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5824F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b/>
          <w:sz w:val="28"/>
          <w:szCs w:val="28"/>
        </w:rPr>
        <w:t>на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B54BA9">
        <w:rPr>
          <w:rFonts w:ascii="Times New Roman" w:hAnsi="Times New Roman" w:cs="Times New Roman"/>
          <w:b/>
          <w:sz w:val="28"/>
          <w:szCs w:val="28"/>
        </w:rPr>
        <w:t>7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b/>
          <w:sz w:val="28"/>
          <w:szCs w:val="28"/>
        </w:rPr>
        <w:t>ы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2C373E">
        <w:rPr>
          <w:rFonts w:ascii="Times New Roman" w:hAnsi="Times New Roman" w:cs="Times New Roman"/>
          <w:sz w:val="28"/>
          <w:szCs w:val="28"/>
        </w:rPr>
        <w:t>05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C373E">
        <w:rPr>
          <w:rFonts w:ascii="Times New Roman" w:hAnsi="Times New Roman" w:cs="Times New Roman"/>
          <w:sz w:val="28"/>
          <w:szCs w:val="28"/>
        </w:rPr>
        <w:t>июня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1C09A3">
        <w:rPr>
          <w:rFonts w:ascii="Times New Roman" w:hAnsi="Times New Roman" w:cs="Times New Roman"/>
          <w:sz w:val="28"/>
          <w:szCs w:val="28"/>
        </w:rPr>
        <w:t>5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5824F5" w:rsidRDefault="00F94851" w:rsidP="002C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F5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5824F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5824F5">
        <w:rPr>
          <w:rFonts w:ascii="Times New Roman" w:hAnsi="Times New Roman" w:cs="Times New Roman"/>
          <w:sz w:val="28"/>
          <w:szCs w:val="28"/>
        </w:rPr>
        <w:t>изменений в</w:t>
      </w:r>
      <w:r w:rsidRPr="005824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5824F5">
        <w:rPr>
          <w:rFonts w:ascii="Times New Roman" w:hAnsi="Times New Roman" w:cs="Times New Roman"/>
          <w:sz w:val="28"/>
          <w:szCs w:val="28"/>
        </w:rPr>
        <w:t>ую</w:t>
      </w:r>
      <w:r w:rsidRPr="005824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5824F5">
        <w:rPr>
          <w:rFonts w:ascii="Times New Roman" w:hAnsi="Times New Roman" w:cs="Times New Roman"/>
          <w:sz w:val="28"/>
          <w:szCs w:val="28"/>
        </w:rPr>
        <w:t>у</w:t>
      </w:r>
      <w:r w:rsidRPr="005824F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sz w:val="28"/>
          <w:szCs w:val="28"/>
        </w:rPr>
        <w:t>на</w:t>
      </w:r>
      <w:r w:rsidRPr="005824F5">
        <w:rPr>
          <w:rFonts w:ascii="Times New Roman" w:hAnsi="Times New Roman" w:cs="Times New Roman"/>
          <w:sz w:val="28"/>
          <w:szCs w:val="28"/>
        </w:rPr>
        <w:t xml:space="preserve"> 202</w:t>
      </w:r>
      <w:r w:rsidR="0026019F" w:rsidRPr="005824F5">
        <w:rPr>
          <w:rFonts w:ascii="Times New Roman" w:hAnsi="Times New Roman" w:cs="Times New Roman"/>
          <w:sz w:val="28"/>
          <w:szCs w:val="28"/>
        </w:rPr>
        <w:t>3</w:t>
      </w:r>
      <w:r w:rsidRPr="005824F5">
        <w:rPr>
          <w:rFonts w:ascii="Times New Roman" w:hAnsi="Times New Roman" w:cs="Times New Roman"/>
          <w:sz w:val="28"/>
          <w:szCs w:val="28"/>
        </w:rPr>
        <w:t xml:space="preserve"> – 202</w:t>
      </w:r>
      <w:r w:rsidR="00B54BA9">
        <w:rPr>
          <w:rFonts w:ascii="Times New Roman" w:hAnsi="Times New Roman" w:cs="Times New Roman"/>
          <w:sz w:val="28"/>
          <w:szCs w:val="28"/>
        </w:rPr>
        <w:t>7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sz w:val="28"/>
          <w:szCs w:val="28"/>
        </w:rPr>
        <w:t>ы</w:t>
      </w:r>
      <w:r w:rsidRPr="005824F5">
        <w:rPr>
          <w:rFonts w:ascii="Times New Roman" w:hAnsi="Times New Roman" w:cs="Times New Roman"/>
          <w:sz w:val="28"/>
          <w:szCs w:val="28"/>
        </w:rPr>
        <w:t xml:space="preserve">» 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5824F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5824F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5824F5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5824F5">
        <w:rPr>
          <w:rFonts w:ascii="Times New Roman" w:hAnsi="Times New Roman" w:cs="Times New Roman"/>
          <w:sz w:val="28"/>
          <w:szCs w:val="28"/>
        </w:rPr>
        <w:t>24</w:t>
      </w:r>
      <w:r w:rsidR="006B3A49" w:rsidRPr="005824F5">
        <w:rPr>
          <w:rFonts w:ascii="Times New Roman" w:hAnsi="Times New Roman" w:cs="Times New Roman"/>
          <w:sz w:val="28"/>
          <w:szCs w:val="28"/>
        </w:rPr>
        <w:t>.</w:t>
      </w:r>
      <w:r w:rsidR="00C07F45" w:rsidRPr="005824F5">
        <w:rPr>
          <w:rFonts w:ascii="Times New Roman" w:hAnsi="Times New Roman" w:cs="Times New Roman"/>
          <w:sz w:val="28"/>
          <w:szCs w:val="28"/>
        </w:rPr>
        <w:t>11</w:t>
      </w:r>
      <w:r w:rsidR="006B3A49" w:rsidRPr="005824F5">
        <w:rPr>
          <w:rFonts w:ascii="Times New Roman" w:hAnsi="Times New Roman" w:cs="Times New Roman"/>
          <w:sz w:val="28"/>
          <w:szCs w:val="28"/>
        </w:rPr>
        <w:t>.20</w:t>
      </w:r>
      <w:r w:rsidR="00412EC6" w:rsidRPr="005824F5">
        <w:rPr>
          <w:rFonts w:ascii="Times New Roman" w:hAnsi="Times New Roman" w:cs="Times New Roman"/>
          <w:sz w:val="28"/>
          <w:szCs w:val="28"/>
        </w:rPr>
        <w:t>2</w:t>
      </w:r>
      <w:r w:rsidR="00C07F45" w:rsidRPr="005824F5">
        <w:rPr>
          <w:rFonts w:ascii="Times New Roman" w:hAnsi="Times New Roman" w:cs="Times New Roman"/>
          <w:sz w:val="28"/>
          <w:szCs w:val="28"/>
        </w:rPr>
        <w:t>3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5824F5">
        <w:rPr>
          <w:rFonts w:ascii="Times New Roman" w:hAnsi="Times New Roman" w:cs="Times New Roman"/>
          <w:sz w:val="28"/>
          <w:szCs w:val="28"/>
        </w:rPr>
        <w:t>259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5824F5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5824F5">
        <w:rPr>
          <w:rFonts w:ascii="Times New Roman" w:hAnsi="Times New Roman" w:cs="Times New Roman"/>
          <w:sz w:val="28"/>
          <w:szCs w:val="28"/>
        </w:rPr>
        <w:t xml:space="preserve">оселении № 34 от 30.03.2016 </w:t>
      </w:r>
      <w:r w:rsidR="008E1658" w:rsidRPr="005824F5">
        <w:rPr>
          <w:rFonts w:ascii="Times New Roman" w:hAnsi="Times New Roman" w:cs="Times New Roman"/>
          <w:sz w:val="28"/>
          <w:szCs w:val="28"/>
        </w:rPr>
        <w:t>г.</w:t>
      </w:r>
      <w:r w:rsidR="00BE479C" w:rsidRPr="0058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5824F5" w:rsidRDefault="00EA779B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5824F5" w:rsidRDefault="00F94851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94851" w:rsidRPr="005824F5" w:rsidRDefault="00F94851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CA0DBC" w:rsidRPr="005824F5" w:rsidRDefault="00CA0DBC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824F5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5824F5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5824F5">
        <w:rPr>
          <w:rFonts w:ascii="Times New Roman" w:hAnsi="Times New Roman"/>
          <w:sz w:val="28"/>
          <w:szCs w:val="28"/>
        </w:rPr>
        <w:t>;</w:t>
      </w:r>
    </w:p>
    <w:p w:rsidR="00532193" w:rsidRDefault="00532193" w:rsidP="002C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93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576EDA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532193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5321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 утвержденный приказом</w:t>
      </w:r>
      <w:proofErr w:type="gramStart"/>
      <w:r w:rsidRPr="005321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32193">
        <w:rPr>
          <w:rFonts w:ascii="Times New Roman" w:hAnsi="Times New Roman" w:cs="Times New Roman"/>
          <w:sz w:val="28"/>
          <w:szCs w:val="28"/>
        </w:rPr>
        <w:t>онтрольно - счетной палаты Валдайского муниципального района № 17 от  29.12.2023 г.;</w:t>
      </w:r>
    </w:p>
    <w:p w:rsidR="00417E50" w:rsidRPr="005824F5" w:rsidRDefault="002C373E" w:rsidP="002C37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6ED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="00417E50" w:rsidRPr="005824F5">
        <w:rPr>
          <w:rFonts w:ascii="Times New Roman" w:hAnsi="Times New Roman"/>
          <w:sz w:val="28"/>
          <w:szCs w:val="28"/>
        </w:rPr>
        <w:t xml:space="preserve"> Совета депутатов Валд</w:t>
      </w:r>
      <w:r w:rsidR="005824F5">
        <w:rPr>
          <w:rFonts w:ascii="Times New Roman" w:hAnsi="Times New Roman"/>
          <w:sz w:val="28"/>
          <w:szCs w:val="28"/>
        </w:rPr>
        <w:t>айского городского поселения «О</w:t>
      </w:r>
      <w:r w:rsidR="00417E50" w:rsidRPr="005824F5">
        <w:rPr>
          <w:rFonts w:ascii="Times New Roman" w:hAnsi="Times New Roman"/>
          <w:sz w:val="28"/>
          <w:szCs w:val="28"/>
        </w:rPr>
        <w:t xml:space="preserve"> </w:t>
      </w:r>
      <w:r w:rsidR="002326D7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417E50" w:rsidRPr="005824F5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1C09A3">
        <w:rPr>
          <w:rFonts w:ascii="Times New Roman" w:hAnsi="Times New Roman"/>
          <w:sz w:val="28"/>
          <w:szCs w:val="28"/>
        </w:rPr>
        <w:t>5</w:t>
      </w:r>
      <w:r w:rsidR="00417E50" w:rsidRPr="005824F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09A3">
        <w:rPr>
          <w:rFonts w:ascii="Times New Roman" w:hAnsi="Times New Roman"/>
          <w:sz w:val="28"/>
          <w:szCs w:val="28"/>
        </w:rPr>
        <w:t>6</w:t>
      </w:r>
      <w:r w:rsidR="00417E50" w:rsidRPr="005824F5">
        <w:rPr>
          <w:rFonts w:ascii="Times New Roman" w:hAnsi="Times New Roman"/>
          <w:sz w:val="28"/>
          <w:szCs w:val="28"/>
        </w:rPr>
        <w:t xml:space="preserve"> и 202</w:t>
      </w:r>
      <w:r w:rsidR="001C09A3">
        <w:rPr>
          <w:rFonts w:ascii="Times New Roman" w:hAnsi="Times New Roman"/>
          <w:sz w:val="28"/>
          <w:szCs w:val="28"/>
        </w:rPr>
        <w:t>7</w:t>
      </w:r>
      <w:r w:rsidR="00417E50" w:rsidRPr="005824F5">
        <w:rPr>
          <w:rFonts w:ascii="Times New Roman" w:hAnsi="Times New Roman"/>
          <w:sz w:val="28"/>
          <w:szCs w:val="28"/>
        </w:rPr>
        <w:t xml:space="preserve"> г</w:t>
      </w:r>
      <w:r w:rsidR="00526E82" w:rsidRPr="005824F5">
        <w:rPr>
          <w:rFonts w:ascii="Times New Roman" w:hAnsi="Times New Roman"/>
          <w:sz w:val="28"/>
          <w:szCs w:val="28"/>
        </w:rPr>
        <w:t>оды</w:t>
      </w:r>
      <w:r w:rsidR="00417E50" w:rsidRPr="005824F5">
        <w:rPr>
          <w:rFonts w:ascii="Times New Roman" w:hAnsi="Times New Roman"/>
          <w:sz w:val="28"/>
          <w:szCs w:val="28"/>
        </w:rPr>
        <w:t>»</w:t>
      </w:r>
      <w:r w:rsidR="00417E50" w:rsidRPr="005824F5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5824F5" w:rsidRDefault="006467D9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5824F5" w:rsidRDefault="003A16F1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5824F5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Default="00F833D3" w:rsidP="002C37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6E" w:rsidRPr="0079466E" w:rsidRDefault="00FE5786" w:rsidP="002C373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3B0">
        <w:rPr>
          <w:rFonts w:ascii="Times New Roman" w:hAnsi="Times New Roman"/>
          <w:sz w:val="28"/>
          <w:szCs w:val="28"/>
        </w:rPr>
        <w:t xml:space="preserve">Согласно настоящему проекту Постановления объем финансирования  на 2025 год </w:t>
      </w:r>
      <w:r>
        <w:rPr>
          <w:rFonts w:ascii="Times New Roman" w:hAnsi="Times New Roman"/>
          <w:sz w:val="28"/>
          <w:szCs w:val="28"/>
        </w:rPr>
        <w:t xml:space="preserve">увеличился на </w:t>
      </w:r>
      <w:r w:rsidRPr="00A115C2">
        <w:rPr>
          <w:rFonts w:ascii="Times New Roman" w:hAnsi="Times New Roman"/>
          <w:sz w:val="28"/>
          <w:szCs w:val="28"/>
        </w:rPr>
        <w:t xml:space="preserve">сумму </w:t>
      </w:r>
      <w:r w:rsidR="00C14C03">
        <w:rPr>
          <w:rFonts w:ascii="Times New Roman" w:hAnsi="Times New Roman"/>
          <w:sz w:val="28"/>
          <w:szCs w:val="28"/>
        </w:rPr>
        <w:t>4 264 513,15</w:t>
      </w:r>
      <w:r w:rsidR="00034A55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(б</w:t>
      </w:r>
      <w:r w:rsidRPr="00A115C2">
        <w:rPr>
          <w:rFonts w:ascii="Times New Roman" w:hAnsi="Times New Roman"/>
          <w:sz w:val="28"/>
          <w:szCs w:val="28"/>
        </w:rPr>
        <w:t xml:space="preserve">юджет Валдайского </w:t>
      </w:r>
      <w:r w:rsidRPr="00A115C2">
        <w:rPr>
          <w:rFonts w:ascii="Times New Roman" w:hAnsi="Times New Roman"/>
          <w:sz w:val="28"/>
          <w:szCs w:val="28"/>
        </w:rPr>
        <w:lastRenderedPageBreak/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) по подпрограмме «Обеспечение уличного освещения» </w:t>
      </w:r>
      <w:r w:rsidR="0079466E" w:rsidRPr="0079466E">
        <w:rPr>
          <w:rFonts w:ascii="Times New Roman" w:hAnsi="Times New Roman"/>
          <w:bCs/>
          <w:sz w:val="28"/>
          <w:szCs w:val="28"/>
        </w:rPr>
        <w:t>из них:</w:t>
      </w:r>
    </w:p>
    <w:p w:rsidR="002C373E" w:rsidRDefault="00861CC4" w:rsidP="002C37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- </w:t>
      </w:r>
      <w:r w:rsidRPr="00C14C0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526E82" w:rsidRPr="00C14C03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C14C03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мероприятие </w:t>
      </w:r>
      <w:r w:rsidR="00A51108" w:rsidRPr="00A51108">
        <w:rPr>
          <w:rFonts w:ascii="Times New Roman" w:hAnsi="Times New Roman" w:cs="Times New Roman"/>
          <w:sz w:val="28"/>
          <w:szCs w:val="28"/>
        </w:rPr>
        <w:t>«Оплата потребле</w:t>
      </w:r>
      <w:r w:rsidR="00A51108">
        <w:rPr>
          <w:rFonts w:ascii="Times New Roman" w:hAnsi="Times New Roman" w:cs="Times New Roman"/>
          <w:sz w:val="28"/>
          <w:szCs w:val="28"/>
        </w:rPr>
        <w:t>нн</w:t>
      </w:r>
      <w:r w:rsidR="00A51108" w:rsidRPr="00A51108">
        <w:rPr>
          <w:rFonts w:ascii="Times New Roman" w:hAnsi="Times New Roman" w:cs="Times New Roman"/>
          <w:sz w:val="28"/>
          <w:szCs w:val="28"/>
        </w:rPr>
        <w:t>ой э</w:t>
      </w:r>
      <w:r w:rsidR="00A51108">
        <w:rPr>
          <w:rFonts w:ascii="Times New Roman" w:hAnsi="Times New Roman" w:cs="Times New Roman"/>
          <w:sz w:val="28"/>
          <w:szCs w:val="28"/>
        </w:rPr>
        <w:t>лектроэнергии</w:t>
      </w:r>
      <w:r w:rsidR="00A51108" w:rsidRPr="00A51108">
        <w:rPr>
          <w:rFonts w:ascii="Times New Roman" w:hAnsi="Times New Roman" w:cs="Times New Roman"/>
          <w:sz w:val="28"/>
          <w:szCs w:val="28"/>
        </w:rPr>
        <w:t xml:space="preserve"> в целях обеспечения уличного освещения, функционирования светофоров и камер наружного видеонаблюдения»</w:t>
      </w:r>
      <w:r w:rsidR="00A51108">
        <w:rPr>
          <w:rFonts w:ascii="Times New Roman" w:hAnsi="Times New Roman" w:cs="Times New Roman"/>
          <w:sz w:val="28"/>
          <w:szCs w:val="28"/>
        </w:rPr>
        <w:t xml:space="preserve"> </w:t>
      </w:r>
      <w:r w:rsidR="00C14C03" w:rsidRPr="00C14C03">
        <w:rPr>
          <w:rFonts w:ascii="Times New Roman" w:hAnsi="Times New Roman" w:cs="Times New Roman"/>
          <w:sz w:val="28"/>
          <w:szCs w:val="28"/>
        </w:rPr>
        <w:t xml:space="preserve">для заключения дополнительного соглашения на поставку электрической энергии в связи повышением тарифов на электроэнергию в 2025 году на  сумму  </w:t>
      </w:r>
      <w:r w:rsidR="00C14C03" w:rsidRPr="00C14C03">
        <w:rPr>
          <w:rFonts w:ascii="Times New Roman" w:hAnsi="Times New Roman" w:cs="Times New Roman"/>
          <w:b/>
          <w:sz w:val="28"/>
          <w:szCs w:val="28"/>
        </w:rPr>
        <w:t>3 672 513,15</w:t>
      </w:r>
      <w:r w:rsidR="00C14C03" w:rsidRPr="00C14C03">
        <w:rPr>
          <w:rFonts w:ascii="Times New Roman" w:hAnsi="Times New Roman" w:cs="Times New Roman"/>
          <w:sz w:val="28"/>
          <w:szCs w:val="28"/>
        </w:rPr>
        <w:t xml:space="preserve"> руб. (вид расхода 247). Представлена  копия служебной записки от 10.03.2025 № 1141 о выделении лимитов бюджетных обязательств, которая содержит расчет потребности в денежных средствах. </w:t>
      </w:r>
      <w:proofErr w:type="gramStart"/>
      <w:r w:rsidR="00C14C03" w:rsidRPr="00C14C03">
        <w:rPr>
          <w:rFonts w:ascii="Times New Roman" w:hAnsi="Times New Roman" w:cs="Times New Roman"/>
          <w:sz w:val="28"/>
          <w:szCs w:val="28"/>
        </w:rPr>
        <w:t xml:space="preserve">Согласно расчету в 2025 году заключен муниципальный контракт № 53080000531 от 23.01.2025 с ООО «ТНС </w:t>
      </w:r>
      <w:proofErr w:type="spellStart"/>
      <w:r w:rsidR="00C14C03" w:rsidRPr="00C14C0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14C03" w:rsidRPr="00C14C03">
        <w:rPr>
          <w:rFonts w:ascii="Times New Roman" w:hAnsi="Times New Roman" w:cs="Times New Roman"/>
          <w:sz w:val="28"/>
          <w:szCs w:val="28"/>
        </w:rPr>
        <w:t xml:space="preserve"> Великий Новгород» на сумму 4 217 949,47 руб. Учитывая фактические расходы за 2024 год в сумме 6 861 271,85 руб., а также плановое повышение тарифа в 2025 году 15% (1 029 190,77 руб.),  для оплаты потребляемой электрической энергии в 2025 году необходимо 7 890 462,62</w:t>
      </w:r>
      <w:proofErr w:type="gramEnd"/>
      <w:r w:rsidR="00C14C03" w:rsidRPr="00C14C03">
        <w:rPr>
          <w:rFonts w:ascii="Times New Roman" w:hAnsi="Times New Roman" w:cs="Times New Roman"/>
          <w:sz w:val="28"/>
          <w:szCs w:val="28"/>
        </w:rPr>
        <w:t xml:space="preserve"> руб. В результате денежных сре</w:t>
      </w:r>
      <w:proofErr w:type="gramStart"/>
      <w:r w:rsidR="00C14C03" w:rsidRPr="00C14C0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C14C03" w:rsidRPr="00C14C03">
        <w:rPr>
          <w:rFonts w:ascii="Times New Roman" w:hAnsi="Times New Roman" w:cs="Times New Roman"/>
          <w:sz w:val="28"/>
          <w:szCs w:val="28"/>
        </w:rPr>
        <w:t xml:space="preserve">умме 4 217 949,47 руб. не достаточно для оплаты потребляемой электрической энергии. Дополнительно необходимо 3 672 513,15 руб. </w:t>
      </w:r>
    </w:p>
    <w:p w:rsidR="00332DFB" w:rsidRDefault="002C373E" w:rsidP="002C37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CC4">
        <w:rPr>
          <w:rFonts w:ascii="Times New Roman" w:hAnsi="Times New Roman" w:cs="Times New Roman"/>
          <w:sz w:val="28"/>
          <w:szCs w:val="28"/>
          <w:lang w:eastAsia="en-US"/>
        </w:rPr>
        <w:t xml:space="preserve">  - </w:t>
      </w:r>
      <w:r w:rsidR="00A51108" w:rsidRPr="00A51108">
        <w:rPr>
          <w:rFonts w:ascii="Times New Roman" w:hAnsi="Times New Roman" w:cs="Times New Roman"/>
          <w:sz w:val="28"/>
          <w:szCs w:val="28"/>
        </w:rPr>
        <w:t>на мероприятие «Прочие мероприятия по благоустройству»</w:t>
      </w:r>
      <w:r w:rsidR="00A51108">
        <w:rPr>
          <w:rFonts w:ascii="Times New Roman" w:hAnsi="Times New Roman" w:cs="Times New Roman"/>
          <w:sz w:val="28"/>
          <w:szCs w:val="28"/>
        </w:rPr>
        <w:t xml:space="preserve"> </w:t>
      </w:r>
      <w:r w:rsidR="00A51108" w:rsidRPr="00A5110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51108" w:rsidRPr="00EF5A86">
        <w:rPr>
          <w:rFonts w:ascii="Times New Roman" w:hAnsi="Times New Roman" w:cs="Times New Roman"/>
          <w:b/>
          <w:sz w:val="28"/>
          <w:szCs w:val="28"/>
        </w:rPr>
        <w:t>592 000,00</w:t>
      </w:r>
      <w:r w:rsidR="00A51108" w:rsidRPr="00A51108">
        <w:rPr>
          <w:rFonts w:ascii="Times New Roman" w:hAnsi="Times New Roman" w:cs="Times New Roman"/>
          <w:sz w:val="28"/>
          <w:szCs w:val="28"/>
        </w:rPr>
        <w:t xml:space="preserve"> руб.</w:t>
      </w:r>
      <w:r w:rsidR="00A51108">
        <w:rPr>
          <w:rFonts w:ascii="Times New Roman" w:hAnsi="Times New Roman" w:cs="Times New Roman"/>
          <w:sz w:val="28"/>
          <w:szCs w:val="28"/>
        </w:rPr>
        <w:t xml:space="preserve"> </w:t>
      </w:r>
      <w:r w:rsidR="00172BD0">
        <w:rPr>
          <w:rFonts w:ascii="Times New Roman" w:hAnsi="Times New Roman" w:cs="Times New Roman"/>
          <w:sz w:val="28"/>
          <w:szCs w:val="28"/>
        </w:rPr>
        <w:t>из них</w:t>
      </w:r>
      <w:r w:rsidR="00BB75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5A0" w:rsidRPr="002A5E49" w:rsidRDefault="00BB7502" w:rsidP="002C373E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DFB">
        <w:rPr>
          <w:rFonts w:ascii="Times New Roman" w:hAnsi="Times New Roman" w:cs="Times New Roman"/>
          <w:sz w:val="28"/>
          <w:szCs w:val="28"/>
        </w:rPr>
        <w:t xml:space="preserve">на отсыпку территории </w:t>
      </w:r>
      <w:r w:rsidR="0024456A">
        <w:rPr>
          <w:rFonts w:ascii="Times New Roman" w:hAnsi="Times New Roman" w:cs="Times New Roman"/>
          <w:sz w:val="28"/>
          <w:szCs w:val="28"/>
        </w:rPr>
        <w:t xml:space="preserve">гражданского кладбища </w:t>
      </w:r>
      <w:r w:rsidR="00172BD0" w:rsidRPr="00332DFB">
        <w:rPr>
          <w:rFonts w:ascii="Times New Roman" w:hAnsi="Times New Roman" w:cs="Times New Roman"/>
          <w:sz w:val="28"/>
          <w:szCs w:val="28"/>
        </w:rPr>
        <w:t>площадью (2 га)</w:t>
      </w:r>
      <w:r w:rsidR="007F27D9">
        <w:rPr>
          <w:rFonts w:ascii="Times New Roman" w:hAnsi="Times New Roman" w:cs="Times New Roman"/>
          <w:sz w:val="28"/>
          <w:szCs w:val="28"/>
        </w:rPr>
        <w:t>,</w:t>
      </w:r>
      <w:r w:rsidR="00172BD0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EF5A86">
        <w:rPr>
          <w:rFonts w:ascii="Times New Roman" w:hAnsi="Times New Roman" w:cs="Times New Roman"/>
          <w:sz w:val="28"/>
          <w:szCs w:val="28"/>
        </w:rPr>
        <w:t>го</w:t>
      </w:r>
      <w:r w:rsidR="00172BD0">
        <w:rPr>
          <w:rFonts w:ascii="Times New Roman" w:hAnsi="Times New Roman" w:cs="Times New Roman"/>
          <w:sz w:val="28"/>
          <w:szCs w:val="28"/>
        </w:rPr>
        <w:t xml:space="preserve"> по адресу: г. Валдай ул.</w:t>
      </w:r>
      <w:r w:rsidRPr="00332DFB">
        <w:rPr>
          <w:rFonts w:ascii="Times New Roman" w:hAnsi="Times New Roman" w:cs="Times New Roman"/>
          <w:sz w:val="28"/>
          <w:szCs w:val="28"/>
        </w:rPr>
        <w:t xml:space="preserve"> Песчан</w:t>
      </w:r>
      <w:r w:rsidR="00172BD0">
        <w:rPr>
          <w:rFonts w:ascii="Times New Roman" w:hAnsi="Times New Roman" w:cs="Times New Roman"/>
          <w:sz w:val="28"/>
          <w:szCs w:val="28"/>
        </w:rPr>
        <w:t>ая</w:t>
      </w:r>
      <w:r w:rsidR="007F27D9">
        <w:rPr>
          <w:rFonts w:ascii="Times New Roman" w:hAnsi="Times New Roman" w:cs="Times New Roman"/>
          <w:sz w:val="28"/>
          <w:szCs w:val="28"/>
        </w:rPr>
        <w:t>,</w:t>
      </w:r>
      <w:r w:rsidRPr="00332DFB">
        <w:rPr>
          <w:rFonts w:ascii="Times New Roman" w:hAnsi="Times New Roman" w:cs="Times New Roman"/>
          <w:sz w:val="28"/>
          <w:szCs w:val="28"/>
        </w:rPr>
        <w:t xml:space="preserve">  </w:t>
      </w:r>
      <w:r w:rsidR="0024456A">
        <w:rPr>
          <w:rFonts w:ascii="Times New Roman" w:hAnsi="Times New Roman" w:cs="Times New Roman"/>
          <w:sz w:val="28"/>
          <w:szCs w:val="28"/>
        </w:rPr>
        <w:t>на сумму 500 000,00</w:t>
      </w:r>
      <w:r w:rsidR="007F27D9">
        <w:rPr>
          <w:rFonts w:ascii="Times New Roman" w:hAnsi="Times New Roman" w:cs="Times New Roman"/>
          <w:sz w:val="28"/>
          <w:szCs w:val="28"/>
        </w:rPr>
        <w:t xml:space="preserve"> </w:t>
      </w:r>
      <w:r w:rsidR="0024456A">
        <w:rPr>
          <w:rFonts w:ascii="Times New Roman" w:hAnsi="Times New Roman" w:cs="Times New Roman"/>
          <w:sz w:val="28"/>
          <w:szCs w:val="28"/>
        </w:rPr>
        <w:t>руб.</w:t>
      </w:r>
      <w:r w:rsidR="002A5E49" w:rsidRPr="002A5E49">
        <w:rPr>
          <w:bCs/>
          <w:sz w:val="28"/>
          <w:szCs w:val="28"/>
        </w:rPr>
        <w:t xml:space="preserve"> 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 xml:space="preserve">В обосновании финансовых затрат представлены копии коммерческих предложений от </w:t>
      </w:r>
      <w:r w:rsidR="002A5E49">
        <w:rPr>
          <w:rFonts w:ascii="Times New Roman" w:hAnsi="Times New Roman" w:cs="Times New Roman"/>
          <w:bCs/>
          <w:sz w:val="28"/>
          <w:szCs w:val="28"/>
        </w:rPr>
        <w:t xml:space="preserve">ИП Егоров А.Н. 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на сумму 50</w:t>
      </w:r>
      <w:r w:rsidR="002A5E49">
        <w:rPr>
          <w:rFonts w:ascii="Times New Roman" w:hAnsi="Times New Roman" w:cs="Times New Roman"/>
          <w:bCs/>
          <w:sz w:val="28"/>
          <w:szCs w:val="28"/>
        </w:rPr>
        <w:t>0 000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,0 руб., от ООО «</w:t>
      </w:r>
      <w:r w:rsidR="002A5E49">
        <w:rPr>
          <w:rFonts w:ascii="Times New Roman" w:hAnsi="Times New Roman" w:cs="Times New Roman"/>
          <w:bCs/>
          <w:sz w:val="28"/>
          <w:szCs w:val="28"/>
        </w:rPr>
        <w:t>ДСК Валдай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» на сумму 5</w:t>
      </w:r>
      <w:r w:rsidR="002A5E49">
        <w:rPr>
          <w:rFonts w:ascii="Times New Roman" w:hAnsi="Times New Roman" w:cs="Times New Roman"/>
          <w:bCs/>
          <w:sz w:val="28"/>
          <w:szCs w:val="28"/>
        </w:rPr>
        <w:t>15 000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 xml:space="preserve">,0 руб., от </w:t>
      </w:r>
      <w:r w:rsidR="002A5E49">
        <w:rPr>
          <w:rFonts w:ascii="Times New Roman" w:hAnsi="Times New Roman" w:cs="Times New Roman"/>
          <w:bCs/>
          <w:sz w:val="28"/>
          <w:szCs w:val="28"/>
        </w:rPr>
        <w:t>ОО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О «</w:t>
      </w:r>
      <w:r w:rsidR="002A5E49">
        <w:rPr>
          <w:rFonts w:ascii="Times New Roman" w:hAnsi="Times New Roman" w:cs="Times New Roman"/>
          <w:bCs/>
          <w:sz w:val="28"/>
          <w:szCs w:val="28"/>
        </w:rPr>
        <w:t>Новгород Прогресс Строй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» на сумму 5</w:t>
      </w:r>
      <w:r w:rsidR="002A5E49">
        <w:rPr>
          <w:rFonts w:ascii="Times New Roman" w:hAnsi="Times New Roman" w:cs="Times New Roman"/>
          <w:bCs/>
          <w:sz w:val="28"/>
          <w:szCs w:val="28"/>
        </w:rPr>
        <w:t>1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0</w:t>
      </w:r>
      <w:r w:rsidR="002A5E49">
        <w:rPr>
          <w:rFonts w:ascii="Times New Roman" w:hAnsi="Times New Roman" w:cs="Times New Roman"/>
          <w:bCs/>
          <w:sz w:val="28"/>
          <w:szCs w:val="28"/>
        </w:rPr>
        <w:t xml:space="preserve"> 000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 xml:space="preserve">,0 руб. </w:t>
      </w:r>
      <w:r w:rsidR="002C373E">
        <w:rPr>
          <w:rFonts w:ascii="Times New Roman" w:hAnsi="Times New Roman" w:cs="Times New Roman"/>
          <w:bCs/>
          <w:sz w:val="28"/>
          <w:szCs w:val="28"/>
        </w:rPr>
        <w:t>Цена рассчитана по</w:t>
      </w:r>
      <w:proofErr w:type="gramEnd"/>
      <w:r w:rsidR="002C373E">
        <w:rPr>
          <w:rFonts w:ascii="Times New Roman" w:hAnsi="Times New Roman" w:cs="Times New Roman"/>
          <w:bCs/>
          <w:sz w:val="28"/>
          <w:szCs w:val="28"/>
        </w:rPr>
        <w:t xml:space="preserve"> наименьшей </w:t>
      </w:r>
      <w:r w:rsidR="002A5E49" w:rsidRPr="002A5E49">
        <w:rPr>
          <w:rFonts w:ascii="Times New Roman" w:hAnsi="Times New Roman" w:cs="Times New Roman"/>
          <w:bCs/>
          <w:sz w:val="28"/>
          <w:szCs w:val="28"/>
        </w:rPr>
        <w:t>стоимост</w:t>
      </w:r>
      <w:r w:rsidR="002C373E">
        <w:rPr>
          <w:rFonts w:ascii="Times New Roman" w:hAnsi="Times New Roman" w:cs="Times New Roman"/>
          <w:bCs/>
          <w:sz w:val="28"/>
          <w:szCs w:val="28"/>
        </w:rPr>
        <w:t>и.</w:t>
      </w:r>
    </w:p>
    <w:p w:rsidR="0024456A" w:rsidRDefault="0024456A" w:rsidP="002C373E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ремонт лестницы пр. Васильева (спуск к Гимназии </w:t>
      </w:r>
      <w:r w:rsidR="00172BD0">
        <w:rPr>
          <w:rFonts w:ascii="Times New Roman" w:hAnsi="Times New Roman" w:cs="Times New Roman"/>
          <w:sz w:val="28"/>
          <w:szCs w:val="28"/>
        </w:rPr>
        <w:t>рядом с детсадом «Дельфин»</w:t>
      </w:r>
      <w:r w:rsidR="002C373E">
        <w:rPr>
          <w:rFonts w:ascii="Times New Roman" w:hAnsi="Times New Roman" w:cs="Times New Roman"/>
          <w:sz w:val="28"/>
          <w:szCs w:val="28"/>
        </w:rPr>
        <w:t>)</w:t>
      </w:r>
      <w:r w:rsidR="00172BD0">
        <w:rPr>
          <w:rFonts w:ascii="Times New Roman" w:hAnsi="Times New Roman" w:cs="Times New Roman"/>
          <w:sz w:val="28"/>
          <w:szCs w:val="28"/>
        </w:rPr>
        <w:t xml:space="preserve"> на сумму 92 000,00 руб.</w:t>
      </w:r>
      <w:r w:rsidR="00EF5A86">
        <w:rPr>
          <w:rFonts w:ascii="Times New Roman" w:hAnsi="Times New Roman" w:cs="Times New Roman"/>
          <w:sz w:val="28"/>
          <w:szCs w:val="28"/>
        </w:rPr>
        <w:t xml:space="preserve"> В обосновании финансовых затрат подтверждающие документы не представлены.</w:t>
      </w:r>
    </w:p>
    <w:p w:rsidR="00172BD0" w:rsidRPr="00332DFB" w:rsidRDefault="00172BD0" w:rsidP="002C373E">
      <w:pPr>
        <w:pStyle w:val="a5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0D8" w:rsidRPr="0064300F" w:rsidRDefault="00FD60D8" w:rsidP="0072472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64300F">
        <w:rPr>
          <w:color w:val="000000"/>
        </w:rPr>
        <w:t xml:space="preserve">         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>Общая сумма расходов на</w:t>
      </w:r>
      <w:r w:rsidR="002C373E">
        <w:rPr>
          <w:rFonts w:ascii="Times New Roman" w:hAnsi="Times New Roman" w:cs="Times New Roman"/>
          <w:color w:val="000000"/>
          <w:sz w:val="28"/>
          <w:szCs w:val="28"/>
        </w:rPr>
        <w:t xml:space="preserve"> 2025 год на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муниципальной программы </w:t>
      </w:r>
      <w:r w:rsidRPr="0064300F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Валдайского городского поселения </w:t>
      </w:r>
      <w:r w:rsidR="00034A55">
        <w:rPr>
          <w:rFonts w:ascii="Times New Roman" w:hAnsi="Times New Roman" w:cs="Times New Roman"/>
          <w:sz w:val="28"/>
          <w:szCs w:val="28"/>
        </w:rPr>
        <w:t>на</w:t>
      </w:r>
      <w:r w:rsidRPr="0064300F">
        <w:rPr>
          <w:rFonts w:ascii="Times New Roman" w:hAnsi="Times New Roman" w:cs="Times New Roman"/>
          <w:sz w:val="28"/>
          <w:szCs w:val="28"/>
        </w:rPr>
        <w:t xml:space="preserve"> 2023 – 2027 годы» соответствует 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2C373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 ассигнований в </w:t>
      </w:r>
      <w:r w:rsidR="002C373E">
        <w:rPr>
          <w:rFonts w:ascii="Times New Roman" w:hAnsi="Times New Roman" w:cs="Times New Roman"/>
          <w:sz w:val="28"/>
          <w:szCs w:val="28"/>
        </w:rPr>
        <w:t>решении</w:t>
      </w:r>
      <w:r w:rsidRPr="0064300F">
        <w:rPr>
          <w:rFonts w:ascii="Times New Roman" w:hAnsi="Times New Roman" w:cs="Times New Roman"/>
          <w:sz w:val="28"/>
          <w:szCs w:val="28"/>
        </w:rPr>
        <w:t xml:space="preserve"> Совета депутатов Валдайского городского поселения «О </w:t>
      </w:r>
      <w:r w:rsidR="00034A5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4300F">
        <w:rPr>
          <w:rFonts w:ascii="Times New Roman" w:hAnsi="Times New Roman" w:cs="Times New Roman"/>
          <w:sz w:val="28"/>
          <w:szCs w:val="28"/>
        </w:rPr>
        <w:t>бюджет Валдайского городского поселения на 2025 год и на плановый период 2026 и 2027 годы».</w:t>
      </w:r>
    </w:p>
    <w:p w:rsidR="00D70BE8" w:rsidRDefault="00D70BE8" w:rsidP="002C373E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460" w:rsidRPr="005824F5" w:rsidRDefault="007812B5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5824F5" w:rsidRDefault="00792460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5824F5" w:rsidRDefault="00A01BC6" w:rsidP="002C3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77C2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1D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   Е.А. </w:t>
      </w:r>
      <w:proofErr w:type="spellStart"/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3CA6" w:rsidRPr="005824F5">
        <w:rPr>
          <w:rFonts w:ascii="Times New Roman" w:hAnsi="Times New Roman" w:cs="Times New Roman"/>
          <w:color w:val="000000"/>
          <w:sz w:val="28"/>
          <w:szCs w:val="28"/>
        </w:rPr>
        <w:t>еванина</w:t>
      </w:r>
      <w:proofErr w:type="spellEnd"/>
    </w:p>
    <w:sectPr w:rsidR="00F5470C" w:rsidRPr="005824F5" w:rsidSect="00C165A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2EE8"/>
    <w:multiLevelType w:val="hybridMultilevel"/>
    <w:tmpl w:val="537C1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11A"/>
    <w:rsid w:val="00034A55"/>
    <w:rsid w:val="000369C9"/>
    <w:rsid w:val="000406CD"/>
    <w:rsid w:val="00040F03"/>
    <w:rsid w:val="000442B5"/>
    <w:rsid w:val="00046DF5"/>
    <w:rsid w:val="000623EF"/>
    <w:rsid w:val="00072C06"/>
    <w:rsid w:val="00073D58"/>
    <w:rsid w:val="000856AD"/>
    <w:rsid w:val="00094972"/>
    <w:rsid w:val="00097902"/>
    <w:rsid w:val="000A319E"/>
    <w:rsid w:val="000A63BA"/>
    <w:rsid w:val="000B63E5"/>
    <w:rsid w:val="000B6F3D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23B5D"/>
    <w:rsid w:val="00125E03"/>
    <w:rsid w:val="00131DD2"/>
    <w:rsid w:val="001421EE"/>
    <w:rsid w:val="001455C5"/>
    <w:rsid w:val="00147BD9"/>
    <w:rsid w:val="0015530B"/>
    <w:rsid w:val="00160D64"/>
    <w:rsid w:val="0016138F"/>
    <w:rsid w:val="00172BD0"/>
    <w:rsid w:val="0018077E"/>
    <w:rsid w:val="00180EFB"/>
    <w:rsid w:val="0018277F"/>
    <w:rsid w:val="001932D4"/>
    <w:rsid w:val="00194C42"/>
    <w:rsid w:val="001A3128"/>
    <w:rsid w:val="001B2E1A"/>
    <w:rsid w:val="001B5855"/>
    <w:rsid w:val="001C09A3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26D7"/>
    <w:rsid w:val="00235507"/>
    <w:rsid w:val="00237E1D"/>
    <w:rsid w:val="0024456A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A5E49"/>
    <w:rsid w:val="002B5037"/>
    <w:rsid w:val="002C373E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126B9"/>
    <w:rsid w:val="003227A5"/>
    <w:rsid w:val="00332437"/>
    <w:rsid w:val="00332DFB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E0"/>
    <w:rsid w:val="003D5DF0"/>
    <w:rsid w:val="003E06AF"/>
    <w:rsid w:val="003E1C1A"/>
    <w:rsid w:val="003E6431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37C17"/>
    <w:rsid w:val="00444F08"/>
    <w:rsid w:val="00445F32"/>
    <w:rsid w:val="00451A55"/>
    <w:rsid w:val="004538BD"/>
    <w:rsid w:val="004604FF"/>
    <w:rsid w:val="004628AD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3DA5"/>
    <w:rsid w:val="004C63DE"/>
    <w:rsid w:val="004C6BFC"/>
    <w:rsid w:val="004D25EA"/>
    <w:rsid w:val="004D557A"/>
    <w:rsid w:val="004E6221"/>
    <w:rsid w:val="004F0370"/>
    <w:rsid w:val="004F1737"/>
    <w:rsid w:val="0050615C"/>
    <w:rsid w:val="00513993"/>
    <w:rsid w:val="0051460D"/>
    <w:rsid w:val="00514714"/>
    <w:rsid w:val="00516426"/>
    <w:rsid w:val="00526E82"/>
    <w:rsid w:val="00532193"/>
    <w:rsid w:val="00536225"/>
    <w:rsid w:val="00541F0F"/>
    <w:rsid w:val="00544425"/>
    <w:rsid w:val="005507AA"/>
    <w:rsid w:val="005575D9"/>
    <w:rsid w:val="00566E07"/>
    <w:rsid w:val="005701DA"/>
    <w:rsid w:val="00571837"/>
    <w:rsid w:val="00575DDB"/>
    <w:rsid w:val="00576EDA"/>
    <w:rsid w:val="005824F5"/>
    <w:rsid w:val="00582D34"/>
    <w:rsid w:val="00585C1F"/>
    <w:rsid w:val="00592673"/>
    <w:rsid w:val="005A4111"/>
    <w:rsid w:val="005A5829"/>
    <w:rsid w:val="005B5EE9"/>
    <w:rsid w:val="005D28DD"/>
    <w:rsid w:val="005D28E3"/>
    <w:rsid w:val="005D2D05"/>
    <w:rsid w:val="005E0734"/>
    <w:rsid w:val="005E2C70"/>
    <w:rsid w:val="00600526"/>
    <w:rsid w:val="00602AFE"/>
    <w:rsid w:val="00605718"/>
    <w:rsid w:val="00607071"/>
    <w:rsid w:val="0061063A"/>
    <w:rsid w:val="006114D1"/>
    <w:rsid w:val="006228FC"/>
    <w:rsid w:val="00623166"/>
    <w:rsid w:val="006266E1"/>
    <w:rsid w:val="00634885"/>
    <w:rsid w:val="006355BF"/>
    <w:rsid w:val="00640017"/>
    <w:rsid w:val="0064300F"/>
    <w:rsid w:val="00643F67"/>
    <w:rsid w:val="00644C70"/>
    <w:rsid w:val="006467D9"/>
    <w:rsid w:val="00646A72"/>
    <w:rsid w:val="00647B36"/>
    <w:rsid w:val="006652EE"/>
    <w:rsid w:val="00676227"/>
    <w:rsid w:val="00684831"/>
    <w:rsid w:val="00697BAF"/>
    <w:rsid w:val="006A23E5"/>
    <w:rsid w:val="006A5901"/>
    <w:rsid w:val="006A711E"/>
    <w:rsid w:val="006B020A"/>
    <w:rsid w:val="006B22BB"/>
    <w:rsid w:val="006B3A49"/>
    <w:rsid w:val="006B7067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6F1D70"/>
    <w:rsid w:val="006F626E"/>
    <w:rsid w:val="00707631"/>
    <w:rsid w:val="00715676"/>
    <w:rsid w:val="007162A2"/>
    <w:rsid w:val="007167FE"/>
    <w:rsid w:val="00717FEC"/>
    <w:rsid w:val="00724728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9466E"/>
    <w:rsid w:val="007A1CD6"/>
    <w:rsid w:val="007B0E26"/>
    <w:rsid w:val="007B7190"/>
    <w:rsid w:val="007D5277"/>
    <w:rsid w:val="007D6671"/>
    <w:rsid w:val="007E0204"/>
    <w:rsid w:val="007F27D9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0C93"/>
    <w:rsid w:val="008529A1"/>
    <w:rsid w:val="0085472A"/>
    <w:rsid w:val="0085754E"/>
    <w:rsid w:val="00861CC4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A36AC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45CD"/>
    <w:rsid w:val="00900BB6"/>
    <w:rsid w:val="009040BF"/>
    <w:rsid w:val="00904D93"/>
    <w:rsid w:val="00907432"/>
    <w:rsid w:val="00945D72"/>
    <w:rsid w:val="009472C9"/>
    <w:rsid w:val="00950D88"/>
    <w:rsid w:val="009621EC"/>
    <w:rsid w:val="009632FF"/>
    <w:rsid w:val="00966043"/>
    <w:rsid w:val="00966B1D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26BE"/>
    <w:rsid w:val="009B41DA"/>
    <w:rsid w:val="009C465E"/>
    <w:rsid w:val="009C5EE9"/>
    <w:rsid w:val="009C6180"/>
    <w:rsid w:val="009D3AA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2299"/>
    <w:rsid w:val="00A24A04"/>
    <w:rsid w:val="00A31173"/>
    <w:rsid w:val="00A354EA"/>
    <w:rsid w:val="00A35E43"/>
    <w:rsid w:val="00A40DCB"/>
    <w:rsid w:val="00A51108"/>
    <w:rsid w:val="00A5110E"/>
    <w:rsid w:val="00A547CF"/>
    <w:rsid w:val="00A55338"/>
    <w:rsid w:val="00A616FF"/>
    <w:rsid w:val="00A64104"/>
    <w:rsid w:val="00A65BDA"/>
    <w:rsid w:val="00A7284B"/>
    <w:rsid w:val="00A73069"/>
    <w:rsid w:val="00A801BF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6379"/>
    <w:rsid w:val="00AF7401"/>
    <w:rsid w:val="00AF7C95"/>
    <w:rsid w:val="00B02FAD"/>
    <w:rsid w:val="00B0329F"/>
    <w:rsid w:val="00B039DA"/>
    <w:rsid w:val="00B0679A"/>
    <w:rsid w:val="00B11816"/>
    <w:rsid w:val="00B11FB3"/>
    <w:rsid w:val="00B267C0"/>
    <w:rsid w:val="00B30AEE"/>
    <w:rsid w:val="00B31283"/>
    <w:rsid w:val="00B35A05"/>
    <w:rsid w:val="00B42CEA"/>
    <w:rsid w:val="00B44922"/>
    <w:rsid w:val="00B51264"/>
    <w:rsid w:val="00B518CB"/>
    <w:rsid w:val="00B539F1"/>
    <w:rsid w:val="00B54A10"/>
    <w:rsid w:val="00B54BA9"/>
    <w:rsid w:val="00B56632"/>
    <w:rsid w:val="00B5772B"/>
    <w:rsid w:val="00B622DF"/>
    <w:rsid w:val="00B62597"/>
    <w:rsid w:val="00B66D1F"/>
    <w:rsid w:val="00B748DC"/>
    <w:rsid w:val="00B75BBA"/>
    <w:rsid w:val="00B7648F"/>
    <w:rsid w:val="00B76811"/>
    <w:rsid w:val="00B827F5"/>
    <w:rsid w:val="00B84997"/>
    <w:rsid w:val="00B94511"/>
    <w:rsid w:val="00BA14BA"/>
    <w:rsid w:val="00BA2DE4"/>
    <w:rsid w:val="00BA4D4B"/>
    <w:rsid w:val="00BA731E"/>
    <w:rsid w:val="00BB5209"/>
    <w:rsid w:val="00BB6F5A"/>
    <w:rsid w:val="00BB7502"/>
    <w:rsid w:val="00BD3330"/>
    <w:rsid w:val="00BD6071"/>
    <w:rsid w:val="00BD6CED"/>
    <w:rsid w:val="00BE479C"/>
    <w:rsid w:val="00BF70DB"/>
    <w:rsid w:val="00C07F45"/>
    <w:rsid w:val="00C10438"/>
    <w:rsid w:val="00C148C6"/>
    <w:rsid w:val="00C14C03"/>
    <w:rsid w:val="00C165A0"/>
    <w:rsid w:val="00C24779"/>
    <w:rsid w:val="00C30B55"/>
    <w:rsid w:val="00C3466C"/>
    <w:rsid w:val="00C408A1"/>
    <w:rsid w:val="00C411CB"/>
    <w:rsid w:val="00C44D83"/>
    <w:rsid w:val="00C5403F"/>
    <w:rsid w:val="00C557A2"/>
    <w:rsid w:val="00C57C4F"/>
    <w:rsid w:val="00C57DBC"/>
    <w:rsid w:val="00C61B2F"/>
    <w:rsid w:val="00C7702D"/>
    <w:rsid w:val="00C80B15"/>
    <w:rsid w:val="00C916CE"/>
    <w:rsid w:val="00C94F22"/>
    <w:rsid w:val="00CA0DBC"/>
    <w:rsid w:val="00CA1379"/>
    <w:rsid w:val="00CA3209"/>
    <w:rsid w:val="00CA5958"/>
    <w:rsid w:val="00CB00D8"/>
    <w:rsid w:val="00CB7930"/>
    <w:rsid w:val="00CC1A04"/>
    <w:rsid w:val="00CC70D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7E1"/>
    <w:rsid w:val="00E01F1F"/>
    <w:rsid w:val="00E02904"/>
    <w:rsid w:val="00E07C14"/>
    <w:rsid w:val="00E13B39"/>
    <w:rsid w:val="00E145F7"/>
    <w:rsid w:val="00E15009"/>
    <w:rsid w:val="00E16918"/>
    <w:rsid w:val="00E226D4"/>
    <w:rsid w:val="00E2519C"/>
    <w:rsid w:val="00E31C63"/>
    <w:rsid w:val="00E323BD"/>
    <w:rsid w:val="00E34148"/>
    <w:rsid w:val="00E346CF"/>
    <w:rsid w:val="00E35587"/>
    <w:rsid w:val="00E451DB"/>
    <w:rsid w:val="00E57D62"/>
    <w:rsid w:val="00E643FE"/>
    <w:rsid w:val="00E752DC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EF5A86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7569D"/>
    <w:rsid w:val="00F80804"/>
    <w:rsid w:val="00F82D9C"/>
    <w:rsid w:val="00F833D3"/>
    <w:rsid w:val="00F85255"/>
    <w:rsid w:val="00F876BC"/>
    <w:rsid w:val="00F90B31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60D8"/>
    <w:rsid w:val="00FD7B45"/>
    <w:rsid w:val="00FE022B"/>
    <w:rsid w:val="00FE5786"/>
    <w:rsid w:val="00FE6A4C"/>
    <w:rsid w:val="00FF06CA"/>
    <w:rsid w:val="00FF4B08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F63E-43CC-4A1E-8B5A-F633FA8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33</cp:revision>
  <cp:lastPrinted>2025-06-05T13:23:00Z</cp:lastPrinted>
  <dcterms:created xsi:type="dcterms:W3CDTF">2025-01-09T12:18:00Z</dcterms:created>
  <dcterms:modified xsi:type="dcterms:W3CDTF">2025-06-05T13:52:00Z</dcterms:modified>
</cp:coreProperties>
</file>