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20" w:rsidRPr="006706DB" w:rsidRDefault="006703FB" w:rsidP="006706DB">
      <w:pPr>
        <w:tabs>
          <w:tab w:val="left" w:pos="5954"/>
        </w:tabs>
        <w:jc w:val="center"/>
        <w:rPr>
          <w:rFonts w:ascii="Arial" w:hAnsi="Arial" w:cs="Arial"/>
          <w:b/>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21E" w:rsidRPr="00457FCB" w:rsidRDefault="0071521E" w:rsidP="003962F5">
                            <w:pPr>
                              <w:rPr>
                                <w:rFonts w:ascii="Arial" w:hAnsi="Arial" w:cs="Arial"/>
                                <w:b/>
                                <w:sz w:val="4"/>
                                <w:szCs w:val="4"/>
                              </w:rPr>
                            </w:pPr>
                          </w:p>
                          <w:p w:rsidR="0071521E" w:rsidRPr="007E55DE" w:rsidRDefault="0071521E" w:rsidP="003962F5">
                            <w:pPr>
                              <w:rPr>
                                <w:b/>
                              </w:rPr>
                            </w:pPr>
                            <w:r>
                              <w:rPr>
                                <w:b/>
                              </w:rPr>
                              <w:t xml:space="preserve">11 </w:t>
                            </w:r>
                            <w:r w:rsidRPr="007E55DE">
                              <w:rPr>
                                <w:b/>
                              </w:rPr>
                              <w:t>(</w:t>
                            </w:r>
                            <w:r>
                              <w:rPr>
                                <w:b/>
                              </w:rPr>
                              <w:t xml:space="preserve">554) от 24 марта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DH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" filled="f" stroked="f">
                <v:textbox>
                  <w:txbxContent>
                    <w:p w:rsidR="0071521E" w:rsidRPr="00457FCB" w:rsidRDefault="0071521E" w:rsidP="003962F5">
                      <w:pPr>
                        <w:rPr>
                          <w:rFonts w:ascii="Arial" w:hAnsi="Arial" w:cs="Arial"/>
                          <w:b/>
                          <w:sz w:val="4"/>
                          <w:szCs w:val="4"/>
                        </w:rPr>
                      </w:pPr>
                    </w:p>
                    <w:p w:rsidR="0071521E" w:rsidRPr="007E55DE" w:rsidRDefault="0071521E" w:rsidP="003962F5">
                      <w:pPr>
                        <w:rPr>
                          <w:b/>
                        </w:rPr>
                      </w:pPr>
                      <w:r>
                        <w:rPr>
                          <w:b/>
                        </w:rPr>
                        <w:t xml:space="preserve">11 </w:t>
                      </w:r>
                      <w:r w:rsidRPr="007E55DE">
                        <w:rPr>
                          <w:b/>
                        </w:rPr>
                        <w:t>(</w:t>
                      </w:r>
                      <w:r>
                        <w:rPr>
                          <w:b/>
                        </w:rPr>
                        <w:t xml:space="preserve">554) от 24 марта </w:t>
                      </w:r>
                      <w:r w:rsidRPr="007E55DE">
                        <w:rPr>
                          <w:b/>
                        </w:rPr>
                        <w:t>20</w:t>
                      </w:r>
                      <w:r>
                        <w:rPr>
                          <w:b/>
                        </w:rPr>
                        <w:t>23</w:t>
                      </w:r>
                      <w:r w:rsidRPr="007E55DE">
                        <w:rPr>
                          <w:b/>
                        </w:rPr>
                        <w:t xml:space="preserve"> года</w:t>
                      </w:r>
                    </w:p>
                  </w:txbxContent>
                </v:textbox>
              </v:shape>
            </w:pict>
          </mc:Fallback>
        </mc:AlternateConten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EB16EB" w:rsidRPr="006C7885" w:rsidRDefault="00555BFB" w:rsidP="00EB16EB">
      <w:pPr>
        <w:pStyle w:val="20"/>
        <w:rPr>
          <w:rFonts w:ascii="Arial" w:hAnsi="Arial" w:cs="Arial"/>
          <w:b/>
          <w:color w:val="000000"/>
          <w:sz w:val="16"/>
          <w:szCs w:val="16"/>
        </w:rPr>
      </w:pPr>
      <w:r>
        <w:rPr>
          <w:rFonts w:ascii="Arial" w:hAnsi="Arial" w:cs="Arial"/>
          <w:b/>
          <w:color w:val="000000"/>
          <w:sz w:val="16"/>
          <w:szCs w:val="16"/>
        </w:rPr>
        <w:t>ОБЪЯВЛЕНИЕ</w:t>
      </w:r>
    </w:p>
    <w:p w:rsidR="006706DB" w:rsidRPr="006C7885" w:rsidRDefault="006706DB" w:rsidP="00C26B3A">
      <w:pPr>
        <w:shd w:val="clear" w:color="auto" w:fill="FFFFFF"/>
        <w:suppressAutoHyphens/>
        <w:jc w:val="center"/>
        <w:rPr>
          <w:rFonts w:ascii="Arial" w:hAnsi="Arial" w:cs="Arial"/>
          <w:b/>
          <w:sz w:val="4"/>
          <w:szCs w:val="4"/>
        </w:rPr>
      </w:pPr>
    </w:p>
    <w:p w:rsidR="00555BFB" w:rsidRPr="00555BFB" w:rsidRDefault="00555BFB" w:rsidP="00555BFB">
      <w:pPr>
        <w:jc w:val="center"/>
        <w:rPr>
          <w:rFonts w:ascii="Arial" w:hAnsi="Arial" w:cs="Arial"/>
          <w:sz w:val="16"/>
          <w:szCs w:val="16"/>
        </w:rPr>
      </w:pPr>
      <w:r w:rsidRPr="00555BFB">
        <w:rPr>
          <w:rFonts w:ascii="Arial" w:hAnsi="Arial" w:cs="Arial"/>
          <w:sz w:val="16"/>
          <w:szCs w:val="16"/>
        </w:rPr>
        <w:t>Администрация муниципального района</w:t>
      </w:r>
    </w:p>
    <w:p w:rsidR="00555BFB" w:rsidRPr="00555BFB" w:rsidRDefault="00555BFB" w:rsidP="00555BFB">
      <w:pPr>
        <w:jc w:val="center"/>
        <w:rPr>
          <w:rFonts w:ascii="Arial" w:hAnsi="Arial" w:cs="Arial"/>
          <w:sz w:val="16"/>
          <w:szCs w:val="16"/>
        </w:rPr>
      </w:pPr>
      <w:r w:rsidRPr="00555BFB">
        <w:rPr>
          <w:rFonts w:ascii="Arial" w:hAnsi="Arial" w:cs="Arial"/>
          <w:sz w:val="16"/>
          <w:szCs w:val="16"/>
        </w:rPr>
        <w:t>сообщает о предстоящем проведении конкурса</w:t>
      </w:r>
    </w:p>
    <w:p w:rsidR="00555BFB" w:rsidRPr="00555BFB" w:rsidRDefault="00555BFB" w:rsidP="00555BFB">
      <w:pPr>
        <w:jc w:val="center"/>
        <w:rPr>
          <w:rFonts w:ascii="Arial" w:hAnsi="Arial" w:cs="Arial"/>
          <w:sz w:val="16"/>
          <w:szCs w:val="16"/>
        </w:rPr>
      </w:pPr>
      <w:r w:rsidRPr="00555BFB">
        <w:rPr>
          <w:rFonts w:ascii="Arial" w:hAnsi="Arial" w:cs="Arial"/>
          <w:sz w:val="16"/>
          <w:szCs w:val="16"/>
        </w:rPr>
        <w:t>на замещение вакантной должности муниципальной службы</w:t>
      </w:r>
    </w:p>
    <w:p w:rsidR="00555BFB" w:rsidRPr="00555BFB" w:rsidRDefault="00555BFB" w:rsidP="00555BFB">
      <w:pPr>
        <w:jc w:val="center"/>
        <w:rPr>
          <w:rFonts w:ascii="Arial" w:hAnsi="Arial" w:cs="Arial"/>
          <w:b/>
          <w:sz w:val="16"/>
          <w:szCs w:val="16"/>
        </w:rPr>
      </w:pPr>
      <w:r w:rsidRPr="00555BFB">
        <w:rPr>
          <w:rFonts w:ascii="Arial" w:hAnsi="Arial" w:cs="Arial"/>
          <w:b/>
          <w:sz w:val="16"/>
          <w:szCs w:val="16"/>
        </w:rPr>
        <w:t>«Главный специалист отдела правового регулирования»</w:t>
      </w:r>
    </w:p>
    <w:p w:rsidR="00555BFB" w:rsidRPr="00555BFB" w:rsidRDefault="00555BFB" w:rsidP="00555BFB">
      <w:pPr>
        <w:jc w:val="center"/>
        <w:rPr>
          <w:rFonts w:ascii="Arial" w:hAnsi="Arial" w:cs="Arial"/>
          <w:b/>
          <w:sz w:val="16"/>
          <w:szCs w:val="16"/>
        </w:rPr>
      </w:pPr>
      <w:r w:rsidRPr="00555BFB">
        <w:rPr>
          <w:rFonts w:ascii="Arial" w:hAnsi="Arial" w:cs="Arial"/>
          <w:b/>
          <w:sz w:val="16"/>
          <w:szCs w:val="16"/>
        </w:rPr>
        <w:t>(старшая группа должностей)</w:t>
      </w:r>
    </w:p>
    <w:p w:rsidR="00555BFB" w:rsidRPr="00555BFB" w:rsidRDefault="00555BFB" w:rsidP="00555BFB">
      <w:pPr>
        <w:jc w:val="center"/>
        <w:rPr>
          <w:rFonts w:ascii="Arial" w:hAnsi="Arial" w:cs="Arial"/>
          <w:sz w:val="4"/>
          <w:szCs w:val="4"/>
        </w:rPr>
      </w:pPr>
    </w:p>
    <w:p w:rsidR="00555BFB" w:rsidRPr="00555BFB" w:rsidRDefault="00555BFB" w:rsidP="00555BFB">
      <w:pPr>
        <w:jc w:val="center"/>
        <w:rPr>
          <w:rFonts w:ascii="Arial" w:hAnsi="Arial" w:cs="Arial"/>
          <w:sz w:val="16"/>
          <w:szCs w:val="16"/>
        </w:rPr>
      </w:pPr>
      <w:r w:rsidRPr="00555BFB">
        <w:rPr>
          <w:rFonts w:ascii="Arial" w:hAnsi="Arial" w:cs="Arial"/>
          <w:sz w:val="16"/>
          <w:szCs w:val="16"/>
        </w:rPr>
        <w:t>Документы для участия в конкурсном отборе принимаются</w:t>
      </w:r>
    </w:p>
    <w:p w:rsidR="00555BFB" w:rsidRPr="00555BFB" w:rsidRDefault="00555BFB" w:rsidP="00555BFB">
      <w:pPr>
        <w:jc w:val="center"/>
        <w:rPr>
          <w:rFonts w:ascii="Arial" w:hAnsi="Arial" w:cs="Arial"/>
          <w:sz w:val="16"/>
          <w:szCs w:val="16"/>
        </w:rPr>
      </w:pPr>
      <w:r w:rsidRPr="00555BFB">
        <w:rPr>
          <w:rFonts w:ascii="Arial" w:hAnsi="Arial" w:cs="Arial"/>
          <w:sz w:val="16"/>
          <w:szCs w:val="16"/>
        </w:rPr>
        <w:t>с 24 марта по 14 апреля 2023 года включительно</w:t>
      </w:r>
    </w:p>
    <w:p w:rsidR="00555BFB" w:rsidRPr="00555BFB" w:rsidRDefault="00555BFB" w:rsidP="00555BFB">
      <w:pPr>
        <w:jc w:val="center"/>
        <w:rPr>
          <w:rFonts w:ascii="Arial" w:hAnsi="Arial" w:cs="Arial"/>
          <w:sz w:val="16"/>
          <w:szCs w:val="16"/>
        </w:rPr>
      </w:pPr>
      <w:r w:rsidRPr="00555BFB">
        <w:rPr>
          <w:rFonts w:ascii="Arial" w:hAnsi="Arial" w:cs="Arial"/>
          <w:sz w:val="16"/>
          <w:szCs w:val="16"/>
        </w:rPr>
        <w:t>в рабочие дни с 08.30. до 17.30. (перерыв с 13.00. до 14.00.)</w:t>
      </w:r>
    </w:p>
    <w:p w:rsidR="00555BFB" w:rsidRPr="00555BFB" w:rsidRDefault="00555BFB" w:rsidP="00555BFB">
      <w:pPr>
        <w:jc w:val="center"/>
        <w:rPr>
          <w:rFonts w:ascii="Arial" w:hAnsi="Arial" w:cs="Arial"/>
          <w:sz w:val="16"/>
          <w:szCs w:val="16"/>
        </w:rPr>
      </w:pPr>
      <w:r w:rsidRPr="00555BFB">
        <w:rPr>
          <w:rFonts w:ascii="Arial" w:hAnsi="Arial" w:cs="Arial"/>
          <w:sz w:val="16"/>
          <w:szCs w:val="16"/>
        </w:rPr>
        <w:t>Администрация муниципального района, кабинет 203</w:t>
      </w:r>
    </w:p>
    <w:p w:rsidR="00555BFB" w:rsidRPr="00555BFB" w:rsidRDefault="00555BFB" w:rsidP="00555BFB">
      <w:pPr>
        <w:jc w:val="center"/>
        <w:rPr>
          <w:rFonts w:ascii="Arial" w:hAnsi="Arial" w:cs="Arial"/>
          <w:sz w:val="4"/>
          <w:szCs w:val="4"/>
        </w:rPr>
      </w:pPr>
    </w:p>
    <w:p w:rsidR="00555BFB" w:rsidRPr="00555BFB" w:rsidRDefault="00555BFB" w:rsidP="00555BFB">
      <w:pPr>
        <w:jc w:val="center"/>
        <w:rPr>
          <w:rFonts w:ascii="Arial" w:hAnsi="Arial" w:cs="Arial"/>
          <w:sz w:val="16"/>
          <w:szCs w:val="16"/>
        </w:rPr>
      </w:pPr>
      <w:r w:rsidRPr="00555BFB">
        <w:rPr>
          <w:rFonts w:ascii="Arial" w:hAnsi="Arial" w:cs="Arial"/>
          <w:sz w:val="16"/>
          <w:szCs w:val="16"/>
        </w:rPr>
        <w:t>Предполагаемые дата, место и время проведения конкурса:</w:t>
      </w:r>
    </w:p>
    <w:p w:rsidR="00555BFB" w:rsidRPr="00555BFB" w:rsidRDefault="00555BFB" w:rsidP="00555BFB">
      <w:pPr>
        <w:jc w:val="center"/>
        <w:rPr>
          <w:rFonts w:ascii="Arial" w:hAnsi="Arial" w:cs="Arial"/>
          <w:sz w:val="16"/>
          <w:szCs w:val="16"/>
        </w:rPr>
      </w:pPr>
      <w:r w:rsidRPr="00555BFB">
        <w:rPr>
          <w:rFonts w:ascii="Arial" w:hAnsi="Arial" w:cs="Arial"/>
          <w:sz w:val="16"/>
          <w:szCs w:val="16"/>
        </w:rPr>
        <w:t>Администрация муниципального района, 2 мая 2023 г., 09.00</w:t>
      </w:r>
    </w:p>
    <w:p w:rsidR="00555BFB" w:rsidRPr="00555BFB" w:rsidRDefault="00555BFB" w:rsidP="00555BFB">
      <w:pPr>
        <w:jc w:val="center"/>
        <w:rPr>
          <w:rFonts w:ascii="Arial" w:hAnsi="Arial" w:cs="Arial"/>
          <w:sz w:val="16"/>
          <w:szCs w:val="16"/>
        </w:rPr>
      </w:pPr>
      <w:r w:rsidRPr="00555BFB">
        <w:rPr>
          <w:rFonts w:ascii="Arial" w:hAnsi="Arial" w:cs="Arial"/>
          <w:sz w:val="16"/>
          <w:szCs w:val="16"/>
        </w:rPr>
        <w:t>Справки по телефону: 2-08-84</w:t>
      </w:r>
    </w:p>
    <w:p w:rsidR="00555BFB" w:rsidRPr="00555BFB" w:rsidRDefault="00555BFB" w:rsidP="00555BFB">
      <w:pPr>
        <w:jc w:val="center"/>
        <w:rPr>
          <w:rFonts w:ascii="Arial" w:hAnsi="Arial" w:cs="Arial"/>
          <w:b/>
          <w:sz w:val="4"/>
          <w:szCs w:val="4"/>
        </w:rPr>
      </w:pPr>
    </w:p>
    <w:p w:rsidR="00555BFB" w:rsidRDefault="00555BFB" w:rsidP="00555BFB">
      <w:pPr>
        <w:jc w:val="center"/>
        <w:rPr>
          <w:rFonts w:ascii="Arial" w:hAnsi="Arial" w:cs="Arial"/>
          <w:sz w:val="16"/>
          <w:szCs w:val="16"/>
        </w:rPr>
      </w:pPr>
      <w:r w:rsidRPr="00555BFB">
        <w:rPr>
          <w:rFonts w:ascii="Arial" w:hAnsi="Arial" w:cs="Arial"/>
          <w:sz w:val="16"/>
          <w:szCs w:val="16"/>
        </w:rPr>
        <w:t>Подробная информация, требования к кандидатам, проект трудового договора</w:t>
      </w:r>
      <w:r>
        <w:rPr>
          <w:rFonts w:ascii="Arial" w:hAnsi="Arial" w:cs="Arial"/>
          <w:sz w:val="16"/>
          <w:szCs w:val="16"/>
        </w:rPr>
        <w:t xml:space="preserve"> </w:t>
      </w:r>
      <w:r w:rsidRPr="00555BFB">
        <w:rPr>
          <w:rFonts w:ascii="Arial" w:hAnsi="Arial" w:cs="Arial"/>
          <w:sz w:val="16"/>
          <w:szCs w:val="16"/>
        </w:rPr>
        <w:t xml:space="preserve">и формы документов размещены также </w:t>
      </w:r>
    </w:p>
    <w:p w:rsidR="00555BFB" w:rsidRPr="00555BFB" w:rsidRDefault="00555BFB" w:rsidP="00555BFB">
      <w:pPr>
        <w:jc w:val="center"/>
        <w:rPr>
          <w:rFonts w:ascii="Arial" w:hAnsi="Arial" w:cs="Arial"/>
          <w:sz w:val="16"/>
          <w:szCs w:val="16"/>
        </w:rPr>
      </w:pPr>
      <w:r w:rsidRPr="00555BFB">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555BFB" w:rsidRPr="00555BFB" w:rsidRDefault="00555BFB" w:rsidP="00966B14">
      <w:pPr>
        <w:jc w:val="center"/>
        <w:rPr>
          <w:rFonts w:ascii="Arial" w:hAnsi="Arial" w:cs="Arial"/>
          <w:b/>
          <w:sz w:val="16"/>
          <w:szCs w:val="16"/>
        </w:rPr>
      </w:pPr>
      <w:r w:rsidRPr="00555BFB">
        <w:rPr>
          <w:rFonts w:ascii="Arial" w:hAnsi="Arial" w:cs="Arial"/>
          <w:b/>
          <w:sz w:val="16"/>
          <w:szCs w:val="16"/>
        </w:rPr>
        <w:t>Перечень документов для участия в конкурсе</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1) личное заявление с просьбой об участии в конкурсе;</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4) документы, подтверждающие необходимое профессиональное образование, стаж работы и квалификацию:</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7) согласие на обработку персональных данных (приложение 3).</w:t>
      </w:r>
    </w:p>
    <w:p w:rsidR="00555BFB" w:rsidRPr="00555BFB" w:rsidRDefault="00555BFB" w:rsidP="00555BFB">
      <w:pPr>
        <w:jc w:val="center"/>
        <w:rPr>
          <w:rFonts w:ascii="Arial" w:hAnsi="Arial" w:cs="Arial"/>
          <w:sz w:val="16"/>
          <w:szCs w:val="16"/>
        </w:rPr>
      </w:pPr>
      <w:r w:rsidRPr="00555BFB">
        <w:rPr>
          <w:rFonts w:ascii="Arial" w:hAnsi="Arial" w:cs="Arial"/>
          <w:b/>
          <w:sz w:val="16"/>
          <w:szCs w:val="16"/>
        </w:rPr>
        <w:t>Квалификационные требования к претендентам</w:t>
      </w:r>
      <w:r w:rsidRPr="00555BFB">
        <w:rPr>
          <w:rFonts w:ascii="Arial" w:hAnsi="Arial" w:cs="Arial"/>
          <w:sz w:val="16"/>
          <w:szCs w:val="16"/>
        </w:rPr>
        <w:t>:</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Для замещения должности главного специалиста отдела правового регулирования Администрации Валдайского муниципального района(далее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555BFB" w:rsidRPr="00555BFB" w:rsidRDefault="00555BFB" w:rsidP="00555BFB">
      <w:pPr>
        <w:jc w:val="center"/>
        <w:rPr>
          <w:rFonts w:ascii="Arial" w:hAnsi="Arial" w:cs="Arial"/>
          <w:sz w:val="16"/>
          <w:szCs w:val="16"/>
        </w:rPr>
      </w:pPr>
      <w:r w:rsidRPr="00555BFB">
        <w:rPr>
          <w:rFonts w:ascii="Arial" w:hAnsi="Arial" w:cs="Arial"/>
          <w:b/>
          <w:sz w:val="16"/>
          <w:szCs w:val="16"/>
        </w:rPr>
        <w:t>Базовые квалификационные требования:</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1. Муниципальный служащий, замещающий должность главного специалиста отдела, должен иметьсреднее профессиональное образование;</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2.Требований к стажу муниципальной службы или стажуработы по специальности, направлению подготовки,для замещения должности главного специалиста отдела не установлено;</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3. Главный специалист отдела должен обладать следующими базовыми знаниями:</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1) знанием государственного языка Российской Федерации (русского языка);</w:t>
      </w:r>
    </w:p>
    <w:p w:rsidR="00555BFB" w:rsidRPr="00555BFB" w:rsidRDefault="00555BFB" w:rsidP="00555BFB">
      <w:pPr>
        <w:ind w:firstLine="284"/>
        <w:contextualSpacing/>
        <w:jc w:val="both"/>
        <w:rPr>
          <w:rFonts w:ascii="Arial" w:hAnsi="Arial" w:cs="Arial"/>
          <w:sz w:val="16"/>
          <w:szCs w:val="16"/>
        </w:rPr>
      </w:pPr>
      <w:r w:rsidRPr="00555BFB">
        <w:rPr>
          <w:rFonts w:ascii="Arial" w:hAnsi="Arial" w:cs="Arial"/>
          <w:sz w:val="16"/>
          <w:szCs w:val="16"/>
        </w:rPr>
        <w:t>2) правовыми знаниями основ:</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а) Конституции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555BFB" w:rsidRPr="00555BFB" w:rsidRDefault="00555BFB" w:rsidP="00555BFB">
      <w:pPr>
        <w:ind w:firstLine="284"/>
        <w:jc w:val="both"/>
        <w:rPr>
          <w:rFonts w:ascii="Arial" w:hAnsi="Arial" w:cs="Arial"/>
          <w:sz w:val="16"/>
          <w:szCs w:val="16"/>
        </w:rPr>
      </w:pPr>
      <w:r>
        <w:rPr>
          <w:rFonts w:ascii="Arial" w:hAnsi="Arial" w:cs="Arial"/>
          <w:sz w:val="16"/>
          <w:szCs w:val="16"/>
        </w:rPr>
        <w:t>в)</w:t>
      </w:r>
      <w:r w:rsidRPr="00555BFB">
        <w:rPr>
          <w:rFonts w:ascii="Arial" w:hAnsi="Arial" w:cs="Arial"/>
          <w:sz w:val="16"/>
          <w:szCs w:val="16"/>
        </w:rPr>
        <w:t xml:space="preserve"> Федерального закона от 2 марта 2007 г. № 25-ФЗ «О муниципальной службе в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г)</w:t>
      </w:r>
      <w:r w:rsidRPr="00555BFB">
        <w:rPr>
          <w:rFonts w:ascii="Arial" w:hAnsi="Arial" w:cs="Arial"/>
          <w:color w:val="000000"/>
          <w:sz w:val="16"/>
          <w:szCs w:val="16"/>
        </w:rPr>
        <w:t>законодательства о противодействии коррупции;</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Главный специалист отдела должен обладать следующими базовыми умениями:</w:t>
      </w:r>
    </w:p>
    <w:p w:rsidR="00555BFB" w:rsidRPr="00555BFB" w:rsidRDefault="00555BFB" w:rsidP="00555BFB">
      <w:pPr>
        <w:ind w:firstLine="284"/>
        <w:contextualSpacing/>
        <w:jc w:val="both"/>
        <w:rPr>
          <w:rFonts w:ascii="Arial" w:hAnsi="Arial" w:cs="Arial"/>
          <w:sz w:val="16"/>
          <w:szCs w:val="16"/>
        </w:rPr>
      </w:pPr>
      <w:r w:rsidRPr="00555BFB">
        <w:rPr>
          <w:rFonts w:ascii="Arial" w:hAnsi="Arial" w:cs="Arial"/>
          <w:color w:val="000000"/>
          <w:sz w:val="16"/>
          <w:szCs w:val="16"/>
        </w:rPr>
        <w:t>1) работать на компьютере, в том числе в сети «Интернет»;</w:t>
      </w:r>
    </w:p>
    <w:p w:rsidR="00555BFB" w:rsidRPr="00555BFB" w:rsidRDefault="00555BFB" w:rsidP="00555BFB">
      <w:pPr>
        <w:ind w:firstLine="284"/>
        <w:contextualSpacing/>
        <w:jc w:val="both"/>
        <w:rPr>
          <w:rFonts w:ascii="Arial" w:hAnsi="Arial" w:cs="Arial"/>
          <w:sz w:val="16"/>
          <w:szCs w:val="16"/>
        </w:rPr>
      </w:pPr>
      <w:r w:rsidRPr="00555BFB">
        <w:rPr>
          <w:rFonts w:ascii="Arial" w:hAnsi="Arial" w:cs="Arial"/>
          <w:color w:val="000000"/>
          <w:sz w:val="16"/>
          <w:szCs w:val="16"/>
        </w:rPr>
        <w:t>2) работы в информационно-правовых системах</w:t>
      </w:r>
      <w:r w:rsidRPr="00555BFB">
        <w:rPr>
          <w:rFonts w:ascii="Arial" w:hAnsi="Arial" w:cs="Arial"/>
          <w:sz w:val="16"/>
          <w:szCs w:val="16"/>
        </w:rPr>
        <w:t>.</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 xml:space="preserve">Муниципальный служащий, замещающий должность главного специалиста отдела должен соответствовать следующим </w:t>
      </w:r>
      <w:r w:rsidRPr="00555BFB">
        <w:rPr>
          <w:rFonts w:ascii="Arial" w:hAnsi="Arial" w:cs="Arial"/>
          <w:b/>
          <w:sz w:val="16"/>
          <w:szCs w:val="16"/>
        </w:rPr>
        <w:t>функциональным квалификационным требованиям.</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Главный специалист отдела должен иметь не нижесреднего профессиональногообразованияпо специальности, направлению подготовки «Юриспруденция»;</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555BFB">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55BFB">
        <w:rPr>
          <w:rFonts w:ascii="Arial" w:hAnsi="Arial" w:cs="Arial"/>
          <w:sz w:val="16"/>
          <w:szCs w:val="16"/>
        </w:rPr>
        <w:t>:</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 xml:space="preserve">В области законодательства Российской Федерации, Новгородской области, </w:t>
      </w:r>
      <w:r w:rsidRPr="00555BFB">
        <w:rPr>
          <w:rFonts w:ascii="Arial" w:hAnsi="Arial" w:cs="Arial"/>
          <w:color w:val="000000"/>
          <w:sz w:val="16"/>
          <w:szCs w:val="16"/>
        </w:rPr>
        <w:t>знаниями муниципальных правовых актов</w:t>
      </w:r>
      <w:r w:rsidRPr="00555BFB">
        <w:rPr>
          <w:rFonts w:ascii="Arial" w:hAnsi="Arial" w:cs="Arial"/>
          <w:sz w:val="16"/>
          <w:szCs w:val="16"/>
        </w:rPr>
        <w:t>:</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Гражданский кодекс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Уголовный кодекс Российской Федерации от 13 июня 1996 г. № 63-ФЗ;</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Трудовой кодекс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Жилищный кодекс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Земельный кодекс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Кодекс об административных правонарушениях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Гражданский процессуальный кодекс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Арбитражный процессуальный кодекс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Кодекс административного судопроизводства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lastRenderedPageBreak/>
        <w:t>Федеральный закон от 25 декабря 2008 г. № 273-ФЗ «О противодействии коррупции»;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Федеральный закон от 17 июля 2009 г. № 172-ФЗ «Об антикоррупционной экспертизе нормативных правовых актов и проектов нормативных правовых актов»</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Федеральный закон Российской Федерации от 22 октября 2004 г. № 125-ФЗ «Об архивном деле в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Федеральный закон Российской Федерации от 27 июля 2006 г. № 152-ФЗ «О персональных данных»;</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Федеральный закон Российской Федерации от 2 марта 2007 г. № 25-ФЗ «О муниципальной службе в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Федеральный закон от 27 июля 2010 г. № 210-ФЗ «Об организации предоставления государственных и муниципальных услуг»;</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Федеральный закон от 21.11.2011 N 324-ФЗ «О бесплатной юридической помощи в Российской Федерации»</w:t>
      </w:r>
      <w:r w:rsidRPr="00555BFB">
        <w:rPr>
          <w:rFonts w:ascii="Arial" w:hAnsi="Arial" w:cs="Arial"/>
          <w:color w:val="000000"/>
          <w:sz w:val="16"/>
          <w:szCs w:val="16"/>
        </w:rPr>
        <w:t>;</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Федеральный закон от 3 декабря 2012 г. № 230-ФЗ «О контроле за соответствием расходов лиц, замещающих государственные должности, и иных лиц их доходам»;</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Указ Президента Российской Федерации от 5 апреля 1994 г. № 662 «О порядке опубликования и вступления в силу федеральных законов»;</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Указ Президента Российской Федерации от 23 мая 1996 г.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Указ Президента Российской Федерации от 12 августа 2002 г. № 885 «Об утверждении общих принципов служебного поведения государственных служащих»;</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Указ Президента Российской Федерации от 7 мая 2012 г. № 601 «Об основных направлениях совершенствования системы государственного управления»;</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Указ Президента РФ от 08.07.2013 N 613 «Вопросы противодействия коррупции»;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Указ Президента РФ от 15.07.2015 № 364 «О мерах по совершенствованию организации деятельности в области противодействия коррупции»;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 xml:space="preserve">Постановление Правительства Российской Федерации </w:t>
      </w:r>
      <w:r w:rsidRPr="00555BFB">
        <w:rPr>
          <w:rFonts w:ascii="Arial" w:hAnsi="Arial" w:cs="Arial"/>
          <w:sz w:val="16"/>
          <w:szCs w:val="16"/>
        </w:rPr>
        <w:t>от 26.02.2010 № 96 «Об антикоррупционной экспертизе нормативных правовых актов и проектов нормативных правовых актов</w:t>
      </w:r>
      <w:r w:rsidRPr="00555BFB">
        <w:rPr>
          <w:rFonts w:ascii="Arial" w:hAnsi="Arial" w:cs="Arial"/>
          <w:color w:val="000000"/>
          <w:sz w:val="16"/>
          <w:szCs w:val="16"/>
        </w:rPr>
        <w:t>»;</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Приказ Министерства юстиции Российской Федерации от 1 апреля 2010 г. № 77 «Об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Областной закон Новгородской области от 25.12.2007 N 240-ОЗ «О некоторых вопросах правового регулирования муниципальной службы в Новгородской области»;</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Областной закон Новгородской области от 31.08.2009 N 595-ОЗ «О реализации федеральных законов о противодействии коррупции на территории Новгородской области»;</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Областной закон Новгородской области от 30.05.2012 № 74-ОЗ «Об оказании бесплатной юридической помощи на территории Новгородской области»;</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Областной закон Новгородской области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Областной закон Новгородской области от 01.02.2016 № 914-ОЗ «Об административных правонарушениях»;</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Областной закон Новгородской области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Постановление Новгородской областной Думы от 23.09.2009 N 1149-ОД  «Об утверждении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Администрации Валдайского муниципального района»;</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 xml:space="preserve">постановление Администрации Валдайского муниципального района от 28 февраля 2014 г. № 378 «Об утверждении </w:t>
      </w:r>
      <w:r w:rsidRPr="00555BFB">
        <w:rPr>
          <w:rFonts w:ascii="Arial" w:hAnsi="Arial" w:cs="Arial"/>
          <w:sz w:val="16"/>
          <w:szCs w:val="16"/>
        </w:rPr>
        <w:t>Положения о проведении антикоррупционной экспертизы муниципальных нормативных правовых  актов Администрации Валдайского муниципального района и их проектов</w:t>
      </w:r>
      <w:r w:rsidRPr="00555BFB">
        <w:rPr>
          <w:rFonts w:ascii="Arial" w:hAnsi="Arial" w:cs="Arial"/>
          <w:color w:val="000000"/>
          <w:sz w:val="16"/>
          <w:szCs w:val="16"/>
        </w:rPr>
        <w:t>»;</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постановление Администрации Валдайского муниципального района от 16 мая 2016 г. № 761 «</w:t>
      </w:r>
      <w:r w:rsidRPr="00555BFB">
        <w:rPr>
          <w:rFonts w:ascii="Arial" w:hAnsi="Arial" w:cs="Arial"/>
          <w:sz w:val="16"/>
          <w:szCs w:val="16"/>
        </w:rPr>
        <w:t>Об оценке регулирующего воздействия</w:t>
      </w:r>
      <w:r w:rsidRPr="00555BFB">
        <w:rPr>
          <w:rFonts w:ascii="Arial" w:hAnsi="Arial" w:cs="Arial"/>
          <w:color w:val="000000"/>
          <w:sz w:val="16"/>
          <w:szCs w:val="16"/>
        </w:rPr>
        <w:t>».</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система права;</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методы правового регулирования;</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понятие нормативного правового акта в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порядок разработки и утверждения проектов нормативных правовых актов в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порядок опубликования и вступления в силу нормативных правовых актов в Российской Федерации;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порядок обжалования решений, действий (бездействий) органов местного самоуправления;</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правотворчество: понятие и стадии;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порядок проведения правовой экспертизы нормативных правовых актов</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понятия гражданского общества и правового государства;</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понятие прав человека;</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понятие правопорядка;</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порядок оказания бесплатной юридической помощи;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понятия коррупции и конфликта интересов;</w:t>
      </w:r>
    </w:p>
    <w:p w:rsidR="00555BFB" w:rsidRPr="00555BFB" w:rsidRDefault="00555BFB" w:rsidP="00555BFB">
      <w:pPr>
        <w:ind w:firstLine="284"/>
        <w:jc w:val="both"/>
        <w:rPr>
          <w:rFonts w:ascii="Arial" w:hAnsi="Arial" w:cs="Arial"/>
          <w:sz w:val="16"/>
          <w:szCs w:val="16"/>
        </w:rPr>
      </w:pPr>
      <w:r>
        <w:rPr>
          <w:rFonts w:ascii="Arial" w:hAnsi="Arial" w:cs="Arial"/>
          <w:color w:val="000000"/>
          <w:sz w:val="16"/>
          <w:szCs w:val="16"/>
        </w:rPr>
        <w:t xml:space="preserve">основные меры по противодействию коррупции на </w:t>
      </w:r>
      <w:r w:rsidRPr="00555BFB">
        <w:rPr>
          <w:rFonts w:ascii="Arial" w:hAnsi="Arial" w:cs="Arial"/>
          <w:color w:val="000000"/>
          <w:sz w:val="16"/>
          <w:szCs w:val="16"/>
        </w:rPr>
        <w:t>муниципальной службе.</w:t>
      </w:r>
    </w:p>
    <w:p w:rsidR="00555BFB" w:rsidRPr="00555BFB" w:rsidRDefault="00555BFB" w:rsidP="00555BFB">
      <w:pPr>
        <w:ind w:firstLine="284"/>
        <w:jc w:val="both"/>
        <w:rPr>
          <w:rFonts w:ascii="Arial" w:hAnsi="Arial" w:cs="Arial"/>
          <w:sz w:val="16"/>
          <w:szCs w:val="16"/>
        </w:rPr>
      </w:pPr>
      <w:r w:rsidRPr="00555BFB">
        <w:rPr>
          <w:rFonts w:ascii="Arial" w:hAnsi="Arial" w:cs="Arial"/>
          <w:sz w:val="16"/>
          <w:szCs w:val="16"/>
        </w:rPr>
        <w:t xml:space="preserve">Главный специалист отдела должен обладать следующими умениями, </w:t>
      </w:r>
      <w:r w:rsidRPr="00555BFB">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55BFB">
        <w:rPr>
          <w:rFonts w:ascii="Arial" w:hAnsi="Arial" w:cs="Arial"/>
          <w:sz w:val="16"/>
          <w:szCs w:val="16"/>
        </w:rPr>
        <w:t>:</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составлять исковое заявление;</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составлять доверенность;</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составлять проекты нормативных правовых актов;</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применять юридическую технику при подготовке документов: договоры, претензии, заявления, жалобы, запросы, заключения;</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применять юридическую технику при подготовке документов в судебном разбирательстве: исковые заявления, заявления, возражения, ходатайства, жалобы;</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проведение антикоррупционной экспертизы нормативных правовых актов;</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оценивать коррупционные риски;</w:t>
      </w:r>
    </w:p>
    <w:p w:rsidR="00555BFB" w:rsidRPr="00555BFB" w:rsidRDefault="00555BFB" w:rsidP="00555BFB">
      <w:pPr>
        <w:ind w:firstLine="284"/>
        <w:jc w:val="both"/>
        <w:rPr>
          <w:rFonts w:ascii="Arial" w:hAnsi="Arial" w:cs="Arial"/>
          <w:sz w:val="16"/>
          <w:szCs w:val="16"/>
        </w:rPr>
      </w:pPr>
      <w:r w:rsidRPr="00555BFB">
        <w:rPr>
          <w:rFonts w:ascii="Arial" w:hAnsi="Arial" w:cs="Arial"/>
          <w:color w:val="000000"/>
          <w:sz w:val="16"/>
          <w:szCs w:val="16"/>
        </w:rPr>
        <w:t>проводить служебные проверки</w:t>
      </w:r>
      <w:r w:rsidRPr="00555BFB">
        <w:rPr>
          <w:rFonts w:ascii="Arial" w:hAnsi="Arial" w:cs="Arial"/>
          <w:sz w:val="16"/>
          <w:szCs w:val="16"/>
        </w:rPr>
        <w:t>.</w:t>
      </w:r>
    </w:p>
    <w:p w:rsidR="00555BFB" w:rsidRPr="00C4335C" w:rsidRDefault="00555BFB" w:rsidP="00555BFB">
      <w:pPr>
        <w:ind w:firstLine="284"/>
        <w:jc w:val="right"/>
        <w:rPr>
          <w:rFonts w:ascii="Arial" w:hAnsi="Arial" w:cs="Arial"/>
          <w:sz w:val="16"/>
          <w:szCs w:val="16"/>
        </w:rPr>
      </w:pPr>
      <w:r w:rsidRPr="00C4335C">
        <w:rPr>
          <w:rFonts w:ascii="Arial" w:hAnsi="Arial" w:cs="Arial"/>
          <w:sz w:val="16"/>
          <w:szCs w:val="16"/>
        </w:rPr>
        <w:t>Приложение №1</w:t>
      </w:r>
    </w:p>
    <w:p w:rsidR="00555BFB" w:rsidRPr="003B7D1E" w:rsidRDefault="00555BFB" w:rsidP="00555BFB">
      <w:pPr>
        <w:ind w:firstLine="284"/>
        <w:jc w:val="right"/>
        <w:rPr>
          <w:rFonts w:ascii="Arial" w:hAnsi="Arial" w:cs="Arial"/>
          <w:b/>
          <w:bCs/>
          <w:sz w:val="4"/>
          <w:szCs w:val="4"/>
        </w:rPr>
      </w:pPr>
    </w:p>
    <w:p w:rsidR="00555BFB" w:rsidRPr="00C4335C" w:rsidRDefault="00555BFB" w:rsidP="00555BFB">
      <w:pPr>
        <w:jc w:val="right"/>
        <w:rPr>
          <w:rFonts w:ascii="Arial" w:hAnsi="Arial" w:cs="Arial"/>
          <w:sz w:val="12"/>
          <w:szCs w:val="12"/>
        </w:rPr>
      </w:pPr>
      <w:r w:rsidRPr="00C4335C">
        <w:rPr>
          <w:rFonts w:ascii="Arial" w:hAnsi="Arial" w:cs="Arial"/>
          <w:sz w:val="12"/>
          <w:szCs w:val="12"/>
        </w:rPr>
        <w:t>УТВЕРЖДЕНА</w:t>
      </w:r>
    </w:p>
    <w:p w:rsidR="00555BFB" w:rsidRPr="00C4335C" w:rsidRDefault="00555BFB" w:rsidP="00555BFB">
      <w:pPr>
        <w:jc w:val="right"/>
        <w:rPr>
          <w:rFonts w:ascii="Arial" w:hAnsi="Arial" w:cs="Arial"/>
          <w:sz w:val="12"/>
          <w:szCs w:val="12"/>
        </w:rPr>
      </w:pPr>
      <w:r w:rsidRPr="00C4335C">
        <w:rPr>
          <w:rFonts w:ascii="Arial" w:hAnsi="Arial" w:cs="Arial"/>
          <w:sz w:val="12"/>
          <w:szCs w:val="12"/>
        </w:rPr>
        <w:t>распоряжением Правительства</w:t>
      </w:r>
    </w:p>
    <w:p w:rsidR="00555BFB" w:rsidRPr="00C4335C" w:rsidRDefault="00555BFB" w:rsidP="00555BFB">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555BFB" w:rsidRDefault="00555BFB" w:rsidP="00555BFB">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555BFB" w:rsidRDefault="00555BFB" w:rsidP="00555BFB">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555BFB" w:rsidRDefault="00555BFB" w:rsidP="00555BFB">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555BFB" w:rsidRPr="00C4335C" w:rsidRDefault="00555BFB" w:rsidP="00555BFB">
      <w:pPr>
        <w:jc w:val="right"/>
        <w:rPr>
          <w:rFonts w:ascii="Arial" w:hAnsi="Arial" w:cs="Arial"/>
          <w:sz w:val="12"/>
          <w:szCs w:val="12"/>
        </w:rPr>
      </w:pPr>
      <w:r w:rsidRPr="00C4335C">
        <w:rPr>
          <w:rFonts w:ascii="Arial" w:hAnsi="Arial" w:cs="Arial"/>
          <w:sz w:val="12"/>
          <w:szCs w:val="12"/>
        </w:rPr>
        <w:t>от 20.09.2019 № 2140-р, от 20.11.2019 № 2745-р)</w:t>
      </w:r>
    </w:p>
    <w:p w:rsidR="00555BFB" w:rsidRPr="00C4335C" w:rsidRDefault="00555BFB" w:rsidP="00555BFB">
      <w:pPr>
        <w:jc w:val="right"/>
        <w:rPr>
          <w:rFonts w:ascii="Arial" w:hAnsi="Arial" w:cs="Arial"/>
          <w:sz w:val="12"/>
          <w:szCs w:val="12"/>
        </w:rPr>
      </w:pPr>
      <w:r w:rsidRPr="00C4335C">
        <w:rPr>
          <w:rFonts w:ascii="Arial" w:hAnsi="Arial" w:cs="Arial"/>
          <w:sz w:val="12"/>
          <w:szCs w:val="12"/>
        </w:rPr>
        <w:t>(форма)</w:t>
      </w:r>
    </w:p>
    <w:p w:rsidR="00555BFB" w:rsidRPr="00C4335C" w:rsidRDefault="00555BFB" w:rsidP="00555BFB">
      <w:pPr>
        <w:jc w:val="center"/>
        <w:rPr>
          <w:rFonts w:ascii="Arial" w:hAnsi="Arial" w:cs="Arial"/>
          <w:b/>
          <w:bCs/>
          <w:sz w:val="16"/>
          <w:szCs w:val="16"/>
        </w:rPr>
      </w:pPr>
      <w:r w:rsidRPr="00C4335C">
        <w:rPr>
          <w:rFonts w:ascii="Arial" w:hAnsi="Arial" w:cs="Arial"/>
          <w:b/>
          <w:bCs/>
          <w:sz w:val="16"/>
          <w:szCs w:val="16"/>
        </w:rPr>
        <w:lastRenderedPageBreak/>
        <w:t>АНКЕТА</w:t>
      </w:r>
    </w:p>
    <w:tbl>
      <w:tblPr>
        <w:tblW w:w="5000" w:type="pct"/>
        <w:tblCellMar>
          <w:left w:w="28" w:type="dxa"/>
          <w:right w:w="28" w:type="dxa"/>
        </w:tblCellMar>
        <w:tblLook w:val="0000" w:firstRow="0" w:lastRow="0" w:firstColumn="0" w:lastColumn="0" w:noHBand="0" w:noVBand="0"/>
      </w:tblPr>
      <w:tblGrid>
        <w:gridCol w:w="373"/>
        <w:gridCol w:w="571"/>
        <w:gridCol w:w="571"/>
        <w:gridCol w:w="5760"/>
        <w:gridCol w:w="1306"/>
        <w:gridCol w:w="2754"/>
      </w:tblGrid>
      <w:tr w:rsidR="00555BFB" w:rsidRPr="00C4335C" w:rsidTr="00555BFB">
        <w:trPr>
          <w:cantSplit/>
          <w:trHeight w:val="255"/>
        </w:trPr>
        <w:tc>
          <w:tcPr>
            <w:tcW w:w="3785" w:type="pct"/>
            <w:gridSpan w:val="5"/>
            <w:tcBorders>
              <w:top w:val="nil"/>
              <w:left w:val="nil"/>
              <w:bottom w:val="nil"/>
              <w:right w:val="nil"/>
            </w:tcBorders>
          </w:tcPr>
          <w:p w:rsidR="00555BFB" w:rsidRPr="00C4335C" w:rsidRDefault="00555BFB" w:rsidP="00555BFB">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555BFB" w:rsidRDefault="00555BFB" w:rsidP="00555BFB">
            <w:pPr>
              <w:jc w:val="center"/>
              <w:rPr>
                <w:rFonts w:ascii="Arial" w:hAnsi="Arial" w:cs="Arial"/>
                <w:sz w:val="16"/>
                <w:szCs w:val="16"/>
              </w:rPr>
            </w:pPr>
            <w:r w:rsidRPr="00C4335C">
              <w:rPr>
                <w:rFonts w:ascii="Arial" w:hAnsi="Arial" w:cs="Arial"/>
                <w:sz w:val="16"/>
                <w:szCs w:val="16"/>
              </w:rPr>
              <w:t>Место</w:t>
            </w:r>
          </w:p>
          <w:p w:rsidR="00555BFB" w:rsidRDefault="00555BFB" w:rsidP="00555BFB">
            <w:pPr>
              <w:jc w:val="center"/>
              <w:rPr>
                <w:rFonts w:ascii="Arial" w:hAnsi="Arial" w:cs="Arial"/>
                <w:sz w:val="16"/>
                <w:szCs w:val="16"/>
              </w:rPr>
            </w:pPr>
            <w:r w:rsidRPr="00C4335C">
              <w:rPr>
                <w:rFonts w:ascii="Arial" w:hAnsi="Arial" w:cs="Arial"/>
                <w:sz w:val="16"/>
                <w:szCs w:val="16"/>
              </w:rPr>
              <w:t>для</w:t>
            </w:r>
          </w:p>
          <w:p w:rsidR="00555BFB" w:rsidRPr="00C4335C" w:rsidRDefault="00555BFB" w:rsidP="00555BFB">
            <w:pPr>
              <w:jc w:val="center"/>
              <w:rPr>
                <w:rFonts w:ascii="Arial" w:hAnsi="Arial" w:cs="Arial"/>
                <w:sz w:val="16"/>
                <w:szCs w:val="16"/>
              </w:rPr>
            </w:pPr>
            <w:r w:rsidRPr="00C4335C">
              <w:rPr>
                <w:rFonts w:ascii="Arial" w:hAnsi="Arial" w:cs="Arial"/>
                <w:sz w:val="16"/>
                <w:szCs w:val="16"/>
              </w:rPr>
              <w:t>фотографии</w:t>
            </w:r>
          </w:p>
        </w:tc>
      </w:tr>
      <w:tr w:rsidR="00555BFB" w:rsidRPr="00C4335C" w:rsidTr="00555BFB">
        <w:trPr>
          <w:cantSplit/>
          <w:trHeight w:val="421"/>
        </w:trPr>
        <w:tc>
          <w:tcPr>
            <w:tcW w:w="164" w:type="pct"/>
            <w:tcBorders>
              <w:top w:val="nil"/>
              <w:left w:val="nil"/>
              <w:bottom w:val="nil"/>
              <w:right w:val="nil"/>
            </w:tcBorders>
            <w:vAlign w:val="bottom"/>
          </w:tcPr>
          <w:p w:rsidR="00555BFB" w:rsidRPr="00C4335C" w:rsidRDefault="00555BFB" w:rsidP="00555BFB">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555BFB" w:rsidRPr="00C4335C" w:rsidRDefault="00555BFB" w:rsidP="00555BFB">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576" w:type="pct"/>
            <w:tcBorders>
              <w:top w:val="nil"/>
              <w:left w:val="nil"/>
              <w:bottom w:val="nil"/>
              <w:right w:val="nil"/>
            </w:tcBorders>
            <w:vAlign w:val="bottom"/>
          </w:tcPr>
          <w:p w:rsidR="00555BFB" w:rsidRPr="00C4335C" w:rsidRDefault="00555BFB" w:rsidP="00555BFB">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555BFB" w:rsidRPr="00C4335C" w:rsidRDefault="00555BFB" w:rsidP="00555BFB">
            <w:pPr>
              <w:rPr>
                <w:rFonts w:ascii="Arial" w:hAnsi="Arial" w:cs="Arial"/>
                <w:sz w:val="16"/>
                <w:szCs w:val="16"/>
              </w:rPr>
            </w:pPr>
          </w:p>
        </w:tc>
      </w:tr>
      <w:tr w:rsidR="00555BFB" w:rsidRPr="00C4335C" w:rsidTr="00555BFB">
        <w:trPr>
          <w:cantSplit/>
          <w:trHeight w:val="70"/>
        </w:trPr>
        <w:tc>
          <w:tcPr>
            <w:tcW w:w="164" w:type="pct"/>
            <w:tcBorders>
              <w:top w:val="nil"/>
              <w:left w:val="nil"/>
              <w:bottom w:val="nil"/>
              <w:right w:val="nil"/>
            </w:tcBorders>
            <w:vAlign w:val="bottom"/>
          </w:tcPr>
          <w:p w:rsidR="00555BFB" w:rsidRPr="00C4335C" w:rsidRDefault="00555BFB" w:rsidP="00555BFB">
            <w:pPr>
              <w:rPr>
                <w:rFonts w:ascii="Arial" w:hAnsi="Arial" w:cs="Arial"/>
                <w:sz w:val="16"/>
                <w:szCs w:val="16"/>
              </w:rPr>
            </w:pPr>
          </w:p>
        </w:tc>
        <w:tc>
          <w:tcPr>
            <w:tcW w:w="252" w:type="pct"/>
            <w:tcBorders>
              <w:top w:val="nil"/>
              <w:left w:val="nil"/>
              <w:bottom w:val="nil"/>
              <w:right w:val="nil"/>
            </w:tcBorders>
            <w:vAlign w:val="bottom"/>
          </w:tcPr>
          <w:p w:rsidR="00555BFB" w:rsidRPr="00C4335C" w:rsidRDefault="00555BFB" w:rsidP="00555BFB">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576" w:type="pct"/>
            <w:tcBorders>
              <w:top w:val="nil"/>
              <w:left w:val="nil"/>
              <w:bottom w:val="nil"/>
              <w:right w:val="nil"/>
            </w:tcBorders>
            <w:vAlign w:val="bottom"/>
          </w:tcPr>
          <w:p w:rsidR="00555BFB" w:rsidRPr="00C4335C" w:rsidRDefault="00555BFB" w:rsidP="00555BFB">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555BFB" w:rsidRPr="00C4335C" w:rsidRDefault="00555BFB" w:rsidP="00555BFB">
            <w:pPr>
              <w:rPr>
                <w:rFonts w:ascii="Arial" w:hAnsi="Arial" w:cs="Arial"/>
                <w:sz w:val="16"/>
                <w:szCs w:val="16"/>
              </w:rPr>
            </w:pPr>
          </w:p>
        </w:tc>
      </w:tr>
      <w:tr w:rsidR="00555BFB" w:rsidRPr="00C4335C" w:rsidTr="00555BFB">
        <w:trPr>
          <w:cantSplit/>
          <w:trHeight w:val="225"/>
        </w:trPr>
        <w:tc>
          <w:tcPr>
            <w:tcW w:w="164" w:type="pct"/>
            <w:tcBorders>
              <w:top w:val="nil"/>
              <w:left w:val="nil"/>
              <w:bottom w:val="nil"/>
              <w:right w:val="nil"/>
            </w:tcBorders>
            <w:vAlign w:val="bottom"/>
          </w:tcPr>
          <w:p w:rsidR="00555BFB" w:rsidRPr="00C4335C" w:rsidRDefault="00555BFB" w:rsidP="00555BFB">
            <w:pPr>
              <w:rPr>
                <w:rFonts w:ascii="Arial" w:hAnsi="Arial" w:cs="Arial"/>
                <w:sz w:val="16"/>
                <w:szCs w:val="16"/>
              </w:rPr>
            </w:pPr>
          </w:p>
        </w:tc>
        <w:tc>
          <w:tcPr>
            <w:tcW w:w="504" w:type="pct"/>
            <w:gridSpan w:val="2"/>
            <w:tcBorders>
              <w:top w:val="nil"/>
              <w:left w:val="nil"/>
              <w:bottom w:val="nil"/>
              <w:right w:val="nil"/>
            </w:tcBorders>
            <w:vAlign w:val="bottom"/>
          </w:tcPr>
          <w:p w:rsidR="00555BFB" w:rsidRPr="00C4335C" w:rsidRDefault="00555BFB" w:rsidP="00555BFB">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576" w:type="pct"/>
            <w:tcBorders>
              <w:top w:val="nil"/>
              <w:left w:val="nil"/>
              <w:bottom w:val="nil"/>
              <w:right w:val="nil"/>
            </w:tcBorders>
            <w:vAlign w:val="bottom"/>
          </w:tcPr>
          <w:p w:rsidR="00555BFB" w:rsidRPr="00C4335C" w:rsidRDefault="00555BFB" w:rsidP="00555BFB">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555BFB" w:rsidRPr="00C4335C" w:rsidRDefault="00555BFB" w:rsidP="00555BFB">
            <w:pPr>
              <w:rPr>
                <w:rFonts w:ascii="Arial" w:hAnsi="Arial" w:cs="Arial"/>
                <w:sz w:val="16"/>
                <w:szCs w:val="16"/>
              </w:rPr>
            </w:pPr>
          </w:p>
        </w:tc>
      </w:tr>
    </w:tbl>
    <w:p w:rsidR="00555BFB" w:rsidRPr="003B7D1E" w:rsidRDefault="00555BFB" w:rsidP="00555BFB">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93"/>
        <w:gridCol w:w="4537"/>
      </w:tblGrid>
      <w:tr w:rsidR="00555BFB" w:rsidRPr="00C4335C" w:rsidTr="007D2D73">
        <w:trPr>
          <w:cantSplit/>
        </w:trPr>
        <w:tc>
          <w:tcPr>
            <w:tcW w:w="2998" w:type="pct"/>
          </w:tcPr>
          <w:p w:rsidR="00555BFB" w:rsidRPr="00C4335C" w:rsidRDefault="00555BFB" w:rsidP="00555BFB">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002" w:type="pct"/>
          </w:tcPr>
          <w:p w:rsidR="00555BFB" w:rsidRPr="00C4335C" w:rsidRDefault="00555BFB" w:rsidP="00555BFB">
            <w:pPr>
              <w:rPr>
                <w:rFonts w:ascii="Arial" w:hAnsi="Arial" w:cs="Arial"/>
                <w:sz w:val="16"/>
                <w:szCs w:val="16"/>
              </w:rPr>
            </w:pPr>
          </w:p>
        </w:tc>
      </w:tr>
      <w:tr w:rsidR="00555BFB" w:rsidRPr="00C4335C" w:rsidTr="007D2D73">
        <w:trPr>
          <w:cantSplit/>
        </w:trPr>
        <w:tc>
          <w:tcPr>
            <w:tcW w:w="2998" w:type="pct"/>
          </w:tcPr>
          <w:p w:rsidR="00555BFB" w:rsidRPr="00C4335C" w:rsidRDefault="00555BFB" w:rsidP="00555BFB">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002" w:type="pct"/>
          </w:tcPr>
          <w:p w:rsidR="00555BFB" w:rsidRPr="00C4335C" w:rsidRDefault="00555BFB" w:rsidP="00555BFB">
            <w:pPr>
              <w:rPr>
                <w:rFonts w:ascii="Arial" w:hAnsi="Arial" w:cs="Arial"/>
                <w:sz w:val="16"/>
                <w:szCs w:val="16"/>
              </w:rPr>
            </w:pPr>
          </w:p>
        </w:tc>
      </w:tr>
      <w:tr w:rsidR="00555BFB" w:rsidRPr="00C4335C" w:rsidTr="007D2D73">
        <w:trPr>
          <w:cantSplit/>
        </w:trPr>
        <w:tc>
          <w:tcPr>
            <w:tcW w:w="2998" w:type="pct"/>
          </w:tcPr>
          <w:p w:rsidR="00555BFB" w:rsidRPr="00C4335C" w:rsidRDefault="00555BFB" w:rsidP="00555BFB">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002" w:type="pct"/>
          </w:tcPr>
          <w:p w:rsidR="00555BFB" w:rsidRPr="00C4335C" w:rsidRDefault="00555BFB" w:rsidP="00555BFB">
            <w:pPr>
              <w:rPr>
                <w:rFonts w:ascii="Arial" w:hAnsi="Arial" w:cs="Arial"/>
                <w:sz w:val="16"/>
                <w:szCs w:val="16"/>
              </w:rPr>
            </w:pPr>
          </w:p>
        </w:tc>
      </w:tr>
      <w:tr w:rsidR="00555BFB" w:rsidRPr="00C4335C" w:rsidTr="007D2D73">
        <w:trPr>
          <w:cantSplit/>
        </w:trPr>
        <w:tc>
          <w:tcPr>
            <w:tcW w:w="2998" w:type="pct"/>
          </w:tcPr>
          <w:p w:rsidR="00555BFB" w:rsidRPr="00C4335C" w:rsidRDefault="00555BFB" w:rsidP="00555BFB">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555BFB" w:rsidRPr="00C4335C" w:rsidRDefault="00555BFB" w:rsidP="00555BFB">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002" w:type="pct"/>
          </w:tcPr>
          <w:p w:rsidR="00555BFB" w:rsidRPr="00C4335C" w:rsidRDefault="00555BFB" w:rsidP="00555BFB">
            <w:pPr>
              <w:rPr>
                <w:rFonts w:ascii="Arial" w:hAnsi="Arial" w:cs="Arial"/>
                <w:sz w:val="16"/>
                <w:szCs w:val="16"/>
              </w:rPr>
            </w:pPr>
          </w:p>
        </w:tc>
      </w:tr>
      <w:tr w:rsidR="00555BFB" w:rsidRPr="00C4335C" w:rsidTr="007D2D73">
        <w:trPr>
          <w:cantSplit/>
        </w:trPr>
        <w:tc>
          <w:tcPr>
            <w:tcW w:w="2998" w:type="pct"/>
          </w:tcPr>
          <w:p w:rsidR="00555BFB" w:rsidRPr="00C4335C" w:rsidRDefault="00555BFB" w:rsidP="00555BFB">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002" w:type="pct"/>
          </w:tcPr>
          <w:p w:rsidR="00555BFB" w:rsidRPr="00C4335C" w:rsidRDefault="00555BFB" w:rsidP="00555BFB">
            <w:pPr>
              <w:rPr>
                <w:rFonts w:ascii="Arial" w:hAnsi="Arial" w:cs="Arial"/>
                <w:sz w:val="16"/>
                <w:szCs w:val="16"/>
              </w:rPr>
            </w:pPr>
          </w:p>
        </w:tc>
      </w:tr>
      <w:tr w:rsidR="00555BFB" w:rsidRPr="00C4335C" w:rsidTr="007D2D73">
        <w:trPr>
          <w:cantSplit/>
        </w:trPr>
        <w:tc>
          <w:tcPr>
            <w:tcW w:w="2998" w:type="pct"/>
          </w:tcPr>
          <w:p w:rsidR="00555BFB" w:rsidRPr="00C4335C" w:rsidRDefault="00555BFB" w:rsidP="00555BFB">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002" w:type="pct"/>
          </w:tcPr>
          <w:p w:rsidR="00555BFB" w:rsidRPr="00C4335C" w:rsidRDefault="00555BFB" w:rsidP="00555BFB">
            <w:pPr>
              <w:rPr>
                <w:rFonts w:ascii="Arial" w:hAnsi="Arial" w:cs="Arial"/>
                <w:sz w:val="16"/>
                <w:szCs w:val="16"/>
              </w:rPr>
            </w:pPr>
          </w:p>
        </w:tc>
      </w:tr>
      <w:tr w:rsidR="00555BFB" w:rsidRPr="00C4335C" w:rsidTr="007D2D73">
        <w:trPr>
          <w:cantSplit/>
        </w:trPr>
        <w:tc>
          <w:tcPr>
            <w:tcW w:w="2998" w:type="pct"/>
          </w:tcPr>
          <w:p w:rsidR="00555BFB" w:rsidRPr="00C4335C" w:rsidRDefault="00555BFB" w:rsidP="00555BFB">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002" w:type="pct"/>
          </w:tcPr>
          <w:p w:rsidR="00555BFB" w:rsidRPr="00C4335C" w:rsidRDefault="00555BFB" w:rsidP="00555BFB">
            <w:pPr>
              <w:rPr>
                <w:rFonts w:ascii="Arial" w:hAnsi="Arial" w:cs="Arial"/>
                <w:sz w:val="16"/>
                <w:szCs w:val="16"/>
              </w:rPr>
            </w:pPr>
          </w:p>
        </w:tc>
      </w:tr>
      <w:tr w:rsidR="00555BFB" w:rsidRPr="00C4335C" w:rsidTr="007D2D73">
        <w:trPr>
          <w:cantSplit/>
        </w:trPr>
        <w:tc>
          <w:tcPr>
            <w:tcW w:w="2998" w:type="pct"/>
          </w:tcPr>
          <w:p w:rsidR="00555BFB" w:rsidRPr="00C4335C" w:rsidRDefault="00555BFB" w:rsidP="00555BFB">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002" w:type="pct"/>
          </w:tcPr>
          <w:p w:rsidR="00555BFB" w:rsidRPr="00C4335C" w:rsidRDefault="00555BFB" w:rsidP="00555BFB">
            <w:pPr>
              <w:pageBreakBefore/>
              <w:rPr>
                <w:rFonts w:ascii="Arial" w:hAnsi="Arial" w:cs="Arial"/>
                <w:sz w:val="16"/>
                <w:szCs w:val="16"/>
              </w:rPr>
            </w:pPr>
          </w:p>
        </w:tc>
      </w:tr>
      <w:tr w:rsidR="00555BFB" w:rsidRPr="00C4335C" w:rsidTr="007D2D73">
        <w:trPr>
          <w:cantSplit/>
        </w:trPr>
        <w:tc>
          <w:tcPr>
            <w:tcW w:w="2998" w:type="pct"/>
          </w:tcPr>
          <w:p w:rsidR="00555BFB" w:rsidRPr="00C4335C" w:rsidRDefault="00555BFB" w:rsidP="00555BFB">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002" w:type="pct"/>
          </w:tcPr>
          <w:p w:rsidR="00555BFB" w:rsidRPr="00C4335C" w:rsidRDefault="00555BFB" w:rsidP="00555BFB">
            <w:pPr>
              <w:rPr>
                <w:rFonts w:ascii="Arial" w:hAnsi="Arial" w:cs="Arial"/>
                <w:sz w:val="16"/>
                <w:szCs w:val="16"/>
              </w:rPr>
            </w:pPr>
          </w:p>
        </w:tc>
      </w:tr>
    </w:tbl>
    <w:p w:rsidR="00555BFB" w:rsidRPr="00C4335C" w:rsidRDefault="00555BFB" w:rsidP="00555BFB">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55BFB" w:rsidRPr="00C4335C" w:rsidRDefault="00555BFB" w:rsidP="00555BFB">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0"/>
        <w:gridCol w:w="1690"/>
        <w:gridCol w:w="3524"/>
        <w:gridCol w:w="4256"/>
      </w:tblGrid>
      <w:tr w:rsidR="00555BFB" w:rsidRPr="00C4335C" w:rsidTr="00DB03CD">
        <w:trPr>
          <w:cantSplit/>
          <w:trHeight w:val="57"/>
        </w:trPr>
        <w:tc>
          <w:tcPr>
            <w:tcW w:w="1567" w:type="pct"/>
            <w:gridSpan w:val="2"/>
          </w:tcPr>
          <w:p w:rsidR="00555BFB" w:rsidRPr="00C4335C" w:rsidRDefault="00555BFB" w:rsidP="00555BFB">
            <w:pPr>
              <w:jc w:val="center"/>
              <w:rPr>
                <w:rFonts w:ascii="Arial" w:hAnsi="Arial" w:cs="Arial"/>
                <w:sz w:val="12"/>
                <w:szCs w:val="12"/>
              </w:rPr>
            </w:pPr>
            <w:r w:rsidRPr="00C4335C">
              <w:rPr>
                <w:rFonts w:ascii="Arial" w:hAnsi="Arial" w:cs="Arial"/>
                <w:sz w:val="12"/>
                <w:szCs w:val="12"/>
              </w:rPr>
              <w:t>Месяц и год</w:t>
            </w:r>
          </w:p>
        </w:tc>
        <w:tc>
          <w:tcPr>
            <w:tcW w:w="1555" w:type="pct"/>
            <w:vMerge w:val="restart"/>
            <w:vAlign w:val="center"/>
          </w:tcPr>
          <w:p w:rsidR="00555BFB" w:rsidRPr="00C4335C" w:rsidRDefault="00555BFB" w:rsidP="00555BFB">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1878" w:type="pct"/>
            <w:vMerge w:val="restart"/>
          </w:tcPr>
          <w:p w:rsidR="00555BFB" w:rsidRPr="00C4335C" w:rsidRDefault="00555BFB" w:rsidP="00555BFB">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555BFB" w:rsidRPr="00C4335C" w:rsidTr="00DB03CD">
        <w:trPr>
          <w:cantSplit/>
          <w:trHeight w:val="57"/>
        </w:trPr>
        <w:tc>
          <w:tcPr>
            <w:tcW w:w="821" w:type="pct"/>
          </w:tcPr>
          <w:p w:rsidR="00555BFB" w:rsidRPr="00C4335C" w:rsidRDefault="00555BFB" w:rsidP="00555BFB">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746" w:type="pct"/>
          </w:tcPr>
          <w:p w:rsidR="00555BFB" w:rsidRPr="00C4335C" w:rsidRDefault="00555BFB" w:rsidP="00555BFB">
            <w:pPr>
              <w:jc w:val="center"/>
              <w:rPr>
                <w:rFonts w:ascii="Arial" w:hAnsi="Arial" w:cs="Arial"/>
                <w:sz w:val="12"/>
                <w:szCs w:val="12"/>
              </w:rPr>
            </w:pPr>
            <w:r w:rsidRPr="00C4335C">
              <w:rPr>
                <w:rFonts w:ascii="Arial" w:hAnsi="Arial" w:cs="Arial"/>
                <w:sz w:val="12"/>
                <w:szCs w:val="12"/>
              </w:rPr>
              <w:t>ухода</w:t>
            </w:r>
          </w:p>
        </w:tc>
        <w:tc>
          <w:tcPr>
            <w:tcW w:w="1555" w:type="pct"/>
            <w:vMerge/>
          </w:tcPr>
          <w:p w:rsidR="00555BFB" w:rsidRPr="00C4335C" w:rsidRDefault="00555BFB" w:rsidP="00555BFB">
            <w:pPr>
              <w:jc w:val="center"/>
              <w:rPr>
                <w:rFonts w:ascii="Arial" w:hAnsi="Arial" w:cs="Arial"/>
                <w:sz w:val="12"/>
                <w:szCs w:val="12"/>
              </w:rPr>
            </w:pPr>
          </w:p>
        </w:tc>
        <w:tc>
          <w:tcPr>
            <w:tcW w:w="1878" w:type="pct"/>
            <w:vMerge/>
          </w:tcPr>
          <w:p w:rsidR="00555BFB" w:rsidRPr="00C4335C" w:rsidRDefault="00555BFB" w:rsidP="00555BFB">
            <w:pPr>
              <w:jc w:val="center"/>
              <w:rPr>
                <w:rFonts w:ascii="Arial" w:hAnsi="Arial" w:cs="Arial"/>
                <w:sz w:val="12"/>
                <w:szCs w:val="12"/>
              </w:rPr>
            </w:pPr>
          </w:p>
        </w:tc>
      </w:tr>
      <w:tr w:rsidR="00555BFB" w:rsidRPr="00C4335C" w:rsidTr="00DB03CD">
        <w:trPr>
          <w:cantSplit/>
          <w:trHeight w:val="57"/>
        </w:trPr>
        <w:tc>
          <w:tcPr>
            <w:tcW w:w="821" w:type="pct"/>
          </w:tcPr>
          <w:p w:rsidR="00555BFB" w:rsidRPr="00C4335C" w:rsidRDefault="00555BFB" w:rsidP="00555BFB">
            <w:pPr>
              <w:jc w:val="center"/>
              <w:rPr>
                <w:rFonts w:ascii="Arial" w:hAnsi="Arial" w:cs="Arial"/>
                <w:sz w:val="12"/>
                <w:szCs w:val="12"/>
              </w:rPr>
            </w:pPr>
          </w:p>
        </w:tc>
        <w:tc>
          <w:tcPr>
            <w:tcW w:w="746" w:type="pct"/>
          </w:tcPr>
          <w:p w:rsidR="00555BFB" w:rsidRPr="00C4335C" w:rsidRDefault="00555BFB" w:rsidP="00555BFB">
            <w:pPr>
              <w:jc w:val="center"/>
              <w:rPr>
                <w:rFonts w:ascii="Arial" w:hAnsi="Arial" w:cs="Arial"/>
                <w:sz w:val="12"/>
                <w:szCs w:val="12"/>
              </w:rPr>
            </w:pPr>
          </w:p>
        </w:tc>
        <w:tc>
          <w:tcPr>
            <w:tcW w:w="1555" w:type="pct"/>
          </w:tcPr>
          <w:p w:rsidR="00555BFB" w:rsidRPr="00C4335C" w:rsidRDefault="00555BFB" w:rsidP="00555BFB">
            <w:pPr>
              <w:rPr>
                <w:rFonts w:ascii="Arial" w:hAnsi="Arial" w:cs="Arial"/>
                <w:sz w:val="12"/>
                <w:szCs w:val="12"/>
              </w:rPr>
            </w:pPr>
          </w:p>
        </w:tc>
        <w:tc>
          <w:tcPr>
            <w:tcW w:w="1878" w:type="pct"/>
          </w:tcPr>
          <w:p w:rsidR="00555BFB" w:rsidRPr="00C4335C" w:rsidRDefault="00555BFB" w:rsidP="00555BFB">
            <w:pPr>
              <w:rPr>
                <w:rFonts w:ascii="Arial" w:hAnsi="Arial" w:cs="Arial"/>
                <w:sz w:val="12"/>
                <w:szCs w:val="12"/>
              </w:rPr>
            </w:pPr>
          </w:p>
        </w:tc>
      </w:tr>
      <w:tr w:rsidR="00555BFB" w:rsidRPr="00C4335C" w:rsidTr="00DB03CD">
        <w:trPr>
          <w:cantSplit/>
          <w:trHeight w:val="57"/>
        </w:trPr>
        <w:tc>
          <w:tcPr>
            <w:tcW w:w="821" w:type="pct"/>
          </w:tcPr>
          <w:p w:rsidR="00555BFB" w:rsidRPr="00C4335C" w:rsidRDefault="00555BFB" w:rsidP="00555BFB">
            <w:pPr>
              <w:jc w:val="center"/>
              <w:rPr>
                <w:rFonts w:ascii="Arial" w:hAnsi="Arial" w:cs="Arial"/>
                <w:sz w:val="12"/>
                <w:szCs w:val="12"/>
              </w:rPr>
            </w:pPr>
          </w:p>
        </w:tc>
        <w:tc>
          <w:tcPr>
            <w:tcW w:w="746" w:type="pct"/>
          </w:tcPr>
          <w:p w:rsidR="00555BFB" w:rsidRPr="00C4335C" w:rsidRDefault="00555BFB" w:rsidP="00555BFB">
            <w:pPr>
              <w:jc w:val="center"/>
              <w:rPr>
                <w:rFonts w:ascii="Arial" w:hAnsi="Arial" w:cs="Arial"/>
                <w:sz w:val="12"/>
                <w:szCs w:val="12"/>
              </w:rPr>
            </w:pPr>
          </w:p>
        </w:tc>
        <w:tc>
          <w:tcPr>
            <w:tcW w:w="1555" w:type="pct"/>
          </w:tcPr>
          <w:p w:rsidR="00555BFB" w:rsidRPr="00C4335C" w:rsidRDefault="00555BFB" w:rsidP="00555BFB">
            <w:pPr>
              <w:rPr>
                <w:rFonts w:ascii="Arial" w:hAnsi="Arial" w:cs="Arial"/>
                <w:sz w:val="12"/>
                <w:szCs w:val="12"/>
              </w:rPr>
            </w:pPr>
          </w:p>
        </w:tc>
        <w:tc>
          <w:tcPr>
            <w:tcW w:w="1878" w:type="pct"/>
          </w:tcPr>
          <w:p w:rsidR="00555BFB" w:rsidRPr="00C4335C" w:rsidRDefault="00555BFB" w:rsidP="00555BFB">
            <w:pPr>
              <w:rPr>
                <w:rFonts w:ascii="Arial" w:hAnsi="Arial" w:cs="Arial"/>
                <w:sz w:val="12"/>
                <w:szCs w:val="12"/>
              </w:rPr>
            </w:pPr>
          </w:p>
        </w:tc>
      </w:tr>
      <w:tr w:rsidR="00555BFB" w:rsidRPr="00C4335C" w:rsidTr="00DB03CD">
        <w:trPr>
          <w:cantSplit/>
          <w:trHeight w:val="57"/>
        </w:trPr>
        <w:tc>
          <w:tcPr>
            <w:tcW w:w="821" w:type="pct"/>
          </w:tcPr>
          <w:p w:rsidR="00555BFB" w:rsidRPr="00C4335C" w:rsidRDefault="00555BFB" w:rsidP="00555BFB">
            <w:pPr>
              <w:jc w:val="center"/>
              <w:rPr>
                <w:rFonts w:ascii="Arial" w:hAnsi="Arial" w:cs="Arial"/>
                <w:sz w:val="12"/>
                <w:szCs w:val="12"/>
              </w:rPr>
            </w:pPr>
          </w:p>
        </w:tc>
        <w:tc>
          <w:tcPr>
            <w:tcW w:w="746" w:type="pct"/>
          </w:tcPr>
          <w:p w:rsidR="00555BFB" w:rsidRPr="00C4335C" w:rsidRDefault="00555BFB" w:rsidP="00555BFB">
            <w:pPr>
              <w:jc w:val="center"/>
              <w:rPr>
                <w:rFonts w:ascii="Arial" w:hAnsi="Arial" w:cs="Arial"/>
                <w:sz w:val="12"/>
                <w:szCs w:val="12"/>
              </w:rPr>
            </w:pPr>
          </w:p>
        </w:tc>
        <w:tc>
          <w:tcPr>
            <w:tcW w:w="1555" w:type="pct"/>
          </w:tcPr>
          <w:p w:rsidR="00555BFB" w:rsidRPr="00C4335C" w:rsidRDefault="00555BFB" w:rsidP="00555BFB">
            <w:pPr>
              <w:rPr>
                <w:rFonts w:ascii="Arial" w:hAnsi="Arial" w:cs="Arial"/>
                <w:sz w:val="12"/>
                <w:szCs w:val="12"/>
              </w:rPr>
            </w:pPr>
          </w:p>
        </w:tc>
        <w:tc>
          <w:tcPr>
            <w:tcW w:w="1878" w:type="pct"/>
          </w:tcPr>
          <w:p w:rsidR="00555BFB" w:rsidRPr="00C4335C" w:rsidRDefault="00555BFB" w:rsidP="00555BFB">
            <w:pPr>
              <w:rPr>
                <w:rFonts w:ascii="Arial" w:hAnsi="Arial" w:cs="Arial"/>
                <w:sz w:val="12"/>
                <w:szCs w:val="12"/>
              </w:rPr>
            </w:pPr>
          </w:p>
        </w:tc>
      </w:tr>
      <w:tr w:rsidR="00555BFB" w:rsidRPr="00C4335C" w:rsidTr="00DB03CD">
        <w:trPr>
          <w:cantSplit/>
          <w:trHeight w:val="57"/>
        </w:trPr>
        <w:tc>
          <w:tcPr>
            <w:tcW w:w="821" w:type="pct"/>
          </w:tcPr>
          <w:p w:rsidR="00555BFB" w:rsidRPr="00C4335C" w:rsidRDefault="00555BFB" w:rsidP="00555BFB">
            <w:pPr>
              <w:jc w:val="center"/>
              <w:rPr>
                <w:rFonts w:ascii="Arial" w:hAnsi="Arial" w:cs="Arial"/>
                <w:sz w:val="12"/>
                <w:szCs w:val="12"/>
              </w:rPr>
            </w:pPr>
          </w:p>
        </w:tc>
        <w:tc>
          <w:tcPr>
            <w:tcW w:w="746" w:type="pct"/>
          </w:tcPr>
          <w:p w:rsidR="00555BFB" w:rsidRPr="00C4335C" w:rsidRDefault="00555BFB" w:rsidP="00555BFB">
            <w:pPr>
              <w:jc w:val="center"/>
              <w:rPr>
                <w:rFonts w:ascii="Arial" w:hAnsi="Arial" w:cs="Arial"/>
                <w:sz w:val="12"/>
                <w:szCs w:val="12"/>
              </w:rPr>
            </w:pPr>
          </w:p>
        </w:tc>
        <w:tc>
          <w:tcPr>
            <w:tcW w:w="1555" w:type="pct"/>
          </w:tcPr>
          <w:p w:rsidR="00555BFB" w:rsidRPr="00C4335C" w:rsidRDefault="00555BFB" w:rsidP="00555BFB">
            <w:pPr>
              <w:rPr>
                <w:rFonts w:ascii="Arial" w:hAnsi="Arial" w:cs="Arial"/>
                <w:sz w:val="12"/>
                <w:szCs w:val="12"/>
              </w:rPr>
            </w:pPr>
          </w:p>
        </w:tc>
        <w:tc>
          <w:tcPr>
            <w:tcW w:w="1878" w:type="pct"/>
          </w:tcPr>
          <w:p w:rsidR="00555BFB" w:rsidRPr="00C4335C" w:rsidRDefault="00555BFB" w:rsidP="00555BFB">
            <w:pPr>
              <w:rPr>
                <w:rFonts w:ascii="Arial" w:hAnsi="Arial" w:cs="Arial"/>
                <w:sz w:val="12"/>
                <w:szCs w:val="12"/>
              </w:rPr>
            </w:pPr>
          </w:p>
        </w:tc>
      </w:tr>
      <w:tr w:rsidR="00555BFB" w:rsidRPr="00C4335C" w:rsidTr="00DB03CD">
        <w:trPr>
          <w:cantSplit/>
          <w:trHeight w:val="57"/>
        </w:trPr>
        <w:tc>
          <w:tcPr>
            <w:tcW w:w="821" w:type="pct"/>
          </w:tcPr>
          <w:p w:rsidR="00555BFB" w:rsidRPr="00C4335C" w:rsidRDefault="00555BFB" w:rsidP="00555BFB">
            <w:pPr>
              <w:jc w:val="center"/>
              <w:rPr>
                <w:rFonts w:ascii="Arial" w:hAnsi="Arial" w:cs="Arial"/>
                <w:sz w:val="12"/>
                <w:szCs w:val="12"/>
              </w:rPr>
            </w:pPr>
          </w:p>
        </w:tc>
        <w:tc>
          <w:tcPr>
            <w:tcW w:w="746" w:type="pct"/>
          </w:tcPr>
          <w:p w:rsidR="00555BFB" w:rsidRPr="00C4335C" w:rsidRDefault="00555BFB" w:rsidP="00555BFB">
            <w:pPr>
              <w:jc w:val="center"/>
              <w:rPr>
                <w:rFonts w:ascii="Arial" w:hAnsi="Arial" w:cs="Arial"/>
                <w:sz w:val="12"/>
                <w:szCs w:val="12"/>
              </w:rPr>
            </w:pPr>
          </w:p>
        </w:tc>
        <w:tc>
          <w:tcPr>
            <w:tcW w:w="1555" w:type="pct"/>
          </w:tcPr>
          <w:p w:rsidR="00555BFB" w:rsidRPr="00C4335C" w:rsidRDefault="00555BFB" w:rsidP="00555BFB">
            <w:pPr>
              <w:rPr>
                <w:rFonts w:ascii="Arial" w:hAnsi="Arial" w:cs="Arial"/>
                <w:sz w:val="12"/>
                <w:szCs w:val="12"/>
              </w:rPr>
            </w:pPr>
          </w:p>
        </w:tc>
        <w:tc>
          <w:tcPr>
            <w:tcW w:w="1878" w:type="pct"/>
          </w:tcPr>
          <w:p w:rsidR="00555BFB" w:rsidRPr="00C4335C" w:rsidRDefault="00555BFB" w:rsidP="00555BFB">
            <w:pPr>
              <w:rPr>
                <w:rFonts w:ascii="Arial" w:hAnsi="Arial" w:cs="Arial"/>
                <w:sz w:val="12"/>
                <w:szCs w:val="12"/>
              </w:rPr>
            </w:pPr>
          </w:p>
        </w:tc>
      </w:tr>
      <w:tr w:rsidR="00555BFB" w:rsidRPr="00C4335C" w:rsidTr="00DB03CD">
        <w:trPr>
          <w:cantSplit/>
          <w:trHeight w:val="57"/>
        </w:trPr>
        <w:tc>
          <w:tcPr>
            <w:tcW w:w="821" w:type="pct"/>
          </w:tcPr>
          <w:p w:rsidR="00555BFB" w:rsidRPr="00C4335C" w:rsidRDefault="00555BFB" w:rsidP="00555BFB">
            <w:pPr>
              <w:jc w:val="center"/>
              <w:rPr>
                <w:rFonts w:ascii="Arial" w:hAnsi="Arial" w:cs="Arial"/>
                <w:sz w:val="12"/>
                <w:szCs w:val="12"/>
              </w:rPr>
            </w:pPr>
          </w:p>
        </w:tc>
        <w:tc>
          <w:tcPr>
            <w:tcW w:w="746" w:type="pct"/>
          </w:tcPr>
          <w:p w:rsidR="00555BFB" w:rsidRPr="00C4335C" w:rsidRDefault="00555BFB" w:rsidP="00555BFB">
            <w:pPr>
              <w:jc w:val="center"/>
              <w:rPr>
                <w:rFonts w:ascii="Arial" w:hAnsi="Arial" w:cs="Arial"/>
                <w:sz w:val="12"/>
                <w:szCs w:val="12"/>
              </w:rPr>
            </w:pPr>
          </w:p>
        </w:tc>
        <w:tc>
          <w:tcPr>
            <w:tcW w:w="1555" w:type="pct"/>
          </w:tcPr>
          <w:p w:rsidR="00555BFB" w:rsidRPr="00C4335C" w:rsidRDefault="00555BFB" w:rsidP="00555BFB">
            <w:pPr>
              <w:rPr>
                <w:rFonts w:ascii="Arial" w:hAnsi="Arial" w:cs="Arial"/>
                <w:sz w:val="12"/>
                <w:szCs w:val="12"/>
              </w:rPr>
            </w:pPr>
          </w:p>
        </w:tc>
        <w:tc>
          <w:tcPr>
            <w:tcW w:w="1878" w:type="pct"/>
          </w:tcPr>
          <w:p w:rsidR="00555BFB" w:rsidRPr="00C4335C" w:rsidRDefault="00555BFB" w:rsidP="00555BFB">
            <w:pPr>
              <w:rPr>
                <w:rFonts w:ascii="Arial" w:hAnsi="Arial" w:cs="Arial"/>
                <w:sz w:val="12"/>
                <w:szCs w:val="12"/>
              </w:rPr>
            </w:pPr>
          </w:p>
        </w:tc>
      </w:tr>
    </w:tbl>
    <w:p w:rsidR="00555BFB" w:rsidRPr="00C4335C" w:rsidRDefault="00555BFB" w:rsidP="00555BFB">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555BFB" w:rsidRPr="003B7D1E" w:rsidRDefault="00555BFB" w:rsidP="00555BFB">
      <w:pPr>
        <w:rPr>
          <w:rFonts w:ascii="Arial" w:hAnsi="Arial" w:cs="Arial"/>
          <w:sz w:val="4"/>
          <w:szCs w:val="4"/>
        </w:rPr>
      </w:pPr>
    </w:p>
    <w:p w:rsidR="00555BFB" w:rsidRPr="003B7D1E" w:rsidRDefault="00555BFB" w:rsidP="00555BFB">
      <w:pPr>
        <w:pBdr>
          <w:top w:val="single" w:sz="4" w:space="1" w:color="auto"/>
        </w:pBdr>
        <w:rPr>
          <w:rFonts w:ascii="Arial" w:hAnsi="Arial" w:cs="Arial"/>
          <w:sz w:val="4"/>
          <w:szCs w:val="4"/>
        </w:rPr>
      </w:pPr>
    </w:p>
    <w:p w:rsidR="00555BFB" w:rsidRPr="00C4335C" w:rsidRDefault="00555BFB" w:rsidP="00555BFB">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55BFB" w:rsidRPr="00C4335C" w:rsidRDefault="00555BFB" w:rsidP="00555BFB">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3"/>
        <w:gridCol w:w="1908"/>
        <w:gridCol w:w="1613"/>
        <w:gridCol w:w="2350"/>
        <w:gridCol w:w="4256"/>
      </w:tblGrid>
      <w:tr w:rsidR="00555BFB" w:rsidRPr="0068143D" w:rsidTr="00DB03CD">
        <w:trPr>
          <w:cantSplit/>
        </w:trPr>
        <w:tc>
          <w:tcPr>
            <w:tcW w:w="531" w:type="pct"/>
            <w:vAlign w:val="center"/>
          </w:tcPr>
          <w:p w:rsidR="00555BFB" w:rsidRPr="0068143D" w:rsidRDefault="00555BFB" w:rsidP="00555BFB">
            <w:pPr>
              <w:jc w:val="center"/>
              <w:rPr>
                <w:rFonts w:ascii="Arial" w:hAnsi="Arial" w:cs="Arial"/>
                <w:sz w:val="12"/>
                <w:szCs w:val="12"/>
              </w:rPr>
            </w:pPr>
            <w:r w:rsidRPr="0068143D">
              <w:rPr>
                <w:rFonts w:ascii="Arial" w:hAnsi="Arial" w:cs="Arial"/>
                <w:sz w:val="12"/>
                <w:szCs w:val="12"/>
              </w:rPr>
              <w:t>Степень родства</w:t>
            </w:r>
          </w:p>
        </w:tc>
        <w:tc>
          <w:tcPr>
            <w:tcW w:w="842" w:type="pct"/>
            <w:vAlign w:val="center"/>
          </w:tcPr>
          <w:p w:rsidR="00555BFB" w:rsidRPr="0068143D" w:rsidRDefault="00555BFB" w:rsidP="00555BFB">
            <w:pPr>
              <w:jc w:val="center"/>
              <w:rPr>
                <w:rFonts w:ascii="Arial" w:hAnsi="Arial" w:cs="Arial"/>
                <w:sz w:val="12"/>
                <w:szCs w:val="12"/>
              </w:rPr>
            </w:pPr>
            <w:r w:rsidRPr="0068143D">
              <w:rPr>
                <w:rFonts w:ascii="Arial" w:hAnsi="Arial" w:cs="Arial"/>
                <w:sz w:val="12"/>
                <w:szCs w:val="12"/>
              </w:rPr>
              <w:t>Фамилия, имя,</w:t>
            </w:r>
            <w:r w:rsidRPr="0068143D">
              <w:rPr>
                <w:rFonts w:ascii="Arial" w:hAnsi="Arial" w:cs="Arial"/>
                <w:sz w:val="12"/>
                <w:szCs w:val="12"/>
              </w:rPr>
              <w:br/>
              <w:t>отчество</w:t>
            </w:r>
          </w:p>
        </w:tc>
        <w:tc>
          <w:tcPr>
            <w:tcW w:w="712" w:type="pct"/>
            <w:vAlign w:val="center"/>
          </w:tcPr>
          <w:p w:rsidR="00555BFB" w:rsidRPr="0068143D" w:rsidRDefault="00555BFB" w:rsidP="00555BFB">
            <w:pPr>
              <w:jc w:val="center"/>
              <w:rPr>
                <w:rFonts w:ascii="Arial" w:hAnsi="Arial" w:cs="Arial"/>
                <w:sz w:val="12"/>
                <w:szCs w:val="12"/>
              </w:rPr>
            </w:pPr>
            <w:r w:rsidRPr="0068143D">
              <w:rPr>
                <w:rFonts w:ascii="Arial" w:hAnsi="Arial" w:cs="Arial"/>
                <w:sz w:val="12"/>
                <w:szCs w:val="12"/>
              </w:rPr>
              <w:t>Год, число, месяц и место рождения</w:t>
            </w:r>
          </w:p>
        </w:tc>
        <w:tc>
          <w:tcPr>
            <w:tcW w:w="1037" w:type="pct"/>
            <w:vAlign w:val="center"/>
          </w:tcPr>
          <w:p w:rsidR="00555BFB" w:rsidRPr="0068143D" w:rsidRDefault="00555BFB" w:rsidP="00555BFB">
            <w:pPr>
              <w:jc w:val="center"/>
              <w:rPr>
                <w:rFonts w:ascii="Arial" w:hAnsi="Arial" w:cs="Arial"/>
                <w:sz w:val="12"/>
                <w:szCs w:val="12"/>
              </w:rPr>
            </w:pPr>
            <w:r w:rsidRPr="0068143D">
              <w:rPr>
                <w:rFonts w:ascii="Arial" w:hAnsi="Arial" w:cs="Arial"/>
                <w:sz w:val="12"/>
                <w:szCs w:val="12"/>
              </w:rPr>
              <w:t>Место работы (наименование и адрес организации), должность</w:t>
            </w:r>
          </w:p>
        </w:tc>
        <w:tc>
          <w:tcPr>
            <w:tcW w:w="1878" w:type="pct"/>
            <w:vAlign w:val="center"/>
          </w:tcPr>
          <w:p w:rsidR="00555BFB" w:rsidRPr="0068143D" w:rsidRDefault="00555BFB" w:rsidP="00555BFB">
            <w:pPr>
              <w:jc w:val="center"/>
              <w:rPr>
                <w:rFonts w:ascii="Arial" w:hAnsi="Arial" w:cs="Arial"/>
                <w:sz w:val="12"/>
                <w:szCs w:val="12"/>
              </w:rPr>
            </w:pPr>
            <w:r w:rsidRPr="0068143D">
              <w:rPr>
                <w:rFonts w:ascii="Arial" w:hAnsi="Arial" w:cs="Arial"/>
                <w:sz w:val="12"/>
                <w:szCs w:val="12"/>
              </w:rPr>
              <w:t>Домашний адрес (адрес регистрации, фактического проживания)</w:t>
            </w:r>
          </w:p>
        </w:tc>
      </w:tr>
      <w:tr w:rsidR="00555BFB" w:rsidRPr="0068143D" w:rsidTr="00DB03CD">
        <w:trPr>
          <w:cantSplit/>
        </w:trPr>
        <w:tc>
          <w:tcPr>
            <w:tcW w:w="531" w:type="pct"/>
          </w:tcPr>
          <w:p w:rsidR="00555BFB" w:rsidRPr="0068143D" w:rsidRDefault="00555BFB" w:rsidP="00555BFB">
            <w:pPr>
              <w:jc w:val="center"/>
              <w:rPr>
                <w:rFonts w:ascii="Arial" w:hAnsi="Arial" w:cs="Arial"/>
                <w:sz w:val="12"/>
                <w:szCs w:val="12"/>
              </w:rPr>
            </w:pPr>
          </w:p>
        </w:tc>
        <w:tc>
          <w:tcPr>
            <w:tcW w:w="842" w:type="pct"/>
          </w:tcPr>
          <w:p w:rsidR="00555BFB" w:rsidRPr="0068143D" w:rsidRDefault="00555BFB" w:rsidP="00555BFB">
            <w:pPr>
              <w:rPr>
                <w:rFonts w:ascii="Arial" w:hAnsi="Arial" w:cs="Arial"/>
                <w:sz w:val="12"/>
                <w:szCs w:val="12"/>
              </w:rPr>
            </w:pPr>
          </w:p>
        </w:tc>
        <w:tc>
          <w:tcPr>
            <w:tcW w:w="712" w:type="pct"/>
          </w:tcPr>
          <w:p w:rsidR="00555BFB" w:rsidRPr="0068143D" w:rsidRDefault="00555BFB" w:rsidP="00555BFB">
            <w:pPr>
              <w:jc w:val="center"/>
              <w:rPr>
                <w:rFonts w:ascii="Arial" w:hAnsi="Arial" w:cs="Arial"/>
                <w:sz w:val="12"/>
                <w:szCs w:val="12"/>
              </w:rPr>
            </w:pPr>
          </w:p>
        </w:tc>
        <w:tc>
          <w:tcPr>
            <w:tcW w:w="1037" w:type="pct"/>
          </w:tcPr>
          <w:p w:rsidR="00555BFB" w:rsidRPr="0068143D" w:rsidRDefault="00555BFB" w:rsidP="00555BFB">
            <w:pPr>
              <w:rPr>
                <w:rFonts w:ascii="Arial" w:hAnsi="Arial" w:cs="Arial"/>
                <w:sz w:val="12"/>
                <w:szCs w:val="12"/>
              </w:rPr>
            </w:pPr>
          </w:p>
        </w:tc>
        <w:tc>
          <w:tcPr>
            <w:tcW w:w="1878" w:type="pct"/>
          </w:tcPr>
          <w:p w:rsidR="00555BFB" w:rsidRPr="0068143D" w:rsidRDefault="00555BFB" w:rsidP="00555BFB">
            <w:pPr>
              <w:rPr>
                <w:rFonts w:ascii="Arial" w:hAnsi="Arial" w:cs="Arial"/>
                <w:sz w:val="12"/>
                <w:szCs w:val="12"/>
              </w:rPr>
            </w:pPr>
          </w:p>
        </w:tc>
      </w:tr>
      <w:tr w:rsidR="00555BFB" w:rsidRPr="0068143D" w:rsidTr="00DB03CD">
        <w:trPr>
          <w:cantSplit/>
        </w:trPr>
        <w:tc>
          <w:tcPr>
            <w:tcW w:w="531" w:type="pct"/>
          </w:tcPr>
          <w:p w:rsidR="00555BFB" w:rsidRPr="0068143D" w:rsidRDefault="00555BFB" w:rsidP="00555BFB">
            <w:pPr>
              <w:jc w:val="center"/>
              <w:rPr>
                <w:rFonts w:ascii="Arial" w:hAnsi="Arial" w:cs="Arial"/>
                <w:sz w:val="12"/>
                <w:szCs w:val="12"/>
              </w:rPr>
            </w:pPr>
          </w:p>
        </w:tc>
        <w:tc>
          <w:tcPr>
            <w:tcW w:w="842" w:type="pct"/>
          </w:tcPr>
          <w:p w:rsidR="00555BFB" w:rsidRPr="0068143D" w:rsidRDefault="00555BFB" w:rsidP="00555BFB">
            <w:pPr>
              <w:rPr>
                <w:rFonts w:ascii="Arial" w:hAnsi="Arial" w:cs="Arial"/>
                <w:sz w:val="12"/>
                <w:szCs w:val="12"/>
              </w:rPr>
            </w:pPr>
          </w:p>
        </w:tc>
        <w:tc>
          <w:tcPr>
            <w:tcW w:w="712" w:type="pct"/>
          </w:tcPr>
          <w:p w:rsidR="00555BFB" w:rsidRPr="0068143D" w:rsidRDefault="00555BFB" w:rsidP="00555BFB">
            <w:pPr>
              <w:jc w:val="center"/>
              <w:rPr>
                <w:rFonts w:ascii="Arial" w:hAnsi="Arial" w:cs="Arial"/>
                <w:sz w:val="12"/>
                <w:szCs w:val="12"/>
              </w:rPr>
            </w:pPr>
          </w:p>
        </w:tc>
        <w:tc>
          <w:tcPr>
            <w:tcW w:w="1037" w:type="pct"/>
          </w:tcPr>
          <w:p w:rsidR="00555BFB" w:rsidRPr="0068143D" w:rsidRDefault="00555BFB" w:rsidP="00555BFB">
            <w:pPr>
              <w:rPr>
                <w:rFonts w:ascii="Arial" w:hAnsi="Arial" w:cs="Arial"/>
                <w:sz w:val="12"/>
                <w:szCs w:val="12"/>
              </w:rPr>
            </w:pPr>
          </w:p>
        </w:tc>
        <w:tc>
          <w:tcPr>
            <w:tcW w:w="1878" w:type="pct"/>
          </w:tcPr>
          <w:p w:rsidR="00555BFB" w:rsidRPr="0068143D" w:rsidRDefault="00555BFB" w:rsidP="00555BFB">
            <w:pPr>
              <w:rPr>
                <w:rFonts w:ascii="Arial" w:hAnsi="Arial" w:cs="Arial"/>
                <w:sz w:val="12"/>
                <w:szCs w:val="12"/>
              </w:rPr>
            </w:pPr>
          </w:p>
        </w:tc>
      </w:tr>
      <w:tr w:rsidR="00555BFB" w:rsidRPr="0068143D" w:rsidTr="00DB03CD">
        <w:trPr>
          <w:cantSplit/>
        </w:trPr>
        <w:tc>
          <w:tcPr>
            <w:tcW w:w="531" w:type="pct"/>
          </w:tcPr>
          <w:p w:rsidR="00555BFB" w:rsidRPr="0068143D" w:rsidRDefault="00555BFB" w:rsidP="00555BFB">
            <w:pPr>
              <w:jc w:val="center"/>
              <w:rPr>
                <w:rFonts w:ascii="Arial" w:hAnsi="Arial" w:cs="Arial"/>
                <w:sz w:val="12"/>
                <w:szCs w:val="12"/>
              </w:rPr>
            </w:pPr>
          </w:p>
        </w:tc>
        <w:tc>
          <w:tcPr>
            <w:tcW w:w="842" w:type="pct"/>
          </w:tcPr>
          <w:p w:rsidR="00555BFB" w:rsidRPr="0068143D" w:rsidRDefault="00555BFB" w:rsidP="00555BFB">
            <w:pPr>
              <w:rPr>
                <w:rFonts w:ascii="Arial" w:hAnsi="Arial" w:cs="Arial"/>
                <w:sz w:val="12"/>
                <w:szCs w:val="12"/>
              </w:rPr>
            </w:pPr>
          </w:p>
        </w:tc>
        <w:tc>
          <w:tcPr>
            <w:tcW w:w="712" w:type="pct"/>
          </w:tcPr>
          <w:p w:rsidR="00555BFB" w:rsidRPr="0068143D" w:rsidRDefault="00555BFB" w:rsidP="00555BFB">
            <w:pPr>
              <w:jc w:val="center"/>
              <w:rPr>
                <w:rFonts w:ascii="Arial" w:hAnsi="Arial" w:cs="Arial"/>
                <w:sz w:val="12"/>
                <w:szCs w:val="12"/>
              </w:rPr>
            </w:pPr>
          </w:p>
        </w:tc>
        <w:tc>
          <w:tcPr>
            <w:tcW w:w="1037" w:type="pct"/>
          </w:tcPr>
          <w:p w:rsidR="00555BFB" w:rsidRPr="0068143D" w:rsidRDefault="00555BFB" w:rsidP="00555BFB">
            <w:pPr>
              <w:rPr>
                <w:rFonts w:ascii="Arial" w:hAnsi="Arial" w:cs="Arial"/>
                <w:sz w:val="12"/>
                <w:szCs w:val="12"/>
              </w:rPr>
            </w:pPr>
          </w:p>
        </w:tc>
        <w:tc>
          <w:tcPr>
            <w:tcW w:w="1878" w:type="pct"/>
          </w:tcPr>
          <w:p w:rsidR="00555BFB" w:rsidRPr="0068143D" w:rsidRDefault="00555BFB" w:rsidP="00555BFB">
            <w:pPr>
              <w:rPr>
                <w:rFonts w:ascii="Arial" w:hAnsi="Arial" w:cs="Arial"/>
                <w:sz w:val="12"/>
                <w:szCs w:val="12"/>
              </w:rPr>
            </w:pPr>
          </w:p>
        </w:tc>
      </w:tr>
      <w:tr w:rsidR="00555BFB" w:rsidRPr="0068143D" w:rsidTr="00DB03CD">
        <w:trPr>
          <w:cantSplit/>
        </w:trPr>
        <w:tc>
          <w:tcPr>
            <w:tcW w:w="531" w:type="pct"/>
          </w:tcPr>
          <w:p w:rsidR="00555BFB" w:rsidRPr="0068143D" w:rsidRDefault="00555BFB" w:rsidP="00555BFB">
            <w:pPr>
              <w:jc w:val="center"/>
              <w:rPr>
                <w:rFonts w:ascii="Arial" w:hAnsi="Arial" w:cs="Arial"/>
                <w:sz w:val="12"/>
                <w:szCs w:val="12"/>
              </w:rPr>
            </w:pPr>
          </w:p>
        </w:tc>
        <w:tc>
          <w:tcPr>
            <w:tcW w:w="842" w:type="pct"/>
          </w:tcPr>
          <w:p w:rsidR="00555BFB" w:rsidRPr="0068143D" w:rsidRDefault="00555BFB" w:rsidP="00555BFB">
            <w:pPr>
              <w:rPr>
                <w:rFonts w:ascii="Arial" w:hAnsi="Arial" w:cs="Arial"/>
                <w:sz w:val="12"/>
                <w:szCs w:val="12"/>
              </w:rPr>
            </w:pPr>
          </w:p>
        </w:tc>
        <w:tc>
          <w:tcPr>
            <w:tcW w:w="712" w:type="pct"/>
          </w:tcPr>
          <w:p w:rsidR="00555BFB" w:rsidRPr="0068143D" w:rsidRDefault="00555BFB" w:rsidP="00555BFB">
            <w:pPr>
              <w:jc w:val="center"/>
              <w:rPr>
                <w:rFonts w:ascii="Arial" w:hAnsi="Arial" w:cs="Arial"/>
                <w:sz w:val="12"/>
                <w:szCs w:val="12"/>
              </w:rPr>
            </w:pPr>
          </w:p>
        </w:tc>
        <w:tc>
          <w:tcPr>
            <w:tcW w:w="1037" w:type="pct"/>
          </w:tcPr>
          <w:p w:rsidR="00555BFB" w:rsidRPr="0068143D" w:rsidRDefault="00555BFB" w:rsidP="00555BFB">
            <w:pPr>
              <w:rPr>
                <w:rFonts w:ascii="Arial" w:hAnsi="Arial" w:cs="Arial"/>
                <w:sz w:val="12"/>
                <w:szCs w:val="12"/>
              </w:rPr>
            </w:pPr>
          </w:p>
        </w:tc>
        <w:tc>
          <w:tcPr>
            <w:tcW w:w="1878" w:type="pct"/>
          </w:tcPr>
          <w:p w:rsidR="00555BFB" w:rsidRPr="0068143D" w:rsidRDefault="00555BFB" w:rsidP="00555BFB">
            <w:pPr>
              <w:rPr>
                <w:rFonts w:ascii="Arial" w:hAnsi="Arial" w:cs="Arial"/>
                <w:sz w:val="12"/>
                <w:szCs w:val="12"/>
              </w:rPr>
            </w:pPr>
          </w:p>
        </w:tc>
      </w:tr>
      <w:tr w:rsidR="00555BFB" w:rsidRPr="0068143D" w:rsidTr="00DB03CD">
        <w:trPr>
          <w:cantSplit/>
        </w:trPr>
        <w:tc>
          <w:tcPr>
            <w:tcW w:w="531" w:type="pct"/>
          </w:tcPr>
          <w:p w:rsidR="00555BFB" w:rsidRPr="0068143D" w:rsidRDefault="00555BFB" w:rsidP="00555BFB">
            <w:pPr>
              <w:jc w:val="center"/>
              <w:rPr>
                <w:rFonts w:ascii="Arial" w:hAnsi="Arial" w:cs="Arial"/>
                <w:sz w:val="12"/>
                <w:szCs w:val="12"/>
              </w:rPr>
            </w:pPr>
          </w:p>
        </w:tc>
        <w:tc>
          <w:tcPr>
            <w:tcW w:w="842" w:type="pct"/>
          </w:tcPr>
          <w:p w:rsidR="00555BFB" w:rsidRPr="0068143D" w:rsidRDefault="00555BFB" w:rsidP="00555BFB">
            <w:pPr>
              <w:rPr>
                <w:rFonts w:ascii="Arial" w:hAnsi="Arial" w:cs="Arial"/>
                <w:sz w:val="12"/>
                <w:szCs w:val="12"/>
              </w:rPr>
            </w:pPr>
          </w:p>
        </w:tc>
        <w:tc>
          <w:tcPr>
            <w:tcW w:w="712" w:type="pct"/>
          </w:tcPr>
          <w:p w:rsidR="00555BFB" w:rsidRPr="0068143D" w:rsidRDefault="00555BFB" w:rsidP="00555BFB">
            <w:pPr>
              <w:jc w:val="center"/>
              <w:rPr>
                <w:rFonts w:ascii="Arial" w:hAnsi="Arial" w:cs="Arial"/>
                <w:sz w:val="12"/>
                <w:szCs w:val="12"/>
              </w:rPr>
            </w:pPr>
          </w:p>
        </w:tc>
        <w:tc>
          <w:tcPr>
            <w:tcW w:w="1037" w:type="pct"/>
          </w:tcPr>
          <w:p w:rsidR="00555BFB" w:rsidRPr="0068143D" w:rsidRDefault="00555BFB" w:rsidP="00555BFB">
            <w:pPr>
              <w:rPr>
                <w:rFonts w:ascii="Arial" w:hAnsi="Arial" w:cs="Arial"/>
                <w:sz w:val="12"/>
                <w:szCs w:val="12"/>
              </w:rPr>
            </w:pPr>
          </w:p>
        </w:tc>
        <w:tc>
          <w:tcPr>
            <w:tcW w:w="1878" w:type="pct"/>
          </w:tcPr>
          <w:p w:rsidR="00555BFB" w:rsidRPr="0068143D" w:rsidRDefault="00555BFB" w:rsidP="00555BFB">
            <w:pPr>
              <w:rPr>
                <w:rFonts w:ascii="Arial" w:hAnsi="Arial" w:cs="Arial"/>
                <w:sz w:val="12"/>
                <w:szCs w:val="12"/>
              </w:rPr>
            </w:pPr>
          </w:p>
        </w:tc>
      </w:tr>
      <w:tr w:rsidR="00555BFB" w:rsidRPr="0068143D" w:rsidTr="00DB03CD">
        <w:trPr>
          <w:cantSplit/>
        </w:trPr>
        <w:tc>
          <w:tcPr>
            <w:tcW w:w="531" w:type="pct"/>
          </w:tcPr>
          <w:p w:rsidR="00555BFB" w:rsidRPr="0068143D" w:rsidRDefault="00555BFB" w:rsidP="00555BFB">
            <w:pPr>
              <w:jc w:val="center"/>
              <w:rPr>
                <w:rFonts w:ascii="Arial" w:hAnsi="Arial" w:cs="Arial"/>
                <w:sz w:val="12"/>
                <w:szCs w:val="12"/>
              </w:rPr>
            </w:pPr>
          </w:p>
        </w:tc>
        <w:tc>
          <w:tcPr>
            <w:tcW w:w="842" w:type="pct"/>
          </w:tcPr>
          <w:p w:rsidR="00555BFB" w:rsidRPr="0068143D" w:rsidRDefault="00555BFB" w:rsidP="00555BFB">
            <w:pPr>
              <w:rPr>
                <w:rFonts w:ascii="Arial" w:hAnsi="Arial" w:cs="Arial"/>
                <w:sz w:val="12"/>
                <w:szCs w:val="12"/>
              </w:rPr>
            </w:pPr>
          </w:p>
        </w:tc>
        <w:tc>
          <w:tcPr>
            <w:tcW w:w="712" w:type="pct"/>
          </w:tcPr>
          <w:p w:rsidR="00555BFB" w:rsidRPr="0068143D" w:rsidRDefault="00555BFB" w:rsidP="00555BFB">
            <w:pPr>
              <w:jc w:val="center"/>
              <w:rPr>
                <w:rFonts w:ascii="Arial" w:hAnsi="Arial" w:cs="Arial"/>
                <w:sz w:val="12"/>
                <w:szCs w:val="12"/>
              </w:rPr>
            </w:pPr>
          </w:p>
        </w:tc>
        <w:tc>
          <w:tcPr>
            <w:tcW w:w="1037" w:type="pct"/>
          </w:tcPr>
          <w:p w:rsidR="00555BFB" w:rsidRPr="0068143D" w:rsidRDefault="00555BFB" w:rsidP="00555BFB">
            <w:pPr>
              <w:rPr>
                <w:rFonts w:ascii="Arial" w:hAnsi="Arial" w:cs="Arial"/>
                <w:sz w:val="12"/>
                <w:szCs w:val="12"/>
              </w:rPr>
            </w:pPr>
          </w:p>
        </w:tc>
        <w:tc>
          <w:tcPr>
            <w:tcW w:w="1878" w:type="pct"/>
          </w:tcPr>
          <w:p w:rsidR="00555BFB" w:rsidRPr="0068143D" w:rsidRDefault="00555BFB" w:rsidP="00555BFB">
            <w:pPr>
              <w:rPr>
                <w:rFonts w:ascii="Arial" w:hAnsi="Arial" w:cs="Arial"/>
                <w:sz w:val="12"/>
                <w:szCs w:val="12"/>
              </w:rPr>
            </w:pPr>
          </w:p>
        </w:tc>
      </w:tr>
    </w:tbl>
    <w:p w:rsidR="00555BFB" w:rsidRPr="00C4335C" w:rsidRDefault="00555BFB" w:rsidP="00555BFB">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555BFB" w:rsidRPr="00AC4F3E" w:rsidRDefault="00555BFB" w:rsidP="00555BFB">
      <w:pPr>
        <w:jc w:val="center"/>
        <w:rPr>
          <w:rFonts w:ascii="Arial" w:hAnsi="Arial" w:cs="Arial"/>
          <w:sz w:val="12"/>
          <w:szCs w:val="12"/>
        </w:rPr>
      </w:pPr>
      <w:r w:rsidRPr="00AC4F3E">
        <w:rPr>
          <w:rFonts w:ascii="Arial" w:hAnsi="Arial" w:cs="Arial"/>
          <w:sz w:val="12"/>
          <w:szCs w:val="12"/>
        </w:rPr>
        <w:t>(фамилия, имя, отчество,</w:t>
      </w:r>
    </w:p>
    <w:p w:rsidR="00555BFB" w:rsidRPr="00AC4F3E" w:rsidRDefault="00555BFB" w:rsidP="00555BFB">
      <w:pPr>
        <w:rPr>
          <w:rFonts w:ascii="Arial" w:hAnsi="Arial" w:cs="Arial"/>
          <w:sz w:val="12"/>
          <w:szCs w:val="12"/>
        </w:rPr>
      </w:pPr>
    </w:p>
    <w:p w:rsidR="00555BFB" w:rsidRPr="00AC4F3E" w:rsidRDefault="00555BFB" w:rsidP="00555BFB">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55BFB" w:rsidRPr="00C4335C" w:rsidRDefault="00555BFB" w:rsidP="00555BFB">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55BFB" w:rsidRPr="00C4335C" w:rsidRDefault="00555BFB" w:rsidP="00555BFB">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555BFB" w:rsidRDefault="00555BFB" w:rsidP="00555BFB">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555BFB" w:rsidRPr="00C4335C" w:rsidRDefault="00555BFB" w:rsidP="00555BFB">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55BFB" w:rsidRPr="00C4335C" w:rsidRDefault="00555BFB" w:rsidP="00555BFB">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555BFB" w:rsidRPr="00C4335C" w:rsidRDefault="00555BFB" w:rsidP="00555BFB">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555BFB" w:rsidRPr="00C4335C" w:rsidRDefault="00555BFB" w:rsidP="00555BFB">
      <w:pPr>
        <w:rPr>
          <w:rFonts w:ascii="Arial" w:hAnsi="Arial" w:cs="Arial"/>
          <w:sz w:val="16"/>
          <w:szCs w:val="16"/>
        </w:rPr>
      </w:pPr>
      <w:r w:rsidRPr="00C4335C">
        <w:rPr>
          <w:rFonts w:ascii="Arial" w:hAnsi="Arial" w:cs="Arial"/>
          <w:sz w:val="16"/>
          <w:szCs w:val="16"/>
        </w:rPr>
        <w:t>19.</w:t>
      </w:r>
      <w:r w:rsidR="00DB03CD">
        <w:rPr>
          <w:rFonts w:ascii="Arial" w:hAnsi="Arial" w:cs="Arial"/>
          <w:sz w:val="16"/>
          <w:szCs w:val="16"/>
        </w:rPr>
        <w:t xml:space="preserve"> Наличие заграничного паспорта</w:t>
      </w:r>
    </w:p>
    <w:p w:rsidR="00555BFB" w:rsidRPr="00C4335C" w:rsidRDefault="00555BFB" w:rsidP="00555BFB">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555BFB" w:rsidRPr="00C4335C" w:rsidRDefault="00555BFB" w:rsidP="00555BFB">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555BFB" w:rsidRPr="00C4335C" w:rsidRDefault="00555BFB" w:rsidP="00555BFB">
      <w:pPr>
        <w:rPr>
          <w:rFonts w:ascii="Arial" w:hAnsi="Arial" w:cs="Arial"/>
          <w:sz w:val="16"/>
          <w:szCs w:val="16"/>
        </w:rPr>
      </w:pPr>
      <w:r w:rsidRPr="00C4335C">
        <w:rPr>
          <w:rFonts w:ascii="Arial" w:hAnsi="Arial" w:cs="Arial"/>
          <w:sz w:val="16"/>
          <w:szCs w:val="16"/>
        </w:rPr>
        <w:t xml:space="preserve">21. ИНН (если имеется)  </w:t>
      </w:r>
    </w:p>
    <w:p w:rsidR="00555BFB" w:rsidRPr="00AC4F3E" w:rsidRDefault="00555BFB" w:rsidP="00555BFB">
      <w:pPr>
        <w:pBdr>
          <w:top w:val="single" w:sz="4" w:space="1" w:color="auto"/>
        </w:pBdr>
        <w:ind w:left="2534"/>
        <w:rPr>
          <w:rFonts w:ascii="Arial" w:hAnsi="Arial" w:cs="Arial"/>
          <w:sz w:val="4"/>
          <w:szCs w:val="4"/>
        </w:rPr>
      </w:pPr>
    </w:p>
    <w:p w:rsidR="00555BFB" w:rsidRPr="00C4335C" w:rsidRDefault="00555BFB" w:rsidP="00555BFB">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55BFB" w:rsidRDefault="00555BFB" w:rsidP="00555BFB">
      <w:r>
        <w:rPr>
          <w:rFonts w:ascii="Arial" w:hAnsi="Arial" w:cs="Arial"/>
          <w:sz w:val="16"/>
          <w:szCs w:val="16"/>
        </w:rPr>
        <w:t>_______________________________________________________________________________________________________________________________</w:t>
      </w:r>
    </w:p>
    <w:p w:rsidR="00555BFB" w:rsidRPr="00C4335C" w:rsidRDefault="00555BFB" w:rsidP="00555BFB">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555BFB" w:rsidRPr="00C4335C" w:rsidRDefault="00555BFB" w:rsidP="00555BFB">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55BFB" w:rsidRPr="00C4335C" w:rsidRDefault="00555BFB" w:rsidP="00555BFB">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555BFB" w:rsidRPr="00C4335C" w:rsidTr="00555BFB">
        <w:tc>
          <w:tcPr>
            <w:tcW w:w="159" w:type="dxa"/>
            <w:tcBorders>
              <w:top w:val="nil"/>
              <w:left w:val="nil"/>
              <w:bottom w:val="nil"/>
              <w:right w:val="nil"/>
            </w:tcBorders>
            <w:vAlign w:val="bottom"/>
          </w:tcPr>
          <w:p w:rsidR="00555BFB" w:rsidRPr="00C4335C" w:rsidRDefault="00555BFB" w:rsidP="00555BFB">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255" w:type="dxa"/>
            <w:tcBorders>
              <w:top w:val="nil"/>
              <w:left w:val="nil"/>
              <w:bottom w:val="nil"/>
              <w:right w:val="nil"/>
            </w:tcBorders>
            <w:vAlign w:val="bottom"/>
          </w:tcPr>
          <w:p w:rsidR="00555BFB" w:rsidRPr="00C4335C" w:rsidRDefault="00555BFB" w:rsidP="00555BFB">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397" w:type="dxa"/>
            <w:tcBorders>
              <w:top w:val="nil"/>
              <w:left w:val="nil"/>
              <w:bottom w:val="nil"/>
              <w:right w:val="nil"/>
            </w:tcBorders>
            <w:vAlign w:val="bottom"/>
          </w:tcPr>
          <w:p w:rsidR="00555BFB" w:rsidRPr="00C4335C" w:rsidRDefault="00555BFB" w:rsidP="00555BFB">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55BFB" w:rsidRPr="00C4335C" w:rsidRDefault="00555BFB" w:rsidP="00555BFB">
            <w:pPr>
              <w:rPr>
                <w:rFonts w:ascii="Arial" w:hAnsi="Arial" w:cs="Arial"/>
                <w:sz w:val="16"/>
                <w:szCs w:val="16"/>
              </w:rPr>
            </w:pPr>
          </w:p>
        </w:tc>
        <w:tc>
          <w:tcPr>
            <w:tcW w:w="4309" w:type="dxa"/>
            <w:tcBorders>
              <w:top w:val="nil"/>
              <w:left w:val="nil"/>
              <w:bottom w:val="nil"/>
              <w:right w:val="nil"/>
            </w:tcBorders>
            <w:vAlign w:val="bottom"/>
          </w:tcPr>
          <w:p w:rsidR="00555BFB" w:rsidRPr="00C4335C" w:rsidRDefault="00555BFB" w:rsidP="00555BFB">
            <w:pPr>
              <w:tabs>
                <w:tab w:val="left" w:pos="3270"/>
              </w:tabs>
              <w:ind w:left="57"/>
              <w:rPr>
                <w:rFonts w:ascii="Arial" w:hAnsi="Arial" w:cs="Arial"/>
                <w:sz w:val="16"/>
                <w:szCs w:val="16"/>
              </w:rPr>
            </w:pPr>
            <w:r w:rsidRPr="00C4335C">
              <w:rPr>
                <w:rFonts w:ascii="Arial" w:hAnsi="Arial" w:cs="Arial"/>
                <w:sz w:val="16"/>
                <w:szCs w:val="16"/>
              </w:rPr>
              <w:t>г</w:t>
            </w:r>
            <w:r w:rsidRPr="00DB03CD">
              <w:rPr>
                <w:rFonts w:ascii="Arial" w:hAnsi="Arial" w:cs="Arial"/>
                <w:sz w:val="12"/>
                <w:szCs w:val="12"/>
              </w:rPr>
              <w:t xml:space="preserve">.                              </w:t>
            </w:r>
            <w:r w:rsidR="00DB03CD">
              <w:rPr>
                <w:rFonts w:ascii="Arial" w:hAnsi="Arial" w:cs="Arial"/>
                <w:sz w:val="12"/>
                <w:szCs w:val="12"/>
              </w:rPr>
              <w:t xml:space="preserve">                                                                        </w:t>
            </w:r>
            <w:r w:rsidRPr="00DB03CD">
              <w:rPr>
                <w:rFonts w:ascii="Arial" w:hAnsi="Arial" w:cs="Arial"/>
                <w:sz w:val="12"/>
                <w:szCs w:val="12"/>
              </w:rPr>
              <w:t xml:space="preserve">  Подпись</w:t>
            </w:r>
          </w:p>
        </w:tc>
        <w:tc>
          <w:tcPr>
            <w:tcW w:w="3442"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r>
    </w:tbl>
    <w:p w:rsidR="00555BFB" w:rsidRPr="00AC4F3E" w:rsidRDefault="00555BFB" w:rsidP="00555BFB">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555BFB" w:rsidRPr="00C4335C" w:rsidTr="00DB03CD">
        <w:trPr>
          <w:trHeight w:val="20"/>
        </w:trPr>
        <w:tc>
          <w:tcPr>
            <w:tcW w:w="2013" w:type="dxa"/>
            <w:gridSpan w:val="4"/>
            <w:tcBorders>
              <w:top w:val="nil"/>
              <w:left w:val="nil"/>
              <w:bottom w:val="nil"/>
              <w:right w:val="nil"/>
            </w:tcBorders>
            <w:vAlign w:val="center"/>
          </w:tcPr>
          <w:p w:rsidR="00555BFB" w:rsidRPr="00C4335C" w:rsidRDefault="00555BFB" w:rsidP="00555BFB">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555BFB" w:rsidRPr="00DB03CD" w:rsidRDefault="00555BFB" w:rsidP="00555BFB">
            <w:pPr>
              <w:jc w:val="both"/>
              <w:rPr>
                <w:rFonts w:ascii="Arial" w:hAnsi="Arial" w:cs="Arial"/>
                <w:sz w:val="12"/>
                <w:szCs w:val="12"/>
              </w:rPr>
            </w:pPr>
            <w:r w:rsidRPr="00DB03CD">
              <w:rPr>
                <w:rFonts w:ascii="Arial" w:hAnsi="Arial" w:cs="Arial"/>
                <w:sz w:val="12"/>
                <w:szCs w:val="1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55BFB" w:rsidRPr="00C4335C" w:rsidTr="00DB03CD">
        <w:trPr>
          <w:cantSplit/>
          <w:trHeight w:val="20"/>
        </w:trPr>
        <w:tc>
          <w:tcPr>
            <w:tcW w:w="187" w:type="dxa"/>
            <w:tcBorders>
              <w:top w:val="nil"/>
              <w:left w:val="nil"/>
              <w:bottom w:val="nil"/>
              <w:right w:val="nil"/>
            </w:tcBorders>
            <w:vAlign w:val="bottom"/>
          </w:tcPr>
          <w:p w:rsidR="00555BFB" w:rsidRPr="00C4335C" w:rsidRDefault="00555BFB" w:rsidP="00555BFB">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255" w:type="dxa"/>
            <w:tcBorders>
              <w:top w:val="nil"/>
              <w:left w:val="nil"/>
              <w:bottom w:val="nil"/>
              <w:right w:val="nil"/>
            </w:tcBorders>
            <w:vAlign w:val="bottom"/>
          </w:tcPr>
          <w:p w:rsidR="00555BFB" w:rsidRPr="00C4335C" w:rsidRDefault="00555BFB" w:rsidP="00555BFB">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397" w:type="dxa"/>
            <w:tcBorders>
              <w:top w:val="nil"/>
              <w:left w:val="nil"/>
              <w:bottom w:val="nil"/>
              <w:right w:val="nil"/>
            </w:tcBorders>
            <w:vAlign w:val="bottom"/>
          </w:tcPr>
          <w:p w:rsidR="00555BFB" w:rsidRPr="00C4335C" w:rsidRDefault="00555BFB" w:rsidP="00555BFB">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55BFB" w:rsidRPr="00C4335C" w:rsidRDefault="00555BFB" w:rsidP="00555BFB">
            <w:pPr>
              <w:rPr>
                <w:rFonts w:ascii="Arial" w:hAnsi="Arial" w:cs="Arial"/>
                <w:sz w:val="16"/>
                <w:szCs w:val="16"/>
              </w:rPr>
            </w:pPr>
          </w:p>
        </w:tc>
        <w:tc>
          <w:tcPr>
            <w:tcW w:w="680" w:type="dxa"/>
            <w:tcBorders>
              <w:top w:val="nil"/>
              <w:left w:val="nil"/>
              <w:bottom w:val="nil"/>
              <w:right w:val="nil"/>
            </w:tcBorders>
            <w:vAlign w:val="bottom"/>
          </w:tcPr>
          <w:p w:rsidR="00555BFB" w:rsidRPr="00C4335C" w:rsidRDefault="00555BFB" w:rsidP="00555BFB">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r>
      <w:tr w:rsidR="00555BFB" w:rsidRPr="00C4335C" w:rsidTr="00DB03CD">
        <w:trPr>
          <w:trHeight w:val="20"/>
        </w:trPr>
        <w:tc>
          <w:tcPr>
            <w:tcW w:w="187" w:type="dxa"/>
            <w:tcBorders>
              <w:top w:val="nil"/>
              <w:left w:val="nil"/>
              <w:bottom w:val="nil"/>
              <w:right w:val="nil"/>
            </w:tcBorders>
          </w:tcPr>
          <w:p w:rsidR="00555BFB" w:rsidRPr="00C4335C" w:rsidRDefault="00555BFB" w:rsidP="00555BFB">
            <w:pPr>
              <w:rPr>
                <w:rFonts w:ascii="Arial" w:hAnsi="Arial" w:cs="Arial"/>
                <w:sz w:val="16"/>
                <w:szCs w:val="16"/>
              </w:rPr>
            </w:pPr>
          </w:p>
        </w:tc>
        <w:tc>
          <w:tcPr>
            <w:tcW w:w="397" w:type="dxa"/>
            <w:tcBorders>
              <w:top w:val="nil"/>
              <w:left w:val="nil"/>
              <w:bottom w:val="nil"/>
              <w:right w:val="nil"/>
            </w:tcBorders>
          </w:tcPr>
          <w:p w:rsidR="00555BFB" w:rsidRPr="00C4335C" w:rsidRDefault="00555BFB" w:rsidP="00555BFB">
            <w:pPr>
              <w:jc w:val="center"/>
              <w:rPr>
                <w:rFonts w:ascii="Arial" w:hAnsi="Arial" w:cs="Arial"/>
                <w:sz w:val="16"/>
                <w:szCs w:val="16"/>
              </w:rPr>
            </w:pPr>
          </w:p>
        </w:tc>
        <w:tc>
          <w:tcPr>
            <w:tcW w:w="255" w:type="dxa"/>
            <w:tcBorders>
              <w:top w:val="nil"/>
              <w:left w:val="nil"/>
              <w:bottom w:val="nil"/>
              <w:right w:val="nil"/>
            </w:tcBorders>
          </w:tcPr>
          <w:p w:rsidR="00555BFB" w:rsidRPr="00C4335C" w:rsidRDefault="00555BFB" w:rsidP="00555BFB">
            <w:pPr>
              <w:rPr>
                <w:rFonts w:ascii="Arial" w:hAnsi="Arial" w:cs="Arial"/>
                <w:sz w:val="16"/>
                <w:szCs w:val="16"/>
              </w:rPr>
            </w:pPr>
          </w:p>
        </w:tc>
        <w:tc>
          <w:tcPr>
            <w:tcW w:w="1984" w:type="dxa"/>
            <w:gridSpan w:val="2"/>
            <w:tcBorders>
              <w:top w:val="nil"/>
              <w:left w:val="nil"/>
              <w:bottom w:val="nil"/>
              <w:right w:val="nil"/>
            </w:tcBorders>
          </w:tcPr>
          <w:p w:rsidR="00555BFB" w:rsidRPr="00C4335C" w:rsidRDefault="00555BFB" w:rsidP="00555BFB">
            <w:pPr>
              <w:jc w:val="center"/>
              <w:rPr>
                <w:rFonts w:ascii="Arial" w:hAnsi="Arial" w:cs="Arial"/>
                <w:sz w:val="16"/>
                <w:szCs w:val="16"/>
              </w:rPr>
            </w:pPr>
          </w:p>
        </w:tc>
        <w:tc>
          <w:tcPr>
            <w:tcW w:w="397" w:type="dxa"/>
            <w:tcBorders>
              <w:top w:val="nil"/>
              <w:left w:val="nil"/>
              <w:bottom w:val="nil"/>
              <w:right w:val="nil"/>
            </w:tcBorders>
          </w:tcPr>
          <w:p w:rsidR="00555BFB" w:rsidRPr="00C4335C" w:rsidRDefault="00555BFB" w:rsidP="00555BFB">
            <w:pPr>
              <w:jc w:val="right"/>
              <w:rPr>
                <w:rFonts w:ascii="Arial" w:hAnsi="Arial" w:cs="Arial"/>
                <w:sz w:val="16"/>
                <w:szCs w:val="16"/>
              </w:rPr>
            </w:pPr>
          </w:p>
        </w:tc>
        <w:tc>
          <w:tcPr>
            <w:tcW w:w="397" w:type="dxa"/>
            <w:tcBorders>
              <w:top w:val="nil"/>
              <w:left w:val="nil"/>
              <w:bottom w:val="nil"/>
              <w:right w:val="nil"/>
            </w:tcBorders>
          </w:tcPr>
          <w:p w:rsidR="00555BFB" w:rsidRPr="00C4335C" w:rsidRDefault="00555BFB" w:rsidP="00555BFB">
            <w:pPr>
              <w:rPr>
                <w:rFonts w:ascii="Arial" w:hAnsi="Arial" w:cs="Arial"/>
                <w:sz w:val="16"/>
                <w:szCs w:val="16"/>
              </w:rPr>
            </w:pPr>
          </w:p>
        </w:tc>
        <w:tc>
          <w:tcPr>
            <w:tcW w:w="680" w:type="dxa"/>
            <w:tcBorders>
              <w:top w:val="nil"/>
              <w:left w:val="nil"/>
              <w:bottom w:val="nil"/>
              <w:right w:val="nil"/>
            </w:tcBorders>
          </w:tcPr>
          <w:p w:rsidR="00555BFB" w:rsidRPr="00C4335C" w:rsidRDefault="00555BFB" w:rsidP="00555BFB">
            <w:pPr>
              <w:tabs>
                <w:tab w:val="left" w:pos="3270"/>
              </w:tabs>
              <w:rPr>
                <w:rFonts w:ascii="Arial" w:hAnsi="Arial" w:cs="Arial"/>
                <w:sz w:val="16"/>
                <w:szCs w:val="16"/>
              </w:rPr>
            </w:pPr>
          </w:p>
        </w:tc>
        <w:tc>
          <w:tcPr>
            <w:tcW w:w="7071" w:type="dxa"/>
            <w:gridSpan w:val="2"/>
            <w:tcBorders>
              <w:top w:val="nil"/>
              <w:left w:val="nil"/>
              <w:bottom w:val="nil"/>
              <w:right w:val="nil"/>
            </w:tcBorders>
          </w:tcPr>
          <w:p w:rsidR="00555BFB" w:rsidRPr="00C4335C" w:rsidRDefault="00555BFB" w:rsidP="00DB03CD">
            <w:pPr>
              <w:jc w:val="center"/>
              <w:rPr>
                <w:rFonts w:ascii="Arial" w:hAnsi="Arial" w:cs="Arial"/>
                <w:sz w:val="16"/>
                <w:szCs w:val="16"/>
              </w:rPr>
            </w:pPr>
            <w:r w:rsidRPr="00DB03CD">
              <w:rPr>
                <w:rFonts w:ascii="Arial" w:hAnsi="Arial" w:cs="Arial"/>
                <w:sz w:val="12"/>
                <w:szCs w:val="12"/>
              </w:rPr>
              <w:t>(подпись, фамилия работника кадровой службы)»</w:t>
            </w:r>
          </w:p>
        </w:tc>
      </w:tr>
    </w:tbl>
    <w:p w:rsidR="00555BFB" w:rsidRPr="00C4335C" w:rsidRDefault="00555BFB" w:rsidP="00555BFB">
      <w:pPr>
        <w:spacing w:line="240" w:lineRule="exact"/>
        <w:jc w:val="right"/>
        <w:rPr>
          <w:rFonts w:ascii="Arial" w:hAnsi="Arial" w:cs="Arial"/>
          <w:sz w:val="16"/>
          <w:szCs w:val="16"/>
        </w:rPr>
      </w:pPr>
      <w:r w:rsidRPr="00C4335C">
        <w:rPr>
          <w:rFonts w:ascii="Arial" w:hAnsi="Arial" w:cs="Arial"/>
          <w:sz w:val="16"/>
          <w:szCs w:val="16"/>
        </w:rPr>
        <w:t>Приложение №2</w:t>
      </w:r>
    </w:p>
    <w:p w:rsidR="00555BFB" w:rsidRPr="00C4335C" w:rsidRDefault="00555BFB" w:rsidP="00555BFB">
      <w:pPr>
        <w:jc w:val="center"/>
        <w:rPr>
          <w:rFonts w:ascii="Arial" w:hAnsi="Arial" w:cs="Arial"/>
          <w:b/>
          <w:bCs/>
          <w:sz w:val="16"/>
          <w:szCs w:val="16"/>
        </w:rPr>
      </w:pPr>
      <w:r w:rsidRPr="00C4335C">
        <w:rPr>
          <w:rFonts w:ascii="Arial" w:hAnsi="Arial" w:cs="Arial"/>
          <w:b/>
          <w:bCs/>
          <w:sz w:val="16"/>
          <w:szCs w:val="16"/>
        </w:rPr>
        <w:lastRenderedPageBreak/>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55BFB" w:rsidRPr="00C4335C" w:rsidTr="00555BFB">
        <w:trPr>
          <w:jc w:val="center"/>
        </w:trPr>
        <w:tc>
          <w:tcPr>
            <w:tcW w:w="482" w:type="dxa"/>
            <w:vAlign w:val="bottom"/>
          </w:tcPr>
          <w:p w:rsidR="00555BFB" w:rsidRPr="00C4335C" w:rsidRDefault="00555BFB" w:rsidP="00555BFB">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244" w:type="dxa"/>
            <w:vAlign w:val="bottom"/>
          </w:tcPr>
          <w:p w:rsidR="00555BFB" w:rsidRPr="00C4335C" w:rsidRDefault="00555BFB" w:rsidP="00555BFB">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397" w:type="dxa"/>
            <w:vAlign w:val="bottom"/>
          </w:tcPr>
          <w:p w:rsidR="00555BFB" w:rsidRPr="00C4335C" w:rsidRDefault="00555BFB" w:rsidP="00555BFB">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55BFB" w:rsidRPr="00C4335C" w:rsidRDefault="00555BFB" w:rsidP="00555BFB">
            <w:pPr>
              <w:rPr>
                <w:rFonts w:ascii="Arial" w:hAnsi="Arial" w:cs="Arial"/>
                <w:sz w:val="16"/>
                <w:szCs w:val="16"/>
              </w:rPr>
            </w:pPr>
          </w:p>
        </w:tc>
        <w:tc>
          <w:tcPr>
            <w:tcW w:w="284" w:type="dxa"/>
            <w:vAlign w:val="bottom"/>
          </w:tcPr>
          <w:p w:rsidR="00555BFB" w:rsidRPr="00C4335C" w:rsidRDefault="00555BFB" w:rsidP="00555BFB">
            <w:pPr>
              <w:ind w:left="57"/>
              <w:rPr>
                <w:rFonts w:ascii="Arial" w:hAnsi="Arial" w:cs="Arial"/>
                <w:sz w:val="16"/>
                <w:szCs w:val="16"/>
              </w:rPr>
            </w:pPr>
            <w:r w:rsidRPr="00C4335C">
              <w:rPr>
                <w:rFonts w:ascii="Arial" w:hAnsi="Arial" w:cs="Arial"/>
                <w:sz w:val="16"/>
                <w:szCs w:val="16"/>
              </w:rPr>
              <w:t>г.</w:t>
            </w:r>
          </w:p>
        </w:tc>
      </w:tr>
    </w:tbl>
    <w:p w:rsidR="00555BFB" w:rsidRPr="00C4335C" w:rsidRDefault="00555BFB" w:rsidP="00555BFB">
      <w:pPr>
        <w:rPr>
          <w:rFonts w:ascii="Arial" w:hAnsi="Arial" w:cs="Arial"/>
          <w:sz w:val="16"/>
          <w:szCs w:val="16"/>
        </w:rPr>
      </w:pPr>
      <w:r w:rsidRPr="00C4335C">
        <w:rPr>
          <w:rFonts w:ascii="Arial" w:hAnsi="Arial" w:cs="Arial"/>
          <w:sz w:val="16"/>
          <w:szCs w:val="16"/>
        </w:rPr>
        <w:t xml:space="preserve">1. Выдано  </w:t>
      </w:r>
    </w:p>
    <w:p w:rsidR="00555BFB" w:rsidRPr="00202875" w:rsidRDefault="00555BFB" w:rsidP="00555BFB">
      <w:pPr>
        <w:pBdr>
          <w:top w:val="single" w:sz="4" w:space="1" w:color="auto"/>
        </w:pBdr>
        <w:jc w:val="center"/>
        <w:rPr>
          <w:rFonts w:ascii="Arial" w:hAnsi="Arial" w:cs="Arial"/>
          <w:sz w:val="12"/>
          <w:szCs w:val="12"/>
        </w:rPr>
      </w:pPr>
      <w:r w:rsidRPr="00202875">
        <w:rPr>
          <w:rFonts w:ascii="Arial" w:hAnsi="Arial" w:cs="Arial"/>
          <w:sz w:val="12"/>
          <w:szCs w:val="12"/>
        </w:rPr>
        <w:t>(наименование и адрес учреждения здравоохранения)</w:t>
      </w:r>
    </w:p>
    <w:p w:rsidR="00555BFB" w:rsidRPr="00C4335C" w:rsidRDefault="00555BFB" w:rsidP="00555BFB">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007D2D73">
        <w:rPr>
          <w:rFonts w:ascii="Arial" w:hAnsi="Arial" w:cs="Arial"/>
          <w:sz w:val="16"/>
          <w:szCs w:val="16"/>
        </w:rPr>
        <w:t>куда представляется Заключение</w:t>
      </w:r>
    </w:p>
    <w:p w:rsidR="00555BFB" w:rsidRPr="00AC4F3E" w:rsidRDefault="00555BFB" w:rsidP="00555BFB">
      <w:pPr>
        <w:rPr>
          <w:rFonts w:ascii="Arial" w:hAnsi="Arial" w:cs="Arial"/>
          <w:sz w:val="8"/>
          <w:szCs w:val="8"/>
        </w:rPr>
      </w:pPr>
    </w:p>
    <w:p w:rsidR="00555BFB" w:rsidRPr="00AC4F3E" w:rsidRDefault="00555BFB" w:rsidP="00555BFB">
      <w:pPr>
        <w:pBdr>
          <w:top w:val="single" w:sz="4" w:space="1" w:color="auto"/>
        </w:pBdr>
        <w:rPr>
          <w:rFonts w:ascii="Arial" w:hAnsi="Arial" w:cs="Arial"/>
          <w:sz w:val="8"/>
          <w:szCs w:val="8"/>
        </w:rPr>
      </w:pPr>
    </w:p>
    <w:p w:rsidR="00555BFB" w:rsidRPr="00AC4F3E" w:rsidRDefault="00555BFB" w:rsidP="00555BFB">
      <w:pPr>
        <w:rPr>
          <w:rFonts w:ascii="Arial" w:hAnsi="Arial" w:cs="Arial"/>
          <w:sz w:val="8"/>
          <w:szCs w:val="8"/>
        </w:rPr>
      </w:pPr>
    </w:p>
    <w:p w:rsidR="00555BFB" w:rsidRPr="00AC4F3E" w:rsidRDefault="00555BFB" w:rsidP="00555BFB">
      <w:pPr>
        <w:pBdr>
          <w:top w:val="single" w:sz="4" w:space="1" w:color="auto"/>
        </w:pBdr>
        <w:rPr>
          <w:rFonts w:ascii="Arial" w:hAnsi="Arial" w:cs="Arial"/>
          <w:sz w:val="8"/>
          <w:szCs w:val="8"/>
        </w:rPr>
      </w:pPr>
    </w:p>
    <w:p w:rsidR="00555BFB" w:rsidRPr="00C4335C" w:rsidRDefault="00555BFB" w:rsidP="00555BFB">
      <w:pPr>
        <w:rPr>
          <w:rFonts w:ascii="Arial" w:hAnsi="Arial" w:cs="Arial"/>
          <w:sz w:val="16"/>
          <w:szCs w:val="16"/>
        </w:rPr>
      </w:pPr>
      <w:r w:rsidRPr="00C4335C">
        <w:rPr>
          <w:rFonts w:ascii="Arial" w:hAnsi="Arial" w:cs="Arial"/>
          <w:sz w:val="16"/>
          <w:szCs w:val="16"/>
        </w:rPr>
        <w:t xml:space="preserve">3. Фамилия, имя, отчество  </w:t>
      </w:r>
    </w:p>
    <w:p w:rsidR="00555BFB" w:rsidRPr="00C4335C" w:rsidRDefault="00555BFB" w:rsidP="00555BFB">
      <w:pPr>
        <w:pBdr>
          <w:top w:val="single" w:sz="4" w:space="1" w:color="auto"/>
        </w:pBdr>
        <w:jc w:val="center"/>
        <w:rPr>
          <w:rFonts w:ascii="Arial" w:hAnsi="Arial" w:cs="Arial"/>
          <w:sz w:val="12"/>
          <w:szCs w:val="12"/>
        </w:rPr>
      </w:pPr>
      <w:r w:rsidRPr="00C4335C">
        <w:rPr>
          <w:rFonts w:ascii="Arial" w:hAnsi="Arial" w:cs="Arial"/>
          <w:sz w:val="12"/>
          <w:szCs w:val="12"/>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555BFB" w:rsidRPr="00C4335C" w:rsidRDefault="007D2D73" w:rsidP="00555BFB">
      <w:pPr>
        <w:rPr>
          <w:rFonts w:ascii="Arial" w:hAnsi="Arial" w:cs="Arial"/>
          <w:sz w:val="16"/>
          <w:szCs w:val="16"/>
        </w:rPr>
      </w:pPr>
      <w:r>
        <w:rPr>
          <w:rFonts w:ascii="Arial" w:hAnsi="Arial" w:cs="Arial"/>
          <w:sz w:val="16"/>
          <w:szCs w:val="16"/>
        </w:rPr>
        <w:t>4. Пол (мужской/женский)*</w:t>
      </w:r>
    </w:p>
    <w:p w:rsidR="00555BFB" w:rsidRPr="00AC4F3E" w:rsidRDefault="00555BFB" w:rsidP="00555BFB">
      <w:pPr>
        <w:pBdr>
          <w:top w:val="single" w:sz="4" w:space="1" w:color="auto"/>
        </w:pBdr>
        <w:rPr>
          <w:rFonts w:ascii="Arial" w:hAnsi="Arial" w:cs="Arial"/>
          <w:sz w:val="4"/>
          <w:szCs w:val="4"/>
        </w:rPr>
      </w:pPr>
    </w:p>
    <w:p w:rsidR="00555BFB" w:rsidRPr="00C4335C" w:rsidRDefault="00555BFB" w:rsidP="00555BFB">
      <w:pPr>
        <w:rPr>
          <w:rFonts w:ascii="Arial" w:hAnsi="Arial" w:cs="Arial"/>
          <w:sz w:val="16"/>
          <w:szCs w:val="16"/>
        </w:rPr>
      </w:pPr>
      <w:r w:rsidRPr="00C4335C">
        <w:rPr>
          <w:rFonts w:ascii="Arial" w:hAnsi="Arial" w:cs="Arial"/>
          <w:sz w:val="16"/>
          <w:szCs w:val="16"/>
        </w:rPr>
        <w:t xml:space="preserve">5. Дата рождения  </w:t>
      </w:r>
    </w:p>
    <w:p w:rsidR="00555BFB" w:rsidRPr="00AC4F3E" w:rsidRDefault="00555BFB" w:rsidP="00555BFB">
      <w:pPr>
        <w:pBdr>
          <w:top w:val="single" w:sz="4" w:space="1" w:color="auto"/>
        </w:pBdr>
        <w:rPr>
          <w:rFonts w:ascii="Arial" w:hAnsi="Arial" w:cs="Arial"/>
          <w:sz w:val="4"/>
          <w:szCs w:val="4"/>
        </w:rPr>
      </w:pPr>
    </w:p>
    <w:p w:rsidR="00555BFB" w:rsidRPr="00C4335C" w:rsidRDefault="00555BFB" w:rsidP="00555BFB">
      <w:pPr>
        <w:rPr>
          <w:rFonts w:ascii="Arial" w:hAnsi="Arial" w:cs="Arial"/>
          <w:sz w:val="16"/>
          <w:szCs w:val="16"/>
        </w:rPr>
      </w:pPr>
      <w:r w:rsidRPr="00C4335C">
        <w:rPr>
          <w:rFonts w:ascii="Arial" w:hAnsi="Arial" w:cs="Arial"/>
          <w:sz w:val="16"/>
          <w:szCs w:val="16"/>
        </w:rPr>
        <w:t xml:space="preserve">6. Адрес места жительства  </w:t>
      </w:r>
    </w:p>
    <w:p w:rsidR="00555BFB" w:rsidRPr="00C4335C" w:rsidRDefault="00555BFB" w:rsidP="00555BFB">
      <w:pPr>
        <w:rPr>
          <w:rFonts w:ascii="Arial" w:hAnsi="Arial" w:cs="Arial"/>
          <w:sz w:val="16"/>
          <w:szCs w:val="16"/>
        </w:rPr>
      </w:pPr>
      <w:r w:rsidRPr="00C4335C">
        <w:rPr>
          <w:rFonts w:ascii="Arial" w:hAnsi="Arial" w:cs="Arial"/>
          <w:sz w:val="16"/>
          <w:szCs w:val="16"/>
        </w:rPr>
        <w:t>7. Заключение</w:t>
      </w:r>
    </w:p>
    <w:p w:rsidR="00555BFB" w:rsidRPr="00C4335C" w:rsidRDefault="00555BFB" w:rsidP="00555BFB">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555BFB" w:rsidRPr="00C4335C" w:rsidTr="00555BFB">
        <w:tc>
          <w:tcPr>
            <w:tcW w:w="4479"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227" w:type="dxa"/>
            <w:vAlign w:val="bottom"/>
          </w:tcPr>
          <w:p w:rsidR="00555BFB" w:rsidRPr="00C4335C" w:rsidRDefault="00555BFB" w:rsidP="00555BFB">
            <w:pPr>
              <w:rPr>
                <w:rFonts w:ascii="Arial" w:hAnsi="Arial" w:cs="Arial"/>
                <w:sz w:val="16"/>
                <w:szCs w:val="16"/>
              </w:rPr>
            </w:pPr>
          </w:p>
        </w:tc>
        <w:tc>
          <w:tcPr>
            <w:tcW w:w="1644"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227" w:type="dxa"/>
            <w:vAlign w:val="bottom"/>
          </w:tcPr>
          <w:p w:rsidR="00555BFB" w:rsidRPr="00C4335C" w:rsidRDefault="00555BFB" w:rsidP="00555BFB">
            <w:pPr>
              <w:rPr>
                <w:rFonts w:ascii="Arial" w:hAnsi="Arial" w:cs="Arial"/>
                <w:sz w:val="16"/>
                <w:szCs w:val="16"/>
              </w:rPr>
            </w:pPr>
          </w:p>
        </w:tc>
        <w:tc>
          <w:tcPr>
            <w:tcW w:w="4791"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r>
      <w:tr w:rsidR="00555BFB" w:rsidRPr="00C4335C" w:rsidTr="00555BFB">
        <w:tc>
          <w:tcPr>
            <w:tcW w:w="4479" w:type="dxa"/>
          </w:tcPr>
          <w:p w:rsidR="00555BFB" w:rsidRPr="00202875" w:rsidRDefault="00555BFB" w:rsidP="00555BFB">
            <w:pPr>
              <w:jc w:val="center"/>
              <w:rPr>
                <w:rFonts w:ascii="Arial" w:hAnsi="Arial" w:cs="Arial"/>
                <w:sz w:val="12"/>
                <w:szCs w:val="12"/>
              </w:rPr>
            </w:pPr>
            <w:r w:rsidRPr="00202875">
              <w:rPr>
                <w:rFonts w:ascii="Arial" w:hAnsi="Arial" w:cs="Arial"/>
                <w:sz w:val="12"/>
                <w:szCs w:val="12"/>
              </w:rPr>
              <w:t>(должность врача, выдавшего заключение)</w:t>
            </w:r>
          </w:p>
        </w:tc>
        <w:tc>
          <w:tcPr>
            <w:tcW w:w="227" w:type="dxa"/>
          </w:tcPr>
          <w:p w:rsidR="00555BFB" w:rsidRPr="00202875" w:rsidRDefault="00555BFB" w:rsidP="00555BFB">
            <w:pPr>
              <w:rPr>
                <w:rFonts w:ascii="Arial" w:hAnsi="Arial" w:cs="Arial"/>
                <w:sz w:val="12"/>
                <w:szCs w:val="12"/>
              </w:rPr>
            </w:pPr>
          </w:p>
        </w:tc>
        <w:tc>
          <w:tcPr>
            <w:tcW w:w="1644" w:type="dxa"/>
          </w:tcPr>
          <w:p w:rsidR="00555BFB" w:rsidRPr="00202875" w:rsidRDefault="00555BFB" w:rsidP="00555BFB">
            <w:pPr>
              <w:jc w:val="center"/>
              <w:rPr>
                <w:rFonts w:ascii="Arial" w:hAnsi="Arial" w:cs="Arial"/>
                <w:sz w:val="12"/>
                <w:szCs w:val="12"/>
              </w:rPr>
            </w:pPr>
            <w:r w:rsidRPr="00202875">
              <w:rPr>
                <w:rFonts w:ascii="Arial" w:hAnsi="Arial" w:cs="Arial"/>
                <w:sz w:val="12"/>
                <w:szCs w:val="12"/>
              </w:rPr>
              <w:t>(подпись)</w:t>
            </w:r>
          </w:p>
        </w:tc>
        <w:tc>
          <w:tcPr>
            <w:tcW w:w="227" w:type="dxa"/>
          </w:tcPr>
          <w:p w:rsidR="00555BFB" w:rsidRPr="00202875" w:rsidRDefault="00555BFB" w:rsidP="00555BFB">
            <w:pPr>
              <w:rPr>
                <w:rFonts w:ascii="Arial" w:hAnsi="Arial" w:cs="Arial"/>
                <w:sz w:val="12"/>
                <w:szCs w:val="12"/>
              </w:rPr>
            </w:pPr>
          </w:p>
        </w:tc>
        <w:tc>
          <w:tcPr>
            <w:tcW w:w="4791" w:type="dxa"/>
          </w:tcPr>
          <w:p w:rsidR="00555BFB" w:rsidRPr="00202875" w:rsidRDefault="00555BFB" w:rsidP="00555BFB">
            <w:pPr>
              <w:jc w:val="center"/>
              <w:rPr>
                <w:rFonts w:ascii="Arial" w:hAnsi="Arial" w:cs="Arial"/>
                <w:sz w:val="12"/>
                <w:szCs w:val="12"/>
              </w:rPr>
            </w:pPr>
            <w:r w:rsidRPr="00202875">
              <w:rPr>
                <w:rFonts w:ascii="Arial" w:hAnsi="Arial" w:cs="Arial"/>
                <w:sz w:val="12"/>
                <w:szCs w:val="12"/>
              </w:rPr>
              <w:t>(Ф.И.О.)</w:t>
            </w:r>
          </w:p>
        </w:tc>
      </w:tr>
      <w:tr w:rsidR="00555BFB" w:rsidRPr="00C4335C" w:rsidTr="00555BFB">
        <w:tc>
          <w:tcPr>
            <w:tcW w:w="4706" w:type="dxa"/>
            <w:gridSpan w:val="2"/>
            <w:vAlign w:val="bottom"/>
          </w:tcPr>
          <w:p w:rsidR="00555BFB" w:rsidRPr="00C4335C" w:rsidRDefault="00555BFB" w:rsidP="00555BFB">
            <w:pPr>
              <w:rPr>
                <w:rFonts w:ascii="Arial" w:hAnsi="Arial" w:cs="Arial"/>
                <w:sz w:val="16"/>
                <w:szCs w:val="16"/>
              </w:rPr>
            </w:pPr>
            <w:r w:rsidRPr="00C4335C">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c>
          <w:tcPr>
            <w:tcW w:w="227" w:type="dxa"/>
            <w:vAlign w:val="bottom"/>
          </w:tcPr>
          <w:p w:rsidR="00555BFB" w:rsidRPr="00C4335C" w:rsidRDefault="00555BFB" w:rsidP="00555BFB">
            <w:pPr>
              <w:rPr>
                <w:rFonts w:ascii="Arial" w:hAnsi="Arial" w:cs="Arial"/>
                <w:sz w:val="16"/>
                <w:szCs w:val="16"/>
              </w:rPr>
            </w:pPr>
          </w:p>
        </w:tc>
        <w:tc>
          <w:tcPr>
            <w:tcW w:w="4791" w:type="dxa"/>
            <w:tcBorders>
              <w:top w:val="nil"/>
              <w:left w:val="nil"/>
              <w:bottom w:val="single" w:sz="4" w:space="0" w:color="auto"/>
              <w:right w:val="nil"/>
            </w:tcBorders>
            <w:vAlign w:val="bottom"/>
          </w:tcPr>
          <w:p w:rsidR="00555BFB" w:rsidRPr="00C4335C" w:rsidRDefault="00555BFB" w:rsidP="00555BFB">
            <w:pPr>
              <w:jc w:val="center"/>
              <w:rPr>
                <w:rFonts w:ascii="Arial" w:hAnsi="Arial" w:cs="Arial"/>
                <w:sz w:val="16"/>
                <w:szCs w:val="16"/>
              </w:rPr>
            </w:pPr>
          </w:p>
        </w:tc>
      </w:tr>
      <w:tr w:rsidR="00555BFB" w:rsidRPr="00C4335C" w:rsidTr="00555BFB">
        <w:tc>
          <w:tcPr>
            <w:tcW w:w="4706" w:type="dxa"/>
            <w:gridSpan w:val="2"/>
          </w:tcPr>
          <w:p w:rsidR="00555BFB" w:rsidRPr="00C4335C" w:rsidRDefault="00555BFB" w:rsidP="00555BFB">
            <w:pPr>
              <w:rPr>
                <w:rFonts w:ascii="Arial" w:hAnsi="Arial" w:cs="Arial"/>
                <w:sz w:val="16"/>
                <w:szCs w:val="16"/>
              </w:rPr>
            </w:pPr>
          </w:p>
        </w:tc>
        <w:tc>
          <w:tcPr>
            <w:tcW w:w="1644" w:type="dxa"/>
          </w:tcPr>
          <w:p w:rsidR="00555BFB" w:rsidRPr="00202875" w:rsidRDefault="00555BFB" w:rsidP="00555BFB">
            <w:pPr>
              <w:jc w:val="center"/>
              <w:rPr>
                <w:rFonts w:ascii="Arial" w:hAnsi="Arial" w:cs="Arial"/>
                <w:sz w:val="12"/>
                <w:szCs w:val="12"/>
              </w:rPr>
            </w:pPr>
            <w:r w:rsidRPr="00202875">
              <w:rPr>
                <w:rFonts w:ascii="Arial" w:hAnsi="Arial" w:cs="Arial"/>
                <w:sz w:val="12"/>
                <w:szCs w:val="12"/>
              </w:rPr>
              <w:t>(подпись)</w:t>
            </w:r>
          </w:p>
        </w:tc>
        <w:tc>
          <w:tcPr>
            <w:tcW w:w="227" w:type="dxa"/>
          </w:tcPr>
          <w:p w:rsidR="00555BFB" w:rsidRPr="00202875" w:rsidRDefault="00555BFB" w:rsidP="00555BFB">
            <w:pPr>
              <w:rPr>
                <w:rFonts w:ascii="Arial" w:hAnsi="Arial" w:cs="Arial"/>
                <w:sz w:val="12"/>
                <w:szCs w:val="12"/>
              </w:rPr>
            </w:pPr>
          </w:p>
        </w:tc>
        <w:tc>
          <w:tcPr>
            <w:tcW w:w="4791" w:type="dxa"/>
          </w:tcPr>
          <w:p w:rsidR="00555BFB" w:rsidRPr="00202875" w:rsidRDefault="00555BFB" w:rsidP="00555BFB">
            <w:pPr>
              <w:jc w:val="center"/>
              <w:rPr>
                <w:rFonts w:ascii="Arial" w:hAnsi="Arial" w:cs="Arial"/>
                <w:sz w:val="12"/>
                <w:szCs w:val="12"/>
              </w:rPr>
            </w:pPr>
            <w:r w:rsidRPr="00202875">
              <w:rPr>
                <w:rFonts w:ascii="Arial" w:hAnsi="Arial" w:cs="Arial"/>
                <w:sz w:val="12"/>
                <w:szCs w:val="12"/>
              </w:rPr>
              <w:t>(Ф.И.О.)</w:t>
            </w:r>
          </w:p>
        </w:tc>
      </w:tr>
    </w:tbl>
    <w:p w:rsidR="00555BFB" w:rsidRDefault="00555BFB" w:rsidP="00555BFB">
      <w:pPr>
        <w:jc w:val="right"/>
        <w:rPr>
          <w:rFonts w:ascii="Arial" w:hAnsi="Arial" w:cs="Arial"/>
          <w:sz w:val="16"/>
          <w:szCs w:val="16"/>
        </w:rPr>
      </w:pPr>
      <w:r w:rsidRPr="00AC4F3E">
        <w:rPr>
          <w:rFonts w:ascii="Arial" w:hAnsi="Arial" w:cs="Arial"/>
          <w:sz w:val="16"/>
          <w:szCs w:val="16"/>
        </w:rPr>
        <w:t>М.П.</w:t>
      </w:r>
    </w:p>
    <w:p w:rsidR="00555BFB" w:rsidRPr="00024ECA" w:rsidRDefault="00555BFB" w:rsidP="00555BFB">
      <w:pPr>
        <w:jc w:val="right"/>
        <w:rPr>
          <w:rFonts w:ascii="Arial" w:hAnsi="Arial" w:cs="Arial"/>
          <w:sz w:val="8"/>
          <w:szCs w:val="8"/>
        </w:rPr>
      </w:pPr>
    </w:p>
    <w:p w:rsidR="00555BFB" w:rsidRPr="00AC4F3E" w:rsidRDefault="00555BFB" w:rsidP="00555BFB">
      <w:pPr>
        <w:jc w:val="right"/>
        <w:rPr>
          <w:rFonts w:ascii="Arial" w:hAnsi="Arial" w:cs="Arial"/>
          <w:sz w:val="16"/>
          <w:szCs w:val="16"/>
        </w:rPr>
      </w:pPr>
      <w:r w:rsidRPr="00AC4F3E">
        <w:rPr>
          <w:rFonts w:ascii="Arial" w:hAnsi="Arial" w:cs="Arial"/>
          <w:sz w:val="16"/>
          <w:szCs w:val="16"/>
        </w:rPr>
        <w:t>Приложение 3</w:t>
      </w:r>
    </w:p>
    <w:p w:rsidR="00555BFB" w:rsidRPr="00AC4F3E" w:rsidRDefault="00555BFB" w:rsidP="00555BFB">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555BFB" w:rsidRPr="00AC4F3E" w:rsidRDefault="00555BFB" w:rsidP="00555BFB">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555BFB" w:rsidRPr="00AC4F3E" w:rsidRDefault="00555BFB" w:rsidP="00555BFB">
      <w:pPr>
        <w:pStyle w:val="aff3"/>
        <w:ind w:firstLine="284"/>
        <w:rPr>
          <w:rFonts w:ascii="Arial" w:hAnsi="Arial" w:cs="Arial"/>
          <w:sz w:val="16"/>
          <w:szCs w:val="16"/>
        </w:rPr>
      </w:pPr>
      <w:r w:rsidRPr="007D2D73">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,________________________________________________________________________________________________________________________,</w:t>
      </w:r>
    </w:p>
    <w:p w:rsidR="00555BFB" w:rsidRPr="00AC4F3E" w:rsidRDefault="00555BFB" w:rsidP="00555BFB">
      <w:pPr>
        <w:pStyle w:val="aff3"/>
        <w:ind w:firstLine="284"/>
        <w:jc w:val="center"/>
        <w:rPr>
          <w:rFonts w:ascii="Arial" w:hAnsi="Arial" w:cs="Arial"/>
          <w:sz w:val="12"/>
          <w:szCs w:val="12"/>
        </w:rPr>
      </w:pPr>
      <w:r w:rsidRPr="00AC4F3E">
        <w:rPr>
          <w:rFonts w:ascii="Arial" w:hAnsi="Arial" w:cs="Arial"/>
          <w:sz w:val="12"/>
          <w:szCs w:val="12"/>
        </w:rPr>
        <w:t>(Ф.И.О.)</w:t>
      </w:r>
    </w:p>
    <w:p w:rsidR="00555BFB" w:rsidRPr="00AC4F3E" w:rsidRDefault="00555BFB" w:rsidP="00555BFB">
      <w:pPr>
        <w:pStyle w:val="aff3"/>
        <w:ind w:firstLine="284"/>
        <w:jc w:val="center"/>
        <w:rPr>
          <w:rFonts w:ascii="Arial" w:hAnsi="Arial" w:cs="Arial"/>
          <w:sz w:val="16"/>
          <w:szCs w:val="16"/>
        </w:rPr>
      </w:pPr>
      <w:r w:rsidRPr="007D2D73">
        <w:rPr>
          <w:rFonts w:ascii="Arial" w:hAnsi="Arial" w:cs="Arial"/>
          <w:sz w:val="16"/>
          <w:szCs w:val="16"/>
        </w:rPr>
        <w:t xml:space="preserve">_________________________________ серия _________ </w:t>
      </w:r>
      <w:r w:rsidR="007D2D73">
        <w:rPr>
          <w:rFonts w:ascii="Arial" w:hAnsi="Arial" w:cs="Arial"/>
          <w:sz w:val="16"/>
          <w:szCs w:val="16"/>
        </w:rPr>
        <w:t>№</w:t>
      </w:r>
      <w:r w:rsidRPr="00AC4F3E">
        <w:rPr>
          <w:rFonts w:ascii="Arial" w:hAnsi="Arial" w:cs="Arial"/>
          <w:sz w:val="16"/>
          <w:szCs w:val="16"/>
          <w:u w:val="single"/>
        </w:rPr>
        <w:t xml:space="preserve"> </w:t>
      </w:r>
      <w:r w:rsidRPr="00AC4F3E">
        <w:rPr>
          <w:rFonts w:ascii="Arial" w:hAnsi="Arial" w:cs="Arial"/>
          <w:sz w:val="16"/>
          <w:szCs w:val="16"/>
        </w:rPr>
        <w:t>______________________________________________________________________</w:t>
      </w:r>
    </w:p>
    <w:p w:rsidR="00555BFB" w:rsidRPr="00AC4F3E" w:rsidRDefault="00555BFB" w:rsidP="00555BFB">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555BFB" w:rsidRPr="00AC4F3E" w:rsidRDefault="00555BFB" w:rsidP="00555BFB">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555BFB" w:rsidRPr="00AC4F3E" w:rsidRDefault="00555BFB" w:rsidP="00555BFB">
      <w:pPr>
        <w:pStyle w:val="aff3"/>
        <w:ind w:firstLine="284"/>
        <w:jc w:val="center"/>
        <w:rPr>
          <w:rFonts w:ascii="Arial" w:hAnsi="Arial" w:cs="Arial"/>
          <w:sz w:val="12"/>
          <w:szCs w:val="12"/>
        </w:rPr>
      </w:pPr>
      <w:r w:rsidRPr="00AC4F3E">
        <w:rPr>
          <w:rFonts w:ascii="Arial" w:hAnsi="Arial" w:cs="Arial"/>
          <w:sz w:val="12"/>
          <w:szCs w:val="12"/>
        </w:rPr>
        <w:t>(когда и кем)</w:t>
      </w:r>
    </w:p>
    <w:p w:rsidR="00555BFB" w:rsidRPr="00AC4F3E" w:rsidRDefault="00555BFB" w:rsidP="00555BFB">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555BFB" w:rsidRPr="001E75FA" w:rsidRDefault="00555BFB" w:rsidP="00555BFB">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555BFB" w:rsidRPr="00C47858" w:rsidRDefault="00555BFB" w:rsidP="00555BFB">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w:t>
      </w:r>
      <w:r w:rsidRPr="00C47858">
        <w:rPr>
          <w:rFonts w:ascii="Arial" w:hAnsi="Arial" w:cs="Arial"/>
          <w:sz w:val="16"/>
          <w:szCs w:val="16"/>
        </w:rPr>
        <w:t xml:space="preserve">с </w:t>
      </w:r>
      <w:hyperlink w:anchor="sub_1000" w:history="1">
        <w:r w:rsidRPr="00C47858">
          <w:rPr>
            <w:rStyle w:val="aff5"/>
            <w:rFonts w:ascii="Arial" w:hAnsi="Arial" w:cs="Arial"/>
            <w:b w:val="0"/>
            <w:color w:val="auto"/>
            <w:sz w:val="16"/>
            <w:szCs w:val="16"/>
          </w:rPr>
          <w:t>Порядком</w:t>
        </w:r>
      </w:hyperlink>
      <w:r w:rsidRPr="00C47858">
        <w:rPr>
          <w:rFonts w:ascii="Arial" w:hAnsi="Arial" w:cs="Arial"/>
          <w:b/>
          <w:sz w:val="16"/>
          <w:szCs w:val="16"/>
        </w:rPr>
        <w:t xml:space="preserve"> </w:t>
      </w:r>
      <w:r w:rsidRPr="00C47858">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55BFB" w:rsidRPr="001E75FA" w:rsidRDefault="00555BFB" w:rsidP="00555BFB">
      <w:pPr>
        <w:pStyle w:val="aff3"/>
        <w:ind w:firstLine="284"/>
        <w:rPr>
          <w:rFonts w:ascii="Arial" w:hAnsi="Arial" w:cs="Arial"/>
          <w:sz w:val="16"/>
          <w:szCs w:val="16"/>
        </w:rPr>
      </w:pPr>
      <w:r w:rsidRPr="00C47858">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555BFB" w:rsidRPr="001E75FA" w:rsidRDefault="00555BFB" w:rsidP="00555BFB">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55BFB" w:rsidRPr="00AC4F3E" w:rsidRDefault="00555BFB" w:rsidP="00555BFB">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55BFB" w:rsidRPr="001E75FA" w:rsidRDefault="00555BFB" w:rsidP="00555BFB">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55BFB" w:rsidRPr="00AC4F3E" w:rsidRDefault="00555BFB" w:rsidP="00555BFB">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55BFB" w:rsidRPr="00AC4F3E" w:rsidRDefault="00555BFB" w:rsidP="00555BFB">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55BFB" w:rsidRPr="00DA0AD0" w:rsidRDefault="00555BFB" w:rsidP="00555BFB">
      <w:pPr>
        <w:pStyle w:val="aff3"/>
        <w:ind w:firstLine="284"/>
        <w:rPr>
          <w:rFonts w:ascii="Arial" w:hAnsi="Arial" w:cs="Arial"/>
          <w:sz w:val="12"/>
          <w:szCs w:val="12"/>
        </w:rPr>
      </w:pPr>
      <w:r w:rsidRPr="00DA0AD0">
        <w:rPr>
          <w:rFonts w:ascii="Arial" w:hAnsi="Arial" w:cs="Arial"/>
          <w:sz w:val="12"/>
          <w:szCs w:val="12"/>
        </w:rPr>
        <w:t>__________________________________________________________________</w:t>
      </w:r>
    </w:p>
    <w:p w:rsidR="00555BFB" w:rsidRPr="00DA0AD0" w:rsidRDefault="00555BFB" w:rsidP="00555BFB">
      <w:pPr>
        <w:pStyle w:val="aff3"/>
        <w:ind w:firstLine="284"/>
        <w:rPr>
          <w:rFonts w:ascii="Arial" w:hAnsi="Arial" w:cs="Arial"/>
          <w:sz w:val="12"/>
          <w:szCs w:val="12"/>
        </w:rPr>
      </w:pPr>
      <w:r w:rsidRPr="00DA0AD0">
        <w:rPr>
          <w:rFonts w:ascii="Arial" w:hAnsi="Arial" w:cs="Arial"/>
          <w:sz w:val="12"/>
          <w:szCs w:val="12"/>
        </w:rPr>
        <w:t xml:space="preserve">         (Ф.И.О.)       </w:t>
      </w:r>
      <w:r>
        <w:rPr>
          <w:rFonts w:ascii="Arial" w:hAnsi="Arial" w:cs="Arial"/>
          <w:sz w:val="12"/>
          <w:szCs w:val="12"/>
        </w:rPr>
        <w:t xml:space="preserve">                          </w:t>
      </w:r>
      <w:r w:rsidRPr="00DA0AD0">
        <w:rPr>
          <w:rFonts w:ascii="Arial" w:hAnsi="Arial" w:cs="Arial"/>
          <w:sz w:val="12"/>
          <w:szCs w:val="12"/>
        </w:rPr>
        <w:t xml:space="preserve">             (подпись лица, давшего согласие)</w:t>
      </w:r>
    </w:p>
    <w:p w:rsidR="00555BFB" w:rsidRPr="001E75FA" w:rsidRDefault="00555BFB" w:rsidP="00555BFB">
      <w:pPr>
        <w:pStyle w:val="aff3"/>
        <w:ind w:firstLine="284"/>
        <w:rPr>
          <w:rFonts w:ascii="Arial" w:hAnsi="Arial" w:cs="Arial"/>
          <w:sz w:val="16"/>
          <w:szCs w:val="16"/>
        </w:rPr>
      </w:pPr>
      <w:r w:rsidRPr="001E75FA">
        <w:rPr>
          <w:rFonts w:ascii="Arial" w:hAnsi="Arial" w:cs="Arial"/>
          <w:sz w:val="16"/>
          <w:szCs w:val="16"/>
        </w:rPr>
        <w:t>"___" __________________ 20 ____ года</w:t>
      </w:r>
    </w:p>
    <w:p w:rsidR="00555BFB" w:rsidRPr="00AC4F3E" w:rsidRDefault="00555BFB" w:rsidP="00555BFB">
      <w:pPr>
        <w:pStyle w:val="ConsPlusNonformat"/>
        <w:jc w:val="center"/>
        <w:rPr>
          <w:rFonts w:ascii="Arial" w:hAnsi="Arial" w:cs="Arial"/>
          <w:sz w:val="4"/>
          <w:szCs w:val="4"/>
        </w:rPr>
      </w:pPr>
      <w:bookmarkStart w:id="1" w:name="P21"/>
      <w:bookmarkEnd w:id="1"/>
    </w:p>
    <w:p w:rsidR="00555BFB" w:rsidRPr="001E75FA" w:rsidRDefault="00555BFB" w:rsidP="00555BFB">
      <w:pPr>
        <w:pStyle w:val="ConsPlusNonformat"/>
        <w:jc w:val="center"/>
        <w:rPr>
          <w:rFonts w:ascii="Arial" w:hAnsi="Arial" w:cs="Arial"/>
          <w:sz w:val="16"/>
          <w:szCs w:val="16"/>
        </w:rPr>
      </w:pPr>
      <w:r w:rsidRPr="001E75FA">
        <w:rPr>
          <w:rFonts w:ascii="Arial" w:hAnsi="Arial" w:cs="Arial"/>
          <w:sz w:val="16"/>
          <w:szCs w:val="16"/>
        </w:rPr>
        <w:t>ФОРМА</w:t>
      </w:r>
    </w:p>
    <w:p w:rsidR="00555BFB" w:rsidRPr="001E75FA" w:rsidRDefault="00555BFB" w:rsidP="00555BFB">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555BFB" w:rsidRPr="001E75FA" w:rsidRDefault="00555BFB" w:rsidP="00555BFB">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555BFB" w:rsidRPr="001E75FA" w:rsidRDefault="00555BFB" w:rsidP="00555BFB">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555BFB" w:rsidRPr="001E75FA" w:rsidRDefault="00555BFB" w:rsidP="00555BFB">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555BFB" w:rsidRPr="001E75FA" w:rsidRDefault="00555BFB" w:rsidP="00555BFB">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555BFB" w:rsidRPr="001E75FA" w:rsidRDefault="00555BFB" w:rsidP="00555BFB">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555BFB" w:rsidRPr="001E75FA" w:rsidRDefault="00555BFB" w:rsidP="00555BFB">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55BFB" w:rsidRPr="001E75FA" w:rsidRDefault="00555BFB" w:rsidP="00555BFB">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555BFB" w:rsidRPr="0068143D" w:rsidRDefault="00555BFB" w:rsidP="00555BFB">
      <w:pPr>
        <w:pStyle w:val="ConsPlusNonformat"/>
        <w:jc w:val="center"/>
        <w:rPr>
          <w:rFonts w:ascii="Arial" w:hAnsi="Arial" w:cs="Arial"/>
          <w:sz w:val="12"/>
          <w:szCs w:val="12"/>
        </w:rPr>
      </w:pPr>
      <w:r w:rsidRPr="0068143D">
        <w:rPr>
          <w:rFonts w:ascii="Arial" w:hAnsi="Arial" w:cs="Arial"/>
          <w:sz w:val="12"/>
          <w:szCs w:val="12"/>
        </w:rPr>
        <w:t>(фамилия, имя, отчество, дата рождения,</w:t>
      </w:r>
    </w:p>
    <w:p w:rsidR="00555BFB" w:rsidRPr="0068143D" w:rsidRDefault="00555BFB" w:rsidP="00555BFB">
      <w:pPr>
        <w:pStyle w:val="ConsPlusNonformat"/>
        <w:jc w:val="center"/>
        <w:rPr>
          <w:rFonts w:ascii="Arial" w:hAnsi="Arial" w:cs="Arial"/>
          <w:sz w:val="12"/>
          <w:szCs w:val="12"/>
        </w:rPr>
      </w:pPr>
      <w:r w:rsidRPr="0068143D">
        <w:rPr>
          <w:rFonts w:ascii="Arial" w:hAnsi="Arial" w:cs="Arial"/>
          <w:sz w:val="12"/>
          <w:szCs w:val="12"/>
        </w:rPr>
        <w:t>___________________________________________________________________________</w:t>
      </w:r>
      <w:r>
        <w:rPr>
          <w:rFonts w:ascii="Arial" w:hAnsi="Arial" w:cs="Arial"/>
          <w:sz w:val="12"/>
          <w:szCs w:val="12"/>
        </w:rPr>
        <w:t>_____________</w:t>
      </w:r>
    </w:p>
    <w:p w:rsidR="00555BFB" w:rsidRPr="0068143D" w:rsidRDefault="00555BFB" w:rsidP="00555BFB">
      <w:pPr>
        <w:pStyle w:val="ConsPlusNonformat"/>
        <w:jc w:val="center"/>
        <w:rPr>
          <w:rFonts w:ascii="Arial" w:hAnsi="Arial" w:cs="Arial"/>
          <w:sz w:val="12"/>
          <w:szCs w:val="12"/>
        </w:rPr>
      </w:pPr>
      <w:r w:rsidRPr="0068143D">
        <w:rPr>
          <w:rFonts w:ascii="Arial" w:hAnsi="Arial" w:cs="Arial"/>
          <w:sz w:val="12"/>
          <w:szCs w:val="12"/>
        </w:rPr>
        <w:t>серия и номер паспорта, дата выдачи и орган, выдавший паспорт,</w:t>
      </w:r>
    </w:p>
    <w:p w:rsidR="00555BFB" w:rsidRPr="0068143D" w:rsidRDefault="00555BFB" w:rsidP="00555BFB">
      <w:pPr>
        <w:pStyle w:val="ConsPlusNonformat"/>
        <w:jc w:val="center"/>
        <w:rPr>
          <w:rFonts w:ascii="Arial" w:hAnsi="Arial" w:cs="Arial"/>
          <w:sz w:val="12"/>
          <w:szCs w:val="12"/>
        </w:rPr>
      </w:pPr>
      <w:r w:rsidRPr="0068143D">
        <w:rPr>
          <w:rFonts w:ascii="Arial" w:hAnsi="Arial" w:cs="Arial"/>
          <w:sz w:val="12"/>
          <w:szCs w:val="12"/>
        </w:rPr>
        <w:t>__________________________________________________________________________</w:t>
      </w:r>
      <w:r>
        <w:rPr>
          <w:rFonts w:ascii="Arial" w:hAnsi="Arial" w:cs="Arial"/>
          <w:sz w:val="12"/>
          <w:szCs w:val="12"/>
        </w:rPr>
        <w:t>______________</w:t>
      </w:r>
      <w:r w:rsidRPr="0068143D">
        <w:rPr>
          <w:rFonts w:ascii="Arial" w:hAnsi="Arial" w:cs="Arial"/>
          <w:sz w:val="12"/>
          <w:szCs w:val="12"/>
        </w:rPr>
        <w:t>,</w:t>
      </w:r>
    </w:p>
    <w:p w:rsidR="00555BFB" w:rsidRPr="0068143D" w:rsidRDefault="00555BFB" w:rsidP="00555BFB">
      <w:pPr>
        <w:pStyle w:val="ConsPlusNonformat"/>
        <w:jc w:val="center"/>
        <w:rPr>
          <w:rFonts w:ascii="Arial" w:hAnsi="Arial" w:cs="Arial"/>
          <w:sz w:val="12"/>
          <w:szCs w:val="12"/>
        </w:rPr>
      </w:pPr>
      <w:r w:rsidRPr="0068143D">
        <w:rPr>
          <w:rFonts w:ascii="Arial" w:hAnsi="Arial" w:cs="Arial"/>
          <w:sz w:val="12"/>
          <w:szCs w:val="12"/>
        </w:rPr>
        <w:t>должность, замещаемая государственным гражданским служащим или</w:t>
      </w:r>
    </w:p>
    <w:p w:rsidR="00555BFB" w:rsidRPr="0068143D" w:rsidRDefault="00555BFB" w:rsidP="00555BFB">
      <w:pPr>
        <w:pStyle w:val="ConsPlusNonformat"/>
        <w:jc w:val="center"/>
        <w:rPr>
          <w:rFonts w:ascii="Arial" w:hAnsi="Arial" w:cs="Arial"/>
          <w:sz w:val="12"/>
          <w:szCs w:val="12"/>
        </w:rPr>
      </w:pPr>
      <w:r w:rsidRPr="0068143D">
        <w:rPr>
          <w:rFonts w:ascii="Arial" w:hAnsi="Arial" w:cs="Arial"/>
          <w:sz w:val="12"/>
          <w:szCs w:val="12"/>
        </w:rPr>
        <w:t>муниципальным служащим, или должность, на замещение которой претендует</w:t>
      </w:r>
    </w:p>
    <w:p w:rsidR="00555BFB" w:rsidRPr="0068143D" w:rsidRDefault="00555BFB" w:rsidP="00555BFB">
      <w:pPr>
        <w:pStyle w:val="ConsPlusNonformat"/>
        <w:jc w:val="center"/>
        <w:rPr>
          <w:rFonts w:ascii="Arial" w:hAnsi="Arial" w:cs="Arial"/>
          <w:sz w:val="12"/>
          <w:szCs w:val="12"/>
        </w:rPr>
      </w:pPr>
      <w:r w:rsidRPr="0068143D">
        <w:rPr>
          <w:rFonts w:ascii="Arial" w:hAnsi="Arial" w:cs="Arial"/>
          <w:sz w:val="12"/>
          <w:szCs w:val="12"/>
        </w:rPr>
        <w:t>гражданин Российской Федерации)</w:t>
      </w:r>
    </w:p>
    <w:p w:rsidR="00555BFB" w:rsidRDefault="00555BFB" w:rsidP="00555BFB">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55BFB" w:rsidRPr="00AC4F3E" w:rsidRDefault="00555BFB" w:rsidP="00555BFB">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55BFB" w:rsidRPr="00AC4F3E" w:rsidRDefault="00555BFB" w:rsidP="00555BFB">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555BFB" w:rsidRPr="00AC4F3E" w:rsidTr="00555BFB">
        <w:trPr>
          <w:trHeight w:val="20"/>
        </w:trPr>
        <w:tc>
          <w:tcPr>
            <w:tcW w:w="510" w:type="dxa"/>
          </w:tcPr>
          <w:p w:rsidR="00555BFB" w:rsidRPr="00AC4F3E" w:rsidRDefault="00555BFB" w:rsidP="00555BFB">
            <w:pPr>
              <w:pStyle w:val="ConsPlusNormal"/>
              <w:jc w:val="center"/>
              <w:rPr>
                <w:sz w:val="12"/>
                <w:szCs w:val="12"/>
              </w:rPr>
            </w:pPr>
            <w:r w:rsidRPr="00AC4F3E">
              <w:rPr>
                <w:sz w:val="12"/>
                <w:szCs w:val="12"/>
              </w:rPr>
              <w:t>N</w:t>
            </w:r>
          </w:p>
        </w:tc>
        <w:tc>
          <w:tcPr>
            <w:tcW w:w="10892" w:type="dxa"/>
          </w:tcPr>
          <w:p w:rsidR="00555BFB" w:rsidRPr="00AC4F3E" w:rsidRDefault="00555BFB" w:rsidP="00555BFB">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55BFB" w:rsidRPr="001E75FA" w:rsidTr="00555BFB">
        <w:trPr>
          <w:trHeight w:val="20"/>
        </w:trPr>
        <w:tc>
          <w:tcPr>
            <w:tcW w:w="510" w:type="dxa"/>
          </w:tcPr>
          <w:p w:rsidR="00555BFB" w:rsidRPr="001E75FA" w:rsidRDefault="00555BFB" w:rsidP="00555BFB">
            <w:pPr>
              <w:pStyle w:val="ConsPlusNormal"/>
              <w:jc w:val="center"/>
              <w:rPr>
                <w:sz w:val="12"/>
                <w:szCs w:val="12"/>
              </w:rPr>
            </w:pPr>
          </w:p>
        </w:tc>
        <w:tc>
          <w:tcPr>
            <w:tcW w:w="10892" w:type="dxa"/>
          </w:tcPr>
          <w:p w:rsidR="00555BFB" w:rsidRPr="001E75FA" w:rsidRDefault="00555BFB" w:rsidP="00555BFB">
            <w:pPr>
              <w:pStyle w:val="ConsPlusNormal"/>
              <w:jc w:val="center"/>
              <w:rPr>
                <w:sz w:val="12"/>
                <w:szCs w:val="12"/>
              </w:rPr>
            </w:pPr>
          </w:p>
        </w:tc>
      </w:tr>
      <w:tr w:rsidR="00555BFB" w:rsidRPr="001E75FA" w:rsidTr="00555BFB">
        <w:trPr>
          <w:trHeight w:val="20"/>
        </w:trPr>
        <w:tc>
          <w:tcPr>
            <w:tcW w:w="510" w:type="dxa"/>
          </w:tcPr>
          <w:p w:rsidR="00555BFB" w:rsidRPr="001E75FA" w:rsidRDefault="00555BFB" w:rsidP="00555BFB">
            <w:pPr>
              <w:pStyle w:val="ConsPlusNormal"/>
              <w:jc w:val="center"/>
              <w:rPr>
                <w:sz w:val="12"/>
                <w:szCs w:val="12"/>
              </w:rPr>
            </w:pPr>
            <w:r w:rsidRPr="001E75FA">
              <w:rPr>
                <w:sz w:val="12"/>
                <w:szCs w:val="12"/>
              </w:rPr>
              <w:t>2</w:t>
            </w:r>
          </w:p>
        </w:tc>
        <w:tc>
          <w:tcPr>
            <w:tcW w:w="10892" w:type="dxa"/>
          </w:tcPr>
          <w:p w:rsidR="00555BFB" w:rsidRPr="001E75FA" w:rsidRDefault="00555BFB" w:rsidP="00555BFB">
            <w:pPr>
              <w:pStyle w:val="ConsPlusNormal"/>
              <w:jc w:val="center"/>
              <w:rPr>
                <w:sz w:val="12"/>
                <w:szCs w:val="12"/>
              </w:rPr>
            </w:pPr>
          </w:p>
        </w:tc>
      </w:tr>
    </w:tbl>
    <w:p w:rsidR="00555BFB" w:rsidRPr="001E75FA" w:rsidRDefault="00555BFB" w:rsidP="00555BFB">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55BFB" w:rsidRPr="001E75FA" w:rsidRDefault="00555BFB" w:rsidP="00555BFB">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555BFB" w:rsidRPr="001E75FA" w:rsidRDefault="00555BFB" w:rsidP="00555BFB">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555BFB" w:rsidRPr="001E75FA" w:rsidRDefault="00555BFB" w:rsidP="00555BFB">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555BFB" w:rsidRPr="001E75FA" w:rsidRDefault="00555BFB" w:rsidP="00555BFB">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555BFB" w:rsidRPr="001E75FA" w:rsidRDefault="00555BFB" w:rsidP="00555BFB">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555BFB" w:rsidRPr="001E75FA" w:rsidRDefault="00555BFB" w:rsidP="00555BFB">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55BFB" w:rsidRPr="00C47858" w:rsidRDefault="00555BFB" w:rsidP="00555BFB">
      <w:pPr>
        <w:pStyle w:val="ConsPlusNormal"/>
        <w:ind w:firstLine="540"/>
        <w:jc w:val="both"/>
        <w:rPr>
          <w:sz w:val="4"/>
          <w:szCs w:val="4"/>
        </w:rPr>
      </w:pPr>
    </w:p>
    <w:p w:rsidR="00555BFB" w:rsidRPr="00AC4F3E" w:rsidRDefault="00555BFB" w:rsidP="00555BFB">
      <w:pPr>
        <w:pStyle w:val="ConsPlusNormal"/>
        <w:ind w:firstLine="540"/>
        <w:jc w:val="both"/>
        <w:rPr>
          <w:sz w:val="12"/>
          <w:szCs w:val="12"/>
        </w:rPr>
      </w:pPr>
      <w:bookmarkStart w:id="2" w:name="P66"/>
      <w:bookmarkEnd w:id="2"/>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55BFB" w:rsidRPr="00AC4F3E" w:rsidRDefault="00555BFB" w:rsidP="00555BFB">
      <w:pPr>
        <w:pStyle w:val="ConsPlusNormal"/>
        <w:ind w:firstLine="540"/>
        <w:jc w:val="both"/>
        <w:rPr>
          <w:sz w:val="12"/>
          <w:szCs w:val="12"/>
        </w:rPr>
      </w:pPr>
      <w:bookmarkStart w:id="3" w:name="P67"/>
      <w:bookmarkEnd w:id="3"/>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55BFB" w:rsidRDefault="00555BFB" w:rsidP="00555BFB">
      <w:pPr>
        <w:pStyle w:val="ConsPlusNormal"/>
        <w:ind w:firstLine="540"/>
        <w:jc w:val="both"/>
        <w:rPr>
          <w:sz w:val="12"/>
          <w:szCs w:val="12"/>
        </w:rPr>
      </w:pPr>
      <w:bookmarkStart w:id="4" w:name="P68"/>
      <w:bookmarkEnd w:id="4"/>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55BFB" w:rsidRPr="001E75FA" w:rsidRDefault="00555BFB" w:rsidP="00555BFB">
      <w:pPr>
        <w:jc w:val="right"/>
        <w:rPr>
          <w:rFonts w:ascii="Arial" w:hAnsi="Arial" w:cs="Arial"/>
          <w:b/>
          <w:sz w:val="12"/>
          <w:szCs w:val="12"/>
        </w:rPr>
      </w:pPr>
      <w:r w:rsidRPr="001E75FA">
        <w:rPr>
          <w:rFonts w:ascii="Arial" w:hAnsi="Arial" w:cs="Arial"/>
          <w:b/>
          <w:sz w:val="12"/>
          <w:szCs w:val="12"/>
        </w:rPr>
        <w:t>Проект трудового договора</w:t>
      </w:r>
    </w:p>
    <w:p w:rsidR="00555BFB" w:rsidRPr="001E75FA" w:rsidRDefault="00555BFB" w:rsidP="00555BFB">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555BFB" w:rsidRPr="001E75FA" w:rsidRDefault="00555BFB" w:rsidP="00555BFB">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55BFB" w:rsidRPr="001E75FA" w:rsidRDefault="00555BFB" w:rsidP="00555BFB">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55BFB" w:rsidRPr="001E75FA" w:rsidRDefault="00555BFB" w:rsidP="00555BFB">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55BFB" w:rsidRPr="001E75FA" w:rsidRDefault="00555BFB" w:rsidP="00555BFB">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w:t>
      </w:r>
      <w:r>
        <w:rPr>
          <w:rFonts w:ascii="Arial" w:hAnsi="Arial" w:cs="Arial"/>
          <w:sz w:val="16"/>
          <w:szCs w:val="16"/>
        </w:rPr>
        <w:t>_________________</w:t>
      </w:r>
      <w:r w:rsidRPr="001E75FA">
        <w:rPr>
          <w:rFonts w:ascii="Arial" w:hAnsi="Arial" w:cs="Arial"/>
          <w:sz w:val="16"/>
          <w:szCs w:val="16"/>
        </w:rPr>
        <w:t>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555BFB" w:rsidRPr="001E75FA" w:rsidRDefault="00555BFB" w:rsidP="00555BFB">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555BFB" w:rsidRPr="001E75FA" w:rsidRDefault="00555BFB" w:rsidP="00555BFB">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55BFB" w:rsidRPr="001E75FA" w:rsidRDefault="00555BFB" w:rsidP="00555BFB">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55BFB" w:rsidRPr="001E75FA" w:rsidRDefault="00555BFB" w:rsidP="00555BFB">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55BFB" w:rsidRPr="001E75FA" w:rsidRDefault="00555BFB" w:rsidP="00555BFB">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55BFB" w:rsidRPr="00AC4F3E" w:rsidRDefault="00555BFB" w:rsidP="00555BFB">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55BFB" w:rsidRPr="00AC4F3E" w:rsidRDefault="00555BFB" w:rsidP="00555BFB">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55BFB" w:rsidRPr="001E75FA" w:rsidRDefault="00555BFB" w:rsidP="00555BFB">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55BFB" w:rsidRPr="001E75FA" w:rsidRDefault="00555BFB" w:rsidP="00555BFB">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55BFB" w:rsidRPr="001E75FA" w:rsidRDefault="00555BFB" w:rsidP="00555BFB">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555BFB" w:rsidRPr="00AC4F3E" w:rsidRDefault="00555BFB" w:rsidP="00555BFB">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55BFB" w:rsidRPr="00AC4F3E" w:rsidRDefault="00555BFB" w:rsidP="00555BFB">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55BFB" w:rsidRPr="00AC4F3E" w:rsidRDefault="00555BFB" w:rsidP="00555BF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55BFB" w:rsidRPr="00AC4F3E" w:rsidRDefault="00555BFB" w:rsidP="00555BF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55BFB" w:rsidRPr="00AC4F3E" w:rsidRDefault="00555BFB" w:rsidP="00555BF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555BFB" w:rsidRPr="00AC4F3E" w:rsidRDefault="00555BFB" w:rsidP="00555BF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55BFB" w:rsidRPr="00AC4F3E" w:rsidRDefault="00555BFB" w:rsidP="00555BF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55BFB" w:rsidRPr="00AC4F3E" w:rsidRDefault="00555BFB" w:rsidP="00555BF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55BFB" w:rsidRPr="00AC4F3E" w:rsidRDefault="00555BFB" w:rsidP="00555BF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1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555BFB" w:rsidRPr="00AC4F3E" w:rsidRDefault="00555BFB" w:rsidP="00555BF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55BFB" w:rsidRPr="00AC4F3E" w:rsidRDefault="00555BFB" w:rsidP="00555BF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555BFB" w:rsidRPr="00AC4F3E" w:rsidRDefault="00555BFB" w:rsidP="00555BF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5BFB" w:rsidRPr="001E75FA" w:rsidRDefault="00555BFB" w:rsidP="00555BFB">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55BFB" w:rsidRPr="001E75FA" w:rsidRDefault="00555BFB" w:rsidP="00555BFB">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55BFB" w:rsidRPr="001E75FA" w:rsidRDefault="00555BFB" w:rsidP="00555BFB">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55BFB" w:rsidRPr="001E75FA" w:rsidRDefault="00555BFB" w:rsidP="00555BFB">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55BFB" w:rsidRPr="001E75FA" w:rsidRDefault="00555BFB" w:rsidP="00555BFB">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555BFB" w:rsidRPr="001E75FA" w:rsidRDefault="00555BFB" w:rsidP="00555BFB">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555BFB" w:rsidRPr="001E75FA" w:rsidRDefault="00555BFB" w:rsidP="00555BFB">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555BFB" w:rsidRPr="001E75FA" w:rsidRDefault="00555BFB" w:rsidP="00555BFB">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555BFB" w:rsidRPr="001E75FA" w:rsidRDefault="00555BFB" w:rsidP="00555BFB">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55BFB" w:rsidRPr="001E75FA" w:rsidRDefault="00555BFB" w:rsidP="00555BFB">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555BFB" w:rsidRPr="001E75FA" w:rsidRDefault="00555BFB" w:rsidP="00555BFB">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55BFB" w:rsidRPr="001E75FA" w:rsidRDefault="00555BFB" w:rsidP="00555BFB">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555BFB" w:rsidRPr="001E75FA" w:rsidRDefault="00555BFB" w:rsidP="00555BFB">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555BFB" w:rsidRPr="001E75FA" w:rsidRDefault="00555BFB" w:rsidP="00555BFB">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555BFB" w:rsidRPr="001E75FA" w:rsidRDefault="00555BFB" w:rsidP="00555BFB">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555BFB" w:rsidRPr="001E75FA" w:rsidRDefault="00555BFB" w:rsidP="00555BFB">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555BFB" w:rsidRPr="001E75FA" w:rsidRDefault="00555BFB" w:rsidP="00555BFB">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555BFB" w:rsidRPr="001E75FA" w:rsidRDefault="00555BFB" w:rsidP="00555BFB">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55BFB" w:rsidRPr="001E75FA" w:rsidRDefault="00555BFB" w:rsidP="00555BFB">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555BFB" w:rsidRPr="001E75FA" w:rsidRDefault="00555BFB" w:rsidP="00555BFB">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55BFB" w:rsidRPr="001E75FA" w:rsidRDefault="00555BFB" w:rsidP="00555BFB">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555BFB" w:rsidRPr="001E75FA" w:rsidRDefault="00555BFB" w:rsidP="00555BFB">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555BFB" w:rsidRPr="00AC4F3E" w:rsidRDefault="00555BFB" w:rsidP="00555BFB">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55BFB" w:rsidRPr="00AC4F3E" w:rsidRDefault="00555BFB" w:rsidP="00555BFB">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555BFB" w:rsidRPr="001E75FA" w:rsidRDefault="00555BFB" w:rsidP="00555BFB">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555BFB" w:rsidRPr="001E75FA" w:rsidRDefault="00555BFB" w:rsidP="00555BFB">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20" w:history="1">
        <w:r w:rsidRPr="001E75FA">
          <w:rPr>
            <w:rFonts w:ascii="Arial" w:hAnsi="Arial" w:cs="Arial"/>
            <w:sz w:val="16"/>
            <w:szCs w:val="16"/>
          </w:rPr>
          <w:t>14</w:t>
        </w:r>
      </w:hyperlink>
      <w:r w:rsidRPr="001E75FA">
        <w:rPr>
          <w:rFonts w:ascii="Arial" w:hAnsi="Arial" w:cs="Arial"/>
          <w:sz w:val="16"/>
          <w:szCs w:val="16"/>
        </w:rPr>
        <w:t xml:space="preserve">, </w:t>
      </w:r>
      <w:hyperlink r:id="rId21" w:history="1">
        <w:r w:rsidRPr="001E75FA">
          <w:rPr>
            <w:rFonts w:ascii="Arial" w:hAnsi="Arial" w:cs="Arial"/>
            <w:sz w:val="16"/>
            <w:szCs w:val="16"/>
          </w:rPr>
          <w:t>14.1</w:t>
        </w:r>
      </w:hyperlink>
      <w:r w:rsidRPr="001E75FA">
        <w:rPr>
          <w:rFonts w:ascii="Arial" w:hAnsi="Arial" w:cs="Arial"/>
          <w:sz w:val="16"/>
          <w:szCs w:val="16"/>
        </w:rPr>
        <w:t xml:space="preserve"> и </w:t>
      </w:r>
      <w:hyperlink r:id="rId2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555BFB" w:rsidRPr="001E75FA" w:rsidRDefault="00555BFB" w:rsidP="00555BFB">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23" w:history="1">
        <w:r w:rsidRPr="001E75FA">
          <w:rPr>
            <w:rFonts w:ascii="Arial" w:hAnsi="Arial" w:cs="Arial"/>
            <w:sz w:val="16"/>
            <w:szCs w:val="16"/>
          </w:rPr>
          <w:t>дисквалификации</w:t>
        </w:r>
      </w:hyperlink>
      <w:r w:rsidRPr="001E75FA">
        <w:rPr>
          <w:rFonts w:ascii="Arial" w:hAnsi="Arial" w:cs="Arial"/>
          <w:sz w:val="16"/>
          <w:szCs w:val="16"/>
        </w:rPr>
        <w:t>.</w:t>
      </w:r>
    </w:p>
    <w:p w:rsidR="00555BFB" w:rsidRPr="001E75FA" w:rsidRDefault="00555BFB" w:rsidP="00555BFB">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55BFB" w:rsidRPr="001E75FA" w:rsidRDefault="00555BFB" w:rsidP="00555BFB">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55BFB" w:rsidRPr="001E75FA" w:rsidRDefault="00555BFB" w:rsidP="00555BFB">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555BFB" w:rsidRPr="001E75FA" w:rsidRDefault="00555BFB" w:rsidP="00555BFB">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555BFB" w:rsidRPr="001E75FA" w:rsidRDefault="00555BFB" w:rsidP="00555BFB">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555BFB" w:rsidRPr="001E75FA" w:rsidTr="00555BFB">
        <w:tc>
          <w:tcPr>
            <w:tcW w:w="3853" w:type="dxa"/>
          </w:tcPr>
          <w:p w:rsidR="00555BFB" w:rsidRPr="001E75FA" w:rsidRDefault="00555BFB" w:rsidP="00555BFB">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555BFB" w:rsidRPr="001E75FA" w:rsidRDefault="00555BFB" w:rsidP="00555BFB">
            <w:pPr>
              <w:ind w:firstLine="284"/>
              <w:jc w:val="center"/>
              <w:rPr>
                <w:rFonts w:ascii="Arial" w:hAnsi="Arial" w:cs="Arial"/>
                <w:b/>
                <w:sz w:val="16"/>
                <w:szCs w:val="16"/>
              </w:rPr>
            </w:pPr>
          </w:p>
        </w:tc>
        <w:tc>
          <w:tcPr>
            <w:tcW w:w="4513" w:type="dxa"/>
          </w:tcPr>
          <w:p w:rsidR="00555BFB" w:rsidRPr="001E75FA" w:rsidRDefault="00555BFB" w:rsidP="00555BFB">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555BFB" w:rsidRDefault="00555BFB" w:rsidP="00555BFB">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114E9A" w:rsidRDefault="00114E9A" w:rsidP="003F1BCC">
      <w:pPr>
        <w:shd w:val="clear" w:color="auto" w:fill="FFFFFF"/>
        <w:suppressAutoHyphens/>
        <w:jc w:val="center"/>
        <w:rPr>
          <w:rFonts w:ascii="Arial" w:hAnsi="Arial" w:cs="Arial"/>
          <w:b/>
          <w:sz w:val="16"/>
          <w:szCs w:val="16"/>
        </w:rPr>
      </w:pPr>
    </w:p>
    <w:p w:rsidR="00DB3DBF" w:rsidRPr="00DB3DBF" w:rsidRDefault="00DB3DBF" w:rsidP="00DB3DBF">
      <w:pPr>
        <w:pStyle w:val="20"/>
        <w:rPr>
          <w:rFonts w:ascii="Arial" w:hAnsi="Arial" w:cs="Arial"/>
          <w:color w:val="000000"/>
          <w:sz w:val="16"/>
          <w:szCs w:val="16"/>
        </w:rPr>
      </w:pPr>
      <w:r w:rsidRPr="00DB3DBF">
        <w:rPr>
          <w:rFonts w:ascii="Arial" w:hAnsi="Arial" w:cs="Arial"/>
          <w:color w:val="000000"/>
          <w:sz w:val="16"/>
          <w:szCs w:val="16"/>
        </w:rPr>
        <w:t>АДМИНИСТРАЦИЯ ВАЛДАЙСКОГО МУНИЦИПАЛЬНОГО РАЙОНА</w:t>
      </w:r>
    </w:p>
    <w:p w:rsidR="00DB3DBF" w:rsidRPr="00DB3DBF" w:rsidRDefault="00DB3DBF" w:rsidP="00DB3DBF">
      <w:pPr>
        <w:pStyle w:val="3"/>
        <w:rPr>
          <w:rFonts w:ascii="Arial" w:hAnsi="Arial" w:cs="Arial"/>
          <w:sz w:val="16"/>
          <w:szCs w:val="16"/>
        </w:rPr>
      </w:pPr>
      <w:r w:rsidRPr="00DB3DBF">
        <w:rPr>
          <w:rFonts w:ascii="Arial" w:hAnsi="Arial" w:cs="Arial"/>
          <w:sz w:val="16"/>
          <w:szCs w:val="16"/>
        </w:rPr>
        <w:t>П О С Т А Н О В Л Е Н И Е</w:t>
      </w:r>
    </w:p>
    <w:p w:rsidR="00DB3DBF" w:rsidRPr="00DB3DBF" w:rsidRDefault="00DB3DBF" w:rsidP="00DB3DBF">
      <w:pPr>
        <w:jc w:val="center"/>
        <w:rPr>
          <w:rFonts w:ascii="Arial" w:hAnsi="Arial" w:cs="Arial"/>
          <w:sz w:val="16"/>
          <w:szCs w:val="16"/>
        </w:rPr>
      </w:pPr>
      <w:r w:rsidRPr="00DB3DBF">
        <w:rPr>
          <w:rFonts w:ascii="Arial" w:hAnsi="Arial" w:cs="Arial"/>
          <w:sz w:val="16"/>
          <w:szCs w:val="16"/>
        </w:rPr>
        <w:t>20.03.2023 № 467</w:t>
      </w:r>
    </w:p>
    <w:p w:rsidR="00DB3DBF" w:rsidRPr="00DB3DBF" w:rsidRDefault="00DB3DBF" w:rsidP="00DB3DBF">
      <w:pPr>
        <w:jc w:val="center"/>
        <w:rPr>
          <w:rFonts w:ascii="Arial" w:hAnsi="Arial" w:cs="Arial"/>
          <w:b/>
          <w:sz w:val="16"/>
          <w:szCs w:val="16"/>
        </w:rPr>
      </w:pPr>
      <w:r w:rsidRPr="00DB3DBF">
        <w:rPr>
          <w:rFonts w:ascii="Arial" w:hAnsi="Arial" w:cs="Arial"/>
          <w:b/>
          <w:sz w:val="16"/>
          <w:szCs w:val="16"/>
        </w:rPr>
        <w:t>О запрете выхода (выезда) на лёд</w:t>
      </w:r>
      <w:r>
        <w:rPr>
          <w:rFonts w:ascii="Arial" w:hAnsi="Arial" w:cs="Arial"/>
          <w:b/>
          <w:sz w:val="16"/>
          <w:szCs w:val="16"/>
        </w:rPr>
        <w:t xml:space="preserve"> </w:t>
      </w:r>
      <w:r w:rsidRPr="00DB3DBF">
        <w:rPr>
          <w:rFonts w:ascii="Arial" w:hAnsi="Arial" w:cs="Arial"/>
          <w:b/>
          <w:sz w:val="16"/>
          <w:szCs w:val="16"/>
        </w:rPr>
        <w:t>водных объектов на территории</w:t>
      </w:r>
    </w:p>
    <w:p w:rsidR="00DB3DBF" w:rsidRPr="00DB3DBF" w:rsidRDefault="00DB3DBF" w:rsidP="00DB3DBF">
      <w:pPr>
        <w:jc w:val="center"/>
        <w:rPr>
          <w:rFonts w:ascii="Arial" w:hAnsi="Arial" w:cs="Arial"/>
          <w:b/>
          <w:sz w:val="16"/>
          <w:szCs w:val="16"/>
        </w:rPr>
      </w:pPr>
      <w:r w:rsidRPr="00DB3DBF">
        <w:rPr>
          <w:rFonts w:ascii="Arial" w:hAnsi="Arial" w:cs="Arial"/>
          <w:b/>
          <w:sz w:val="16"/>
          <w:szCs w:val="16"/>
        </w:rPr>
        <w:t>Валдайского муниципального района</w:t>
      </w:r>
      <w:r>
        <w:rPr>
          <w:rFonts w:ascii="Arial" w:hAnsi="Arial" w:cs="Arial"/>
          <w:b/>
          <w:sz w:val="16"/>
          <w:szCs w:val="16"/>
        </w:rPr>
        <w:t xml:space="preserve"> </w:t>
      </w:r>
      <w:r w:rsidRPr="00DB3DBF">
        <w:rPr>
          <w:rFonts w:ascii="Arial" w:hAnsi="Arial" w:cs="Arial"/>
          <w:b/>
          <w:sz w:val="16"/>
          <w:szCs w:val="16"/>
        </w:rPr>
        <w:t>в период весеннего распадения льда</w:t>
      </w:r>
    </w:p>
    <w:p w:rsidR="00DB3DBF" w:rsidRPr="00DB3DBF" w:rsidRDefault="00DB3DBF" w:rsidP="00DB3DBF">
      <w:pPr>
        <w:ind w:firstLine="709"/>
        <w:jc w:val="both"/>
        <w:rPr>
          <w:rFonts w:ascii="Arial" w:hAnsi="Arial" w:cs="Arial"/>
          <w:sz w:val="4"/>
          <w:szCs w:val="4"/>
        </w:rPr>
      </w:pPr>
    </w:p>
    <w:p w:rsidR="00DB3DBF" w:rsidRPr="00DB3DBF" w:rsidRDefault="00DB3DBF" w:rsidP="00DB3DBF">
      <w:pPr>
        <w:ind w:firstLine="284"/>
        <w:jc w:val="both"/>
        <w:rPr>
          <w:rFonts w:ascii="Arial" w:hAnsi="Arial" w:cs="Arial"/>
          <w:color w:val="000000"/>
          <w:sz w:val="16"/>
          <w:szCs w:val="16"/>
        </w:rPr>
      </w:pPr>
      <w:r w:rsidRPr="00DB3DBF">
        <w:rPr>
          <w:rFonts w:ascii="Arial" w:hAnsi="Arial" w:cs="Arial"/>
          <w:color w:val="000000"/>
          <w:sz w:val="16"/>
          <w:szCs w:val="16"/>
        </w:rPr>
        <w:t xml:space="preserve">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области» Администрация Валдайского муниципального района </w:t>
      </w:r>
      <w:r w:rsidRPr="00DB3DBF">
        <w:rPr>
          <w:rFonts w:ascii="Arial" w:hAnsi="Arial" w:cs="Arial"/>
          <w:b/>
          <w:color w:val="000000"/>
          <w:sz w:val="16"/>
          <w:szCs w:val="16"/>
        </w:rPr>
        <w:t>ПОСТАНОВЛЯЕТ:</w:t>
      </w:r>
    </w:p>
    <w:p w:rsidR="00DB3DBF" w:rsidRPr="00DB3DBF" w:rsidRDefault="00DB3DBF" w:rsidP="00DB3DBF">
      <w:pPr>
        <w:ind w:firstLine="284"/>
        <w:jc w:val="both"/>
        <w:rPr>
          <w:rFonts w:ascii="Arial" w:hAnsi="Arial" w:cs="Arial"/>
          <w:color w:val="000000"/>
          <w:sz w:val="16"/>
          <w:szCs w:val="16"/>
        </w:rPr>
      </w:pPr>
      <w:r w:rsidRPr="00DB3DBF">
        <w:rPr>
          <w:rFonts w:ascii="Arial" w:hAnsi="Arial" w:cs="Arial"/>
          <w:color w:val="000000"/>
          <w:sz w:val="16"/>
          <w:szCs w:val="16"/>
        </w:rPr>
        <w:t>1. Запретить выход людей и выезд автомототранспортных средств, а также тракторов, снегоходов и гужевого транспорта, принадлежащего юридическим и физическим лицам на лёд водных объектов Валдайского муниципального района с 22 марта 2023 года.</w:t>
      </w:r>
    </w:p>
    <w:p w:rsidR="00DB3DBF" w:rsidRPr="00DB3DBF" w:rsidRDefault="00DB3DBF" w:rsidP="00DB3DBF">
      <w:pPr>
        <w:ind w:firstLine="284"/>
        <w:jc w:val="both"/>
        <w:rPr>
          <w:rFonts w:ascii="Arial" w:hAnsi="Arial" w:cs="Arial"/>
          <w:color w:val="000000"/>
          <w:sz w:val="16"/>
          <w:szCs w:val="16"/>
        </w:rPr>
      </w:pPr>
      <w:r w:rsidRPr="00DB3DBF">
        <w:rPr>
          <w:rFonts w:ascii="Arial" w:hAnsi="Arial" w:cs="Arial"/>
          <w:color w:val="000000"/>
          <w:sz w:val="16"/>
          <w:szCs w:val="16"/>
        </w:rPr>
        <w:t>2. Комитету образования Администрации муниципального района организовать проведение в образовательных учреждениях инструктивных занятий о введении запрета выхода (выезда) на лед, правилам поведения и изучению мер безопасности на льду.</w:t>
      </w:r>
    </w:p>
    <w:p w:rsidR="00DB3DBF" w:rsidRPr="00DB3DBF" w:rsidRDefault="00DB3DBF" w:rsidP="00DB3DBF">
      <w:pPr>
        <w:ind w:firstLine="284"/>
        <w:jc w:val="both"/>
        <w:rPr>
          <w:rFonts w:ascii="Arial" w:hAnsi="Arial" w:cs="Arial"/>
          <w:color w:val="000000"/>
          <w:sz w:val="16"/>
          <w:szCs w:val="16"/>
        </w:rPr>
      </w:pPr>
      <w:r w:rsidRPr="00DB3DBF">
        <w:rPr>
          <w:rFonts w:ascii="Arial" w:hAnsi="Arial" w:cs="Arial"/>
          <w:color w:val="000000"/>
          <w:sz w:val="16"/>
          <w:szCs w:val="16"/>
        </w:rPr>
        <w:t>3. Главному специалисту по делам гражданской обороны и чрезвычайным ситуациям Администрации муниципального района:</w:t>
      </w:r>
    </w:p>
    <w:p w:rsidR="00DB3DBF" w:rsidRPr="00DB3DBF" w:rsidRDefault="00DB3DBF" w:rsidP="00DB3DBF">
      <w:pPr>
        <w:ind w:firstLine="284"/>
        <w:jc w:val="both"/>
        <w:rPr>
          <w:rFonts w:ascii="Arial" w:hAnsi="Arial" w:cs="Arial"/>
          <w:color w:val="000000"/>
          <w:sz w:val="16"/>
          <w:szCs w:val="16"/>
        </w:rPr>
      </w:pPr>
      <w:r w:rsidRPr="00DB3DBF">
        <w:rPr>
          <w:rFonts w:ascii="Arial" w:hAnsi="Arial" w:cs="Arial"/>
          <w:color w:val="000000"/>
          <w:sz w:val="16"/>
          <w:szCs w:val="16"/>
        </w:rPr>
        <w:t>3.1. 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данного постановления;</w:t>
      </w:r>
    </w:p>
    <w:p w:rsidR="00DB3DBF" w:rsidRPr="00DB3DBF" w:rsidRDefault="00DB3DBF" w:rsidP="00DB3DBF">
      <w:pPr>
        <w:ind w:firstLine="284"/>
        <w:jc w:val="both"/>
        <w:rPr>
          <w:rFonts w:ascii="Arial" w:hAnsi="Arial" w:cs="Arial"/>
          <w:color w:val="000000"/>
          <w:sz w:val="16"/>
          <w:szCs w:val="16"/>
        </w:rPr>
      </w:pPr>
      <w:r w:rsidRPr="00DB3DBF">
        <w:rPr>
          <w:rFonts w:ascii="Arial" w:hAnsi="Arial" w:cs="Arial"/>
          <w:color w:val="000000"/>
          <w:sz w:val="16"/>
          <w:szCs w:val="16"/>
        </w:rPr>
        <w:t>3.2. Организовать установку информационных знаков «Выход (выезд) на лед запрещен» в местах выхода (выезда) людей на лед.</w:t>
      </w:r>
    </w:p>
    <w:p w:rsidR="00DB3DBF" w:rsidRPr="00DB3DBF" w:rsidRDefault="00DB3DBF" w:rsidP="00DB3DBF">
      <w:pPr>
        <w:ind w:firstLine="284"/>
        <w:jc w:val="both"/>
        <w:rPr>
          <w:rFonts w:ascii="Arial" w:hAnsi="Arial" w:cs="Arial"/>
          <w:color w:val="000000"/>
          <w:sz w:val="16"/>
          <w:szCs w:val="16"/>
        </w:rPr>
      </w:pPr>
      <w:r w:rsidRPr="00DB3DBF">
        <w:rPr>
          <w:rFonts w:ascii="Arial" w:hAnsi="Arial" w:cs="Arial"/>
          <w:color w:val="000000"/>
          <w:sz w:val="16"/>
          <w:szCs w:val="16"/>
        </w:rPr>
        <w:t>4. Рекомендовать ОМВД России по Валдайскому району организовать контроль за соблюдением запрета выезда автомототранспортных средств на лёд водоемов.</w:t>
      </w:r>
    </w:p>
    <w:p w:rsidR="00DB3DBF" w:rsidRPr="00DB3DBF" w:rsidRDefault="00DB3DBF" w:rsidP="00DB3DBF">
      <w:pPr>
        <w:ind w:firstLine="284"/>
        <w:jc w:val="both"/>
        <w:rPr>
          <w:rFonts w:ascii="Arial" w:hAnsi="Arial" w:cs="Arial"/>
          <w:color w:val="000000"/>
          <w:sz w:val="16"/>
          <w:szCs w:val="16"/>
        </w:rPr>
      </w:pPr>
      <w:r w:rsidRPr="00DB3DBF">
        <w:rPr>
          <w:rFonts w:ascii="Arial" w:hAnsi="Arial" w:cs="Arial"/>
          <w:color w:val="000000"/>
          <w:sz w:val="16"/>
          <w:szCs w:val="16"/>
        </w:rPr>
        <w:t>5. Рекомендовать Главам сельских поселений организовать в населённых пунктах размещение на информационных стендах объявлений, информирование населения на сходах и собраниях об установлении запрета выхода (выезда) на лёд.</w:t>
      </w:r>
    </w:p>
    <w:p w:rsidR="00DB3DBF" w:rsidRPr="00DB3DBF" w:rsidRDefault="00DB3DBF" w:rsidP="00DB3DBF">
      <w:pPr>
        <w:ind w:firstLine="284"/>
        <w:jc w:val="both"/>
        <w:rPr>
          <w:rFonts w:ascii="Arial" w:hAnsi="Arial" w:cs="Arial"/>
          <w:color w:val="000000"/>
          <w:sz w:val="16"/>
          <w:szCs w:val="16"/>
        </w:rPr>
      </w:pPr>
      <w:r w:rsidRPr="00DB3DBF">
        <w:rPr>
          <w:rFonts w:ascii="Arial" w:hAnsi="Arial" w:cs="Arial"/>
          <w:color w:val="000000"/>
          <w:sz w:val="16"/>
          <w:szCs w:val="16"/>
        </w:rPr>
        <w:t>6. Контроль за выполнением постановления возложить на заместителя Главы администрации муниципального района Кокорину Ю.Ю.</w:t>
      </w:r>
    </w:p>
    <w:p w:rsidR="00DB3DBF" w:rsidRPr="00DB3DBF" w:rsidRDefault="00DB3DBF" w:rsidP="00DB3DBF">
      <w:pPr>
        <w:ind w:firstLine="284"/>
        <w:jc w:val="both"/>
        <w:rPr>
          <w:rFonts w:ascii="Arial" w:hAnsi="Arial" w:cs="Arial"/>
          <w:color w:val="000000"/>
          <w:sz w:val="16"/>
          <w:szCs w:val="16"/>
        </w:rPr>
      </w:pPr>
      <w:r w:rsidRPr="00DB3DBF">
        <w:rPr>
          <w:rFonts w:ascii="Arial" w:hAnsi="Arial" w:cs="Arial"/>
          <w:color w:val="000000"/>
          <w:sz w:val="16"/>
          <w:szCs w:val="16"/>
        </w:rPr>
        <w:t>7. Признать утратившим силу постановления Администрации Валдайского муниципального района от 01.12.2022 № 2396, от 11.01.2023 № 27.</w:t>
      </w:r>
    </w:p>
    <w:p w:rsidR="00DB3DBF" w:rsidRPr="00DB3DBF" w:rsidRDefault="00DB3DBF" w:rsidP="00DB3DBF">
      <w:pPr>
        <w:ind w:firstLine="284"/>
        <w:jc w:val="both"/>
        <w:rPr>
          <w:rFonts w:ascii="Arial" w:hAnsi="Arial" w:cs="Arial"/>
          <w:color w:val="000000"/>
          <w:sz w:val="16"/>
          <w:szCs w:val="16"/>
        </w:rPr>
      </w:pPr>
      <w:r w:rsidRPr="00DB3DBF">
        <w:rPr>
          <w:rFonts w:ascii="Arial" w:hAnsi="Arial" w:cs="Arial"/>
          <w:color w:val="000000"/>
          <w:sz w:val="16"/>
          <w:szCs w:val="16"/>
        </w:rPr>
        <w:t>8.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B3DBF" w:rsidRPr="00DB3DBF" w:rsidRDefault="00DB3DBF" w:rsidP="00DB3DBF">
      <w:pPr>
        <w:jc w:val="both"/>
        <w:rPr>
          <w:rFonts w:ascii="Arial" w:hAnsi="Arial" w:cs="Arial"/>
          <w:sz w:val="16"/>
          <w:szCs w:val="16"/>
        </w:rPr>
      </w:pPr>
      <w:r w:rsidRPr="00DB3DBF">
        <w:rPr>
          <w:rFonts w:ascii="Arial" w:hAnsi="Arial" w:cs="Arial"/>
          <w:b/>
          <w:sz w:val="16"/>
          <w:szCs w:val="16"/>
        </w:rPr>
        <w:t>Глава муниципального района</w:t>
      </w:r>
      <w:r w:rsidRPr="00DB3DBF">
        <w:rPr>
          <w:rFonts w:ascii="Arial" w:hAnsi="Arial" w:cs="Arial"/>
          <w:b/>
          <w:sz w:val="16"/>
          <w:szCs w:val="16"/>
        </w:rPr>
        <w:tab/>
      </w:r>
      <w:r w:rsidRPr="00DB3DBF">
        <w:rPr>
          <w:rFonts w:ascii="Arial" w:hAnsi="Arial" w:cs="Arial"/>
          <w:b/>
          <w:sz w:val="16"/>
          <w:szCs w:val="16"/>
        </w:rPr>
        <w:tab/>
        <w:t>Ю.В.Стадэ</w:t>
      </w:r>
    </w:p>
    <w:p w:rsidR="006C7885" w:rsidRPr="00DB3DBF" w:rsidRDefault="006C7885" w:rsidP="00DB3DBF">
      <w:pPr>
        <w:shd w:val="clear" w:color="auto" w:fill="FFFFFF"/>
        <w:suppressAutoHyphens/>
        <w:jc w:val="center"/>
        <w:rPr>
          <w:rFonts w:ascii="Arial" w:hAnsi="Arial" w:cs="Arial"/>
          <w:b/>
          <w:sz w:val="16"/>
          <w:szCs w:val="16"/>
        </w:rPr>
      </w:pPr>
    </w:p>
    <w:p w:rsidR="00DB3DBF" w:rsidRPr="00DB3DBF" w:rsidRDefault="00DB3DBF" w:rsidP="00DB3DBF">
      <w:pPr>
        <w:pStyle w:val="20"/>
        <w:rPr>
          <w:rFonts w:ascii="Arial" w:hAnsi="Arial" w:cs="Arial"/>
          <w:color w:val="000000"/>
          <w:sz w:val="16"/>
          <w:szCs w:val="16"/>
        </w:rPr>
      </w:pPr>
      <w:r w:rsidRPr="00DB3DBF">
        <w:rPr>
          <w:rFonts w:ascii="Arial" w:hAnsi="Arial" w:cs="Arial"/>
          <w:color w:val="000000"/>
          <w:sz w:val="16"/>
          <w:szCs w:val="16"/>
        </w:rPr>
        <w:t>АДМИНИСТРАЦИЯ ВАЛДАЙСКОГО МУНИЦИПАЛЬНОГО РАЙОНА</w:t>
      </w:r>
    </w:p>
    <w:p w:rsidR="00DB3DBF" w:rsidRPr="00DB3DBF" w:rsidRDefault="00DB3DBF" w:rsidP="00DB3DBF">
      <w:pPr>
        <w:pStyle w:val="3"/>
        <w:rPr>
          <w:rFonts w:ascii="Arial" w:hAnsi="Arial" w:cs="Arial"/>
          <w:sz w:val="16"/>
          <w:szCs w:val="16"/>
        </w:rPr>
      </w:pPr>
      <w:r w:rsidRPr="00DB3DBF">
        <w:rPr>
          <w:rFonts w:ascii="Arial" w:hAnsi="Arial" w:cs="Arial"/>
          <w:sz w:val="16"/>
          <w:szCs w:val="16"/>
        </w:rPr>
        <w:t>П О С Т А Н О В Л Е Н И Е</w:t>
      </w:r>
    </w:p>
    <w:p w:rsidR="00DB3DBF" w:rsidRPr="00DB3DBF" w:rsidRDefault="00DB3DBF" w:rsidP="00DB3DBF">
      <w:pPr>
        <w:jc w:val="center"/>
        <w:rPr>
          <w:rFonts w:ascii="Arial" w:hAnsi="Arial" w:cs="Arial"/>
          <w:sz w:val="16"/>
          <w:szCs w:val="16"/>
        </w:rPr>
      </w:pPr>
      <w:r w:rsidRPr="00DB3DBF">
        <w:rPr>
          <w:rFonts w:ascii="Arial" w:hAnsi="Arial" w:cs="Arial"/>
          <w:sz w:val="16"/>
          <w:szCs w:val="16"/>
        </w:rPr>
        <w:t>21.03.2023 № 469</w:t>
      </w:r>
    </w:p>
    <w:p w:rsidR="00DB3DBF" w:rsidRPr="00DB3DBF" w:rsidRDefault="00DB3DBF" w:rsidP="00DB3DBF">
      <w:pPr>
        <w:jc w:val="center"/>
        <w:rPr>
          <w:rFonts w:ascii="Arial" w:hAnsi="Arial" w:cs="Arial"/>
          <w:b/>
          <w:sz w:val="16"/>
          <w:szCs w:val="16"/>
        </w:rPr>
      </w:pPr>
      <w:r w:rsidRPr="00DB3DBF">
        <w:rPr>
          <w:rFonts w:ascii="Arial" w:hAnsi="Arial" w:cs="Arial"/>
          <w:b/>
          <w:sz w:val="16"/>
          <w:szCs w:val="16"/>
        </w:rPr>
        <w:t>О внесении изменения в Перечень</w:t>
      </w:r>
      <w:r>
        <w:rPr>
          <w:rFonts w:ascii="Arial" w:hAnsi="Arial" w:cs="Arial"/>
          <w:b/>
          <w:sz w:val="16"/>
          <w:szCs w:val="16"/>
        </w:rPr>
        <w:t xml:space="preserve"> </w:t>
      </w:r>
      <w:r w:rsidRPr="00DB3DBF">
        <w:rPr>
          <w:rFonts w:ascii="Arial" w:hAnsi="Arial" w:cs="Arial"/>
          <w:b/>
          <w:sz w:val="16"/>
          <w:szCs w:val="16"/>
        </w:rPr>
        <w:t>избирательных участков, участков</w:t>
      </w:r>
      <w:r>
        <w:rPr>
          <w:rFonts w:ascii="Arial" w:hAnsi="Arial" w:cs="Arial"/>
          <w:b/>
          <w:sz w:val="16"/>
          <w:szCs w:val="16"/>
        </w:rPr>
        <w:t xml:space="preserve"> </w:t>
      </w:r>
      <w:r w:rsidRPr="00DB3DBF">
        <w:rPr>
          <w:rFonts w:ascii="Arial" w:hAnsi="Arial" w:cs="Arial"/>
          <w:b/>
          <w:sz w:val="16"/>
          <w:szCs w:val="16"/>
        </w:rPr>
        <w:t>референдума для проведения голосования</w:t>
      </w:r>
    </w:p>
    <w:p w:rsidR="00DB3DBF" w:rsidRPr="00DB3DBF" w:rsidRDefault="00DB3DBF" w:rsidP="00DB3DBF">
      <w:pPr>
        <w:jc w:val="center"/>
        <w:rPr>
          <w:rFonts w:ascii="Arial" w:hAnsi="Arial" w:cs="Arial"/>
          <w:b/>
          <w:sz w:val="16"/>
          <w:szCs w:val="16"/>
        </w:rPr>
      </w:pPr>
      <w:r w:rsidRPr="00DB3DBF">
        <w:rPr>
          <w:rFonts w:ascii="Arial" w:hAnsi="Arial" w:cs="Arial"/>
          <w:b/>
          <w:sz w:val="16"/>
          <w:szCs w:val="16"/>
        </w:rPr>
        <w:t>и подсчета голосов избирателей, участников референдума</w:t>
      </w:r>
      <w:r w:rsidRPr="00DB3DBF">
        <w:rPr>
          <w:rFonts w:ascii="Arial" w:hAnsi="Arial" w:cs="Arial"/>
          <w:sz w:val="16"/>
          <w:szCs w:val="16"/>
        </w:rPr>
        <w:t xml:space="preserve"> </w:t>
      </w:r>
      <w:r w:rsidRPr="00DB3DBF">
        <w:rPr>
          <w:rFonts w:ascii="Arial" w:hAnsi="Arial" w:cs="Arial"/>
          <w:b/>
          <w:sz w:val="16"/>
          <w:szCs w:val="16"/>
        </w:rPr>
        <w:t>на территории Валдайского муниципального района</w:t>
      </w:r>
    </w:p>
    <w:p w:rsidR="00DB3DBF" w:rsidRPr="00DB3DBF" w:rsidRDefault="00DB3DBF" w:rsidP="00DB3DBF">
      <w:pPr>
        <w:pStyle w:val="ConsPlusNormal"/>
        <w:widowControl/>
        <w:ind w:firstLine="0"/>
        <w:jc w:val="center"/>
        <w:rPr>
          <w:sz w:val="4"/>
          <w:szCs w:val="4"/>
        </w:rPr>
      </w:pPr>
    </w:p>
    <w:p w:rsidR="00DB3DBF" w:rsidRPr="00DB3DBF" w:rsidRDefault="00DB3DBF" w:rsidP="00DB3DBF">
      <w:pPr>
        <w:autoSpaceDE w:val="0"/>
        <w:autoSpaceDN w:val="0"/>
        <w:adjustRightInd w:val="0"/>
        <w:ind w:firstLine="284"/>
        <w:jc w:val="both"/>
        <w:rPr>
          <w:rFonts w:ascii="Arial" w:hAnsi="Arial" w:cs="Arial"/>
          <w:sz w:val="16"/>
          <w:szCs w:val="16"/>
        </w:rPr>
      </w:pPr>
      <w:r w:rsidRPr="00DB3DBF">
        <w:rPr>
          <w:rFonts w:ascii="Arial" w:hAnsi="Arial" w:cs="Arial"/>
          <w:sz w:val="16"/>
          <w:szCs w:val="16"/>
        </w:rPr>
        <w:t xml:space="preserve">Администрация Валдайского муниципального района </w:t>
      </w:r>
      <w:r w:rsidRPr="00DB3DBF">
        <w:rPr>
          <w:rFonts w:ascii="Arial" w:hAnsi="Arial" w:cs="Arial"/>
          <w:b/>
          <w:sz w:val="16"/>
          <w:szCs w:val="16"/>
        </w:rPr>
        <w:t>ПОСТАНОВЛЯЕТ:</w:t>
      </w:r>
    </w:p>
    <w:p w:rsidR="00DB3DBF" w:rsidRPr="00DB3DBF" w:rsidRDefault="00DB3DBF" w:rsidP="00DB3DBF">
      <w:pPr>
        <w:ind w:firstLine="284"/>
        <w:jc w:val="both"/>
        <w:rPr>
          <w:rFonts w:ascii="Arial" w:hAnsi="Arial" w:cs="Arial"/>
          <w:sz w:val="16"/>
          <w:szCs w:val="16"/>
        </w:rPr>
      </w:pPr>
      <w:r w:rsidRPr="00DB3DBF">
        <w:rPr>
          <w:rFonts w:ascii="Arial" w:hAnsi="Arial" w:cs="Arial"/>
          <w:sz w:val="16"/>
          <w:szCs w:val="16"/>
        </w:rPr>
        <w:t>1. Внести изменение в Перечень избирательных участков, участков</w:t>
      </w:r>
      <w:r w:rsidRPr="00DB3DBF">
        <w:rPr>
          <w:rFonts w:ascii="Arial" w:hAnsi="Arial" w:cs="Arial"/>
          <w:bCs/>
          <w:sz w:val="16"/>
          <w:szCs w:val="16"/>
        </w:rPr>
        <w:t xml:space="preserve"> </w:t>
      </w:r>
      <w:r w:rsidRPr="00DB3DBF">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 утвержденный постановлением Администрации Валдайского муниципального района от 28.01.2021 № 133, заменив в описании избирательного участка № 301 слова «…Песчаная (дома: 1А, 2, 2А, 2Б, 2В, 4Б, 8, 10, 12, 20, 22, 26, 28, 30, 30А)…» на «…Песчаная (дома: 1А, 2, 2А, 2Б, 2В, 4Б, 8, 10, 12, 20, 22, 26, 28, 30, 30А, 37)…».</w:t>
      </w:r>
    </w:p>
    <w:p w:rsidR="00DB3DBF" w:rsidRPr="00DB3DBF" w:rsidRDefault="00DB3DBF" w:rsidP="00DB3DBF">
      <w:pPr>
        <w:autoSpaceDE w:val="0"/>
        <w:autoSpaceDN w:val="0"/>
        <w:adjustRightInd w:val="0"/>
        <w:ind w:firstLine="284"/>
        <w:jc w:val="both"/>
        <w:rPr>
          <w:rFonts w:ascii="Arial" w:hAnsi="Arial" w:cs="Arial"/>
          <w:sz w:val="16"/>
          <w:szCs w:val="16"/>
        </w:rPr>
      </w:pPr>
      <w:r w:rsidRPr="00DB3DB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DB3DBF" w:rsidRPr="00DB3DBF" w:rsidRDefault="00DB3DBF" w:rsidP="00DB3DBF">
      <w:pPr>
        <w:jc w:val="both"/>
        <w:rPr>
          <w:rFonts w:ascii="Arial" w:hAnsi="Arial" w:cs="Arial"/>
          <w:sz w:val="16"/>
          <w:szCs w:val="16"/>
        </w:rPr>
      </w:pPr>
      <w:r w:rsidRPr="00DB3DBF">
        <w:rPr>
          <w:rFonts w:ascii="Arial" w:hAnsi="Arial" w:cs="Arial"/>
          <w:b/>
          <w:sz w:val="16"/>
          <w:szCs w:val="16"/>
        </w:rPr>
        <w:t>Глава муниципального района</w:t>
      </w:r>
      <w:r w:rsidRPr="00DB3DBF">
        <w:rPr>
          <w:rFonts w:ascii="Arial" w:hAnsi="Arial" w:cs="Arial"/>
          <w:b/>
          <w:sz w:val="16"/>
          <w:szCs w:val="16"/>
        </w:rPr>
        <w:tab/>
      </w:r>
      <w:r w:rsidRPr="00DB3DBF">
        <w:rPr>
          <w:rFonts w:ascii="Arial" w:hAnsi="Arial" w:cs="Arial"/>
          <w:b/>
          <w:sz w:val="16"/>
          <w:szCs w:val="16"/>
        </w:rPr>
        <w:tab/>
        <w:t>Ю.В.Стадэ</w:t>
      </w:r>
    </w:p>
    <w:p w:rsidR="006C7885" w:rsidRDefault="006C7885" w:rsidP="003F1BCC">
      <w:pPr>
        <w:shd w:val="clear" w:color="auto" w:fill="FFFFFF"/>
        <w:suppressAutoHyphens/>
        <w:jc w:val="center"/>
        <w:rPr>
          <w:rFonts w:ascii="Arial" w:hAnsi="Arial" w:cs="Arial"/>
          <w:b/>
          <w:sz w:val="16"/>
          <w:szCs w:val="16"/>
        </w:rPr>
      </w:pPr>
    </w:p>
    <w:p w:rsidR="00DB3DBF" w:rsidRPr="00DB3DBF" w:rsidRDefault="00DB3DBF" w:rsidP="00DB3DBF">
      <w:pPr>
        <w:pStyle w:val="20"/>
        <w:rPr>
          <w:rFonts w:ascii="Arial" w:hAnsi="Arial" w:cs="Arial"/>
          <w:color w:val="000000"/>
          <w:sz w:val="16"/>
          <w:szCs w:val="16"/>
        </w:rPr>
      </w:pPr>
      <w:r w:rsidRPr="00DB3DBF">
        <w:rPr>
          <w:rFonts w:ascii="Arial" w:hAnsi="Arial" w:cs="Arial"/>
          <w:color w:val="000000"/>
          <w:sz w:val="16"/>
          <w:szCs w:val="16"/>
        </w:rPr>
        <w:t>АДМИНИСТРАЦИЯ ВАЛДАЙСКОГО МУНИЦИПАЛЬНОГО РАЙОНА</w:t>
      </w:r>
    </w:p>
    <w:p w:rsidR="00DB3DBF" w:rsidRPr="00DB3DBF" w:rsidRDefault="00DB3DBF" w:rsidP="00DB3DBF">
      <w:pPr>
        <w:pStyle w:val="3"/>
        <w:rPr>
          <w:rFonts w:ascii="Arial" w:hAnsi="Arial" w:cs="Arial"/>
          <w:sz w:val="16"/>
          <w:szCs w:val="16"/>
        </w:rPr>
      </w:pPr>
      <w:r w:rsidRPr="00DB3DBF">
        <w:rPr>
          <w:rFonts w:ascii="Arial" w:hAnsi="Arial" w:cs="Arial"/>
          <w:sz w:val="16"/>
          <w:szCs w:val="16"/>
        </w:rPr>
        <w:t>П О С Т А Н О В Л Е Н И Е</w:t>
      </w:r>
    </w:p>
    <w:p w:rsidR="00DB3DBF" w:rsidRPr="00DB3DBF" w:rsidRDefault="00DB3DBF" w:rsidP="00DB3DBF">
      <w:pPr>
        <w:jc w:val="center"/>
        <w:rPr>
          <w:rFonts w:ascii="Arial" w:hAnsi="Arial" w:cs="Arial"/>
          <w:sz w:val="16"/>
          <w:szCs w:val="16"/>
        </w:rPr>
      </w:pPr>
      <w:r w:rsidRPr="00DB3DBF">
        <w:rPr>
          <w:rFonts w:ascii="Arial" w:hAnsi="Arial" w:cs="Arial"/>
          <w:sz w:val="16"/>
          <w:szCs w:val="16"/>
        </w:rPr>
        <w:t>21.03.2023 № 470</w:t>
      </w:r>
    </w:p>
    <w:p w:rsidR="00DB3DBF" w:rsidRDefault="00DB3DBF" w:rsidP="00DB3DBF">
      <w:pPr>
        <w:shd w:val="clear" w:color="auto" w:fill="FFFFFF"/>
        <w:tabs>
          <w:tab w:val="left" w:pos="1418"/>
        </w:tabs>
        <w:jc w:val="center"/>
        <w:rPr>
          <w:rFonts w:ascii="Arial" w:hAnsi="Arial" w:cs="Arial"/>
          <w:b/>
          <w:sz w:val="16"/>
          <w:szCs w:val="16"/>
        </w:rPr>
      </w:pPr>
      <w:r w:rsidRPr="00DB3DBF">
        <w:rPr>
          <w:rFonts w:ascii="Arial" w:hAnsi="Arial" w:cs="Arial"/>
          <w:b/>
          <w:sz w:val="16"/>
          <w:szCs w:val="16"/>
        </w:rPr>
        <w:t>О внесении изменений в Перечень многоквартирных домов, расположенных на территории Валдайского муниципального района,</w:t>
      </w:r>
    </w:p>
    <w:p w:rsidR="00DB3DBF" w:rsidRDefault="00DB3DBF" w:rsidP="00DB3DBF">
      <w:pPr>
        <w:shd w:val="clear" w:color="auto" w:fill="FFFFFF"/>
        <w:tabs>
          <w:tab w:val="left" w:pos="1418"/>
        </w:tabs>
        <w:jc w:val="center"/>
        <w:rPr>
          <w:rFonts w:ascii="Arial" w:hAnsi="Arial" w:cs="Arial"/>
          <w:b/>
          <w:sz w:val="16"/>
          <w:szCs w:val="16"/>
        </w:rPr>
      </w:pPr>
      <w:r w:rsidRPr="00DB3DBF">
        <w:rPr>
          <w:rFonts w:ascii="Arial" w:hAnsi="Arial" w:cs="Arial"/>
          <w:b/>
          <w:sz w:val="16"/>
          <w:szCs w:val="16"/>
        </w:rPr>
        <w:t>для проведения в 2023 году капитального ремонта общего имущества в многоквартирных домах, в которых собственники помещений</w:t>
      </w:r>
    </w:p>
    <w:p w:rsidR="00DB3DBF" w:rsidRDefault="00DB3DBF" w:rsidP="00DB3DBF">
      <w:pPr>
        <w:shd w:val="clear" w:color="auto" w:fill="FFFFFF"/>
        <w:tabs>
          <w:tab w:val="left" w:pos="1418"/>
        </w:tabs>
        <w:jc w:val="center"/>
        <w:rPr>
          <w:rFonts w:ascii="Arial" w:hAnsi="Arial" w:cs="Arial"/>
          <w:b/>
          <w:sz w:val="16"/>
          <w:szCs w:val="16"/>
        </w:rPr>
      </w:pPr>
      <w:r w:rsidRPr="00DB3DBF">
        <w:rPr>
          <w:rFonts w:ascii="Arial" w:hAnsi="Arial" w:cs="Arial"/>
          <w:b/>
          <w:sz w:val="16"/>
          <w:szCs w:val="16"/>
        </w:rPr>
        <w:t>в течении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w:t>
      </w:r>
    </w:p>
    <w:p w:rsidR="00DB3DBF" w:rsidRPr="00DB3DBF" w:rsidRDefault="00DB3DBF" w:rsidP="00DB3DBF">
      <w:pPr>
        <w:shd w:val="clear" w:color="auto" w:fill="FFFFFF"/>
        <w:tabs>
          <w:tab w:val="left" w:pos="1418"/>
        </w:tabs>
        <w:jc w:val="center"/>
        <w:rPr>
          <w:rFonts w:ascii="Arial" w:hAnsi="Arial" w:cs="Arial"/>
          <w:b/>
          <w:sz w:val="16"/>
          <w:szCs w:val="16"/>
        </w:rPr>
      </w:pPr>
      <w:r w:rsidRPr="00DB3DBF">
        <w:rPr>
          <w:rFonts w:ascii="Arial" w:hAnsi="Arial" w:cs="Arial"/>
          <w:b/>
          <w:sz w:val="16"/>
          <w:szCs w:val="16"/>
        </w:rPr>
        <w:t>капитального ремонта, в соответствии с региональной программой и предложениями регионального оператора</w:t>
      </w:r>
    </w:p>
    <w:p w:rsidR="00DB3DBF" w:rsidRPr="00DB3DBF" w:rsidRDefault="00DB3DBF" w:rsidP="00DB3DBF">
      <w:pPr>
        <w:ind w:firstLine="709"/>
        <w:jc w:val="both"/>
        <w:rPr>
          <w:rFonts w:ascii="Arial" w:hAnsi="Arial" w:cs="Arial"/>
          <w:sz w:val="4"/>
          <w:szCs w:val="4"/>
        </w:rPr>
      </w:pPr>
    </w:p>
    <w:p w:rsidR="00DB3DBF" w:rsidRPr="00DB3DBF" w:rsidRDefault="00DB3DBF" w:rsidP="00DB3DBF">
      <w:pPr>
        <w:shd w:val="clear" w:color="auto" w:fill="FFFFFF"/>
        <w:ind w:firstLine="284"/>
        <w:jc w:val="both"/>
        <w:rPr>
          <w:rFonts w:ascii="Arial" w:hAnsi="Arial" w:cs="Arial"/>
          <w:sz w:val="16"/>
          <w:szCs w:val="16"/>
        </w:rPr>
      </w:pPr>
      <w:r w:rsidRPr="00DB3DBF">
        <w:rPr>
          <w:rFonts w:ascii="Arial" w:hAnsi="Arial" w:cs="Arial"/>
          <w:sz w:val="16"/>
          <w:szCs w:val="16"/>
        </w:rPr>
        <w:t xml:space="preserve">Администрация Валдайского муниципального района </w:t>
      </w:r>
      <w:r w:rsidRPr="00DB3DBF">
        <w:rPr>
          <w:rFonts w:ascii="Arial" w:hAnsi="Arial" w:cs="Arial"/>
          <w:b/>
          <w:sz w:val="16"/>
          <w:szCs w:val="16"/>
        </w:rPr>
        <w:t>ПОСТАНОВЛЯЕТ:</w:t>
      </w:r>
    </w:p>
    <w:p w:rsidR="00DB3DBF" w:rsidRPr="00DB3DBF" w:rsidRDefault="00DB3DBF" w:rsidP="00DB3DBF">
      <w:pPr>
        <w:shd w:val="clear" w:color="auto" w:fill="FFFFFF"/>
        <w:ind w:firstLine="284"/>
        <w:jc w:val="both"/>
        <w:rPr>
          <w:rFonts w:ascii="Arial" w:hAnsi="Arial" w:cs="Arial"/>
          <w:sz w:val="16"/>
          <w:szCs w:val="16"/>
        </w:rPr>
      </w:pPr>
      <w:r w:rsidRPr="00DB3DBF">
        <w:rPr>
          <w:rFonts w:ascii="Arial" w:hAnsi="Arial" w:cs="Arial"/>
          <w:sz w:val="16"/>
          <w:szCs w:val="16"/>
        </w:rPr>
        <w:t>1. Внести изменения в Перечень многоквартирных домов, капитальный ремонт общего имущества в которых будет произведён в 2023</w:t>
      </w:r>
      <w:r>
        <w:rPr>
          <w:rFonts w:ascii="Arial" w:hAnsi="Arial" w:cs="Arial"/>
          <w:sz w:val="16"/>
          <w:szCs w:val="16"/>
        </w:rPr>
        <w:t xml:space="preserve"> </w:t>
      </w:r>
      <w:r w:rsidRPr="00DB3DBF">
        <w:rPr>
          <w:rFonts w:ascii="Arial" w:hAnsi="Arial" w:cs="Arial"/>
          <w:sz w:val="16"/>
          <w:szCs w:val="16"/>
        </w:rPr>
        <w:t>году, утверждённый постановлением Администрации Валдайского муниципального района от 14.11.2022 № 2249, изложив строку 4 Перечня в редакции:</w:t>
      </w:r>
    </w:p>
    <w:p w:rsidR="00DB3DBF" w:rsidRPr="00DB3DBF" w:rsidRDefault="00DB3DBF" w:rsidP="00DB3DBF">
      <w:pPr>
        <w:autoSpaceDE w:val="0"/>
        <w:autoSpaceDN w:val="0"/>
        <w:adjustRightInd w:val="0"/>
        <w:jc w:val="both"/>
        <w:rPr>
          <w:rFonts w:ascii="Arial" w:hAnsi="Arial" w:cs="Arial"/>
          <w:sz w:val="16"/>
          <w:szCs w:val="16"/>
        </w:rPr>
      </w:pPr>
      <w:r w:rsidRPr="00DB3DBF">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4153"/>
        <w:gridCol w:w="4992"/>
        <w:gridCol w:w="1932"/>
      </w:tblGrid>
      <w:tr w:rsidR="00DB3DBF" w:rsidRPr="00DB3DBF" w:rsidTr="00555BFB">
        <w:trPr>
          <w:trHeight w:val="113"/>
        </w:trPr>
        <w:tc>
          <w:tcPr>
            <w:tcW w:w="207" w:type="pct"/>
          </w:tcPr>
          <w:p w:rsidR="00DB3DBF" w:rsidRPr="00DB3DBF" w:rsidRDefault="00DB3DBF" w:rsidP="00DB3DBF">
            <w:pPr>
              <w:autoSpaceDE w:val="0"/>
              <w:autoSpaceDN w:val="0"/>
              <w:adjustRightInd w:val="0"/>
              <w:jc w:val="both"/>
              <w:rPr>
                <w:rFonts w:ascii="Arial" w:hAnsi="Arial" w:cs="Arial"/>
                <w:sz w:val="16"/>
                <w:szCs w:val="16"/>
              </w:rPr>
            </w:pPr>
            <w:r w:rsidRPr="00DB3DBF">
              <w:rPr>
                <w:rFonts w:ascii="Arial" w:hAnsi="Arial" w:cs="Arial"/>
                <w:sz w:val="16"/>
                <w:szCs w:val="16"/>
              </w:rPr>
              <w:t>4.</w:t>
            </w:r>
          </w:p>
        </w:tc>
        <w:tc>
          <w:tcPr>
            <w:tcW w:w="1797" w:type="pct"/>
          </w:tcPr>
          <w:p w:rsidR="00DB3DBF" w:rsidRPr="00DB3DBF" w:rsidRDefault="00DB3DBF" w:rsidP="00DB3DBF">
            <w:pPr>
              <w:autoSpaceDE w:val="0"/>
              <w:autoSpaceDN w:val="0"/>
              <w:adjustRightInd w:val="0"/>
              <w:jc w:val="both"/>
              <w:rPr>
                <w:rFonts w:ascii="Arial" w:hAnsi="Arial" w:cs="Arial"/>
                <w:sz w:val="16"/>
                <w:szCs w:val="16"/>
              </w:rPr>
            </w:pPr>
            <w:r w:rsidRPr="00DB3DBF">
              <w:rPr>
                <w:rFonts w:ascii="Arial" w:hAnsi="Arial" w:cs="Arial"/>
                <w:sz w:val="16"/>
                <w:szCs w:val="16"/>
              </w:rPr>
              <w:t>д. Ивантеево, ул. Озёрная, д.3</w:t>
            </w:r>
          </w:p>
        </w:tc>
        <w:tc>
          <w:tcPr>
            <w:tcW w:w="2160" w:type="pct"/>
          </w:tcPr>
          <w:p w:rsidR="00DB3DBF" w:rsidRPr="00DB3DBF" w:rsidRDefault="00DB3DBF" w:rsidP="00DB3DBF">
            <w:pPr>
              <w:autoSpaceDE w:val="0"/>
              <w:autoSpaceDN w:val="0"/>
              <w:adjustRightInd w:val="0"/>
              <w:jc w:val="both"/>
              <w:rPr>
                <w:rFonts w:ascii="Arial" w:hAnsi="Arial" w:cs="Arial"/>
                <w:sz w:val="16"/>
                <w:szCs w:val="16"/>
              </w:rPr>
            </w:pPr>
            <w:r w:rsidRPr="00DB3DBF">
              <w:rPr>
                <w:rFonts w:ascii="Arial" w:hAnsi="Arial" w:cs="Arial"/>
                <w:sz w:val="16"/>
                <w:szCs w:val="16"/>
              </w:rPr>
              <w:t>ремонт системы электроснабжения</w:t>
            </w:r>
          </w:p>
        </w:tc>
        <w:tc>
          <w:tcPr>
            <w:tcW w:w="836" w:type="pct"/>
          </w:tcPr>
          <w:p w:rsidR="00DB3DBF" w:rsidRPr="00DB3DBF" w:rsidRDefault="00DB3DBF" w:rsidP="00DB3DBF">
            <w:pPr>
              <w:autoSpaceDE w:val="0"/>
              <w:autoSpaceDN w:val="0"/>
              <w:adjustRightInd w:val="0"/>
              <w:jc w:val="both"/>
              <w:rPr>
                <w:rFonts w:ascii="Arial" w:hAnsi="Arial" w:cs="Arial"/>
                <w:sz w:val="16"/>
                <w:szCs w:val="16"/>
              </w:rPr>
            </w:pPr>
            <w:r w:rsidRPr="00DB3DBF">
              <w:rPr>
                <w:rFonts w:ascii="Arial" w:hAnsi="Arial" w:cs="Arial"/>
                <w:sz w:val="16"/>
                <w:szCs w:val="16"/>
              </w:rPr>
              <w:t>1 553 560,00</w:t>
            </w:r>
          </w:p>
        </w:tc>
      </w:tr>
    </w:tbl>
    <w:p w:rsidR="00DB3DBF" w:rsidRPr="00DB3DBF" w:rsidRDefault="00DB3DBF" w:rsidP="00DB3DBF">
      <w:pPr>
        <w:autoSpaceDE w:val="0"/>
        <w:autoSpaceDN w:val="0"/>
        <w:adjustRightInd w:val="0"/>
        <w:jc w:val="right"/>
        <w:rPr>
          <w:rFonts w:ascii="Arial" w:hAnsi="Arial" w:cs="Arial"/>
          <w:sz w:val="16"/>
          <w:szCs w:val="16"/>
        </w:rPr>
      </w:pPr>
      <w:r w:rsidRPr="00DB3DBF">
        <w:rPr>
          <w:rFonts w:ascii="Arial" w:hAnsi="Arial" w:cs="Arial"/>
          <w:sz w:val="16"/>
          <w:szCs w:val="16"/>
        </w:rPr>
        <w:t>».</w:t>
      </w:r>
    </w:p>
    <w:p w:rsidR="00DB3DBF" w:rsidRPr="00DB3DBF" w:rsidRDefault="00DB3DBF" w:rsidP="00DB3DBF">
      <w:pPr>
        <w:autoSpaceDE w:val="0"/>
        <w:autoSpaceDN w:val="0"/>
        <w:adjustRightInd w:val="0"/>
        <w:ind w:firstLine="284"/>
        <w:jc w:val="both"/>
        <w:rPr>
          <w:rFonts w:ascii="Arial" w:hAnsi="Arial" w:cs="Arial"/>
          <w:sz w:val="16"/>
          <w:szCs w:val="16"/>
        </w:rPr>
      </w:pPr>
      <w:r w:rsidRPr="00DB3DB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B3DBF" w:rsidRPr="00DB3DBF" w:rsidRDefault="00DB3DBF" w:rsidP="00DB3DBF">
      <w:pPr>
        <w:jc w:val="both"/>
        <w:rPr>
          <w:rFonts w:ascii="Arial" w:hAnsi="Arial" w:cs="Arial"/>
          <w:sz w:val="16"/>
          <w:szCs w:val="16"/>
        </w:rPr>
      </w:pPr>
      <w:r w:rsidRPr="00DB3DBF">
        <w:rPr>
          <w:rFonts w:ascii="Arial" w:hAnsi="Arial" w:cs="Arial"/>
          <w:b/>
          <w:sz w:val="16"/>
          <w:szCs w:val="16"/>
        </w:rPr>
        <w:t>Глава муниципального района</w:t>
      </w:r>
      <w:r w:rsidRPr="00DB3DBF">
        <w:rPr>
          <w:rFonts w:ascii="Arial" w:hAnsi="Arial" w:cs="Arial"/>
          <w:b/>
          <w:sz w:val="16"/>
          <w:szCs w:val="16"/>
        </w:rPr>
        <w:tab/>
      </w:r>
      <w:r w:rsidRPr="00DB3DBF">
        <w:rPr>
          <w:rFonts w:ascii="Arial" w:hAnsi="Arial" w:cs="Arial"/>
          <w:b/>
          <w:sz w:val="16"/>
          <w:szCs w:val="16"/>
        </w:rPr>
        <w:tab/>
        <w:t>Ю.В.Стадэ</w:t>
      </w:r>
    </w:p>
    <w:p w:rsidR="006C7885" w:rsidRPr="00DB3DBF" w:rsidRDefault="006C7885" w:rsidP="00DB3DBF">
      <w:pPr>
        <w:shd w:val="clear" w:color="auto" w:fill="FFFFFF"/>
        <w:suppressAutoHyphens/>
        <w:jc w:val="center"/>
        <w:rPr>
          <w:rFonts w:ascii="Arial" w:hAnsi="Arial" w:cs="Arial"/>
          <w:b/>
          <w:sz w:val="16"/>
          <w:szCs w:val="16"/>
        </w:rPr>
      </w:pPr>
    </w:p>
    <w:p w:rsidR="008134DC" w:rsidRPr="008134DC" w:rsidRDefault="008134DC" w:rsidP="008134DC">
      <w:pPr>
        <w:pStyle w:val="20"/>
        <w:rPr>
          <w:rFonts w:ascii="Arial" w:hAnsi="Arial" w:cs="Arial"/>
          <w:color w:val="000000"/>
          <w:sz w:val="16"/>
          <w:szCs w:val="16"/>
        </w:rPr>
      </w:pPr>
      <w:r w:rsidRPr="008134DC">
        <w:rPr>
          <w:rFonts w:ascii="Arial" w:hAnsi="Arial" w:cs="Arial"/>
          <w:color w:val="000000"/>
          <w:sz w:val="16"/>
          <w:szCs w:val="16"/>
        </w:rPr>
        <w:t>АДМИНИСТРАЦИЯ ВАЛДАЙСКОГО МУНИЦИПАЛЬНОГО РАЙОНА</w:t>
      </w:r>
    </w:p>
    <w:p w:rsidR="008134DC" w:rsidRPr="008134DC" w:rsidRDefault="008134DC" w:rsidP="008134DC">
      <w:pPr>
        <w:pStyle w:val="3"/>
        <w:rPr>
          <w:rFonts w:ascii="Arial" w:hAnsi="Arial" w:cs="Arial"/>
          <w:sz w:val="16"/>
          <w:szCs w:val="16"/>
        </w:rPr>
      </w:pPr>
      <w:r w:rsidRPr="008134DC">
        <w:rPr>
          <w:rFonts w:ascii="Arial" w:hAnsi="Arial" w:cs="Arial"/>
          <w:sz w:val="16"/>
          <w:szCs w:val="16"/>
        </w:rPr>
        <w:t>П О С Т А Н О В Л Е Н И Е</w:t>
      </w:r>
    </w:p>
    <w:p w:rsidR="008134DC" w:rsidRPr="008134DC" w:rsidRDefault="008134DC" w:rsidP="008134DC">
      <w:pPr>
        <w:jc w:val="center"/>
        <w:rPr>
          <w:rFonts w:ascii="Arial" w:hAnsi="Arial" w:cs="Arial"/>
          <w:sz w:val="16"/>
          <w:szCs w:val="16"/>
        </w:rPr>
      </w:pPr>
      <w:r w:rsidRPr="008134DC">
        <w:rPr>
          <w:rFonts w:ascii="Arial" w:hAnsi="Arial" w:cs="Arial"/>
          <w:sz w:val="16"/>
          <w:szCs w:val="16"/>
        </w:rPr>
        <w:t>21.03.2023 № 471</w:t>
      </w:r>
    </w:p>
    <w:p w:rsidR="008134DC" w:rsidRPr="008134DC" w:rsidRDefault="008134DC" w:rsidP="008134DC">
      <w:pPr>
        <w:tabs>
          <w:tab w:val="left" w:pos="3600"/>
          <w:tab w:val="left" w:pos="3960"/>
        </w:tabs>
        <w:jc w:val="center"/>
        <w:rPr>
          <w:rFonts w:ascii="Arial" w:hAnsi="Arial" w:cs="Arial"/>
          <w:b/>
          <w:sz w:val="16"/>
          <w:szCs w:val="16"/>
        </w:rPr>
      </w:pPr>
      <w:r w:rsidRPr="008134DC">
        <w:rPr>
          <w:rFonts w:ascii="Arial" w:hAnsi="Arial" w:cs="Arial"/>
          <w:b/>
          <w:sz w:val="16"/>
          <w:szCs w:val="16"/>
        </w:rPr>
        <w:t>О внесении изменений в состав комиссии</w:t>
      </w:r>
      <w:r>
        <w:rPr>
          <w:rFonts w:ascii="Arial" w:hAnsi="Arial" w:cs="Arial"/>
          <w:b/>
          <w:sz w:val="16"/>
          <w:szCs w:val="16"/>
        </w:rPr>
        <w:t xml:space="preserve"> </w:t>
      </w:r>
      <w:r w:rsidRPr="008134DC">
        <w:rPr>
          <w:rFonts w:ascii="Arial" w:hAnsi="Arial" w:cs="Arial"/>
          <w:b/>
          <w:sz w:val="16"/>
          <w:szCs w:val="16"/>
        </w:rPr>
        <w:t>по противодействию коррупции в</w:t>
      </w:r>
      <w:r>
        <w:rPr>
          <w:rFonts w:ascii="Arial" w:hAnsi="Arial" w:cs="Arial"/>
          <w:b/>
          <w:sz w:val="16"/>
          <w:szCs w:val="16"/>
        </w:rPr>
        <w:t xml:space="preserve"> </w:t>
      </w:r>
      <w:r w:rsidRPr="008134DC">
        <w:rPr>
          <w:rFonts w:ascii="Arial" w:hAnsi="Arial" w:cs="Arial"/>
          <w:b/>
          <w:sz w:val="16"/>
          <w:szCs w:val="16"/>
        </w:rPr>
        <w:t>Валдайском муниципальном районе</w:t>
      </w:r>
    </w:p>
    <w:p w:rsidR="008134DC" w:rsidRPr="008134DC" w:rsidRDefault="008134DC" w:rsidP="008134DC">
      <w:pPr>
        <w:ind w:firstLine="709"/>
        <w:jc w:val="both"/>
        <w:rPr>
          <w:rFonts w:ascii="Arial" w:hAnsi="Arial" w:cs="Arial"/>
          <w:sz w:val="4"/>
          <w:szCs w:val="4"/>
        </w:rPr>
      </w:pPr>
    </w:p>
    <w:p w:rsidR="008134DC" w:rsidRPr="008134DC" w:rsidRDefault="008134DC" w:rsidP="008134DC">
      <w:pPr>
        <w:ind w:firstLine="284"/>
        <w:jc w:val="both"/>
        <w:rPr>
          <w:rFonts w:ascii="Arial" w:hAnsi="Arial" w:cs="Arial"/>
          <w:sz w:val="16"/>
          <w:szCs w:val="16"/>
        </w:rPr>
      </w:pPr>
      <w:r w:rsidRPr="008134DC">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8134DC">
        <w:rPr>
          <w:rFonts w:ascii="Arial" w:hAnsi="Arial" w:cs="Arial"/>
          <w:b/>
          <w:sz w:val="16"/>
          <w:szCs w:val="16"/>
        </w:rPr>
        <w:t>ЛЯЕТ:</w:t>
      </w:r>
    </w:p>
    <w:p w:rsidR="008134DC" w:rsidRPr="008134DC" w:rsidRDefault="008134DC" w:rsidP="008134DC">
      <w:pPr>
        <w:ind w:firstLine="284"/>
        <w:jc w:val="both"/>
        <w:rPr>
          <w:rFonts w:ascii="Arial" w:hAnsi="Arial" w:cs="Arial"/>
          <w:sz w:val="16"/>
          <w:szCs w:val="16"/>
        </w:rPr>
      </w:pPr>
      <w:r w:rsidRPr="008134DC">
        <w:rPr>
          <w:rFonts w:ascii="Arial" w:hAnsi="Arial" w:cs="Arial"/>
          <w:sz w:val="16"/>
          <w:szCs w:val="16"/>
        </w:rPr>
        <w:t>1. Внести изменения в состав комиссии по противодействию коррупции в Валдайском муниципальном районе, утвержденный постановлением Администрации Валдайского муниципального района от 15.03.2021 № 400:</w:t>
      </w:r>
    </w:p>
    <w:p w:rsidR="008134DC" w:rsidRPr="008134DC" w:rsidRDefault="008134DC" w:rsidP="008134DC">
      <w:pPr>
        <w:autoSpaceDE w:val="0"/>
        <w:autoSpaceDN w:val="0"/>
        <w:adjustRightInd w:val="0"/>
        <w:ind w:firstLine="284"/>
        <w:jc w:val="both"/>
        <w:rPr>
          <w:rFonts w:ascii="Arial" w:hAnsi="Arial" w:cs="Arial"/>
          <w:sz w:val="16"/>
          <w:szCs w:val="16"/>
        </w:rPr>
      </w:pPr>
      <w:r w:rsidRPr="008134DC">
        <w:rPr>
          <w:rFonts w:ascii="Arial" w:hAnsi="Arial" w:cs="Arial"/>
          <w:sz w:val="16"/>
          <w:szCs w:val="16"/>
        </w:rPr>
        <w:t>1.1. Заменить должность Михайловой Ю.В. на «заместитель Главы администрации муниципального района»;</w:t>
      </w:r>
    </w:p>
    <w:p w:rsidR="008134DC" w:rsidRPr="008134DC" w:rsidRDefault="008134DC" w:rsidP="008134DC">
      <w:pPr>
        <w:ind w:firstLine="284"/>
        <w:jc w:val="both"/>
        <w:rPr>
          <w:rFonts w:ascii="Arial" w:hAnsi="Arial" w:cs="Arial"/>
          <w:sz w:val="16"/>
          <w:szCs w:val="16"/>
        </w:rPr>
      </w:pPr>
      <w:r w:rsidRPr="008134DC">
        <w:rPr>
          <w:rFonts w:ascii="Arial" w:hAnsi="Arial" w:cs="Arial"/>
          <w:sz w:val="16"/>
          <w:szCs w:val="16"/>
        </w:rPr>
        <w:t>1.2. Заменить должность Деришевой Т.А. на «главный специалист отдела кадрового обеспечения и наградной деятельности комитета по организационным и общим вопросам Администрации муниципального района».</w:t>
      </w:r>
    </w:p>
    <w:p w:rsidR="008134DC" w:rsidRPr="008134DC" w:rsidRDefault="008134DC" w:rsidP="008134DC">
      <w:pPr>
        <w:ind w:firstLine="284"/>
        <w:jc w:val="both"/>
        <w:rPr>
          <w:rFonts w:ascii="Arial" w:hAnsi="Arial" w:cs="Arial"/>
          <w:sz w:val="16"/>
          <w:szCs w:val="16"/>
        </w:rPr>
      </w:pPr>
      <w:r w:rsidRPr="008134D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134DC" w:rsidRPr="008134DC" w:rsidRDefault="008134DC" w:rsidP="008134DC">
      <w:pPr>
        <w:jc w:val="both"/>
        <w:rPr>
          <w:rFonts w:ascii="Arial" w:hAnsi="Arial" w:cs="Arial"/>
          <w:sz w:val="16"/>
          <w:szCs w:val="16"/>
        </w:rPr>
      </w:pPr>
      <w:r w:rsidRPr="008134DC">
        <w:rPr>
          <w:rFonts w:ascii="Arial" w:hAnsi="Arial" w:cs="Arial"/>
          <w:b/>
          <w:sz w:val="16"/>
          <w:szCs w:val="16"/>
        </w:rPr>
        <w:t>Глава муниципального района</w:t>
      </w:r>
      <w:r w:rsidRPr="008134DC">
        <w:rPr>
          <w:rFonts w:ascii="Arial" w:hAnsi="Arial" w:cs="Arial"/>
          <w:b/>
          <w:sz w:val="16"/>
          <w:szCs w:val="16"/>
        </w:rPr>
        <w:tab/>
      </w:r>
      <w:r w:rsidRPr="008134DC">
        <w:rPr>
          <w:rFonts w:ascii="Arial" w:hAnsi="Arial" w:cs="Arial"/>
          <w:b/>
          <w:sz w:val="16"/>
          <w:szCs w:val="16"/>
        </w:rPr>
        <w:tab/>
        <w:t>Ю.В.Стадэ</w:t>
      </w:r>
    </w:p>
    <w:p w:rsidR="006C7885" w:rsidRPr="00DB3DBF" w:rsidRDefault="006C7885" w:rsidP="00DB3DBF">
      <w:pPr>
        <w:shd w:val="clear" w:color="auto" w:fill="FFFFFF"/>
        <w:suppressAutoHyphens/>
        <w:jc w:val="center"/>
        <w:rPr>
          <w:rFonts w:ascii="Arial" w:hAnsi="Arial" w:cs="Arial"/>
          <w:b/>
          <w:sz w:val="16"/>
          <w:szCs w:val="16"/>
        </w:rPr>
      </w:pPr>
    </w:p>
    <w:p w:rsidR="00113495" w:rsidRPr="00113495" w:rsidRDefault="00113495" w:rsidP="00113495">
      <w:pPr>
        <w:pStyle w:val="20"/>
        <w:rPr>
          <w:rFonts w:ascii="Arial" w:hAnsi="Arial" w:cs="Arial"/>
          <w:color w:val="000000"/>
          <w:sz w:val="16"/>
          <w:szCs w:val="16"/>
        </w:rPr>
      </w:pPr>
      <w:r w:rsidRPr="00113495">
        <w:rPr>
          <w:rFonts w:ascii="Arial" w:hAnsi="Arial" w:cs="Arial"/>
          <w:color w:val="000000"/>
          <w:sz w:val="16"/>
          <w:szCs w:val="16"/>
        </w:rPr>
        <w:t>АДМИНИСТРАЦИЯ ВАЛДАЙСКОГО МУНИЦИПАЛЬНОГО РАЙОНА</w:t>
      </w:r>
    </w:p>
    <w:p w:rsidR="00113495" w:rsidRPr="00113495" w:rsidRDefault="00113495" w:rsidP="00113495">
      <w:pPr>
        <w:pStyle w:val="3"/>
        <w:rPr>
          <w:rFonts w:ascii="Arial" w:hAnsi="Arial" w:cs="Arial"/>
          <w:sz w:val="16"/>
          <w:szCs w:val="16"/>
        </w:rPr>
      </w:pPr>
      <w:r w:rsidRPr="00113495">
        <w:rPr>
          <w:rFonts w:ascii="Arial" w:hAnsi="Arial" w:cs="Arial"/>
          <w:sz w:val="16"/>
          <w:szCs w:val="16"/>
        </w:rPr>
        <w:t>П О С Т А Н О В Л Е Н И Е</w:t>
      </w:r>
    </w:p>
    <w:p w:rsidR="00113495" w:rsidRPr="00113495" w:rsidRDefault="00113495" w:rsidP="00113495">
      <w:pPr>
        <w:jc w:val="center"/>
        <w:rPr>
          <w:rFonts w:ascii="Arial" w:hAnsi="Arial" w:cs="Arial"/>
          <w:sz w:val="16"/>
          <w:szCs w:val="16"/>
        </w:rPr>
      </w:pPr>
      <w:r w:rsidRPr="00113495">
        <w:rPr>
          <w:rFonts w:ascii="Arial" w:hAnsi="Arial" w:cs="Arial"/>
          <w:sz w:val="16"/>
          <w:szCs w:val="16"/>
        </w:rPr>
        <w:t>22.03.2023 № 479</w:t>
      </w:r>
    </w:p>
    <w:p w:rsidR="00113495" w:rsidRDefault="00113495" w:rsidP="00113495">
      <w:pPr>
        <w:jc w:val="center"/>
        <w:rPr>
          <w:rFonts w:ascii="Arial" w:hAnsi="Arial" w:cs="Arial"/>
          <w:b/>
          <w:sz w:val="16"/>
          <w:szCs w:val="16"/>
        </w:rPr>
      </w:pPr>
      <w:r w:rsidRPr="00113495">
        <w:rPr>
          <w:rFonts w:ascii="Arial" w:hAnsi="Arial" w:cs="Arial"/>
          <w:b/>
          <w:sz w:val="16"/>
          <w:szCs w:val="16"/>
        </w:rPr>
        <w:t xml:space="preserve">О внесении изменений в состав межведомственной комиссии в сфере </w:t>
      </w:r>
    </w:p>
    <w:p w:rsidR="00113495" w:rsidRPr="00113495" w:rsidRDefault="00113495" w:rsidP="00113495">
      <w:pPr>
        <w:jc w:val="center"/>
        <w:rPr>
          <w:rFonts w:ascii="Arial" w:hAnsi="Arial" w:cs="Arial"/>
          <w:sz w:val="16"/>
          <w:szCs w:val="16"/>
        </w:rPr>
      </w:pPr>
      <w:r w:rsidRPr="00113495">
        <w:rPr>
          <w:rFonts w:ascii="Arial" w:hAnsi="Arial" w:cs="Arial"/>
          <w:b/>
          <w:sz w:val="16"/>
          <w:szCs w:val="16"/>
        </w:rPr>
        <w:t>профилактики правонарушений в Валдайском муниципальном районе</w:t>
      </w:r>
    </w:p>
    <w:p w:rsidR="00113495" w:rsidRPr="00113495" w:rsidRDefault="00113495" w:rsidP="00113495">
      <w:pPr>
        <w:ind w:firstLine="709"/>
        <w:jc w:val="both"/>
        <w:rPr>
          <w:rFonts w:ascii="Arial" w:hAnsi="Arial" w:cs="Arial"/>
          <w:sz w:val="4"/>
          <w:szCs w:val="4"/>
        </w:rPr>
      </w:pPr>
    </w:p>
    <w:p w:rsidR="00113495" w:rsidRPr="00113495" w:rsidRDefault="00113495" w:rsidP="00113495">
      <w:pPr>
        <w:suppressAutoHyphens/>
        <w:autoSpaceDE w:val="0"/>
        <w:autoSpaceDN w:val="0"/>
        <w:adjustRightInd w:val="0"/>
        <w:ind w:firstLine="284"/>
        <w:jc w:val="both"/>
        <w:rPr>
          <w:rFonts w:ascii="Arial" w:hAnsi="Arial" w:cs="Arial"/>
          <w:b/>
          <w:sz w:val="16"/>
          <w:szCs w:val="16"/>
        </w:rPr>
      </w:pPr>
      <w:r w:rsidRPr="00113495">
        <w:rPr>
          <w:rFonts w:ascii="Arial" w:hAnsi="Arial" w:cs="Arial"/>
          <w:sz w:val="16"/>
          <w:szCs w:val="16"/>
        </w:rPr>
        <w:t xml:space="preserve">Администрация Валдайского муниципального района </w:t>
      </w:r>
      <w:r w:rsidRPr="00113495">
        <w:rPr>
          <w:rFonts w:ascii="Arial" w:hAnsi="Arial" w:cs="Arial"/>
          <w:b/>
          <w:sz w:val="16"/>
          <w:szCs w:val="16"/>
        </w:rPr>
        <w:t>ПОСТАНОВЛЯЕТ:</w:t>
      </w:r>
    </w:p>
    <w:p w:rsidR="00113495" w:rsidRPr="00113495" w:rsidRDefault="00113495" w:rsidP="00113495">
      <w:pPr>
        <w:suppressAutoHyphens/>
        <w:ind w:firstLine="284"/>
        <w:jc w:val="both"/>
        <w:rPr>
          <w:rFonts w:ascii="Arial" w:hAnsi="Arial" w:cs="Arial"/>
          <w:sz w:val="16"/>
          <w:szCs w:val="16"/>
        </w:rPr>
      </w:pPr>
      <w:r w:rsidRPr="00113495">
        <w:rPr>
          <w:rFonts w:ascii="Arial" w:hAnsi="Arial" w:cs="Arial"/>
          <w:sz w:val="16"/>
          <w:szCs w:val="16"/>
        </w:rPr>
        <w:t>1. Внести изменение в состав межведомственной комиссии в сфере профилактики правонарушений в Валдайском муниципальном районе, утвержденный постановлением Администрации Валдайского муниципального района от 22.11.2017 № 2409:</w:t>
      </w:r>
    </w:p>
    <w:p w:rsidR="00113495" w:rsidRPr="00113495" w:rsidRDefault="00113495" w:rsidP="00113495">
      <w:pPr>
        <w:suppressAutoHyphens/>
        <w:ind w:firstLine="284"/>
        <w:jc w:val="both"/>
        <w:rPr>
          <w:rFonts w:ascii="Arial" w:hAnsi="Arial" w:cs="Arial"/>
          <w:sz w:val="16"/>
          <w:szCs w:val="16"/>
        </w:rPr>
      </w:pPr>
      <w:r w:rsidRPr="00113495">
        <w:rPr>
          <w:rFonts w:ascii="Arial" w:hAnsi="Arial" w:cs="Arial"/>
          <w:sz w:val="16"/>
          <w:szCs w:val="16"/>
        </w:rPr>
        <w:t>Включить в качестве секретаря комиссии Гаванскую Наталью Игоревну – главного служащего отдела правового регулирования, исключив Кузнецову Наталью Олеговну.</w:t>
      </w:r>
    </w:p>
    <w:p w:rsidR="00113495" w:rsidRPr="00113495" w:rsidRDefault="00113495" w:rsidP="00113495">
      <w:pPr>
        <w:suppressAutoHyphens/>
        <w:ind w:firstLine="284"/>
        <w:jc w:val="both"/>
        <w:rPr>
          <w:rFonts w:ascii="Arial" w:hAnsi="Arial" w:cs="Arial"/>
          <w:sz w:val="16"/>
          <w:szCs w:val="16"/>
        </w:rPr>
      </w:pPr>
      <w:r w:rsidRPr="0011349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3495" w:rsidRPr="00113495" w:rsidRDefault="00113495" w:rsidP="00113495">
      <w:pPr>
        <w:jc w:val="both"/>
        <w:rPr>
          <w:rFonts w:ascii="Arial" w:hAnsi="Arial" w:cs="Arial"/>
          <w:sz w:val="16"/>
          <w:szCs w:val="16"/>
        </w:rPr>
      </w:pPr>
      <w:r w:rsidRPr="00113495">
        <w:rPr>
          <w:rFonts w:ascii="Arial" w:hAnsi="Arial" w:cs="Arial"/>
          <w:b/>
          <w:sz w:val="16"/>
          <w:szCs w:val="16"/>
        </w:rPr>
        <w:t>Глава муниципального района</w:t>
      </w:r>
      <w:r w:rsidRPr="00113495">
        <w:rPr>
          <w:rFonts w:ascii="Arial" w:hAnsi="Arial" w:cs="Arial"/>
          <w:b/>
          <w:sz w:val="16"/>
          <w:szCs w:val="16"/>
        </w:rPr>
        <w:tab/>
      </w:r>
      <w:r w:rsidRPr="00113495">
        <w:rPr>
          <w:rFonts w:ascii="Arial" w:hAnsi="Arial" w:cs="Arial"/>
          <w:b/>
          <w:sz w:val="16"/>
          <w:szCs w:val="16"/>
        </w:rPr>
        <w:tab/>
        <w:t>Ю.В.Стадэ</w:t>
      </w:r>
    </w:p>
    <w:p w:rsidR="006C7885" w:rsidRPr="00113495" w:rsidRDefault="006C7885" w:rsidP="00113495">
      <w:pPr>
        <w:shd w:val="clear" w:color="auto" w:fill="FFFFFF"/>
        <w:suppressAutoHyphens/>
        <w:jc w:val="center"/>
        <w:rPr>
          <w:rFonts w:ascii="Arial" w:hAnsi="Arial" w:cs="Arial"/>
          <w:b/>
          <w:sz w:val="16"/>
          <w:szCs w:val="16"/>
        </w:rPr>
      </w:pPr>
    </w:p>
    <w:p w:rsidR="004A6C86" w:rsidRPr="004A6C86" w:rsidRDefault="004A6C86" w:rsidP="004A6C86">
      <w:pPr>
        <w:pStyle w:val="20"/>
        <w:rPr>
          <w:rFonts w:ascii="Arial" w:hAnsi="Arial" w:cs="Arial"/>
          <w:color w:val="000000"/>
          <w:sz w:val="16"/>
          <w:szCs w:val="16"/>
        </w:rPr>
      </w:pPr>
      <w:r w:rsidRPr="004A6C86">
        <w:rPr>
          <w:rFonts w:ascii="Arial" w:hAnsi="Arial" w:cs="Arial"/>
          <w:color w:val="000000"/>
          <w:sz w:val="16"/>
          <w:szCs w:val="16"/>
        </w:rPr>
        <w:t>АДМИНИСТРАЦИЯ ВАЛДАЙСКОГО МУНИЦИПАЛЬНОГО РАЙОНА</w:t>
      </w:r>
    </w:p>
    <w:p w:rsidR="004A6C86" w:rsidRPr="004A6C86" w:rsidRDefault="004A6C86" w:rsidP="004A6C86">
      <w:pPr>
        <w:pStyle w:val="3"/>
        <w:rPr>
          <w:rFonts w:ascii="Arial" w:hAnsi="Arial" w:cs="Arial"/>
          <w:sz w:val="16"/>
          <w:szCs w:val="16"/>
        </w:rPr>
      </w:pPr>
      <w:r w:rsidRPr="004A6C86">
        <w:rPr>
          <w:rFonts w:ascii="Arial" w:hAnsi="Arial" w:cs="Arial"/>
          <w:sz w:val="16"/>
          <w:szCs w:val="16"/>
        </w:rPr>
        <w:t>П О С Т А Н О В Л Е Н И Е</w:t>
      </w:r>
    </w:p>
    <w:p w:rsidR="004A6C86" w:rsidRPr="004A6C86" w:rsidRDefault="004A6C86" w:rsidP="004A6C86">
      <w:pPr>
        <w:jc w:val="center"/>
        <w:rPr>
          <w:rFonts w:ascii="Arial" w:hAnsi="Arial" w:cs="Arial"/>
          <w:sz w:val="16"/>
          <w:szCs w:val="16"/>
        </w:rPr>
      </w:pPr>
      <w:r w:rsidRPr="004A6C86">
        <w:rPr>
          <w:rFonts w:ascii="Arial" w:hAnsi="Arial" w:cs="Arial"/>
          <w:sz w:val="16"/>
          <w:szCs w:val="16"/>
        </w:rPr>
        <w:t>22.03.2023 № 488</w:t>
      </w:r>
    </w:p>
    <w:p w:rsidR="004A6C86" w:rsidRDefault="004A6C86" w:rsidP="004A6C86">
      <w:pPr>
        <w:jc w:val="center"/>
        <w:rPr>
          <w:rFonts w:ascii="Arial" w:hAnsi="Arial" w:cs="Arial"/>
          <w:b/>
          <w:sz w:val="16"/>
          <w:szCs w:val="16"/>
        </w:rPr>
      </w:pPr>
      <w:r w:rsidRPr="004A6C86">
        <w:rPr>
          <w:rFonts w:ascii="Arial" w:hAnsi="Arial" w:cs="Arial"/>
          <w:b/>
          <w:sz w:val="16"/>
          <w:szCs w:val="16"/>
        </w:rPr>
        <w:t xml:space="preserve">О внесении изменений в </w:t>
      </w:r>
      <w:r w:rsidRPr="004A6C86">
        <w:rPr>
          <w:rFonts w:ascii="Arial" w:hAnsi="Arial" w:cs="Arial"/>
          <w:b/>
          <w:kern w:val="24"/>
          <w:sz w:val="16"/>
          <w:szCs w:val="16"/>
        </w:rPr>
        <w:t>муниципальную</w:t>
      </w:r>
      <w:r>
        <w:rPr>
          <w:rFonts w:ascii="Arial" w:hAnsi="Arial" w:cs="Arial"/>
          <w:b/>
          <w:kern w:val="24"/>
          <w:sz w:val="16"/>
          <w:szCs w:val="16"/>
        </w:rPr>
        <w:t xml:space="preserve"> </w:t>
      </w:r>
      <w:r w:rsidRPr="004A6C86">
        <w:rPr>
          <w:rFonts w:ascii="Arial" w:hAnsi="Arial" w:cs="Arial"/>
          <w:b/>
          <w:kern w:val="24"/>
          <w:sz w:val="16"/>
          <w:szCs w:val="16"/>
        </w:rPr>
        <w:t xml:space="preserve">программу </w:t>
      </w:r>
      <w:r w:rsidRPr="004A6C86">
        <w:rPr>
          <w:rFonts w:ascii="Arial" w:hAnsi="Arial" w:cs="Arial"/>
          <w:b/>
          <w:sz w:val="16"/>
          <w:szCs w:val="16"/>
        </w:rPr>
        <w:t xml:space="preserve">«Комплексные меры </w:t>
      </w:r>
    </w:p>
    <w:p w:rsidR="004A6C86" w:rsidRPr="004A6C86" w:rsidRDefault="004A6C86" w:rsidP="004A6C86">
      <w:pPr>
        <w:jc w:val="center"/>
        <w:rPr>
          <w:rFonts w:ascii="Arial" w:hAnsi="Arial" w:cs="Arial"/>
          <w:b/>
          <w:kern w:val="24"/>
          <w:sz w:val="16"/>
          <w:szCs w:val="16"/>
        </w:rPr>
      </w:pPr>
      <w:r w:rsidRPr="004A6C86">
        <w:rPr>
          <w:rFonts w:ascii="Arial" w:hAnsi="Arial" w:cs="Arial"/>
          <w:b/>
          <w:sz w:val="16"/>
          <w:szCs w:val="16"/>
        </w:rPr>
        <w:t>по</w:t>
      </w:r>
      <w:r>
        <w:rPr>
          <w:rFonts w:ascii="Arial" w:hAnsi="Arial" w:cs="Arial"/>
          <w:b/>
          <w:sz w:val="16"/>
          <w:szCs w:val="16"/>
        </w:rPr>
        <w:t xml:space="preserve"> </w:t>
      </w:r>
      <w:r w:rsidRPr="004A6C86">
        <w:rPr>
          <w:rFonts w:ascii="Arial" w:hAnsi="Arial" w:cs="Arial"/>
          <w:b/>
          <w:sz w:val="16"/>
          <w:szCs w:val="16"/>
        </w:rPr>
        <w:t>обеспечению законности и противодействию</w:t>
      </w:r>
      <w:r>
        <w:rPr>
          <w:rFonts w:ascii="Arial" w:hAnsi="Arial" w:cs="Arial"/>
          <w:b/>
          <w:sz w:val="16"/>
          <w:szCs w:val="16"/>
        </w:rPr>
        <w:t xml:space="preserve"> </w:t>
      </w:r>
      <w:r w:rsidRPr="004A6C86">
        <w:rPr>
          <w:rFonts w:ascii="Arial" w:hAnsi="Arial" w:cs="Arial"/>
          <w:b/>
          <w:sz w:val="16"/>
          <w:szCs w:val="16"/>
        </w:rPr>
        <w:t>правонарушениям</w:t>
      </w:r>
      <w:r w:rsidRPr="004A6C86">
        <w:rPr>
          <w:rFonts w:ascii="Arial" w:hAnsi="Arial" w:cs="Arial"/>
          <w:b/>
          <w:kern w:val="24"/>
          <w:sz w:val="16"/>
          <w:szCs w:val="16"/>
        </w:rPr>
        <w:t xml:space="preserve"> на 2020-2022 годы»</w:t>
      </w:r>
    </w:p>
    <w:p w:rsidR="004A6C86" w:rsidRPr="004A6C86" w:rsidRDefault="004A6C86" w:rsidP="004A6C86">
      <w:pPr>
        <w:ind w:firstLine="709"/>
        <w:jc w:val="both"/>
        <w:rPr>
          <w:rFonts w:ascii="Arial" w:hAnsi="Arial" w:cs="Arial"/>
          <w:sz w:val="4"/>
          <w:szCs w:val="4"/>
        </w:rPr>
      </w:pP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 xml:space="preserve">Администрация Валдайского муниципального района </w:t>
      </w:r>
      <w:r w:rsidRPr="004A6C86">
        <w:rPr>
          <w:rFonts w:ascii="Arial" w:hAnsi="Arial" w:cs="Arial"/>
          <w:b/>
          <w:sz w:val="16"/>
          <w:szCs w:val="16"/>
        </w:rPr>
        <w:t>ПОСТАНОВЛЯЕТ:</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sidRPr="004A6C86">
        <w:rPr>
          <w:rFonts w:ascii="Arial" w:hAnsi="Arial" w:cs="Arial"/>
          <w:kern w:val="24"/>
          <w:sz w:val="16"/>
          <w:szCs w:val="16"/>
        </w:rPr>
        <w:t xml:space="preserve"> на 2020 -2022 годы»</w:t>
      </w:r>
      <w:r w:rsidRPr="004A6C86">
        <w:rPr>
          <w:rFonts w:ascii="Arial" w:hAnsi="Arial" w:cs="Arial"/>
          <w:sz w:val="16"/>
          <w:szCs w:val="16"/>
        </w:rPr>
        <w:t xml:space="preserve">, утвержденную постановлением от 28.11.2019 № 2031, изложив в редакции: </w:t>
      </w:r>
    </w:p>
    <w:p w:rsidR="004A6C86" w:rsidRPr="004A6C86" w:rsidRDefault="004A6C86" w:rsidP="004A6C86">
      <w:pPr>
        <w:jc w:val="center"/>
        <w:rPr>
          <w:rFonts w:ascii="Arial" w:hAnsi="Arial" w:cs="Arial"/>
          <w:b/>
          <w:kern w:val="24"/>
          <w:sz w:val="16"/>
          <w:szCs w:val="16"/>
        </w:rPr>
      </w:pPr>
      <w:r w:rsidRPr="004A6C86">
        <w:rPr>
          <w:rFonts w:ascii="Arial" w:hAnsi="Arial" w:cs="Arial"/>
          <w:b/>
          <w:kern w:val="24"/>
          <w:sz w:val="16"/>
          <w:szCs w:val="16"/>
        </w:rPr>
        <w:t>«Муниципальная программа</w:t>
      </w:r>
    </w:p>
    <w:p w:rsidR="004A6C86" w:rsidRPr="004A6C86" w:rsidRDefault="004A6C86" w:rsidP="004A6C86">
      <w:pPr>
        <w:jc w:val="center"/>
        <w:rPr>
          <w:rFonts w:ascii="Arial" w:hAnsi="Arial" w:cs="Arial"/>
          <w:b/>
          <w:sz w:val="16"/>
          <w:szCs w:val="16"/>
        </w:rPr>
      </w:pPr>
      <w:r w:rsidRPr="004A6C86">
        <w:rPr>
          <w:rFonts w:ascii="Arial" w:hAnsi="Arial" w:cs="Arial"/>
          <w:b/>
          <w:sz w:val="16"/>
          <w:szCs w:val="16"/>
        </w:rPr>
        <w:t>«Комплексные меры по обеспечению законности</w:t>
      </w:r>
      <w:r>
        <w:rPr>
          <w:rFonts w:ascii="Arial" w:hAnsi="Arial" w:cs="Arial"/>
          <w:b/>
          <w:sz w:val="16"/>
          <w:szCs w:val="16"/>
        </w:rPr>
        <w:t xml:space="preserve"> </w:t>
      </w:r>
      <w:r w:rsidRPr="004A6C86">
        <w:rPr>
          <w:rFonts w:ascii="Arial" w:hAnsi="Arial" w:cs="Arial"/>
          <w:b/>
          <w:sz w:val="16"/>
          <w:szCs w:val="16"/>
        </w:rPr>
        <w:t>и противодействию правонарушениям</w:t>
      </w:r>
      <w:r w:rsidRPr="004A6C86">
        <w:rPr>
          <w:rFonts w:ascii="Arial" w:hAnsi="Arial" w:cs="Arial"/>
          <w:b/>
          <w:kern w:val="24"/>
          <w:sz w:val="16"/>
          <w:szCs w:val="16"/>
        </w:rPr>
        <w:t xml:space="preserve"> на 2020 - 2025 годы»</w:t>
      </w:r>
    </w:p>
    <w:p w:rsidR="004A6C86" w:rsidRPr="004A6C86" w:rsidRDefault="004A6C86" w:rsidP="004A6C86">
      <w:pPr>
        <w:jc w:val="center"/>
        <w:rPr>
          <w:rFonts w:ascii="Arial" w:hAnsi="Arial" w:cs="Arial"/>
          <w:sz w:val="4"/>
          <w:szCs w:val="4"/>
        </w:rPr>
      </w:pPr>
    </w:p>
    <w:p w:rsidR="004A6C86" w:rsidRPr="004A6C86" w:rsidRDefault="004A6C86" w:rsidP="004A6C86">
      <w:pPr>
        <w:jc w:val="center"/>
        <w:rPr>
          <w:rFonts w:ascii="Arial" w:hAnsi="Arial" w:cs="Arial"/>
          <w:b/>
          <w:sz w:val="16"/>
          <w:szCs w:val="16"/>
        </w:rPr>
      </w:pPr>
      <w:r w:rsidRPr="004A6C86">
        <w:rPr>
          <w:rFonts w:ascii="Arial" w:hAnsi="Arial" w:cs="Arial"/>
          <w:b/>
          <w:sz w:val="16"/>
          <w:szCs w:val="16"/>
        </w:rPr>
        <w:t>Паспорт муниципальной программы</w:t>
      </w:r>
    </w:p>
    <w:p w:rsidR="004A6C86" w:rsidRPr="004A6C86" w:rsidRDefault="004A6C86" w:rsidP="004A6C86">
      <w:pPr>
        <w:jc w:val="center"/>
        <w:rPr>
          <w:rFonts w:ascii="Arial" w:hAnsi="Arial" w:cs="Arial"/>
          <w:b/>
          <w:sz w:val="16"/>
          <w:szCs w:val="16"/>
        </w:rPr>
      </w:pPr>
      <w:r w:rsidRPr="004A6C86">
        <w:rPr>
          <w:rFonts w:ascii="Arial" w:hAnsi="Arial" w:cs="Arial"/>
          <w:b/>
          <w:sz w:val="16"/>
          <w:szCs w:val="16"/>
        </w:rPr>
        <w:t>«Комплексные меры по обеспечению законности</w:t>
      </w:r>
      <w:r>
        <w:rPr>
          <w:rFonts w:ascii="Arial" w:hAnsi="Arial" w:cs="Arial"/>
          <w:b/>
          <w:sz w:val="16"/>
          <w:szCs w:val="16"/>
        </w:rPr>
        <w:t xml:space="preserve"> </w:t>
      </w:r>
      <w:r w:rsidRPr="004A6C86">
        <w:rPr>
          <w:rFonts w:ascii="Arial" w:hAnsi="Arial" w:cs="Arial"/>
          <w:b/>
          <w:sz w:val="16"/>
          <w:szCs w:val="16"/>
        </w:rPr>
        <w:t>и противодействию правонарушениям</w:t>
      </w:r>
      <w:r w:rsidRPr="004A6C86">
        <w:rPr>
          <w:rFonts w:ascii="Arial" w:hAnsi="Arial" w:cs="Arial"/>
          <w:b/>
          <w:kern w:val="24"/>
          <w:sz w:val="16"/>
          <w:szCs w:val="16"/>
        </w:rPr>
        <w:t xml:space="preserve"> на 2020 - 2025 годы»</w:t>
      </w:r>
      <w:r>
        <w:rPr>
          <w:rFonts w:ascii="Arial" w:hAnsi="Arial" w:cs="Arial"/>
          <w:b/>
          <w:kern w:val="24"/>
          <w:sz w:val="16"/>
          <w:szCs w:val="16"/>
        </w:rPr>
        <w:t xml:space="preserve"> </w:t>
      </w:r>
    </w:p>
    <w:p w:rsidR="004A6C86" w:rsidRPr="004A6C86" w:rsidRDefault="004A6C86" w:rsidP="004A6C86">
      <w:pPr>
        <w:jc w:val="center"/>
        <w:rPr>
          <w:rFonts w:ascii="Arial" w:hAnsi="Arial" w:cs="Arial"/>
          <w:b/>
          <w:sz w:val="16"/>
          <w:szCs w:val="16"/>
        </w:rPr>
      </w:pPr>
      <w:r w:rsidRPr="004A6C86">
        <w:rPr>
          <w:rFonts w:ascii="Arial" w:hAnsi="Arial" w:cs="Arial"/>
          <w:b/>
          <w:sz w:val="16"/>
          <w:szCs w:val="16"/>
        </w:rPr>
        <w:t>(далее - муниципальная программа)</w:t>
      </w:r>
    </w:p>
    <w:p w:rsidR="004A6C86" w:rsidRPr="004A6C86" w:rsidRDefault="004A6C86" w:rsidP="004A6C86">
      <w:pPr>
        <w:ind w:firstLine="284"/>
        <w:jc w:val="both"/>
        <w:rPr>
          <w:rFonts w:ascii="Arial" w:hAnsi="Arial" w:cs="Arial"/>
          <w:sz w:val="16"/>
          <w:szCs w:val="16"/>
        </w:rPr>
      </w:pPr>
      <w:r w:rsidRPr="004A6C86">
        <w:rPr>
          <w:rFonts w:ascii="Arial" w:hAnsi="Arial" w:cs="Arial"/>
          <w:b/>
          <w:sz w:val="16"/>
          <w:szCs w:val="16"/>
        </w:rPr>
        <w:t>1. Ответственный исполнитель муниципальной программы:</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Ответственный исполнитель муниципальной программы: отдел правового регулирования Администрации Валдайского муниципального района.</w:t>
      </w:r>
    </w:p>
    <w:p w:rsidR="004A6C86" w:rsidRPr="004A6C86" w:rsidRDefault="004A6C86" w:rsidP="004A6C86">
      <w:pPr>
        <w:ind w:firstLine="284"/>
        <w:jc w:val="both"/>
        <w:rPr>
          <w:rFonts w:ascii="Arial" w:hAnsi="Arial" w:cs="Arial"/>
          <w:b/>
          <w:sz w:val="16"/>
          <w:szCs w:val="16"/>
        </w:rPr>
      </w:pPr>
      <w:r w:rsidRPr="004A6C86">
        <w:rPr>
          <w:rFonts w:ascii="Arial" w:hAnsi="Arial" w:cs="Arial"/>
          <w:b/>
          <w:sz w:val="16"/>
          <w:szCs w:val="16"/>
        </w:rPr>
        <w:t>2. Соисполнители муниципальной программы:</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Администрация Валдайского муниципального района;</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антитеррористическая комиссия в Валдайском муниципальном районе;</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антинаркотическая комиссия в Валдайском муниципальном районе;</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комиссия по противодействию коррупции в Валдайском муниципальном районе;</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межведомственная комиссия в сфере профилактики правонарушений в Валдайском муниципальном районе;</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комиссия по делам несовершеннолетних и защите их прав Администрации Валдайского муниципального района;</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комитет образования Администрации Валдайского муниципального района;</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отдел по молодёжной политике Администрации Валдайского муниципального района;</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комитет культуры Администрации Валдайского муниципального района;</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отдел по физической культуре и спорту Администрации Валдайского муниципального района;</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комитет экономического развития Администрации Валдайского муниципального района;</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комитет финансов Администрации Валдайского муниципального района;</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комитет по организационным и общим вопросам Администрации Валдайского муниципального района;</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главный специалист по гражданской обороне и чрезвычайным ситуациям Администрации Валдайского муниципального района;</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отдел Министерства внутренних дел России по Валдайскому району (далее - ОМВД России по Валдайскому району) (по согласованию);</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отдел занятости населения Валдайского района (по согласованию);</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филиал по Валдайскому району ФКУ УИИ УФСИН России по Новгородской области (по согласованию);</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ОАУСО «Валдайский комплексный центр социального обслуживания» (по согласованию);</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муниципальное бюджетное учреждение культуры «Межпоселенческая библиотека имени Б.С. Романова Валдайского муниципального района»;</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ГОБУЗ Валдайская центральная районная больница (по согласованию);</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ГОБУЗ «НОНД «Катарсис» (по согласованию);</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муниципальные учреждения образования и культуры;</w:t>
      </w:r>
    </w:p>
    <w:p w:rsidR="0071521E" w:rsidRPr="0071521E" w:rsidRDefault="0071521E" w:rsidP="0071521E">
      <w:pPr>
        <w:ind w:firstLine="284"/>
        <w:jc w:val="both"/>
        <w:rPr>
          <w:rFonts w:ascii="Arial" w:hAnsi="Arial" w:cs="Arial"/>
          <w:sz w:val="16"/>
          <w:szCs w:val="16"/>
        </w:rPr>
      </w:pPr>
      <w:r w:rsidRPr="0071521E">
        <w:rPr>
          <w:rFonts w:ascii="Arial" w:hAnsi="Arial" w:cs="Arial"/>
          <w:sz w:val="16"/>
          <w:szCs w:val="16"/>
        </w:rPr>
        <w:t>редакция газеты «Валдай» (по согласованию).</w:t>
      </w:r>
    </w:p>
    <w:p w:rsidR="004A6C86" w:rsidRPr="004A6C86" w:rsidRDefault="004A6C86" w:rsidP="004A6C86">
      <w:pPr>
        <w:autoSpaceDE w:val="0"/>
        <w:autoSpaceDN w:val="0"/>
        <w:adjustRightInd w:val="0"/>
        <w:ind w:firstLine="284"/>
        <w:jc w:val="both"/>
        <w:rPr>
          <w:rFonts w:ascii="Arial" w:hAnsi="Arial" w:cs="Arial"/>
          <w:b/>
          <w:sz w:val="16"/>
          <w:szCs w:val="16"/>
        </w:rPr>
      </w:pPr>
      <w:r w:rsidRPr="004A6C86">
        <w:rPr>
          <w:rFonts w:ascii="Arial" w:hAnsi="Arial" w:cs="Arial"/>
          <w:b/>
          <w:sz w:val="16"/>
          <w:szCs w:val="16"/>
        </w:rPr>
        <w:t>3. Цели муниципальной программы:</w:t>
      </w:r>
    </w:p>
    <w:p w:rsidR="004A6C86" w:rsidRPr="004A6C86" w:rsidRDefault="004A6C86" w:rsidP="004A6C86">
      <w:pPr>
        <w:autoSpaceDE w:val="0"/>
        <w:autoSpaceDN w:val="0"/>
        <w:adjustRightInd w:val="0"/>
        <w:ind w:firstLine="284"/>
        <w:jc w:val="both"/>
        <w:rPr>
          <w:rFonts w:ascii="Arial" w:hAnsi="Arial" w:cs="Arial"/>
          <w:sz w:val="16"/>
          <w:szCs w:val="16"/>
        </w:rPr>
      </w:pPr>
      <w:r w:rsidRPr="004A6C86">
        <w:rPr>
          <w:rFonts w:ascii="Arial" w:hAnsi="Arial" w:cs="Arial"/>
          <w:sz w:val="16"/>
          <w:szCs w:val="16"/>
        </w:rPr>
        <w:t>Профилактика терроризма, экстремизма и других правонарушений в Валдайском районе;</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Противодействие наркомании и зависимости от других психоактивных веществ в Валдайском муниципальном районе;</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Противодействие коррупции в Валдайском муниципальном районе.</w:t>
      </w:r>
    </w:p>
    <w:p w:rsidR="004A6C86" w:rsidRPr="004A6C86" w:rsidRDefault="004A6C86" w:rsidP="004A6C86">
      <w:pPr>
        <w:autoSpaceDE w:val="0"/>
        <w:autoSpaceDN w:val="0"/>
        <w:adjustRightInd w:val="0"/>
        <w:ind w:firstLine="284"/>
        <w:jc w:val="both"/>
        <w:rPr>
          <w:rFonts w:ascii="Arial" w:hAnsi="Arial" w:cs="Arial"/>
          <w:b/>
          <w:sz w:val="16"/>
          <w:szCs w:val="16"/>
        </w:rPr>
      </w:pPr>
      <w:r w:rsidRPr="004A6C86">
        <w:rPr>
          <w:rFonts w:ascii="Arial" w:hAnsi="Arial" w:cs="Arial"/>
          <w:b/>
          <w:sz w:val="16"/>
          <w:szCs w:val="16"/>
        </w:rPr>
        <w:t>4. Задачи муниципальной программы:</w:t>
      </w:r>
    </w:p>
    <w:p w:rsidR="004A6C86" w:rsidRPr="004A6C86" w:rsidRDefault="004A6C86" w:rsidP="004A6C86">
      <w:pPr>
        <w:autoSpaceDE w:val="0"/>
        <w:autoSpaceDN w:val="0"/>
        <w:adjustRightInd w:val="0"/>
        <w:ind w:firstLine="284"/>
        <w:jc w:val="both"/>
        <w:rPr>
          <w:rFonts w:ascii="Arial" w:hAnsi="Arial" w:cs="Arial"/>
          <w:sz w:val="16"/>
          <w:szCs w:val="16"/>
        </w:rPr>
      </w:pPr>
      <w:r w:rsidRPr="004A6C86">
        <w:rPr>
          <w:rFonts w:ascii="Arial" w:hAnsi="Arial" w:cs="Arial"/>
          <w:sz w:val="16"/>
          <w:szCs w:val="16"/>
        </w:rPr>
        <w:t>Обеспечение взаимодействия в работе по профилактике терроризма, экстремизма и других правонарушений;</w:t>
      </w:r>
    </w:p>
    <w:p w:rsidR="004A6C86" w:rsidRPr="004A6C86" w:rsidRDefault="004A6C86" w:rsidP="004A6C86">
      <w:pPr>
        <w:autoSpaceDE w:val="0"/>
        <w:autoSpaceDN w:val="0"/>
        <w:adjustRightInd w:val="0"/>
        <w:ind w:firstLine="284"/>
        <w:jc w:val="both"/>
        <w:rPr>
          <w:rFonts w:ascii="Arial" w:hAnsi="Arial" w:cs="Arial"/>
          <w:sz w:val="16"/>
          <w:szCs w:val="16"/>
          <w:lang w:eastAsia="en-US"/>
        </w:rPr>
      </w:pPr>
      <w:r w:rsidRPr="004A6C86">
        <w:rPr>
          <w:rFonts w:ascii="Arial" w:hAnsi="Arial" w:cs="Arial"/>
          <w:sz w:val="16"/>
          <w:szCs w:val="16"/>
          <w:lang w:eastAsia="en-US"/>
        </w:rPr>
        <w:t>Формирование нетерпимости к проявлениям терроризма и экстремизма; проведение пропагандистской работы с населением, направленной на предупреждение террористической и экстремистской деятельности;</w:t>
      </w:r>
    </w:p>
    <w:p w:rsidR="004A6C86" w:rsidRPr="004A6C86" w:rsidRDefault="004A6C86" w:rsidP="004A6C86">
      <w:pPr>
        <w:autoSpaceDE w:val="0"/>
        <w:autoSpaceDN w:val="0"/>
        <w:adjustRightInd w:val="0"/>
        <w:ind w:firstLine="284"/>
        <w:jc w:val="both"/>
        <w:rPr>
          <w:rFonts w:ascii="Arial" w:hAnsi="Arial" w:cs="Arial"/>
          <w:sz w:val="16"/>
          <w:szCs w:val="16"/>
        </w:rPr>
      </w:pPr>
      <w:r w:rsidRPr="004A6C86">
        <w:rPr>
          <w:rFonts w:ascii="Arial" w:hAnsi="Arial" w:cs="Arial"/>
          <w:sz w:val="16"/>
          <w:szCs w:val="16"/>
        </w:rPr>
        <w:t>Профилактика безнадзорности и правонарушений;</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Информационно-методическое обеспечение профилактики терроризма, экстремизма и других правонарушений, повышение уровня доверия граждан к правоохранительным органам;</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Снижение актуальности проблем, связанных со злоупотреблением наркотиками и другими психоактивными веществами в Валдайском муниципальном районе;</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 района;</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экспертизы;</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Формирование антикоррупционного мировоззрения муниципальных служащих;</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Обеспечение антикоррупционного мониторинга;</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Устранение коррупциогенных факторов, препятствующих созданию благоприятных условий для привлечения инвестиций. Устранение необоснованных запретов и ограничений в области экономической деятельности;</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Обеспечение добросовестности, открытости, добросовестной конкуренции и объективности при осуществлении закупок для обеспечения муниципальных нужд района.</w:t>
      </w:r>
    </w:p>
    <w:p w:rsidR="004A6C86" w:rsidRPr="004A6C86" w:rsidRDefault="004A6C86" w:rsidP="004A6C86">
      <w:pPr>
        <w:ind w:firstLine="284"/>
        <w:jc w:val="both"/>
        <w:rPr>
          <w:rFonts w:ascii="Arial" w:hAnsi="Arial" w:cs="Arial"/>
          <w:sz w:val="16"/>
          <w:szCs w:val="16"/>
        </w:rPr>
      </w:pPr>
      <w:r w:rsidRPr="004A6C86">
        <w:rPr>
          <w:rFonts w:ascii="Arial" w:hAnsi="Arial" w:cs="Arial"/>
          <w:b/>
          <w:sz w:val="16"/>
          <w:szCs w:val="16"/>
        </w:rPr>
        <w:t>5. Сроки реализации муниципальной программы:</w:t>
      </w:r>
      <w:r w:rsidRPr="004A6C86">
        <w:rPr>
          <w:rFonts w:ascii="Arial" w:hAnsi="Arial" w:cs="Arial"/>
          <w:sz w:val="16"/>
          <w:szCs w:val="16"/>
        </w:rPr>
        <w:t xml:space="preserve"> 2020 - 2025 годы.</w:t>
      </w:r>
    </w:p>
    <w:p w:rsidR="004A6C86" w:rsidRPr="004A6C86" w:rsidRDefault="004A6C86" w:rsidP="004A6C86">
      <w:pPr>
        <w:ind w:firstLine="284"/>
        <w:jc w:val="both"/>
        <w:rPr>
          <w:rFonts w:ascii="Arial" w:hAnsi="Arial" w:cs="Arial"/>
          <w:b/>
          <w:sz w:val="16"/>
          <w:szCs w:val="16"/>
        </w:rPr>
      </w:pPr>
      <w:r w:rsidRPr="004A6C86">
        <w:rPr>
          <w:rFonts w:ascii="Arial" w:hAnsi="Arial" w:cs="Arial"/>
          <w:b/>
          <w:sz w:val="16"/>
          <w:szCs w:val="16"/>
        </w:rPr>
        <w:t>6. Объемы и источники финансирования муниципальной программы в целом и по годам реализации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5"/>
        <w:gridCol w:w="3264"/>
        <w:gridCol w:w="3437"/>
        <w:gridCol w:w="2061"/>
        <w:gridCol w:w="1723"/>
      </w:tblGrid>
      <w:tr w:rsidR="004A6C86" w:rsidRPr="004A6C86" w:rsidTr="004A6C86">
        <w:trPr>
          <w:trHeight w:val="20"/>
          <w:jc w:val="center"/>
        </w:trPr>
        <w:tc>
          <w:tcPr>
            <w:tcW w:w="381" w:type="pct"/>
            <w:vMerge w:val="restart"/>
            <w:shd w:val="clear" w:color="auto" w:fill="auto"/>
            <w:vAlign w:val="center"/>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Год</w:t>
            </w:r>
          </w:p>
        </w:tc>
        <w:tc>
          <w:tcPr>
            <w:tcW w:w="4619" w:type="pct"/>
            <w:gridSpan w:val="4"/>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Источник финансирования</w:t>
            </w:r>
          </w:p>
        </w:tc>
      </w:tr>
      <w:tr w:rsidR="004A6C86" w:rsidRPr="004A6C86" w:rsidTr="004A6C86">
        <w:trPr>
          <w:trHeight w:val="20"/>
          <w:jc w:val="center"/>
        </w:trPr>
        <w:tc>
          <w:tcPr>
            <w:tcW w:w="381" w:type="pct"/>
            <w:vMerge/>
            <w:shd w:val="clear" w:color="auto" w:fill="auto"/>
            <w:vAlign w:val="center"/>
          </w:tcPr>
          <w:p w:rsidR="004A6C86" w:rsidRPr="004A6C86" w:rsidRDefault="004A6C86" w:rsidP="004A6C86">
            <w:pPr>
              <w:ind w:firstLine="284"/>
              <w:jc w:val="center"/>
              <w:rPr>
                <w:rFonts w:ascii="Arial" w:hAnsi="Arial" w:cs="Arial"/>
                <w:b/>
                <w:sz w:val="12"/>
                <w:szCs w:val="12"/>
              </w:rPr>
            </w:pPr>
          </w:p>
        </w:tc>
        <w:tc>
          <w:tcPr>
            <w:tcW w:w="1438" w:type="pct"/>
            <w:shd w:val="clear" w:color="auto" w:fill="auto"/>
            <w:vAlign w:val="center"/>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бюджет Валдайского муниципального района</w:t>
            </w:r>
          </w:p>
        </w:tc>
        <w:tc>
          <w:tcPr>
            <w:tcW w:w="1514" w:type="pct"/>
            <w:vAlign w:val="center"/>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бюджет Валдайского городского поселения</w:t>
            </w:r>
          </w:p>
        </w:tc>
        <w:tc>
          <w:tcPr>
            <w:tcW w:w="908" w:type="pct"/>
            <w:shd w:val="clear" w:color="auto" w:fill="auto"/>
            <w:vAlign w:val="center"/>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внебюджетные средства</w:t>
            </w:r>
          </w:p>
        </w:tc>
        <w:tc>
          <w:tcPr>
            <w:tcW w:w="759" w:type="pct"/>
            <w:shd w:val="clear" w:color="auto" w:fill="auto"/>
            <w:vAlign w:val="center"/>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всего</w:t>
            </w:r>
          </w:p>
        </w:tc>
      </w:tr>
      <w:tr w:rsidR="004A6C86" w:rsidRPr="004A6C86" w:rsidTr="004A6C86">
        <w:trPr>
          <w:trHeight w:val="20"/>
          <w:jc w:val="center"/>
        </w:trPr>
        <w:tc>
          <w:tcPr>
            <w:tcW w:w="381"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2020</w:t>
            </w:r>
          </w:p>
        </w:tc>
        <w:tc>
          <w:tcPr>
            <w:tcW w:w="1438"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27 000</w:t>
            </w:r>
          </w:p>
        </w:tc>
        <w:tc>
          <w:tcPr>
            <w:tcW w:w="1514" w:type="pct"/>
            <w:vAlign w:val="center"/>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96 500</w:t>
            </w:r>
          </w:p>
        </w:tc>
        <w:tc>
          <w:tcPr>
            <w:tcW w:w="908" w:type="pct"/>
            <w:shd w:val="clear" w:color="auto" w:fill="auto"/>
          </w:tcPr>
          <w:p w:rsidR="004A6C86" w:rsidRPr="004A6C86" w:rsidRDefault="004A6C86" w:rsidP="004A6C86">
            <w:pPr>
              <w:ind w:firstLine="284"/>
              <w:jc w:val="center"/>
              <w:rPr>
                <w:rFonts w:ascii="Arial" w:hAnsi="Arial" w:cs="Arial"/>
                <w:sz w:val="12"/>
                <w:szCs w:val="12"/>
              </w:rPr>
            </w:pPr>
          </w:p>
        </w:tc>
        <w:tc>
          <w:tcPr>
            <w:tcW w:w="759" w:type="pct"/>
            <w:shd w:val="clear" w:color="auto" w:fill="auto"/>
            <w:vAlign w:val="center"/>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123 500</w:t>
            </w:r>
          </w:p>
        </w:tc>
      </w:tr>
      <w:tr w:rsidR="004A6C86" w:rsidRPr="004A6C86" w:rsidTr="004A6C86">
        <w:trPr>
          <w:trHeight w:val="20"/>
          <w:jc w:val="center"/>
        </w:trPr>
        <w:tc>
          <w:tcPr>
            <w:tcW w:w="381"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2021</w:t>
            </w:r>
          </w:p>
        </w:tc>
        <w:tc>
          <w:tcPr>
            <w:tcW w:w="1438"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24 000</w:t>
            </w:r>
          </w:p>
        </w:tc>
        <w:tc>
          <w:tcPr>
            <w:tcW w:w="1514" w:type="pct"/>
            <w:vAlign w:val="center"/>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1 301 810</w:t>
            </w:r>
          </w:p>
        </w:tc>
        <w:tc>
          <w:tcPr>
            <w:tcW w:w="908" w:type="pct"/>
            <w:shd w:val="clear" w:color="auto" w:fill="auto"/>
          </w:tcPr>
          <w:p w:rsidR="004A6C86" w:rsidRPr="004A6C86" w:rsidRDefault="004A6C86" w:rsidP="004A6C86">
            <w:pPr>
              <w:ind w:firstLine="284"/>
              <w:jc w:val="center"/>
              <w:rPr>
                <w:rFonts w:ascii="Arial" w:hAnsi="Arial" w:cs="Arial"/>
                <w:b/>
                <w:sz w:val="12"/>
                <w:szCs w:val="12"/>
              </w:rPr>
            </w:pPr>
          </w:p>
        </w:tc>
        <w:tc>
          <w:tcPr>
            <w:tcW w:w="759" w:type="pct"/>
            <w:shd w:val="clear" w:color="auto" w:fill="auto"/>
            <w:vAlign w:val="center"/>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1 325 810</w:t>
            </w:r>
          </w:p>
        </w:tc>
      </w:tr>
      <w:tr w:rsidR="004A6C86" w:rsidRPr="004A6C86" w:rsidTr="004A6C86">
        <w:trPr>
          <w:trHeight w:val="20"/>
          <w:jc w:val="center"/>
        </w:trPr>
        <w:tc>
          <w:tcPr>
            <w:tcW w:w="381"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2022</w:t>
            </w:r>
          </w:p>
        </w:tc>
        <w:tc>
          <w:tcPr>
            <w:tcW w:w="1438"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27 000</w:t>
            </w:r>
          </w:p>
        </w:tc>
        <w:tc>
          <w:tcPr>
            <w:tcW w:w="1514" w:type="pct"/>
            <w:vAlign w:val="center"/>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1 918 200</w:t>
            </w:r>
          </w:p>
        </w:tc>
        <w:tc>
          <w:tcPr>
            <w:tcW w:w="908" w:type="pct"/>
            <w:shd w:val="clear" w:color="auto" w:fill="auto"/>
          </w:tcPr>
          <w:p w:rsidR="004A6C86" w:rsidRPr="004A6C86" w:rsidRDefault="004A6C86" w:rsidP="004A6C86">
            <w:pPr>
              <w:ind w:firstLine="284"/>
              <w:jc w:val="center"/>
              <w:rPr>
                <w:rFonts w:ascii="Arial" w:hAnsi="Arial" w:cs="Arial"/>
                <w:b/>
                <w:sz w:val="12"/>
                <w:szCs w:val="12"/>
              </w:rPr>
            </w:pPr>
          </w:p>
        </w:tc>
        <w:tc>
          <w:tcPr>
            <w:tcW w:w="759" w:type="pct"/>
            <w:shd w:val="clear" w:color="auto" w:fill="auto"/>
            <w:vAlign w:val="center"/>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1 945 200</w:t>
            </w:r>
          </w:p>
        </w:tc>
      </w:tr>
      <w:tr w:rsidR="004A6C86" w:rsidRPr="004A6C86" w:rsidTr="004A6C86">
        <w:trPr>
          <w:trHeight w:val="20"/>
          <w:jc w:val="center"/>
        </w:trPr>
        <w:tc>
          <w:tcPr>
            <w:tcW w:w="381"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2023</w:t>
            </w:r>
          </w:p>
        </w:tc>
        <w:tc>
          <w:tcPr>
            <w:tcW w:w="1438"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178 000</w:t>
            </w:r>
          </w:p>
        </w:tc>
        <w:tc>
          <w:tcPr>
            <w:tcW w:w="1514" w:type="pct"/>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1 264 211,5</w:t>
            </w:r>
          </w:p>
        </w:tc>
        <w:tc>
          <w:tcPr>
            <w:tcW w:w="908" w:type="pct"/>
            <w:shd w:val="clear" w:color="auto" w:fill="auto"/>
          </w:tcPr>
          <w:p w:rsidR="004A6C86" w:rsidRPr="004A6C86" w:rsidRDefault="004A6C86" w:rsidP="004A6C86">
            <w:pPr>
              <w:ind w:firstLine="284"/>
              <w:jc w:val="center"/>
              <w:rPr>
                <w:rFonts w:ascii="Arial" w:hAnsi="Arial" w:cs="Arial"/>
                <w:sz w:val="12"/>
                <w:szCs w:val="12"/>
              </w:rPr>
            </w:pPr>
          </w:p>
        </w:tc>
        <w:tc>
          <w:tcPr>
            <w:tcW w:w="759" w:type="pct"/>
            <w:shd w:val="clear" w:color="auto" w:fill="auto"/>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1 442 211,5</w:t>
            </w:r>
          </w:p>
        </w:tc>
      </w:tr>
      <w:tr w:rsidR="004A6C86" w:rsidRPr="004A6C86" w:rsidTr="004A6C86">
        <w:trPr>
          <w:trHeight w:val="20"/>
          <w:jc w:val="center"/>
        </w:trPr>
        <w:tc>
          <w:tcPr>
            <w:tcW w:w="381"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2024</w:t>
            </w:r>
          </w:p>
        </w:tc>
        <w:tc>
          <w:tcPr>
            <w:tcW w:w="1438"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178 000</w:t>
            </w:r>
          </w:p>
        </w:tc>
        <w:tc>
          <w:tcPr>
            <w:tcW w:w="1514" w:type="pct"/>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445 600</w:t>
            </w:r>
          </w:p>
        </w:tc>
        <w:tc>
          <w:tcPr>
            <w:tcW w:w="908" w:type="pct"/>
            <w:shd w:val="clear" w:color="auto" w:fill="auto"/>
          </w:tcPr>
          <w:p w:rsidR="004A6C86" w:rsidRPr="004A6C86" w:rsidRDefault="004A6C86" w:rsidP="004A6C86">
            <w:pPr>
              <w:ind w:firstLine="284"/>
              <w:jc w:val="center"/>
              <w:rPr>
                <w:rFonts w:ascii="Arial" w:hAnsi="Arial" w:cs="Arial"/>
                <w:sz w:val="12"/>
                <w:szCs w:val="12"/>
              </w:rPr>
            </w:pPr>
          </w:p>
        </w:tc>
        <w:tc>
          <w:tcPr>
            <w:tcW w:w="759" w:type="pct"/>
            <w:shd w:val="clear" w:color="auto" w:fill="auto"/>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623 600</w:t>
            </w:r>
          </w:p>
        </w:tc>
      </w:tr>
      <w:tr w:rsidR="004A6C86" w:rsidRPr="004A6C86" w:rsidTr="004A6C86">
        <w:trPr>
          <w:trHeight w:val="20"/>
          <w:jc w:val="center"/>
        </w:trPr>
        <w:tc>
          <w:tcPr>
            <w:tcW w:w="381"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2025</w:t>
            </w:r>
          </w:p>
        </w:tc>
        <w:tc>
          <w:tcPr>
            <w:tcW w:w="1438" w:type="pct"/>
            <w:shd w:val="clear" w:color="auto" w:fill="auto"/>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178 000</w:t>
            </w:r>
          </w:p>
        </w:tc>
        <w:tc>
          <w:tcPr>
            <w:tcW w:w="1514" w:type="pct"/>
          </w:tcPr>
          <w:p w:rsidR="004A6C86" w:rsidRPr="004A6C86" w:rsidRDefault="004A6C86" w:rsidP="004A6C86">
            <w:pPr>
              <w:ind w:firstLine="284"/>
              <w:jc w:val="center"/>
              <w:rPr>
                <w:rFonts w:ascii="Arial" w:hAnsi="Arial" w:cs="Arial"/>
                <w:sz w:val="12"/>
                <w:szCs w:val="12"/>
              </w:rPr>
            </w:pPr>
            <w:r w:rsidRPr="004A6C86">
              <w:rPr>
                <w:rFonts w:ascii="Arial" w:hAnsi="Arial" w:cs="Arial"/>
                <w:sz w:val="12"/>
                <w:szCs w:val="12"/>
              </w:rPr>
              <w:t>445 600</w:t>
            </w:r>
          </w:p>
        </w:tc>
        <w:tc>
          <w:tcPr>
            <w:tcW w:w="908" w:type="pct"/>
            <w:shd w:val="clear" w:color="auto" w:fill="auto"/>
          </w:tcPr>
          <w:p w:rsidR="004A6C86" w:rsidRPr="004A6C86" w:rsidRDefault="004A6C86" w:rsidP="004A6C86">
            <w:pPr>
              <w:ind w:firstLine="284"/>
              <w:jc w:val="center"/>
              <w:rPr>
                <w:rFonts w:ascii="Arial" w:hAnsi="Arial" w:cs="Arial"/>
                <w:sz w:val="12"/>
                <w:szCs w:val="12"/>
              </w:rPr>
            </w:pPr>
          </w:p>
        </w:tc>
        <w:tc>
          <w:tcPr>
            <w:tcW w:w="759" w:type="pct"/>
            <w:shd w:val="clear" w:color="auto" w:fill="auto"/>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623 600</w:t>
            </w:r>
          </w:p>
        </w:tc>
      </w:tr>
      <w:tr w:rsidR="004A6C86" w:rsidRPr="004A6C86" w:rsidTr="004A6C86">
        <w:trPr>
          <w:trHeight w:val="20"/>
          <w:jc w:val="center"/>
        </w:trPr>
        <w:tc>
          <w:tcPr>
            <w:tcW w:w="381" w:type="pct"/>
            <w:shd w:val="clear" w:color="auto" w:fill="auto"/>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Всего</w:t>
            </w:r>
          </w:p>
        </w:tc>
        <w:tc>
          <w:tcPr>
            <w:tcW w:w="1438" w:type="pct"/>
            <w:shd w:val="clear" w:color="auto" w:fill="auto"/>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612 000</w:t>
            </w:r>
          </w:p>
        </w:tc>
        <w:tc>
          <w:tcPr>
            <w:tcW w:w="1514" w:type="pct"/>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5 471 921,5</w:t>
            </w:r>
          </w:p>
        </w:tc>
        <w:tc>
          <w:tcPr>
            <w:tcW w:w="908" w:type="pct"/>
            <w:shd w:val="clear" w:color="auto" w:fill="auto"/>
          </w:tcPr>
          <w:p w:rsidR="004A6C86" w:rsidRPr="004A6C86" w:rsidRDefault="004A6C86" w:rsidP="004A6C86">
            <w:pPr>
              <w:ind w:firstLine="284"/>
              <w:jc w:val="center"/>
              <w:rPr>
                <w:rFonts w:ascii="Arial" w:hAnsi="Arial" w:cs="Arial"/>
                <w:b/>
                <w:sz w:val="12"/>
                <w:szCs w:val="12"/>
              </w:rPr>
            </w:pPr>
          </w:p>
        </w:tc>
        <w:tc>
          <w:tcPr>
            <w:tcW w:w="759" w:type="pct"/>
            <w:shd w:val="clear" w:color="auto" w:fill="auto"/>
          </w:tcPr>
          <w:p w:rsidR="004A6C86" w:rsidRPr="004A6C86" w:rsidRDefault="004A6C86" w:rsidP="004A6C86">
            <w:pPr>
              <w:ind w:firstLine="284"/>
              <w:jc w:val="center"/>
              <w:rPr>
                <w:rFonts w:ascii="Arial" w:hAnsi="Arial" w:cs="Arial"/>
                <w:b/>
                <w:sz w:val="12"/>
                <w:szCs w:val="12"/>
              </w:rPr>
            </w:pPr>
            <w:r w:rsidRPr="004A6C86">
              <w:rPr>
                <w:rFonts w:ascii="Arial" w:hAnsi="Arial" w:cs="Arial"/>
                <w:b/>
                <w:sz w:val="12"/>
                <w:szCs w:val="12"/>
              </w:rPr>
              <w:t>6 083 921,5</w:t>
            </w:r>
          </w:p>
        </w:tc>
      </w:tr>
    </w:tbl>
    <w:p w:rsidR="0071521E" w:rsidRDefault="0071521E" w:rsidP="004A6C86">
      <w:pPr>
        <w:ind w:firstLine="284"/>
        <w:jc w:val="both"/>
        <w:rPr>
          <w:rFonts w:ascii="Arial" w:hAnsi="Arial" w:cs="Arial"/>
          <w:b/>
          <w:sz w:val="16"/>
          <w:szCs w:val="16"/>
        </w:rPr>
      </w:pPr>
    </w:p>
    <w:p w:rsidR="004A6C86" w:rsidRPr="004A6C86" w:rsidRDefault="004A6C86" w:rsidP="004A6C86">
      <w:pPr>
        <w:ind w:firstLine="284"/>
        <w:jc w:val="both"/>
        <w:rPr>
          <w:rFonts w:ascii="Arial" w:hAnsi="Arial" w:cs="Arial"/>
          <w:b/>
          <w:sz w:val="16"/>
          <w:szCs w:val="16"/>
        </w:rPr>
      </w:pPr>
      <w:r w:rsidRPr="004A6C86">
        <w:rPr>
          <w:rFonts w:ascii="Arial" w:hAnsi="Arial" w:cs="Arial"/>
          <w:b/>
          <w:sz w:val="16"/>
          <w:szCs w:val="16"/>
        </w:rPr>
        <w:t>7. Ожидаемые конечные результаты реализации муниципальной программы:</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отсутствие проявлений актов терроризма и экстремизма;</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снижение уровня безнадзорности и правонарушений на территории района;</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повышение правовой грамотности населения;</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повышение уровня доверия населения к органам местного самоуправления;</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снижение уровня распространенности наркомании и других зависимостей ПАВ;</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повышение количества граждан, ведущих здоровый образ жизни.</w:t>
      </w:r>
    </w:p>
    <w:p w:rsidR="004A6C86" w:rsidRDefault="004A6C86" w:rsidP="004A6C86">
      <w:pPr>
        <w:pStyle w:val="ConsPlusNormal"/>
        <w:ind w:firstLine="284"/>
        <w:jc w:val="center"/>
        <w:rPr>
          <w:b/>
          <w:sz w:val="16"/>
          <w:szCs w:val="16"/>
        </w:rPr>
      </w:pPr>
      <w:r w:rsidRPr="004A6C86">
        <w:rPr>
          <w:b/>
          <w:sz w:val="16"/>
          <w:szCs w:val="16"/>
        </w:rPr>
        <w:t xml:space="preserve">Характеристика текущего состояния правопорядка на территории Валдайского муниципального района, </w:t>
      </w:r>
    </w:p>
    <w:p w:rsidR="004A6C86" w:rsidRPr="004A6C86" w:rsidRDefault="004A6C86" w:rsidP="004A6C86">
      <w:pPr>
        <w:pStyle w:val="ConsPlusNormal"/>
        <w:ind w:firstLine="284"/>
        <w:jc w:val="center"/>
        <w:rPr>
          <w:b/>
          <w:sz w:val="16"/>
          <w:szCs w:val="16"/>
        </w:rPr>
      </w:pPr>
      <w:r w:rsidRPr="004A6C86">
        <w:rPr>
          <w:b/>
          <w:sz w:val="16"/>
          <w:szCs w:val="16"/>
        </w:rPr>
        <w:t>приоритеты и цели муниципальной политики в указанной сфере</w:t>
      </w:r>
    </w:p>
    <w:p w:rsidR="004A6C86" w:rsidRPr="004A6C86" w:rsidRDefault="004A6C86" w:rsidP="004A6C86">
      <w:pPr>
        <w:pStyle w:val="ConsPlusNormal"/>
        <w:ind w:firstLine="284"/>
        <w:jc w:val="both"/>
        <w:rPr>
          <w:sz w:val="16"/>
          <w:szCs w:val="16"/>
        </w:rPr>
      </w:pPr>
      <w:r w:rsidRPr="004A6C86">
        <w:rPr>
          <w:sz w:val="16"/>
          <w:szCs w:val="16"/>
        </w:rPr>
        <w:t>Состояние правопорядка на территории Валдайского муниципального района является относительно стабильным.</w:t>
      </w:r>
    </w:p>
    <w:p w:rsidR="004A6C86" w:rsidRPr="004A6C86" w:rsidRDefault="004A6C86" w:rsidP="004A6C86">
      <w:pPr>
        <w:pStyle w:val="212"/>
        <w:shd w:val="clear" w:color="auto" w:fill="FFFFFF"/>
        <w:spacing w:before="0" w:beforeAutospacing="0" w:after="0" w:afterAutospacing="0"/>
        <w:ind w:firstLine="284"/>
        <w:jc w:val="both"/>
        <w:rPr>
          <w:rFonts w:ascii="Arial" w:hAnsi="Arial" w:cs="Arial"/>
          <w:sz w:val="16"/>
          <w:szCs w:val="16"/>
        </w:rPr>
      </w:pPr>
      <w:r w:rsidRPr="004A6C86">
        <w:rPr>
          <w:rFonts w:ascii="Arial" w:hAnsi="Arial" w:cs="Arial"/>
          <w:sz w:val="16"/>
          <w:szCs w:val="16"/>
        </w:rPr>
        <w:t>В 2018 году количество совершенных преступлений на территории района, сократилось на 2,4%. Остаток нераскрытых преступлений снизился с 206 до 185. Сотрудниками полиции установлено 197 лиц совершивших преступления на территории района.</w:t>
      </w:r>
    </w:p>
    <w:p w:rsidR="004A6C86" w:rsidRPr="004A6C86" w:rsidRDefault="004A6C86" w:rsidP="004A6C86">
      <w:pPr>
        <w:pStyle w:val="212"/>
        <w:shd w:val="clear" w:color="auto" w:fill="FFFFFF"/>
        <w:spacing w:before="0" w:beforeAutospacing="0" w:after="0" w:afterAutospacing="0"/>
        <w:ind w:firstLine="284"/>
        <w:jc w:val="both"/>
        <w:rPr>
          <w:rFonts w:ascii="Arial" w:hAnsi="Arial" w:cs="Arial"/>
          <w:sz w:val="16"/>
          <w:szCs w:val="16"/>
        </w:rPr>
      </w:pPr>
      <w:r w:rsidRPr="004A6C86">
        <w:rPr>
          <w:rFonts w:ascii="Arial" w:hAnsi="Arial" w:cs="Arial"/>
          <w:sz w:val="16"/>
          <w:szCs w:val="16"/>
        </w:rPr>
        <w:t>На территории Валдайского района удается сохранить 100 % раскрываемости разбоев, причинение тяжкого вреда здоровью - а это, как правило, преступления, имеющие общественный резонанс. Удалось улучшить по сравнению с прошлым годом количество раскрытых грабежей, из 15 зарегистрированных, не раскрытым остался только один.</w:t>
      </w:r>
    </w:p>
    <w:p w:rsidR="004A6C86" w:rsidRPr="004A6C86" w:rsidRDefault="004A6C86" w:rsidP="004A6C86">
      <w:pPr>
        <w:pStyle w:val="ConsPlusNormal"/>
        <w:ind w:firstLine="284"/>
        <w:jc w:val="both"/>
        <w:rPr>
          <w:sz w:val="16"/>
          <w:szCs w:val="16"/>
          <w:shd w:val="clear" w:color="auto" w:fill="FFFFFF"/>
        </w:rPr>
      </w:pPr>
      <w:r w:rsidRPr="004A6C86">
        <w:rPr>
          <w:sz w:val="16"/>
          <w:szCs w:val="16"/>
          <w:shd w:val="clear" w:color="auto" w:fill="FFFFFF"/>
        </w:rPr>
        <w:t>В основном на территории района совершаются кражи. Не исключением стал и прошлый год. Из 487 зарегистрированных преступлений 197 – это кражи, то есть практически, каждое второе преступление.</w:t>
      </w:r>
    </w:p>
    <w:p w:rsidR="004A6C86" w:rsidRPr="004A6C86" w:rsidRDefault="004A6C86" w:rsidP="004A6C86">
      <w:pPr>
        <w:shd w:val="clear" w:color="auto" w:fill="FFFFFF"/>
        <w:ind w:firstLine="284"/>
        <w:jc w:val="both"/>
        <w:rPr>
          <w:rFonts w:ascii="Arial" w:hAnsi="Arial" w:cs="Arial"/>
          <w:sz w:val="16"/>
          <w:szCs w:val="16"/>
        </w:rPr>
      </w:pPr>
      <w:r w:rsidRPr="004A6C86">
        <w:rPr>
          <w:rFonts w:ascii="Arial" w:hAnsi="Arial" w:cs="Arial"/>
          <w:sz w:val="16"/>
          <w:szCs w:val="16"/>
        </w:rPr>
        <w:t>Сотрудниками ОМВД осуществляется целенаправленная работа по выявлению преступлений и административных правонарушений в сфере незаконного оборота наркотиков (НОН). Всего сотрудниками ОМВД выявлено 30 административных правонарушений в сфере НОН, во взаимодействии с сотрудниками УМВД области выявлено 26 таких преступлений, расследовано и направлено в суд - 11 уголовных дел. В настоящее время следователями ОМВД России по Валдайскому району, и следователями следственного управления УМВД области расследуются еще 20 уголовных дел по фактам НОН, которые в 2019 году будут направлены в суд.</w:t>
      </w:r>
    </w:p>
    <w:p w:rsidR="004A6C86" w:rsidRPr="004A6C86" w:rsidRDefault="004A6C86" w:rsidP="004A6C86">
      <w:pPr>
        <w:shd w:val="clear" w:color="auto" w:fill="FFFFFF"/>
        <w:ind w:firstLine="284"/>
        <w:jc w:val="both"/>
        <w:rPr>
          <w:rFonts w:ascii="Arial" w:hAnsi="Arial" w:cs="Arial"/>
          <w:sz w:val="16"/>
          <w:szCs w:val="16"/>
        </w:rPr>
      </w:pPr>
      <w:r w:rsidRPr="004A6C86">
        <w:rPr>
          <w:rFonts w:ascii="Arial" w:hAnsi="Arial" w:cs="Arial"/>
          <w:sz w:val="16"/>
          <w:szCs w:val="16"/>
        </w:rPr>
        <w:t>Работа по выявлению преступлений в сфере экономики, имеет огромную степень влияния на различные сферы не только экономической, но и социальной жизни общества. В 2018 году по материалам сотрудников экономической безопасности и противодействия коррупции ОМВД России по Валдайскому району возбуждено 9 уголовных дел.</w:t>
      </w:r>
    </w:p>
    <w:p w:rsidR="004A6C86" w:rsidRPr="004A6C86" w:rsidRDefault="004A6C86" w:rsidP="004A6C86">
      <w:pPr>
        <w:shd w:val="clear" w:color="auto" w:fill="FFFFFF"/>
        <w:ind w:firstLine="284"/>
        <w:jc w:val="both"/>
        <w:rPr>
          <w:rFonts w:ascii="Arial" w:hAnsi="Arial" w:cs="Arial"/>
          <w:sz w:val="16"/>
          <w:szCs w:val="16"/>
        </w:rPr>
      </w:pPr>
      <w:r w:rsidRPr="004A6C86">
        <w:rPr>
          <w:rFonts w:ascii="Arial" w:hAnsi="Arial" w:cs="Arial"/>
          <w:sz w:val="16"/>
          <w:szCs w:val="16"/>
        </w:rPr>
        <w:t>В течение 2018 года было выявлено 40 несовершеннолетних правонарушителей. Выявлено 2 факта продажи алкоголя несовершеннолетним. Составлено 50 административных протоколов за неисполнение родителями обязанностей по воспитанию своих детей.</w:t>
      </w:r>
    </w:p>
    <w:p w:rsidR="004A6C86" w:rsidRPr="004A6C86" w:rsidRDefault="004A6C86" w:rsidP="004A6C86">
      <w:pPr>
        <w:shd w:val="clear" w:color="auto" w:fill="FFFFFF"/>
        <w:ind w:firstLine="284"/>
        <w:jc w:val="both"/>
        <w:rPr>
          <w:rFonts w:ascii="Arial" w:hAnsi="Arial" w:cs="Arial"/>
          <w:sz w:val="16"/>
          <w:szCs w:val="16"/>
        </w:rPr>
      </w:pPr>
      <w:r w:rsidRPr="004A6C86">
        <w:rPr>
          <w:rFonts w:ascii="Arial" w:hAnsi="Arial" w:cs="Arial"/>
          <w:sz w:val="16"/>
          <w:szCs w:val="16"/>
        </w:rPr>
        <w:t>В 2018 сотрудниками правоохранительных органов окончено 7 уголовных дел, по преступлениям совершенным несовершеннолетними, в том числе одно преступление тяжкой категории.</w:t>
      </w:r>
    </w:p>
    <w:p w:rsidR="004A6C86" w:rsidRPr="004A6C86" w:rsidRDefault="004A6C86" w:rsidP="004A6C86">
      <w:pPr>
        <w:shd w:val="clear" w:color="auto" w:fill="FFFFFF"/>
        <w:ind w:firstLine="284"/>
        <w:jc w:val="both"/>
        <w:rPr>
          <w:rFonts w:ascii="Arial" w:hAnsi="Arial" w:cs="Arial"/>
          <w:sz w:val="16"/>
          <w:szCs w:val="16"/>
        </w:rPr>
      </w:pPr>
      <w:r w:rsidRPr="004A6C86">
        <w:rPr>
          <w:rFonts w:ascii="Arial" w:hAnsi="Arial" w:cs="Arial"/>
          <w:sz w:val="16"/>
          <w:szCs w:val="16"/>
        </w:rPr>
        <w:t>Рост преступности в общественных местах остается проблемным вопросом на протяжении длительного времени. И 2018 год не стал исключением. 134 преступления зарегистрированы в общественных местах, это составляет 27% от общего числа зарегистрированных преступлений.</w:t>
      </w:r>
    </w:p>
    <w:p w:rsidR="004A6C86" w:rsidRPr="004A6C86" w:rsidRDefault="004A6C86" w:rsidP="004A6C86">
      <w:pPr>
        <w:pStyle w:val="ConsPlusNormal"/>
        <w:ind w:firstLine="284"/>
        <w:jc w:val="both"/>
        <w:rPr>
          <w:sz w:val="16"/>
          <w:szCs w:val="16"/>
        </w:rPr>
      </w:pPr>
      <w:r w:rsidRPr="004A6C86">
        <w:rPr>
          <w:sz w:val="16"/>
          <w:szCs w:val="16"/>
        </w:rPr>
        <w:t>В Валдайском муниципальном районе по итогам 2018 года оценка состояния наркоситуации «Предкризисное» наблюдается по двум значениям показателей «Первичная заболеваемость наркоманией» и «Первичная обращаемость лиц, употребляющих наркотики с вредными последствиями».</w:t>
      </w:r>
    </w:p>
    <w:p w:rsidR="004A6C86" w:rsidRPr="004A6C86" w:rsidRDefault="004A6C86" w:rsidP="004A6C86">
      <w:pPr>
        <w:pStyle w:val="ConsPlusNormal"/>
        <w:ind w:firstLine="284"/>
        <w:jc w:val="both"/>
        <w:rPr>
          <w:sz w:val="16"/>
          <w:szCs w:val="16"/>
        </w:rPr>
      </w:pPr>
      <w:r w:rsidRPr="004A6C86">
        <w:rPr>
          <w:sz w:val="16"/>
          <w:szCs w:val="16"/>
        </w:rPr>
        <w:t>По показателю «Первичная заболеваемость наркоманией» и «Первичная обращаемость лиц, употребляющих наркотики с вредными последствиями» наркоситуация улучшилась, в сравнении с 2017 годом, когда значение данного показателя оценивалось как «Кризисное».</w:t>
      </w:r>
    </w:p>
    <w:p w:rsidR="004A6C86" w:rsidRPr="004A6C86" w:rsidRDefault="004A6C86" w:rsidP="004A6C86">
      <w:pPr>
        <w:pStyle w:val="ConsPlusNormal"/>
        <w:ind w:firstLine="284"/>
        <w:jc w:val="both"/>
        <w:rPr>
          <w:sz w:val="16"/>
          <w:szCs w:val="16"/>
        </w:rPr>
      </w:pPr>
      <w:r w:rsidRPr="004A6C86">
        <w:rPr>
          <w:sz w:val="16"/>
          <w:szCs w:val="16"/>
        </w:rPr>
        <w:t>Состояние наркоситуации по показателю «Первичная заболеваемость наркоманией» ухудшилось, в сравнении с 2017 годом, когда значение данного показателя оценивалось как «Удовлетворительное». Также ухудшилось значение показателя «Удельный вес наркопреступлений в общем количестве зарегистрированных преступных деяний», в 2018 году состояние оценивалось как «Тяжелое», а в 2017 году было «Удовлетворительное».</w:t>
      </w:r>
    </w:p>
    <w:p w:rsidR="004A6C86" w:rsidRPr="004A6C86" w:rsidRDefault="004A6C86" w:rsidP="004A6C86">
      <w:pPr>
        <w:pStyle w:val="ConsPlusNormal"/>
        <w:ind w:firstLine="284"/>
        <w:jc w:val="both"/>
        <w:rPr>
          <w:sz w:val="16"/>
          <w:szCs w:val="16"/>
        </w:rPr>
      </w:pPr>
      <w:r w:rsidRPr="004A6C86">
        <w:rPr>
          <w:sz w:val="16"/>
          <w:szCs w:val="16"/>
        </w:rPr>
        <w:t>Указанное свидетельствует об актуальности проблем предупреждения проявлений правонарушений, коррупции и наркомании на территории Валдайского муниципального района.</w:t>
      </w:r>
    </w:p>
    <w:p w:rsidR="004A6C86" w:rsidRPr="004A6C86" w:rsidRDefault="004A6C86" w:rsidP="004A6C86">
      <w:pPr>
        <w:pStyle w:val="ConsPlusNormal"/>
        <w:ind w:firstLine="284"/>
        <w:jc w:val="both"/>
        <w:rPr>
          <w:sz w:val="16"/>
          <w:szCs w:val="16"/>
        </w:rPr>
      </w:pPr>
      <w:r w:rsidRPr="004A6C86">
        <w:rPr>
          <w:sz w:val="16"/>
          <w:szCs w:val="16"/>
        </w:rPr>
        <w:t>Основными приоритетами и целями муниципальной политики в сфере поддержания правопорядка на территории Валдайского муниципального района являются:</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оздоровление криминогенной обстановки на территории Валдайского муниципального района;</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создание условий для повышения роли населения в сфере охраны правопорядка;</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снижение количества незаконных мигрантов на территории района;</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исключение конфликтов на межконфессиональной и межнациональной почве;</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недопущение актов терроризма и экстремизма на территории района;</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предупреждение правонарушений, предупреждение правонарушений в среде несовершеннолетних и молодежи, в том числе находящихся в трудной жизненной ситуации;</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повышение уровня доверия населения к правоохранительным органам и органам местного самоуправления;</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противодействие наркомании и зависимости от других психоактивных веществ в Валдайском муниципальном районе;</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развитие системы профилактики немедицинского потребления наркотиков, злоупотребления другими ПАВ;</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противодействие коррупции в Валдайском муниципальном районе;</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 района.</w:t>
      </w:r>
    </w:p>
    <w:p w:rsidR="004A6C86" w:rsidRPr="004A6C86" w:rsidRDefault="004A6C86" w:rsidP="004A6C86">
      <w:pPr>
        <w:ind w:firstLine="284"/>
        <w:jc w:val="center"/>
        <w:rPr>
          <w:rFonts w:ascii="Arial" w:hAnsi="Arial" w:cs="Arial"/>
          <w:b/>
          <w:sz w:val="16"/>
          <w:szCs w:val="16"/>
        </w:rPr>
      </w:pPr>
      <w:r w:rsidRPr="004A6C86">
        <w:rPr>
          <w:rFonts w:ascii="Arial" w:hAnsi="Arial" w:cs="Arial"/>
          <w:b/>
          <w:sz w:val="16"/>
          <w:szCs w:val="16"/>
        </w:rPr>
        <w:t>Основные показатели и анализ социальных, финансово-экономических и прочих рисков реализации программы</w:t>
      </w:r>
    </w:p>
    <w:p w:rsidR="004A6C86" w:rsidRPr="004A6C86" w:rsidRDefault="004A6C86" w:rsidP="004A6C86">
      <w:pPr>
        <w:pStyle w:val="ConsPlusNormal"/>
        <w:ind w:firstLine="284"/>
        <w:jc w:val="both"/>
        <w:rPr>
          <w:sz w:val="16"/>
          <w:szCs w:val="16"/>
        </w:rPr>
      </w:pPr>
      <w:r w:rsidRPr="004A6C86">
        <w:rPr>
          <w:sz w:val="16"/>
          <w:szCs w:val="16"/>
        </w:rPr>
        <w:t>В 2018 году количество совершенных преступлений на территории района сократилось на 2,4 %.</w:t>
      </w:r>
    </w:p>
    <w:p w:rsidR="004A6C86" w:rsidRPr="004A6C86" w:rsidRDefault="004A6C86" w:rsidP="004A6C86">
      <w:pPr>
        <w:pStyle w:val="ConsPlusNormal"/>
        <w:ind w:firstLine="284"/>
        <w:jc w:val="both"/>
        <w:rPr>
          <w:sz w:val="16"/>
          <w:szCs w:val="16"/>
          <w:shd w:val="clear" w:color="auto" w:fill="FFFFFF"/>
        </w:rPr>
      </w:pPr>
      <w:r w:rsidRPr="004A6C86">
        <w:rPr>
          <w:sz w:val="16"/>
          <w:szCs w:val="16"/>
          <w:shd w:val="clear" w:color="auto" w:fill="FFFFFF"/>
        </w:rPr>
        <w:t>Одним из фактором, оказывающим немаловажное негативное влияние на оперативную обстановку на территории района - это мошенничества. В 2018 году зарегистрировано 30 преступлений по фактам мошенничеств, что в 2 раза ниже прошлого года. Жертвами мошенников становятся, как правило, пенсионеры. Пользуясь их доверием, мошенники ходят по квартирам и домам предлагают товары, а так же различного рода услуги, и, вводя пожилых людей в заблуждение, похищают их денежные средства. Поэтому в таких ситуациях очень важна бдительность.</w:t>
      </w:r>
    </w:p>
    <w:p w:rsidR="004A6C86" w:rsidRPr="004A6C86" w:rsidRDefault="004A6C86" w:rsidP="004A6C86">
      <w:pPr>
        <w:shd w:val="clear" w:color="auto" w:fill="FFFFFF"/>
        <w:ind w:firstLine="284"/>
        <w:jc w:val="both"/>
        <w:rPr>
          <w:rFonts w:ascii="Arial" w:hAnsi="Arial" w:cs="Arial"/>
          <w:sz w:val="16"/>
          <w:szCs w:val="16"/>
        </w:rPr>
      </w:pPr>
      <w:r w:rsidRPr="004A6C86">
        <w:rPr>
          <w:rFonts w:ascii="Arial" w:hAnsi="Arial" w:cs="Arial"/>
          <w:sz w:val="16"/>
          <w:szCs w:val="16"/>
        </w:rPr>
        <w:t>Продолжают иметь место мошенничества и кражи денежных средств с помощью Интернет-технологий. В 2018 году зарегистрировано 30 фактов краж денег с банковских карт граждан. По 5 преступлениям личности преступников удалось установить.</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В связи с этим работу по противодействию правонарушениям стоит продолжать и дальше.</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Общая заболеваемость наркоманией и обращаемость лиц, употребляющих наркотики с вредными последствиями в районе составила на 2018 год 437,4 человека на 100 тыс. человек населения. Состояние оценивается как «тяжелое». Превышение данного показателя сохраняется, несмотря на сокращение в 2018 году по сравнению с 2017 годом числа пациентов, состоящих на диспансерном наркологическом учете с диагнозом наркомания: в 2017 году на учете состояло 101 человека, в 2018 году 93, что меньше предыдущего периода. С диагнозом алкоголизм в 2017 году состояло на учете 501 человек, в 2018 году 471 человек. Приведенная наркологическая статистика представлена на основании оперативной информации о наркологической ситуации в Валдайском муниципальном районе. Напряженной остается и ситуация в сфере борьбы с незаконным оборотом наркотиков, психотропных веществ и их прекурсоров.</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С учетом изложенного можно констатировать, что наркотическая и алкогольная ситуация требует продолжение ранее начатой работы, в том числе в рамках программы, с использованием комплексного подхода, направленного на системное противодействие не только наркомании, но и другим видам зависимости от ПАВ, а также преступности и правонарушениям в сфере незаконного оборота наркотиков. В качестве приоритета программы избрана реализация профилактических мер общественного, административного и немедицинского характера, направленных на сокращение спроса на наркотики и иные ПАВ путем минимизации угроз, связанных со злоупотреблением наркотиками и другими ПАВ.</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Для предупреждения и пресечения коррупционных нарушений, требуется широкий общесоциальный подход, применение не только правовых, но и экономических, политических, организационно-управленческих, культурно-воспитательных и иных мер. Реализация настоящей муниципальной программы даст возможность внедрить систему мониторинга антикоррупционных мероприятий, позволяющую определять их приоритетные направления, оценивать эффективность и своевременно корректировать проведение антикоррупционной политики. Важным элементом муниципальной программы является проверка проектов правовых нормативных актов органов местного самоуправления Валдайского муниципального района на коррупциогенность. Одним из приоритетных направлений муниципальной программы является информирование общества о противодействии коррупции в органах местного самоуправления.</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Ожидаемые риски:</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снижение качества и эффективности мероприятий профилактики правонарушений, проявлений терроризма и экстремизма на территории Валдайского муниципального района;</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увеличение доли граждан, отрицательно оценивающих деятельность органов местного самоуправления района;</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понижение качества муниципальных нормативных правовых актов;</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снижение качества и эффективности мероприятий профилактики немедицинского потребления наркотиков, профилактики злоупотребления другими ПАВ;</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снижения качества лечения и реабилитации лиц, потребляющих наркотики, другие ПАВ, сокращение специализированных наркологических медицинских учреждений и численности врачей психиаторов-наркологов, других специалистов.</w:t>
      </w:r>
    </w:p>
    <w:p w:rsidR="004A6C86" w:rsidRPr="004A6C86" w:rsidRDefault="004A6C86" w:rsidP="004A6C86">
      <w:pPr>
        <w:ind w:firstLine="284"/>
        <w:jc w:val="center"/>
        <w:rPr>
          <w:rFonts w:ascii="Arial" w:hAnsi="Arial" w:cs="Arial"/>
          <w:b/>
          <w:sz w:val="16"/>
          <w:szCs w:val="16"/>
        </w:rPr>
      </w:pPr>
      <w:r w:rsidRPr="004A6C86">
        <w:rPr>
          <w:rFonts w:ascii="Arial" w:hAnsi="Arial" w:cs="Arial"/>
          <w:b/>
          <w:sz w:val="16"/>
          <w:szCs w:val="16"/>
        </w:rPr>
        <w:t>Механизм управления реализацией</w:t>
      </w:r>
      <w:r>
        <w:rPr>
          <w:rFonts w:ascii="Arial" w:hAnsi="Arial" w:cs="Arial"/>
          <w:b/>
          <w:sz w:val="16"/>
          <w:szCs w:val="16"/>
        </w:rPr>
        <w:t xml:space="preserve"> </w:t>
      </w:r>
      <w:r w:rsidRPr="004A6C86">
        <w:rPr>
          <w:rFonts w:ascii="Arial" w:hAnsi="Arial" w:cs="Arial"/>
          <w:b/>
          <w:sz w:val="16"/>
          <w:szCs w:val="16"/>
        </w:rPr>
        <w:t>муниципальной программы</w:t>
      </w:r>
    </w:p>
    <w:p w:rsidR="004A6C86" w:rsidRPr="004A6C86" w:rsidRDefault="004A6C86" w:rsidP="004A6C86">
      <w:pPr>
        <w:ind w:firstLine="284"/>
        <w:jc w:val="both"/>
        <w:rPr>
          <w:rFonts w:ascii="Arial" w:hAnsi="Arial" w:cs="Arial"/>
          <w:sz w:val="16"/>
          <w:szCs w:val="16"/>
        </w:rPr>
      </w:pPr>
      <w:r w:rsidRPr="004A6C86">
        <w:rPr>
          <w:rFonts w:ascii="Arial" w:hAnsi="Arial" w:cs="Arial"/>
          <w:sz w:val="16"/>
          <w:szCs w:val="16"/>
        </w:rPr>
        <w:t>В целях управления реализацией муниципальной программы отдел правового регулирования как 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по форме согласно приложению № 5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утвержденного постановлением Администрации муниципального района от 16.01.2020 № 48 и направляет в комитет экономического развития Администрации муниципального района.</w:t>
      </w:r>
    </w:p>
    <w:p w:rsidR="004A6C86" w:rsidRPr="004A6C86" w:rsidRDefault="004A6C86" w:rsidP="004A6C86">
      <w:pPr>
        <w:autoSpaceDE w:val="0"/>
        <w:autoSpaceDN w:val="0"/>
        <w:adjustRightInd w:val="0"/>
        <w:jc w:val="center"/>
        <w:rPr>
          <w:rFonts w:ascii="Arial" w:hAnsi="Arial" w:cs="Arial"/>
          <w:b/>
          <w:sz w:val="16"/>
          <w:szCs w:val="16"/>
        </w:rPr>
      </w:pPr>
      <w:r w:rsidRPr="004A6C86">
        <w:rPr>
          <w:rFonts w:ascii="Arial" w:hAnsi="Arial" w:cs="Arial"/>
          <w:b/>
          <w:sz w:val="16"/>
          <w:szCs w:val="16"/>
        </w:rPr>
        <w:t>ПЕРЕЧЕНЬ</w:t>
      </w:r>
    </w:p>
    <w:p w:rsidR="004A6C86" w:rsidRDefault="004A6C86" w:rsidP="004A6C86">
      <w:pPr>
        <w:autoSpaceDE w:val="0"/>
        <w:autoSpaceDN w:val="0"/>
        <w:adjustRightInd w:val="0"/>
        <w:jc w:val="center"/>
        <w:rPr>
          <w:rFonts w:ascii="Arial" w:hAnsi="Arial" w:cs="Arial"/>
          <w:b/>
          <w:sz w:val="16"/>
          <w:szCs w:val="16"/>
        </w:rPr>
      </w:pPr>
      <w:r w:rsidRPr="004A6C86">
        <w:rPr>
          <w:rFonts w:ascii="Arial" w:hAnsi="Arial" w:cs="Arial"/>
          <w:b/>
          <w:sz w:val="16"/>
          <w:szCs w:val="16"/>
        </w:rPr>
        <w:t>целевых показателей муниципальной программы</w:t>
      </w:r>
      <w:r>
        <w:rPr>
          <w:rFonts w:ascii="Arial" w:hAnsi="Arial" w:cs="Arial"/>
          <w:b/>
          <w:sz w:val="16"/>
          <w:szCs w:val="16"/>
        </w:rPr>
        <w:t xml:space="preserve"> </w:t>
      </w:r>
      <w:r w:rsidRPr="004A6C86">
        <w:rPr>
          <w:rFonts w:ascii="Arial" w:hAnsi="Arial" w:cs="Arial"/>
          <w:b/>
          <w:sz w:val="16"/>
          <w:szCs w:val="16"/>
        </w:rPr>
        <w:t xml:space="preserve">«Комплексные меры по обеспечению </w:t>
      </w:r>
    </w:p>
    <w:p w:rsidR="004A6C86" w:rsidRPr="004A6C86" w:rsidRDefault="004A6C86" w:rsidP="004A6C86">
      <w:pPr>
        <w:autoSpaceDE w:val="0"/>
        <w:autoSpaceDN w:val="0"/>
        <w:adjustRightInd w:val="0"/>
        <w:jc w:val="center"/>
        <w:rPr>
          <w:rFonts w:ascii="Arial" w:hAnsi="Arial" w:cs="Arial"/>
          <w:b/>
          <w:sz w:val="16"/>
          <w:szCs w:val="16"/>
        </w:rPr>
      </w:pPr>
      <w:r w:rsidRPr="004A6C86">
        <w:rPr>
          <w:rFonts w:ascii="Arial" w:hAnsi="Arial" w:cs="Arial"/>
          <w:b/>
          <w:sz w:val="16"/>
          <w:szCs w:val="16"/>
        </w:rPr>
        <w:t>законности и противодействию</w:t>
      </w:r>
      <w:r>
        <w:rPr>
          <w:rFonts w:ascii="Arial" w:hAnsi="Arial" w:cs="Arial"/>
          <w:b/>
          <w:sz w:val="16"/>
          <w:szCs w:val="16"/>
        </w:rPr>
        <w:t xml:space="preserve"> </w:t>
      </w:r>
      <w:r w:rsidRPr="004A6C86">
        <w:rPr>
          <w:rFonts w:ascii="Arial" w:hAnsi="Arial" w:cs="Arial"/>
          <w:b/>
          <w:sz w:val="16"/>
          <w:szCs w:val="16"/>
        </w:rPr>
        <w:t>правонарушениям</w:t>
      </w:r>
      <w:r w:rsidRPr="004A6C86">
        <w:rPr>
          <w:rFonts w:ascii="Arial" w:hAnsi="Arial" w:cs="Arial"/>
          <w:b/>
          <w:kern w:val="24"/>
          <w:sz w:val="16"/>
          <w:szCs w:val="16"/>
        </w:rPr>
        <w:t xml:space="preserve"> на 2020-2025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
        <w:gridCol w:w="7259"/>
        <w:gridCol w:w="630"/>
        <w:gridCol w:w="630"/>
        <w:gridCol w:w="630"/>
        <w:gridCol w:w="630"/>
        <w:gridCol w:w="630"/>
        <w:gridCol w:w="630"/>
      </w:tblGrid>
      <w:tr w:rsidR="004A6C86" w:rsidRPr="004A6C86" w:rsidTr="004A6C86">
        <w:trPr>
          <w:trHeight w:val="57"/>
        </w:trPr>
        <w:tc>
          <w:tcPr>
            <w:tcW w:w="0" w:type="auto"/>
            <w:vMerge w:val="restart"/>
            <w:vAlign w:val="center"/>
          </w:tcPr>
          <w:p w:rsidR="004A6C86" w:rsidRPr="004A6C86" w:rsidRDefault="004A6C86" w:rsidP="00555BFB">
            <w:pPr>
              <w:jc w:val="center"/>
              <w:rPr>
                <w:rFonts w:ascii="Arial" w:hAnsi="Arial" w:cs="Arial"/>
                <w:b/>
                <w:sz w:val="12"/>
                <w:szCs w:val="12"/>
              </w:rPr>
            </w:pPr>
            <w:r w:rsidRPr="004A6C86">
              <w:rPr>
                <w:rFonts w:ascii="Arial" w:hAnsi="Arial" w:cs="Arial"/>
                <w:b/>
                <w:sz w:val="12"/>
                <w:szCs w:val="12"/>
              </w:rPr>
              <w:t>№</w:t>
            </w:r>
            <w:r w:rsidRPr="004A6C86">
              <w:rPr>
                <w:rFonts w:ascii="Arial" w:hAnsi="Arial" w:cs="Arial"/>
                <w:b/>
                <w:sz w:val="12"/>
                <w:szCs w:val="12"/>
              </w:rPr>
              <w:br/>
              <w:t>п/п</w:t>
            </w:r>
          </w:p>
        </w:tc>
        <w:tc>
          <w:tcPr>
            <w:tcW w:w="0" w:type="auto"/>
            <w:vMerge w:val="restart"/>
            <w:vAlign w:val="center"/>
          </w:tcPr>
          <w:p w:rsidR="004A6C86" w:rsidRPr="004A6C86" w:rsidRDefault="004A6C86" w:rsidP="00555BFB">
            <w:pPr>
              <w:jc w:val="center"/>
              <w:rPr>
                <w:rFonts w:ascii="Arial" w:hAnsi="Arial" w:cs="Arial"/>
                <w:b/>
                <w:sz w:val="12"/>
                <w:szCs w:val="12"/>
              </w:rPr>
            </w:pPr>
            <w:r w:rsidRPr="004A6C86">
              <w:rPr>
                <w:rFonts w:ascii="Arial" w:hAnsi="Arial" w:cs="Arial"/>
                <w:b/>
                <w:sz w:val="12"/>
                <w:szCs w:val="12"/>
              </w:rPr>
              <w:t>Задачи государственной программы, наименование и единица измерения целевого показателя</w:t>
            </w:r>
          </w:p>
        </w:tc>
        <w:tc>
          <w:tcPr>
            <w:tcW w:w="0" w:type="auto"/>
            <w:gridSpan w:val="6"/>
            <w:vAlign w:val="center"/>
          </w:tcPr>
          <w:p w:rsidR="004A6C86" w:rsidRPr="004A6C86" w:rsidRDefault="004A6C86" w:rsidP="00555BFB">
            <w:pPr>
              <w:autoSpaceDE w:val="0"/>
              <w:autoSpaceDN w:val="0"/>
              <w:adjustRightInd w:val="0"/>
              <w:jc w:val="center"/>
              <w:rPr>
                <w:rFonts w:ascii="Arial" w:hAnsi="Arial" w:cs="Arial"/>
                <w:b/>
                <w:sz w:val="12"/>
                <w:szCs w:val="12"/>
              </w:rPr>
            </w:pPr>
            <w:r w:rsidRPr="004A6C86">
              <w:rPr>
                <w:rFonts w:ascii="Arial" w:hAnsi="Arial" w:cs="Arial"/>
                <w:b/>
                <w:sz w:val="12"/>
                <w:szCs w:val="12"/>
              </w:rPr>
              <w:t>Значение целевого показателя по годам</w:t>
            </w:r>
          </w:p>
        </w:tc>
      </w:tr>
      <w:tr w:rsidR="004A6C86" w:rsidRPr="004A6C86" w:rsidTr="004A6C86">
        <w:trPr>
          <w:trHeight w:val="57"/>
        </w:trPr>
        <w:tc>
          <w:tcPr>
            <w:tcW w:w="0" w:type="auto"/>
            <w:vMerge/>
            <w:vAlign w:val="center"/>
          </w:tcPr>
          <w:p w:rsidR="004A6C86" w:rsidRPr="004A6C86" w:rsidRDefault="004A6C86" w:rsidP="00555BFB">
            <w:pPr>
              <w:jc w:val="center"/>
              <w:rPr>
                <w:rFonts w:ascii="Arial" w:hAnsi="Arial" w:cs="Arial"/>
                <w:b/>
                <w:sz w:val="12"/>
                <w:szCs w:val="12"/>
              </w:rPr>
            </w:pPr>
          </w:p>
        </w:tc>
        <w:tc>
          <w:tcPr>
            <w:tcW w:w="0" w:type="auto"/>
            <w:vMerge/>
            <w:vAlign w:val="center"/>
          </w:tcPr>
          <w:p w:rsidR="004A6C86" w:rsidRPr="004A6C86" w:rsidRDefault="004A6C86" w:rsidP="00555BFB">
            <w:pPr>
              <w:jc w:val="center"/>
              <w:rPr>
                <w:rFonts w:ascii="Arial" w:hAnsi="Arial" w:cs="Arial"/>
                <w:b/>
                <w:sz w:val="12"/>
                <w:szCs w:val="12"/>
              </w:rPr>
            </w:pPr>
          </w:p>
        </w:tc>
        <w:tc>
          <w:tcPr>
            <w:tcW w:w="0" w:type="auto"/>
            <w:vAlign w:val="center"/>
          </w:tcPr>
          <w:p w:rsidR="004A6C86" w:rsidRPr="004A6C86" w:rsidRDefault="004A6C86" w:rsidP="00555BFB">
            <w:pPr>
              <w:autoSpaceDE w:val="0"/>
              <w:autoSpaceDN w:val="0"/>
              <w:adjustRightInd w:val="0"/>
              <w:jc w:val="center"/>
              <w:rPr>
                <w:rFonts w:ascii="Arial" w:hAnsi="Arial" w:cs="Arial"/>
                <w:b/>
                <w:sz w:val="12"/>
                <w:szCs w:val="12"/>
              </w:rPr>
            </w:pPr>
            <w:r w:rsidRPr="004A6C86">
              <w:rPr>
                <w:rFonts w:ascii="Arial" w:hAnsi="Arial" w:cs="Arial"/>
                <w:b/>
                <w:sz w:val="12"/>
                <w:szCs w:val="12"/>
              </w:rPr>
              <w:t>2020</w:t>
            </w:r>
          </w:p>
        </w:tc>
        <w:tc>
          <w:tcPr>
            <w:tcW w:w="0" w:type="auto"/>
            <w:vAlign w:val="center"/>
          </w:tcPr>
          <w:p w:rsidR="004A6C86" w:rsidRPr="004A6C86" w:rsidRDefault="004A6C86" w:rsidP="00555BFB">
            <w:pPr>
              <w:autoSpaceDE w:val="0"/>
              <w:autoSpaceDN w:val="0"/>
              <w:adjustRightInd w:val="0"/>
              <w:jc w:val="center"/>
              <w:rPr>
                <w:rFonts w:ascii="Arial" w:hAnsi="Arial" w:cs="Arial"/>
                <w:b/>
                <w:sz w:val="12"/>
                <w:szCs w:val="12"/>
              </w:rPr>
            </w:pPr>
            <w:r w:rsidRPr="004A6C86">
              <w:rPr>
                <w:rFonts w:ascii="Arial" w:hAnsi="Arial" w:cs="Arial"/>
                <w:b/>
                <w:sz w:val="12"/>
                <w:szCs w:val="12"/>
              </w:rPr>
              <w:t>2021</w:t>
            </w:r>
          </w:p>
        </w:tc>
        <w:tc>
          <w:tcPr>
            <w:tcW w:w="0" w:type="auto"/>
            <w:vAlign w:val="center"/>
          </w:tcPr>
          <w:p w:rsidR="004A6C86" w:rsidRPr="004A6C86" w:rsidRDefault="004A6C86" w:rsidP="00555BFB">
            <w:pPr>
              <w:autoSpaceDE w:val="0"/>
              <w:autoSpaceDN w:val="0"/>
              <w:adjustRightInd w:val="0"/>
              <w:jc w:val="center"/>
              <w:rPr>
                <w:rFonts w:ascii="Arial" w:hAnsi="Arial" w:cs="Arial"/>
                <w:b/>
                <w:sz w:val="12"/>
                <w:szCs w:val="12"/>
              </w:rPr>
            </w:pPr>
            <w:r w:rsidRPr="004A6C86">
              <w:rPr>
                <w:rFonts w:ascii="Arial" w:hAnsi="Arial" w:cs="Arial"/>
                <w:b/>
                <w:sz w:val="12"/>
                <w:szCs w:val="12"/>
              </w:rPr>
              <w:t>2022</w:t>
            </w:r>
          </w:p>
        </w:tc>
        <w:tc>
          <w:tcPr>
            <w:tcW w:w="0" w:type="auto"/>
            <w:vAlign w:val="center"/>
          </w:tcPr>
          <w:p w:rsidR="004A6C86" w:rsidRPr="004A6C86" w:rsidRDefault="004A6C86" w:rsidP="00555BFB">
            <w:pPr>
              <w:autoSpaceDE w:val="0"/>
              <w:autoSpaceDN w:val="0"/>
              <w:adjustRightInd w:val="0"/>
              <w:jc w:val="center"/>
              <w:rPr>
                <w:rFonts w:ascii="Arial" w:hAnsi="Arial" w:cs="Arial"/>
                <w:b/>
                <w:sz w:val="12"/>
                <w:szCs w:val="12"/>
              </w:rPr>
            </w:pPr>
            <w:r w:rsidRPr="004A6C86">
              <w:rPr>
                <w:rFonts w:ascii="Arial" w:hAnsi="Arial" w:cs="Arial"/>
                <w:b/>
                <w:sz w:val="12"/>
                <w:szCs w:val="12"/>
              </w:rPr>
              <w:t>2023</w:t>
            </w:r>
          </w:p>
        </w:tc>
        <w:tc>
          <w:tcPr>
            <w:tcW w:w="0" w:type="auto"/>
            <w:vAlign w:val="center"/>
          </w:tcPr>
          <w:p w:rsidR="004A6C86" w:rsidRPr="004A6C86" w:rsidRDefault="004A6C86" w:rsidP="00555BFB">
            <w:pPr>
              <w:autoSpaceDE w:val="0"/>
              <w:autoSpaceDN w:val="0"/>
              <w:adjustRightInd w:val="0"/>
              <w:jc w:val="center"/>
              <w:rPr>
                <w:rFonts w:ascii="Arial" w:hAnsi="Arial" w:cs="Arial"/>
                <w:b/>
                <w:sz w:val="12"/>
                <w:szCs w:val="12"/>
              </w:rPr>
            </w:pPr>
            <w:r w:rsidRPr="004A6C86">
              <w:rPr>
                <w:rFonts w:ascii="Arial" w:hAnsi="Arial" w:cs="Arial"/>
                <w:b/>
                <w:sz w:val="12"/>
                <w:szCs w:val="12"/>
              </w:rPr>
              <w:t>2024</w:t>
            </w:r>
          </w:p>
        </w:tc>
        <w:tc>
          <w:tcPr>
            <w:tcW w:w="0" w:type="auto"/>
            <w:vAlign w:val="center"/>
          </w:tcPr>
          <w:p w:rsidR="004A6C86" w:rsidRPr="004A6C86" w:rsidRDefault="004A6C86" w:rsidP="00555BFB">
            <w:pPr>
              <w:autoSpaceDE w:val="0"/>
              <w:autoSpaceDN w:val="0"/>
              <w:adjustRightInd w:val="0"/>
              <w:jc w:val="center"/>
              <w:rPr>
                <w:rFonts w:ascii="Arial" w:hAnsi="Arial" w:cs="Arial"/>
                <w:b/>
                <w:sz w:val="12"/>
                <w:szCs w:val="12"/>
              </w:rPr>
            </w:pPr>
            <w:r w:rsidRPr="004A6C86">
              <w:rPr>
                <w:rFonts w:ascii="Arial" w:hAnsi="Arial" w:cs="Arial"/>
                <w:b/>
                <w:sz w:val="12"/>
                <w:szCs w:val="12"/>
              </w:rPr>
              <w:t>2025</w:t>
            </w:r>
          </w:p>
        </w:tc>
      </w:tr>
      <w:tr w:rsidR="004A6C86" w:rsidRPr="004A6C86" w:rsidTr="004A6C86">
        <w:trPr>
          <w:trHeight w:val="57"/>
        </w:trPr>
        <w:tc>
          <w:tcPr>
            <w:tcW w:w="0" w:type="auto"/>
          </w:tcPr>
          <w:p w:rsidR="004A6C86" w:rsidRPr="004A6C86" w:rsidRDefault="004A6C86" w:rsidP="00555BFB">
            <w:pPr>
              <w:autoSpaceDE w:val="0"/>
              <w:autoSpaceDN w:val="0"/>
              <w:adjustRightInd w:val="0"/>
              <w:jc w:val="center"/>
              <w:rPr>
                <w:rFonts w:ascii="Arial" w:hAnsi="Arial" w:cs="Arial"/>
                <w:sz w:val="12"/>
                <w:szCs w:val="12"/>
              </w:rPr>
            </w:pPr>
            <w:r w:rsidRPr="004A6C86">
              <w:rPr>
                <w:rFonts w:ascii="Arial" w:hAnsi="Arial" w:cs="Arial"/>
                <w:sz w:val="12"/>
                <w:szCs w:val="12"/>
              </w:rPr>
              <w:t>1</w:t>
            </w:r>
          </w:p>
        </w:tc>
        <w:tc>
          <w:tcPr>
            <w:tcW w:w="0" w:type="auto"/>
          </w:tcPr>
          <w:p w:rsidR="004A6C86" w:rsidRPr="004A6C86" w:rsidRDefault="004A6C86" w:rsidP="00555BFB">
            <w:pPr>
              <w:autoSpaceDE w:val="0"/>
              <w:autoSpaceDN w:val="0"/>
              <w:adjustRightInd w:val="0"/>
              <w:jc w:val="center"/>
              <w:rPr>
                <w:rFonts w:ascii="Arial" w:hAnsi="Arial" w:cs="Arial"/>
                <w:sz w:val="12"/>
                <w:szCs w:val="12"/>
              </w:rPr>
            </w:pPr>
            <w:r w:rsidRPr="004A6C86">
              <w:rPr>
                <w:rFonts w:ascii="Arial" w:hAnsi="Arial" w:cs="Arial"/>
                <w:sz w:val="12"/>
                <w:szCs w:val="12"/>
              </w:rPr>
              <w:t>2</w:t>
            </w:r>
          </w:p>
        </w:tc>
        <w:tc>
          <w:tcPr>
            <w:tcW w:w="0" w:type="auto"/>
          </w:tcPr>
          <w:p w:rsidR="004A6C86" w:rsidRPr="004A6C86" w:rsidRDefault="004A6C86" w:rsidP="00555BFB">
            <w:pPr>
              <w:autoSpaceDE w:val="0"/>
              <w:autoSpaceDN w:val="0"/>
              <w:adjustRightInd w:val="0"/>
              <w:jc w:val="center"/>
              <w:rPr>
                <w:rFonts w:ascii="Arial" w:hAnsi="Arial" w:cs="Arial"/>
                <w:sz w:val="12"/>
                <w:szCs w:val="12"/>
              </w:rPr>
            </w:pPr>
            <w:r w:rsidRPr="004A6C86">
              <w:rPr>
                <w:rFonts w:ascii="Arial" w:hAnsi="Arial" w:cs="Arial"/>
                <w:sz w:val="12"/>
                <w:szCs w:val="12"/>
              </w:rPr>
              <w:t>3</w:t>
            </w:r>
          </w:p>
        </w:tc>
        <w:tc>
          <w:tcPr>
            <w:tcW w:w="0" w:type="auto"/>
          </w:tcPr>
          <w:p w:rsidR="004A6C86" w:rsidRPr="004A6C86" w:rsidRDefault="004A6C86" w:rsidP="00555BFB">
            <w:pPr>
              <w:autoSpaceDE w:val="0"/>
              <w:autoSpaceDN w:val="0"/>
              <w:adjustRightInd w:val="0"/>
              <w:jc w:val="center"/>
              <w:rPr>
                <w:rFonts w:ascii="Arial" w:hAnsi="Arial" w:cs="Arial"/>
                <w:sz w:val="12"/>
                <w:szCs w:val="12"/>
              </w:rPr>
            </w:pPr>
            <w:r w:rsidRPr="004A6C86">
              <w:rPr>
                <w:rFonts w:ascii="Arial" w:hAnsi="Arial" w:cs="Arial"/>
                <w:sz w:val="12"/>
                <w:szCs w:val="12"/>
              </w:rPr>
              <w:t>4</w:t>
            </w:r>
          </w:p>
        </w:tc>
        <w:tc>
          <w:tcPr>
            <w:tcW w:w="0" w:type="auto"/>
          </w:tcPr>
          <w:p w:rsidR="004A6C86" w:rsidRPr="004A6C86" w:rsidRDefault="004A6C86" w:rsidP="00555BFB">
            <w:pPr>
              <w:autoSpaceDE w:val="0"/>
              <w:autoSpaceDN w:val="0"/>
              <w:adjustRightInd w:val="0"/>
              <w:jc w:val="center"/>
              <w:rPr>
                <w:rFonts w:ascii="Arial" w:hAnsi="Arial" w:cs="Arial"/>
                <w:sz w:val="12"/>
                <w:szCs w:val="12"/>
              </w:rPr>
            </w:pPr>
            <w:r w:rsidRPr="004A6C86">
              <w:rPr>
                <w:rFonts w:ascii="Arial" w:hAnsi="Arial" w:cs="Arial"/>
                <w:sz w:val="12"/>
                <w:szCs w:val="12"/>
              </w:rPr>
              <w:t>5</w:t>
            </w:r>
          </w:p>
        </w:tc>
        <w:tc>
          <w:tcPr>
            <w:tcW w:w="0" w:type="auto"/>
          </w:tcPr>
          <w:p w:rsidR="004A6C86" w:rsidRPr="004A6C86" w:rsidRDefault="004A6C86" w:rsidP="00555BFB">
            <w:pPr>
              <w:autoSpaceDE w:val="0"/>
              <w:autoSpaceDN w:val="0"/>
              <w:adjustRightInd w:val="0"/>
              <w:jc w:val="center"/>
              <w:rPr>
                <w:rFonts w:ascii="Arial" w:hAnsi="Arial" w:cs="Arial"/>
                <w:sz w:val="12"/>
                <w:szCs w:val="12"/>
              </w:rPr>
            </w:pPr>
            <w:r w:rsidRPr="004A6C86">
              <w:rPr>
                <w:rFonts w:ascii="Arial" w:hAnsi="Arial" w:cs="Arial"/>
                <w:sz w:val="12"/>
                <w:szCs w:val="12"/>
              </w:rPr>
              <w:t>6</w:t>
            </w:r>
          </w:p>
        </w:tc>
        <w:tc>
          <w:tcPr>
            <w:tcW w:w="0" w:type="auto"/>
          </w:tcPr>
          <w:p w:rsidR="004A6C86" w:rsidRPr="004A6C86" w:rsidRDefault="004A6C86" w:rsidP="00555BFB">
            <w:pPr>
              <w:autoSpaceDE w:val="0"/>
              <w:autoSpaceDN w:val="0"/>
              <w:adjustRightInd w:val="0"/>
              <w:jc w:val="center"/>
              <w:rPr>
                <w:rFonts w:ascii="Arial" w:hAnsi="Arial" w:cs="Arial"/>
                <w:sz w:val="12"/>
                <w:szCs w:val="12"/>
              </w:rPr>
            </w:pPr>
            <w:r w:rsidRPr="004A6C86">
              <w:rPr>
                <w:rFonts w:ascii="Arial" w:hAnsi="Arial" w:cs="Arial"/>
                <w:sz w:val="12"/>
                <w:szCs w:val="12"/>
              </w:rPr>
              <w:t>7</w:t>
            </w:r>
          </w:p>
        </w:tc>
        <w:tc>
          <w:tcPr>
            <w:tcW w:w="0" w:type="auto"/>
          </w:tcPr>
          <w:p w:rsidR="004A6C86" w:rsidRPr="004A6C86" w:rsidRDefault="004A6C86" w:rsidP="00555BFB">
            <w:pPr>
              <w:autoSpaceDE w:val="0"/>
              <w:autoSpaceDN w:val="0"/>
              <w:adjustRightInd w:val="0"/>
              <w:jc w:val="center"/>
              <w:rPr>
                <w:rFonts w:ascii="Arial" w:hAnsi="Arial" w:cs="Arial"/>
                <w:sz w:val="12"/>
                <w:szCs w:val="12"/>
              </w:rPr>
            </w:pPr>
            <w:r w:rsidRPr="004A6C86">
              <w:rPr>
                <w:rFonts w:ascii="Arial" w:hAnsi="Arial" w:cs="Arial"/>
                <w:sz w:val="12"/>
                <w:szCs w:val="12"/>
              </w:rPr>
              <w:t>8</w:t>
            </w:r>
          </w:p>
        </w:tc>
      </w:tr>
      <w:tr w:rsidR="004A6C86" w:rsidRPr="004A6C86" w:rsidTr="004A6C86">
        <w:trPr>
          <w:trHeight w:val="57"/>
        </w:trPr>
        <w:tc>
          <w:tcPr>
            <w:tcW w:w="0" w:type="auto"/>
          </w:tcPr>
          <w:p w:rsidR="004A6C86" w:rsidRPr="004A6C86" w:rsidRDefault="004A6C86" w:rsidP="00555BFB">
            <w:pPr>
              <w:autoSpaceDE w:val="0"/>
              <w:autoSpaceDN w:val="0"/>
              <w:adjustRightInd w:val="0"/>
              <w:jc w:val="center"/>
              <w:rPr>
                <w:rFonts w:ascii="Arial" w:hAnsi="Arial" w:cs="Arial"/>
                <w:sz w:val="12"/>
                <w:szCs w:val="12"/>
              </w:rPr>
            </w:pPr>
            <w:r w:rsidRPr="004A6C86">
              <w:rPr>
                <w:rFonts w:ascii="Arial" w:hAnsi="Arial" w:cs="Arial"/>
                <w:sz w:val="12"/>
                <w:szCs w:val="12"/>
              </w:rPr>
              <w:t>1.</w:t>
            </w:r>
          </w:p>
        </w:tc>
        <w:tc>
          <w:tcPr>
            <w:tcW w:w="0" w:type="auto"/>
            <w:gridSpan w:val="7"/>
          </w:tcPr>
          <w:p w:rsidR="004A6C86" w:rsidRPr="004A6C86" w:rsidRDefault="004A6C86" w:rsidP="00555BFB">
            <w:pPr>
              <w:autoSpaceDE w:val="0"/>
              <w:autoSpaceDN w:val="0"/>
              <w:adjustRightInd w:val="0"/>
              <w:rPr>
                <w:rFonts w:ascii="Arial" w:hAnsi="Arial" w:cs="Arial"/>
                <w:sz w:val="12"/>
                <w:szCs w:val="12"/>
              </w:rPr>
            </w:pPr>
            <w:r w:rsidRPr="004A6C86">
              <w:rPr>
                <w:rFonts w:ascii="Arial" w:hAnsi="Arial" w:cs="Arial"/>
                <w:sz w:val="12"/>
                <w:szCs w:val="12"/>
              </w:rPr>
              <w:t>Профилактика терроризма, экстремизма и других правонарушений в Валдайском районе</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1.1.1.</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Заслушивание на заседаниях антитеррористической комиссии в Валдайском муниципальном районе руководителей критически важных, потенциально опасных объектов и объектов жизнеобеспечения, находящихся на территории муниципального района о проводимой работе по предупреждению террористических актов в подведомственных организациях</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1.2.</w:t>
            </w:r>
          </w:p>
        </w:tc>
        <w:tc>
          <w:tcPr>
            <w:tcW w:w="0" w:type="auto"/>
            <w:gridSpan w:val="7"/>
          </w:tcPr>
          <w:p w:rsidR="004A6C86" w:rsidRPr="004A6C86" w:rsidRDefault="004A6C86" w:rsidP="00555BFB">
            <w:pPr>
              <w:autoSpaceDE w:val="0"/>
              <w:autoSpaceDN w:val="0"/>
              <w:adjustRightInd w:val="0"/>
              <w:rPr>
                <w:rFonts w:ascii="Arial" w:hAnsi="Arial" w:cs="Arial"/>
                <w:sz w:val="12"/>
                <w:szCs w:val="12"/>
              </w:rPr>
            </w:pPr>
            <w:r w:rsidRPr="004A6C86">
              <w:rPr>
                <w:rFonts w:ascii="Arial" w:hAnsi="Arial" w:cs="Arial"/>
                <w:sz w:val="12"/>
                <w:szCs w:val="12"/>
              </w:rPr>
              <w:t xml:space="preserve">Задача 2. </w:t>
            </w:r>
            <w:r w:rsidRPr="004A6C86">
              <w:rPr>
                <w:rFonts w:ascii="Arial" w:hAnsi="Arial" w:cs="Arial"/>
                <w:sz w:val="12"/>
                <w:szCs w:val="12"/>
                <w:lang w:eastAsia="en-US"/>
              </w:rPr>
              <w:t>Формирование нетерпимости к проявлениям терроризма и экстремизма; проведение пропагандистской работы с населением, направленной на предупреждение террористической и экстремистской деятельности</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1.2.1.</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Проведение мероприятий о недопустимости совершения деяний террористического и экстремистского характера, отображения рисунков и надписей националистического и экстремистского характера, межнациональной и межрелигиозной розни, ответственности за эти действия и проявления</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 раза в год</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1.2.2.</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Проведение учебно-тренировочного занятия по обучению навыкам безопасного поведения при угрозе совершения теракта, ЧС</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1.2.3.</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Предупреждение проявлений терроризма на территории муниципального района путем проведения мероприятий по организации передвижного оповещения населения, шт.</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1.2.4.</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Разработка проектно – сметной документации для проведения мероприятий по установке видеокамер в г. Валдай, шт.</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1.2.5.</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Проведение мероприятий по обслуживанию /ремонту системы видеонаблюдения в г. Валдай, шт.</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17</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25</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25</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25</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25</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1.2.6.</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Проведение мероприятий по обслуживанию/ремонту системы оповещения г. Валдай, шт.</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25</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25</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25</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25/1</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25/1</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25/1</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1.2.7.</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Предупреждение проявлений терроризма, экстремизма и других правонарушений путем проведения мероприятий по установке и/или приобретению видеокамер в г. Валдай, шт.</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8/3</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1.3.</w:t>
            </w:r>
          </w:p>
        </w:tc>
        <w:tc>
          <w:tcPr>
            <w:tcW w:w="0" w:type="auto"/>
            <w:gridSpan w:val="7"/>
          </w:tcPr>
          <w:p w:rsidR="004A6C86" w:rsidRPr="004A6C86" w:rsidRDefault="004A6C86" w:rsidP="00555BFB">
            <w:pPr>
              <w:autoSpaceDE w:val="0"/>
              <w:autoSpaceDN w:val="0"/>
              <w:adjustRightInd w:val="0"/>
              <w:rPr>
                <w:rFonts w:ascii="Arial" w:hAnsi="Arial" w:cs="Arial"/>
                <w:sz w:val="12"/>
                <w:szCs w:val="12"/>
              </w:rPr>
            </w:pPr>
            <w:r w:rsidRPr="004A6C86">
              <w:rPr>
                <w:rFonts w:ascii="Arial" w:hAnsi="Arial" w:cs="Arial"/>
                <w:sz w:val="12"/>
                <w:szCs w:val="12"/>
              </w:rPr>
              <w:t>Задача 3. Профилактика безнадзорности и правонарушений</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1.3.1.</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Проведение профилактической операции «Подросток», направленной на предупреждение безнадзорности и правонарушений несовершеннолетних, улучшение индивидуально- воспитательной работы с ними, выявление детей «группы риска» и детей из неблагополучных семей</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 раз в год</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1.3.2.</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Проведение мероприятий по профилактики правонарушений</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4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4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4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4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4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4 раз в год</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1.3.3.</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Количество членов добровольных народных дружин поощренных в отчетном периоде</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 xml:space="preserve">3 </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 xml:space="preserve">3 </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 xml:space="preserve">3 </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 xml:space="preserve">3 </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1.4.</w:t>
            </w:r>
          </w:p>
        </w:tc>
        <w:tc>
          <w:tcPr>
            <w:tcW w:w="0" w:type="auto"/>
            <w:gridSpan w:val="7"/>
          </w:tcPr>
          <w:p w:rsidR="004A6C86" w:rsidRPr="004A6C86" w:rsidRDefault="004A6C86" w:rsidP="00555BFB">
            <w:pPr>
              <w:rPr>
                <w:rFonts w:ascii="Arial" w:hAnsi="Arial" w:cs="Arial"/>
                <w:sz w:val="12"/>
                <w:szCs w:val="12"/>
              </w:rPr>
            </w:pPr>
            <w:r w:rsidRPr="004A6C86">
              <w:rPr>
                <w:rFonts w:ascii="Arial" w:hAnsi="Arial" w:cs="Arial"/>
                <w:sz w:val="12"/>
                <w:szCs w:val="12"/>
              </w:rPr>
              <w:t>Задача 4. Информационно-методическое обеспечение профилактики терроризма, экстремизма и других правонарушений, повышение уровня доверия граждан к правоохранительным органам</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1.4.1.</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Информирование населения, по вопросам предупреждения терроризма и экстремизма, в том числе размещение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1.4.2.</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shd w:val="clear" w:color="auto" w:fill="FFFFFF"/>
              </w:rPr>
              <w:t xml:space="preserve">Информирование населения </w:t>
            </w:r>
            <w:r w:rsidRPr="004A6C86">
              <w:rPr>
                <w:rFonts w:ascii="Arial" w:hAnsi="Arial" w:cs="Arial"/>
                <w:sz w:val="12"/>
                <w:szCs w:val="12"/>
              </w:rPr>
              <w:t>по вопросам профилактики правонарушений,</w:t>
            </w:r>
            <w:r w:rsidRPr="004A6C86">
              <w:rPr>
                <w:rFonts w:ascii="Arial" w:hAnsi="Arial" w:cs="Arial"/>
                <w:sz w:val="12"/>
                <w:szCs w:val="12"/>
                <w:shd w:val="clear" w:color="auto" w:fill="FFFFFF"/>
              </w:rPr>
              <w:t xml:space="preserve"> </w:t>
            </w:r>
            <w:r w:rsidRPr="004A6C86">
              <w:rPr>
                <w:rFonts w:ascii="Arial" w:hAnsi="Arial" w:cs="Arial"/>
                <w:sz w:val="12"/>
                <w:szCs w:val="12"/>
              </w:rPr>
              <w:t xml:space="preserve">в том числе размещение информационных материалов </w:t>
            </w:r>
            <w:r w:rsidRPr="004A6C86">
              <w:rPr>
                <w:rFonts w:ascii="Arial" w:hAnsi="Arial" w:cs="Arial"/>
                <w:sz w:val="12"/>
                <w:szCs w:val="12"/>
                <w:shd w:val="clear" w:color="auto" w:fill="FFFFFF"/>
              </w:rPr>
              <w:t>о способах и средствах правомерной защиты от преступных посягательств</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1.4.3.</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shd w:val="clear" w:color="auto" w:fill="FFFFFF"/>
              </w:rPr>
              <w:t>Разъяснение сущности терроризма и его общественной опасности, формирование стойкого неприятия обществом идеологии терроризма в различных ее проявлениях</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w:t>
            </w:r>
          </w:p>
        </w:tc>
        <w:tc>
          <w:tcPr>
            <w:tcW w:w="0" w:type="auto"/>
            <w:gridSpan w:val="7"/>
          </w:tcPr>
          <w:p w:rsidR="004A6C86" w:rsidRPr="004A6C86" w:rsidRDefault="004A6C86" w:rsidP="00555BFB">
            <w:pPr>
              <w:rPr>
                <w:rFonts w:ascii="Arial" w:hAnsi="Arial" w:cs="Arial"/>
                <w:sz w:val="12"/>
                <w:szCs w:val="12"/>
              </w:rPr>
            </w:pPr>
            <w:r w:rsidRPr="004A6C86">
              <w:rPr>
                <w:rFonts w:ascii="Arial" w:hAnsi="Arial" w:cs="Arial"/>
                <w:sz w:val="12"/>
                <w:szCs w:val="12"/>
              </w:rPr>
              <w:t>Цель 2. Противодействие наркомании и зависимости от других психоактивных веществ в Валдайском муниципальном районе</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2.1.</w:t>
            </w:r>
          </w:p>
        </w:tc>
        <w:tc>
          <w:tcPr>
            <w:tcW w:w="0" w:type="auto"/>
            <w:gridSpan w:val="7"/>
          </w:tcPr>
          <w:p w:rsidR="004A6C86" w:rsidRPr="004A6C86" w:rsidRDefault="004A6C86" w:rsidP="00555BFB">
            <w:pPr>
              <w:autoSpaceDE w:val="0"/>
              <w:autoSpaceDN w:val="0"/>
              <w:adjustRightInd w:val="0"/>
              <w:rPr>
                <w:rFonts w:ascii="Arial" w:hAnsi="Arial" w:cs="Arial"/>
                <w:sz w:val="12"/>
                <w:szCs w:val="12"/>
              </w:rPr>
            </w:pPr>
            <w:r w:rsidRPr="004A6C86">
              <w:rPr>
                <w:rFonts w:ascii="Arial" w:hAnsi="Arial" w:cs="Arial"/>
                <w:sz w:val="12"/>
                <w:szCs w:val="12"/>
              </w:rPr>
              <w:t>Задача 1. Снижение актуальности проблем, связанных со злоупотреблением наркотиками и другими психоактивными веществами в Валдайском муниципальном районе</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2.1.1.</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Количество потребителей ПАВ, зарегистрированных в Валдайском районе, суммарно по всем видам наркологических расстройств (чел., в расчете на 100 тыс. человек населения)</w:t>
            </w:r>
          </w:p>
          <w:p w:rsidR="004A6C86" w:rsidRPr="004A6C86" w:rsidRDefault="004A6C86" w:rsidP="00555BFB">
            <w:pPr>
              <w:rPr>
                <w:rFonts w:ascii="Arial" w:hAnsi="Arial" w:cs="Arial"/>
                <w:sz w:val="12"/>
                <w:szCs w:val="12"/>
              </w:rPr>
            </w:pP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2511,5</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2499,9</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2487,4</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2474,9</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2462,6</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2450,3</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2.1.2.</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Информирование населения, по вопросам противодействия/профилактики наркомании и зависимости от других психоактивных веществ, реализации государственной антинаркотической политики</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 в год</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2.1.3.</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Создание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ЗОЖ, шт.</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10</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w:t>
            </w:r>
          </w:p>
        </w:tc>
        <w:tc>
          <w:tcPr>
            <w:tcW w:w="0" w:type="auto"/>
            <w:gridSpan w:val="7"/>
          </w:tcPr>
          <w:p w:rsidR="004A6C86" w:rsidRPr="004A6C86" w:rsidRDefault="004A6C86" w:rsidP="00555BFB">
            <w:pPr>
              <w:autoSpaceDE w:val="0"/>
              <w:autoSpaceDN w:val="0"/>
              <w:adjustRightInd w:val="0"/>
              <w:rPr>
                <w:rFonts w:ascii="Arial" w:hAnsi="Arial" w:cs="Arial"/>
                <w:sz w:val="12"/>
                <w:szCs w:val="12"/>
              </w:rPr>
            </w:pPr>
            <w:r w:rsidRPr="004A6C86">
              <w:rPr>
                <w:rFonts w:ascii="Arial" w:hAnsi="Arial" w:cs="Arial"/>
                <w:sz w:val="12"/>
                <w:szCs w:val="12"/>
              </w:rPr>
              <w:t>Цель 3. Противодействие коррупции в Валдайском муниципальном районе</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3.1.</w:t>
            </w:r>
          </w:p>
        </w:tc>
        <w:tc>
          <w:tcPr>
            <w:tcW w:w="0" w:type="auto"/>
            <w:gridSpan w:val="7"/>
          </w:tcPr>
          <w:p w:rsidR="004A6C86" w:rsidRPr="004A6C86" w:rsidRDefault="004A6C86" w:rsidP="00555BFB">
            <w:pPr>
              <w:rPr>
                <w:rFonts w:ascii="Arial" w:hAnsi="Arial" w:cs="Arial"/>
                <w:sz w:val="12"/>
                <w:szCs w:val="12"/>
              </w:rPr>
            </w:pPr>
            <w:r w:rsidRPr="004A6C86">
              <w:rPr>
                <w:rFonts w:ascii="Arial" w:hAnsi="Arial" w:cs="Arial"/>
                <w:sz w:val="12"/>
                <w:szCs w:val="12"/>
              </w:rPr>
              <w:t>Задача 1.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 района</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3.1.1.</w:t>
            </w:r>
          </w:p>
        </w:tc>
        <w:tc>
          <w:tcPr>
            <w:tcW w:w="0" w:type="auto"/>
          </w:tcPr>
          <w:p w:rsidR="004A6C86" w:rsidRPr="004A6C86" w:rsidRDefault="004A6C86" w:rsidP="00555BFB">
            <w:pPr>
              <w:rPr>
                <w:rFonts w:ascii="Arial" w:hAnsi="Arial" w:cs="Arial"/>
                <w:sz w:val="12"/>
                <w:szCs w:val="12"/>
                <w:shd w:val="clear" w:color="auto" w:fill="FFFFFF"/>
              </w:rPr>
            </w:pPr>
            <w:r w:rsidRPr="004A6C86">
              <w:rPr>
                <w:rFonts w:ascii="Arial" w:hAnsi="Arial" w:cs="Arial"/>
                <w:sz w:val="12"/>
                <w:szCs w:val="12"/>
                <w:shd w:val="clear" w:color="auto" w:fill="FFFFFF"/>
              </w:rPr>
              <w:t xml:space="preserve">Информирование населения </w:t>
            </w:r>
            <w:r w:rsidRPr="004A6C86">
              <w:rPr>
                <w:rFonts w:ascii="Arial" w:hAnsi="Arial" w:cs="Arial"/>
                <w:sz w:val="12"/>
                <w:szCs w:val="12"/>
              </w:rPr>
              <w:t>по вопросам противодействия коррупции,</w:t>
            </w:r>
            <w:r w:rsidRPr="004A6C86">
              <w:rPr>
                <w:rFonts w:ascii="Arial" w:hAnsi="Arial" w:cs="Arial"/>
                <w:sz w:val="12"/>
                <w:szCs w:val="12"/>
                <w:shd w:val="clear" w:color="auto" w:fill="FFFFFF"/>
              </w:rPr>
              <w:t xml:space="preserve"> </w:t>
            </w:r>
            <w:r w:rsidRPr="004A6C86">
              <w:rPr>
                <w:rFonts w:ascii="Arial" w:hAnsi="Arial" w:cs="Arial"/>
                <w:sz w:val="12"/>
                <w:szCs w:val="12"/>
              </w:rPr>
              <w:t xml:space="preserve">в том числе подготовка и размещение информационных материалов </w:t>
            </w:r>
            <w:r w:rsidRPr="004A6C86">
              <w:rPr>
                <w:rFonts w:ascii="Arial" w:hAnsi="Arial" w:cs="Arial"/>
                <w:sz w:val="12"/>
                <w:szCs w:val="12"/>
                <w:shd w:val="clear" w:color="auto" w:fill="FFFFFF"/>
              </w:rPr>
              <w:t>по профилактике коррупционных преступлений</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не менее 1 раза в год</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3.1.2.</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Доля проектов нормативных правовых актов района, разработчиками которых являются органы местного самоуправ-ления района, подлежащих обсуждению на общественные (публичные) слушанья прошедших таковые (%)</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3.2.</w:t>
            </w:r>
          </w:p>
        </w:tc>
        <w:tc>
          <w:tcPr>
            <w:tcW w:w="0" w:type="auto"/>
            <w:gridSpan w:val="7"/>
          </w:tcPr>
          <w:p w:rsidR="004A6C86" w:rsidRPr="004A6C86" w:rsidRDefault="004A6C86" w:rsidP="00555BFB">
            <w:pPr>
              <w:rPr>
                <w:rFonts w:ascii="Arial" w:hAnsi="Arial" w:cs="Arial"/>
                <w:sz w:val="12"/>
                <w:szCs w:val="12"/>
              </w:rPr>
            </w:pPr>
            <w:r w:rsidRPr="004A6C86">
              <w:rPr>
                <w:rFonts w:ascii="Arial" w:hAnsi="Arial" w:cs="Arial"/>
                <w:sz w:val="12"/>
                <w:szCs w:val="12"/>
              </w:rPr>
              <w:t>Задача 2. 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экспертизы</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3.2.1.</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Доля нормативных правовых актов, прошедших антикоррупционную экспертизу (%)</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3.3.</w:t>
            </w:r>
          </w:p>
        </w:tc>
        <w:tc>
          <w:tcPr>
            <w:tcW w:w="0" w:type="auto"/>
            <w:gridSpan w:val="7"/>
          </w:tcPr>
          <w:p w:rsidR="004A6C86" w:rsidRPr="004A6C86" w:rsidRDefault="004A6C86" w:rsidP="00555BFB">
            <w:pPr>
              <w:rPr>
                <w:rFonts w:ascii="Arial" w:hAnsi="Arial" w:cs="Arial"/>
                <w:sz w:val="12"/>
                <w:szCs w:val="12"/>
              </w:rPr>
            </w:pPr>
            <w:r w:rsidRPr="004A6C86">
              <w:rPr>
                <w:rFonts w:ascii="Arial" w:hAnsi="Arial" w:cs="Arial"/>
                <w:sz w:val="12"/>
                <w:szCs w:val="12"/>
              </w:rPr>
              <w:t>Задача 3. Формирование антикоррупционного мировоззрения муниципальных служащих</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3.3.1.</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Количество муниципальных служащих и служащих прошедших обучение по вопросам противодействия коррупции</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w:t>
            </w:r>
          </w:p>
        </w:tc>
        <w:tc>
          <w:tcPr>
            <w:tcW w:w="0" w:type="auto"/>
          </w:tcPr>
          <w:p w:rsidR="004A6C86" w:rsidRPr="004A6C86" w:rsidRDefault="004A6C86" w:rsidP="00555BFB">
            <w:pPr>
              <w:tabs>
                <w:tab w:val="left" w:pos="270"/>
                <w:tab w:val="center" w:pos="409"/>
              </w:tabs>
              <w:jc w:val="center"/>
              <w:rPr>
                <w:rFonts w:ascii="Arial" w:hAnsi="Arial" w:cs="Arial"/>
                <w:sz w:val="12"/>
                <w:szCs w:val="12"/>
              </w:rPr>
            </w:pPr>
            <w:r w:rsidRPr="004A6C86">
              <w:rPr>
                <w:rFonts w:ascii="Arial" w:hAnsi="Arial" w:cs="Arial"/>
                <w:sz w:val="12"/>
                <w:szCs w:val="12"/>
              </w:rPr>
              <w:t>2</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2</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3.3.2.</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Доля муниципальных служащих, относящихся к категории лиц, обязанных предоставлять сведении о доходах и расходах, и предоставивших таковые (%)</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3.3.3.</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Повышение уровня правосознания и правовой культуры муниципальных служащих в сфере противодействия коррупции</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4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4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4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4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4 раза в год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4 раза в год</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3.4.</w:t>
            </w:r>
          </w:p>
        </w:tc>
        <w:tc>
          <w:tcPr>
            <w:tcW w:w="0" w:type="auto"/>
            <w:gridSpan w:val="7"/>
          </w:tcPr>
          <w:p w:rsidR="004A6C86" w:rsidRPr="004A6C86" w:rsidRDefault="004A6C86" w:rsidP="00555BFB">
            <w:pPr>
              <w:rPr>
                <w:rFonts w:ascii="Arial" w:hAnsi="Arial" w:cs="Arial"/>
                <w:sz w:val="12"/>
                <w:szCs w:val="12"/>
              </w:rPr>
            </w:pPr>
            <w:r w:rsidRPr="004A6C86">
              <w:rPr>
                <w:rFonts w:ascii="Arial" w:hAnsi="Arial" w:cs="Arial"/>
                <w:sz w:val="12"/>
                <w:szCs w:val="12"/>
              </w:rPr>
              <w:t>Задача 4. Обеспечение антикоррупционного мониторинга</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3.4.1.</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Использование представленной правоохранительными органами информации при подготовке отчета о состоянии коррупции и реализации мер антикоррупционной политики (%)</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3.5.</w:t>
            </w:r>
          </w:p>
        </w:tc>
        <w:tc>
          <w:tcPr>
            <w:tcW w:w="0" w:type="auto"/>
            <w:gridSpan w:val="7"/>
          </w:tcPr>
          <w:p w:rsidR="004A6C86" w:rsidRPr="004A6C86" w:rsidRDefault="004A6C86" w:rsidP="00555BFB">
            <w:pPr>
              <w:rPr>
                <w:rFonts w:ascii="Arial" w:hAnsi="Arial" w:cs="Arial"/>
                <w:sz w:val="12"/>
                <w:szCs w:val="12"/>
              </w:rPr>
            </w:pPr>
            <w:r w:rsidRPr="004A6C86">
              <w:rPr>
                <w:rFonts w:ascii="Arial" w:hAnsi="Arial" w:cs="Arial"/>
                <w:sz w:val="12"/>
                <w:szCs w:val="12"/>
              </w:rPr>
              <w:t>Задача 5. Устранение коррупциогенных факторов, препятствующих созданию благоприятных условий для привлечения инвестиций. Устранение необоснованных запретов и ограничений в области экономической деятельности</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3.5.1.</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Доля рассмотренных предложений по устранению коррупциогенных факторов, препятствующих созданию благоприятных условий для привлечения инвестиций, от числа внесенных инвестиций %</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3.5.2.</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Доля устраненных необоснованных запретов и ограничений в сфере экономической деятельности от числа выявленных %</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100</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3.5.3.</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 xml:space="preserve">Доля выявленных нарушений по предоставлению субсидий субъектам малого и среднего бизнеса  </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3.6.</w:t>
            </w:r>
          </w:p>
        </w:tc>
        <w:tc>
          <w:tcPr>
            <w:tcW w:w="0" w:type="auto"/>
            <w:gridSpan w:val="7"/>
          </w:tcPr>
          <w:p w:rsidR="004A6C86" w:rsidRPr="004A6C86" w:rsidRDefault="004A6C86" w:rsidP="00555BFB">
            <w:pPr>
              <w:rPr>
                <w:rFonts w:ascii="Arial" w:hAnsi="Arial" w:cs="Arial"/>
                <w:sz w:val="12"/>
                <w:szCs w:val="12"/>
              </w:rPr>
            </w:pPr>
            <w:r w:rsidRPr="004A6C86">
              <w:rPr>
                <w:rFonts w:ascii="Arial" w:hAnsi="Arial" w:cs="Arial"/>
                <w:sz w:val="12"/>
                <w:szCs w:val="12"/>
              </w:rPr>
              <w:t>Задача 6. Обеспечение добросовестности, открытости, добросовестной конкуренции и объективности при осуществлении закупок для обеспечения муниципальных нужд района</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3.6.1.</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Количество плановых проверок при осуществлении закупок для обеспечения муниципальных нужд Валдайского муниципального района (ед.)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3.6.2.</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Число заключенных органами местного самоуправления района муниципальных контрактов, исполненных поставщиком (подрядчиком, исполнителем) с нарушением условий, в отношении которых приняты меры ответственности (ед.)</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0</w:t>
            </w:r>
          </w:p>
        </w:tc>
      </w:tr>
      <w:tr w:rsidR="004A6C86" w:rsidRPr="004A6C86" w:rsidTr="004A6C86">
        <w:trPr>
          <w:trHeight w:val="57"/>
        </w:trPr>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3.6.3.</w:t>
            </w:r>
          </w:p>
        </w:tc>
        <w:tc>
          <w:tcPr>
            <w:tcW w:w="0" w:type="auto"/>
          </w:tcPr>
          <w:p w:rsidR="004A6C86" w:rsidRPr="004A6C86" w:rsidRDefault="004A6C86" w:rsidP="00555BFB">
            <w:pPr>
              <w:rPr>
                <w:rFonts w:ascii="Arial" w:hAnsi="Arial" w:cs="Arial"/>
                <w:sz w:val="12"/>
                <w:szCs w:val="12"/>
              </w:rPr>
            </w:pPr>
            <w:r w:rsidRPr="004A6C86">
              <w:rPr>
                <w:rFonts w:ascii="Arial" w:hAnsi="Arial" w:cs="Arial"/>
                <w:sz w:val="12"/>
                <w:szCs w:val="12"/>
              </w:rPr>
              <w:t>Количество муниципальных служащих и служащих прошедших обучение по вопросам соблюдения законодательства в сфере размещения муниципального заказа</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w:t>
            </w:r>
          </w:p>
        </w:tc>
        <w:tc>
          <w:tcPr>
            <w:tcW w:w="0" w:type="auto"/>
          </w:tcPr>
          <w:p w:rsidR="004A6C86" w:rsidRPr="004A6C86" w:rsidRDefault="004A6C86" w:rsidP="00555BFB">
            <w:pPr>
              <w:jc w:val="center"/>
              <w:rPr>
                <w:rFonts w:ascii="Arial" w:hAnsi="Arial" w:cs="Arial"/>
                <w:sz w:val="12"/>
                <w:szCs w:val="12"/>
              </w:rPr>
            </w:pPr>
            <w:r w:rsidRPr="004A6C86">
              <w:rPr>
                <w:rFonts w:ascii="Arial" w:hAnsi="Arial" w:cs="Arial"/>
                <w:sz w:val="12"/>
                <w:szCs w:val="12"/>
              </w:rPr>
              <w:t>1</w:t>
            </w:r>
          </w:p>
        </w:tc>
      </w:tr>
    </w:tbl>
    <w:p w:rsidR="006C7885" w:rsidRPr="000F4D38" w:rsidRDefault="006C7885" w:rsidP="00113495">
      <w:pPr>
        <w:shd w:val="clear" w:color="auto" w:fill="FFFFFF"/>
        <w:suppressAutoHyphens/>
        <w:jc w:val="center"/>
        <w:rPr>
          <w:rFonts w:ascii="Arial" w:hAnsi="Arial" w:cs="Arial"/>
          <w:b/>
          <w:sz w:val="4"/>
          <w:szCs w:val="4"/>
        </w:rPr>
      </w:pPr>
    </w:p>
    <w:p w:rsidR="006C7885" w:rsidRDefault="004A6C86" w:rsidP="00113495">
      <w:pPr>
        <w:shd w:val="clear" w:color="auto" w:fill="FFFFFF"/>
        <w:suppressAutoHyphens/>
        <w:jc w:val="center"/>
        <w:rPr>
          <w:rFonts w:ascii="Arial" w:hAnsi="Arial" w:cs="Arial"/>
          <w:b/>
          <w:sz w:val="16"/>
          <w:szCs w:val="16"/>
        </w:rPr>
      </w:pPr>
      <w:r w:rsidRPr="000F4D38">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5"/>
        <w:gridCol w:w="3245"/>
        <w:gridCol w:w="1676"/>
        <w:gridCol w:w="873"/>
        <w:gridCol w:w="1307"/>
        <w:gridCol w:w="1137"/>
        <w:gridCol w:w="411"/>
        <w:gridCol w:w="478"/>
        <w:gridCol w:w="478"/>
        <w:gridCol w:w="578"/>
        <w:gridCol w:w="411"/>
        <w:gridCol w:w="411"/>
      </w:tblGrid>
      <w:tr w:rsidR="0071521E" w:rsidRPr="0071521E" w:rsidTr="0071521E">
        <w:trPr>
          <w:trHeight w:val="20"/>
        </w:trPr>
        <w:tc>
          <w:tcPr>
            <w:tcW w:w="0" w:type="auto"/>
            <w:vMerge w:val="restart"/>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w:t>
            </w:r>
            <w:r w:rsidRPr="0071521E">
              <w:rPr>
                <w:rFonts w:ascii="Arial" w:hAnsi="Arial" w:cs="Arial"/>
                <w:b/>
                <w:sz w:val="12"/>
                <w:szCs w:val="12"/>
              </w:rPr>
              <w:br/>
              <w:t>п/п</w:t>
            </w:r>
          </w:p>
        </w:tc>
        <w:tc>
          <w:tcPr>
            <w:tcW w:w="0" w:type="auto"/>
            <w:vMerge w:val="restart"/>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 xml:space="preserve">Наименование </w:t>
            </w:r>
            <w:r w:rsidRPr="0071521E">
              <w:rPr>
                <w:rFonts w:ascii="Arial" w:hAnsi="Arial" w:cs="Arial"/>
                <w:b/>
                <w:sz w:val="12"/>
                <w:szCs w:val="12"/>
              </w:rPr>
              <w:br/>
              <w:t>мероприятия</w:t>
            </w:r>
          </w:p>
        </w:tc>
        <w:tc>
          <w:tcPr>
            <w:tcW w:w="0" w:type="auto"/>
            <w:vMerge w:val="restart"/>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Исполнитель</w:t>
            </w:r>
          </w:p>
        </w:tc>
        <w:tc>
          <w:tcPr>
            <w:tcW w:w="0" w:type="auto"/>
            <w:vMerge w:val="restart"/>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Срок реализации*</w:t>
            </w:r>
          </w:p>
        </w:tc>
        <w:tc>
          <w:tcPr>
            <w:tcW w:w="0" w:type="auto"/>
            <w:vMerge w:val="restart"/>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Целевой показатель (номер целевого показателя из паспорта государственной программы)</w:t>
            </w:r>
          </w:p>
        </w:tc>
        <w:tc>
          <w:tcPr>
            <w:tcW w:w="0" w:type="auto"/>
            <w:vMerge w:val="restart"/>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 xml:space="preserve">Источник </w:t>
            </w:r>
            <w:r w:rsidRPr="0071521E">
              <w:rPr>
                <w:rFonts w:ascii="Arial" w:hAnsi="Arial" w:cs="Arial"/>
                <w:b/>
                <w:sz w:val="12"/>
                <w:szCs w:val="12"/>
                <w:lang w:val="en-US"/>
              </w:rPr>
              <w:br/>
            </w:r>
            <w:r w:rsidRPr="0071521E">
              <w:rPr>
                <w:rFonts w:ascii="Arial" w:hAnsi="Arial" w:cs="Arial"/>
                <w:b/>
                <w:sz w:val="12"/>
                <w:szCs w:val="12"/>
              </w:rPr>
              <w:t>финансирования</w:t>
            </w:r>
          </w:p>
        </w:tc>
        <w:tc>
          <w:tcPr>
            <w:tcW w:w="0" w:type="auto"/>
            <w:gridSpan w:val="6"/>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Объем финансирования по годам (руб.)</w:t>
            </w:r>
          </w:p>
        </w:tc>
      </w:tr>
      <w:tr w:rsidR="0071521E" w:rsidRPr="0071521E" w:rsidTr="0071521E">
        <w:trPr>
          <w:trHeight w:val="20"/>
        </w:trPr>
        <w:tc>
          <w:tcPr>
            <w:tcW w:w="0" w:type="auto"/>
            <w:vMerge/>
            <w:vAlign w:val="center"/>
          </w:tcPr>
          <w:p w:rsidR="0071521E" w:rsidRPr="0071521E" w:rsidRDefault="0071521E" w:rsidP="0071521E">
            <w:pPr>
              <w:jc w:val="center"/>
              <w:rPr>
                <w:rFonts w:ascii="Arial" w:hAnsi="Arial" w:cs="Arial"/>
                <w:b/>
                <w:sz w:val="12"/>
                <w:szCs w:val="12"/>
              </w:rPr>
            </w:pPr>
          </w:p>
        </w:tc>
        <w:tc>
          <w:tcPr>
            <w:tcW w:w="0" w:type="auto"/>
            <w:vMerge/>
            <w:vAlign w:val="center"/>
          </w:tcPr>
          <w:p w:rsidR="0071521E" w:rsidRPr="0071521E" w:rsidRDefault="0071521E" w:rsidP="0071521E">
            <w:pPr>
              <w:jc w:val="center"/>
              <w:rPr>
                <w:rFonts w:ascii="Arial" w:hAnsi="Arial" w:cs="Arial"/>
                <w:b/>
                <w:sz w:val="12"/>
                <w:szCs w:val="12"/>
              </w:rPr>
            </w:pPr>
          </w:p>
        </w:tc>
        <w:tc>
          <w:tcPr>
            <w:tcW w:w="0" w:type="auto"/>
            <w:vMerge/>
            <w:vAlign w:val="center"/>
          </w:tcPr>
          <w:p w:rsidR="0071521E" w:rsidRPr="0071521E" w:rsidRDefault="0071521E" w:rsidP="0071521E">
            <w:pPr>
              <w:jc w:val="center"/>
              <w:rPr>
                <w:rFonts w:ascii="Arial" w:hAnsi="Arial" w:cs="Arial"/>
                <w:b/>
                <w:sz w:val="12"/>
                <w:szCs w:val="12"/>
              </w:rPr>
            </w:pPr>
          </w:p>
        </w:tc>
        <w:tc>
          <w:tcPr>
            <w:tcW w:w="0" w:type="auto"/>
            <w:vMerge/>
            <w:vAlign w:val="center"/>
          </w:tcPr>
          <w:p w:rsidR="0071521E" w:rsidRPr="0071521E" w:rsidRDefault="0071521E" w:rsidP="0071521E">
            <w:pPr>
              <w:jc w:val="center"/>
              <w:rPr>
                <w:rFonts w:ascii="Arial" w:hAnsi="Arial" w:cs="Arial"/>
                <w:b/>
                <w:sz w:val="12"/>
                <w:szCs w:val="12"/>
              </w:rPr>
            </w:pPr>
          </w:p>
        </w:tc>
        <w:tc>
          <w:tcPr>
            <w:tcW w:w="0" w:type="auto"/>
            <w:vMerge/>
            <w:vAlign w:val="center"/>
          </w:tcPr>
          <w:p w:rsidR="0071521E" w:rsidRPr="0071521E" w:rsidRDefault="0071521E" w:rsidP="0071521E">
            <w:pPr>
              <w:jc w:val="center"/>
              <w:rPr>
                <w:rFonts w:ascii="Arial" w:hAnsi="Arial" w:cs="Arial"/>
                <w:b/>
                <w:sz w:val="12"/>
                <w:szCs w:val="12"/>
              </w:rPr>
            </w:pPr>
          </w:p>
        </w:tc>
        <w:tc>
          <w:tcPr>
            <w:tcW w:w="0" w:type="auto"/>
            <w:vMerge/>
            <w:vAlign w:val="center"/>
          </w:tcPr>
          <w:p w:rsidR="0071521E" w:rsidRPr="0071521E" w:rsidRDefault="0071521E" w:rsidP="0071521E">
            <w:pPr>
              <w:jc w:val="center"/>
              <w:rPr>
                <w:rFonts w:ascii="Arial" w:hAnsi="Arial" w:cs="Arial"/>
                <w:b/>
                <w:sz w:val="12"/>
                <w:szCs w:val="12"/>
              </w:rPr>
            </w:pPr>
          </w:p>
        </w:tc>
        <w:tc>
          <w:tcPr>
            <w:tcW w:w="0" w:type="auto"/>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2020</w:t>
            </w:r>
          </w:p>
        </w:tc>
        <w:tc>
          <w:tcPr>
            <w:tcW w:w="0" w:type="auto"/>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2021</w:t>
            </w:r>
          </w:p>
        </w:tc>
        <w:tc>
          <w:tcPr>
            <w:tcW w:w="0" w:type="auto"/>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2022</w:t>
            </w:r>
          </w:p>
        </w:tc>
        <w:tc>
          <w:tcPr>
            <w:tcW w:w="0" w:type="auto"/>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2023</w:t>
            </w:r>
          </w:p>
        </w:tc>
        <w:tc>
          <w:tcPr>
            <w:tcW w:w="0" w:type="auto"/>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2024</w:t>
            </w:r>
          </w:p>
        </w:tc>
        <w:tc>
          <w:tcPr>
            <w:tcW w:w="0" w:type="auto"/>
            <w:vAlign w:val="center"/>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2025</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4</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5</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6</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7</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8</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9</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11</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12</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w:t>
            </w:r>
          </w:p>
        </w:tc>
        <w:tc>
          <w:tcPr>
            <w:tcW w:w="0" w:type="auto"/>
            <w:gridSpan w:val="11"/>
          </w:tcPr>
          <w:p w:rsidR="0071521E" w:rsidRPr="0071521E" w:rsidRDefault="0071521E" w:rsidP="0071521E">
            <w:pPr>
              <w:rPr>
                <w:rFonts w:ascii="Arial" w:hAnsi="Arial" w:cs="Arial"/>
                <w:sz w:val="12"/>
                <w:szCs w:val="12"/>
              </w:rPr>
            </w:pPr>
            <w:r w:rsidRPr="0071521E">
              <w:rPr>
                <w:rFonts w:ascii="Arial" w:hAnsi="Arial" w:cs="Arial"/>
                <w:sz w:val="12"/>
                <w:szCs w:val="12"/>
              </w:rPr>
              <w:t>Цель 1. Профилактика терроризма, экстремизма и других правонарушений в Валдайском районе</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1.1.</w:t>
            </w:r>
          </w:p>
        </w:tc>
        <w:tc>
          <w:tcPr>
            <w:tcW w:w="0" w:type="auto"/>
            <w:gridSpan w:val="11"/>
          </w:tcPr>
          <w:p w:rsidR="0071521E" w:rsidRPr="0071521E" w:rsidRDefault="0071521E" w:rsidP="0071521E">
            <w:pPr>
              <w:rPr>
                <w:rFonts w:ascii="Arial" w:hAnsi="Arial" w:cs="Arial"/>
                <w:sz w:val="12"/>
                <w:szCs w:val="12"/>
              </w:rPr>
            </w:pPr>
            <w:r w:rsidRPr="0071521E">
              <w:rPr>
                <w:rFonts w:ascii="Arial" w:hAnsi="Arial" w:cs="Arial"/>
                <w:sz w:val="12"/>
                <w:szCs w:val="12"/>
              </w:rPr>
              <w:t>Задача 1. Обеспечение взаимодействия в работе по профилактике терроризма, экстремизма и других правонарушений</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1.1.1</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Заслушивание на заседаниях антитеррористической комиссии в Валдайском муниципальном районе руководителей критически важных, потенциально опасных объектов и объектов жизнеобеспечения, находящихся на территории Валдайского городского поселения, Едровского, Ивантеевского, Короцкого, Костковского, Любницкого, Рощинского, Семеновщинского, Яжелбицкого сельских поселений о проводимой работе по предупреждению террористических актов в подведомственных организациях</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антитеррористическая комиссия в Валдайском муниципальном районе</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val="en-US" w:eastAsia="en-US"/>
              </w:rPr>
              <w:t xml:space="preserve">2 </w:t>
            </w:r>
            <w:r w:rsidRPr="0071521E">
              <w:rPr>
                <w:rFonts w:ascii="Arial" w:hAnsi="Arial" w:cs="Arial"/>
                <w:sz w:val="12"/>
                <w:szCs w:val="12"/>
                <w:lang w:eastAsia="en-US"/>
              </w:rPr>
              <w:t>раза в год</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1.1.1</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1.2.</w:t>
            </w:r>
          </w:p>
        </w:tc>
        <w:tc>
          <w:tcPr>
            <w:tcW w:w="0" w:type="auto"/>
            <w:gridSpan w:val="11"/>
          </w:tcPr>
          <w:p w:rsidR="0071521E" w:rsidRPr="0071521E" w:rsidRDefault="0071521E" w:rsidP="0071521E">
            <w:pPr>
              <w:rPr>
                <w:rFonts w:ascii="Arial" w:hAnsi="Arial" w:cs="Arial"/>
                <w:sz w:val="12"/>
                <w:szCs w:val="12"/>
              </w:rPr>
            </w:pPr>
            <w:r w:rsidRPr="0071521E">
              <w:rPr>
                <w:rFonts w:ascii="Arial" w:hAnsi="Arial" w:cs="Arial"/>
                <w:sz w:val="12"/>
                <w:szCs w:val="12"/>
              </w:rPr>
              <w:t>Задача 2. Профилактика терроризма и экстремизма</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1.2.1.</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Проведение разъяснительно- воспитательной работы среди несовершеннолетних о недопустимости заведомо ложных сообщений террористического и экстремистского характера, отображения рисунков и надписей националистического и экстремистского характера, ответственности за эти действия и проявления</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образования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культуры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отдел по физической культуре и спорту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ОМВД России по Валдайскому району; </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образования;</w:t>
            </w:r>
          </w:p>
          <w:p w:rsidR="0071521E" w:rsidRPr="0071521E" w:rsidRDefault="0071521E" w:rsidP="0071521E">
            <w:pPr>
              <w:jc w:val="both"/>
              <w:rPr>
                <w:rFonts w:ascii="Arial" w:hAnsi="Arial" w:cs="Arial"/>
                <w:sz w:val="12"/>
                <w:szCs w:val="12"/>
                <w:lang w:eastAsia="en-US"/>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течение учебного года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1.2.1</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1.2.2.</w:t>
            </w:r>
          </w:p>
        </w:tc>
        <w:tc>
          <w:tcPr>
            <w:tcW w:w="0" w:type="auto"/>
          </w:tcPr>
          <w:p w:rsidR="0071521E" w:rsidRPr="0071521E" w:rsidRDefault="0071521E" w:rsidP="0071521E">
            <w:pPr>
              <w:rPr>
                <w:rFonts w:ascii="Arial" w:hAnsi="Arial" w:cs="Arial"/>
                <w:spacing w:val="-4"/>
                <w:sz w:val="12"/>
                <w:szCs w:val="12"/>
                <w:lang w:eastAsia="en-US"/>
              </w:rPr>
            </w:pPr>
            <w:r w:rsidRPr="0071521E">
              <w:rPr>
                <w:rFonts w:ascii="Arial" w:hAnsi="Arial" w:cs="Arial"/>
                <w:sz w:val="12"/>
                <w:szCs w:val="12"/>
              </w:rPr>
              <w:t>Проведение учебно-тренировочных занятий по обучению навыкам безопасного поведения при угрозе совершения теракта, ЧС</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Администрация муниципального района;</w:t>
            </w:r>
          </w:p>
          <w:p w:rsidR="0071521E" w:rsidRPr="0071521E" w:rsidRDefault="0071521E" w:rsidP="0071521E">
            <w:pPr>
              <w:rPr>
                <w:rFonts w:ascii="Arial" w:hAnsi="Arial" w:cs="Arial"/>
                <w:sz w:val="12"/>
                <w:szCs w:val="12"/>
                <w:lang w:eastAsia="en-US"/>
              </w:rPr>
            </w:pPr>
            <w:r w:rsidRPr="0071521E">
              <w:rPr>
                <w:rFonts w:ascii="Arial" w:hAnsi="Arial" w:cs="Arial"/>
                <w:sz w:val="12"/>
                <w:szCs w:val="12"/>
              </w:rPr>
              <w:t>комитет образования; подведомственные учреждения</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 раз в год</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1.2.2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1.2.3.</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мероприятий по организации передвижного оповещения населения</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главный специалист по делам гражданской обороны и чрезвычайным ситуациям</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2020 год</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1.2.3</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бюджет Валдайского городского поселения</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18200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1.2.4.</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Разработка проектно – сметной документации для проведения мероприятий по установке видеокамер в г. Валдай</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главный специалист по делам гражданской обороны и чрезвычайным ситуациям</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2020-2022</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1.2.4</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бюджет Валдайского городского поселения</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160000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1.2.5.</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мероприятий по обслуживанию/ремонту системы видеонаблюдения в г. Валдай</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главный специалист по делам гражданской обороны и чрезвычайным ситуациям</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течение года, в период 2020-2025 гг.</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1.2.5</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бюджет Валдайского городского поселения</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3060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225000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256800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256800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256800</w:t>
            </w:r>
          </w:p>
        </w:tc>
      </w:tr>
      <w:tr w:rsidR="0071521E" w:rsidRPr="0071521E" w:rsidTr="0071521E">
        <w:trPr>
          <w:trHeight w:val="20"/>
        </w:trPr>
        <w:tc>
          <w:tcPr>
            <w:tcW w:w="0" w:type="auto"/>
            <w:vMerge w:val="restart"/>
          </w:tcPr>
          <w:p w:rsidR="0071521E" w:rsidRPr="0071521E" w:rsidRDefault="0071521E" w:rsidP="0071521E">
            <w:pPr>
              <w:jc w:val="center"/>
              <w:rPr>
                <w:rFonts w:ascii="Arial" w:hAnsi="Arial" w:cs="Arial"/>
                <w:sz w:val="12"/>
                <w:szCs w:val="12"/>
              </w:rPr>
            </w:pPr>
            <w:r w:rsidRPr="0071521E">
              <w:rPr>
                <w:rFonts w:ascii="Arial" w:hAnsi="Arial" w:cs="Arial"/>
                <w:sz w:val="12"/>
                <w:szCs w:val="12"/>
              </w:rPr>
              <w:t>1.2.6.</w:t>
            </w:r>
          </w:p>
        </w:tc>
        <w:tc>
          <w:tcPr>
            <w:tcW w:w="0" w:type="auto"/>
            <w:vMerge w:val="restart"/>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мероприятий по обслуживанию/ремонту системы оповещения в г. Валдай</w:t>
            </w:r>
          </w:p>
        </w:tc>
        <w:tc>
          <w:tcPr>
            <w:tcW w:w="0" w:type="auto"/>
            <w:vMerge w:val="restart"/>
          </w:tcPr>
          <w:p w:rsidR="0071521E" w:rsidRPr="0071521E" w:rsidRDefault="0071521E" w:rsidP="0071521E">
            <w:pPr>
              <w:rPr>
                <w:rFonts w:ascii="Arial" w:hAnsi="Arial" w:cs="Arial"/>
                <w:sz w:val="12"/>
                <w:szCs w:val="12"/>
              </w:rPr>
            </w:pPr>
            <w:r w:rsidRPr="0071521E">
              <w:rPr>
                <w:rFonts w:ascii="Arial" w:hAnsi="Arial" w:cs="Arial"/>
                <w:sz w:val="12"/>
                <w:szCs w:val="12"/>
              </w:rPr>
              <w:t>главный специалист по делам гражданской обороны и чрезвычайным ситуациям</w:t>
            </w:r>
          </w:p>
        </w:tc>
        <w:tc>
          <w:tcPr>
            <w:tcW w:w="0" w:type="auto"/>
            <w:vMerge w:val="restart"/>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течение года, в период 2020-2025 гг.</w:t>
            </w:r>
          </w:p>
        </w:tc>
        <w:tc>
          <w:tcPr>
            <w:tcW w:w="0" w:type="auto"/>
            <w:vMerge w:val="restart"/>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1.2.6</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бюджет Валдайского городского поселения</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60000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190000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150000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150000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150000</w:t>
            </w:r>
          </w:p>
        </w:tc>
      </w:tr>
      <w:tr w:rsidR="0071521E" w:rsidRPr="0071521E" w:rsidTr="0071521E">
        <w:trPr>
          <w:trHeight w:val="20"/>
        </w:trPr>
        <w:tc>
          <w:tcPr>
            <w:tcW w:w="0" w:type="auto"/>
            <w:vMerge/>
          </w:tcPr>
          <w:p w:rsidR="0071521E" w:rsidRPr="0071521E" w:rsidRDefault="0071521E" w:rsidP="0071521E">
            <w:pPr>
              <w:jc w:val="center"/>
              <w:rPr>
                <w:rFonts w:ascii="Arial" w:hAnsi="Arial" w:cs="Arial"/>
                <w:sz w:val="12"/>
                <w:szCs w:val="12"/>
              </w:rPr>
            </w:pPr>
          </w:p>
        </w:tc>
        <w:tc>
          <w:tcPr>
            <w:tcW w:w="0" w:type="auto"/>
            <w:vMerge/>
          </w:tcPr>
          <w:p w:rsidR="0071521E" w:rsidRPr="0071521E" w:rsidRDefault="0071521E" w:rsidP="0071521E">
            <w:pPr>
              <w:jc w:val="center"/>
              <w:rPr>
                <w:rFonts w:ascii="Arial" w:hAnsi="Arial" w:cs="Arial"/>
                <w:sz w:val="12"/>
                <w:szCs w:val="12"/>
              </w:rPr>
            </w:pPr>
          </w:p>
        </w:tc>
        <w:tc>
          <w:tcPr>
            <w:tcW w:w="0" w:type="auto"/>
            <w:vMerge/>
          </w:tcPr>
          <w:p w:rsidR="0071521E" w:rsidRPr="0071521E" w:rsidRDefault="0071521E" w:rsidP="0071521E">
            <w:pPr>
              <w:jc w:val="center"/>
              <w:rPr>
                <w:rFonts w:ascii="Arial" w:hAnsi="Arial" w:cs="Arial"/>
                <w:sz w:val="12"/>
                <w:szCs w:val="12"/>
              </w:rPr>
            </w:pPr>
          </w:p>
        </w:tc>
        <w:tc>
          <w:tcPr>
            <w:tcW w:w="0" w:type="auto"/>
            <w:vMerge/>
          </w:tcPr>
          <w:p w:rsidR="0071521E" w:rsidRPr="0071521E" w:rsidRDefault="0071521E" w:rsidP="0071521E">
            <w:pPr>
              <w:jc w:val="center"/>
              <w:rPr>
                <w:rFonts w:ascii="Arial" w:hAnsi="Arial" w:cs="Arial"/>
                <w:sz w:val="12"/>
                <w:szCs w:val="12"/>
                <w:lang w:eastAsia="en-US"/>
              </w:rPr>
            </w:pPr>
          </w:p>
        </w:tc>
        <w:tc>
          <w:tcPr>
            <w:tcW w:w="0" w:type="auto"/>
            <w:vMerge/>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бюджет Валдайского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150000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150000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150000</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1.2.7.</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мероприятий по установке и/или приобретению видеокамер в г. Валдай</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главный специалист по делам гражданской обороны и чрезвычайным ситуациям</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2020-2023</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1.2.7</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бюджет Валдайского городского поселения</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1119450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1471000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818611,5</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w:t>
            </w:r>
          </w:p>
        </w:tc>
        <w:tc>
          <w:tcPr>
            <w:tcW w:w="0" w:type="auto"/>
            <w:gridSpan w:val="11"/>
          </w:tcPr>
          <w:p w:rsidR="0071521E" w:rsidRPr="0071521E" w:rsidRDefault="0071521E" w:rsidP="0071521E">
            <w:pPr>
              <w:rPr>
                <w:rFonts w:ascii="Arial" w:hAnsi="Arial" w:cs="Arial"/>
                <w:sz w:val="12"/>
                <w:szCs w:val="12"/>
              </w:rPr>
            </w:pPr>
            <w:r w:rsidRPr="0071521E">
              <w:rPr>
                <w:rFonts w:ascii="Arial" w:hAnsi="Arial" w:cs="Arial"/>
                <w:sz w:val="12"/>
                <w:szCs w:val="12"/>
              </w:rPr>
              <w:t>Задача 3. Профилактика безнадзорности и правонарушений</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1.3.1.</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Ежегодное проведение профилактической операции «Подросток», направленной на предупреждение безнадзорности и правонарушений несовершеннолетних, улучшение индивидуально- воспитательной работы с ними, выявление детей «группы риска» и детей из неблагополучных семей</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комиссия по делам несовершеннолетних и защите их прав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подведомственные учреждения;</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p w:rsidR="0071521E" w:rsidRPr="0071521E" w:rsidRDefault="0071521E" w:rsidP="0071521E">
            <w:pPr>
              <w:rPr>
                <w:rFonts w:ascii="Arial" w:hAnsi="Arial" w:cs="Arial"/>
                <w:sz w:val="12"/>
                <w:szCs w:val="12"/>
                <w:lang w:eastAsia="en-US"/>
              </w:rPr>
            </w:pPr>
            <w:r w:rsidRPr="0071521E">
              <w:rPr>
                <w:rFonts w:ascii="Arial" w:hAnsi="Arial" w:cs="Arial"/>
                <w:sz w:val="12"/>
                <w:szCs w:val="12"/>
              </w:rPr>
              <w:t>ОАУ СО «Валдайский комплексный центр социального обслуживания»</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ежегодно в соответствии с планом проведения</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1.3.1</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1.3.2.</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Организация проведения мероприятий на базе образовательных организаций профессионального образования с приглашением работников правоохранительных органов по вопросам профилактики конфликтов, возникающих на межнациональной и межрелигиозной почве</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lang w:eastAsia="en-US"/>
              </w:rPr>
              <w:t>ОМВД России по Валдайскому району;</w:t>
            </w:r>
          </w:p>
          <w:p w:rsidR="0071521E" w:rsidRPr="0071521E" w:rsidRDefault="0071521E" w:rsidP="0071521E">
            <w:pPr>
              <w:rPr>
                <w:rFonts w:ascii="Arial" w:hAnsi="Arial" w:cs="Arial"/>
                <w:sz w:val="12"/>
                <w:szCs w:val="12"/>
                <w:lang w:eastAsia="en-US"/>
              </w:rPr>
            </w:pPr>
            <w:r w:rsidRPr="0071521E">
              <w:rPr>
                <w:rFonts w:ascii="Arial" w:hAnsi="Arial" w:cs="Arial"/>
                <w:sz w:val="12"/>
                <w:szCs w:val="12"/>
                <w:lang w:eastAsia="en-US"/>
              </w:rPr>
              <w:t>ОАПОУ «Валдайский аграрный техникум»</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течение учебного года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1.3.1</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1.3.3.</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«круглого стола» для субъектов профилактики правонарушений и лиц, участвующих в профилактике правонарушений, в целях выявления проблем в рассматриваемой сфере</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антитеррористическая комиссия в Валдайском муниципальном районе;</w:t>
            </w:r>
          </w:p>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подведомственные учреждения;</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 раз в год</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1.3.4.</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и проведение в образовательных организациях профилактических мероприятий по разъяснению уголовной и административной ответственности за совершение противоправных действий</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lang w:eastAsia="en-US"/>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lang w:eastAsia="en-US"/>
              </w:rPr>
              <w:t>ОМВД России по Валдайскому району;</w:t>
            </w:r>
            <w:r w:rsidRPr="0071521E">
              <w:rPr>
                <w:rFonts w:ascii="Arial" w:hAnsi="Arial" w:cs="Arial"/>
                <w:sz w:val="12"/>
                <w:szCs w:val="12"/>
              </w:rPr>
              <w:t xml:space="preserve"> </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образования;</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течение учебного года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1.3.5.</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Трудоустройство несовершеннолетних в период летних каникул, в свободное от учебы время и предоставление временной работы подросткам из числа детей-сирот, детей, оставшихся без попечения родителей, из семей безработных граждан, многодетных и малообеспеченных семей, подросткам, состоящим на учете в комиссии по делам несовершеннолетних</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отдел занятости населения Валдайского района; учреждения, подведомственные комитету образования</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 xml:space="preserve">ежегодно, </w:t>
            </w:r>
          </w:p>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период каникул</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1.3.6.</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Организация обучения в системе дополнительного образования учащихся «группы риска», учащихся, состоящих на внутришкольном учете, учете в КДН, ОМВД по Валдайскому району</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lang w:eastAsia="en-US"/>
              </w:rPr>
              <w:t>комитет образования Администрации муниципального района;</w:t>
            </w:r>
          </w:p>
          <w:p w:rsidR="0071521E" w:rsidRPr="0071521E" w:rsidRDefault="0071521E" w:rsidP="0071521E">
            <w:pPr>
              <w:rPr>
                <w:rFonts w:ascii="Arial" w:hAnsi="Arial" w:cs="Arial"/>
                <w:sz w:val="12"/>
                <w:szCs w:val="12"/>
                <w:lang w:eastAsia="en-US"/>
              </w:rPr>
            </w:pPr>
            <w:r w:rsidRPr="0071521E">
              <w:rPr>
                <w:rFonts w:ascii="Arial" w:hAnsi="Arial" w:cs="Arial"/>
                <w:sz w:val="12"/>
                <w:szCs w:val="12"/>
                <w:lang w:eastAsia="en-US"/>
              </w:rPr>
              <w:t>учреждения, подведомственные комитету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течение учебного года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1.3.7.</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Привлечение к участию в мероприятиях, проводимых в каникулярное время, несовершеннолетних, состоящих на учете в ОМВД по Валдайскому району, а также осужденных к мерам наказания, не связанным с лишением свободы</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образования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культуры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отдел по физической культуре и спорту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ОМВД России по Валдайскому району; </w:t>
            </w:r>
          </w:p>
          <w:p w:rsidR="0071521E" w:rsidRPr="0071521E" w:rsidRDefault="0071521E" w:rsidP="0071521E">
            <w:pPr>
              <w:rPr>
                <w:rFonts w:ascii="Arial" w:hAnsi="Arial" w:cs="Arial"/>
                <w:sz w:val="12"/>
                <w:szCs w:val="12"/>
                <w:lang w:eastAsia="en-US"/>
              </w:rPr>
            </w:pPr>
            <w:r w:rsidRPr="0071521E">
              <w:rPr>
                <w:rFonts w:ascii="Arial" w:hAnsi="Arial" w:cs="Arial"/>
                <w:sz w:val="12"/>
                <w:szCs w:val="12"/>
              </w:rPr>
              <w:t>ФБУ МРУИИ № 2 УФСИН России по НО</w:t>
            </w:r>
            <w:r w:rsidRPr="0071521E">
              <w:rPr>
                <w:rFonts w:ascii="Arial" w:hAnsi="Arial" w:cs="Arial"/>
                <w:sz w:val="12"/>
                <w:szCs w:val="12"/>
                <w:lang w:eastAsia="en-US"/>
              </w:rPr>
              <w:t xml:space="preserve">; </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образования;</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ежегодно, в период каникул</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1.3.8.</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Проведение мониторинга досуга населения и на его основе организация работы клубных формирований, спортивных секций, спортзалов, кинотеатра, кружков, учебных курсов, работающих для определенных категорий граждан на бесплатной основе</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культуры Администрации муниципального района; </w:t>
            </w:r>
          </w:p>
          <w:p w:rsidR="0071521E" w:rsidRPr="0071521E" w:rsidRDefault="0071521E" w:rsidP="0071521E">
            <w:pPr>
              <w:rPr>
                <w:rFonts w:ascii="Arial" w:hAnsi="Arial" w:cs="Arial"/>
                <w:sz w:val="12"/>
                <w:szCs w:val="12"/>
                <w:lang w:eastAsia="en-US"/>
              </w:rPr>
            </w:pPr>
            <w:r w:rsidRPr="0071521E">
              <w:rPr>
                <w:rFonts w:ascii="Arial" w:hAnsi="Arial" w:cs="Arial"/>
                <w:sz w:val="12"/>
                <w:szCs w:val="12"/>
              </w:rPr>
              <w:t>отдел по физической культуре и спорту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ежегодно</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1.3.9.</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Проведение комплексных оздоровительных, физкультурно-спортивных и агитационно-пропагандистских мероприятий, использование разнообразных форм клубной и библиотечной работы (спартакиады, фестивали, летние и зимние игры, походы и слеты, спортивные праздники, олимпиады, экскурсии, дни здоровья и спорта, соревнования, чтение книг, занятия в клубных формированиях с привлечением к участию в мероприятиях несовершеннолетних, состоящих на учете в ОМВД района)</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культуры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отдел по физической культуре и спорту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образования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образования;</w:t>
            </w:r>
          </w:p>
          <w:p w:rsidR="0071521E" w:rsidRPr="0071521E" w:rsidRDefault="0071521E" w:rsidP="0071521E">
            <w:pPr>
              <w:rPr>
                <w:rFonts w:ascii="Arial" w:hAnsi="Arial" w:cs="Arial"/>
                <w:sz w:val="12"/>
                <w:szCs w:val="12"/>
                <w:lang w:eastAsia="en-US"/>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1.3.2, 2.1.2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1.3.10</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Организация профилактической работы в общеобразовательных учреждениях по предупреждению правонарушений, беспризорности, преступности</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образования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учреждения, подведомственные комитету образования; </w:t>
            </w:r>
          </w:p>
          <w:p w:rsidR="0071521E" w:rsidRPr="0071521E" w:rsidRDefault="0071521E" w:rsidP="0071521E">
            <w:pPr>
              <w:rPr>
                <w:rFonts w:ascii="Arial" w:hAnsi="Arial" w:cs="Arial"/>
                <w:sz w:val="12"/>
                <w:szCs w:val="12"/>
                <w:lang w:eastAsia="en-US"/>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течение учебного года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1.3.11</w:t>
            </w:r>
          </w:p>
        </w:tc>
        <w:tc>
          <w:tcPr>
            <w:tcW w:w="0" w:type="auto"/>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Оказание содействия по созданию условий для деятельности добровольных формирований граждан по охране общественного порядка, оказание материального стимулирования членам добровольных народных дружин</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культуры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Администрация Валдайского муниципального района;</w:t>
            </w:r>
          </w:p>
          <w:p w:rsidR="0071521E" w:rsidRPr="0071521E" w:rsidRDefault="0071521E" w:rsidP="0071521E">
            <w:pPr>
              <w:rPr>
                <w:rFonts w:ascii="Arial" w:hAnsi="Arial" w:cs="Arial"/>
                <w:sz w:val="12"/>
                <w:szCs w:val="12"/>
                <w:lang w:eastAsia="en-US"/>
              </w:rPr>
            </w:pPr>
            <w:r w:rsidRPr="0071521E">
              <w:rPr>
                <w:rFonts w:ascii="Arial" w:hAnsi="Arial" w:cs="Arial"/>
                <w:sz w:val="12"/>
                <w:szCs w:val="12"/>
              </w:rPr>
              <w:t>ОМВД России по Новгородской области</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 раз в год</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1.3.3</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бюджет Валдайского городского поселения</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12900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19500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19500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19500</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w:t>
            </w:r>
          </w:p>
        </w:tc>
        <w:tc>
          <w:tcPr>
            <w:tcW w:w="0" w:type="auto"/>
            <w:gridSpan w:val="11"/>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Задача 4. Информационно-методическое обеспечение профилактики терроризма, экстремизма и других правонарушений, повышение уровня доверия граждан к правоохранительным органам, организация и реализация мероприятий в соответствии с «Комплексным планом противодействия идеологии терроризма в Российской Федерации на 2019 – 2023 годы»</w:t>
            </w:r>
          </w:p>
        </w:tc>
      </w:tr>
      <w:tr w:rsidR="0071521E" w:rsidRPr="0071521E" w:rsidTr="0071521E">
        <w:trPr>
          <w:trHeight w:val="20"/>
        </w:trPr>
        <w:tc>
          <w:tcPr>
            <w:tcW w:w="0" w:type="auto"/>
            <w:vMerge w:val="restart"/>
          </w:tcPr>
          <w:p w:rsidR="0071521E" w:rsidRPr="0071521E" w:rsidRDefault="0071521E" w:rsidP="0071521E">
            <w:pPr>
              <w:jc w:val="center"/>
              <w:rPr>
                <w:rFonts w:ascii="Arial" w:hAnsi="Arial" w:cs="Arial"/>
                <w:sz w:val="12"/>
                <w:szCs w:val="12"/>
              </w:rPr>
            </w:pPr>
            <w:r w:rsidRPr="0071521E">
              <w:rPr>
                <w:rFonts w:ascii="Arial" w:hAnsi="Arial" w:cs="Arial"/>
                <w:sz w:val="12"/>
                <w:szCs w:val="12"/>
              </w:rPr>
              <w:t>1.4.1.</w:t>
            </w:r>
          </w:p>
        </w:tc>
        <w:tc>
          <w:tcPr>
            <w:tcW w:w="0" w:type="auto"/>
            <w:vMerge w:val="restart"/>
          </w:tcPr>
          <w:p w:rsidR="0071521E" w:rsidRPr="0071521E" w:rsidRDefault="0071521E" w:rsidP="0071521E">
            <w:pPr>
              <w:rPr>
                <w:rFonts w:ascii="Arial" w:hAnsi="Arial" w:cs="Arial"/>
                <w:sz w:val="12"/>
                <w:szCs w:val="12"/>
              </w:rPr>
            </w:pPr>
            <w:r w:rsidRPr="0071521E">
              <w:rPr>
                <w:rFonts w:ascii="Arial" w:hAnsi="Arial" w:cs="Arial"/>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 Едровского, Ивантеевского, Короцкого, Костковского, Любницкого, Рощинского, Семеновщинского, Яжелбицкого сельских поселений</w:t>
            </w:r>
          </w:p>
        </w:tc>
        <w:tc>
          <w:tcPr>
            <w:tcW w:w="0" w:type="auto"/>
            <w:vMerge w:val="restart"/>
          </w:tcPr>
          <w:p w:rsidR="0071521E" w:rsidRPr="0071521E" w:rsidRDefault="0071521E" w:rsidP="0071521E">
            <w:pPr>
              <w:rPr>
                <w:rFonts w:ascii="Arial" w:hAnsi="Arial" w:cs="Arial"/>
                <w:sz w:val="12"/>
                <w:szCs w:val="12"/>
              </w:rPr>
            </w:pPr>
            <w:r w:rsidRPr="0071521E">
              <w:rPr>
                <w:rFonts w:ascii="Arial" w:hAnsi="Arial" w:cs="Arial"/>
                <w:sz w:val="12"/>
                <w:szCs w:val="12"/>
              </w:rPr>
              <w:t>отдел правового регулирования Администрации муниципального района</w:t>
            </w:r>
          </w:p>
        </w:tc>
        <w:tc>
          <w:tcPr>
            <w:tcW w:w="0" w:type="auto"/>
            <w:vMerge w:val="restart"/>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течение года</w:t>
            </w:r>
          </w:p>
        </w:tc>
        <w:tc>
          <w:tcPr>
            <w:tcW w:w="0" w:type="auto"/>
            <w:vMerge w:val="restart"/>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1.4.2</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бюджет Валдайского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b/>
                <w:sz w:val="12"/>
                <w:szCs w:val="12"/>
                <w:lang w:val="en-US"/>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2700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2700</w:t>
            </w:r>
          </w:p>
        </w:tc>
      </w:tr>
      <w:tr w:rsidR="0071521E" w:rsidRPr="0071521E" w:rsidTr="0071521E">
        <w:trPr>
          <w:trHeight w:val="20"/>
        </w:trPr>
        <w:tc>
          <w:tcPr>
            <w:tcW w:w="0" w:type="auto"/>
            <w:vMerge/>
          </w:tcPr>
          <w:p w:rsidR="0071521E" w:rsidRPr="0071521E" w:rsidRDefault="0071521E" w:rsidP="0071521E">
            <w:pPr>
              <w:jc w:val="center"/>
              <w:rPr>
                <w:rFonts w:ascii="Arial" w:hAnsi="Arial" w:cs="Arial"/>
                <w:sz w:val="12"/>
                <w:szCs w:val="12"/>
              </w:rPr>
            </w:pPr>
          </w:p>
        </w:tc>
        <w:tc>
          <w:tcPr>
            <w:tcW w:w="0" w:type="auto"/>
            <w:vMerge/>
          </w:tcPr>
          <w:p w:rsidR="0071521E" w:rsidRPr="0071521E" w:rsidRDefault="0071521E" w:rsidP="0071521E">
            <w:pPr>
              <w:jc w:val="center"/>
              <w:rPr>
                <w:rFonts w:ascii="Arial" w:hAnsi="Arial" w:cs="Arial"/>
                <w:sz w:val="12"/>
                <w:szCs w:val="12"/>
              </w:rPr>
            </w:pPr>
          </w:p>
        </w:tc>
        <w:tc>
          <w:tcPr>
            <w:tcW w:w="0" w:type="auto"/>
            <w:vMerge/>
          </w:tcPr>
          <w:p w:rsidR="0071521E" w:rsidRPr="0071521E" w:rsidRDefault="0071521E" w:rsidP="0071521E">
            <w:pPr>
              <w:jc w:val="center"/>
              <w:rPr>
                <w:rFonts w:ascii="Arial" w:hAnsi="Arial" w:cs="Arial"/>
                <w:sz w:val="12"/>
                <w:szCs w:val="12"/>
              </w:rPr>
            </w:pPr>
          </w:p>
        </w:tc>
        <w:tc>
          <w:tcPr>
            <w:tcW w:w="0" w:type="auto"/>
            <w:vMerge/>
          </w:tcPr>
          <w:p w:rsidR="0071521E" w:rsidRPr="0071521E" w:rsidRDefault="0071521E" w:rsidP="0071521E">
            <w:pPr>
              <w:jc w:val="center"/>
              <w:rPr>
                <w:rFonts w:ascii="Arial" w:hAnsi="Arial" w:cs="Arial"/>
                <w:sz w:val="12"/>
                <w:szCs w:val="12"/>
                <w:lang w:eastAsia="en-US"/>
              </w:rPr>
            </w:pPr>
          </w:p>
        </w:tc>
        <w:tc>
          <w:tcPr>
            <w:tcW w:w="0" w:type="auto"/>
            <w:vMerge/>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бюджет Валдайского городского поселения</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12900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13900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13900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13900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13900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13900</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1.4.2.</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ОМВД России по Валдайскому району;</w:t>
            </w:r>
          </w:p>
          <w:p w:rsidR="0071521E" w:rsidRPr="0071521E" w:rsidRDefault="0071521E" w:rsidP="0071521E">
            <w:pPr>
              <w:rPr>
                <w:rFonts w:ascii="Arial" w:hAnsi="Arial" w:cs="Arial"/>
                <w:sz w:val="12"/>
                <w:szCs w:val="12"/>
              </w:rPr>
            </w:pPr>
            <w:r w:rsidRPr="0071521E">
              <w:rPr>
                <w:rFonts w:ascii="Arial" w:hAnsi="Arial" w:cs="Arial"/>
                <w:sz w:val="12"/>
                <w:szCs w:val="12"/>
              </w:rPr>
              <w:t>редакция газеты «Валдай»</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 раз в год</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1.4.2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1.4.3.</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Информирование жителей Валдайского муниципального района о тактике действий при угрозе возникновения террористических актов посредством размещения информации на официальном сайте Администрации Валдайского муниципального района в информационно-телекоммуникационной сети «Интернет» по адресу www.valdayadm.ru</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Администрация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1.4.1, 1.4.2</w:t>
            </w: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1.4.4.</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главный специалист по делам гражданской обороны и чрезвычайным ситуациям</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 раз в год</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1.4.1.</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бюджет Валдайского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2700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2700</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1.4.5.</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Подготовка информационных материалов для распространения в сети Интернет по вопросам профилактики терроризма, пропаганды социально – значимых ценностей и создания условий для мирных межнациональных  и межрелигиозных (межконфессиаональных) отношений</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антитеррористическая комиссия в Валдайском муниципальном районе</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1.4.3.</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1.4.6.</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с участием представителей общественных и религиозных организаций культурно – просветительских  и воспитательных мероприятий в общеобразовательных / образовательных организациях по привитию молодежи идей межнациональной и межрелигиозной  толерантности,  уважительного отношения ко всем национальностям, этносам и религиям</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комитет культуры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культуры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1.4.3.</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1.4.7.</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в образовательных организациях занятий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 опасному поведению (в том числе вовлечению в экстремистскую деятельность) всеми законными способами</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комитет культуры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культуры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rPr>
              <w:t>в течение учебного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1.4.3.</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1.4.8.</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Подготовка и размещение информации антитеррористического содержания, в том числе видеороликов, в социальных сетях и блогах сети Интернет</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антитеррористическая комиссия в Валдайском муниципальном районе</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1 раз в год</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1.4.3.</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1.4.9.</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и проведение культурно – просветительских мероприятий, направленных на гармонизацию межнациональных отношений (фестивалей, гастрольных программ, спектаклей)</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культуры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культуры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1.4.3.</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1.4.10</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и проведение мероприятий в области народного творчества, направленные на духовное и патриотическое воспитание молодежи</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комитет культуры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культуры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1.4.3.</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1.4.11</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мероприятий, посвященных Дню солидарности в борьбе с терроризмом</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учреждения, подведомственные комитету образования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комитет культуры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культуры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отдел по физической культуре и спорту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1 раз в год</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1.4.3.</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w:t>
            </w:r>
          </w:p>
        </w:tc>
        <w:tc>
          <w:tcPr>
            <w:tcW w:w="0" w:type="auto"/>
            <w:gridSpan w:val="11"/>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Цель 2. Противодействие наркомании и зависимости от других психоактивных веществ в Валдайском муниципальном районе</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w:t>
            </w:r>
          </w:p>
        </w:tc>
        <w:tc>
          <w:tcPr>
            <w:tcW w:w="0" w:type="auto"/>
            <w:gridSpan w:val="11"/>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Задача 1. Снижение актуальности проблем, связанных со злоупотреблением наркотиками и другими психоактивными веществами в Валдайском муниципальном районе</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мониторинга наркоситуации на территории Валдайского муниципального района</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отдел правового регулирования</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2 раз в год</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2.1.1, 2.1.2</w:t>
            </w: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2.1.2.</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Участие в тематических мероприятиях, проводимых Антинаркотической комиссией Новгородской области (по приглашению)</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аппарат и члены районной антинаркотической комиссии</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2.1.1, 2.1.2</w:t>
            </w: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2.1.3.</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 (далее - фонд). Осуществление оцифровки фонда с целью обеспечения доступности его материалов для всех заинтересованных категорий и групп населения района, в том числе с использованием информационно-телекоммуникационной сети "Интернет". Обеспечение непрерывного пополнения материалов фонда</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культуры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муниципальное бюджетное учреждение культуры «Межпоселенческая библиотека имени Б.С.Романова Валдайского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1 раз в год</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2.1.1, 2.1.2</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бюджет Валдайского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4100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4100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4100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4100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4100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4100</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2.1.4.</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информационного сопровождения мероприятий районной антинаркотической комиссии в средствах массовой информации и сети Интернет</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аппарат и члены районной антинаркотической комиссии</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2.1.1, 2.1.2</w:t>
            </w: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2.1.5.</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разработки  и распространения печатной продукции (буклетов, листовок, плакатов) по проблемам противодействия наркомании и зависимости от других психоактивных веществ, реализации государственной антинаркотической политики на территории Валдайского района</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 xml:space="preserve">отдел правового регулирования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образования;</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комитет культуры Администрации</w:t>
            </w:r>
          </w:p>
          <w:p w:rsidR="0071521E" w:rsidRPr="0071521E" w:rsidRDefault="0071521E" w:rsidP="0071521E">
            <w:pPr>
              <w:rPr>
                <w:rFonts w:ascii="Arial" w:hAnsi="Arial" w:cs="Arial"/>
                <w:sz w:val="12"/>
                <w:szCs w:val="12"/>
              </w:rPr>
            </w:pPr>
            <w:r w:rsidRPr="0071521E">
              <w:rPr>
                <w:rFonts w:ascii="Arial" w:hAnsi="Arial" w:cs="Arial"/>
                <w:sz w:val="12"/>
                <w:szCs w:val="12"/>
              </w:rPr>
              <w:t>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1 раз в год</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2.1.1, 2.1.2</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бюджет Валдайского городского поселения</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2700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2700</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2.1.6.</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профилактико-просветительской работы в рамках ежегодного проведения Всемирного дня здоровья (7 апреля), Международного дня борьбы с наркоманией и наркобизнесом (26 июня), Международного дня отказа от курения (третий четверг ноября), Всемирного дня борьбы со СПИДом (1 декабря)</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комитет культуры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отдел по физической культуре и спорту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муниципальные учреждения образований, культуры;</w:t>
            </w:r>
          </w:p>
          <w:p w:rsidR="0071521E" w:rsidRPr="0071521E" w:rsidRDefault="0071521E" w:rsidP="0071521E">
            <w:pPr>
              <w:rPr>
                <w:rFonts w:ascii="Arial" w:hAnsi="Arial" w:cs="Arial"/>
                <w:sz w:val="12"/>
                <w:szCs w:val="12"/>
              </w:rPr>
            </w:pPr>
            <w:r w:rsidRPr="0071521E">
              <w:rPr>
                <w:rFonts w:ascii="Arial" w:hAnsi="Arial" w:cs="Arial"/>
                <w:sz w:val="12"/>
                <w:szCs w:val="12"/>
              </w:rPr>
              <w:t>ГОБУЗ "НОНД "Катарсис" (по согласованию);</w:t>
            </w:r>
          </w:p>
          <w:p w:rsidR="0071521E" w:rsidRPr="0071521E" w:rsidRDefault="0071521E" w:rsidP="0071521E">
            <w:pPr>
              <w:rPr>
                <w:rFonts w:ascii="Arial" w:hAnsi="Arial" w:cs="Arial"/>
                <w:sz w:val="12"/>
                <w:szCs w:val="12"/>
              </w:rPr>
            </w:pPr>
            <w:r w:rsidRPr="0071521E">
              <w:rPr>
                <w:rFonts w:ascii="Arial" w:hAnsi="Arial" w:cs="Arial"/>
                <w:sz w:val="12"/>
                <w:szCs w:val="12"/>
              </w:rPr>
              <w:t>ОМВД России по Валдайскому району (по согласованию); учреждения, подведомственные комитету образования</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2.1.1, 2.1.2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2.1.7.</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Внедрение в практику работы образовательных организаций активных форм первичной профилактики злоупотребления ПАВ (диспуты, дискуссии, тренинги и др.), в том числе направленных на формирование критического отношения к ценностям и стереотипам поведения, предлагаемым рекламой, на выработку навыков преодоления сложных жизненных ситуаций, на оптимизацию семейных и межличностных отношений</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образования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учреждения, подведомственные комитету образования;</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2.1.1, 2.1.2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2.1.8.</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Организационное и информационно-методическое обеспечение деятельности межведомственных лекторских групп по профилактике злоупотребления ПАВ в муниципальных образовательных учреждениях района</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ОМВД России по Валдайскому району (по согласованию);</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ГОБУЗ "НОНД "Катарсис" </w:t>
            </w:r>
          </w:p>
          <w:p w:rsidR="0071521E" w:rsidRPr="0071521E" w:rsidRDefault="0071521E" w:rsidP="0071521E">
            <w:pPr>
              <w:rPr>
                <w:rFonts w:ascii="Arial" w:hAnsi="Arial" w:cs="Arial"/>
                <w:sz w:val="12"/>
                <w:szCs w:val="12"/>
              </w:rPr>
            </w:pPr>
            <w:r w:rsidRPr="0071521E">
              <w:rPr>
                <w:rFonts w:ascii="Arial" w:hAnsi="Arial" w:cs="Arial"/>
                <w:sz w:val="12"/>
                <w:szCs w:val="12"/>
              </w:rPr>
              <w:t>(по согласованию); учреждения, подведомственные комитету образования;</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2.1.1, 2.1.2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2.1.9.</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Пропаганда здорового образа жизни, занятий физической культурой и спортом с использованием форм и методов социальной рекламы</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отдел по физической культуре и спорту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 учреждения, подведомственные комитету образования;</w:t>
            </w:r>
          </w:p>
          <w:p w:rsidR="0071521E" w:rsidRPr="0071521E" w:rsidRDefault="0071521E" w:rsidP="0071521E">
            <w:pPr>
              <w:rPr>
                <w:rFonts w:ascii="Arial" w:hAnsi="Arial" w:cs="Arial"/>
                <w:sz w:val="12"/>
                <w:szCs w:val="12"/>
              </w:rPr>
            </w:pPr>
            <w:r w:rsidRPr="0071521E">
              <w:rPr>
                <w:rFonts w:ascii="Arial" w:hAnsi="Arial" w:cs="Arial"/>
                <w:sz w:val="12"/>
                <w:szCs w:val="12"/>
              </w:rPr>
              <w:t>отдел по молодёжной политике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2.1.1, 2.1.2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2.1.10</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профилактических осмотров обучающихся образовательных организаций области с проведением тестирования на предмет выявления наркотических средств</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 xml:space="preserve">ГОБУЗ «НОНД «Катарсис» </w:t>
            </w:r>
          </w:p>
          <w:p w:rsidR="0071521E" w:rsidRPr="0071521E" w:rsidRDefault="0071521E" w:rsidP="0071521E">
            <w:pPr>
              <w:rPr>
                <w:rFonts w:ascii="Arial" w:hAnsi="Arial" w:cs="Arial"/>
                <w:sz w:val="12"/>
                <w:szCs w:val="12"/>
              </w:rPr>
            </w:pPr>
            <w:r w:rsidRPr="0071521E">
              <w:rPr>
                <w:rFonts w:ascii="Arial" w:hAnsi="Arial" w:cs="Arial"/>
                <w:sz w:val="12"/>
                <w:szCs w:val="12"/>
              </w:rPr>
              <w:t>(по согласованию); учреждения, подведомственные комитету образования</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учебного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2.1.1, 2.1.2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w:t>
            </w:r>
          </w:p>
        </w:tc>
        <w:tc>
          <w:tcPr>
            <w:tcW w:w="0" w:type="auto"/>
            <w:gridSpan w:val="11"/>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Цель 3. Противодействие коррупции в Валдайском муниципальном районе</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3.1</w:t>
            </w:r>
          </w:p>
        </w:tc>
        <w:tc>
          <w:tcPr>
            <w:tcW w:w="0" w:type="auto"/>
            <w:gridSpan w:val="11"/>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Задача 1.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 района</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3.1.1.</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разработки издания и безвозмездного распространения полиграфической продукции по тематике противодействия коррупции</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отдел правового регулирования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1 раз в год</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3.1.1</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бюджет Валдайского городского поселения</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2700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2700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2700</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3.1.2.</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Обеспечение рассмотрения нормативных правовых актов на общественных (публичных) слушаньях</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по организационным и общим вопросам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разработчики проектов</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3.1.2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3.1.3.</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Размещение информации о противодействии коррупции в органах местного самоуправления района на официальном сайте Администрации муниципального района, в средствах массовой информации</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по организационным и общим вопросам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отдел правового регулирования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1 раз в год</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3.1.1</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3.2.</w:t>
            </w:r>
          </w:p>
        </w:tc>
        <w:tc>
          <w:tcPr>
            <w:tcW w:w="0" w:type="auto"/>
            <w:gridSpan w:val="11"/>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Задача 2. 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экспертизы</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3.2.1.</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в установленном порядке и ведение учета результатов антикоррупцион-ной экспертизы нормативных правовых актов и их проектов</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отдел правового регулирования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3.2.1</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3.3.</w:t>
            </w:r>
          </w:p>
        </w:tc>
        <w:tc>
          <w:tcPr>
            <w:tcW w:w="0" w:type="auto"/>
            <w:gridSpan w:val="11"/>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Задача 3. Формирование антикоррупционного мировоззрения муниципальных служащих</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3.3.1.</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проведения обучения по вопросам противодействия коррупции муниципальных служащих и служащих</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по организационным и общим вопросам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3.3.1</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rPr>
              <w:t>бюджет Валдайского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8000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8000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8000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8000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8000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8000</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3.3.2.</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Предоставление сведений о доходах, расходах, об имуществе и обязательствах имущественного характера муниципальными служащими</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по организационным и общим вопросам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1 раз в год</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3.3.2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3.3.3.</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семинаров по вопросам противодействия коррупции на муниципальной службе</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по организационным и общим вопросам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4 раза в год</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3.3.3</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3.4.</w:t>
            </w:r>
          </w:p>
        </w:tc>
        <w:tc>
          <w:tcPr>
            <w:tcW w:w="0" w:type="auto"/>
            <w:gridSpan w:val="11"/>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Задача 4. Обеспечение антикоррупционного мониторинга</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3.4.1.</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анализа структуры правонарушений коррупционной направленности в органах в органах местного самоуправления района</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отдел правового регулирования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3.4.1</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3.5.</w:t>
            </w:r>
          </w:p>
        </w:tc>
        <w:tc>
          <w:tcPr>
            <w:tcW w:w="0" w:type="auto"/>
            <w:gridSpan w:val="11"/>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Задача 5. Устранение коррупциогенных факторов, препятствующих созданию благоприятных условий для привлечения инвестиций. Устранение необоснованных запретов и ограничений в области экономической деятельности.</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3.5.1.</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работы по созданию условий для развития экономики Валдайского района путем устранения необоснованных запретов и ограничений в экономической деятельности</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 xml:space="preserve">комитет экономического развития Администрации муниципального района; </w:t>
            </w:r>
          </w:p>
          <w:p w:rsidR="0071521E" w:rsidRPr="0071521E" w:rsidRDefault="0071521E" w:rsidP="0071521E">
            <w:pPr>
              <w:rPr>
                <w:rFonts w:ascii="Arial" w:hAnsi="Arial" w:cs="Arial"/>
                <w:sz w:val="12"/>
                <w:szCs w:val="12"/>
              </w:rPr>
            </w:pPr>
            <w:r w:rsidRPr="0071521E">
              <w:rPr>
                <w:rFonts w:ascii="Arial" w:hAnsi="Arial" w:cs="Arial"/>
                <w:sz w:val="12"/>
                <w:szCs w:val="12"/>
              </w:rPr>
              <w:t>комитет финансов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3.5.1-3.5.3</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3.5.2.</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Сбор и анализ предложений по устранению коррупциогенных факторов, препятствующих созданию благоприятных условий для привлечения инвестиций в пределах предусмотренных полномочий</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экономического развития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3.5.1-3.5.3</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3.6.</w:t>
            </w:r>
          </w:p>
        </w:tc>
        <w:tc>
          <w:tcPr>
            <w:tcW w:w="0" w:type="auto"/>
            <w:gridSpan w:val="11"/>
          </w:tcPr>
          <w:p w:rsidR="0071521E" w:rsidRPr="0071521E" w:rsidRDefault="0071521E" w:rsidP="0071521E">
            <w:pPr>
              <w:rPr>
                <w:rFonts w:ascii="Arial" w:hAnsi="Arial" w:cs="Arial"/>
                <w:sz w:val="12"/>
                <w:szCs w:val="12"/>
                <w:lang w:eastAsia="en-US"/>
              </w:rPr>
            </w:pPr>
            <w:r w:rsidRPr="0071521E">
              <w:rPr>
                <w:rFonts w:ascii="Arial" w:hAnsi="Arial" w:cs="Arial"/>
                <w:sz w:val="12"/>
                <w:szCs w:val="12"/>
              </w:rPr>
              <w:t>Задача 6. Обеспечение добросовестности, открытости, добросовестной конкуренции и объективности при осуществлении закупок для обеспечения муниципальных нужд района</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3.6.1.</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Администрация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комитет образования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комитет финансов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комитет по социальным вопросам Администрации муниципального района;</w:t>
            </w:r>
          </w:p>
          <w:p w:rsidR="0071521E" w:rsidRPr="0071521E" w:rsidRDefault="0071521E" w:rsidP="0071521E">
            <w:pPr>
              <w:rPr>
                <w:rFonts w:ascii="Arial" w:hAnsi="Arial" w:cs="Arial"/>
                <w:sz w:val="12"/>
                <w:szCs w:val="12"/>
              </w:rPr>
            </w:pPr>
            <w:r w:rsidRPr="0071521E">
              <w:rPr>
                <w:rFonts w:ascii="Arial" w:hAnsi="Arial" w:cs="Arial"/>
                <w:sz w:val="12"/>
                <w:szCs w:val="12"/>
              </w:rPr>
              <w:t>комитет культуры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3.6.3</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rPr>
              <w:t>бюджет Валдайского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9500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6500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9500</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10500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10500</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10500</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3.6.2.</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Проведение проверок в рамках муниципального контроля в сфере муниципального заказа</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отдел правового регулирования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 по плану</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3.6.1</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3.6.3.</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Создание условий по обеспечению соответствия результатов выполнения муниципальных контрактов их условиям</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комитет экономического развития Администрации муниципального района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3.6.2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3.6.4.</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Осуществление ведомственного контроля в сфере закупок</w:t>
            </w:r>
          </w:p>
        </w:tc>
        <w:tc>
          <w:tcPr>
            <w:tcW w:w="0" w:type="auto"/>
          </w:tcPr>
          <w:p w:rsidR="0071521E" w:rsidRPr="0071521E" w:rsidRDefault="0071521E" w:rsidP="0071521E">
            <w:pPr>
              <w:rPr>
                <w:rFonts w:ascii="Arial" w:hAnsi="Arial" w:cs="Arial"/>
                <w:sz w:val="12"/>
                <w:szCs w:val="12"/>
              </w:rPr>
            </w:pPr>
            <w:r w:rsidRPr="0071521E">
              <w:rPr>
                <w:rFonts w:ascii="Arial" w:hAnsi="Arial" w:cs="Arial"/>
                <w:sz w:val="12"/>
                <w:szCs w:val="12"/>
              </w:rPr>
              <w:t>Администрация Валдайского муниципального района</w:t>
            </w:r>
          </w:p>
        </w:tc>
        <w:tc>
          <w:tcPr>
            <w:tcW w:w="0" w:type="auto"/>
          </w:tcPr>
          <w:p w:rsidR="0071521E" w:rsidRPr="0071521E" w:rsidRDefault="0071521E" w:rsidP="0071521E">
            <w:pPr>
              <w:jc w:val="center"/>
              <w:rPr>
                <w:rFonts w:ascii="Arial" w:hAnsi="Arial" w:cs="Arial"/>
                <w:sz w:val="12"/>
                <w:szCs w:val="12"/>
                <w:lang w:eastAsia="en-US"/>
              </w:rPr>
            </w:pPr>
            <w:r w:rsidRPr="0071521E">
              <w:rPr>
                <w:rFonts w:ascii="Arial" w:hAnsi="Arial" w:cs="Arial"/>
                <w:sz w:val="12"/>
                <w:szCs w:val="12"/>
                <w:lang w:eastAsia="en-US"/>
              </w:rPr>
              <w:t>в течение года</w:t>
            </w:r>
          </w:p>
        </w:tc>
        <w:tc>
          <w:tcPr>
            <w:tcW w:w="0" w:type="auto"/>
          </w:tcPr>
          <w:p w:rsidR="0071521E" w:rsidRPr="0071521E" w:rsidRDefault="0071521E" w:rsidP="0071521E">
            <w:pPr>
              <w:jc w:val="center"/>
              <w:rPr>
                <w:rFonts w:ascii="Arial" w:hAnsi="Arial" w:cs="Arial"/>
                <w:sz w:val="12"/>
                <w:szCs w:val="12"/>
              </w:rPr>
            </w:pPr>
            <w:r w:rsidRPr="0071521E">
              <w:rPr>
                <w:rFonts w:ascii="Arial" w:hAnsi="Arial" w:cs="Arial"/>
                <w:sz w:val="12"/>
                <w:szCs w:val="12"/>
              </w:rPr>
              <w:t>3.6.2.</w:t>
            </w: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lang w:eastAsia="en-US"/>
              </w:rPr>
            </w:pP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b/>
                <w:sz w:val="12"/>
                <w:szCs w:val="12"/>
                <w:lang w:eastAsia="en-US"/>
              </w:rPr>
            </w:pPr>
            <w:r w:rsidRPr="0071521E">
              <w:rPr>
                <w:rFonts w:ascii="Arial" w:hAnsi="Arial" w:cs="Arial"/>
                <w:b/>
                <w:sz w:val="12"/>
                <w:szCs w:val="12"/>
                <w:lang w:eastAsia="en-US"/>
              </w:rPr>
              <w:t>бюджет ВГП</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96500</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1301810</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1918200</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1264211,5</w:t>
            </w:r>
          </w:p>
        </w:tc>
        <w:tc>
          <w:tcPr>
            <w:tcW w:w="0" w:type="auto"/>
          </w:tcPr>
          <w:p w:rsidR="0071521E" w:rsidRPr="0071521E" w:rsidRDefault="0071521E" w:rsidP="0071521E">
            <w:pPr>
              <w:jc w:val="center"/>
              <w:rPr>
                <w:rFonts w:ascii="Arial" w:hAnsi="Arial" w:cs="Arial"/>
                <w:b/>
                <w:sz w:val="12"/>
                <w:szCs w:val="12"/>
                <w:lang w:eastAsia="en-US"/>
              </w:rPr>
            </w:pPr>
            <w:r w:rsidRPr="0071521E">
              <w:rPr>
                <w:rFonts w:ascii="Arial" w:hAnsi="Arial" w:cs="Arial"/>
                <w:b/>
                <w:sz w:val="12"/>
                <w:szCs w:val="12"/>
              </w:rPr>
              <w:t>445600</w:t>
            </w:r>
          </w:p>
        </w:tc>
        <w:tc>
          <w:tcPr>
            <w:tcW w:w="0" w:type="auto"/>
          </w:tcPr>
          <w:p w:rsidR="0071521E" w:rsidRPr="0071521E" w:rsidRDefault="0071521E" w:rsidP="0071521E">
            <w:pPr>
              <w:jc w:val="center"/>
              <w:rPr>
                <w:rFonts w:ascii="Arial" w:hAnsi="Arial" w:cs="Arial"/>
                <w:b/>
                <w:sz w:val="12"/>
                <w:szCs w:val="12"/>
                <w:lang w:eastAsia="en-US"/>
              </w:rPr>
            </w:pPr>
            <w:r w:rsidRPr="0071521E">
              <w:rPr>
                <w:rFonts w:ascii="Arial" w:hAnsi="Arial" w:cs="Arial"/>
                <w:b/>
                <w:sz w:val="12"/>
                <w:szCs w:val="12"/>
              </w:rPr>
              <w:t>445600</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b/>
                <w:sz w:val="12"/>
                <w:szCs w:val="12"/>
                <w:lang w:eastAsia="en-US"/>
              </w:rPr>
            </w:pPr>
            <w:r w:rsidRPr="0071521E">
              <w:rPr>
                <w:rFonts w:ascii="Arial" w:hAnsi="Arial" w:cs="Arial"/>
                <w:b/>
                <w:sz w:val="12"/>
                <w:szCs w:val="12"/>
                <w:lang w:eastAsia="en-US"/>
              </w:rPr>
              <w:t>бюджет ВМР</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27000</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24000</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27000</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178000</w:t>
            </w:r>
          </w:p>
        </w:tc>
        <w:tc>
          <w:tcPr>
            <w:tcW w:w="0" w:type="auto"/>
          </w:tcPr>
          <w:p w:rsidR="0071521E" w:rsidRPr="0071521E" w:rsidRDefault="0071521E" w:rsidP="0071521E">
            <w:pPr>
              <w:jc w:val="center"/>
              <w:rPr>
                <w:rFonts w:ascii="Arial" w:hAnsi="Arial" w:cs="Arial"/>
                <w:b/>
                <w:sz w:val="12"/>
                <w:szCs w:val="12"/>
                <w:lang w:eastAsia="en-US"/>
              </w:rPr>
            </w:pPr>
            <w:r w:rsidRPr="0071521E">
              <w:rPr>
                <w:rFonts w:ascii="Arial" w:hAnsi="Arial" w:cs="Arial"/>
                <w:b/>
                <w:sz w:val="12"/>
                <w:szCs w:val="12"/>
                <w:lang w:eastAsia="en-US"/>
              </w:rPr>
              <w:t>178000</w:t>
            </w:r>
          </w:p>
        </w:tc>
        <w:tc>
          <w:tcPr>
            <w:tcW w:w="0" w:type="auto"/>
          </w:tcPr>
          <w:p w:rsidR="0071521E" w:rsidRPr="0071521E" w:rsidRDefault="0071521E" w:rsidP="0071521E">
            <w:pPr>
              <w:jc w:val="center"/>
              <w:rPr>
                <w:rFonts w:ascii="Arial" w:hAnsi="Arial" w:cs="Arial"/>
                <w:b/>
                <w:sz w:val="12"/>
                <w:szCs w:val="12"/>
                <w:lang w:eastAsia="en-US"/>
              </w:rPr>
            </w:pPr>
            <w:r w:rsidRPr="0071521E">
              <w:rPr>
                <w:rFonts w:ascii="Arial" w:hAnsi="Arial" w:cs="Arial"/>
                <w:b/>
                <w:sz w:val="12"/>
                <w:szCs w:val="12"/>
                <w:lang w:eastAsia="en-US"/>
              </w:rPr>
              <w:t>178000</w:t>
            </w:r>
          </w:p>
        </w:tc>
      </w:tr>
      <w:tr w:rsidR="0071521E" w:rsidRPr="0071521E" w:rsidTr="0071521E">
        <w:trPr>
          <w:trHeight w:val="20"/>
        </w:trPr>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sz w:val="12"/>
                <w:szCs w:val="12"/>
                <w:lang w:eastAsia="en-US"/>
              </w:rPr>
            </w:pPr>
          </w:p>
        </w:tc>
        <w:tc>
          <w:tcPr>
            <w:tcW w:w="0" w:type="auto"/>
          </w:tcPr>
          <w:p w:rsidR="0071521E" w:rsidRPr="0071521E" w:rsidRDefault="0071521E" w:rsidP="0071521E">
            <w:pPr>
              <w:jc w:val="center"/>
              <w:rPr>
                <w:rFonts w:ascii="Arial" w:hAnsi="Arial" w:cs="Arial"/>
                <w:sz w:val="12"/>
                <w:szCs w:val="12"/>
              </w:rPr>
            </w:pPr>
          </w:p>
        </w:tc>
        <w:tc>
          <w:tcPr>
            <w:tcW w:w="0" w:type="auto"/>
          </w:tcPr>
          <w:p w:rsidR="0071521E" w:rsidRPr="0071521E" w:rsidRDefault="0071521E" w:rsidP="0071521E">
            <w:pPr>
              <w:jc w:val="center"/>
              <w:rPr>
                <w:rFonts w:ascii="Arial" w:hAnsi="Arial" w:cs="Arial"/>
                <w:b/>
                <w:sz w:val="12"/>
                <w:szCs w:val="12"/>
                <w:lang w:eastAsia="en-US"/>
              </w:rPr>
            </w:pPr>
            <w:r w:rsidRPr="0071521E">
              <w:rPr>
                <w:rFonts w:ascii="Arial" w:hAnsi="Arial" w:cs="Arial"/>
                <w:b/>
                <w:sz w:val="12"/>
                <w:szCs w:val="12"/>
                <w:lang w:eastAsia="en-US"/>
              </w:rPr>
              <w:t>итого</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123500</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1325810</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1945200</w:t>
            </w:r>
          </w:p>
        </w:tc>
        <w:tc>
          <w:tcPr>
            <w:tcW w:w="0" w:type="auto"/>
          </w:tcPr>
          <w:p w:rsidR="0071521E" w:rsidRPr="0071521E" w:rsidRDefault="0071521E" w:rsidP="0071521E">
            <w:pPr>
              <w:jc w:val="center"/>
              <w:rPr>
                <w:rFonts w:ascii="Arial" w:hAnsi="Arial" w:cs="Arial"/>
                <w:b/>
                <w:sz w:val="12"/>
                <w:szCs w:val="12"/>
              </w:rPr>
            </w:pPr>
            <w:r w:rsidRPr="0071521E">
              <w:rPr>
                <w:rFonts w:ascii="Arial" w:hAnsi="Arial" w:cs="Arial"/>
                <w:b/>
                <w:sz w:val="12"/>
                <w:szCs w:val="12"/>
              </w:rPr>
              <w:t>1442211,5</w:t>
            </w:r>
          </w:p>
        </w:tc>
        <w:tc>
          <w:tcPr>
            <w:tcW w:w="0" w:type="auto"/>
          </w:tcPr>
          <w:p w:rsidR="0071521E" w:rsidRPr="0071521E" w:rsidRDefault="0071521E" w:rsidP="0071521E">
            <w:pPr>
              <w:jc w:val="center"/>
              <w:rPr>
                <w:rFonts w:ascii="Arial" w:hAnsi="Arial" w:cs="Arial"/>
                <w:b/>
                <w:sz w:val="12"/>
                <w:szCs w:val="12"/>
                <w:lang w:eastAsia="en-US"/>
              </w:rPr>
            </w:pPr>
            <w:r w:rsidRPr="0071521E">
              <w:rPr>
                <w:rFonts w:ascii="Arial" w:hAnsi="Arial" w:cs="Arial"/>
                <w:b/>
                <w:sz w:val="12"/>
                <w:szCs w:val="12"/>
              </w:rPr>
              <w:t>623600</w:t>
            </w:r>
          </w:p>
        </w:tc>
        <w:tc>
          <w:tcPr>
            <w:tcW w:w="0" w:type="auto"/>
          </w:tcPr>
          <w:p w:rsidR="0071521E" w:rsidRPr="0071521E" w:rsidRDefault="0071521E" w:rsidP="0071521E">
            <w:pPr>
              <w:jc w:val="center"/>
              <w:rPr>
                <w:rFonts w:ascii="Arial" w:hAnsi="Arial" w:cs="Arial"/>
                <w:b/>
                <w:sz w:val="12"/>
                <w:szCs w:val="12"/>
                <w:lang w:eastAsia="en-US"/>
              </w:rPr>
            </w:pPr>
            <w:r w:rsidRPr="0071521E">
              <w:rPr>
                <w:rFonts w:ascii="Arial" w:hAnsi="Arial" w:cs="Arial"/>
                <w:b/>
                <w:sz w:val="12"/>
                <w:szCs w:val="12"/>
              </w:rPr>
              <w:t>623600</w:t>
            </w:r>
          </w:p>
        </w:tc>
      </w:tr>
    </w:tbl>
    <w:p w:rsidR="004A6C86" w:rsidRPr="000F4D38" w:rsidRDefault="004A6C86" w:rsidP="004A6C86">
      <w:pPr>
        <w:ind w:firstLine="709"/>
        <w:jc w:val="both"/>
        <w:rPr>
          <w:rFonts w:ascii="Arial" w:hAnsi="Arial" w:cs="Arial"/>
          <w:sz w:val="12"/>
          <w:szCs w:val="12"/>
        </w:rPr>
      </w:pPr>
      <w:r w:rsidRPr="000F4D38">
        <w:rPr>
          <w:rFonts w:ascii="Arial" w:hAnsi="Arial" w:cs="Arial"/>
          <w:sz w:val="12"/>
          <w:szCs w:val="12"/>
        </w:rPr>
        <w:t>* Исполнители (соисполнители) мероприятий программы предоставляют отчеты по реализации мероприятий программы  в соответствии с установленными сроками муниципальной программы до 20 июля и до 1 марта текущего года.</w:t>
      </w:r>
    </w:p>
    <w:p w:rsidR="004A6C86" w:rsidRPr="000F4D38" w:rsidRDefault="004A6C86" w:rsidP="000F4D38">
      <w:pPr>
        <w:ind w:firstLine="284"/>
        <w:jc w:val="both"/>
        <w:rPr>
          <w:rFonts w:ascii="Arial" w:hAnsi="Arial" w:cs="Arial"/>
          <w:sz w:val="16"/>
          <w:szCs w:val="16"/>
        </w:rPr>
      </w:pPr>
      <w:r w:rsidRPr="000F4D3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A6C86" w:rsidRPr="000F4D38" w:rsidRDefault="004A6C86" w:rsidP="004A6C86">
      <w:pPr>
        <w:jc w:val="both"/>
        <w:rPr>
          <w:rFonts w:ascii="Arial" w:hAnsi="Arial" w:cs="Arial"/>
          <w:sz w:val="16"/>
          <w:szCs w:val="16"/>
        </w:rPr>
      </w:pPr>
      <w:r w:rsidRPr="000F4D38">
        <w:rPr>
          <w:rFonts w:ascii="Arial" w:hAnsi="Arial" w:cs="Arial"/>
          <w:b/>
          <w:sz w:val="16"/>
          <w:szCs w:val="16"/>
        </w:rPr>
        <w:t>Глава муниципального района</w:t>
      </w:r>
      <w:r w:rsidRPr="000F4D38">
        <w:rPr>
          <w:rFonts w:ascii="Arial" w:hAnsi="Arial" w:cs="Arial"/>
          <w:b/>
          <w:sz w:val="16"/>
          <w:szCs w:val="16"/>
        </w:rPr>
        <w:tab/>
      </w:r>
      <w:r w:rsidRPr="000F4D38">
        <w:rPr>
          <w:rFonts w:ascii="Arial" w:hAnsi="Arial" w:cs="Arial"/>
          <w:b/>
          <w:sz w:val="16"/>
          <w:szCs w:val="16"/>
        </w:rPr>
        <w:tab/>
        <w:t>Ю.В.Стадэ</w:t>
      </w:r>
    </w:p>
    <w:p w:rsidR="006C7885" w:rsidRPr="000F4D38" w:rsidRDefault="006C7885" w:rsidP="00113495">
      <w:pPr>
        <w:shd w:val="clear" w:color="auto" w:fill="FFFFFF"/>
        <w:suppressAutoHyphens/>
        <w:jc w:val="center"/>
        <w:rPr>
          <w:rFonts w:ascii="Arial" w:hAnsi="Arial" w:cs="Arial"/>
          <w:b/>
          <w:sz w:val="16"/>
          <w:szCs w:val="16"/>
        </w:rPr>
      </w:pPr>
    </w:p>
    <w:p w:rsidR="008C5DCF" w:rsidRPr="008C5DCF" w:rsidRDefault="008C5DCF" w:rsidP="008C5DCF">
      <w:pPr>
        <w:pStyle w:val="20"/>
        <w:rPr>
          <w:rFonts w:ascii="Arial" w:hAnsi="Arial" w:cs="Arial"/>
          <w:color w:val="000000"/>
          <w:sz w:val="16"/>
          <w:szCs w:val="16"/>
        </w:rPr>
      </w:pPr>
      <w:r w:rsidRPr="008C5DCF">
        <w:rPr>
          <w:rFonts w:ascii="Arial" w:hAnsi="Arial" w:cs="Arial"/>
          <w:color w:val="000000"/>
          <w:sz w:val="16"/>
          <w:szCs w:val="16"/>
        </w:rPr>
        <w:t>АДМИНИСТРАЦИЯ ВАЛДАЙСКОГО МУНИЦИПАЛЬНОГО РАЙОНА</w:t>
      </w:r>
    </w:p>
    <w:p w:rsidR="008C5DCF" w:rsidRPr="008C5DCF" w:rsidRDefault="008C5DCF" w:rsidP="008C5DCF">
      <w:pPr>
        <w:pStyle w:val="3"/>
        <w:rPr>
          <w:rFonts w:ascii="Arial" w:hAnsi="Arial" w:cs="Arial"/>
          <w:sz w:val="16"/>
          <w:szCs w:val="16"/>
        </w:rPr>
      </w:pPr>
      <w:r w:rsidRPr="008C5DCF">
        <w:rPr>
          <w:rFonts w:ascii="Arial" w:hAnsi="Arial" w:cs="Arial"/>
          <w:sz w:val="16"/>
          <w:szCs w:val="16"/>
        </w:rPr>
        <w:t>П О С Т А Н О В Л Е Н И Е</w:t>
      </w:r>
    </w:p>
    <w:p w:rsidR="008C5DCF" w:rsidRPr="008C5DCF" w:rsidRDefault="008C5DCF" w:rsidP="008C5DCF">
      <w:pPr>
        <w:jc w:val="center"/>
        <w:rPr>
          <w:rFonts w:ascii="Arial" w:hAnsi="Arial" w:cs="Arial"/>
          <w:sz w:val="16"/>
          <w:szCs w:val="16"/>
        </w:rPr>
      </w:pPr>
      <w:r w:rsidRPr="008C5DCF">
        <w:rPr>
          <w:rFonts w:ascii="Arial" w:hAnsi="Arial" w:cs="Arial"/>
          <w:sz w:val="16"/>
          <w:szCs w:val="16"/>
        </w:rPr>
        <w:t>23.03.2023 № 489</w:t>
      </w:r>
    </w:p>
    <w:p w:rsidR="008C5DCF" w:rsidRPr="008C5DCF" w:rsidRDefault="008C5DCF" w:rsidP="008C5DCF">
      <w:pPr>
        <w:jc w:val="center"/>
        <w:rPr>
          <w:rFonts w:ascii="Arial" w:hAnsi="Arial" w:cs="Arial"/>
          <w:b/>
          <w:sz w:val="16"/>
          <w:szCs w:val="16"/>
        </w:rPr>
      </w:pPr>
      <w:r w:rsidRPr="008C5DCF">
        <w:rPr>
          <w:rFonts w:ascii="Arial" w:hAnsi="Arial" w:cs="Arial"/>
          <w:b/>
          <w:sz w:val="16"/>
          <w:szCs w:val="16"/>
        </w:rPr>
        <w:t>О временном ограничении в весенний период</w:t>
      </w:r>
      <w:r>
        <w:rPr>
          <w:rFonts w:ascii="Arial" w:hAnsi="Arial" w:cs="Arial"/>
          <w:b/>
          <w:sz w:val="16"/>
          <w:szCs w:val="16"/>
        </w:rPr>
        <w:t xml:space="preserve"> </w:t>
      </w:r>
      <w:r w:rsidRPr="008C5DCF">
        <w:rPr>
          <w:rFonts w:ascii="Arial" w:hAnsi="Arial" w:cs="Arial"/>
          <w:b/>
          <w:sz w:val="16"/>
          <w:szCs w:val="16"/>
        </w:rPr>
        <w:t>2023 года движения транспортных средств по автомобильным дорогам общего пользования</w:t>
      </w:r>
    </w:p>
    <w:p w:rsidR="008C5DCF" w:rsidRPr="008C5DCF" w:rsidRDefault="008C5DCF" w:rsidP="008C5DCF">
      <w:pPr>
        <w:jc w:val="center"/>
        <w:rPr>
          <w:rFonts w:ascii="Arial" w:hAnsi="Arial" w:cs="Arial"/>
          <w:b/>
          <w:sz w:val="16"/>
          <w:szCs w:val="16"/>
        </w:rPr>
      </w:pPr>
      <w:r w:rsidRPr="008C5DCF">
        <w:rPr>
          <w:rFonts w:ascii="Arial" w:hAnsi="Arial" w:cs="Arial"/>
          <w:b/>
          <w:sz w:val="16"/>
          <w:szCs w:val="16"/>
        </w:rPr>
        <w:t>местного значения, расположенным в границах</w:t>
      </w:r>
      <w:r>
        <w:rPr>
          <w:rFonts w:ascii="Arial" w:hAnsi="Arial" w:cs="Arial"/>
          <w:b/>
          <w:sz w:val="16"/>
          <w:szCs w:val="16"/>
        </w:rPr>
        <w:t xml:space="preserve"> </w:t>
      </w:r>
      <w:r w:rsidRPr="008C5DCF">
        <w:rPr>
          <w:rFonts w:ascii="Arial" w:hAnsi="Arial" w:cs="Arial"/>
          <w:b/>
          <w:sz w:val="16"/>
          <w:szCs w:val="16"/>
        </w:rPr>
        <w:t>Валдайского городского поселения,</w:t>
      </w:r>
      <w:r>
        <w:rPr>
          <w:rFonts w:ascii="Arial" w:hAnsi="Arial" w:cs="Arial"/>
          <w:b/>
          <w:sz w:val="16"/>
          <w:szCs w:val="16"/>
        </w:rPr>
        <w:t xml:space="preserve"> </w:t>
      </w:r>
      <w:r w:rsidRPr="008C5DCF">
        <w:rPr>
          <w:rFonts w:ascii="Arial" w:hAnsi="Arial" w:cs="Arial"/>
          <w:b/>
          <w:sz w:val="16"/>
          <w:szCs w:val="16"/>
        </w:rPr>
        <w:t>Валдайского муниципального района</w:t>
      </w:r>
    </w:p>
    <w:p w:rsidR="008C5DCF" w:rsidRPr="008C5DCF" w:rsidRDefault="008C5DCF" w:rsidP="008C5DCF">
      <w:pPr>
        <w:ind w:firstLine="709"/>
        <w:jc w:val="both"/>
        <w:rPr>
          <w:rFonts w:ascii="Arial" w:hAnsi="Arial" w:cs="Arial"/>
          <w:sz w:val="4"/>
          <w:szCs w:val="4"/>
        </w:rPr>
      </w:pP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 xml:space="preserve">В соответствии со статьей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Новгородской области от 11.03.2012 №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с целью обеспечения сохранности автомобильных дорог общего пользования местного значения, расположенных в границах Валдайского городского поселения, Валдайского муниципального района, в связи со снижением несущей способности конструктивных элементов автомобильных дорог в весенний период времени, вызванной их переувлажнением, Администрация Валдайского муниципального района </w:t>
      </w:r>
      <w:r w:rsidRPr="008C5DCF">
        <w:rPr>
          <w:rFonts w:ascii="Arial" w:hAnsi="Arial" w:cs="Arial"/>
          <w:b/>
          <w:sz w:val="16"/>
          <w:szCs w:val="16"/>
        </w:rPr>
        <w:t>ПОСТАНОВЛЯЕТ:</w:t>
      </w:r>
    </w:p>
    <w:p w:rsidR="008C5DCF" w:rsidRPr="008C5DCF" w:rsidRDefault="008C5DCF" w:rsidP="008C5DCF">
      <w:pPr>
        <w:pStyle w:val="a8"/>
        <w:ind w:firstLine="284"/>
        <w:rPr>
          <w:rFonts w:ascii="Arial" w:hAnsi="Arial" w:cs="Arial"/>
          <w:sz w:val="16"/>
          <w:szCs w:val="16"/>
        </w:rPr>
      </w:pPr>
      <w:r w:rsidRPr="008C5DCF">
        <w:rPr>
          <w:rFonts w:ascii="Arial" w:hAnsi="Arial" w:cs="Arial"/>
          <w:sz w:val="16"/>
          <w:szCs w:val="16"/>
        </w:rPr>
        <w:t>1. Ввести с 01 апреля 2023 года по 01 мая 2023 года временное ограничение движения транспортных средств по автомобильным дорогам общего пользования местного значения, расположенных в границах Валдайского муниципального района:</w:t>
      </w:r>
    </w:p>
    <w:p w:rsidR="008C5DCF" w:rsidRPr="008C5DCF" w:rsidRDefault="008C5DCF" w:rsidP="008C5DCF">
      <w:pPr>
        <w:pStyle w:val="a8"/>
        <w:ind w:firstLine="284"/>
        <w:rPr>
          <w:rFonts w:ascii="Arial" w:hAnsi="Arial" w:cs="Arial"/>
          <w:sz w:val="16"/>
          <w:szCs w:val="16"/>
        </w:rPr>
      </w:pPr>
      <w:r w:rsidRPr="008C5DCF">
        <w:rPr>
          <w:rFonts w:ascii="Arial" w:hAnsi="Arial" w:cs="Arial"/>
          <w:sz w:val="16"/>
          <w:szCs w:val="16"/>
        </w:rPr>
        <w:t>с осевыми нагрузками свыше 5,0 тонн на автомобильных дорогах (участках автомобильных дорог) с асфальтобетонным покрытием;</w:t>
      </w:r>
    </w:p>
    <w:p w:rsidR="008C5DCF" w:rsidRPr="008C5DCF" w:rsidRDefault="008C5DCF" w:rsidP="008C5DCF">
      <w:pPr>
        <w:pStyle w:val="a8"/>
        <w:ind w:firstLine="284"/>
        <w:rPr>
          <w:rFonts w:ascii="Arial" w:hAnsi="Arial" w:cs="Arial"/>
          <w:sz w:val="16"/>
          <w:szCs w:val="16"/>
        </w:rPr>
      </w:pPr>
      <w:r w:rsidRPr="008C5DCF">
        <w:rPr>
          <w:rFonts w:ascii="Arial" w:hAnsi="Arial" w:cs="Arial"/>
          <w:sz w:val="16"/>
          <w:szCs w:val="16"/>
        </w:rPr>
        <w:t>с осевыми нагрузками свыше 4,5 тонн на грунтовых автомобильных дорогах, дорогах с гравийным и (или) щебеночным покрытием.</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2. Временное ограничение движения транспортных средств по автомобильным дорогам общего пользования местного значения, расположенных в границах Валдайского муниципального района, в весенний период не распространяется:</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на международные перевозки грузов;</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на пассажирские перевозки автобусами, в том числе международные;</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на 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на перевозку грузов, необходимых для предотвращения и (или) ликвидации последствий стихийных бедствий или иных чрезвычайных происшествий;</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на транспортировку дорожно-строительной техники и дорожно-эксплуатационной техники и материалов, применяемых при проведении аварийно-восстановительных,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федерального значения;</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на транспортные средства Министерства обороны Российской Федерации;</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на транспортные средства, осуществляющие вывоз твердых бытовых отходов.</w:t>
      </w:r>
    </w:p>
    <w:p w:rsidR="008C5DCF" w:rsidRPr="008C5DCF" w:rsidRDefault="008C5DCF" w:rsidP="008C5DCF">
      <w:pPr>
        <w:pStyle w:val="ConsPlusNormal"/>
        <w:ind w:firstLine="284"/>
        <w:jc w:val="both"/>
        <w:rPr>
          <w:sz w:val="16"/>
          <w:szCs w:val="16"/>
        </w:rPr>
      </w:pPr>
      <w:r w:rsidRPr="008C5DCF">
        <w:rPr>
          <w:sz w:val="16"/>
          <w:szCs w:val="16"/>
        </w:rPr>
        <w:t>3. Комитету жилищно-коммунального и дорожного хозяйства Администрации Валдайского муниципального района:</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 xml:space="preserve">3.1. Обеспечить </w:t>
      </w:r>
      <w:r w:rsidRPr="008C5DCF">
        <w:rPr>
          <w:rFonts w:ascii="Arial" w:hAnsi="Arial" w:cs="Arial"/>
          <w:color w:val="000000"/>
          <w:sz w:val="16"/>
          <w:szCs w:val="16"/>
        </w:rPr>
        <w:t>установку временных дорожных знаков, ограничивающих движение транспортных средств с осевыми нагрузками, превышающими допустимые, на период ограничения движения транспортных</w:t>
      </w:r>
      <w:r w:rsidRPr="008C5DCF">
        <w:rPr>
          <w:rFonts w:ascii="Arial" w:hAnsi="Arial" w:cs="Arial"/>
          <w:sz w:val="16"/>
          <w:szCs w:val="16"/>
        </w:rPr>
        <w:t xml:space="preserve"> средств на автомобильных дорогах </w:t>
      </w:r>
      <w:r w:rsidRPr="008C5DCF">
        <w:rPr>
          <w:rFonts w:ascii="Arial" w:hAnsi="Arial" w:cs="Arial"/>
          <w:color w:val="000000"/>
          <w:spacing w:val="2"/>
          <w:sz w:val="16"/>
          <w:szCs w:val="16"/>
        </w:rPr>
        <w:t>общего пользования местного значения</w:t>
      </w:r>
      <w:r w:rsidRPr="008C5DCF">
        <w:rPr>
          <w:rFonts w:ascii="Arial" w:hAnsi="Arial" w:cs="Arial"/>
          <w:sz w:val="16"/>
          <w:szCs w:val="16"/>
        </w:rPr>
        <w:t>, расположенных в границах Валдайского городского поселения, Валдайского муниципального района;</w:t>
      </w:r>
    </w:p>
    <w:p w:rsidR="008C5DCF" w:rsidRPr="008C5DCF" w:rsidRDefault="008C5DCF" w:rsidP="008C5DCF">
      <w:pPr>
        <w:ind w:firstLine="284"/>
        <w:jc w:val="both"/>
        <w:rPr>
          <w:rFonts w:ascii="Arial" w:hAnsi="Arial" w:cs="Arial"/>
          <w:color w:val="000000"/>
          <w:sz w:val="16"/>
          <w:szCs w:val="16"/>
        </w:rPr>
      </w:pPr>
      <w:r w:rsidRPr="008C5DCF">
        <w:rPr>
          <w:rFonts w:ascii="Arial" w:hAnsi="Arial" w:cs="Arial"/>
          <w:sz w:val="16"/>
          <w:szCs w:val="16"/>
        </w:rPr>
        <w:t xml:space="preserve">3.2. Обеспечить информирование ОГИБДД ОМВД России по Валдайскому району о местах установки на автомобильных дорогах общего пользования местного значения временных дорожных знаков, </w:t>
      </w:r>
      <w:r w:rsidRPr="008C5DCF">
        <w:rPr>
          <w:rFonts w:ascii="Arial" w:hAnsi="Arial" w:cs="Arial"/>
          <w:color w:val="000000"/>
          <w:sz w:val="16"/>
          <w:szCs w:val="16"/>
        </w:rPr>
        <w:t>ограничивающих движение транспортных средств с осевыми нагрузками.</w:t>
      </w:r>
    </w:p>
    <w:p w:rsidR="008C5DCF" w:rsidRPr="008C5DCF" w:rsidRDefault="008C5DCF" w:rsidP="008C5DCF">
      <w:pPr>
        <w:ind w:firstLine="284"/>
        <w:jc w:val="both"/>
        <w:rPr>
          <w:rFonts w:ascii="Arial" w:hAnsi="Arial" w:cs="Arial"/>
          <w:sz w:val="16"/>
          <w:szCs w:val="16"/>
        </w:rPr>
      </w:pPr>
      <w:r w:rsidRPr="008C5DCF">
        <w:rPr>
          <w:rFonts w:ascii="Arial" w:hAnsi="Arial" w:cs="Arial"/>
          <w:color w:val="000000"/>
          <w:sz w:val="16"/>
          <w:szCs w:val="16"/>
        </w:rPr>
        <w:t>4. Рекомендовать ООО «Солид», в обслуживании которого находятся автомобильные дороги регионального и межмуниципального значения Новгородской области обеспечить установку временных дорожных знаков, ограничивающих движение транспортных средств с осевыми нагрузками, превышающими допустимые, на период ограничения движения транспортных</w:t>
      </w:r>
      <w:r w:rsidRPr="008C5DCF">
        <w:rPr>
          <w:rFonts w:ascii="Arial" w:hAnsi="Arial" w:cs="Arial"/>
          <w:sz w:val="16"/>
          <w:szCs w:val="16"/>
        </w:rPr>
        <w:t xml:space="preserve"> средств по автомобильным дорогам</w:t>
      </w:r>
      <w:r w:rsidRPr="008C5DCF">
        <w:rPr>
          <w:rFonts w:ascii="Arial" w:hAnsi="Arial" w:cs="Arial"/>
          <w:color w:val="000000"/>
          <w:spacing w:val="2"/>
          <w:sz w:val="16"/>
          <w:szCs w:val="16"/>
        </w:rPr>
        <w:t xml:space="preserve"> общего пользования регионального и межмуниципального значения, находящимся в оперативном управлении ГОКУ «Новгородавтодор»</w:t>
      </w:r>
      <w:r w:rsidRPr="008C5DCF">
        <w:rPr>
          <w:rFonts w:ascii="Arial" w:hAnsi="Arial" w:cs="Arial"/>
          <w:sz w:val="16"/>
          <w:szCs w:val="16"/>
        </w:rPr>
        <w:t>, расположенным на территории Валдайского муниципального района, пересекающихся с автомобильными дорогами местного значения.</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5. Рекомендовать ОГИБДД ОМВД России по Валдайскому району на период временного ограничения движения транспортных средств по автомобильным дорогам общего пользования местного значения, расположенным на территории Валдайского муниципального района, усилить контроль за выполнением требований дорожных знаков, ограничивающих движение транспортных средств с осевыми нагрузками, превышающими допустимые.</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6. Определить, что маршрутом объезда автомобильных дорог общего пользования местного значения, расположенных в границах Валдайского городского поселения, Валдайского муниципального района, в период ограничения движения транспортных средств</w:t>
      </w:r>
      <w:r w:rsidRPr="008C5DCF">
        <w:rPr>
          <w:rFonts w:ascii="Arial" w:hAnsi="Arial" w:cs="Arial"/>
          <w:color w:val="000000"/>
          <w:sz w:val="16"/>
          <w:szCs w:val="16"/>
        </w:rPr>
        <w:t xml:space="preserve"> с осевыми нагрузками, превышающими допустимые, </w:t>
      </w:r>
      <w:r w:rsidRPr="008C5DCF">
        <w:rPr>
          <w:rFonts w:ascii="Arial" w:hAnsi="Arial" w:cs="Arial"/>
          <w:sz w:val="16"/>
          <w:szCs w:val="16"/>
        </w:rPr>
        <w:t>является автомобильная дорога общего пользования федерального значения М-10 «Россия».</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7. Признать утратившим силу постановление Администрации Валдайского муниципального района от 25.03.2022 № 495 «О временном ограничении в весенний период 2022 года движения транспортных средств по автомобильным дорогам общего пользования местного значения, расположенным в границах Валдайского городского поселения, Валдайского муниципального района».</w:t>
      </w:r>
    </w:p>
    <w:p w:rsidR="008C5DCF" w:rsidRPr="008C5DCF" w:rsidRDefault="008C5DCF" w:rsidP="008C5DCF">
      <w:pPr>
        <w:ind w:firstLine="284"/>
        <w:jc w:val="both"/>
        <w:rPr>
          <w:rFonts w:ascii="Arial" w:hAnsi="Arial" w:cs="Arial"/>
          <w:sz w:val="16"/>
          <w:szCs w:val="16"/>
        </w:rPr>
      </w:pPr>
      <w:r w:rsidRPr="008C5DCF">
        <w:rPr>
          <w:rFonts w:ascii="Arial" w:hAnsi="Arial" w:cs="Arial"/>
          <w:color w:val="000000"/>
          <w:sz w:val="16"/>
          <w:szCs w:val="16"/>
        </w:rPr>
        <w:t xml:space="preserve">7. </w:t>
      </w:r>
      <w:r w:rsidRPr="008C5DCF">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C5DCF" w:rsidRPr="008C5DCF" w:rsidRDefault="008C5DCF" w:rsidP="008C5DCF">
      <w:pPr>
        <w:jc w:val="both"/>
        <w:rPr>
          <w:rFonts w:ascii="Arial" w:hAnsi="Arial" w:cs="Arial"/>
          <w:sz w:val="16"/>
          <w:szCs w:val="16"/>
        </w:rPr>
      </w:pPr>
      <w:r w:rsidRPr="008C5DCF">
        <w:rPr>
          <w:rFonts w:ascii="Arial" w:hAnsi="Arial" w:cs="Arial"/>
          <w:b/>
          <w:sz w:val="16"/>
          <w:szCs w:val="16"/>
        </w:rPr>
        <w:t>Глава муниципального района</w:t>
      </w:r>
      <w:r w:rsidRPr="008C5DCF">
        <w:rPr>
          <w:rFonts w:ascii="Arial" w:hAnsi="Arial" w:cs="Arial"/>
          <w:b/>
          <w:sz w:val="16"/>
          <w:szCs w:val="16"/>
        </w:rPr>
        <w:tab/>
      </w:r>
      <w:r w:rsidRPr="008C5DCF">
        <w:rPr>
          <w:rFonts w:ascii="Arial" w:hAnsi="Arial" w:cs="Arial"/>
          <w:b/>
          <w:sz w:val="16"/>
          <w:szCs w:val="16"/>
        </w:rPr>
        <w:tab/>
        <w:t>Ю.В.Стадэ</w:t>
      </w:r>
    </w:p>
    <w:p w:rsidR="006C7885" w:rsidRPr="008C5DCF" w:rsidRDefault="006C7885" w:rsidP="008C5DCF">
      <w:pPr>
        <w:shd w:val="clear" w:color="auto" w:fill="FFFFFF"/>
        <w:suppressAutoHyphens/>
        <w:jc w:val="center"/>
        <w:rPr>
          <w:rFonts w:ascii="Arial" w:hAnsi="Arial" w:cs="Arial"/>
          <w:b/>
          <w:sz w:val="16"/>
          <w:szCs w:val="16"/>
        </w:rPr>
      </w:pPr>
    </w:p>
    <w:p w:rsidR="008C5DCF" w:rsidRPr="008C5DCF" w:rsidRDefault="008C5DCF" w:rsidP="008C5DCF">
      <w:pPr>
        <w:pStyle w:val="20"/>
        <w:rPr>
          <w:rFonts w:ascii="Arial" w:hAnsi="Arial" w:cs="Arial"/>
          <w:color w:val="000000"/>
          <w:sz w:val="16"/>
          <w:szCs w:val="16"/>
        </w:rPr>
      </w:pPr>
      <w:r w:rsidRPr="008C5DCF">
        <w:rPr>
          <w:rFonts w:ascii="Arial" w:hAnsi="Arial" w:cs="Arial"/>
          <w:color w:val="000000"/>
          <w:sz w:val="16"/>
          <w:szCs w:val="16"/>
        </w:rPr>
        <w:t>АДМИНИСТРАЦИЯ ВАЛДАЙСКОГО МУНИЦИПАЛЬНОГО РАЙОНА</w:t>
      </w:r>
    </w:p>
    <w:p w:rsidR="008C5DCF" w:rsidRPr="008C5DCF" w:rsidRDefault="008C5DCF" w:rsidP="008C5DCF">
      <w:pPr>
        <w:pStyle w:val="3"/>
        <w:rPr>
          <w:rFonts w:ascii="Arial" w:hAnsi="Arial" w:cs="Arial"/>
          <w:sz w:val="16"/>
          <w:szCs w:val="16"/>
        </w:rPr>
      </w:pPr>
      <w:r w:rsidRPr="008C5DCF">
        <w:rPr>
          <w:rFonts w:ascii="Arial" w:hAnsi="Arial" w:cs="Arial"/>
          <w:sz w:val="16"/>
          <w:szCs w:val="16"/>
        </w:rPr>
        <w:t>П О С Т А Н О В Л Е Н И Е</w:t>
      </w:r>
    </w:p>
    <w:p w:rsidR="008C5DCF" w:rsidRPr="008C5DCF" w:rsidRDefault="008C5DCF" w:rsidP="008C5DCF">
      <w:pPr>
        <w:jc w:val="center"/>
        <w:rPr>
          <w:rFonts w:ascii="Arial" w:hAnsi="Arial" w:cs="Arial"/>
          <w:sz w:val="16"/>
          <w:szCs w:val="16"/>
        </w:rPr>
      </w:pPr>
      <w:r w:rsidRPr="008C5DCF">
        <w:rPr>
          <w:rFonts w:ascii="Arial" w:hAnsi="Arial" w:cs="Arial"/>
          <w:sz w:val="16"/>
          <w:szCs w:val="16"/>
        </w:rPr>
        <w:t>23.03.2023 № 490</w:t>
      </w:r>
    </w:p>
    <w:p w:rsidR="008C5DCF" w:rsidRPr="008C5DCF" w:rsidRDefault="008C5DCF" w:rsidP="008C5DCF">
      <w:pPr>
        <w:widowControl w:val="0"/>
        <w:autoSpaceDE w:val="0"/>
        <w:autoSpaceDN w:val="0"/>
        <w:adjustRightInd w:val="0"/>
        <w:jc w:val="center"/>
        <w:rPr>
          <w:rFonts w:ascii="Arial" w:hAnsi="Arial" w:cs="Arial"/>
          <w:b/>
          <w:sz w:val="16"/>
          <w:szCs w:val="16"/>
        </w:rPr>
      </w:pPr>
      <w:r w:rsidRPr="008C5DCF">
        <w:rPr>
          <w:rFonts w:ascii="Arial" w:hAnsi="Arial" w:cs="Arial"/>
          <w:b/>
          <w:sz w:val="16"/>
          <w:szCs w:val="16"/>
        </w:rPr>
        <w:t>О создании оперативной группы комиссии по предупреждению и</w:t>
      </w:r>
      <w:r>
        <w:rPr>
          <w:rFonts w:ascii="Arial" w:hAnsi="Arial" w:cs="Arial"/>
          <w:b/>
          <w:sz w:val="16"/>
          <w:szCs w:val="16"/>
        </w:rPr>
        <w:t xml:space="preserve"> </w:t>
      </w:r>
      <w:r w:rsidRPr="008C5DCF">
        <w:rPr>
          <w:rFonts w:ascii="Arial" w:hAnsi="Arial" w:cs="Arial"/>
          <w:b/>
          <w:sz w:val="16"/>
          <w:szCs w:val="16"/>
        </w:rPr>
        <w:t>ликвидации чрезвычайных ситуаций</w:t>
      </w:r>
    </w:p>
    <w:p w:rsidR="008C5DCF" w:rsidRPr="008C5DCF" w:rsidRDefault="008C5DCF" w:rsidP="008C5DCF">
      <w:pPr>
        <w:widowControl w:val="0"/>
        <w:autoSpaceDE w:val="0"/>
        <w:autoSpaceDN w:val="0"/>
        <w:adjustRightInd w:val="0"/>
        <w:jc w:val="center"/>
        <w:rPr>
          <w:rFonts w:ascii="Arial" w:hAnsi="Arial" w:cs="Arial"/>
          <w:b/>
          <w:sz w:val="16"/>
          <w:szCs w:val="16"/>
        </w:rPr>
      </w:pPr>
      <w:r w:rsidRPr="008C5DCF">
        <w:rPr>
          <w:rFonts w:ascii="Arial" w:hAnsi="Arial" w:cs="Arial"/>
          <w:b/>
          <w:sz w:val="16"/>
          <w:szCs w:val="16"/>
        </w:rPr>
        <w:t>и обеспечению пожарной безопасности</w:t>
      </w:r>
      <w:r>
        <w:rPr>
          <w:rFonts w:ascii="Arial" w:hAnsi="Arial" w:cs="Arial"/>
          <w:b/>
          <w:sz w:val="16"/>
          <w:szCs w:val="16"/>
        </w:rPr>
        <w:t xml:space="preserve"> </w:t>
      </w:r>
      <w:r w:rsidRPr="008C5DCF">
        <w:rPr>
          <w:rFonts w:ascii="Arial" w:hAnsi="Arial" w:cs="Arial"/>
          <w:b/>
          <w:sz w:val="16"/>
          <w:szCs w:val="16"/>
        </w:rPr>
        <w:t>Администрации Валдайского</w:t>
      </w:r>
      <w:r>
        <w:rPr>
          <w:rFonts w:ascii="Arial" w:hAnsi="Arial" w:cs="Arial"/>
          <w:b/>
          <w:sz w:val="16"/>
          <w:szCs w:val="16"/>
        </w:rPr>
        <w:t xml:space="preserve"> </w:t>
      </w:r>
      <w:r w:rsidRPr="008C5DCF">
        <w:rPr>
          <w:rFonts w:ascii="Arial" w:hAnsi="Arial" w:cs="Arial"/>
          <w:b/>
          <w:sz w:val="16"/>
          <w:szCs w:val="16"/>
        </w:rPr>
        <w:t>муниципального района</w:t>
      </w:r>
    </w:p>
    <w:p w:rsidR="008C5DCF" w:rsidRPr="008C5DCF" w:rsidRDefault="008C5DCF" w:rsidP="008C5DCF">
      <w:pPr>
        <w:tabs>
          <w:tab w:val="left" w:pos="4500"/>
        </w:tabs>
        <w:jc w:val="center"/>
        <w:rPr>
          <w:rFonts w:ascii="Arial" w:hAnsi="Arial" w:cs="Arial"/>
          <w:sz w:val="4"/>
          <w:szCs w:val="4"/>
        </w:rPr>
      </w:pPr>
    </w:p>
    <w:p w:rsidR="008C5DCF" w:rsidRPr="008C5DCF" w:rsidRDefault="008C5DCF" w:rsidP="008C5DCF">
      <w:pPr>
        <w:autoSpaceDE w:val="0"/>
        <w:autoSpaceDN w:val="0"/>
        <w:adjustRightInd w:val="0"/>
        <w:ind w:firstLine="284"/>
        <w:jc w:val="both"/>
        <w:outlineLvl w:val="0"/>
        <w:rPr>
          <w:rFonts w:ascii="Arial" w:hAnsi="Arial" w:cs="Arial"/>
          <w:b/>
          <w:sz w:val="16"/>
          <w:szCs w:val="16"/>
        </w:rPr>
      </w:pPr>
      <w:r w:rsidRPr="008C5DCF">
        <w:rPr>
          <w:rFonts w:ascii="Arial" w:hAnsi="Arial" w:cs="Arial"/>
          <w:sz w:val="16"/>
          <w:szCs w:val="16"/>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w:t>
      </w:r>
      <w:r w:rsidRPr="008C5DCF">
        <w:rPr>
          <w:rStyle w:val="spfo1"/>
          <w:rFonts w:ascii="Arial" w:hAnsi="Arial" w:cs="Arial"/>
          <w:sz w:val="16"/>
          <w:szCs w:val="16"/>
        </w:rPr>
        <w:t>от 30.12.2003 № 794 «О единой государственной системе предупреждения и ликвидации чрезвычайных ситуаций»</w:t>
      </w:r>
      <w:r w:rsidRPr="008C5DCF">
        <w:rPr>
          <w:rFonts w:ascii="Arial" w:hAnsi="Arial" w:cs="Arial"/>
          <w:sz w:val="16"/>
          <w:szCs w:val="16"/>
        </w:rPr>
        <w:t xml:space="preserve">, руководствуясь Уставом муниципального образования Валдайского муниципального района, Администрация Валдайского муниципального района </w:t>
      </w:r>
      <w:r w:rsidRPr="008C5DCF">
        <w:rPr>
          <w:rFonts w:ascii="Arial" w:hAnsi="Arial" w:cs="Arial"/>
          <w:b/>
          <w:sz w:val="16"/>
          <w:szCs w:val="16"/>
        </w:rPr>
        <w:t>ПОСТАНОВЛЯЕТ:</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1. Утвердить:</w:t>
      </w:r>
    </w:p>
    <w:p w:rsidR="008C5DCF" w:rsidRPr="008C5DCF" w:rsidRDefault="008C5DCF" w:rsidP="008C5DCF">
      <w:pPr>
        <w:widowControl w:val="0"/>
        <w:autoSpaceDE w:val="0"/>
        <w:autoSpaceDN w:val="0"/>
        <w:adjustRightInd w:val="0"/>
        <w:ind w:firstLine="284"/>
        <w:jc w:val="both"/>
        <w:rPr>
          <w:rFonts w:ascii="Arial" w:hAnsi="Arial" w:cs="Arial"/>
          <w:sz w:val="16"/>
          <w:szCs w:val="16"/>
        </w:rPr>
      </w:pPr>
      <w:r w:rsidRPr="008C5DCF">
        <w:rPr>
          <w:rFonts w:ascii="Arial" w:hAnsi="Arial" w:cs="Arial"/>
          <w:sz w:val="16"/>
          <w:szCs w:val="16"/>
        </w:rPr>
        <w:t xml:space="preserve">1.1. </w:t>
      </w:r>
      <w:r w:rsidRPr="008C5DCF">
        <w:rPr>
          <w:rFonts w:ascii="Arial" w:hAnsi="Arial" w:cs="Arial"/>
          <w:bCs/>
          <w:sz w:val="16"/>
          <w:szCs w:val="16"/>
        </w:rPr>
        <w:t xml:space="preserve">Положение </w:t>
      </w:r>
      <w:r w:rsidRPr="008C5DCF">
        <w:rPr>
          <w:rFonts w:ascii="Arial" w:hAnsi="Arial" w:cs="Arial"/>
          <w:sz w:val="16"/>
          <w:szCs w:val="16"/>
        </w:rPr>
        <w:t>об оперативной группе комиссии по предупреждению и ликвидации чрезвычайных ситуаций и обеспечению пожарной безопасности Администрации Валдайского муниципального района (приложение № 1);</w:t>
      </w:r>
    </w:p>
    <w:p w:rsidR="008C5DCF" w:rsidRPr="008C5DCF" w:rsidRDefault="008C5DCF" w:rsidP="008C5DCF">
      <w:pPr>
        <w:widowControl w:val="0"/>
        <w:autoSpaceDE w:val="0"/>
        <w:autoSpaceDN w:val="0"/>
        <w:adjustRightInd w:val="0"/>
        <w:ind w:firstLine="284"/>
        <w:jc w:val="both"/>
        <w:rPr>
          <w:rFonts w:ascii="Arial" w:hAnsi="Arial" w:cs="Arial"/>
          <w:sz w:val="16"/>
          <w:szCs w:val="16"/>
        </w:rPr>
      </w:pPr>
      <w:r w:rsidRPr="008C5DCF">
        <w:rPr>
          <w:rFonts w:ascii="Arial" w:hAnsi="Arial" w:cs="Arial"/>
          <w:sz w:val="16"/>
          <w:szCs w:val="16"/>
        </w:rPr>
        <w:t>1.2. Основные обязанности личного состава оперативной группы (приложение № 2).</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2. Главному специалисту по делам гражданской обороны и чрезвычайным ситуациям Администрации Валдайского муниципального района:</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2.1. обеспечить разработку основных организационных документов оперативной группы;</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2.2. осуществлять организационно-методическое руководство в организации работы и подготовке личного состава оперативной группы.</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 xml:space="preserve">3. Контроль за выполнением настоящего постановления возложить на заместителя Главы администрации Валдайского муниципального района Кокорину Ю.Ю. </w:t>
      </w:r>
    </w:p>
    <w:p w:rsidR="008C5DCF" w:rsidRPr="008C5DCF" w:rsidRDefault="008C5DCF" w:rsidP="008C5DCF">
      <w:pPr>
        <w:autoSpaceDE w:val="0"/>
        <w:autoSpaceDN w:val="0"/>
        <w:adjustRightInd w:val="0"/>
        <w:ind w:firstLine="284"/>
        <w:jc w:val="both"/>
        <w:rPr>
          <w:rFonts w:ascii="Arial" w:hAnsi="Arial" w:cs="Arial"/>
          <w:sz w:val="16"/>
          <w:szCs w:val="16"/>
        </w:rPr>
      </w:pPr>
      <w:r w:rsidRPr="008C5DCF">
        <w:rPr>
          <w:rFonts w:ascii="Arial" w:hAnsi="Arial" w:cs="Arial"/>
          <w:sz w:val="16"/>
          <w:szCs w:val="16"/>
        </w:rPr>
        <w:t>4. Опубликовать постано</w:t>
      </w:r>
      <w:r w:rsidR="00B87B0D">
        <w:rPr>
          <w:rFonts w:ascii="Arial" w:hAnsi="Arial" w:cs="Arial"/>
          <w:sz w:val="16"/>
          <w:szCs w:val="16"/>
        </w:rPr>
        <w:t>вление в бюллетене «Валдайский В</w:t>
      </w:r>
      <w:r w:rsidRPr="008C5DCF">
        <w:rPr>
          <w:rFonts w:ascii="Arial" w:hAnsi="Arial" w:cs="Arial"/>
          <w:sz w:val="16"/>
          <w:szCs w:val="16"/>
        </w:rPr>
        <w:t>естник» и разместить на официальном сайте Администрации Валдайского муниципального района в сети «Интернет».</w:t>
      </w:r>
    </w:p>
    <w:p w:rsidR="008C5DCF" w:rsidRPr="008C5DCF" w:rsidRDefault="008C5DCF" w:rsidP="008C5DCF">
      <w:pPr>
        <w:jc w:val="both"/>
        <w:rPr>
          <w:rFonts w:ascii="Arial" w:hAnsi="Arial" w:cs="Arial"/>
          <w:b/>
          <w:sz w:val="16"/>
          <w:szCs w:val="16"/>
        </w:rPr>
      </w:pPr>
      <w:r w:rsidRPr="008C5DCF">
        <w:rPr>
          <w:rFonts w:ascii="Arial" w:hAnsi="Arial" w:cs="Arial"/>
          <w:b/>
          <w:sz w:val="16"/>
          <w:szCs w:val="16"/>
        </w:rPr>
        <w:t>Глава муниципального района</w:t>
      </w:r>
      <w:r w:rsidRPr="008C5DCF">
        <w:rPr>
          <w:rFonts w:ascii="Arial" w:hAnsi="Arial" w:cs="Arial"/>
          <w:b/>
          <w:sz w:val="16"/>
          <w:szCs w:val="16"/>
        </w:rPr>
        <w:tab/>
      </w:r>
      <w:r w:rsidRPr="008C5DCF">
        <w:rPr>
          <w:rFonts w:ascii="Arial" w:hAnsi="Arial" w:cs="Arial"/>
          <w:b/>
          <w:sz w:val="16"/>
          <w:szCs w:val="16"/>
        </w:rPr>
        <w:tab/>
        <w:t>Ю.В.Стадэ</w:t>
      </w:r>
    </w:p>
    <w:p w:rsidR="008C5DCF" w:rsidRPr="008C5DCF" w:rsidRDefault="008C5DCF" w:rsidP="008C5DCF">
      <w:pPr>
        <w:ind w:left="9072"/>
        <w:jc w:val="center"/>
        <w:rPr>
          <w:rFonts w:ascii="Arial" w:hAnsi="Arial" w:cs="Arial"/>
          <w:sz w:val="12"/>
          <w:szCs w:val="12"/>
        </w:rPr>
      </w:pPr>
      <w:r w:rsidRPr="008C5DCF">
        <w:rPr>
          <w:rFonts w:ascii="Arial" w:hAnsi="Arial" w:cs="Arial"/>
          <w:sz w:val="12"/>
          <w:szCs w:val="12"/>
        </w:rPr>
        <w:t>Приложение 1</w:t>
      </w:r>
    </w:p>
    <w:p w:rsidR="008C5DCF" w:rsidRPr="008C5DCF" w:rsidRDefault="008C5DCF" w:rsidP="008C5DCF">
      <w:pPr>
        <w:ind w:left="9072"/>
        <w:jc w:val="center"/>
        <w:rPr>
          <w:rFonts w:ascii="Arial" w:hAnsi="Arial" w:cs="Arial"/>
          <w:sz w:val="12"/>
          <w:szCs w:val="12"/>
        </w:rPr>
      </w:pPr>
      <w:r w:rsidRPr="008C5DCF">
        <w:rPr>
          <w:rFonts w:ascii="Arial" w:hAnsi="Arial" w:cs="Arial"/>
          <w:sz w:val="12"/>
          <w:szCs w:val="12"/>
        </w:rPr>
        <w:t>к постановлению Администрации</w:t>
      </w:r>
    </w:p>
    <w:p w:rsidR="008C5DCF" w:rsidRPr="008C5DCF" w:rsidRDefault="008C5DCF" w:rsidP="008C5DCF">
      <w:pPr>
        <w:ind w:left="9072"/>
        <w:jc w:val="center"/>
        <w:rPr>
          <w:rFonts w:ascii="Arial" w:hAnsi="Arial" w:cs="Arial"/>
          <w:sz w:val="12"/>
          <w:szCs w:val="12"/>
        </w:rPr>
      </w:pPr>
      <w:r w:rsidRPr="008C5DCF">
        <w:rPr>
          <w:rFonts w:ascii="Arial" w:hAnsi="Arial" w:cs="Arial"/>
          <w:sz w:val="12"/>
          <w:szCs w:val="12"/>
        </w:rPr>
        <w:t>муниципального района</w:t>
      </w:r>
    </w:p>
    <w:p w:rsidR="008C5DCF" w:rsidRPr="008C5DCF" w:rsidRDefault="008C5DCF" w:rsidP="008C5DCF">
      <w:pPr>
        <w:ind w:left="9072"/>
        <w:jc w:val="center"/>
        <w:rPr>
          <w:rFonts w:ascii="Arial" w:hAnsi="Arial" w:cs="Arial"/>
          <w:sz w:val="12"/>
          <w:szCs w:val="12"/>
        </w:rPr>
      </w:pPr>
      <w:r w:rsidRPr="008C5DCF">
        <w:rPr>
          <w:rFonts w:ascii="Arial" w:hAnsi="Arial" w:cs="Arial"/>
          <w:sz w:val="12"/>
          <w:szCs w:val="12"/>
        </w:rPr>
        <w:t>от 23.03.2023 № 490</w:t>
      </w:r>
    </w:p>
    <w:p w:rsidR="008C5DCF" w:rsidRPr="008C5DCF" w:rsidRDefault="008C5DCF" w:rsidP="008C5DCF">
      <w:pPr>
        <w:shd w:val="clear" w:color="auto" w:fill="FFFFFF"/>
        <w:jc w:val="center"/>
        <w:rPr>
          <w:rFonts w:ascii="Arial" w:hAnsi="Arial" w:cs="Arial"/>
          <w:b/>
          <w:sz w:val="16"/>
          <w:szCs w:val="16"/>
        </w:rPr>
      </w:pPr>
      <w:r w:rsidRPr="008C5DCF">
        <w:rPr>
          <w:rFonts w:ascii="Arial" w:hAnsi="Arial" w:cs="Arial"/>
          <w:b/>
          <w:sz w:val="16"/>
          <w:szCs w:val="16"/>
        </w:rPr>
        <w:t>Положение</w:t>
      </w:r>
    </w:p>
    <w:p w:rsidR="008C5DCF" w:rsidRDefault="008C5DCF" w:rsidP="008C5DCF">
      <w:pPr>
        <w:shd w:val="clear" w:color="auto" w:fill="FFFFFF"/>
        <w:jc w:val="center"/>
        <w:rPr>
          <w:rFonts w:ascii="Arial" w:hAnsi="Arial" w:cs="Arial"/>
          <w:b/>
          <w:sz w:val="16"/>
          <w:szCs w:val="16"/>
        </w:rPr>
      </w:pPr>
      <w:r w:rsidRPr="008C5DCF">
        <w:rPr>
          <w:rFonts w:ascii="Arial" w:hAnsi="Arial" w:cs="Arial"/>
          <w:b/>
          <w:sz w:val="16"/>
          <w:szCs w:val="16"/>
        </w:rPr>
        <w:t xml:space="preserve">об оперативной группе комиссии по предупреждению и ликвидации чрезвычайных ситуаций </w:t>
      </w:r>
    </w:p>
    <w:p w:rsidR="008C5DCF" w:rsidRPr="008C5DCF" w:rsidRDefault="008C5DCF" w:rsidP="008C5DCF">
      <w:pPr>
        <w:shd w:val="clear" w:color="auto" w:fill="FFFFFF"/>
        <w:jc w:val="center"/>
        <w:rPr>
          <w:rFonts w:ascii="Arial" w:hAnsi="Arial" w:cs="Arial"/>
          <w:b/>
          <w:sz w:val="16"/>
          <w:szCs w:val="16"/>
        </w:rPr>
      </w:pPr>
      <w:r w:rsidRPr="008C5DCF">
        <w:rPr>
          <w:rFonts w:ascii="Arial" w:hAnsi="Arial" w:cs="Arial"/>
          <w:b/>
          <w:sz w:val="16"/>
          <w:szCs w:val="16"/>
        </w:rPr>
        <w:t>и обеспечению пожарной безопасности Администрации муниципального района</w:t>
      </w:r>
    </w:p>
    <w:p w:rsidR="008C5DCF" w:rsidRPr="008C5DCF" w:rsidRDefault="008C5DCF" w:rsidP="008C5DCF">
      <w:pPr>
        <w:shd w:val="clear" w:color="auto" w:fill="FFFFFF"/>
        <w:ind w:firstLine="284"/>
        <w:jc w:val="both"/>
        <w:rPr>
          <w:rFonts w:ascii="Arial" w:hAnsi="Arial" w:cs="Arial"/>
          <w:sz w:val="16"/>
          <w:szCs w:val="16"/>
        </w:rPr>
      </w:pPr>
      <w:r w:rsidRPr="008C5DCF">
        <w:rPr>
          <w:rFonts w:ascii="Arial" w:hAnsi="Arial" w:cs="Arial"/>
          <w:b/>
          <w:bCs/>
          <w:sz w:val="16"/>
          <w:szCs w:val="16"/>
        </w:rPr>
        <w:t>1. Общие положения</w:t>
      </w:r>
    </w:p>
    <w:p w:rsidR="008C5DCF" w:rsidRPr="008C5DCF" w:rsidRDefault="008C5DCF" w:rsidP="008C5DCF">
      <w:pPr>
        <w:shd w:val="clear" w:color="auto" w:fill="FFFFFF"/>
        <w:ind w:firstLine="284"/>
        <w:jc w:val="both"/>
        <w:rPr>
          <w:rFonts w:ascii="Arial" w:hAnsi="Arial" w:cs="Arial"/>
          <w:sz w:val="16"/>
          <w:szCs w:val="16"/>
        </w:rPr>
      </w:pPr>
      <w:r w:rsidRPr="008C5DCF">
        <w:rPr>
          <w:rFonts w:ascii="Arial" w:hAnsi="Arial" w:cs="Arial"/>
          <w:sz w:val="16"/>
          <w:szCs w:val="16"/>
        </w:rPr>
        <w:t>1.1. Оперативная группа (далее - ОГ) комиссии по предупреждению и ликвидации чрезвычайных ситуаций (далее - ЧС) Администрации Валдайского муниципального района по ликвидации чрезвычайных ситуаций (далее - КПЛЧС) создается для непосредственной оценки характера и масштаба ЧС, выработки конкретных предложений по ее ликвидации, координации действий сил и средств Валдайского звена областной территориальной подсистемы единой государственной системы предупреждения и ликвидации ЧС (далее - районное звено ОТП РСЧС) в районе ЧС.</w:t>
      </w:r>
    </w:p>
    <w:p w:rsidR="008C5DCF" w:rsidRPr="008C5DCF" w:rsidRDefault="008C5DCF" w:rsidP="008C5DCF">
      <w:pPr>
        <w:shd w:val="clear" w:color="auto" w:fill="FFFFFF"/>
        <w:ind w:firstLine="284"/>
        <w:jc w:val="both"/>
        <w:rPr>
          <w:rFonts w:ascii="Arial" w:hAnsi="Arial" w:cs="Arial"/>
          <w:sz w:val="16"/>
          <w:szCs w:val="16"/>
        </w:rPr>
      </w:pPr>
      <w:r w:rsidRPr="008C5DCF">
        <w:rPr>
          <w:rFonts w:ascii="Arial" w:hAnsi="Arial" w:cs="Arial"/>
          <w:sz w:val="16"/>
          <w:szCs w:val="16"/>
        </w:rPr>
        <w:t>ОГ комиссии в своей деятельности руководствуется Федеральным за</w:t>
      </w:r>
      <w:r w:rsidRPr="008C5DCF">
        <w:rPr>
          <w:rFonts w:ascii="Arial" w:hAnsi="Arial" w:cs="Arial"/>
          <w:sz w:val="16"/>
          <w:szCs w:val="16"/>
        </w:rPr>
        <w:softHyphen/>
        <w:t>коном от 21 декабря 1994 года № 68-ФЗ «О защите населения и территорий от чрезвычайных ситуаций природного и техногенного характера», поста</w:t>
      </w:r>
      <w:r w:rsidRPr="008C5DCF">
        <w:rPr>
          <w:rFonts w:ascii="Arial" w:hAnsi="Arial" w:cs="Arial"/>
          <w:sz w:val="16"/>
          <w:szCs w:val="16"/>
        </w:rPr>
        <w:softHyphen/>
        <w:t>новлением Правительства Российской Федерации от 30.12.2003 № 794 «О единой государственной системе предупреждения и ликвидации чрезвычайных ситуаций» и другими нормативными правовыми актами Рос</w:t>
      </w:r>
      <w:r w:rsidRPr="008C5DCF">
        <w:rPr>
          <w:rFonts w:ascii="Arial" w:hAnsi="Arial" w:cs="Arial"/>
          <w:sz w:val="16"/>
          <w:szCs w:val="16"/>
        </w:rPr>
        <w:softHyphen/>
        <w:t>сийской Федерации.</w:t>
      </w:r>
    </w:p>
    <w:p w:rsidR="008C5DCF" w:rsidRPr="008C5DCF" w:rsidRDefault="008C5DCF" w:rsidP="008C5DCF">
      <w:pPr>
        <w:shd w:val="clear" w:color="auto" w:fill="FFFFFF"/>
        <w:ind w:firstLine="284"/>
        <w:jc w:val="both"/>
        <w:rPr>
          <w:rFonts w:ascii="Arial" w:hAnsi="Arial" w:cs="Arial"/>
          <w:sz w:val="16"/>
          <w:szCs w:val="16"/>
        </w:rPr>
      </w:pPr>
      <w:r w:rsidRPr="008C5DCF">
        <w:rPr>
          <w:rFonts w:ascii="Arial" w:hAnsi="Arial" w:cs="Arial"/>
          <w:sz w:val="16"/>
          <w:szCs w:val="16"/>
        </w:rPr>
        <w:t xml:space="preserve">1.2. ОГ формируется из числа заместителей Главы, руководителей отраслевых (функциональных органов), структурных подразделений, а также </w:t>
      </w:r>
      <w:r w:rsidRPr="008C5DCF">
        <w:rPr>
          <w:rFonts w:ascii="Arial" w:hAnsi="Arial" w:cs="Arial"/>
          <w:spacing w:val="4"/>
          <w:sz w:val="16"/>
          <w:szCs w:val="16"/>
        </w:rPr>
        <w:t>муниципальными служащими, служащими, работниками Администрации Валдайского муниципального района (далее - Администрации муниципального района)</w:t>
      </w:r>
      <w:r w:rsidRPr="008C5DCF">
        <w:rPr>
          <w:rFonts w:ascii="Arial" w:hAnsi="Arial" w:cs="Arial"/>
          <w:sz w:val="16"/>
          <w:szCs w:val="16"/>
        </w:rPr>
        <w:t xml:space="preserve">. Состав оперативной группы определяется с учетом необходимости обеспечения сменной работы в круглосуточном режиме и ее численность может составлять в зависимости от масштабов и вида ЧС. </w:t>
      </w:r>
      <w:r w:rsidRPr="008C5DCF">
        <w:rPr>
          <w:rStyle w:val="spfo1"/>
          <w:rFonts w:ascii="Arial" w:hAnsi="Arial" w:cs="Arial"/>
          <w:sz w:val="16"/>
          <w:szCs w:val="16"/>
        </w:rPr>
        <w:t>Состав ОГ утверждается решением КПЛЧС и ОПБ Администрации муниципального района.</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1.3. В основной состав ОГ могут назначаться представители органов управления районного звена ОТП РСЧС, органов местного самоуправления, единой дежурно-диспетчерских служб (далее - ЕДДС), экстренных оперативных служб и организаций (объектов) района привлекаемых к ликвидации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1.4. Оперативная группа предназначена для:</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организации и непосредственного осуществления в районе бедствия непрерывного контроля и изучения обстановки в зоне ЧС, оценку масштабов и прогнозирования дальнейшего ее развития;</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выработки предложений по локализации и ликвидации ЧС (происшествие), защите населения и окружающей среды, районе бедствия, представления на утверждение предложений о плане работ по ликвидации ЧС, задействования сил и средств районного звена ОТП РСЧС и осуществления реализации принятых председателем КПЛЧС и ОПБ Администрации муниципального района решений;</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представление докладов из района ЧС в КПЛЧС и ОПБ Администрации муниципального района об обстановке и о ходе работ по ликвидации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организации взаимодействия по вопросу предупреждения и ликвидации ЧС с заинтересованными ведомствами (организациями);</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оперативного управления силами и средствами Валдайского звена ОТП РСЧС, проведения разведки в районе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выявления причин и источников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организации и контроля оповещения населения о ЧС, принятия участия в планировании и организации эвакуации населения из района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организации информирования населения и обеспечения средств массовой информации достоверной и оперативной информацией о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подготовки обоснований необходимости привлечения сил средств</w:t>
      </w:r>
      <w:r w:rsidRPr="008C5DCF">
        <w:rPr>
          <w:rFonts w:ascii="Arial" w:hAnsi="Arial" w:cs="Arial"/>
          <w:color w:val="FF0000"/>
          <w:sz w:val="16"/>
          <w:szCs w:val="16"/>
        </w:rPr>
        <w:t xml:space="preserve"> </w:t>
      </w:r>
      <w:r w:rsidRPr="008C5DCF">
        <w:rPr>
          <w:rFonts w:ascii="Arial" w:hAnsi="Arial" w:cs="Arial"/>
          <w:sz w:val="16"/>
          <w:szCs w:val="16"/>
        </w:rPr>
        <w:t>областной территориальной подсистемы РСЧС Новгородской области, в том числе с приведением в готовность к применению по предназначению в мирное время воинских частей Министерства обороны Российской Федерации;</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координации действий сил РСЧС при ликвидации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контроля исполнения органами управления районного звена ОТП РСЧС решений КПЛЧС и ОПБ района в процессе ликвидации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обобщения опыта работ по ликвидации ЧС, выработки предложений по совершенствованию системы управления и реагирования при возникновении ЧС, подготовки отчетов о проделанной работе, расходах материальных и финансовых средств.</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1.5. Ответственность за организацию подготовки оперативной группы возлагается на заместителя Главы администрации, председателя КПЛЧС и ОПБ Администрации муниципального района.</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1.6. Ответственность за подготовку личного состава оперативной группы возлагается на руководителей отраслевых (функциональных органов), структурных подразделений Администрации муниципального района, от которых назначен личный состав.</w:t>
      </w:r>
    </w:p>
    <w:p w:rsidR="008C5DCF" w:rsidRPr="008C5DCF" w:rsidRDefault="008C5DCF" w:rsidP="008C5DCF">
      <w:pPr>
        <w:widowControl w:val="0"/>
        <w:autoSpaceDE w:val="0"/>
        <w:autoSpaceDN w:val="0"/>
        <w:adjustRightInd w:val="0"/>
        <w:ind w:firstLine="284"/>
        <w:jc w:val="both"/>
        <w:rPr>
          <w:rFonts w:ascii="Arial" w:hAnsi="Arial" w:cs="Arial"/>
          <w:b/>
          <w:sz w:val="16"/>
          <w:szCs w:val="16"/>
        </w:rPr>
      </w:pPr>
      <w:r w:rsidRPr="008C5DCF">
        <w:rPr>
          <w:rFonts w:ascii="Arial" w:hAnsi="Arial" w:cs="Arial"/>
          <w:b/>
          <w:color w:val="000000"/>
          <w:sz w:val="16"/>
          <w:szCs w:val="16"/>
        </w:rPr>
        <w:t>2. Задачи оперативной группы</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Основными задачами оперативной группы являются:</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оценка обстановки, определение характера и масштабов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планирование и организация работ по ликвидации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координация действий сил районного звена ОТП РСЧС участвующих в проведении аварийно-спасательных и других неотложных работ (далее - АСДНР) в зоне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установление и поддержание взаимодействия с органами управления районного звена ОТП РСЧС, городскими, сельскими поселениями района, органами военного командования, ДДС, экстренными оперативными службами и организациями (объектами) района привлекаемые к ликвидации ЧС;</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постоянное уточнение и представление в КПЛЧС и ОПБ Администрации района информации об обстановке в зоне ЧС и прогноза её развития;</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доведение отданных указаний и распоряжений председателя КПЛЧС и ОПБ Администрации района до сил, участвующих в проведении АСДНР;</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обработка и представление информации о развитии, ходе ликвидации ЧС средствам массовой информации.</w:t>
      </w:r>
    </w:p>
    <w:p w:rsidR="008C5DCF" w:rsidRPr="008C5DCF" w:rsidRDefault="008C5DCF" w:rsidP="008C5DCF">
      <w:pPr>
        <w:widowControl w:val="0"/>
        <w:autoSpaceDE w:val="0"/>
        <w:autoSpaceDN w:val="0"/>
        <w:adjustRightInd w:val="0"/>
        <w:ind w:firstLine="284"/>
        <w:jc w:val="both"/>
        <w:rPr>
          <w:rFonts w:ascii="Arial" w:hAnsi="Arial" w:cs="Arial"/>
          <w:b/>
          <w:sz w:val="16"/>
          <w:szCs w:val="16"/>
        </w:rPr>
      </w:pPr>
      <w:r w:rsidRPr="008C5DCF">
        <w:rPr>
          <w:rFonts w:ascii="Arial" w:hAnsi="Arial" w:cs="Arial"/>
          <w:b/>
          <w:sz w:val="16"/>
          <w:szCs w:val="16"/>
        </w:rPr>
        <w:t>3. Организация работы оперативной группы</w:t>
      </w:r>
    </w:p>
    <w:p w:rsidR="008C5DCF" w:rsidRPr="008C5DCF" w:rsidRDefault="008C5DCF" w:rsidP="008C5DCF">
      <w:pPr>
        <w:pStyle w:val="Default"/>
        <w:ind w:firstLine="284"/>
        <w:jc w:val="both"/>
        <w:rPr>
          <w:rFonts w:ascii="Arial" w:hAnsi="Arial" w:cs="Arial"/>
          <w:sz w:val="16"/>
          <w:szCs w:val="16"/>
        </w:rPr>
      </w:pPr>
      <w:r w:rsidRPr="008C5DCF">
        <w:rPr>
          <w:rFonts w:ascii="Arial" w:hAnsi="Arial" w:cs="Arial"/>
          <w:sz w:val="16"/>
          <w:szCs w:val="16"/>
        </w:rPr>
        <w:t>3.1. После получения сигнала о ЧС, оповещение личного состава оперативной группы осуществляется оперативной дежурной сменой ЕДДС Валдайского муниципального района. Первым оповещается начальник оперативной группы, далее - члены оперативной группы:</w:t>
      </w:r>
    </w:p>
    <w:p w:rsidR="008C5DCF" w:rsidRPr="008C5DCF" w:rsidRDefault="008C5DCF" w:rsidP="008C5DCF">
      <w:pPr>
        <w:pStyle w:val="Default"/>
        <w:ind w:firstLine="284"/>
        <w:jc w:val="both"/>
        <w:rPr>
          <w:rFonts w:ascii="Arial" w:hAnsi="Arial" w:cs="Arial"/>
          <w:sz w:val="16"/>
          <w:szCs w:val="16"/>
        </w:rPr>
      </w:pPr>
      <w:r w:rsidRPr="008C5DCF">
        <w:rPr>
          <w:rFonts w:ascii="Arial" w:hAnsi="Arial" w:cs="Arial"/>
          <w:sz w:val="16"/>
          <w:szCs w:val="16"/>
        </w:rPr>
        <w:t>время сбора оперативной группы устанавливается:</w:t>
      </w:r>
    </w:p>
    <w:p w:rsidR="008C5DCF" w:rsidRPr="008C5DCF" w:rsidRDefault="008C5DCF" w:rsidP="008C5DCF">
      <w:pPr>
        <w:widowControl w:val="0"/>
        <w:tabs>
          <w:tab w:val="left" w:pos="993"/>
        </w:tabs>
        <w:ind w:firstLine="284"/>
        <w:jc w:val="both"/>
        <w:rPr>
          <w:rFonts w:ascii="Arial" w:hAnsi="Arial" w:cs="Arial"/>
          <w:sz w:val="16"/>
          <w:szCs w:val="16"/>
        </w:rPr>
      </w:pPr>
      <w:r w:rsidRPr="008C5DCF">
        <w:rPr>
          <w:rFonts w:ascii="Arial" w:hAnsi="Arial" w:cs="Arial"/>
          <w:sz w:val="16"/>
          <w:szCs w:val="16"/>
        </w:rPr>
        <w:t>в рабочее время Ч+00.10 - 00.40,</w:t>
      </w:r>
    </w:p>
    <w:p w:rsidR="008C5DCF" w:rsidRPr="008C5DCF" w:rsidRDefault="008C5DCF" w:rsidP="008C5DCF">
      <w:pPr>
        <w:widowControl w:val="0"/>
        <w:tabs>
          <w:tab w:val="left" w:pos="993"/>
        </w:tabs>
        <w:ind w:firstLine="284"/>
        <w:jc w:val="both"/>
        <w:rPr>
          <w:rFonts w:ascii="Arial" w:hAnsi="Arial" w:cs="Arial"/>
          <w:sz w:val="16"/>
          <w:szCs w:val="16"/>
        </w:rPr>
      </w:pPr>
      <w:r w:rsidRPr="008C5DCF">
        <w:rPr>
          <w:rFonts w:ascii="Arial" w:hAnsi="Arial" w:cs="Arial"/>
          <w:sz w:val="16"/>
          <w:szCs w:val="16"/>
        </w:rPr>
        <w:t>в нерабочее время Ч+ 01.30 - 2.30;</w:t>
      </w:r>
    </w:p>
    <w:p w:rsidR="008C5DCF" w:rsidRPr="008C5DCF" w:rsidRDefault="008C5DCF" w:rsidP="008C5DCF">
      <w:pPr>
        <w:pStyle w:val="Default"/>
        <w:ind w:firstLine="284"/>
        <w:jc w:val="both"/>
        <w:rPr>
          <w:rFonts w:ascii="Arial" w:hAnsi="Arial" w:cs="Arial"/>
          <w:sz w:val="16"/>
          <w:szCs w:val="16"/>
        </w:rPr>
      </w:pPr>
      <w:r w:rsidRPr="008C5DCF">
        <w:rPr>
          <w:rFonts w:ascii="Arial" w:hAnsi="Arial" w:cs="Arial"/>
          <w:sz w:val="16"/>
          <w:szCs w:val="16"/>
        </w:rPr>
        <w:t>сбор оперативной группы осуществляется в здании Администрации муниципального района по адресу: г. Валдай, ул. Октябрьская, д. 19/21, на месте определяются задачи для каждого члена оперативной группы;</w:t>
      </w:r>
    </w:p>
    <w:p w:rsidR="008C5DCF" w:rsidRPr="008C5DCF" w:rsidRDefault="008C5DCF" w:rsidP="008C5DCF">
      <w:pPr>
        <w:pStyle w:val="Default"/>
        <w:ind w:firstLine="284"/>
        <w:jc w:val="both"/>
        <w:rPr>
          <w:rFonts w:ascii="Arial" w:hAnsi="Arial" w:cs="Arial"/>
          <w:sz w:val="16"/>
          <w:szCs w:val="16"/>
        </w:rPr>
      </w:pPr>
      <w:r w:rsidRPr="008C5DCF">
        <w:rPr>
          <w:rFonts w:ascii="Arial" w:hAnsi="Arial" w:cs="Arial"/>
          <w:sz w:val="16"/>
          <w:szCs w:val="16"/>
        </w:rPr>
        <w:t>для организации работы оперативной группы имеется подвижной пункт управления, который развертывается в максимальной близости от места аварии, катастрофы или стихийного бедствия;</w:t>
      </w:r>
    </w:p>
    <w:p w:rsidR="008C5DCF" w:rsidRPr="008C5DCF" w:rsidRDefault="008C5DCF" w:rsidP="008C5DCF">
      <w:pPr>
        <w:pStyle w:val="Default"/>
        <w:ind w:firstLine="284"/>
        <w:jc w:val="both"/>
        <w:rPr>
          <w:rFonts w:ascii="Arial" w:hAnsi="Arial" w:cs="Arial"/>
          <w:color w:val="auto"/>
          <w:sz w:val="16"/>
          <w:szCs w:val="16"/>
        </w:rPr>
      </w:pPr>
      <w:r w:rsidRPr="008C5DCF">
        <w:rPr>
          <w:rFonts w:ascii="Arial" w:hAnsi="Arial" w:cs="Arial"/>
          <w:sz w:val="16"/>
          <w:szCs w:val="16"/>
        </w:rPr>
        <w:t xml:space="preserve">руководство деятельностью оперативной группы возлагается на начальника оперативной группы, в случае его отсутствия - на заместителя </w:t>
      </w:r>
      <w:r w:rsidRPr="008C5DCF">
        <w:rPr>
          <w:rFonts w:ascii="Arial" w:hAnsi="Arial" w:cs="Arial"/>
          <w:color w:val="auto"/>
          <w:sz w:val="16"/>
          <w:szCs w:val="16"/>
        </w:rPr>
        <w:t>начальника оперативной группы;</w:t>
      </w:r>
    </w:p>
    <w:p w:rsidR="008C5DCF" w:rsidRPr="008C5DCF" w:rsidRDefault="008C5DCF" w:rsidP="008C5DCF">
      <w:pPr>
        <w:ind w:firstLine="284"/>
        <w:jc w:val="both"/>
        <w:rPr>
          <w:rFonts w:ascii="Arial" w:hAnsi="Arial" w:cs="Arial"/>
          <w:sz w:val="16"/>
          <w:szCs w:val="16"/>
        </w:rPr>
      </w:pPr>
      <w:r w:rsidRPr="008C5DCF">
        <w:rPr>
          <w:rFonts w:ascii="Arial" w:hAnsi="Arial" w:cs="Arial"/>
          <w:sz w:val="16"/>
          <w:szCs w:val="16"/>
        </w:rPr>
        <w:t>при организации работ по ликвидации последствий аварий, катастроф и стихийных бедствий оперативная группа осуществляет взаимодействие с органами управления районного звена ОТП РСЧС, городскими, сельскими поселениями района, органами военного командования, ДДС, экстренными оперативными службами и организациями (объектами) района привлекаемые к ликвидации ЧС;</w:t>
      </w:r>
    </w:p>
    <w:p w:rsidR="008C5DCF" w:rsidRPr="008C5DCF" w:rsidRDefault="008C5DCF" w:rsidP="008C5DCF">
      <w:pPr>
        <w:pStyle w:val="Default"/>
        <w:ind w:firstLine="284"/>
        <w:jc w:val="both"/>
        <w:rPr>
          <w:rFonts w:ascii="Arial" w:hAnsi="Arial" w:cs="Arial"/>
          <w:sz w:val="16"/>
          <w:szCs w:val="16"/>
        </w:rPr>
      </w:pPr>
      <w:r w:rsidRPr="008C5DCF">
        <w:rPr>
          <w:rFonts w:ascii="Arial" w:hAnsi="Arial" w:cs="Arial"/>
          <w:sz w:val="16"/>
          <w:szCs w:val="16"/>
        </w:rPr>
        <w:t xml:space="preserve">организация обеспечения работы оперативной группы возлагается на начальника оперативной группы; </w:t>
      </w:r>
    </w:p>
    <w:p w:rsidR="008C5DCF" w:rsidRPr="008C5DCF" w:rsidRDefault="008C5DCF" w:rsidP="008C5DCF">
      <w:pPr>
        <w:pStyle w:val="Default"/>
        <w:ind w:firstLine="284"/>
        <w:jc w:val="both"/>
        <w:rPr>
          <w:rFonts w:ascii="Arial" w:hAnsi="Arial" w:cs="Arial"/>
          <w:sz w:val="16"/>
          <w:szCs w:val="16"/>
        </w:rPr>
      </w:pPr>
      <w:r w:rsidRPr="008C5DCF">
        <w:rPr>
          <w:rFonts w:ascii="Arial" w:hAnsi="Arial" w:cs="Arial"/>
          <w:sz w:val="16"/>
          <w:szCs w:val="16"/>
        </w:rPr>
        <w:t>при необходимости круглосуточной работы оперативной группы в районе возможной ЧС или в очаге поражения оперативная группа усиливается за счет привлечения дополнительных сил и средств, участие которых утверждается решением председателя КПЛЧС и ОПБ района.</w:t>
      </w:r>
    </w:p>
    <w:p w:rsidR="008C5DCF" w:rsidRPr="0081051D" w:rsidRDefault="008C5DCF" w:rsidP="008C5DCF">
      <w:pPr>
        <w:jc w:val="center"/>
        <w:rPr>
          <w:rFonts w:ascii="Arial" w:hAnsi="Arial" w:cs="Arial"/>
          <w:color w:val="000000"/>
          <w:sz w:val="8"/>
          <w:szCs w:val="8"/>
        </w:rPr>
      </w:pPr>
    </w:p>
    <w:p w:rsidR="008C5DCF" w:rsidRPr="0081051D" w:rsidRDefault="008C5DCF" w:rsidP="0081051D">
      <w:pPr>
        <w:ind w:left="9072"/>
        <w:jc w:val="center"/>
        <w:rPr>
          <w:rFonts w:ascii="Arial" w:hAnsi="Arial" w:cs="Arial"/>
          <w:sz w:val="12"/>
          <w:szCs w:val="12"/>
        </w:rPr>
      </w:pPr>
      <w:r w:rsidRPr="0081051D">
        <w:rPr>
          <w:rFonts w:ascii="Arial" w:hAnsi="Arial" w:cs="Arial"/>
          <w:sz w:val="12"/>
          <w:szCs w:val="12"/>
        </w:rPr>
        <w:t>Приложение 2</w:t>
      </w:r>
    </w:p>
    <w:p w:rsidR="008C5DCF" w:rsidRPr="0081051D" w:rsidRDefault="008C5DCF" w:rsidP="0081051D">
      <w:pPr>
        <w:ind w:left="9072"/>
        <w:jc w:val="center"/>
        <w:rPr>
          <w:rFonts w:ascii="Arial" w:hAnsi="Arial" w:cs="Arial"/>
          <w:sz w:val="12"/>
          <w:szCs w:val="12"/>
        </w:rPr>
      </w:pPr>
      <w:r w:rsidRPr="0081051D">
        <w:rPr>
          <w:rFonts w:ascii="Arial" w:hAnsi="Arial" w:cs="Arial"/>
          <w:sz w:val="12"/>
          <w:szCs w:val="12"/>
        </w:rPr>
        <w:t>к постановлению Администрации</w:t>
      </w:r>
    </w:p>
    <w:p w:rsidR="008C5DCF" w:rsidRPr="0081051D" w:rsidRDefault="008C5DCF" w:rsidP="0081051D">
      <w:pPr>
        <w:ind w:left="9072"/>
        <w:jc w:val="center"/>
        <w:rPr>
          <w:rFonts w:ascii="Arial" w:hAnsi="Arial" w:cs="Arial"/>
          <w:sz w:val="12"/>
          <w:szCs w:val="12"/>
        </w:rPr>
      </w:pPr>
      <w:r w:rsidRPr="0081051D">
        <w:rPr>
          <w:rFonts w:ascii="Arial" w:hAnsi="Arial" w:cs="Arial"/>
          <w:sz w:val="12"/>
          <w:szCs w:val="12"/>
        </w:rPr>
        <w:t>муниципального района</w:t>
      </w:r>
    </w:p>
    <w:p w:rsidR="008C5DCF" w:rsidRPr="0081051D" w:rsidRDefault="008C5DCF" w:rsidP="0081051D">
      <w:pPr>
        <w:ind w:left="9072"/>
        <w:jc w:val="center"/>
        <w:rPr>
          <w:rFonts w:ascii="Arial" w:hAnsi="Arial" w:cs="Arial"/>
          <w:sz w:val="12"/>
          <w:szCs w:val="12"/>
        </w:rPr>
      </w:pPr>
      <w:r w:rsidRPr="0081051D">
        <w:rPr>
          <w:rFonts w:ascii="Arial" w:hAnsi="Arial" w:cs="Arial"/>
          <w:sz w:val="12"/>
          <w:szCs w:val="12"/>
        </w:rPr>
        <w:t>от 23.03.2023 № 490</w:t>
      </w:r>
    </w:p>
    <w:p w:rsidR="008C5DCF" w:rsidRPr="008C5DCF" w:rsidRDefault="008C5DCF" w:rsidP="008C5DCF">
      <w:pPr>
        <w:jc w:val="center"/>
        <w:rPr>
          <w:rFonts w:ascii="Arial" w:hAnsi="Arial" w:cs="Arial"/>
          <w:b/>
          <w:bCs/>
          <w:sz w:val="16"/>
          <w:szCs w:val="16"/>
        </w:rPr>
      </w:pPr>
      <w:r w:rsidRPr="008C5DCF">
        <w:rPr>
          <w:rFonts w:ascii="Arial" w:hAnsi="Arial" w:cs="Arial"/>
          <w:b/>
          <w:sz w:val="16"/>
          <w:szCs w:val="16"/>
        </w:rPr>
        <w:t xml:space="preserve">Основные </w:t>
      </w:r>
      <w:r w:rsidRPr="008C5DCF">
        <w:rPr>
          <w:rFonts w:ascii="Arial" w:hAnsi="Arial" w:cs="Arial"/>
          <w:b/>
          <w:bCs/>
          <w:sz w:val="16"/>
          <w:szCs w:val="16"/>
        </w:rPr>
        <w:t>обязанности</w:t>
      </w:r>
      <w:r w:rsidR="0081051D">
        <w:rPr>
          <w:rFonts w:ascii="Arial" w:hAnsi="Arial" w:cs="Arial"/>
          <w:b/>
          <w:bCs/>
          <w:sz w:val="16"/>
          <w:szCs w:val="16"/>
        </w:rPr>
        <w:t xml:space="preserve"> </w:t>
      </w:r>
      <w:r w:rsidRPr="008C5DCF">
        <w:rPr>
          <w:rFonts w:ascii="Arial" w:hAnsi="Arial" w:cs="Arial"/>
          <w:b/>
          <w:bCs/>
          <w:sz w:val="16"/>
          <w:szCs w:val="16"/>
        </w:rPr>
        <w:t>личного состава оперативной группы</w:t>
      </w:r>
    </w:p>
    <w:p w:rsidR="008C5DCF" w:rsidRPr="008C5DCF" w:rsidRDefault="008C5DCF" w:rsidP="0081051D">
      <w:pPr>
        <w:pStyle w:val="Default"/>
        <w:ind w:firstLine="284"/>
        <w:jc w:val="both"/>
        <w:rPr>
          <w:rFonts w:ascii="Arial" w:hAnsi="Arial" w:cs="Arial"/>
          <w:b/>
          <w:color w:val="auto"/>
          <w:sz w:val="16"/>
          <w:szCs w:val="16"/>
        </w:rPr>
      </w:pPr>
      <w:r w:rsidRPr="008C5DCF">
        <w:rPr>
          <w:rFonts w:ascii="Arial" w:hAnsi="Arial" w:cs="Arial"/>
          <w:b/>
          <w:color w:val="auto"/>
          <w:sz w:val="16"/>
          <w:szCs w:val="16"/>
        </w:rPr>
        <w:t>1. При функционировании в режиме повышенной готовности:</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организация выявления причин и оценка характера возможной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организация оповещения и информирования населения (при необходимости);</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доведение информации о возможной ЧС до председателя КПЛЧС и ОПБ района;</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сбор и обобщение данных через ЕДДС;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прогнозирование развития обстановки на основании обобщения данных;</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подготовка предложений по предотвращению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расчет необходимых сил и средств по предотвращению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разработка плана наращивания сил и средств для локализации и ликвидации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доведение распоряжений председателя КПЛЧС и ОПБ района до исполнителей и контроль их выполнения;</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координация действий сил и средств районного звена ОТП РСЧС, ДДС, экстренных оперативных служб и организаций (объектов), привлекаемых для выполнения работ по предотвращению возможных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ведение документов по учету обстановки, отчетных документов, подготовка и представление донесений (докладов) председателю КПЛЧС и ОПБ района через ЕДДС.</w:t>
      </w:r>
    </w:p>
    <w:p w:rsidR="008C5DCF" w:rsidRPr="008C5DCF" w:rsidRDefault="008C5DCF" w:rsidP="0081051D">
      <w:pPr>
        <w:pStyle w:val="Default"/>
        <w:ind w:firstLine="284"/>
        <w:jc w:val="both"/>
        <w:rPr>
          <w:rFonts w:ascii="Arial" w:hAnsi="Arial" w:cs="Arial"/>
          <w:b/>
          <w:color w:val="auto"/>
          <w:sz w:val="16"/>
          <w:szCs w:val="16"/>
        </w:rPr>
      </w:pPr>
      <w:r w:rsidRPr="008C5DCF">
        <w:rPr>
          <w:rFonts w:ascii="Arial" w:hAnsi="Arial" w:cs="Arial"/>
          <w:b/>
          <w:color w:val="auto"/>
          <w:sz w:val="16"/>
          <w:szCs w:val="16"/>
        </w:rPr>
        <w:t>2. При функционировании в режиме чрезвычайной ситуации:</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организация оценки масштабов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контроль над оповещением населения в зоне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контроль над приведением в готовность сил и средств, предназначенных для ликвидации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сбор и анализ данных об обстановке;</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прогнозирование сценария дальнейшего развития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доведение информации о ЧС до председателя КПЛЧС и ОПБ района;</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подготовка предложений председателю КПЛЧС и ОПБ района по использованию сил и средств для локализации и ликвидации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доведение решений КПЛЧС и ОПБ района до исполнителей;</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организация управления мероприятиями по проведению АСДНР;</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координация действий сил и средств, привлекаемых для ликвидации ЧС по плану взаимодействия;</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ведение документов по учету обстановки, отчетных документов, подготовка и представление донесений (докладов) председателю КПЛЧС и ОПБ района через ЕДДС.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b/>
          <w:color w:val="auto"/>
          <w:sz w:val="16"/>
          <w:szCs w:val="16"/>
        </w:rPr>
        <w:t>3.</w:t>
      </w:r>
      <w:r w:rsidRPr="008C5DCF">
        <w:rPr>
          <w:rFonts w:ascii="Arial" w:hAnsi="Arial" w:cs="Arial"/>
          <w:color w:val="auto"/>
          <w:sz w:val="16"/>
          <w:szCs w:val="16"/>
        </w:rPr>
        <w:t xml:space="preserve"> </w:t>
      </w:r>
      <w:r w:rsidRPr="008C5DCF">
        <w:rPr>
          <w:rFonts w:ascii="Arial" w:hAnsi="Arial" w:cs="Arial"/>
          <w:b/>
          <w:color w:val="auto"/>
          <w:sz w:val="16"/>
          <w:szCs w:val="16"/>
        </w:rPr>
        <w:t>Начальник оперативной группы:</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подчиняется председателю КПЛЧС и ОПБ района и несет ответственность за постоянную готовность оперативной группы к выполнению поставленных задач;</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поддерживает устойчивую связь с КПЛЧС и ОПБ района через ЕДДС;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постоянно осуществляет сбор данных, анализ и оценку обстановки, своевременно докладывает председателю КПЛЧС и ОПБ района расчеты, выводы и предложения;</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осуществляет оценку объема и характер предстоящих АСДНР, ведет учет их выполнения;</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обеспечивает поддержание непрерывного взаимодействия между органами управления районного звена ОТП РСЧС, городскими, сельскими поселениями района, органами военного командования, ДДС, экстренными оперативными службами и организациями (объектами) района привлекаемые к ликвидации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своевременно докладывает председателю КПЛЧС и ОПБ района о выполненных решениях КПЛЧС и ОПБ района исполнителями;</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после ликвидации ЧС (происшествие) готовит отчет о проделанной работе.</w:t>
      </w:r>
    </w:p>
    <w:p w:rsidR="008C5DCF" w:rsidRPr="008C5DCF" w:rsidRDefault="008C5DCF" w:rsidP="0081051D">
      <w:pPr>
        <w:widowControl w:val="0"/>
        <w:shd w:val="clear" w:color="auto" w:fill="FFFFFF"/>
        <w:tabs>
          <w:tab w:val="left" w:pos="978"/>
        </w:tabs>
        <w:autoSpaceDE w:val="0"/>
        <w:autoSpaceDN w:val="0"/>
        <w:adjustRightInd w:val="0"/>
        <w:ind w:firstLine="284"/>
        <w:jc w:val="both"/>
        <w:rPr>
          <w:rFonts w:ascii="Arial" w:hAnsi="Arial" w:cs="Arial"/>
          <w:b/>
          <w:sz w:val="16"/>
          <w:szCs w:val="16"/>
        </w:rPr>
      </w:pPr>
      <w:r w:rsidRPr="008C5DCF">
        <w:rPr>
          <w:rFonts w:ascii="Arial" w:hAnsi="Arial" w:cs="Arial"/>
          <w:b/>
          <w:sz w:val="16"/>
          <w:szCs w:val="16"/>
        </w:rPr>
        <w:t>4. Заместитель начальника оперативной группы:</w:t>
      </w:r>
    </w:p>
    <w:p w:rsidR="008C5DCF" w:rsidRPr="008C5DCF" w:rsidRDefault="008C5DCF" w:rsidP="0081051D">
      <w:pPr>
        <w:widowControl w:val="0"/>
        <w:shd w:val="clear" w:color="auto" w:fill="FFFFFF"/>
        <w:tabs>
          <w:tab w:val="left" w:pos="978"/>
        </w:tabs>
        <w:autoSpaceDE w:val="0"/>
        <w:autoSpaceDN w:val="0"/>
        <w:adjustRightInd w:val="0"/>
        <w:ind w:firstLine="284"/>
        <w:jc w:val="both"/>
        <w:rPr>
          <w:rFonts w:ascii="Arial" w:hAnsi="Arial" w:cs="Arial"/>
          <w:sz w:val="16"/>
          <w:szCs w:val="16"/>
        </w:rPr>
      </w:pPr>
      <w:r w:rsidRPr="008C5DCF">
        <w:rPr>
          <w:rFonts w:ascii="Arial" w:hAnsi="Arial" w:cs="Arial"/>
          <w:sz w:val="16"/>
          <w:szCs w:val="16"/>
        </w:rPr>
        <w:t>отвечает за разработку документации, обеспечение личного состава оперативной группы необходимыми оборудованием и имуществом, за развертывание подвижного пункта управления и его работу;</w:t>
      </w:r>
    </w:p>
    <w:p w:rsidR="008C5DCF" w:rsidRPr="008C5DCF" w:rsidRDefault="008C5DCF" w:rsidP="0081051D">
      <w:pPr>
        <w:widowControl w:val="0"/>
        <w:shd w:val="clear" w:color="auto" w:fill="FFFFFF"/>
        <w:tabs>
          <w:tab w:val="left" w:pos="978"/>
        </w:tabs>
        <w:autoSpaceDE w:val="0"/>
        <w:autoSpaceDN w:val="0"/>
        <w:adjustRightInd w:val="0"/>
        <w:ind w:firstLine="284"/>
        <w:jc w:val="both"/>
        <w:rPr>
          <w:rFonts w:ascii="Arial" w:hAnsi="Arial" w:cs="Arial"/>
          <w:sz w:val="16"/>
          <w:szCs w:val="16"/>
        </w:rPr>
      </w:pPr>
      <w:r w:rsidRPr="008C5DCF">
        <w:rPr>
          <w:rFonts w:ascii="Arial" w:hAnsi="Arial" w:cs="Arial"/>
          <w:sz w:val="16"/>
          <w:szCs w:val="16"/>
        </w:rPr>
        <w:t>подчиняется начальнику оперативной группы и является прямым начальником всего личного состава оперативной группы;</w:t>
      </w:r>
    </w:p>
    <w:p w:rsidR="008C5DCF" w:rsidRPr="008C5DCF" w:rsidRDefault="008C5DCF" w:rsidP="0081051D">
      <w:pPr>
        <w:widowControl w:val="0"/>
        <w:shd w:val="clear" w:color="auto" w:fill="FFFFFF"/>
        <w:tabs>
          <w:tab w:val="left" w:pos="978"/>
        </w:tabs>
        <w:autoSpaceDE w:val="0"/>
        <w:autoSpaceDN w:val="0"/>
        <w:adjustRightInd w:val="0"/>
        <w:ind w:firstLine="284"/>
        <w:jc w:val="both"/>
        <w:rPr>
          <w:rFonts w:ascii="Arial" w:hAnsi="Arial" w:cs="Arial"/>
          <w:sz w:val="16"/>
          <w:szCs w:val="16"/>
        </w:rPr>
      </w:pPr>
      <w:r w:rsidRPr="008C5DCF">
        <w:rPr>
          <w:rFonts w:ascii="Arial" w:hAnsi="Arial" w:cs="Arial"/>
          <w:sz w:val="16"/>
          <w:szCs w:val="16"/>
        </w:rPr>
        <w:t>в отсутствие начальника оперативной группы он выполняет его обязанности.</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4.1. До выезда в район ЧС заместитель начальника оперативной группы:</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проверяет экипировку оперативной группы;</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убеждается в наличии комплекта документов, карт, средств индивидуальной защиты органов дыхания, средств связи, медицинских средств, сухих пайков, питьевой воды и постельных принадлежностей;</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организует и поддерживает связь с ЕДДС по действующим каналам связи;</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определяет необходимость привлечения дополнительных сил и средств.</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4.2. В районе ЧС заместитель начальника оперативной группы:</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докладывает в ЕДДС о прибытии в район ЧС;</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устанавливает связь с должностными лицами и руководителями сил и средств районного звена ОТП РСЧС, городскими, сельскими поселениями района, военного командования, а через оперативную дежурную смену ЕДДС с ДДС, экстренными оперативными службами и организациями (объектами) района привлекаемые к ликвидации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уточняет время, место, причину и характер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уточняет информацию о выполненных мероприятиях для организации и проведения АСДНР;</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информирует ЕДДС об обстановке в районе ЧС;</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определяет место размещения (развертывания) оперативной группы;</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организует дежурство оперативной группы;</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уточняет место питания и отдыха личного состава оперативной группы.</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b/>
          <w:color w:val="auto"/>
          <w:sz w:val="16"/>
          <w:szCs w:val="16"/>
        </w:rPr>
        <w:t>5</w:t>
      </w:r>
      <w:r w:rsidRPr="008C5DCF">
        <w:rPr>
          <w:rFonts w:ascii="Arial" w:hAnsi="Arial" w:cs="Arial"/>
          <w:color w:val="auto"/>
          <w:sz w:val="16"/>
          <w:szCs w:val="16"/>
        </w:rPr>
        <w:t xml:space="preserve">. </w:t>
      </w:r>
      <w:r w:rsidRPr="008C5DCF">
        <w:rPr>
          <w:rFonts w:ascii="Arial" w:hAnsi="Arial" w:cs="Arial"/>
          <w:b/>
          <w:color w:val="auto"/>
          <w:sz w:val="16"/>
          <w:szCs w:val="16"/>
        </w:rPr>
        <w:t>При</w:t>
      </w:r>
      <w:r w:rsidRPr="008C5DCF">
        <w:rPr>
          <w:rFonts w:ascii="Arial" w:hAnsi="Arial" w:cs="Arial"/>
          <w:color w:val="auto"/>
          <w:sz w:val="16"/>
          <w:szCs w:val="16"/>
        </w:rPr>
        <w:t xml:space="preserve"> </w:t>
      </w:r>
      <w:r w:rsidRPr="008C5DCF">
        <w:rPr>
          <w:rFonts w:ascii="Arial" w:hAnsi="Arial" w:cs="Arial"/>
          <w:b/>
          <w:color w:val="auto"/>
          <w:sz w:val="16"/>
          <w:szCs w:val="16"/>
        </w:rPr>
        <w:t>угрозе подтопления и затопления оперативная группа:</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анализирует информацию о том, для каких организаций или частных лиц (вниз по течению) представляет угрозу и какова величина угрозы;</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определяет характер угрозы, вероятность подтопления или затопления в районе ЧС (сколько и каких строений может пострадать, вероятное количество пострадавших людей и животных);</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определяет необходимость проведения эвакуационных мероприятий;</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уточняет (при необходимости) способы, время, порядок и место эвакуации людей и животных;</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уточняет способы доведения до сведения населения (при проведении эвакуационных мероприятий) порядок действий и правила осуществления эвакуации;</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проверяет организацию выполнения мероприятий по обеспечению жизненно важных потребностей эвакуируемого населения;</w:t>
      </w:r>
    </w:p>
    <w:p w:rsidR="008C5DCF" w:rsidRPr="008C5DCF" w:rsidRDefault="008C5DCF" w:rsidP="0081051D">
      <w:pPr>
        <w:pStyle w:val="Default"/>
        <w:ind w:firstLine="284"/>
        <w:jc w:val="both"/>
        <w:rPr>
          <w:rFonts w:ascii="Arial" w:hAnsi="Arial" w:cs="Arial"/>
          <w:color w:val="auto"/>
          <w:sz w:val="16"/>
          <w:szCs w:val="16"/>
        </w:rPr>
      </w:pPr>
      <w:r w:rsidRPr="008C5DCF">
        <w:rPr>
          <w:rFonts w:ascii="Arial" w:hAnsi="Arial" w:cs="Arial"/>
          <w:color w:val="auto"/>
          <w:sz w:val="16"/>
          <w:szCs w:val="16"/>
        </w:rPr>
        <w:t>уточняет организацию и проведение (при необходимости) противоэпидемических мероприятий;</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организует проведение мероприятий по обследованию транспортных коммуникаций, кабельных линий, дорог, мостов, водопропускных труб, попадающих в зону возможного затопления;</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достаточность мер (при необходимости), принятых по ограничению использования объектов, попадающих в зону затопления;</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наличие команд для подрыва льда;</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наличие и готовность медицинских сил и средств;</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наличие и готовность сил и средств АСДНР;</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принятие мер по охране общественного порядка в пунктах проведения эвакуации;</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определяет необходимость привлечения дополнительных сил и средств.</w:t>
      </w:r>
    </w:p>
    <w:p w:rsidR="008C5DCF" w:rsidRPr="008C5DCF" w:rsidRDefault="008C5DCF" w:rsidP="0081051D">
      <w:pPr>
        <w:ind w:firstLine="284"/>
        <w:jc w:val="both"/>
        <w:rPr>
          <w:rFonts w:ascii="Arial" w:hAnsi="Arial" w:cs="Arial"/>
          <w:b/>
          <w:sz w:val="16"/>
          <w:szCs w:val="16"/>
        </w:rPr>
      </w:pPr>
      <w:r w:rsidRPr="008C5DCF">
        <w:rPr>
          <w:rFonts w:ascii="Arial" w:hAnsi="Arial" w:cs="Arial"/>
          <w:b/>
          <w:sz w:val="16"/>
          <w:szCs w:val="16"/>
        </w:rPr>
        <w:t>6. При авариях на магистральном газопроводе оперативная группа:</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время, место и характер аварии;</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какую угрозу данная авария представляет для населения;</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необходимость и порядок проведения эвакуационных мероприятий;</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определяет необходимость привлечения дополнительных сил и средств.</w:t>
      </w:r>
    </w:p>
    <w:p w:rsidR="008C5DCF" w:rsidRPr="008C5DCF" w:rsidRDefault="008C5DCF" w:rsidP="0081051D">
      <w:pPr>
        <w:ind w:firstLine="284"/>
        <w:jc w:val="both"/>
        <w:rPr>
          <w:rFonts w:ascii="Arial" w:hAnsi="Arial" w:cs="Arial"/>
          <w:sz w:val="16"/>
          <w:szCs w:val="16"/>
        </w:rPr>
      </w:pPr>
      <w:r w:rsidRPr="008C5DCF">
        <w:rPr>
          <w:rFonts w:ascii="Arial" w:hAnsi="Arial" w:cs="Arial"/>
          <w:b/>
          <w:sz w:val="16"/>
          <w:szCs w:val="16"/>
        </w:rPr>
        <w:t>7. При крупномасштабных пожарах в населенных пунктах оперативная группа:</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место и время пожара;</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метеоданные (направление и скорость ветра, наличие и вероятность осадков) в районе ЧС;</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направление распространения пожара и зоны загазованности;</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организацию оповещения и эвакуации населения (при необходимости);</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принятие мер по охране общественного порядка в пунктах проведения эвакуации;</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проверяет организацию (при необходимости) эвакуационных мероприятий (количество эвакуируемого населения, способы эвакуации, наличие автомобильного транспорта, оповещение эвакуируемого населения и доведение до него порядка и правил эвакуации, обеспечение эвакуируемого населения предметами первой необходимости, места и условия размещения эвакуируемого населения);</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организацию спасения материальных ценностей;</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определяет необходимость привлечения дополнительных сил и средств.</w:t>
      </w:r>
    </w:p>
    <w:p w:rsidR="008C5DCF" w:rsidRPr="008C5DCF" w:rsidRDefault="008C5DCF" w:rsidP="0081051D">
      <w:pPr>
        <w:ind w:firstLine="284"/>
        <w:jc w:val="both"/>
        <w:rPr>
          <w:rFonts w:ascii="Arial" w:hAnsi="Arial" w:cs="Arial"/>
          <w:b/>
          <w:sz w:val="16"/>
          <w:szCs w:val="16"/>
        </w:rPr>
      </w:pPr>
      <w:r w:rsidRPr="008C5DCF">
        <w:rPr>
          <w:rFonts w:ascii="Arial" w:hAnsi="Arial" w:cs="Arial"/>
          <w:b/>
          <w:sz w:val="16"/>
          <w:szCs w:val="16"/>
        </w:rPr>
        <w:t>8.</w:t>
      </w:r>
      <w:r w:rsidRPr="008C5DCF">
        <w:rPr>
          <w:rFonts w:ascii="Arial" w:hAnsi="Arial" w:cs="Arial"/>
          <w:sz w:val="16"/>
          <w:szCs w:val="16"/>
        </w:rPr>
        <w:t xml:space="preserve"> </w:t>
      </w:r>
      <w:r w:rsidRPr="008C5DCF">
        <w:rPr>
          <w:rFonts w:ascii="Arial" w:hAnsi="Arial" w:cs="Arial"/>
          <w:b/>
          <w:sz w:val="16"/>
          <w:szCs w:val="16"/>
        </w:rPr>
        <w:t>При крупных масштабных пожарах в лесной зоне и торфополях оперативная группа:</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место и время пожара;</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метеоданные (направление и скорость ветра, наличие и вероятность осадков) в районе ЧС;</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направление распространения пожара и зоны загазованности;</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организацию оповещения и эвакуации населения (при необходимости);</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принятие мер по охране общественного порядка в пунктах проведения эвакуации;</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проверяет организацию (при необходимости) эвакуационных мероприятий (количество эвакуируемого населения, способы эвакуации, наличие автомобильного транспорта, оповещение эвакуируемого населения и доведение до него порядка и правил эвакуации, обеспечение эвакуируемого населения предметами первой необходимости.</w:t>
      </w:r>
    </w:p>
    <w:p w:rsidR="008C5DCF" w:rsidRPr="008C5DCF" w:rsidRDefault="008C5DCF" w:rsidP="0081051D">
      <w:pPr>
        <w:ind w:firstLine="284"/>
        <w:jc w:val="both"/>
        <w:rPr>
          <w:rFonts w:ascii="Arial" w:hAnsi="Arial" w:cs="Arial"/>
          <w:b/>
          <w:sz w:val="16"/>
          <w:szCs w:val="16"/>
        </w:rPr>
      </w:pPr>
      <w:r w:rsidRPr="008C5DCF">
        <w:rPr>
          <w:rFonts w:ascii="Arial" w:hAnsi="Arial" w:cs="Arial"/>
          <w:b/>
          <w:sz w:val="16"/>
          <w:szCs w:val="16"/>
        </w:rPr>
        <w:t>9. При авариях на железной дороге, на автомобильном, воздушном и речном транспорте оперативная группа:</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время, место и характер аварии;</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наличие медицинских подразделений и порядок оказания медицинской помощи пострадавшим;</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время, место, вид и количество выброса (разлива) топлива, аварийно-химически опасных веществ (далее - АХОВ);</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достаточность мероприятий, проведенных руководителем АСДНР;</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представляет ли авария угрозу населению;</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проверяет организацию (при необходимости) эвакуационных мероприятий (количество эвакуируемого населения, способы эвакуации, наличие транспорта, оповещение населения и доведение до него порядка и правил эвакуации, обеспечение эвакуированного населения предметами первой необходимости, места и условия расселения эвакуированного населения);</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наличие и готовность средств и материалов для ликвидации ЧС;</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определяет, какие дополнительные силы и средства необходимо привлечь.</w:t>
      </w:r>
    </w:p>
    <w:p w:rsidR="008C5DCF" w:rsidRPr="008C5DCF" w:rsidRDefault="008C5DCF" w:rsidP="0081051D">
      <w:pPr>
        <w:ind w:firstLine="284"/>
        <w:jc w:val="both"/>
        <w:rPr>
          <w:rFonts w:ascii="Arial" w:hAnsi="Arial" w:cs="Arial"/>
          <w:sz w:val="16"/>
          <w:szCs w:val="16"/>
        </w:rPr>
      </w:pPr>
      <w:r w:rsidRPr="008C5DCF">
        <w:rPr>
          <w:rFonts w:ascii="Arial" w:hAnsi="Arial" w:cs="Arial"/>
          <w:b/>
          <w:sz w:val="16"/>
          <w:szCs w:val="16"/>
        </w:rPr>
        <w:t>10. При авариях на пожаро и взрывоопасных объектах оперативная группа:</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время, место и характер аварии;</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проверяет проведение мероприятий по защите персонала и населения (оповещение о возникновении ЧС, обеспечение персонала средствами индивидуальной защиты, планирование и проведение (при необходимости) эвакуационных мероприятий);</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определяет необходимость привлечения дополнительных сил и средств.</w:t>
      </w:r>
    </w:p>
    <w:p w:rsidR="008C5DCF" w:rsidRPr="008C5DCF" w:rsidRDefault="008C5DCF" w:rsidP="0081051D">
      <w:pPr>
        <w:ind w:firstLine="284"/>
        <w:jc w:val="both"/>
        <w:rPr>
          <w:rFonts w:ascii="Arial" w:hAnsi="Arial" w:cs="Arial"/>
          <w:sz w:val="16"/>
          <w:szCs w:val="16"/>
        </w:rPr>
      </w:pPr>
      <w:r w:rsidRPr="008C5DCF">
        <w:rPr>
          <w:rFonts w:ascii="Arial" w:hAnsi="Arial" w:cs="Arial"/>
          <w:b/>
          <w:sz w:val="16"/>
          <w:szCs w:val="16"/>
        </w:rPr>
        <w:t>11. При авариях на химически опасных объектах оперативная группа:</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до выезда в район чрезвычайной ситуации уточняют вид АХОВ, а также состояние атмосферы в районе ЧС;</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время, место, вид и количество выброса (разлива) АХОВ;</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достаточность мероприятий, проведенных руководителем АСДНР (оповещение работающего персонала и населения, время и место укрытия персонала объекта, наличие у руководства, персонала средств индивидуальной защиты и время их защитного действия);</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необходимость проведения эвакуационных мероприятий;</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проверяет организацию эвакуационных мероприятий (количество эвакуируемого населения, способы эвакуации, наличие транспорта, оповещение населения и доведение до него порядка и правил эвакуации, обеспечение эвакуированного населения предметами первой необходимости места и условия расселения);</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наличие медицинских подразделений и порядок оказания медицинской помощи пострадавшим;</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уточняет наличие и готовность средств и материалов для ликвидации ЧС;</w:t>
      </w:r>
    </w:p>
    <w:p w:rsidR="008C5DCF" w:rsidRPr="008C5DCF" w:rsidRDefault="008C5DCF" w:rsidP="0081051D">
      <w:pPr>
        <w:ind w:firstLine="284"/>
        <w:jc w:val="both"/>
        <w:rPr>
          <w:rFonts w:ascii="Arial" w:hAnsi="Arial" w:cs="Arial"/>
          <w:sz w:val="16"/>
          <w:szCs w:val="16"/>
        </w:rPr>
      </w:pPr>
      <w:r w:rsidRPr="008C5DCF">
        <w:rPr>
          <w:rFonts w:ascii="Arial" w:hAnsi="Arial" w:cs="Arial"/>
          <w:sz w:val="16"/>
          <w:szCs w:val="16"/>
        </w:rPr>
        <w:t>определяет необходимость привлечения дополнительных сил и средств.</w:t>
      </w:r>
    </w:p>
    <w:p w:rsidR="007D2D73" w:rsidRDefault="007D2D73" w:rsidP="007D2D73">
      <w:pPr>
        <w:shd w:val="clear" w:color="auto" w:fill="FFFFFF"/>
        <w:suppressAutoHyphens/>
        <w:jc w:val="right"/>
        <w:rPr>
          <w:rFonts w:ascii="Arial" w:hAnsi="Arial" w:cs="Arial"/>
          <w:b/>
          <w:sz w:val="16"/>
          <w:szCs w:val="16"/>
        </w:rPr>
      </w:pPr>
    </w:p>
    <w:p w:rsidR="00B0259A" w:rsidRPr="00B0259A" w:rsidRDefault="00B0259A" w:rsidP="00B0259A">
      <w:pPr>
        <w:pStyle w:val="20"/>
        <w:rPr>
          <w:rFonts w:ascii="Arial" w:hAnsi="Arial" w:cs="Arial"/>
          <w:color w:val="000000"/>
          <w:sz w:val="16"/>
          <w:szCs w:val="16"/>
        </w:rPr>
      </w:pPr>
      <w:r w:rsidRPr="00B0259A">
        <w:rPr>
          <w:rFonts w:ascii="Arial" w:hAnsi="Arial" w:cs="Arial"/>
          <w:color w:val="000000"/>
          <w:sz w:val="16"/>
          <w:szCs w:val="16"/>
        </w:rPr>
        <w:t>АДМИНИСТРАЦИЯ ВАЛДАЙСКОГО МУНИЦИПАЛЬНОГО РАЙОНА</w:t>
      </w:r>
    </w:p>
    <w:p w:rsidR="00B0259A" w:rsidRPr="00B0259A" w:rsidRDefault="00B0259A" w:rsidP="00B0259A">
      <w:pPr>
        <w:pStyle w:val="3"/>
        <w:rPr>
          <w:rFonts w:ascii="Arial" w:hAnsi="Arial" w:cs="Arial"/>
          <w:sz w:val="16"/>
          <w:szCs w:val="16"/>
        </w:rPr>
      </w:pPr>
      <w:r w:rsidRPr="00B0259A">
        <w:rPr>
          <w:rFonts w:ascii="Arial" w:hAnsi="Arial" w:cs="Arial"/>
          <w:sz w:val="16"/>
          <w:szCs w:val="16"/>
        </w:rPr>
        <w:t>П О С Т А Н О В Л Е Н И Е</w:t>
      </w:r>
    </w:p>
    <w:p w:rsidR="00B0259A" w:rsidRPr="00B0259A" w:rsidRDefault="00B0259A" w:rsidP="00B0259A">
      <w:pPr>
        <w:jc w:val="center"/>
        <w:rPr>
          <w:rFonts w:ascii="Arial" w:hAnsi="Arial" w:cs="Arial"/>
          <w:sz w:val="16"/>
          <w:szCs w:val="16"/>
        </w:rPr>
      </w:pPr>
      <w:r w:rsidRPr="00B0259A">
        <w:rPr>
          <w:rFonts w:ascii="Arial" w:hAnsi="Arial" w:cs="Arial"/>
          <w:sz w:val="16"/>
          <w:szCs w:val="16"/>
        </w:rPr>
        <w:t>24.03.2023 № 495</w:t>
      </w:r>
    </w:p>
    <w:p w:rsidR="00B0259A" w:rsidRPr="00B0259A" w:rsidRDefault="00B0259A" w:rsidP="00B0259A">
      <w:pPr>
        <w:jc w:val="center"/>
        <w:rPr>
          <w:rFonts w:ascii="Arial" w:hAnsi="Arial" w:cs="Arial"/>
          <w:b/>
          <w:sz w:val="16"/>
          <w:szCs w:val="16"/>
        </w:rPr>
      </w:pPr>
      <w:r w:rsidRPr="00B0259A">
        <w:rPr>
          <w:rFonts w:ascii="Arial" w:hAnsi="Arial" w:cs="Arial"/>
          <w:b/>
          <w:sz w:val="16"/>
          <w:szCs w:val="16"/>
        </w:rPr>
        <w:t>О проведении публичных слушаний</w:t>
      </w:r>
      <w:r>
        <w:rPr>
          <w:rFonts w:ascii="Arial" w:hAnsi="Arial" w:cs="Arial"/>
          <w:b/>
          <w:sz w:val="16"/>
          <w:szCs w:val="16"/>
        </w:rPr>
        <w:t xml:space="preserve"> </w:t>
      </w:r>
      <w:r w:rsidRPr="00B0259A">
        <w:rPr>
          <w:rFonts w:ascii="Arial" w:hAnsi="Arial" w:cs="Arial"/>
          <w:b/>
          <w:sz w:val="16"/>
          <w:szCs w:val="16"/>
        </w:rPr>
        <w:t>по вопросу предоставления разрешения</w:t>
      </w:r>
    </w:p>
    <w:p w:rsidR="00B0259A" w:rsidRPr="00B0259A" w:rsidRDefault="00B0259A" w:rsidP="00B0259A">
      <w:pPr>
        <w:jc w:val="center"/>
        <w:rPr>
          <w:rFonts w:ascii="Arial" w:hAnsi="Arial" w:cs="Arial"/>
          <w:b/>
          <w:sz w:val="16"/>
          <w:szCs w:val="16"/>
        </w:rPr>
      </w:pPr>
      <w:r w:rsidRPr="00B0259A">
        <w:rPr>
          <w:rFonts w:ascii="Arial" w:hAnsi="Arial" w:cs="Arial"/>
          <w:b/>
          <w:sz w:val="16"/>
          <w:szCs w:val="16"/>
        </w:rPr>
        <w:t>на отклонение от предельных параметров разрешённого строительства</w:t>
      </w:r>
    </w:p>
    <w:p w:rsidR="00B0259A" w:rsidRPr="00B0259A" w:rsidRDefault="00B0259A" w:rsidP="00B0259A">
      <w:pPr>
        <w:ind w:firstLine="709"/>
        <w:jc w:val="both"/>
        <w:rPr>
          <w:rFonts w:ascii="Arial" w:hAnsi="Arial" w:cs="Arial"/>
          <w:sz w:val="4"/>
          <w:szCs w:val="4"/>
        </w:rPr>
      </w:pPr>
    </w:p>
    <w:p w:rsidR="00B0259A" w:rsidRPr="00B0259A" w:rsidRDefault="00B0259A" w:rsidP="00B0259A">
      <w:pPr>
        <w:ind w:firstLine="284"/>
        <w:jc w:val="both"/>
        <w:rPr>
          <w:rFonts w:ascii="Arial" w:hAnsi="Arial" w:cs="Arial"/>
          <w:b/>
          <w:sz w:val="16"/>
          <w:szCs w:val="16"/>
        </w:rPr>
      </w:pPr>
      <w:r w:rsidRPr="00B0259A">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B0259A">
        <w:rPr>
          <w:rFonts w:ascii="Arial" w:hAnsi="Arial" w:cs="Arial"/>
          <w:b/>
          <w:sz w:val="16"/>
          <w:szCs w:val="16"/>
        </w:rPr>
        <w:t>ПОСТАНОВЛЯЕТ:</w:t>
      </w:r>
    </w:p>
    <w:p w:rsidR="00B0259A" w:rsidRPr="00B0259A" w:rsidRDefault="00B0259A" w:rsidP="00B0259A">
      <w:pPr>
        <w:ind w:firstLine="284"/>
        <w:jc w:val="both"/>
        <w:rPr>
          <w:rFonts w:ascii="Arial" w:hAnsi="Arial" w:cs="Arial"/>
          <w:sz w:val="16"/>
          <w:szCs w:val="16"/>
        </w:rPr>
      </w:pPr>
      <w:r w:rsidRPr="00B0259A">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объекта капитального строительства, расположенного по адресу: Российская Федерация, Новгородская область, р-н Валдайский, Валдайское городское поселение, г. Валдай, ул. Народная, д. 43а с юго-западной стороны – 0 метров, с северо-западной стороны – 1 метр до границы земельного участка с кадастровым номером 53:03:010242:028.</w:t>
      </w:r>
    </w:p>
    <w:p w:rsidR="00B0259A" w:rsidRPr="00B0259A" w:rsidRDefault="00B0259A" w:rsidP="00B0259A">
      <w:pPr>
        <w:ind w:firstLine="284"/>
        <w:jc w:val="both"/>
        <w:rPr>
          <w:rFonts w:ascii="Arial" w:hAnsi="Arial" w:cs="Arial"/>
          <w:sz w:val="16"/>
          <w:szCs w:val="16"/>
        </w:rPr>
      </w:pPr>
      <w:r w:rsidRPr="00B0259A">
        <w:rPr>
          <w:rFonts w:ascii="Arial" w:hAnsi="Arial" w:cs="Arial"/>
          <w:sz w:val="16"/>
          <w:szCs w:val="16"/>
        </w:rPr>
        <w:t>2. Срок проведения публичных слушаний с момента публикации информации в бюллетене «Валдайский Вестник» по 2 мая 2023 года. Публичные слушания назначить на 2 мая 2023 года в 16.00 часов в кабинете 406 Администрации Валдайского муниципального района по адресу: Новгородская область, г. Валдай, пр. Комсомольский, д. 19/21.</w:t>
      </w:r>
    </w:p>
    <w:p w:rsidR="00B0259A" w:rsidRPr="00B0259A" w:rsidRDefault="00B0259A" w:rsidP="00B0259A">
      <w:pPr>
        <w:ind w:firstLine="284"/>
        <w:jc w:val="both"/>
        <w:rPr>
          <w:rFonts w:ascii="Arial" w:hAnsi="Arial" w:cs="Arial"/>
          <w:sz w:val="16"/>
          <w:szCs w:val="16"/>
        </w:rPr>
      </w:pPr>
      <w:r w:rsidRPr="00B0259A">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2 мая 2023 года.</w:t>
      </w:r>
    </w:p>
    <w:p w:rsidR="00B0259A" w:rsidRPr="00B0259A" w:rsidRDefault="00B0259A" w:rsidP="00B0259A">
      <w:pPr>
        <w:ind w:firstLine="284"/>
        <w:jc w:val="both"/>
        <w:rPr>
          <w:rFonts w:ascii="Arial" w:hAnsi="Arial" w:cs="Arial"/>
          <w:sz w:val="16"/>
          <w:szCs w:val="16"/>
        </w:rPr>
      </w:pPr>
      <w:r w:rsidRPr="00B0259A">
        <w:rPr>
          <w:rFonts w:ascii="Arial" w:hAnsi="Arial" w:cs="Arial"/>
          <w:sz w:val="16"/>
          <w:szCs w:val="16"/>
        </w:rPr>
        <w:t>4. Опубликовать данное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0259A" w:rsidRPr="00B0259A" w:rsidRDefault="00B0259A" w:rsidP="00B0259A">
      <w:pPr>
        <w:jc w:val="both"/>
        <w:rPr>
          <w:rFonts w:ascii="Arial" w:hAnsi="Arial" w:cs="Arial"/>
          <w:sz w:val="16"/>
          <w:szCs w:val="16"/>
        </w:rPr>
      </w:pPr>
      <w:r w:rsidRPr="00B0259A">
        <w:rPr>
          <w:rFonts w:ascii="Arial" w:hAnsi="Arial" w:cs="Arial"/>
          <w:b/>
          <w:sz w:val="16"/>
          <w:szCs w:val="16"/>
        </w:rPr>
        <w:t>Глава муниципального района</w:t>
      </w:r>
      <w:r w:rsidRPr="00B0259A">
        <w:rPr>
          <w:rFonts w:ascii="Arial" w:hAnsi="Arial" w:cs="Arial"/>
          <w:b/>
          <w:sz w:val="16"/>
          <w:szCs w:val="16"/>
        </w:rPr>
        <w:tab/>
      </w:r>
      <w:r w:rsidRPr="00B0259A">
        <w:rPr>
          <w:rFonts w:ascii="Arial" w:hAnsi="Arial" w:cs="Arial"/>
          <w:b/>
          <w:sz w:val="16"/>
          <w:szCs w:val="16"/>
        </w:rPr>
        <w:tab/>
        <w:t>Ю.В.Стадэ</w:t>
      </w:r>
    </w:p>
    <w:p w:rsidR="00B0259A" w:rsidRPr="00B0259A" w:rsidRDefault="00B0259A" w:rsidP="00B0259A">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7D2D73" w:rsidRDefault="007D2D73"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gridCol w:w="852"/>
      </w:tblGrid>
      <w:tr w:rsidR="009B1320" w:rsidRPr="00577ED7" w:rsidTr="00114E9A">
        <w:trPr>
          <w:trHeight w:val="20"/>
        </w:trPr>
        <w:tc>
          <w:tcPr>
            <w:tcW w:w="4615" w:type="pct"/>
            <w:vAlign w:val="center"/>
          </w:tcPr>
          <w:p w:rsidR="009B1320" w:rsidRPr="007D2D73" w:rsidRDefault="00555BFB" w:rsidP="007D2D73">
            <w:pPr>
              <w:rPr>
                <w:rFonts w:ascii="Arial" w:hAnsi="Arial" w:cs="Arial"/>
                <w:sz w:val="16"/>
                <w:szCs w:val="16"/>
              </w:rPr>
            </w:pPr>
            <w:r w:rsidRPr="007D2D73">
              <w:rPr>
                <w:rFonts w:ascii="Arial" w:hAnsi="Arial" w:cs="Arial"/>
                <w:sz w:val="16"/>
                <w:szCs w:val="16"/>
              </w:rPr>
              <w:t>Объявление</w:t>
            </w:r>
            <w:r w:rsidR="007D2D73" w:rsidRPr="007D2D73">
              <w:rPr>
                <w:rFonts w:ascii="Arial" w:hAnsi="Arial" w:cs="Arial"/>
                <w:sz w:val="16"/>
                <w:szCs w:val="16"/>
              </w:rPr>
              <w:t xml:space="preserve"> о предстоящем проведении конкурса на замещение вакантной должности муниципальной службы «Главный специалист отдела правового регулирования» (старшая группа должностей)</w:t>
            </w:r>
          </w:p>
        </w:tc>
        <w:tc>
          <w:tcPr>
            <w:tcW w:w="385" w:type="pct"/>
          </w:tcPr>
          <w:p w:rsidR="009B1320" w:rsidRDefault="007D2D73" w:rsidP="009276AB">
            <w:pPr>
              <w:jc w:val="center"/>
              <w:rPr>
                <w:rFonts w:ascii="Arial" w:hAnsi="Arial" w:cs="Arial"/>
                <w:sz w:val="16"/>
                <w:szCs w:val="16"/>
              </w:rPr>
            </w:pPr>
            <w:r>
              <w:rPr>
                <w:rFonts w:ascii="Arial" w:hAnsi="Arial" w:cs="Arial"/>
                <w:sz w:val="16"/>
                <w:szCs w:val="16"/>
              </w:rPr>
              <w:t>1-7</w:t>
            </w:r>
          </w:p>
        </w:tc>
      </w:tr>
      <w:tr w:rsidR="006C7885" w:rsidRPr="00577ED7" w:rsidTr="00114E9A">
        <w:trPr>
          <w:trHeight w:val="20"/>
        </w:trPr>
        <w:tc>
          <w:tcPr>
            <w:tcW w:w="4615" w:type="pct"/>
            <w:vAlign w:val="center"/>
          </w:tcPr>
          <w:p w:rsidR="006C7885" w:rsidRPr="00DB3DBF" w:rsidRDefault="006C7885" w:rsidP="00DB3DBF">
            <w:pPr>
              <w:rPr>
                <w:sz w:val="14"/>
              </w:rPr>
            </w:pPr>
            <w:r w:rsidRPr="00DB3DBF">
              <w:rPr>
                <w:rFonts w:ascii="Arial" w:hAnsi="Arial" w:cs="Arial"/>
                <w:sz w:val="16"/>
                <w:szCs w:val="16"/>
              </w:rPr>
              <w:t xml:space="preserve">Постановление Администрации Валдайского муниципального района от </w:t>
            </w:r>
            <w:r w:rsidR="00DB3DBF" w:rsidRPr="00DB3DBF">
              <w:rPr>
                <w:rFonts w:ascii="Arial" w:hAnsi="Arial" w:cs="Arial"/>
                <w:sz w:val="16"/>
                <w:szCs w:val="16"/>
              </w:rPr>
              <w:t>20.03.2023 № 467 «О запрете выхода (выезда) на лёд водных объектов на территории Валдайского муниципального района в период весеннего распадения льда»</w:t>
            </w:r>
          </w:p>
        </w:tc>
        <w:tc>
          <w:tcPr>
            <w:tcW w:w="385" w:type="pct"/>
          </w:tcPr>
          <w:p w:rsidR="006C7885" w:rsidRDefault="007D2D73" w:rsidP="009276AB">
            <w:pPr>
              <w:jc w:val="center"/>
              <w:rPr>
                <w:rFonts w:ascii="Arial" w:hAnsi="Arial" w:cs="Arial"/>
                <w:sz w:val="16"/>
                <w:szCs w:val="16"/>
              </w:rPr>
            </w:pPr>
            <w:r>
              <w:rPr>
                <w:rFonts w:ascii="Arial" w:hAnsi="Arial" w:cs="Arial"/>
                <w:sz w:val="16"/>
                <w:szCs w:val="16"/>
              </w:rPr>
              <w:t>7</w:t>
            </w:r>
          </w:p>
        </w:tc>
      </w:tr>
      <w:tr w:rsidR="006C7885" w:rsidRPr="00577ED7" w:rsidTr="00114E9A">
        <w:trPr>
          <w:trHeight w:val="20"/>
        </w:trPr>
        <w:tc>
          <w:tcPr>
            <w:tcW w:w="4615" w:type="pct"/>
            <w:vAlign w:val="center"/>
          </w:tcPr>
          <w:p w:rsidR="006C7885" w:rsidRPr="00DB3DBF" w:rsidRDefault="006C7885" w:rsidP="00DB3DBF">
            <w:pPr>
              <w:rPr>
                <w:sz w:val="14"/>
              </w:rPr>
            </w:pPr>
            <w:r w:rsidRPr="00DB3DBF">
              <w:rPr>
                <w:rFonts w:ascii="Arial" w:hAnsi="Arial" w:cs="Arial"/>
                <w:sz w:val="16"/>
                <w:szCs w:val="16"/>
              </w:rPr>
              <w:t xml:space="preserve">Постановление Администрации Валдайского муниципального района от </w:t>
            </w:r>
            <w:r w:rsidR="00DB3DBF" w:rsidRPr="00DB3DBF">
              <w:rPr>
                <w:rFonts w:ascii="Arial" w:hAnsi="Arial" w:cs="Arial"/>
                <w:sz w:val="16"/>
                <w:szCs w:val="16"/>
              </w:rPr>
              <w:t>21.03.2023 № 469 «О внесении изменения в Перечень избирательных участков, участков референдума для проведения голосования и подсчета голосов избирателей, участников референдума на территории Валдайского муниципального района»</w:t>
            </w:r>
          </w:p>
        </w:tc>
        <w:tc>
          <w:tcPr>
            <w:tcW w:w="385" w:type="pct"/>
          </w:tcPr>
          <w:p w:rsidR="006C7885" w:rsidRDefault="007D2D73" w:rsidP="009276AB">
            <w:pPr>
              <w:jc w:val="center"/>
              <w:rPr>
                <w:rFonts w:ascii="Arial" w:hAnsi="Arial" w:cs="Arial"/>
                <w:sz w:val="16"/>
                <w:szCs w:val="16"/>
              </w:rPr>
            </w:pPr>
            <w:r>
              <w:rPr>
                <w:rFonts w:ascii="Arial" w:hAnsi="Arial" w:cs="Arial"/>
                <w:sz w:val="16"/>
                <w:szCs w:val="16"/>
              </w:rPr>
              <w:t>7</w:t>
            </w:r>
          </w:p>
        </w:tc>
      </w:tr>
      <w:tr w:rsidR="006C7885" w:rsidRPr="00577ED7" w:rsidTr="00114E9A">
        <w:trPr>
          <w:trHeight w:val="20"/>
        </w:trPr>
        <w:tc>
          <w:tcPr>
            <w:tcW w:w="4615" w:type="pct"/>
            <w:vAlign w:val="center"/>
          </w:tcPr>
          <w:p w:rsidR="006C7885" w:rsidRPr="00DB3DBF" w:rsidRDefault="006C7885" w:rsidP="00DB3DBF">
            <w:pPr>
              <w:rPr>
                <w:sz w:val="14"/>
              </w:rPr>
            </w:pPr>
            <w:r w:rsidRPr="00DB3DBF">
              <w:rPr>
                <w:rFonts w:ascii="Arial" w:hAnsi="Arial" w:cs="Arial"/>
                <w:sz w:val="16"/>
                <w:szCs w:val="16"/>
              </w:rPr>
              <w:t xml:space="preserve">Постановление Администрации Валдайского муниципального района от </w:t>
            </w:r>
            <w:r w:rsidR="00DB3DBF" w:rsidRPr="00DB3DBF">
              <w:rPr>
                <w:rFonts w:ascii="Arial" w:hAnsi="Arial" w:cs="Arial"/>
                <w:sz w:val="16"/>
                <w:szCs w:val="16"/>
              </w:rPr>
              <w:t>21.03.2023 № 470 «О внесении изменений в Перечень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течении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w:t>
            </w:r>
          </w:p>
        </w:tc>
        <w:tc>
          <w:tcPr>
            <w:tcW w:w="385" w:type="pct"/>
          </w:tcPr>
          <w:p w:rsidR="006C7885" w:rsidRDefault="007D2D73" w:rsidP="009276AB">
            <w:pPr>
              <w:jc w:val="center"/>
              <w:rPr>
                <w:rFonts w:ascii="Arial" w:hAnsi="Arial" w:cs="Arial"/>
                <w:sz w:val="16"/>
                <w:szCs w:val="16"/>
              </w:rPr>
            </w:pPr>
            <w:r>
              <w:rPr>
                <w:rFonts w:ascii="Arial" w:hAnsi="Arial" w:cs="Arial"/>
                <w:sz w:val="16"/>
                <w:szCs w:val="16"/>
              </w:rPr>
              <w:t>7</w:t>
            </w:r>
          </w:p>
        </w:tc>
      </w:tr>
      <w:tr w:rsidR="006C7885" w:rsidRPr="00577ED7" w:rsidTr="00114E9A">
        <w:trPr>
          <w:trHeight w:val="20"/>
        </w:trPr>
        <w:tc>
          <w:tcPr>
            <w:tcW w:w="4615" w:type="pct"/>
            <w:vAlign w:val="center"/>
          </w:tcPr>
          <w:p w:rsidR="006C7885" w:rsidRPr="00113495" w:rsidRDefault="006C7885" w:rsidP="00113495">
            <w:pPr>
              <w:rPr>
                <w:sz w:val="14"/>
              </w:rPr>
            </w:pPr>
            <w:r w:rsidRPr="00113495">
              <w:rPr>
                <w:rFonts w:ascii="Arial" w:hAnsi="Arial" w:cs="Arial"/>
                <w:sz w:val="16"/>
                <w:szCs w:val="16"/>
              </w:rPr>
              <w:t xml:space="preserve">Постановление Администрации Валдайского муниципального района от </w:t>
            </w:r>
            <w:r w:rsidR="008134DC" w:rsidRPr="00113495">
              <w:rPr>
                <w:rFonts w:ascii="Arial" w:hAnsi="Arial" w:cs="Arial"/>
                <w:sz w:val="16"/>
                <w:szCs w:val="16"/>
              </w:rPr>
              <w:t>21.03.2023 № 471 «О внесении изменений в состав комиссии по противодействию коррупции в Валдайском муниципальном районе»</w:t>
            </w:r>
          </w:p>
        </w:tc>
        <w:tc>
          <w:tcPr>
            <w:tcW w:w="385" w:type="pct"/>
          </w:tcPr>
          <w:p w:rsidR="006C7885" w:rsidRDefault="007D2D73" w:rsidP="009276AB">
            <w:pPr>
              <w:jc w:val="center"/>
              <w:rPr>
                <w:rFonts w:ascii="Arial" w:hAnsi="Arial" w:cs="Arial"/>
                <w:sz w:val="16"/>
                <w:szCs w:val="16"/>
              </w:rPr>
            </w:pPr>
            <w:r>
              <w:rPr>
                <w:rFonts w:ascii="Arial" w:hAnsi="Arial" w:cs="Arial"/>
                <w:sz w:val="16"/>
                <w:szCs w:val="16"/>
              </w:rPr>
              <w:t>7</w:t>
            </w:r>
          </w:p>
        </w:tc>
      </w:tr>
      <w:tr w:rsidR="006C7885" w:rsidRPr="00577ED7" w:rsidTr="00114E9A">
        <w:trPr>
          <w:trHeight w:val="20"/>
        </w:trPr>
        <w:tc>
          <w:tcPr>
            <w:tcW w:w="4615" w:type="pct"/>
            <w:vAlign w:val="center"/>
          </w:tcPr>
          <w:p w:rsidR="006C7885" w:rsidRPr="00113495" w:rsidRDefault="006C7885" w:rsidP="00113495">
            <w:pPr>
              <w:rPr>
                <w:sz w:val="14"/>
              </w:rPr>
            </w:pPr>
            <w:r w:rsidRPr="00113495">
              <w:rPr>
                <w:rFonts w:ascii="Arial" w:hAnsi="Arial" w:cs="Arial"/>
                <w:sz w:val="16"/>
                <w:szCs w:val="16"/>
              </w:rPr>
              <w:t xml:space="preserve">Постановление Администрации Валдайского муниципального района от </w:t>
            </w:r>
            <w:r w:rsidR="00113495" w:rsidRPr="00113495">
              <w:rPr>
                <w:rFonts w:ascii="Arial" w:hAnsi="Arial" w:cs="Arial"/>
                <w:sz w:val="16"/>
                <w:szCs w:val="16"/>
              </w:rPr>
              <w:t>22.03.2023 № 479 «О внесении изменений в состав межведомственной комиссии в сфере профилактики правонарушений в Валдайском муниципальном районе»</w:t>
            </w:r>
          </w:p>
        </w:tc>
        <w:tc>
          <w:tcPr>
            <w:tcW w:w="385" w:type="pct"/>
          </w:tcPr>
          <w:p w:rsidR="006C7885" w:rsidRPr="00AB0F9F" w:rsidRDefault="007D2D73" w:rsidP="009276AB">
            <w:pPr>
              <w:tabs>
                <w:tab w:val="left" w:pos="3600"/>
                <w:tab w:val="left" w:pos="9355"/>
              </w:tabs>
              <w:jc w:val="center"/>
              <w:rPr>
                <w:rFonts w:ascii="Arial" w:hAnsi="Arial" w:cs="Arial"/>
                <w:sz w:val="16"/>
                <w:szCs w:val="16"/>
              </w:rPr>
            </w:pPr>
            <w:r>
              <w:rPr>
                <w:rFonts w:ascii="Arial" w:hAnsi="Arial" w:cs="Arial"/>
                <w:sz w:val="16"/>
                <w:szCs w:val="16"/>
              </w:rPr>
              <w:t>8</w:t>
            </w:r>
          </w:p>
        </w:tc>
      </w:tr>
      <w:tr w:rsidR="006C7885" w:rsidRPr="00577ED7" w:rsidTr="00114E9A">
        <w:trPr>
          <w:trHeight w:val="20"/>
        </w:trPr>
        <w:tc>
          <w:tcPr>
            <w:tcW w:w="4615" w:type="pct"/>
            <w:vAlign w:val="center"/>
          </w:tcPr>
          <w:p w:rsidR="006C7885" w:rsidRPr="004A6C86" w:rsidRDefault="006C7885" w:rsidP="004A6C86">
            <w:pPr>
              <w:rPr>
                <w:sz w:val="14"/>
              </w:rPr>
            </w:pPr>
            <w:r w:rsidRPr="004A6C86">
              <w:rPr>
                <w:rFonts w:ascii="Arial" w:hAnsi="Arial" w:cs="Arial"/>
                <w:sz w:val="16"/>
                <w:szCs w:val="16"/>
              </w:rPr>
              <w:t xml:space="preserve">Постановление Администрации Валдайского муниципального района от </w:t>
            </w:r>
            <w:r w:rsidR="004A6C86" w:rsidRPr="004A6C86">
              <w:rPr>
                <w:rFonts w:ascii="Arial" w:hAnsi="Arial" w:cs="Arial"/>
                <w:sz w:val="16"/>
                <w:szCs w:val="16"/>
              </w:rPr>
              <w:t xml:space="preserve">22.03.2023 № 488 «О внесении изменений в </w:t>
            </w:r>
            <w:r w:rsidR="004A6C86" w:rsidRPr="004A6C86">
              <w:rPr>
                <w:rFonts w:ascii="Arial" w:hAnsi="Arial" w:cs="Arial"/>
                <w:kern w:val="24"/>
                <w:sz w:val="16"/>
                <w:szCs w:val="16"/>
              </w:rPr>
              <w:t>муниципаль</w:t>
            </w:r>
            <w:r w:rsidR="004A6C86">
              <w:rPr>
                <w:rFonts w:ascii="Arial" w:hAnsi="Arial" w:cs="Arial"/>
                <w:kern w:val="24"/>
                <w:sz w:val="16"/>
                <w:szCs w:val="16"/>
              </w:rPr>
              <w:t>-</w:t>
            </w:r>
            <w:r w:rsidR="004A6C86" w:rsidRPr="004A6C86">
              <w:rPr>
                <w:rFonts w:ascii="Arial" w:hAnsi="Arial" w:cs="Arial"/>
                <w:kern w:val="24"/>
                <w:sz w:val="16"/>
                <w:szCs w:val="16"/>
              </w:rPr>
              <w:t xml:space="preserve">ную программу </w:t>
            </w:r>
            <w:r w:rsidR="004A6C86" w:rsidRPr="004A6C86">
              <w:rPr>
                <w:rFonts w:ascii="Arial" w:hAnsi="Arial" w:cs="Arial"/>
                <w:sz w:val="16"/>
                <w:szCs w:val="16"/>
              </w:rPr>
              <w:t>«Комплексные меры по обеспечению законности и противодействию правонарушениям</w:t>
            </w:r>
            <w:r w:rsidR="004A6C86" w:rsidRPr="004A6C86">
              <w:rPr>
                <w:rFonts w:ascii="Arial" w:hAnsi="Arial" w:cs="Arial"/>
                <w:kern w:val="24"/>
                <w:sz w:val="16"/>
                <w:szCs w:val="16"/>
              </w:rPr>
              <w:t xml:space="preserve"> на 2020-2022 годы»</w:t>
            </w:r>
          </w:p>
        </w:tc>
        <w:tc>
          <w:tcPr>
            <w:tcW w:w="385" w:type="pct"/>
          </w:tcPr>
          <w:p w:rsidR="006C7885" w:rsidRDefault="007D2D73" w:rsidP="009276AB">
            <w:pPr>
              <w:jc w:val="center"/>
              <w:rPr>
                <w:rFonts w:ascii="Arial" w:hAnsi="Arial" w:cs="Arial"/>
                <w:sz w:val="16"/>
                <w:szCs w:val="16"/>
              </w:rPr>
            </w:pPr>
            <w:r>
              <w:rPr>
                <w:rFonts w:ascii="Arial" w:hAnsi="Arial" w:cs="Arial"/>
                <w:sz w:val="16"/>
                <w:szCs w:val="16"/>
              </w:rPr>
              <w:t>8-1</w:t>
            </w:r>
            <w:r w:rsidR="00D47FDD">
              <w:rPr>
                <w:rFonts w:ascii="Arial" w:hAnsi="Arial" w:cs="Arial"/>
                <w:sz w:val="16"/>
                <w:szCs w:val="16"/>
              </w:rPr>
              <w:t>5</w:t>
            </w:r>
          </w:p>
        </w:tc>
      </w:tr>
      <w:tr w:rsidR="006C7885" w:rsidRPr="00577ED7" w:rsidTr="00114E9A">
        <w:trPr>
          <w:trHeight w:val="20"/>
        </w:trPr>
        <w:tc>
          <w:tcPr>
            <w:tcW w:w="4615" w:type="pct"/>
            <w:vAlign w:val="center"/>
          </w:tcPr>
          <w:p w:rsidR="006C7885" w:rsidRPr="0081051D" w:rsidRDefault="006C7885" w:rsidP="0081051D">
            <w:pPr>
              <w:rPr>
                <w:sz w:val="14"/>
              </w:rPr>
            </w:pPr>
            <w:r w:rsidRPr="0081051D">
              <w:rPr>
                <w:rFonts w:ascii="Arial" w:hAnsi="Arial" w:cs="Arial"/>
                <w:sz w:val="16"/>
                <w:szCs w:val="16"/>
              </w:rPr>
              <w:t xml:space="preserve">Постановление Администрации Валдайского муниципального района от </w:t>
            </w:r>
            <w:r w:rsidR="008C5DCF" w:rsidRPr="0081051D">
              <w:rPr>
                <w:rFonts w:ascii="Arial" w:hAnsi="Arial" w:cs="Arial"/>
                <w:sz w:val="16"/>
                <w:szCs w:val="16"/>
              </w:rPr>
              <w:t>23.03.2023 № 489 «О временном ограничении в весенний период 2023 года движения транспортных средств по автомобильным дорогам общего пользования местного значения, расположенным в границах Валдайского городского поселения, Валдайского муниципального района»</w:t>
            </w:r>
          </w:p>
        </w:tc>
        <w:tc>
          <w:tcPr>
            <w:tcW w:w="385" w:type="pct"/>
          </w:tcPr>
          <w:p w:rsidR="006C7885" w:rsidRDefault="007D2D73" w:rsidP="009276AB">
            <w:pPr>
              <w:jc w:val="center"/>
              <w:rPr>
                <w:rFonts w:ascii="Arial" w:hAnsi="Arial" w:cs="Arial"/>
                <w:sz w:val="16"/>
                <w:szCs w:val="16"/>
              </w:rPr>
            </w:pPr>
            <w:r>
              <w:rPr>
                <w:rFonts w:ascii="Arial" w:hAnsi="Arial" w:cs="Arial"/>
                <w:sz w:val="16"/>
                <w:szCs w:val="16"/>
              </w:rPr>
              <w:t>1</w:t>
            </w:r>
            <w:r w:rsidR="00D47FDD">
              <w:rPr>
                <w:rFonts w:ascii="Arial" w:hAnsi="Arial" w:cs="Arial"/>
                <w:sz w:val="16"/>
                <w:szCs w:val="16"/>
              </w:rPr>
              <w:t>5</w:t>
            </w:r>
          </w:p>
        </w:tc>
      </w:tr>
      <w:tr w:rsidR="006C7885" w:rsidRPr="00577ED7" w:rsidTr="00114E9A">
        <w:trPr>
          <w:trHeight w:val="20"/>
        </w:trPr>
        <w:tc>
          <w:tcPr>
            <w:tcW w:w="4615" w:type="pct"/>
            <w:vAlign w:val="center"/>
          </w:tcPr>
          <w:p w:rsidR="006C7885" w:rsidRPr="0081051D" w:rsidRDefault="006C7885" w:rsidP="0081051D">
            <w:pPr>
              <w:rPr>
                <w:sz w:val="14"/>
              </w:rPr>
            </w:pPr>
            <w:r w:rsidRPr="0081051D">
              <w:rPr>
                <w:rFonts w:ascii="Arial" w:hAnsi="Arial" w:cs="Arial"/>
                <w:sz w:val="16"/>
                <w:szCs w:val="16"/>
              </w:rPr>
              <w:t xml:space="preserve">Постановление Администрации Валдайского муниципального района от </w:t>
            </w:r>
            <w:r w:rsidR="0081051D" w:rsidRPr="0081051D">
              <w:rPr>
                <w:rFonts w:ascii="Arial" w:hAnsi="Arial" w:cs="Arial"/>
                <w:sz w:val="16"/>
                <w:szCs w:val="16"/>
              </w:rPr>
              <w:t>23.03.2023 № 490 «О создании оперативной группы комиссии по предупреждению и ликвидации чрезвычайных ситуаций и обеспечению пожарной безопасности Администрации Валдайского муниципального района»</w:t>
            </w:r>
          </w:p>
        </w:tc>
        <w:tc>
          <w:tcPr>
            <w:tcW w:w="385" w:type="pct"/>
          </w:tcPr>
          <w:p w:rsidR="006C7885" w:rsidRDefault="007D2D73" w:rsidP="009276AB">
            <w:pPr>
              <w:jc w:val="center"/>
              <w:rPr>
                <w:rFonts w:ascii="Arial" w:hAnsi="Arial" w:cs="Arial"/>
                <w:sz w:val="16"/>
                <w:szCs w:val="16"/>
              </w:rPr>
            </w:pPr>
            <w:r>
              <w:rPr>
                <w:rFonts w:ascii="Arial" w:hAnsi="Arial" w:cs="Arial"/>
                <w:sz w:val="16"/>
                <w:szCs w:val="16"/>
              </w:rPr>
              <w:t>15-1</w:t>
            </w:r>
            <w:r w:rsidR="00D47FDD">
              <w:rPr>
                <w:rFonts w:ascii="Arial" w:hAnsi="Arial" w:cs="Arial"/>
                <w:sz w:val="16"/>
                <w:szCs w:val="16"/>
              </w:rPr>
              <w:t>8</w:t>
            </w:r>
          </w:p>
        </w:tc>
      </w:tr>
      <w:tr w:rsidR="00B0259A" w:rsidRPr="00577ED7" w:rsidTr="00114E9A">
        <w:trPr>
          <w:trHeight w:val="20"/>
        </w:trPr>
        <w:tc>
          <w:tcPr>
            <w:tcW w:w="4615" w:type="pct"/>
            <w:vAlign w:val="center"/>
          </w:tcPr>
          <w:p w:rsidR="00B0259A" w:rsidRPr="00B0259A" w:rsidRDefault="00B0259A" w:rsidP="00B0259A">
            <w:pPr>
              <w:rPr>
                <w:rFonts w:ascii="Arial" w:hAnsi="Arial" w:cs="Arial"/>
                <w:sz w:val="16"/>
                <w:szCs w:val="16"/>
              </w:rPr>
            </w:pPr>
            <w:r w:rsidRPr="00B0259A">
              <w:rPr>
                <w:rFonts w:ascii="Arial" w:hAnsi="Arial" w:cs="Arial"/>
                <w:sz w:val="16"/>
                <w:szCs w:val="16"/>
              </w:rPr>
              <w:t>Постановление Администрации Валдайского муниципального района от 24.03.2023 № 495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B0259A" w:rsidRDefault="00B0259A" w:rsidP="009276AB">
            <w:pPr>
              <w:jc w:val="center"/>
              <w:rPr>
                <w:rFonts w:ascii="Arial" w:hAnsi="Arial" w:cs="Arial"/>
                <w:sz w:val="16"/>
                <w:szCs w:val="16"/>
              </w:rPr>
            </w:pPr>
            <w:r>
              <w:rPr>
                <w:rFonts w:ascii="Arial" w:hAnsi="Arial" w:cs="Arial"/>
                <w:sz w:val="16"/>
                <w:szCs w:val="16"/>
              </w:rPr>
              <w:t>18</w:t>
            </w:r>
          </w:p>
        </w:tc>
      </w:tr>
      <w:tr w:rsidR="006C7885" w:rsidRPr="00577ED7" w:rsidTr="00114E9A">
        <w:trPr>
          <w:trHeight w:val="20"/>
        </w:trPr>
        <w:tc>
          <w:tcPr>
            <w:tcW w:w="4615" w:type="pct"/>
            <w:vAlign w:val="center"/>
          </w:tcPr>
          <w:p w:rsidR="006C7885" w:rsidRPr="00B0259A" w:rsidRDefault="006C7885" w:rsidP="00B0259A">
            <w:pPr>
              <w:rPr>
                <w:rFonts w:ascii="Arial" w:hAnsi="Arial" w:cs="Arial"/>
                <w:sz w:val="16"/>
                <w:szCs w:val="16"/>
              </w:rPr>
            </w:pPr>
            <w:r w:rsidRPr="00B0259A">
              <w:rPr>
                <w:rFonts w:ascii="Arial" w:hAnsi="Arial" w:cs="Arial"/>
                <w:sz w:val="16"/>
                <w:szCs w:val="16"/>
              </w:rPr>
              <w:t>Содержание</w:t>
            </w:r>
          </w:p>
        </w:tc>
        <w:tc>
          <w:tcPr>
            <w:tcW w:w="385" w:type="pct"/>
          </w:tcPr>
          <w:p w:rsidR="006C7885" w:rsidRDefault="007D2D73" w:rsidP="009276AB">
            <w:pPr>
              <w:jc w:val="center"/>
              <w:rPr>
                <w:rFonts w:ascii="Arial" w:hAnsi="Arial" w:cs="Arial"/>
                <w:sz w:val="16"/>
                <w:szCs w:val="16"/>
              </w:rPr>
            </w:pPr>
            <w:r>
              <w:rPr>
                <w:rFonts w:ascii="Arial" w:hAnsi="Arial" w:cs="Arial"/>
                <w:sz w:val="16"/>
                <w:szCs w:val="16"/>
              </w:rPr>
              <w:t>1</w:t>
            </w:r>
            <w:r w:rsidR="00B0259A">
              <w:rPr>
                <w:rFonts w:ascii="Arial" w:hAnsi="Arial" w:cs="Arial"/>
                <w:sz w:val="16"/>
                <w:szCs w:val="16"/>
              </w:rPr>
              <w:t>9</w:t>
            </w:r>
          </w:p>
        </w:tc>
      </w:tr>
    </w:tbl>
    <w:p w:rsidR="003557A6" w:rsidRDefault="003557A6"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B0259A" w:rsidRDefault="00B0259A" w:rsidP="0052016C">
      <w:pPr>
        <w:jc w:val="right"/>
        <w:rPr>
          <w:rFonts w:ascii="Arial" w:hAnsi="Arial" w:cs="Arial"/>
          <w:sz w:val="16"/>
          <w:szCs w:val="16"/>
        </w:rPr>
      </w:pPr>
    </w:p>
    <w:p w:rsidR="00D15114" w:rsidRPr="00577ED7" w:rsidRDefault="003F1BCC" w:rsidP="003F1BCC">
      <w:pPr>
        <w:jc w:val="center"/>
        <w:rPr>
          <w:rFonts w:ascii="Arial" w:hAnsi="Arial" w:cs="Arial"/>
          <w:sz w:val="16"/>
          <w:szCs w:val="16"/>
        </w:rPr>
      </w:pPr>
      <w:r w:rsidRPr="00577ED7">
        <w:rPr>
          <w:rFonts w:ascii="Arial" w:hAnsi="Arial" w:cs="Arial"/>
          <w:sz w:val="16"/>
          <w:szCs w:val="16"/>
        </w:rPr>
        <w:t>___________________________________________________________</w:t>
      </w:r>
    </w:p>
    <w:p w:rsidR="001344FC" w:rsidRPr="001344FC" w:rsidRDefault="001344FC" w:rsidP="003F1BCC">
      <w:pPr>
        <w:jc w:val="center"/>
        <w:rPr>
          <w:rFonts w:ascii="Arial" w:hAnsi="Arial" w:cs="Arial"/>
          <w:sz w:val="4"/>
          <w:szCs w:val="4"/>
        </w:rPr>
      </w:pPr>
    </w:p>
    <w:p w:rsidR="00FF7F29" w:rsidRPr="007D2D73" w:rsidRDefault="00FF7F29" w:rsidP="003F1BCC">
      <w:pPr>
        <w:jc w:val="center"/>
        <w:rPr>
          <w:rFonts w:ascii="Arial" w:hAnsi="Arial" w:cs="Arial"/>
          <w:sz w:val="12"/>
          <w:szCs w:val="12"/>
        </w:rPr>
      </w:pPr>
      <w:r w:rsidRPr="007D2D73">
        <w:rPr>
          <w:rFonts w:ascii="Arial" w:hAnsi="Arial" w:cs="Arial"/>
          <w:sz w:val="12"/>
          <w:szCs w:val="12"/>
        </w:rPr>
        <w:t>«Валдайский Вестник». Бюллетень №</w:t>
      </w:r>
      <w:r w:rsidR="00973181" w:rsidRPr="007D2D73">
        <w:rPr>
          <w:rFonts w:ascii="Arial" w:hAnsi="Arial" w:cs="Arial"/>
          <w:sz w:val="12"/>
          <w:szCs w:val="12"/>
        </w:rPr>
        <w:t xml:space="preserve"> </w:t>
      </w:r>
      <w:r w:rsidR="006C7885" w:rsidRPr="007D2D73">
        <w:rPr>
          <w:rFonts w:ascii="Arial" w:hAnsi="Arial" w:cs="Arial"/>
          <w:sz w:val="12"/>
          <w:szCs w:val="12"/>
        </w:rPr>
        <w:t>11</w:t>
      </w:r>
      <w:r w:rsidR="00E10FEE" w:rsidRPr="007D2D73">
        <w:rPr>
          <w:rFonts w:ascii="Arial" w:hAnsi="Arial" w:cs="Arial"/>
          <w:sz w:val="12"/>
          <w:szCs w:val="12"/>
        </w:rPr>
        <w:t xml:space="preserve"> </w:t>
      </w:r>
      <w:r w:rsidRPr="007D2D73">
        <w:rPr>
          <w:rFonts w:ascii="Arial" w:hAnsi="Arial" w:cs="Arial"/>
          <w:sz w:val="12"/>
          <w:szCs w:val="12"/>
        </w:rPr>
        <w:t>(</w:t>
      </w:r>
      <w:r w:rsidR="00ED5E2D" w:rsidRPr="007D2D73">
        <w:rPr>
          <w:rFonts w:ascii="Arial" w:hAnsi="Arial" w:cs="Arial"/>
          <w:sz w:val="12"/>
          <w:szCs w:val="12"/>
        </w:rPr>
        <w:t>5</w:t>
      </w:r>
      <w:r w:rsidR="00AD62D0" w:rsidRPr="007D2D73">
        <w:rPr>
          <w:rFonts w:ascii="Arial" w:hAnsi="Arial" w:cs="Arial"/>
          <w:sz w:val="12"/>
          <w:szCs w:val="12"/>
        </w:rPr>
        <w:t>5</w:t>
      </w:r>
      <w:r w:rsidR="006C7885" w:rsidRPr="007D2D73">
        <w:rPr>
          <w:rFonts w:ascii="Arial" w:hAnsi="Arial" w:cs="Arial"/>
          <w:sz w:val="12"/>
          <w:szCs w:val="12"/>
        </w:rPr>
        <w:t>4</w:t>
      </w:r>
      <w:r w:rsidRPr="007D2D73">
        <w:rPr>
          <w:rFonts w:ascii="Arial" w:hAnsi="Arial" w:cs="Arial"/>
          <w:sz w:val="12"/>
          <w:szCs w:val="12"/>
        </w:rPr>
        <w:t>) от</w:t>
      </w:r>
      <w:r w:rsidR="00973181" w:rsidRPr="007D2D73">
        <w:rPr>
          <w:rFonts w:ascii="Arial" w:hAnsi="Arial" w:cs="Arial"/>
          <w:sz w:val="12"/>
          <w:szCs w:val="12"/>
        </w:rPr>
        <w:t xml:space="preserve"> </w:t>
      </w:r>
      <w:r w:rsidR="006C7885" w:rsidRPr="007D2D73">
        <w:rPr>
          <w:rFonts w:ascii="Arial" w:hAnsi="Arial" w:cs="Arial"/>
          <w:sz w:val="12"/>
          <w:szCs w:val="12"/>
        </w:rPr>
        <w:t>24</w:t>
      </w:r>
      <w:r w:rsidR="00EC66C4" w:rsidRPr="007D2D73">
        <w:rPr>
          <w:rFonts w:ascii="Arial" w:hAnsi="Arial" w:cs="Arial"/>
          <w:sz w:val="12"/>
          <w:szCs w:val="12"/>
        </w:rPr>
        <w:t>.03</w:t>
      </w:r>
      <w:r w:rsidR="007F63EB" w:rsidRPr="007D2D73">
        <w:rPr>
          <w:rFonts w:ascii="Arial" w:hAnsi="Arial" w:cs="Arial"/>
          <w:sz w:val="12"/>
          <w:szCs w:val="12"/>
        </w:rPr>
        <w:t>.2023</w:t>
      </w:r>
    </w:p>
    <w:p w:rsidR="00FF7F29" w:rsidRPr="007D2D73" w:rsidRDefault="00FF7F29" w:rsidP="003F1BCC">
      <w:pPr>
        <w:jc w:val="center"/>
        <w:rPr>
          <w:rFonts w:ascii="Arial" w:hAnsi="Arial" w:cs="Arial"/>
          <w:sz w:val="12"/>
          <w:szCs w:val="12"/>
        </w:rPr>
      </w:pPr>
      <w:r w:rsidRPr="007D2D73">
        <w:rPr>
          <w:rFonts w:ascii="Arial" w:hAnsi="Arial" w:cs="Arial"/>
          <w:sz w:val="12"/>
          <w:szCs w:val="12"/>
        </w:rPr>
        <w:t>Учредитель: ДумаВалдайского муниципального района</w:t>
      </w:r>
    </w:p>
    <w:p w:rsidR="00FF7F29" w:rsidRPr="007D2D73" w:rsidRDefault="00FF7F29" w:rsidP="003F1BCC">
      <w:pPr>
        <w:jc w:val="center"/>
        <w:rPr>
          <w:rFonts w:ascii="Arial" w:hAnsi="Arial" w:cs="Arial"/>
          <w:sz w:val="12"/>
          <w:szCs w:val="12"/>
        </w:rPr>
      </w:pPr>
      <w:r w:rsidRPr="007D2D73">
        <w:rPr>
          <w:rFonts w:ascii="Arial" w:hAnsi="Arial" w:cs="Arial"/>
          <w:sz w:val="12"/>
          <w:szCs w:val="12"/>
        </w:rPr>
        <w:t>Утвержден решением Думы Валдайскогомуниципального района от 27.03.2014 № 289</w:t>
      </w:r>
    </w:p>
    <w:p w:rsidR="00FF7F29" w:rsidRPr="007D2D73" w:rsidRDefault="00FF7F29" w:rsidP="003F1BCC">
      <w:pPr>
        <w:jc w:val="center"/>
        <w:rPr>
          <w:rFonts w:ascii="Arial" w:hAnsi="Arial" w:cs="Arial"/>
          <w:sz w:val="12"/>
          <w:szCs w:val="12"/>
        </w:rPr>
      </w:pPr>
      <w:r w:rsidRPr="007D2D73">
        <w:rPr>
          <w:rFonts w:ascii="Arial" w:hAnsi="Arial" w:cs="Arial"/>
          <w:sz w:val="12"/>
          <w:szCs w:val="12"/>
        </w:rPr>
        <w:t>Главный редактор: Глава Валдайского муниципального района Ю.В. Стадэ, телефон: 2-25-16</w:t>
      </w:r>
    </w:p>
    <w:p w:rsidR="00FF7F29" w:rsidRPr="007D2D73" w:rsidRDefault="00FF7F29" w:rsidP="003F1BCC">
      <w:pPr>
        <w:jc w:val="center"/>
        <w:rPr>
          <w:rFonts w:ascii="Arial" w:hAnsi="Arial" w:cs="Arial"/>
          <w:sz w:val="12"/>
          <w:szCs w:val="12"/>
        </w:rPr>
      </w:pPr>
      <w:r w:rsidRPr="007D2D73">
        <w:rPr>
          <w:rFonts w:ascii="Arial" w:hAnsi="Arial" w:cs="Arial"/>
          <w:sz w:val="12"/>
          <w:szCs w:val="12"/>
        </w:rPr>
        <w:t>Адрес редакции: Новгородская обл., Валдайский район, г.Валдай, пр.Комсомольский, д.19/21</w:t>
      </w:r>
    </w:p>
    <w:p w:rsidR="00FF7F29" w:rsidRPr="007D2D73" w:rsidRDefault="00FF7F29" w:rsidP="003F1BCC">
      <w:pPr>
        <w:jc w:val="center"/>
        <w:rPr>
          <w:rFonts w:ascii="Arial" w:hAnsi="Arial" w:cs="Arial"/>
          <w:sz w:val="12"/>
          <w:szCs w:val="12"/>
        </w:rPr>
      </w:pPr>
      <w:r w:rsidRPr="007D2D73">
        <w:rPr>
          <w:rFonts w:ascii="Arial" w:hAnsi="Arial" w:cs="Arial"/>
          <w:sz w:val="12"/>
          <w:szCs w:val="12"/>
        </w:rPr>
        <w:t>Отпечатано в МБУ «Администрат</w:t>
      </w:r>
      <w:r w:rsidR="00945DED" w:rsidRPr="007D2D73">
        <w:rPr>
          <w:rFonts w:ascii="Arial" w:hAnsi="Arial" w:cs="Arial"/>
          <w:sz w:val="12"/>
          <w:szCs w:val="12"/>
        </w:rPr>
        <w:t xml:space="preserve">ивно-хозяйственное управление» </w:t>
      </w:r>
      <w:r w:rsidRPr="007D2D73">
        <w:rPr>
          <w:rFonts w:ascii="Arial" w:hAnsi="Arial" w:cs="Arial"/>
          <w:sz w:val="12"/>
          <w:szCs w:val="12"/>
        </w:rPr>
        <w:t>Новгородская обл., Валдайский район,</w:t>
      </w:r>
    </w:p>
    <w:p w:rsidR="00FF7F29" w:rsidRPr="007D2D73" w:rsidRDefault="00FF7F29" w:rsidP="003F1BCC">
      <w:pPr>
        <w:jc w:val="center"/>
        <w:rPr>
          <w:rFonts w:ascii="Arial" w:hAnsi="Arial" w:cs="Arial"/>
          <w:sz w:val="12"/>
          <w:szCs w:val="12"/>
        </w:rPr>
      </w:pPr>
      <w:r w:rsidRPr="007D2D73">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D2D73">
        <w:rPr>
          <w:rFonts w:ascii="Arial" w:hAnsi="Arial" w:cs="Arial"/>
          <w:sz w:val="12"/>
          <w:szCs w:val="12"/>
        </w:rPr>
        <w:t>Выходит по пятницам</w:t>
      </w:r>
      <w:r w:rsidRPr="007D2D73">
        <w:rPr>
          <w:rFonts w:ascii="Arial" w:hAnsi="Arial" w:cs="Arial"/>
          <w:color w:val="000000" w:themeColor="text1"/>
          <w:sz w:val="12"/>
          <w:szCs w:val="12"/>
        </w:rPr>
        <w:t>.</w:t>
      </w:r>
      <w:r w:rsidR="00E21881" w:rsidRPr="007D2D73">
        <w:rPr>
          <w:rFonts w:ascii="Arial" w:hAnsi="Arial" w:cs="Arial"/>
          <w:color w:val="000000" w:themeColor="text1"/>
          <w:sz w:val="12"/>
          <w:szCs w:val="12"/>
        </w:rPr>
        <w:t xml:space="preserve"> Объем</w:t>
      </w:r>
      <w:r w:rsidR="00B0259A">
        <w:rPr>
          <w:rFonts w:ascii="Arial" w:hAnsi="Arial" w:cs="Arial"/>
          <w:color w:val="000000" w:themeColor="text1"/>
          <w:sz w:val="12"/>
          <w:szCs w:val="12"/>
        </w:rPr>
        <w:t>19</w:t>
      </w:r>
      <w:r w:rsidR="00E10FEE" w:rsidRPr="007D2D73">
        <w:rPr>
          <w:rFonts w:ascii="Arial" w:hAnsi="Arial" w:cs="Arial"/>
          <w:color w:val="000000" w:themeColor="text1"/>
          <w:sz w:val="12"/>
          <w:szCs w:val="12"/>
        </w:rPr>
        <w:t xml:space="preserve"> </w:t>
      </w:r>
      <w:r w:rsidRPr="007D2D73">
        <w:rPr>
          <w:rFonts w:ascii="Arial" w:hAnsi="Arial" w:cs="Arial"/>
          <w:color w:val="000000" w:themeColor="text1"/>
          <w:sz w:val="12"/>
          <w:szCs w:val="12"/>
        </w:rPr>
        <w:t>п.л. Тираж</w:t>
      </w:r>
      <w:r w:rsidRPr="007D2D73">
        <w:rPr>
          <w:rFonts w:ascii="Arial" w:hAnsi="Arial" w:cs="Arial"/>
          <w:sz w:val="12"/>
          <w:szCs w:val="12"/>
        </w:rPr>
        <w:t xml:space="preserve"> </w:t>
      </w:r>
      <w:r w:rsidR="00230D26" w:rsidRPr="007D2D73">
        <w:rPr>
          <w:rFonts w:ascii="Arial" w:hAnsi="Arial" w:cs="Arial"/>
          <w:sz w:val="12"/>
          <w:szCs w:val="12"/>
        </w:rPr>
        <w:t>7</w:t>
      </w:r>
      <w:r w:rsidRPr="007D2D73">
        <w:rPr>
          <w:rFonts w:ascii="Arial" w:hAnsi="Arial" w:cs="Arial"/>
          <w:sz w:val="12"/>
          <w:szCs w:val="12"/>
        </w:rPr>
        <w:t xml:space="preserve"> экз. Распространяется бесплатно.</w:t>
      </w:r>
    </w:p>
    <w:sectPr w:rsidR="00FF7F29" w:rsidRPr="0054045C" w:rsidSect="00F26982">
      <w:headerReference w:type="even" r:id="rId24"/>
      <w:headerReference w:type="default" r:id="rId2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79" w:rsidRDefault="00994C79">
      <w:r>
        <w:separator/>
      </w:r>
    </w:p>
  </w:endnote>
  <w:endnote w:type="continuationSeparator" w:id="0">
    <w:p w:rsidR="00994C79" w:rsidRDefault="009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79" w:rsidRDefault="00994C79">
      <w:r>
        <w:separator/>
      </w:r>
    </w:p>
  </w:footnote>
  <w:footnote w:type="continuationSeparator" w:id="0">
    <w:p w:rsidR="00994C79" w:rsidRDefault="00994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E" w:rsidRPr="00C14209" w:rsidRDefault="0071521E" w:rsidP="00C14209">
    <w:pPr>
      <w:pStyle w:val="a5"/>
      <w:rPr>
        <w:sz w:val="12"/>
        <w:szCs w:val="12"/>
      </w:rPr>
    </w:pPr>
    <w:r w:rsidRPr="00E65CCB">
      <w:rPr>
        <w:sz w:val="12"/>
        <w:szCs w:val="12"/>
      </w:rPr>
      <w:t xml:space="preserve">страница </w:t>
    </w:r>
    <w:r w:rsidR="004C5277" w:rsidRPr="00E65CCB">
      <w:rPr>
        <w:sz w:val="12"/>
        <w:szCs w:val="12"/>
      </w:rPr>
      <w:fldChar w:fldCharType="begin"/>
    </w:r>
    <w:r w:rsidRPr="00E65CCB">
      <w:rPr>
        <w:sz w:val="12"/>
        <w:szCs w:val="12"/>
      </w:rPr>
      <w:instrText xml:space="preserve"> PAGE   \* MERGEFORMAT </w:instrText>
    </w:r>
    <w:r w:rsidR="004C5277" w:rsidRPr="00E65CCB">
      <w:rPr>
        <w:sz w:val="12"/>
        <w:szCs w:val="12"/>
      </w:rPr>
      <w:fldChar w:fldCharType="separate"/>
    </w:r>
    <w:r w:rsidR="006703FB">
      <w:rPr>
        <w:noProof/>
        <w:sz w:val="12"/>
        <w:szCs w:val="12"/>
      </w:rPr>
      <w:t>2</w:t>
    </w:r>
    <w:r w:rsidR="004C5277"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E" w:rsidRPr="008F785E" w:rsidRDefault="0071521E" w:rsidP="00E65CCB">
    <w:pPr>
      <w:pStyle w:val="a5"/>
      <w:jc w:val="right"/>
      <w:rPr>
        <w:sz w:val="12"/>
        <w:szCs w:val="12"/>
      </w:rPr>
    </w:pPr>
    <w:r w:rsidRPr="008F785E">
      <w:rPr>
        <w:sz w:val="12"/>
        <w:szCs w:val="12"/>
      </w:rPr>
      <w:t xml:space="preserve">страница </w:t>
    </w:r>
    <w:r w:rsidR="004C5277" w:rsidRPr="008F785E">
      <w:rPr>
        <w:sz w:val="12"/>
        <w:szCs w:val="12"/>
      </w:rPr>
      <w:fldChar w:fldCharType="begin"/>
    </w:r>
    <w:r w:rsidRPr="008F785E">
      <w:rPr>
        <w:sz w:val="12"/>
        <w:szCs w:val="12"/>
      </w:rPr>
      <w:instrText xml:space="preserve"> PAGE   \* MERGEFORMAT </w:instrText>
    </w:r>
    <w:r w:rsidR="004C5277" w:rsidRPr="008F785E">
      <w:rPr>
        <w:sz w:val="12"/>
        <w:szCs w:val="12"/>
      </w:rPr>
      <w:fldChar w:fldCharType="separate"/>
    </w:r>
    <w:r w:rsidR="006703FB">
      <w:rPr>
        <w:noProof/>
        <w:sz w:val="12"/>
        <w:szCs w:val="12"/>
      </w:rPr>
      <w:t>3</w:t>
    </w:r>
    <w:r w:rsidR="004C5277"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E954D5"/>
    <w:multiLevelType w:val="hybridMultilevel"/>
    <w:tmpl w:val="E01886BE"/>
    <w:lvl w:ilvl="0" w:tplc="B86A308E">
      <w:start w:val="3"/>
      <w:numFmt w:val="decimal"/>
      <w:lvlText w:val="%1"/>
      <w:lvlJc w:val="left"/>
      <w:pPr>
        <w:ind w:left="1464" w:hanging="183"/>
      </w:pPr>
      <w:rPr>
        <w:rFonts w:ascii="Times New Roman" w:eastAsia="Times New Roman" w:hAnsi="Times New Roman" w:cs="Times New Roman" w:hint="default"/>
        <w:b/>
        <w:bCs/>
        <w:w w:val="101"/>
        <w:sz w:val="22"/>
        <w:szCs w:val="22"/>
        <w:lang w:val="ru-RU" w:eastAsia="ru-RU" w:bidi="ru-RU"/>
      </w:rPr>
    </w:lvl>
    <w:lvl w:ilvl="1" w:tplc="0DD639D6">
      <w:numFmt w:val="none"/>
      <w:lvlText w:val=""/>
      <w:lvlJc w:val="left"/>
      <w:pPr>
        <w:tabs>
          <w:tab w:val="num" w:pos="360"/>
        </w:tabs>
      </w:pPr>
    </w:lvl>
    <w:lvl w:ilvl="2" w:tplc="52002194">
      <w:numFmt w:val="bullet"/>
      <w:lvlText w:val="•"/>
      <w:lvlJc w:val="left"/>
      <w:pPr>
        <w:ind w:left="2713" w:hanging="364"/>
      </w:pPr>
      <w:rPr>
        <w:rFonts w:hint="default"/>
        <w:lang w:val="ru-RU" w:eastAsia="ru-RU" w:bidi="ru-RU"/>
      </w:rPr>
    </w:lvl>
    <w:lvl w:ilvl="3" w:tplc="880CDAF6">
      <w:numFmt w:val="bullet"/>
      <w:lvlText w:val="•"/>
      <w:lvlJc w:val="left"/>
      <w:pPr>
        <w:ind w:left="3787" w:hanging="364"/>
      </w:pPr>
      <w:rPr>
        <w:rFonts w:hint="default"/>
        <w:lang w:val="ru-RU" w:eastAsia="ru-RU" w:bidi="ru-RU"/>
      </w:rPr>
    </w:lvl>
    <w:lvl w:ilvl="4" w:tplc="8F8A231C">
      <w:numFmt w:val="bullet"/>
      <w:lvlText w:val="•"/>
      <w:lvlJc w:val="left"/>
      <w:pPr>
        <w:ind w:left="4860" w:hanging="364"/>
      </w:pPr>
      <w:rPr>
        <w:rFonts w:hint="default"/>
        <w:lang w:val="ru-RU" w:eastAsia="ru-RU" w:bidi="ru-RU"/>
      </w:rPr>
    </w:lvl>
    <w:lvl w:ilvl="5" w:tplc="320C4550">
      <w:numFmt w:val="bullet"/>
      <w:lvlText w:val="•"/>
      <w:lvlJc w:val="left"/>
      <w:pPr>
        <w:ind w:left="5934" w:hanging="364"/>
      </w:pPr>
      <w:rPr>
        <w:rFonts w:hint="default"/>
        <w:lang w:val="ru-RU" w:eastAsia="ru-RU" w:bidi="ru-RU"/>
      </w:rPr>
    </w:lvl>
    <w:lvl w:ilvl="6" w:tplc="99781774">
      <w:numFmt w:val="bullet"/>
      <w:lvlText w:val="•"/>
      <w:lvlJc w:val="left"/>
      <w:pPr>
        <w:ind w:left="7007" w:hanging="364"/>
      </w:pPr>
      <w:rPr>
        <w:rFonts w:hint="default"/>
        <w:lang w:val="ru-RU" w:eastAsia="ru-RU" w:bidi="ru-RU"/>
      </w:rPr>
    </w:lvl>
    <w:lvl w:ilvl="7" w:tplc="42203352">
      <w:numFmt w:val="bullet"/>
      <w:lvlText w:val="•"/>
      <w:lvlJc w:val="left"/>
      <w:pPr>
        <w:ind w:left="8081" w:hanging="364"/>
      </w:pPr>
      <w:rPr>
        <w:rFonts w:hint="default"/>
        <w:lang w:val="ru-RU" w:eastAsia="ru-RU" w:bidi="ru-RU"/>
      </w:rPr>
    </w:lvl>
    <w:lvl w:ilvl="8" w:tplc="5C3CDA38">
      <w:numFmt w:val="bullet"/>
      <w:lvlText w:val="•"/>
      <w:lvlJc w:val="left"/>
      <w:pPr>
        <w:ind w:left="9154" w:hanging="364"/>
      </w:pPr>
      <w:rPr>
        <w:rFonts w:hint="default"/>
        <w:lang w:val="ru-RU" w:eastAsia="ru-RU" w:bidi="ru-RU"/>
      </w:rPr>
    </w:lvl>
  </w:abstractNum>
  <w:abstractNum w:abstractNumId="15"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BF1E73"/>
    <w:multiLevelType w:val="hybridMultilevel"/>
    <w:tmpl w:val="CCF44BAC"/>
    <w:lvl w:ilvl="0" w:tplc="7A22CF74">
      <w:start w:val="1"/>
      <w:numFmt w:val="decimal"/>
      <w:lvlText w:val="%1."/>
      <w:lvlJc w:val="left"/>
      <w:pPr>
        <w:ind w:left="1587" w:hanging="300"/>
      </w:pPr>
      <w:rPr>
        <w:rFonts w:hint="default"/>
        <w:b/>
        <w:bCs/>
        <w:w w:val="101"/>
        <w:lang w:val="ru-RU" w:eastAsia="ru-RU" w:bidi="ru-RU"/>
      </w:rPr>
    </w:lvl>
    <w:lvl w:ilvl="1" w:tplc="208C25D0">
      <w:numFmt w:val="bullet"/>
      <w:lvlText w:val="•"/>
      <w:lvlJc w:val="left"/>
      <w:pPr>
        <w:ind w:left="2552" w:hanging="300"/>
      </w:pPr>
      <w:rPr>
        <w:rFonts w:hint="default"/>
        <w:lang w:val="ru-RU" w:eastAsia="ru-RU" w:bidi="ru-RU"/>
      </w:rPr>
    </w:lvl>
    <w:lvl w:ilvl="2" w:tplc="E0F22738">
      <w:numFmt w:val="bullet"/>
      <w:lvlText w:val="•"/>
      <w:lvlJc w:val="left"/>
      <w:pPr>
        <w:ind w:left="3524" w:hanging="300"/>
      </w:pPr>
      <w:rPr>
        <w:rFonts w:hint="default"/>
        <w:lang w:val="ru-RU" w:eastAsia="ru-RU" w:bidi="ru-RU"/>
      </w:rPr>
    </w:lvl>
    <w:lvl w:ilvl="3" w:tplc="1C42892A">
      <w:numFmt w:val="bullet"/>
      <w:lvlText w:val="•"/>
      <w:lvlJc w:val="left"/>
      <w:pPr>
        <w:ind w:left="4496" w:hanging="300"/>
      </w:pPr>
      <w:rPr>
        <w:rFonts w:hint="default"/>
        <w:lang w:val="ru-RU" w:eastAsia="ru-RU" w:bidi="ru-RU"/>
      </w:rPr>
    </w:lvl>
    <w:lvl w:ilvl="4" w:tplc="8716BFB8">
      <w:numFmt w:val="bullet"/>
      <w:lvlText w:val="•"/>
      <w:lvlJc w:val="left"/>
      <w:pPr>
        <w:ind w:left="5468" w:hanging="300"/>
      </w:pPr>
      <w:rPr>
        <w:rFonts w:hint="default"/>
        <w:lang w:val="ru-RU" w:eastAsia="ru-RU" w:bidi="ru-RU"/>
      </w:rPr>
    </w:lvl>
    <w:lvl w:ilvl="5" w:tplc="93B88C4A">
      <w:numFmt w:val="bullet"/>
      <w:lvlText w:val="•"/>
      <w:lvlJc w:val="left"/>
      <w:pPr>
        <w:ind w:left="6440" w:hanging="300"/>
      </w:pPr>
      <w:rPr>
        <w:rFonts w:hint="default"/>
        <w:lang w:val="ru-RU" w:eastAsia="ru-RU" w:bidi="ru-RU"/>
      </w:rPr>
    </w:lvl>
    <w:lvl w:ilvl="6" w:tplc="5A106A3C">
      <w:numFmt w:val="bullet"/>
      <w:lvlText w:val="•"/>
      <w:lvlJc w:val="left"/>
      <w:pPr>
        <w:ind w:left="7412" w:hanging="300"/>
      </w:pPr>
      <w:rPr>
        <w:rFonts w:hint="default"/>
        <w:lang w:val="ru-RU" w:eastAsia="ru-RU" w:bidi="ru-RU"/>
      </w:rPr>
    </w:lvl>
    <w:lvl w:ilvl="7" w:tplc="DE06505E">
      <w:numFmt w:val="bullet"/>
      <w:lvlText w:val="•"/>
      <w:lvlJc w:val="left"/>
      <w:pPr>
        <w:ind w:left="8385" w:hanging="300"/>
      </w:pPr>
      <w:rPr>
        <w:rFonts w:hint="default"/>
        <w:lang w:val="ru-RU" w:eastAsia="ru-RU" w:bidi="ru-RU"/>
      </w:rPr>
    </w:lvl>
    <w:lvl w:ilvl="8" w:tplc="924C0AF4">
      <w:numFmt w:val="bullet"/>
      <w:lvlText w:val="•"/>
      <w:lvlJc w:val="left"/>
      <w:pPr>
        <w:ind w:left="9357" w:hanging="300"/>
      </w:pPr>
      <w:rPr>
        <w:rFonts w:hint="default"/>
        <w:lang w:val="ru-RU" w:eastAsia="ru-RU" w:bidi="ru-RU"/>
      </w:rPr>
    </w:lvl>
  </w:abstractNum>
  <w:abstractNum w:abstractNumId="17" w15:restartNumberingAfterBreak="0">
    <w:nsid w:val="1B9E3BC0"/>
    <w:multiLevelType w:val="hybridMultilevel"/>
    <w:tmpl w:val="3814BE32"/>
    <w:lvl w:ilvl="0" w:tplc="0ED8E34A">
      <w:start w:val="3"/>
      <w:numFmt w:val="decimal"/>
      <w:lvlText w:val="%1"/>
      <w:lvlJc w:val="left"/>
      <w:pPr>
        <w:ind w:left="1269" w:hanging="584"/>
      </w:pPr>
      <w:rPr>
        <w:rFonts w:hint="default"/>
        <w:lang w:val="ru-RU" w:eastAsia="ru-RU" w:bidi="ru-RU"/>
      </w:rPr>
    </w:lvl>
    <w:lvl w:ilvl="1" w:tplc="50E021B2">
      <w:numFmt w:val="none"/>
      <w:lvlText w:val=""/>
      <w:lvlJc w:val="left"/>
      <w:pPr>
        <w:tabs>
          <w:tab w:val="num" w:pos="360"/>
        </w:tabs>
      </w:pPr>
    </w:lvl>
    <w:lvl w:ilvl="2" w:tplc="F08A766C">
      <w:numFmt w:val="bullet"/>
      <w:lvlText w:val="•"/>
      <w:lvlJc w:val="left"/>
      <w:pPr>
        <w:ind w:left="3268" w:hanging="584"/>
      </w:pPr>
      <w:rPr>
        <w:rFonts w:hint="default"/>
        <w:lang w:val="ru-RU" w:eastAsia="ru-RU" w:bidi="ru-RU"/>
      </w:rPr>
    </w:lvl>
    <w:lvl w:ilvl="3" w:tplc="A860DCE4">
      <w:numFmt w:val="bullet"/>
      <w:lvlText w:val="•"/>
      <w:lvlJc w:val="left"/>
      <w:pPr>
        <w:ind w:left="4272" w:hanging="584"/>
      </w:pPr>
      <w:rPr>
        <w:rFonts w:hint="default"/>
        <w:lang w:val="ru-RU" w:eastAsia="ru-RU" w:bidi="ru-RU"/>
      </w:rPr>
    </w:lvl>
    <w:lvl w:ilvl="4" w:tplc="AA56133C">
      <w:numFmt w:val="bullet"/>
      <w:lvlText w:val="•"/>
      <w:lvlJc w:val="left"/>
      <w:pPr>
        <w:ind w:left="5276" w:hanging="584"/>
      </w:pPr>
      <w:rPr>
        <w:rFonts w:hint="default"/>
        <w:lang w:val="ru-RU" w:eastAsia="ru-RU" w:bidi="ru-RU"/>
      </w:rPr>
    </w:lvl>
    <w:lvl w:ilvl="5" w:tplc="36328A22">
      <w:numFmt w:val="bullet"/>
      <w:lvlText w:val="•"/>
      <w:lvlJc w:val="left"/>
      <w:pPr>
        <w:ind w:left="6280" w:hanging="584"/>
      </w:pPr>
      <w:rPr>
        <w:rFonts w:hint="default"/>
        <w:lang w:val="ru-RU" w:eastAsia="ru-RU" w:bidi="ru-RU"/>
      </w:rPr>
    </w:lvl>
    <w:lvl w:ilvl="6" w:tplc="B1EC1E06">
      <w:numFmt w:val="bullet"/>
      <w:lvlText w:val="•"/>
      <w:lvlJc w:val="left"/>
      <w:pPr>
        <w:ind w:left="7284" w:hanging="584"/>
      </w:pPr>
      <w:rPr>
        <w:rFonts w:hint="default"/>
        <w:lang w:val="ru-RU" w:eastAsia="ru-RU" w:bidi="ru-RU"/>
      </w:rPr>
    </w:lvl>
    <w:lvl w:ilvl="7" w:tplc="170C68FE">
      <w:numFmt w:val="bullet"/>
      <w:lvlText w:val="•"/>
      <w:lvlJc w:val="left"/>
      <w:pPr>
        <w:ind w:left="8289" w:hanging="584"/>
      </w:pPr>
      <w:rPr>
        <w:rFonts w:hint="default"/>
        <w:lang w:val="ru-RU" w:eastAsia="ru-RU" w:bidi="ru-RU"/>
      </w:rPr>
    </w:lvl>
    <w:lvl w:ilvl="8" w:tplc="70CA57F8">
      <w:numFmt w:val="bullet"/>
      <w:lvlText w:val="•"/>
      <w:lvlJc w:val="left"/>
      <w:pPr>
        <w:ind w:left="9293" w:hanging="584"/>
      </w:pPr>
      <w:rPr>
        <w:rFonts w:hint="default"/>
        <w:lang w:val="ru-RU" w:eastAsia="ru-RU" w:bidi="ru-RU"/>
      </w:rPr>
    </w:lvl>
  </w:abstractNum>
  <w:abstractNum w:abstractNumId="18"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645695B"/>
    <w:multiLevelType w:val="hybridMultilevel"/>
    <w:tmpl w:val="45E01E2E"/>
    <w:lvl w:ilvl="0" w:tplc="1FFC7C6C">
      <w:numFmt w:val="bullet"/>
      <w:lvlText w:val="-"/>
      <w:lvlJc w:val="left"/>
      <w:pPr>
        <w:ind w:left="1285" w:hanging="139"/>
      </w:pPr>
      <w:rPr>
        <w:rFonts w:ascii="Times New Roman" w:eastAsia="Times New Roman" w:hAnsi="Times New Roman" w:cs="Times New Roman" w:hint="default"/>
        <w:w w:val="97"/>
        <w:sz w:val="23"/>
        <w:szCs w:val="23"/>
        <w:lang w:val="ru-RU" w:eastAsia="ru-RU" w:bidi="ru-RU"/>
      </w:rPr>
    </w:lvl>
    <w:lvl w:ilvl="1" w:tplc="D7821A2A">
      <w:numFmt w:val="bullet"/>
      <w:lvlText w:val="•"/>
      <w:lvlJc w:val="left"/>
      <w:pPr>
        <w:ind w:left="2282" w:hanging="139"/>
      </w:pPr>
      <w:rPr>
        <w:rFonts w:hint="default"/>
        <w:lang w:val="ru-RU" w:eastAsia="ru-RU" w:bidi="ru-RU"/>
      </w:rPr>
    </w:lvl>
    <w:lvl w:ilvl="2" w:tplc="39F2637A">
      <w:numFmt w:val="bullet"/>
      <w:lvlText w:val="•"/>
      <w:lvlJc w:val="left"/>
      <w:pPr>
        <w:ind w:left="3284" w:hanging="139"/>
      </w:pPr>
      <w:rPr>
        <w:rFonts w:hint="default"/>
        <w:lang w:val="ru-RU" w:eastAsia="ru-RU" w:bidi="ru-RU"/>
      </w:rPr>
    </w:lvl>
    <w:lvl w:ilvl="3" w:tplc="DA4C24B4">
      <w:numFmt w:val="bullet"/>
      <w:lvlText w:val="•"/>
      <w:lvlJc w:val="left"/>
      <w:pPr>
        <w:ind w:left="4286" w:hanging="139"/>
      </w:pPr>
      <w:rPr>
        <w:rFonts w:hint="default"/>
        <w:lang w:val="ru-RU" w:eastAsia="ru-RU" w:bidi="ru-RU"/>
      </w:rPr>
    </w:lvl>
    <w:lvl w:ilvl="4" w:tplc="6E68E532">
      <w:numFmt w:val="bullet"/>
      <w:lvlText w:val="•"/>
      <w:lvlJc w:val="left"/>
      <w:pPr>
        <w:ind w:left="5288" w:hanging="139"/>
      </w:pPr>
      <w:rPr>
        <w:rFonts w:hint="default"/>
        <w:lang w:val="ru-RU" w:eastAsia="ru-RU" w:bidi="ru-RU"/>
      </w:rPr>
    </w:lvl>
    <w:lvl w:ilvl="5" w:tplc="52AC0242">
      <w:numFmt w:val="bullet"/>
      <w:lvlText w:val="•"/>
      <w:lvlJc w:val="left"/>
      <w:pPr>
        <w:ind w:left="6290" w:hanging="139"/>
      </w:pPr>
      <w:rPr>
        <w:rFonts w:hint="default"/>
        <w:lang w:val="ru-RU" w:eastAsia="ru-RU" w:bidi="ru-RU"/>
      </w:rPr>
    </w:lvl>
    <w:lvl w:ilvl="6" w:tplc="086E9C96">
      <w:numFmt w:val="bullet"/>
      <w:lvlText w:val="•"/>
      <w:lvlJc w:val="left"/>
      <w:pPr>
        <w:ind w:left="7292" w:hanging="139"/>
      </w:pPr>
      <w:rPr>
        <w:rFonts w:hint="default"/>
        <w:lang w:val="ru-RU" w:eastAsia="ru-RU" w:bidi="ru-RU"/>
      </w:rPr>
    </w:lvl>
    <w:lvl w:ilvl="7" w:tplc="AC1ADA7E">
      <w:numFmt w:val="bullet"/>
      <w:lvlText w:val="•"/>
      <w:lvlJc w:val="left"/>
      <w:pPr>
        <w:ind w:left="8295" w:hanging="139"/>
      </w:pPr>
      <w:rPr>
        <w:rFonts w:hint="default"/>
        <w:lang w:val="ru-RU" w:eastAsia="ru-RU" w:bidi="ru-RU"/>
      </w:rPr>
    </w:lvl>
    <w:lvl w:ilvl="8" w:tplc="8FB6E15C">
      <w:numFmt w:val="bullet"/>
      <w:lvlText w:val="•"/>
      <w:lvlJc w:val="left"/>
      <w:pPr>
        <w:ind w:left="9297" w:hanging="139"/>
      </w:pPr>
      <w:rPr>
        <w:rFonts w:hint="default"/>
        <w:lang w:val="ru-RU" w:eastAsia="ru-RU" w:bidi="ru-RU"/>
      </w:rPr>
    </w:lvl>
  </w:abstractNum>
  <w:abstractNum w:abstractNumId="21"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FAA753B"/>
    <w:multiLevelType w:val="hybridMultilevel"/>
    <w:tmpl w:val="2B14E51C"/>
    <w:lvl w:ilvl="0" w:tplc="1E70360C">
      <w:start w:val="3"/>
      <w:numFmt w:val="decimal"/>
      <w:lvlText w:val="%1"/>
      <w:lvlJc w:val="left"/>
      <w:pPr>
        <w:ind w:left="1273" w:hanging="490"/>
      </w:pPr>
      <w:rPr>
        <w:rFonts w:hint="default"/>
        <w:lang w:val="ru-RU" w:eastAsia="ru-RU" w:bidi="ru-RU"/>
      </w:rPr>
    </w:lvl>
    <w:lvl w:ilvl="1" w:tplc="F28469AC">
      <w:numFmt w:val="none"/>
      <w:lvlText w:val=""/>
      <w:lvlJc w:val="left"/>
      <w:pPr>
        <w:tabs>
          <w:tab w:val="num" w:pos="360"/>
        </w:tabs>
      </w:pPr>
    </w:lvl>
    <w:lvl w:ilvl="2" w:tplc="7D1E82F0">
      <w:numFmt w:val="bullet"/>
      <w:lvlText w:val="•"/>
      <w:lvlJc w:val="left"/>
      <w:pPr>
        <w:ind w:left="3284" w:hanging="490"/>
      </w:pPr>
      <w:rPr>
        <w:rFonts w:hint="default"/>
        <w:lang w:val="ru-RU" w:eastAsia="ru-RU" w:bidi="ru-RU"/>
      </w:rPr>
    </w:lvl>
    <w:lvl w:ilvl="3" w:tplc="A70ABC58">
      <w:numFmt w:val="bullet"/>
      <w:lvlText w:val="•"/>
      <w:lvlJc w:val="left"/>
      <w:pPr>
        <w:ind w:left="4286" w:hanging="490"/>
      </w:pPr>
      <w:rPr>
        <w:rFonts w:hint="default"/>
        <w:lang w:val="ru-RU" w:eastAsia="ru-RU" w:bidi="ru-RU"/>
      </w:rPr>
    </w:lvl>
    <w:lvl w:ilvl="4" w:tplc="1FCAF7E8">
      <w:numFmt w:val="bullet"/>
      <w:lvlText w:val="•"/>
      <w:lvlJc w:val="left"/>
      <w:pPr>
        <w:ind w:left="5288" w:hanging="490"/>
      </w:pPr>
      <w:rPr>
        <w:rFonts w:hint="default"/>
        <w:lang w:val="ru-RU" w:eastAsia="ru-RU" w:bidi="ru-RU"/>
      </w:rPr>
    </w:lvl>
    <w:lvl w:ilvl="5" w:tplc="10E47330">
      <w:numFmt w:val="bullet"/>
      <w:lvlText w:val="•"/>
      <w:lvlJc w:val="left"/>
      <w:pPr>
        <w:ind w:left="6290" w:hanging="490"/>
      </w:pPr>
      <w:rPr>
        <w:rFonts w:hint="default"/>
        <w:lang w:val="ru-RU" w:eastAsia="ru-RU" w:bidi="ru-RU"/>
      </w:rPr>
    </w:lvl>
    <w:lvl w:ilvl="6" w:tplc="7E48F852">
      <w:numFmt w:val="bullet"/>
      <w:lvlText w:val="•"/>
      <w:lvlJc w:val="left"/>
      <w:pPr>
        <w:ind w:left="7292" w:hanging="490"/>
      </w:pPr>
      <w:rPr>
        <w:rFonts w:hint="default"/>
        <w:lang w:val="ru-RU" w:eastAsia="ru-RU" w:bidi="ru-RU"/>
      </w:rPr>
    </w:lvl>
    <w:lvl w:ilvl="7" w:tplc="27EABA98">
      <w:numFmt w:val="bullet"/>
      <w:lvlText w:val="•"/>
      <w:lvlJc w:val="left"/>
      <w:pPr>
        <w:ind w:left="8295" w:hanging="490"/>
      </w:pPr>
      <w:rPr>
        <w:rFonts w:hint="default"/>
        <w:lang w:val="ru-RU" w:eastAsia="ru-RU" w:bidi="ru-RU"/>
      </w:rPr>
    </w:lvl>
    <w:lvl w:ilvl="8" w:tplc="0CA44CBC">
      <w:numFmt w:val="bullet"/>
      <w:lvlText w:val="•"/>
      <w:lvlJc w:val="left"/>
      <w:pPr>
        <w:ind w:left="9297" w:hanging="490"/>
      </w:pPr>
      <w:rPr>
        <w:rFonts w:hint="default"/>
        <w:lang w:val="ru-RU" w:eastAsia="ru-RU" w:bidi="ru-RU"/>
      </w:rPr>
    </w:lvl>
  </w:abstractNum>
  <w:abstractNum w:abstractNumId="25" w15:restartNumberingAfterBreak="0">
    <w:nsid w:val="5DC63882"/>
    <w:multiLevelType w:val="hybridMultilevel"/>
    <w:tmpl w:val="1A325B8C"/>
    <w:lvl w:ilvl="0" w:tplc="87C65CFA">
      <w:numFmt w:val="bullet"/>
      <w:lvlText w:val="-"/>
      <w:lvlJc w:val="left"/>
      <w:pPr>
        <w:ind w:left="1283" w:hanging="191"/>
      </w:pPr>
      <w:rPr>
        <w:rFonts w:ascii="Times New Roman" w:eastAsia="Times New Roman" w:hAnsi="Times New Roman" w:cs="Times New Roman" w:hint="default"/>
        <w:w w:val="109"/>
        <w:sz w:val="23"/>
        <w:szCs w:val="23"/>
        <w:lang w:val="ru-RU" w:eastAsia="ru-RU" w:bidi="ru-RU"/>
      </w:rPr>
    </w:lvl>
    <w:lvl w:ilvl="1" w:tplc="6EE27500">
      <w:numFmt w:val="bullet"/>
      <w:lvlText w:val="•"/>
      <w:lvlJc w:val="left"/>
      <w:pPr>
        <w:ind w:left="2282" w:hanging="191"/>
      </w:pPr>
      <w:rPr>
        <w:rFonts w:hint="default"/>
        <w:lang w:val="ru-RU" w:eastAsia="ru-RU" w:bidi="ru-RU"/>
      </w:rPr>
    </w:lvl>
    <w:lvl w:ilvl="2" w:tplc="13D89BD4">
      <w:numFmt w:val="bullet"/>
      <w:lvlText w:val="•"/>
      <w:lvlJc w:val="left"/>
      <w:pPr>
        <w:ind w:left="3284" w:hanging="191"/>
      </w:pPr>
      <w:rPr>
        <w:rFonts w:hint="default"/>
        <w:lang w:val="ru-RU" w:eastAsia="ru-RU" w:bidi="ru-RU"/>
      </w:rPr>
    </w:lvl>
    <w:lvl w:ilvl="3" w:tplc="BB042CE8">
      <w:numFmt w:val="bullet"/>
      <w:lvlText w:val="•"/>
      <w:lvlJc w:val="left"/>
      <w:pPr>
        <w:ind w:left="4286" w:hanging="191"/>
      </w:pPr>
      <w:rPr>
        <w:rFonts w:hint="default"/>
        <w:lang w:val="ru-RU" w:eastAsia="ru-RU" w:bidi="ru-RU"/>
      </w:rPr>
    </w:lvl>
    <w:lvl w:ilvl="4" w:tplc="14D824CE">
      <w:numFmt w:val="bullet"/>
      <w:lvlText w:val="•"/>
      <w:lvlJc w:val="left"/>
      <w:pPr>
        <w:ind w:left="5288" w:hanging="191"/>
      </w:pPr>
      <w:rPr>
        <w:rFonts w:hint="default"/>
        <w:lang w:val="ru-RU" w:eastAsia="ru-RU" w:bidi="ru-RU"/>
      </w:rPr>
    </w:lvl>
    <w:lvl w:ilvl="5" w:tplc="58483484">
      <w:numFmt w:val="bullet"/>
      <w:lvlText w:val="•"/>
      <w:lvlJc w:val="left"/>
      <w:pPr>
        <w:ind w:left="6290" w:hanging="191"/>
      </w:pPr>
      <w:rPr>
        <w:rFonts w:hint="default"/>
        <w:lang w:val="ru-RU" w:eastAsia="ru-RU" w:bidi="ru-RU"/>
      </w:rPr>
    </w:lvl>
    <w:lvl w:ilvl="6" w:tplc="235026FE">
      <w:numFmt w:val="bullet"/>
      <w:lvlText w:val="•"/>
      <w:lvlJc w:val="left"/>
      <w:pPr>
        <w:ind w:left="7292" w:hanging="191"/>
      </w:pPr>
      <w:rPr>
        <w:rFonts w:hint="default"/>
        <w:lang w:val="ru-RU" w:eastAsia="ru-RU" w:bidi="ru-RU"/>
      </w:rPr>
    </w:lvl>
    <w:lvl w:ilvl="7" w:tplc="57EEA16E">
      <w:numFmt w:val="bullet"/>
      <w:lvlText w:val="•"/>
      <w:lvlJc w:val="left"/>
      <w:pPr>
        <w:ind w:left="8295" w:hanging="191"/>
      </w:pPr>
      <w:rPr>
        <w:rFonts w:hint="default"/>
        <w:lang w:val="ru-RU" w:eastAsia="ru-RU" w:bidi="ru-RU"/>
      </w:rPr>
    </w:lvl>
    <w:lvl w:ilvl="8" w:tplc="651A2C46">
      <w:numFmt w:val="bullet"/>
      <w:lvlText w:val="•"/>
      <w:lvlJc w:val="left"/>
      <w:pPr>
        <w:ind w:left="9297" w:hanging="191"/>
      </w:pPr>
      <w:rPr>
        <w:rFonts w:hint="default"/>
        <w:lang w:val="ru-RU" w:eastAsia="ru-RU" w:bidi="ru-RU"/>
      </w:rPr>
    </w:lvl>
  </w:abstractNum>
  <w:abstractNum w:abstractNumId="26"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7" w15:restartNumberingAfterBreak="0">
    <w:nsid w:val="660F1D4C"/>
    <w:multiLevelType w:val="hybridMultilevel"/>
    <w:tmpl w:val="4202B9CE"/>
    <w:lvl w:ilvl="0" w:tplc="95625EB6">
      <w:start w:val="3"/>
      <w:numFmt w:val="decimal"/>
      <w:lvlText w:val="%1."/>
      <w:lvlJc w:val="left"/>
      <w:pPr>
        <w:ind w:left="3942" w:hanging="240"/>
        <w:jc w:val="right"/>
      </w:pPr>
      <w:rPr>
        <w:rFonts w:ascii="Times New Roman" w:eastAsia="Times New Roman" w:hAnsi="Times New Roman" w:hint="default"/>
        <w:b/>
        <w:bCs/>
        <w:sz w:val="24"/>
        <w:szCs w:val="24"/>
      </w:rPr>
    </w:lvl>
    <w:lvl w:ilvl="1" w:tplc="C4740FCA">
      <w:start w:val="1"/>
      <w:numFmt w:val="decimal"/>
      <w:lvlText w:val="%2."/>
      <w:lvlJc w:val="left"/>
      <w:pPr>
        <w:ind w:left="5625" w:hanging="360"/>
        <w:jc w:val="right"/>
      </w:pPr>
      <w:rPr>
        <w:rFonts w:ascii="Times New Roman" w:eastAsia="Times New Roman" w:hAnsi="Times New Roman" w:hint="default"/>
        <w:sz w:val="24"/>
        <w:szCs w:val="24"/>
      </w:rPr>
    </w:lvl>
    <w:lvl w:ilvl="2" w:tplc="041CF2F6">
      <w:start w:val="1"/>
      <w:numFmt w:val="bullet"/>
      <w:lvlText w:val="•"/>
      <w:lvlJc w:val="left"/>
      <w:pPr>
        <w:ind w:left="6085" w:hanging="360"/>
      </w:pPr>
      <w:rPr>
        <w:rFonts w:hint="default"/>
      </w:rPr>
    </w:lvl>
    <w:lvl w:ilvl="3" w:tplc="875A11DA">
      <w:start w:val="1"/>
      <w:numFmt w:val="bullet"/>
      <w:lvlText w:val="•"/>
      <w:lvlJc w:val="left"/>
      <w:pPr>
        <w:ind w:left="6545" w:hanging="360"/>
      </w:pPr>
      <w:rPr>
        <w:rFonts w:hint="default"/>
      </w:rPr>
    </w:lvl>
    <w:lvl w:ilvl="4" w:tplc="459258EA">
      <w:start w:val="1"/>
      <w:numFmt w:val="bullet"/>
      <w:lvlText w:val="•"/>
      <w:lvlJc w:val="left"/>
      <w:pPr>
        <w:ind w:left="7005" w:hanging="360"/>
      </w:pPr>
      <w:rPr>
        <w:rFonts w:hint="default"/>
      </w:rPr>
    </w:lvl>
    <w:lvl w:ilvl="5" w:tplc="89D0505E">
      <w:start w:val="1"/>
      <w:numFmt w:val="bullet"/>
      <w:lvlText w:val="•"/>
      <w:lvlJc w:val="left"/>
      <w:pPr>
        <w:ind w:left="7465" w:hanging="360"/>
      </w:pPr>
      <w:rPr>
        <w:rFonts w:hint="default"/>
      </w:rPr>
    </w:lvl>
    <w:lvl w:ilvl="6" w:tplc="75C0EA40">
      <w:start w:val="1"/>
      <w:numFmt w:val="bullet"/>
      <w:lvlText w:val="•"/>
      <w:lvlJc w:val="left"/>
      <w:pPr>
        <w:ind w:left="7925" w:hanging="360"/>
      </w:pPr>
      <w:rPr>
        <w:rFonts w:hint="default"/>
      </w:rPr>
    </w:lvl>
    <w:lvl w:ilvl="7" w:tplc="5F6E6F50">
      <w:start w:val="1"/>
      <w:numFmt w:val="bullet"/>
      <w:lvlText w:val="•"/>
      <w:lvlJc w:val="left"/>
      <w:pPr>
        <w:ind w:left="8385" w:hanging="360"/>
      </w:pPr>
      <w:rPr>
        <w:rFonts w:hint="default"/>
      </w:rPr>
    </w:lvl>
    <w:lvl w:ilvl="8" w:tplc="B5E82FD0">
      <w:start w:val="1"/>
      <w:numFmt w:val="bullet"/>
      <w:lvlText w:val="•"/>
      <w:lvlJc w:val="left"/>
      <w:pPr>
        <w:ind w:left="8846" w:hanging="360"/>
      </w:pPr>
      <w:rPr>
        <w:rFonts w:hint="default"/>
      </w:rPr>
    </w:lvl>
  </w:abstractNum>
  <w:abstractNum w:abstractNumId="28" w15:restartNumberingAfterBreak="0">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CDD2357"/>
    <w:multiLevelType w:val="hybridMultilevel"/>
    <w:tmpl w:val="0588B000"/>
    <w:lvl w:ilvl="0" w:tplc="8CDA2458">
      <w:start w:val="4"/>
      <w:numFmt w:val="decimal"/>
      <w:lvlText w:val="%1."/>
      <w:lvlJc w:val="left"/>
      <w:pPr>
        <w:ind w:left="1466" w:hanging="180"/>
      </w:pPr>
      <w:rPr>
        <w:rFonts w:ascii="Times New Roman" w:eastAsia="Times New Roman" w:hAnsi="Times New Roman" w:cs="Times New Roman" w:hint="default"/>
        <w:b/>
        <w:bCs/>
        <w:spacing w:val="-18"/>
        <w:w w:val="100"/>
        <w:sz w:val="20"/>
        <w:szCs w:val="20"/>
        <w:lang w:val="ru-RU" w:eastAsia="ru-RU" w:bidi="ru-RU"/>
      </w:rPr>
    </w:lvl>
    <w:lvl w:ilvl="1" w:tplc="BAD4EF24">
      <w:numFmt w:val="bullet"/>
      <w:lvlText w:val="•"/>
      <w:lvlJc w:val="left"/>
      <w:pPr>
        <w:ind w:left="2444" w:hanging="180"/>
      </w:pPr>
      <w:rPr>
        <w:rFonts w:hint="default"/>
        <w:lang w:val="ru-RU" w:eastAsia="ru-RU" w:bidi="ru-RU"/>
      </w:rPr>
    </w:lvl>
    <w:lvl w:ilvl="2" w:tplc="CEA6430E">
      <w:numFmt w:val="bullet"/>
      <w:lvlText w:val="•"/>
      <w:lvlJc w:val="left"/>
      <w:pPr>
        <w:ind w:left="3428" w:hanging="180"/>
      </w:pPr>
      <w:rPr>
        <w:rFonts w:hint="default"/>
        <w:lang w:val="ru-RU" w:eastAsia="ru-RU" w:bidi="ru-RU"/>
      </w:rPr>
    </w:lvl>
    <w:lvl w:ilvl="3" w:tplc="C896BE3C">
      <w:numFmt w:val="bullet"/>
      <w:lvlText w:val="•"/>
      <w:lvlJc w:val="left"/>
      <w:pPr>
        <w:ind w:left="4412" w:hanging="180"/>
      </w:pPr>
      <w:rPr>
        <w:rFonts w:hint="default"/>
        <w:lang w:val="ru-RU" w:eastAsia="ru-RU" w:bidi="ru-RU"/>
      </w:rPr>
    </w:lvl>
    <w:lvl w:ilvl="4" w:tplc="7E7A9A6C">
      <w:numFmt w:val="bullet"/>
      <w:lvlText w:val="•"/>
      <w:lvlJc w:val="left"/>
      <w:pPr>
        <w:ind w:left="5396" w:hanging="180"/>
      </w:pPr>
      <w:rPr>
        <w:rFonts w:hint="default"/>
        <w:lang w:val="ru-RU" w:eastAsia="ru-RU" w:bidi="ru-RU"/>
      </w:rPr>
    </w:lvl>
    <w:lvl w:ilvl="5" w:tplc="921E34AE">
      <w:numFmt w:val="bullet"/>
      <w:lvlText w:val="•"/>
      <w:lvlJc w:val="left"/>
      <w:pPr>
        <w:ind w:left="6380" w:hanging="180"/>
      </w:pPr>
      <w:rPr>
        <w:rFonts w:hint="default"/>
        <w:lang w:val="ru-RU" w:eastAsia="ru-RU" w:bidi="ru-RU"/>
      </w:rPr>
    </w:lvl>
    <w:lvl w:ilvl="6" w:tplc="8982A5FE">
      <w:numFmt w:val="bullet"/>
      <w:lvlText w:val="•"/>
      <w:lvlJc w:val="left"/>
      <w:pPr>
        <w:ind w:left="7364" w:hanging="180"/>
      </w:pPr>
      <w:rPr>
        <w:rFonts w:hint="default"/>
        <w:lang w:val="ru-RU" w:eastAsia="ru-RU" w:bidi="ru-RU"/>
      </w:rPr>
    </w:lvl>
    <w:lvl w:ilvl="7" w:tplc="A6360124">
      <w:numFmt w:val="bullet"/>
      <w:lvlText w:val="•"/>
      <w:lvlJc w:val="left"/>
      <w:pPr>
        <w:ind w:left="8349" w:hanging="180"/>
      </w:pPr>
      <w:rPr>
        <w:rFonts w:hint="default"/>
        <w:lang w:val="ru-RU" w:eastAsia="ru-RU" w:bidi="ru-RU"/>
      </w:rPr>
    </w:lvl>
    <w:lvl w:ilvl="8" w:tplc="328A424E">
      <w:numFmt w:val="bullet"/>
      <w:lvlText w:val="•"/>
      <w:lvlJc w:val="left"/>
      <w:pPr>
        <w:ind w:left="9333" w:hanging="180"/>
      </w:pPr>
      <w:rPr>
        <w:rFonts w:hint="default"/>
        <w:lang w:val="ru-RU" w:eastAsia="ru-RU" w:bidi="ru-RU"/>
      </w:rPr>
    </w:lvl>
  </w:abstractNum>
  <w:num w:numId="1">
    <w:abstractNumId w:val="21"/>
  </w:num>
  <w:num w:numId="2">
    <w:abstractNumId w:val="18"/>
  </w:num>
  <w:num w:numId="3">
    <w:abstractNumId w:val="22"/>
  </w:num>
  <w:num w:numId="4">
    <w:abstractNumId w:val="26"/>
  </w:num>
  <w:num w:numId="5">
    <w:abstractNumId w:val="15"/>
  </w:num>
  <w:num w:numId="6">
    <w:abstractNumId w:val="0"/>
  </w:num>
  <w:num w:numId="7">
    <w:abstractNumId w:val="27"/>
  </w:num>
  <w:num w:numId="8">
    <w:abstractNumId w:val="23"/>
  </w:num>
  <w:num w:numId="9">
    <w:abstractNumId w:val="19"/>
  </w:num>
  <w:num w:numId="10">
    <w:abstractNumId w:val="28"/>
  </w:num>
  <w:num w:numId="11">
    <w:abstractNumId w:val="29"/>
  </w:num>
  <w:num w:numId="12">
    <w:abstractNumId w:val="17"/>
  </w:num>
  <w:num w:numId="13">
    <w:abstractNumId w:val="24"/>
  </w:num>
  <w:num w:numId="14">
    <w:abstractNumId w:val="25"/>
  </w:num>
  <w:num w:numId="15">
    <w:abstractNumId w:val="14"/>
  </w:num>
  <w:num w:numId="16">
    <w:abstractNumId w:val="20"/>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6318"/>
    <w:rsid w:val="000667FA"/>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601"/>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2298"/>
    <w:rsid w:val="001923C3"/>
    <w:rsid w:val="00192464"/>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2D9"/>
    <w:rsid w:val="002018C4"/>
    <w:rsid w:val="0020204D"/>
    <w:rsid w:val="00202524"/>
    <w:rsid w:val="0020261F"/>
    <w:rsid w:val="00202875"/>
    <w:rsid w:val="00202DEA"/>
    <w:rsid w:val="0020305A"/>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5AF1"/>
    <w:rsid w:val="002C6235"/>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B6D"/>
    <w:rsid w:val="00447C0B"/>
    <w:rsid w:val="00450A7F"/>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7CE"/>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3D8E"/>
    <w:rsid w:val="00514610"/>
    <w:rsid w:val="00514C16"/>
    <w:rsid w:val="00515152"/>
    <w:rsid w:val="00516141"/>
    <w:rsid w:val="00516B8E"/>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8AC"/>
    <w:rsid w:val="00554F02"/>
    <w:rsid w:val="00555137"/>
    <w:rsid w:val="00555442"/>
    <w:rsid w:val="0055548F"/>
    <w:rsid w:val="005557F3"/>
    <w:rsid w:val="00555BFB"/>
    <w:rsid w:val="00555D76"/>
    <w:rsid w:val="00556110"/>
    <w:rsid w:val="0055731C"/>
    <w:rsid w:val="00557874"/>
    <w:rsid w:val="005600D7"/>
    <w:rsid w:val="00560A20"/>
    <w:rsid w:val="00560A66"/>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40F02"/>
    <w:rsid w:val="00641878"/>
    <w:rsid w:val="00641FC1"/>
    <w:rsid w:val="006427A5"/>
    <w:rsid w:val="00642D8C"/>
    <w:rsid w:val="00642DD5"/>
    <w:rsid w:val="0064300C"/>
    <w:rsid w:val="00643163"/>
    <w:rsid w:val="0064468C"/>
    <w:rsid w:val="0064491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C9"/>
    <w:rsid w:val="006545D3"/>
    <w:rsid w:val="00654923"/>
    <w:rsid w:val="00654B1D"/>
    <w:rsid w:val="0065501F"/>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3FB"/>
    <w:rsid w:val="006706D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646"/>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0C"/>
    <w:rsid w:val="0070352B"/>
    <w:rsid w:val="00703773"/>
    <w:rsid w:val="00703BE4"/>
    <w:rsid w:val="00704028"/>
    <w:rsid w:val="007040FC"/>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F0D"/>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412D"/>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6AB4"/>
    <w:rsid w:val="00887855"/>
    <w:rsid w:val="00887B89"/>
    <w:rsid w:val="00887E64"/>
    <w:rsid w:val="0089041C"/>
    <w:rsid w:val="00890827"/>
    <w:rsid w:val="0089121A"/>
    <w:rsid w:val="0089144F"/>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392"/>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701"/>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9DB"/>
    <w:rsid w:val="00992A40"/>
    <w:rsid w:val="00993994"/>
    <w:rsid w:val="0099421E"/>
    <w:rsid w:val="009946A2"/>
    <w:rsid w:val="00994C79"/>
    <w:rsid w:val="00994D2C"/>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110"/>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87B0D"/>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3FDB"/>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7479"/>
    <w:rsid w:val="00E47FA1"/>
    <w:rsid w:val="00E47FB2"/>
    <w:rsid w:val="00E5057A"/>
    <w:rsid w:val="00E50B59"/>
    <w:rsid w:val="00E512C2"/>
    <w:rsid w:val="00E51696"/>
    <w:rsid w:val="00E5170D"/>
    <w:rsid w:val="00E51A14"/>
    <w:rsid w:val="00E51BDE"/>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3B3"/>
    <w:rsid w:val="00E92696"/>
    <w:rsid w:val="00E9273A"/>
    <w:rsid w:val="00E9299E"/>
    <w:rsid w:val="00E932C3"/>
    <w:rsid w:val="00E93A26"/>
    <w:rsid w:val="00E94BA6"/>
    <w:rsid w:val="00E95077"/>
    <w:rsid w:val="00E96DB1"/>
    <w:rsid w:val="00E96FDE"/>
    <w:rsid w:val="00E9714D"/>
    <w:rsid w:val="00E9729D"/>
    <w:rsid w:val="00EA0D13"/>
    <w:rsid w:val="00EA13F8"/>
    <w:rsid w:val="00EA1406"/>
    <w:rsid w:val="00EA1420"/>
    <w:rsid w:val="00EA1C26"/>
    <w:rsid w:val="00EA1E4A"/>
    <w:rsid w:val="00EA2156"/>
    <w:rsid w:val="00EA25BB"/>
    <w:rsid w:val="00EA2D89"/>
    <w:rsid w:val="00EA3133"/>
    <w:rsid w:val="00EA38AC"/>
    <w:rsid w:val="00EA3E9C"/>
    <w:rsid w:val="00EA468C"/>
    <w:rsid w:val="00EA4919"/>
    <w:rsid w:val="00EA5B84"/>
    <w:rsid w:val="00EA6981"/>
    <w:rsid w:val="00EA7023"/>
    <w:rsid w:val="00EA7058"/>
    <w:rsid w:val="00EA7A4D"/>
    <w:rsid w:val="00EA7A7E"/>
    <w:rsid w:val="00EB16EB"/>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58F"/>
    <w:rsid w:val="00F63AF6"/>
    <w:rsid w:val="00F63D0A"/>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23DA"/>
    <w:rsid w:val="00F7280E"/>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A71494-F9F9-4B65-89B2-A4392C3A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0">
    <w:name w:val="Char Char Знак Знак1 Char Char1 Знак Знак Char Char"/>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afffffffffb">
    <w:name w:val="Знак Знак Знак Знак Знак Знак Знак Знак Знак Знак"/>
    <w:basedOn w:val="a0"/>
    <w:rsid w:val="004A6C86"/>
    <w:pPr>
      <w:widowControl w:val="0"/>
      <w:adjustRightInd w:val="0"/>
      <w:spacing w:after="160" w:line="240" w:lineRule="exact"/>
      <w:jc w:val="right"/>
    </w:pPr>
    <w:rPr>
      <w:sz w:val="20"/>
      <w:szCs w:val="20"/>
      <w:lang w:val="en-GB" w:eastAsia="en-US"/>
    </w:rPr>
  </w:style>
  <w:style w:type="character" w:customStyle="1" w:styleId="94">
    <w:name w:val="Знак Знак9"/>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afffffffffc">
    <w:name w:val="Знак Знак Знак Знак Знак Знак Знак Знак Знак Знак"/>
    <w:basedOn w:val="a0"/>
    <w:rsid w:val="0071521E"/>
    <w:pPr>
      <w:widowControl w:val="0"/>
      <w:adjustRightInd w:val="0"/>
      <w:spacing w:after="160" w:line="240" w:lineRule="exact"/>
      <w:jc w:val="right"/>
    </w:pPr>
    <w:rPr>
      <w:sz w:val="20"/>
      <w:szCs w:val="20"/>
      <w:lang w:val="en-GB" w:eastAsia="en-US"/>
    </w:rPr>
  </w:style>
  <w:style w:type="character" w:customStyle="1" w:styleId="95">
    <w:name w:val="Знак Знак9"/>
    <w:rsid w:val="0071521E"/>
    <w:rPr>
      <w:sz w:val="28"/>
    </w:rPr>
  </w:style>
  <w:style w:type="paragraph" w:customStyle="1" w:styleId="6a">
    <w:name w:val="Без интервала6"/>
    <w:rsid w:val="0071521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03E0F8F4B51B059467B99F509F4651CA6C9D55D2FE79137DDDDCAB52CA6C27EE37AD2AE0932FBC9t2qAK" TargetMode="External"/><Relationship Id="rId7" Type="http://schemas.openxmlformats.org/officeDocument/2006/relationships/endnotes" Target="endnot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0" Type="http://schemas.openxmlformats.org/officeDocument/2006/relationships/hyperlink" Target="consultantplus://offline/ref=603E0F8F4B51B059467B99F509F4651CA6C9D55D2FE79137DDDDCAB52CA6C27EE37AD2AE0932F8C1t2q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10" Type="http://schemas.openxmlformats.org/officeDocument/2006/relationships/hyperlink" Target="http://um2003prod2.garant.ru/document?id=12037300&amp;sub=0" TargetMode="External"/><Relationship Id="rId19" Type="http://schemas.openxmlformats.org/officeDocument/2006/relationships/hyperlink" Target="consultantplus://offline/ref=603E0F8F4B51B059467B99F509F4651CA6C9D55D2FE79137DDDDCAB52CA6C27EE37AD2AE0932F9C8t2q1K" TargetMode="Externa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7A3EF-09F4-4695-8F4B-9080E51B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19449</Words>
  <Characters>110860</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2023-03-27T11:28:00Z</cp:lastPrinted>
  <dcterms:created xsi:type="dcterms:W3CDTF">2023-03-27T11:38:00Z</dcterms:created>
  <dcterms:modified xsi:type="dcterms:W3CDTF">2023-03-27T11:55:00Z</dcterms:modified>
</cp:coreProperties>
</file>