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0B1428" w:rsidP="00D200E8">
      <w:pPr>
        <w:tabs>
          <w:tab w:val="left" w:pos="5954"/>
        </w:tabs>
        <w:jc w:val="center"/>
        <w:rPr>
          <w:rFonts w:ascii="Arial" w:hAnsi="Arial" w:cs="Arial"/>
          <w:b/>
          <w:sz w:val="2"/>
          <w:szCs w:val="2"/>
        </w:rPr>
      </w:pPr>
      <w:r w:rsidRPr="000B1428">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27DB5" w:rsidRPr="00457FCB" w:rsidRDefault="00127DB5" w:rsidP="003962F5">
                  <w:pPr>
                    <w:rPr>
                      <w:rFonts w:ascii="Arial" w:hAnsi="Arial" w:cs="Arial"/>
                      <w:b/>
                      <w:sz w:val="4"/>
                      <w:szCs w:val="4"/>
                    </w:rPr>
                  </w:pPr>
                </w:p>
                <w:p w:rsidR="00127DB5" w:rsidRPr="007E55DE" w:rsidRDefault="006B3BBF" w:rsidP="003962F5">
                  <w:pPr>
                    <w:rPr>
                      <w:b/>
                    </w:rPr>
                  </w:pPr>
                  <w:r>
                    <w:rPr>
                      <w:b/>
                    </w:rPr>
                    <w:t>12</w:t>
                  </w:r>
                  <w:r w:rsidR="00127DB5">
                    <w:rPr>
                      <w:b/>
                    </w:rPr>
                    <w:t xml:space="preserve"> </w:t>
                  </w:r>
                  <w:r w:rsidR="00127DB5" w:rsidRPr="007E55DE">
                    <w:rPr>
                      <w:b/>
                    </w:rPr>
                    <w:t>(</w:t>
                  </w:r>
                  <w:r>
                    <w:rPr>
                      <w:b/>
                    </w:rPr>
                    <w:t>620) от 22</w:t>
                  </w:r>
                  <w:r w:rsidR="00127DB5">
                    <w:rPr>
                      <w:b/>
                    </w:rPr>
                    <w:t xml:space="preserve"> февраля </w:t>
                  </w:r>
                  <w:r w:rsidR="00127DB5" w:rsidRPr="007E55DE">
                    <w:rPr>
                      <w:b/>
                    </w:rPr>
                    <w:t>20</w:t>
                  </w:r>
                  <w:r w:rsidR="00127DB5">
                    <w:rPr>
                      <w:b/>
                    </w:rPr>
                    <w:t>24</w:t>
                  </w:r>
                  <w:r w:rsidR="00127DB5"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D200E8" w:rsidRPr="00D200E8" w:rsidRDefault="00D200E8" w:rsidP="00D200E8">
      <w:pPr>
        <w:pStyle w:val="affffffffff6"/>
        <w:ind w:firstLine="0"/>
        <w:jc w:val="center"/>
        <w:rPr>
          <w:rFonts w:ascii="Arial" w:hAnsi="Arial" w:cs="Arial"/>
          <w:b/>
          <w:sz w:val="16"/>
          <w:szCs w:val="16"/>
          <w:lang w:val="ru-RU"/>
        </w:rPr>
      </w:pPr>
      <w:bookmarkStart w:id="0" w:name="OLE_LINK121"/>
      <w:bookmarkStart w:id="1" w:name="OLE_LINK189"/>
      <w:bookmarkStart w:id="2" w:name="OLE_LINK190"/>
      <w:bookmarkStart w:id="3" w:name="OLE_LINK19"/>
      <w:bookmarkStart w:id="4" w:name="OLE_LINK20"/>
      <w:r w:rsidRPr="00D200E8">
        <w:rPr>
          <w:rFonts w:ascii="Arial" w:hAnsi="Arial" w:cs="Arial"/>
          <w:b/>
          <w:sz w:val="16"/>
          <w:szCs w:val="16"/>
          <w:lang w:val="ru-RU"/>
        </w:rPr>
        <w:t>ИНФОРМАЦИОННОЕ СООБЩЕНИЕ</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Савкино, площадью </w:t>
      </w:r>
      <w:r>
        <w:rPr>
          <w:rFonts w:ascii="Arial" w:hAnsi="Arial" w:cs="Arial"/>
          <w:sz w:val="16"/>
          <w:szCs w:val="16"/>
        </w:rPr>
        <w:br/>
      </w:r>
      <w:r w:rsidRPr="00C35560">
        <w:rPr>
          <w:rFonts w:ascii="Arial" w:hAnsi="Arial" w:cs="Arial"/>
          <w:sz w:val="16"/>
          <w:szCs w:val="16"/>
        </w:rPr>
        <w:t xml:space="preserve">624 кв.м., для ведения личного подсобного хозяйства (ориентир: данный земельный участок расположен на расстоянии ориентировочно 90 м в западном направлении от земельного участка с кадастровым номером </w:t>
      </w:r>
      <w:r w:rsidRPr="00C35560">
        <w:rPr>
          <w:rFonts w:ascii="Arial" w:hAnsi="Arial" w:cs="Arial"/>
          <w:bCs/>
          <w:color w:val="000000"/>
          <w:sz w:val="16"/>
          <w:szCs w:val="16"/>
          <w:shd w:val="clear" w:color="auto" w:fill="FFFFFF"/>
        </w:rPr>
        <w:t>53:03:0727001:33</w:t>
      </w:r>
      <w:r w:rsidRPr="00C35560">
        <w:rPr>
          <w:rFonts w:ascii="Arial" w:hAnsi="Arial" w:cs="Arial"/>
          <w:sz w:val="16"/>
          <w:szCs w:val="16"/>
        </w:rPr>
        <w:t>);</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Борцово, площадью </w:t>
      </w:r>
      <w:r>
        <w:rPr>
          <w:rFonts w:ascii="Arial" w:hAnsi="Arial" w:cs="Arial"/>
          <w:sz w:val="16"/>
          <w:szCs w:val="16"/>
        </w:rPr>
        <w:br/>
      </w:r>
      <w:r w:rsidRPr="00C35560">
        <w:rPr>
          <w:rFonts w:ascii="Arial" w:hAnsi="Arial" w:cs="Arial"/>
          <w:sz w:val="16"/>
          <w:szCs w:val="16"/>
        </w:rPr>
        <w:t>1889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w:t>
      </w:r>
      <w:r w:rsidRPr="00C35560">
        <w:rPr>
          <w:rFonts w:ascii="Arial" w:hAnsi="Arial" w:cs="Arial"/>
          <w:bCs/>
          <w:color w:val="000000"/>
          <w:sz w:val="16"/>
          <w:szCs w:val="16"/>
          <w:shd w:val="clear" w:color="auto" w:fill="FFFFFF"/>
        </w:rPr>
        <w:t xml:space="preserve"> 53:03:1539001:189</w:t>
      </w:r>
      <w:r w:rsidRPr="00C35560">
        <w:rPr>
          <w:rFonts w:ascii="Arial" w:hAnsi="Arial" w:cs="Arial"/>
          <w:sz w:val="16"/>
          <w:szCs w:val="16"/>
        </w:rPr>
        <w:t>);</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C35560" w:rsidRPr="00C35560" w:rsidRDefault="00C35560" w:rsidP="00C35560">
      <w:pPr>
        <w:ind w:firstLine="284"/>
        <w:jc w:val="both"/>
        <w:rPr>
          <w:rStyle w:val="apple-style-span"/>
          <w:rFonts w:ascii="Arial" w:hAnsi="Arial" w:cs="Arial"/>
          <w:sz w:val="16"/>
          <w:szCs w:val="16"/>
        </w:rPr>
      </w:pPr>
      <w:r w:rsidRPr="00C35560">
        <w:rPr>
          <w:rFonts w:ascii="Arial" w:hAnsi="Arial" w:cs="Arial"/>
          <w:sz w:val="16"/>
          <w:szCs w:val="16"/>
        </w:rPr>
        <w:t>Заявления принимаются в течение тридцати дней со дня опубликования данного сообщения (по 22.03.2024 включительно).</w:t>
      </w:r>
    </w:p>
    <w:p w:rsidR="00C35560" w:rsidRPr="00C35560" w:rsidRDefault="00C35560" w:rsidP="00C35560">
      <w:pPr>
        <w:ind w:firstLine="284"/>
        <w:jc w:val="both"/>
        <w:rPr>
          <w:rFonts w:ascii="Arial" w:hAnsi="Arial" w:cs="Arial"/>
          <w:sz w:val="16"/>
          <w:szCs w:val="16"/>
        </w:rPr>
      </w:pPr>
      <w:r w:rsidRPr="00C3556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C35560" w:rsidRPr="00C35560" w:rsidRDefault="00C35560" w:rsidP="00C35560">
      <w:pPr>
        <w:ind w:firstLine="284"/>
        <w:jc w:val="both"/>
        <w:rPr>
          <w:rFonts w:ascii="Arial" w:hAnsi="Arial" w:cs="Arial"/>
          <w:sz w:val="16"/>
          <w:szCs w:val="16"/>
        </w:rPr>
      </w:pPr>
      <w:r w:rsidRPr="00C3556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D200E8" w:rsidRPr="00D200E8" w:rsidRDefault="00D200E8" w:rsidP="00D200E8">
      <w:pPr>
        <w:jc w:val="both"/>
        <w:rPr>
          <w:rFonts w:ascii="Arial" w:hAnsi="Arial" w:cs="Arial"/>
          <w:b/>
          <w:bCs/>
          <w:sz w:val="16"/>
          <w:szCs w:val="16"/>
        </w:rPr>
      </w:pPr>
      <w:r w:rsidRPr="00D200E8">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D200E8">
        <w:rPr>
          <w:rFonts w:ascii="Arial" w:hAnsi="Arial" w:cs="Arial"/>
          <w:b/>
          <w:bCs/>
          <w:sz w:val="16"/>
          <w:szCs w:val="16"/>
        </w:rPr>
        <w:t>Е.А. Растригина</w:t>
      </w:r>
    </w:p>
    <w:p w:rsidR="00044A58" w:rsidRPr="00FB7D0B" w:rsidRDefault="00044A58" w:rsidP="00D200E8">
      <w:pPr>
        <w:pStyle w:val="affffffffff6"/>
        <w:ind w:firstLine="0"/>
        <w:jc w:val="right"/>
        <w:rPr>
          <w:rFonts w:ascii="Arial" w:hAnsi="Arial" w:cs="Arial"/>
          <w:b/>
          <w:sz w:val="16"/>
          <w:szCs w:val="16"/>
          <w:lang w:val="ru-RU"/>
        </w:rPr>
      </w:pPr>
    </w:p>
    <w:bookmarkEnd w:id="0"/>
    <w:bookmarkEnd w:id="1"/>
    <w:bookmarkEnd w:id="2"/>
    <w:bookmarkEnd w:id="3"/>
    <w:bookmarkEnd w:id="4"/>
    <w:p w:rsidR="00D200E8" w:rsidRPr="00D200E8" w:rsidRDefault="00D200E8" w:rsidP="00D200E8">
      <w:pPr>
        <w:pStyle w:val="affffffffff6"/>
        <w:ind w:firstLine="0"/>
        <w:jc w:val="center"/>
        <w:rPr>
          <w:rFonts w:ascii="Arial" w:hAnsi="Arial" w:cs="Arial"/>
          <w:b/>
          <w:sz w:val="16"/>
          <w:szCs w:val="16"/>
          <w:lang w:val="ru-RU"/>
        </w:rPr>
      </w:pPr>
      <w:r w:rsidRPr="00D200E8">
        <w:rPr>
          <w:rFonts w:ascii="Arial" w:hAnsi="Arial" w:cs="Arial"/>
          <w:b/>
          <w:sz w:val="16"/>
          <w:szCs w:val="16"/>
          <w:lang w:val="ru-RU"/>
        </w:rPr>
        <w:t>ИНФОРМАЦИОННОЕ СООБЩЕНИЕ</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D200E8">
        <w:rPr>
          <w:rFonts w:ascii="Arial" w:hAnsi="Arial" w:cs="Arial"/>
          <w:sz w:val="16"/>
          <w:szCs w:val="16"/>
        </w:rPr>
        <w:t xml:space="preserve">1500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53:03:0101007:321); </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 xml:space="preserve">Российская Федерация, Новгородская область, Валдайский муниципальный район, Валдайское городское поселение, г. Валдай, площадью </w:t>
      </w:r>
      <w:r>
        <w:rPr>
          <w:rFonts w:ascii="Arial" w:hAnsi="Arial" w:cs="Arial"/>
          <w:sz w:val="16"/>
          <w:szCs w:val="16"/>
        </w:rPr>
        <w:br/>
      </w:r>
      <w:r w:rsidRPr="00D200E8">
        <w:rPr>
          <w:rFonts w:ascii="Arial" w:hAnsi="Arial" w:cs="Arial"/>
          <w:sz w:val="16"/>
          <w:szCs w:val="16"/>
        </w:rPr>
        <w:t xml:space="preserve">595 кв.м., для ведения личного подсобного хозяйства (ориентир: данный земельный участок примыкает с южной стороны к земельному участку с кадастровым номером 53:03:0103010:295); </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Российская Федерация, Новгородская область, Валдайский муниципальный район, Едровское сельское поселение, с. Едрово, ул. Животноводов, земельный участок 11, площадью 1500 кв.м, с кадастровым номером 53:03:0428005:698, для ведения личного подсобного хозяйства;</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Российская Федерация, Новгородская область, Валдайский муниципальный район, Едровское сельское поселение, д. Зелёная Роща, земельный участок 13/1, площадью 789 кв.м, с кадастровым номером 53:03:0414003:415, для ведения личного подсобного хозяйства (приусадебный земельный участок);</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D200E8" w:rsidRPr="00D200E8" w:rsidRDefault="00D200E8" w:rsidP="00D200E8">
      <w:pPr>
        <w:ind w:firstLine="284"/>
        <w:jc w:val="both"/>
        <w:rPr>
          <w:rStyle w:val="apple-style-span"/>
          <w:rFonts w:ascii="Arial" w:hAnsi="Arial" w:cs="Arial"/>
          <w:sz w:val="16"/>
          <w:szCs w:val="16"/>
        </w:rPr>
      </w:pPr>
      <w:r w:rsidRPr="00D200E8">
        <w:rPr>
          <w:rFonts w:ascii="Arial" w:hAnsi="Arial" w:cs="Arial"/>
          <w:sz w:val="16"/>
          <w:szCs w:val="16"/>
        </w:rPr>
        <w:t xml:space="preserve">Заявления принимаются в течение тридцати дней со дня опубликования данного сообщения (по 22.03.2024 включительно). </w:t>
      </w:r>
    </w:p>
    <w:p w:rsidR="00D200E8" w:rsidRPr="00D200E8" w:rsidRDefault="00D200E8" w:rsidP="00D200E8">
      <w:pPr>
        <w:ind w:firstLine="284"/>
        <w:contextualSpacing/>
        <w:jc w:val="both"/>
        <w:rPr>
          <w:rFonts w:ascii="Arial" w:hAnsi="Arial" w:cs="Arial"/>
          <w:sz w:val="16"/>
          <w:szCs w:val="16"/>
        </w:rPr>
      </w:pPr>
      <w:r w:rsidRPr="00D200E8">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D200E8">
        <w:rPr>
          <w:rStyle w:val="apple-style-span"/>
          <w:rFonts w:ascii="Arial" w:hAnsi="Arial" w:cs="Arial"/>
          <w:sz w:val="16"/>
          <w:szCs w:val="16"/>
          <w:shd w:val="clear" w:color="auto" w:fill="FFFFFF"/>
        </w:rPr>
        <w:t xml:space="preserve">тел.: </w:t>
      </w:r>
      <w:r w:rsidRPr="00D200E8">
        <w:rPr>
          <w:rStyle w:val="apple-style-span"/>
          <w:rFonts w:ascii="Arial" w:hAnsi="Arial" w:cs="Arial"/>
          <w:color w:val="252525"/>
          <w:sz w:val="16"/>
          <w:szCs w:val="16"/>
          <w:shd w:val="clear" w:color="auto" w:fill="FFFFFF"/>
        </w:rPr>
        <w:t>8 (816-66) 46-318.</w:t>
      </w:r>
      <w:r w:rsidRPr="00D200E8">
        <w:rPr>
          <w:rFonts w:ascii="Arial" w:hAnsi="Arial" w:cs="Arial"/>
          <w:sz w:val="16"/>
          <w:szCs w:val="16"/>
        </w:rPr>
        <w:t xml:space="preserve"> </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При поступлении двух или более заявлений земельные участки предоставляются на торгах.</w:t>
      </w:r>
    </w:p>
    <w:p w:rsidR="00D200E8" w:rsidRPr="00D200E8" w:rsidRDefault="00D200E8" w:rsidP="00D200E8">
      <w:pPr>
        <w:jc w:val="both"/>
        <w:rPr>
          <w:rFonts w:ascii="Arial" w:hAnsi="Arial" w:cs="Arial"/>
          <w:sz w:val="16"/>
          <w:szCs w:val="16"/>
        </w:rPr>
      </w:pPr>
      <w:r w:rsidRPr="00D200E8">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D200E8">
        <w:rPr>
          <w:rFonts w:ascii="Arial" w:hAnsi="Arial" w:cs="Arial"/>
          <w:b/>
          <w:bCs/>
          <w:sz w:val="16"/>
          <w:szCs w:val="16"/>
        </w:rPr>
        <w:t>Е.А. Растригина</w:t>
      </w:r>
    </w:p>
    <w:p w:rsidR="006B3BBF" w:rsidRDefault="006B3BBF" w:rsidP="00F5163B">
      <w:pPr>
        <w:shd w:val="clear" w:color="auto" w:fill="FFFFFF"/>
        <w:suppressAutoHyphens/>
        <w:jc w:val="right"/>
        <w:rPr>
          <w:rFonts w:ascii="Arial" w:hAnsi="Arial" w:cs="Arial"/>
          <w:b/>
          <w:sz w:val="16"/>
          <w:szCs w:val="16"/>
        </w:rPr>
      </w:pPr>
    </w:p>
    <w:p w:rsidR="00D200E8" w:rsidRPr="00D200E8" w:rsidRDefault="00D200E8" w:rsidP="00D200E8">
      <w:pPr>
        <w:pStyle w:val="affffffffff6"/>
        <w:ind w:firstLine="0"/>
        <w:jc w:val="center"/>
        <w:rPr>
          <w:rFonts w:ascii="Arial" w:hAnsi="Arial" w:cs="Arial"/>
          <w:b/>
          <w:sz w:val="16"/>
          <w:szCs w:val="16"/>
          <w:lang w:val="ru-RU"/>
        </w:rPr>
      </w:pPr>
      <w:r w:rsidRPr="00D200E8">
        <w:rPr>
          <w:rFonts w:ascii="Arial" w:hAnsi="Arial" w:cs="Arial"/>
          <w:b/>
          <w:sz w:val="16"/>
          <w:szCs w:val="16"/>
          <w:lang w:val="ru-RU"/>
        </w:rPr>
        <w:t>ИНФОРМАЦИОННОЕ СООБЩЕНИЕ</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Администрация Валдайского муниципального района сообщает о результатах проведения аукциона в электронной форме на право заключения договора аренды земельного участка, назначенного на 21 февраля 2024 года, утвержденного Протоколом об определении участников от 19 февраля 2024 года и Протоколом об итогах от 21 февраля 2024 года.</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населенных пунктов, с кадастровым номером 53:03:1429002:200, площадью 699 кв.м, по адресу: Российская Федерация, Новгородская область, Валдайский муниципальный район, Рощинское поселение поселение, д. Едно, земельный участок 71, расположенный в зоне производственных предприятий </w:t>
      </w:r>
      <w:r w:rsidRPr="00D200E8">
        <w:rPr>
          <w:rFonts w:ascii="Arial" w:hAnsi="Arial" w:cs="Arial"/>
          <w:sz w:val="16"/>
          <w:szCs w:val="16"/>
          <w:lang w:val="en-US"/>
        </w:rPr>
        <w:t>III</w:t>
      </w:r>
      <w:r w:rsidRPr="00D200E8">
        <w:rPr>
          <w:rFonts w:ascii="Arial" w:hAnsi="Arial" w:cs="Arial"/>
          <w:sz w:val="16"/>
          <w:szCs w:val="16"/>
        </w:rPr>
        <w:t>-</w:t>
      </w:r>
      <w:r w:rsidRPr="00D200E8">
        <w:rPr>
          <w:rFonts w:ascii="Arial" w:hAnsi="Arial" w:cs="Arial"/>
          <w:sz w:val="16"/>
          <w:szCs w:val="16"/>
          <w:lang w:val="en-US"/>
        </w:rPr>
        <w:t>V</w:t>
      </w:r>
      <w:r w:rsidRPr="00D200E8">
        <w:rPr>
          <w:rFonts w:ascii="Arial" w:hAnsi="Arial" w:cs="Arial"/>
          <w:sz w:val="16"/>
          <w:szCs w:val="16"/>
        </w:rPr>
        <w:t xml:space="preserve"> классов опасности (П.2), с видом разрешенного использование – общественное питание.</w:t>
      </w:r>
    </w:p>
    <w:p w:rsidR="00D200E8" w:rsidRPr="00D200E8" w:rsidRDefault="00D200E8" w:rsidP="00D200E8">
      <w:pPr>
        <w:widowControl w:val="0"/>
        <w:autoSpaceDE w:val="0"/>
        <w:autoSpaceDN w:val="0"/>
        <w:adjustRightInd w:val="0"/>
        <w:ind w:firstLine="284"/>
        <w:jc w:val="both"/>
        <w:rPr>
          <w:rFonts w:ascii="Arial" w:eastAsia="Calibri" w:hAnsi="Arial" w:cs="Arial"/>
          <w:sz w:val="16"/>
          <w:szCs w:val="16"/>
          <w:lang w:eastAsia="en-US"/>
        </w:rPr>
      </w:pPr>
      <w:r w:rsidRPr="00D200E8">
        <w:rPr>
          <w:rFonts w:ascii="Arial" w:hAnsi="Arial" w:cs="Arial"/>
          <w:sz w:val="16"/>
          <w:szCs w:val="16"/>
        </w:rPr>
        <w:t>Победителем процедуры № SBR012-2401180127 лот № 1 признана: Трущенкова Светлана Юрьевна, предложившая наибольшую цену лота в размере 234840 (Двести тридцать четыре тысячи восемьсот сорок) рублей 00 копеек.</w:t>
      </w:r>
    </w:p>
    <w:p w:rsidR="00D200E8" w:rsidRPr="00D200E8" w:rsidRDefault="00D200E8" w:rsidP="00D200E8">
      <w:pPr>
        <w:ind w:firstLine="284"/>
        <w:jc w:val="both"/>
        <w:rPr>
          <w:rFonts w:ascii="Arial" w:hAnsi="Arial" w:cs="Arial"/>
          <w:sz w:val="16"/>
          <w:szCs w:val="16"/>
        </w:rPr>
      </w:pPr>
      <w:r w:rsidRPr="00D200E8">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D200E8" w:rsidRPr="00D200E8" w:rsidRDefault="00D200E8" w:rsidP="00D200E8">
      <w:pPr>
        <w:ind w:firstLine="284"/>
        <w:jc w:val="both"/>
        <w:rPr>
          <w:rFonts w:ascii="Arial" w:hAnsi="Arial" w:cs="Arial"/>
          <w:sz w:val="16"/>
          <w:szCs w:val="16"/>
        </w:rPr>
      </w:pPr>
      <w:r w:rsidRPr="00D200E8">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w:t>
      </w:r>
      <w:r>
        <w:rPr>
          <w:rFonts w:ascii="Arial" w:hAnsi="Arial" w:cs="Arial"/>
          <w:sz w:val="16"/>
          <w:szCs w:val="16"/>
        </w:rPr>
        <w:t>омольский, д.19/21</w:t>
      </w:r>
      <w:r w:rsidRPr="00D200E8">
        <w:rPr>
          <w:rFonts w:ascii="Arial" w:hAnsi="Arial" w:cs="Arial"/>
          <w:sz w:val="16"/>
          <w:szCs w:val="16"/>
        </w:rPr>
        <w:t>.</w:t>
      </w:r>
    </w:p>
    <w:p w:rsidR="00D200E8" w:rsidRPr="00D200E8" w:rsidRDefault="00D200E8" w:rsidP="00D200E8">
      <w:pPr>
        <w:jc w:val="both"/>
        <w:rPr>
          <w:rFonts w:ascii="Arial" w:hAnsi="Arial" w:cs="Arial"/>
          <w:b/>
          <w:bCs/>
          <w:sz w:val="16"/>
          <w:szCs w:val="16"/>
        </w:rPr>
      </w:pPr>
      <w:r w:rsidRPr="00D200E8">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D200E8">
        <w:rPr>
          <w:rFonts w:ascii="Arial" w:hAnsi="Arial" w:cs="Arial"/>
          <w:b/>
          <w:bCs/>
          <w:sz w:val="16"/>
          <w:szCs w:val="16"/>
        </w:rPr>
        <w:t>Е.А. Растригина</w:t>
      </w:r>
    </w:p>
    <w:p w:rsidR="006B3BBF" w:rsidRDefault="006B3BBF" w:rsidP="00F5163B">
      <w:pPr>
        <w:shd w:val="clear" w:color="auto" w:fill="FFFFFF"/>
        <w:suppressAutoHyphens/>
        <w:jc w:val="right"/>
        <w:rPr>
          <w:rFonts w:ascii="Arial" w:hAnsi="Arial" w:cs="Arial"/>
          <w:b/>
          <w:sz w:val="16"/>
          <w:szCs w:val="16"/>
        </w:rPr>
      </w:pPr>
    </w:p>
    <w:p w:rsidR="00C35560" w:rsidRPr="00C35560" w:rsidRDefault="00C35560" w:rsidP="00C35560">
      <w:pPr>
        <w:pStyle w:val="20"/>
        <w:rPr>
          <w:rFonts w:ascii="Arial" w:hAnsi="Arial" w:cs="Arial"/>
          <w:color w:val="000000"/>
          <w:sz w:val="16"/>
          <w:szCs w:val="16"/>
        </w:rPr>
      </w:pPr>
      <w:r w:rsidRPr="00C35560">
        <w:rPr>
          <w:rFonts w:ascii="Arial" w:hAnsi="Arial" w:cs="Arial"/>
          <w:color w:val="000000"/>
          <w:sz w:val="16"/>
          <w:szCs w:val="16"/>
        </w:rPr>
        <w:t>АДМИНИСТРАЦИЯ ВАЛДАЙСКОГО МУНИЦИПАЛЬНОГО РАЙОНА</w:t>
      </w:r>
    </w:p>
    <w:p w:rsidR="00C35560" w:rsidRPr="00C35560" w:rsidRDefault="00C35560" w:rsidP="00C35560">
      <w:pPr>
        <w:pStyle w:val="3"/>
        <w:rPr>
          <w:rFonts w:ascii="Arial" w:hAnsi="Arial" w:cs="Arial"/>
          <w:sz w:val="16"/>
          <w:szCs w:val="16"/>
        </w:rPr>
      </w:pPr>
      <w:r w:rsidRPr="00C35560">
        <w:rPr>
          <w:rFonts w:ascii="Arial" w:hAnsi="Arial" w:cs="Arial"/>
          <w:sz w:val="16"/>
          <w:szCs w:val="16"/>
        </w:rPr>
        <w:t>П О С Т А Н О В Л Е Н И Е</w:t>
      </w:r>
    </w:p>
    <w:p w:rsidR="00C35560" w:rsidRPr="00C35560" w:rsidRDefault="00C35560" w:rsidP="00C35560">
      <w:pPr>
        <w:jc w:val="center"/>
        <w:rPr>
          <w:rFonts w:ascii="Arial" w:hAnsi="Arial" w:cs="Arial"/>
          <w:sz w:val="16"/>
          <w:szCs w:val="16"/>
        </w:rPr>
      </w:pPr>
      <w:r w:rsidRPr="00C35560">
        <w:rPr>
          <w:rFonts w:ascii="Arial" w:hAnsi="Arial" w:cs="Arial"/>
          <w:sz w:val="16"/>
          <w:szCs w:val="16"/>
        </w:rPr>
        <w:t>19.02.2024 № 420</w:t>
      </w:r>
    </w:p>
    <w:p w:rsidR="00C35560" w:rsidRPr="00C35560" w:rsidRDefault="00C35560" w:rsidP="00C35560">
      <w:pPr>
        <w:shd w:val="clear" w:color="auto" w:fill="FFFFFF"/>
        <w:jc w:val="center"/>
        <w:rPr>
          <w:rFonts w:ascii="Arial" w:hAnsi="Arial" w:cs="Arial"/>
          <w:b/>
          <w:sz w:val="16"/>
          <w:szCs w:val="16"/>
        </w:rPr>
      </w:pPr>
      <w:r w:rsidRPr="00C35560">
        <w:rPr>
          <w:rFonts w:ascii="Arial" w:hAnsi="Arial" w:cs="Arial"/>
          <w:b/>
          <w:sz w:val="16"/>
          <w:szCs w:val="16"/>
        </w:rPr>
        <w:t>Об изъятии земельного</w:t>
      </w:r>
      <w:r>
        <w:rPr>
          <w:rFonts w:ascii="Arial" w:hAnsi="Arial" w:cs="Arial"/>
          <w:b/>
          <w:sz w:val="16"/>
          <w:szCs w:val="16"/>
        </w:rPr>
        <w:t xml:space="preserve"> </w:t>
      </w:r>
      <w:r w:rsidRPr="00C35560">
        <w:rPr>
          <w:rFonts w:ascii="Arial" w:hAnsi="Arial" w:cs="Arial"/>
          <w:b/>
          <w:sz w:val="16"/>
          <w:szCs w:val="16"/>
        </w:rPr>
        <w:t>участка и жилого помещения</w:t>
      </w:r>
    </w:p>
    <w:p w:rsidR="00C35560" w:rsidRPr="00C35560" w:rsidRDefault="00C35560" w:rsidP="00C35560">
      <w:pPr>
        <w:ind w:firstLine="709"/>
        <w:jc w:val="both"/>
        <w:rPr>
          <w:rFonts w:ascii="Arial" w:hAnsi="Arial" w:cs="Arial"/>
          <w:sz w:val="4"/>
          <w:szCs w:val="4"/>
        </w:rPr>
      </w:pPr>
    </w:p>
    <w:p w:rsidR="00C35560" w:rsidRPr="00C35560" w:rsidRDefault="00C35560" w:rsidP="00C35560">
      <w:pPr>
        <w:ind w:firstLine="284"/>
        <w:jc w:val="both"/>
        <w:rPr>
          <w:rFonts w:ascii="Arial" w:hAnsi="Arial" w:cs="Arial"/>
          <w:b/>
          <w:sz w:val="16"/>
          <w:szCs w:val="16"/>
        </w:rPr>
      </w:pPr>
      <w:r w:rsidRPr="00C35560">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9" w:history="1">
        <w:r w:rsidRPr="00C35560">
          <w:rPr>
            <w:rFonts w:ascii="Arial" w:hAnsi="Arial" w:cs="Arial"/>
            <w:sz w:val="16"/>
            <w:szCs w:val="16"/>
          </w:rPr>
          <w:t>законом</w:t>
        </w:r>
      </w:hyperlink>
      <w:r w:rsidRPr="00C35560">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C35560">
        <w:rPr>
          <w:rStyle w:val="aff4"/>
          <w:rFonts w:ascii="Arial" w:hAnsi="Arial" w:cs="Arial"/>
          <w:sz w:val="16"/>
          <w:szCs w:val="16"/>
        </w:rPr>
        <w:t>ПОСТАНОВЛЯЕТ:</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lastRenderedPageBreak/>
        <w:t xml:space="preserve">1. На основании заключения о признании жилого помещения непригодным для постоянного проживания от 16.11.2006 изъять для муниципальных нужд, в целях реконструкции находящегося на нем аварийного жилого дома, расположенного по адресу: Новгородская область, </w:t>
      </w:r>
      <w:r>
        <w:rPr>
          <w:rFonts w:ascii="Arial" w:hAnsi="Arial" w:cs="Arial"/>
          <w:sz w:val="16"/>
          <w:szCs w:val="16"/>
        </w:rPr>
        <w:br/>
      </w:r>
      <w:r w:rsidRPr="00C35560">
        <w:rPr>
          <w:rFonts w:ascii="Arial" w:hAnsi="Arial" w:cs="Arial"/>
          <w:sz w:val="16"/>
          <w:szCs w:val="16"/>
        </w:rPr>
        <w:t>р-н Валдайский, Валдайское городское поселение, г. Валдай, ул. Народная, д. 15, земельный участок, расположенный по адресу: Российская Федерация, Новгородская область, Валдайский муниципальный район, Валдайское городское поселение, г. Валдай, ул. Народная, земельный участок 15, относящегося к категории земель населенных пунктов, кадастровый номер 53:03:0102042:100, площадью 189 кв.м.</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 xml:space="preserve">2. В связи с изъятием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 Валдай, ул. Народная, земельный участок 15 относящийся к категории земель населенных пунктов, кадастровый номер 53:03:0102042:100, площадью 189 кв.м, изъять жилое помещение № 3, расположенное по адресу: Новгородская область, </w:t>
      </w:r>
      <w:r w:rsidR="009E231B">
        <w:rPr>
          <w:rFonts w:ascii="Arial" w:hAnsi="Arial" w:cs="Arial"/>
          <w:sz w:val="16"/>
          <w:szCs w:val="16"/>
        </w:rPr>
        <w:br/>
      </w:r>
      <w:r w:rsidRPr="00C35560">
        <w:rPr>
          <w:rFonts w:ascii="Arial" w:hAnsi="Arial" w:cs="Arial"/>
          <w:sz w:val="16"/>
          <w:szCs w:val="16"/>
        </w:rPr>
        <w:t>г. Валдай, ул. Народная, д. 15.</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3. Комитету по управлению муниципальным имуществом Администрации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Организовать рыночную оценку данных жилых помещений, общего имущества в данном многоквартирном доме, в том числе земельного участка, на котором расположен многоквартирный дом, с учетом доли в праве общей собственности на такое имущество каждого собственника указанных жилых помещений.</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помещения.</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5560" w:rsidRPr="00C35560" w:rsidRDefault="00C35560" w:rsidP="00C35560">
      <w:pPr>
        <w:jc w:val="both"/>
        <w:rPr>
          <w:rFonts w:ascii="Arial" w:hAnsi="Arial" w:cs="Arial"/>
          <w:sz w:val="16"/>
          <w:szCs w:val="16"/>
        </w:rPr>
      </w:pPr>
      <w:r w:rsidRPr="00C35560">
        <w:rPr>
          <w:rFonts w:ascii="Arial" w:hAnsi="Arial" w:cs="Arial"/>
          <w:b/>
          <w:sz w:val="16"/>
          <w:szCs w:val="16"/>
        </w:rPr>
        <w:t>Глава муниципального района</w:t>
      </w:r>
      <w:r w:rsidRPr="00C35560">
        <w:rPr>
          <w:rFonts w:ascii="Arial" w:hAnsi="Arial" w:cs="Arial"/>
          <w:b/>
          <w:sz w:val="16"/>
          <w:szCs w:val="16"/>
        </w:rPr>
        <w:tab/>
      </w:r>
      <w:r w:rsidRPr="00C35560">
        <w:rPr>
          <w:rFonts w:ascii="Arial" w:hAnsi="Arial" w:cs="Arial"/>
          <w:b/>
          <w:sz w:val="16"/>
          <w:szCs w:val="16"/>
        </w:rPr>
        <w:tab/>
        <w:t>Ю.В.Стадэ</w:t>
      </w:r>
    </w:p>
    <w:p w:rsidR="006B3BBF" w:rsidRDefault="006B3BBF" w:rsidP="00F5163B">
      <w:pPr>
        <w:shd w:val="clear" w:color="auto" w:fill="FFFFFF"/>
        <w:suppressAutoHyphens/>
        <w:jc w:val="right"/>
        <w:rPr>
          <w:rFonts w:ascii="Arial" w:hAnsi="Arial" w:cs="Arial"/>
          <w:b/>
          <w:sz w:val="16"/>
          <w:szCs w:val="16"/>
        </w:rPr>
      </w:pPr>
    </w:p>
    <w:p w:rsidR="00C35560" w:rsidRPr="00C35560" w:rsidRDefault="00C35560" w:rsidP="00C35560">
      <w:pPr>
        <w:pStyle w:val="20"/>
        <w:rPr>
          <w:rFonts w:ascii="Arial" w:hAnsi="Arial" w:cs="Arial"/>
          <w:color w:val="000000"/>
          <w:sz w:val="16"/>
          <w:szCs w:val="16"/>
        </w:rPr>
      </w:pPr>
      <w:r w:rsidRPr="00C35560">
        <w:rPr>
          <w:rFonts w:ascii="Arial" w:hAnsi="Arial" w:cs="Arial"/>
          <w:color w:val="000000"/>
          <w:sz w:val="16"/>
          <w:szCs w:val="16"/>
        </w:rPr>
        <w:t>АДМИНИСТРАЦИЯ ВАЛДАЙСКОГО МУНИЦИПАЛЬНОГО РАЙОНА</w:t>
      </w:r>
    </w:p>
    <w:p w:rsidR="00C35560" w:rsidRPr="00C35560" w:rsidRDefault="00C35560" w:rsidP="00C35560">
      <w:pPr>
        <w:pStyle w:val="3"/>
        <w:rPr>
          <w:rFonts w:ascii="Arial" w:hAnsi="Arial" w:cs="Arial"/>
          <w:sz w:val="16"/>
          <w:szCs w:val="16"/>
        </w:rPr>
      </w:pPr>
      <w:r w:rsidRPr="00C35560">
        <w:rPr>
          <w:rFonts w:ascii="Arial" w:hAnsi="Arial" w:cs="Arial"/>
          <w:sz w:val="16"/>
          <w:szCs w:val="16"/>
        </w:rPr>
        <w:t>П О С Т А Н О В Л Е Н И Е</w:t>
      </w:r>
    </w:p>
    <w:p w:rsidR="00C35560" w:rsidRPr="00C35560" w:rsidRDefault="00C35560" w:rsidP="00C35560">
      <w:pPr>
        <w:jc w:val="center"/>
        <w:rPr>
          <w:rFonts w:ascii="Arial" w:hAnsi="Arial" w:cs="Arial"/>
          <w:sz w:val="16"/>
          <w:szCs w:val="16"/>
        </w:rPr>
      </w:pPr>
      <w:r w:rsidRPr="00C35560">
        <w:rPr>
          <w:rFonts w:ascii="Arial" w:hAnsi="Arial" w:cs="Arial"/>
          <w:sz w:val="16"/>
          <w:szCs w:val="16"/>
        </w:rPr>
        <w:t>19.02.2024 № 421</w:t>
      </w:r>
    </w:p>
    <w:p w:rsidR="00C35560" w:rsidRPr="00C35560" w:rsidRDefault="00C35560" w:rsidP="00C35560">
      <w:pPr>
        <w:shd w:val="clear" w:color="auto" w:fill="FFFFFF"/>
        <w:jc w:val="center"/>
        <w:rPr>
          <w:rFonts w:ascii="Arial" w:hAnsi="Arial" w:cs="Arial"/>
          <w:b/>
          <w:sz w:val="16"/>
          <w:szCs w:val="16"/>
        </w:rPr>
      </w:pPr>
      <w:r w:rsidRPr="00C35560">
        <w:rPr>
          <w:rFonts w:ascii="Arial" w:hAnsi="Arial" w:cs="Arial"/>
          <w:b/>
          <w:sz w:val="16"/>
          <w:szCs w:val="16"/>
        </w:rPr>
        <w:t>Об изъятии земельного</w:t>
      </w:r>
      <w:r>
        <w:rPr>
          <w:rFonts w:ascii="Arial" w:hAnsi="Arial" w:cs="Arial"/>
          <w:b/>
          <w:sz w:val="16"/>
          <w:szCs w:val="16"/>
        </w:rPr>
        <w:t xml:space="preserve"> </w:t>
      </w:r>
      <w:r w:rsidRPr="00C35560">
        <w:rPr>
          <w:rFonts w:ascii="Arial" w:hAnsi="Arial" w:cs="Arial"/>
          <w:b/>
          <w:sz w:val="16"/>
          <w:szCs w:val="16"/>
        </w:rPr>
        <w:t>участка и жилого помещения</w:t>
      </w:r>
    </w:p>
    <w:p w:rsidR="00C35560" w:rsidRPr="00C35560" w:rsidRDefault="00C35560" w:rsidP="00C35560">
      <w:pPr>
        <w:ind w:firstLine="709"/>
        <w:jc w:val="both"/>
        <w:rPr>
          <w:rFonts w:ascii="Arial" w:hAnsi="Arial" w:cs="Arial"/>
          <w:sz w:val="4"/>
          <w:szCs w:val="4"/>
        </w:rPr>
      </w:pPr>
    </w:p>
    <w:p w:rsidR="00C35560" w:rsidRPr="00C35560" w:rsidRDefault="00C35560" w:rsidP="00C35560">
      <w:pPr>
        <w:ind w:firstLine="284"/>
        <w:jc w:val="both"/>
        <w:rPr>
          <w:rFonts w:ascii="Arial" w:hAnsi="Arial" w:cs="Arial"/>
          <w:b/>
          <w:sz w:val="16"/>
          <w:szCs w:val="16"/>
        </w:rPr>
      </w:pPr>
      <w:r w:rsidRPr="00C35560">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10" w:history="1">
        <w:r w:rsidRPr="00C35560">
          <w:rPr>
            <w:rFonts w:ascii="Arial" w:hAnsi="Arial" w:cs="Arial"/>
            <w:sz w:val="16"/>
            <w:szCs w:val="16"/>
          </w:rPr>
          <w:t>законом</w:t>
        </w:r>
      </w:hyperlink>
      <w:r w:rsidRPr="00C35560">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C35560">
        <w:rPr>
          <w:rStyle w:val="aff4"/>
          <w:rFonts w:ascii="Arial" w:hAnsi="Arial" w:cs="Arial"/>
          <w:sz w:val="16"/>
          <w:szCs w:val="16"/>
        </w:rPr>
        <w:t>ПОСТАНОВЛЯЕТ:</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1. На основании заключения о признании жилого помещения непригодным для постоянного проживания от 16.11.2006 изъять для муниципальных нужд, в целях реконструкции находящегося на нем аварийного жилого дома, расположенного по адресу: Новгородская область, Валдайский район, Валдайское городское поселение, г. Валдай, пл. Свободы, д. 26, земельный участок, расположенный по адресу: Российская Федерация, Новгородская область, Валдайский  район, Валдайское городское поселение, г. Валдай, пл. Свободы, земельный участок 26, относящийся к категории земель населенных пунктов, кадастровый номер 53:03:0102037:96, площадью 188 кв.м.</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 xml:space="preserve">2. В связи с изъятием земельного участка, расположенного по адресу: Российская Федерация, Новгородская область, Валдайский район, Валдайское городское поселение, г. Валдай, пл. Свободы, земельный участок 26, относящегося к категории земель населенных пунктов, кадастровый номер 53:03:0102037:96, площадью 188 кв.м, изъять жилые помещения № 2, № 4, расположенные по адресу: Новгородская область, г. Валдай, </w:t>
      </w:r>
      <w:r>
        <w:rPr>
          <w:rFonts w:ascii="Arial" w:hAnsi="Arial" w:cs="Arial"/>
          <w:sz w:val="16"/>
          <w:szCs w:val="16"/>
        </w:rPr>
        <w:br/>
      </w:r>
      <w:r w:rsidRPr="00C35560">
        <w:rPr>
          <w:rFonts w:ascii="Arial" w:hAnsi="Arial" w:cs="Arial"/>
          <w:sz w:val="16"/>
          <w:szCs w:val="16"/>
        </w:rPr>
        <w:t>пл. Свободы, д. 26.</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3. Комитету по управлению муниципальным имуществом Администрации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Организовать рыночную оценку данных жилых помещений, общего имущества в данном многоквартирном доме, в том числе земельного участка, на котором расположен многоквартирный дом, с учетом доли в праве общей собственности на такое имущество каждого собственника указанных жилых помещений.</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помещения.</w:t>
      </w:r>
    </w:p>
    <w:p w:rsidR="00C35560" w:rsidRPr="00C35560" w:rsidRDefault="00C35560" w:rsidP="00C35560">
      <w:pPr>
        <w:shd w:val="clear" w:color="auto" w:fill="FFFFFF"/>
        <w:overflowPunct w:val="0"/>
        <w:autoSpaceDE w:val="0"/>
        <w:autoSpaceDN w:val="0"/>
        <w:adjustRightInd w:val="0"/>
        <w:ind w:firstLine="284"/>
        <w:jc w:val="both"/>
        <w:textAlignment w:val="baseline"/>
        <w:rPr>
          <w:rFonts w:ascii="Arial" w:hAnsi="Arial" w:cs="Arial"/>
          <w:sz w:val="16"/>
          <w:szCs w:val="16"/>
        </w:rPr>
      </w:pPr>
      <w:r w:rsidRPr="00C35560">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5560" w:rsidRPr="00C35560" w:rsidRDefault="00C35560" w:rsidP="00C35560">
      <w:pPr>
        <w:jc w:val="both"/>
        <w:rPr>
          <w:rFonts w:ascii="Arial" w:hAnsi="Arial" w:cs="Arial"/>
          <w:sz w:val="16"/>
          <w:szCs w:val="16"/>
        </w:rPr>
      </w:pPr>
      <w:r w:rsidRPr="00C35560">
        <w:rPr>
          <w:rFonts w:ascii="Arial" w:hAnsi="Arial" w:cs="Arial"/>
          <w:b/>
          <w:sz w:val="16"/>
          <w:szCs w:val="16"/>
        </w:rPr>
        <w:t>Глава муниципального района</w:t>
      </w:r>
      <w:r w:rsidRPr="00C35560">
        <w:rPr>
          <w:rFonts w:ascii="Arial" w:hAnsi="Arial" w:cs="Arial"/>
          <w:b/>
          <w:sz w:val="16"/>
          <w:szCs w:val="16"/>
        </w:rPr>
        <w:tab/>
      </w:r>
      <w:r w:rsidRPr="00C35560">
        <w:rPr>
          <w:rFonts w:ascii="Arial" w:hAnsi="Arial" w:cs="Arial"/>
          <w:b/>
          <w:sz w:val="16"/>
          <w:szCs w:val="16"/>
        </w:rPr>
        <w:tab/>
        <w:t>Ю.В.Стадэ</w:t>
      </w:r>
    </w:p>
    <w:p w:rsidR="006B3BBF" w:rsidRDefault="006B3BBF" w:rsidP="00F5163B">
      <w:pPr>
        <w:shd w:val="clear" w:color="auto" w:fill="FFFFFF"/>
        <w:suppressAutoHyphens/>
        <w:jc w:val="right"/>
        <w:rPr>
          <w:rFonts w:ascii="Arial" w:hAnsi="Arial" w:cs="Arial"/>
          <w:b/>
          <w:sz w:val="16"/>
          <w:szCs w:val="16"/>
        </w:rPr>
      </w:pPr>
    </w:p>
    <w:p w:rsidR="00C35560" w:rsidRPr="00C35560" w:rsidRDefault="00C35560" w:rsidP="00C35560">
      <w:pPr>
        <w:pStyle w:val="20"/>
        <w:rPr>
          <w:rFonts w:ascii="Arial" w:hAnsi="Arial" w:cs="Arial"/>
          <w:color w:val="000000"/>
          <w:sz w:val="16"/>
          <w:szCs w:val="16"/>
        </w:rPr>
      </w:pPr>
      <w:r w:rsidRPr="00C35560">
        <w:rPr>
          <w:rFonts w:ascii="Arial" w:hAnsi="Arial" w:cs="Arial"/>
          <w:color w:val="000000"/>
          <w:sz w:val="16"/>
          <w:szCs w:val="16"/>
        </w:rPr>
        <w:t>АДМИНИСТРАЦИЯ ВАЛДАЙСКОГО МУНИЦИПАЛЬНОГО РАЙОНА</w:t>
      </w:r>
    </w:p>
    <w:p w:rsidR="00C35560" w:rsidRPr="00C35560" w:rsidRDefault="00C35560" w:rsidP="00C35560">
      <w:pPr>
        <w:pStyle w:val="3"/>
        <w:rPr>
          <w:rFonts w:ascii="Arial" w:hAnsi="Arial" w:cs="Arial"/>
          <w:sz w:val="16"/>
          <w:szCs w:val="16"/>
        </w:rPr>
      </w:pPr>
      <w:r w:rsidRPr="00C35560">
        <w:rPr>
          <w:rFonts w:ascii="Arial" w:hAnsi="Arial" w:cs="Arial"/>
          <w:sz w:val="16"/>
          <w:szCs w:val="16"/>
        </w:rPr>
        <w:t>П О С Т А Н О В Л Е Н И Е</w:t>
      </w:r>
    </w:p>
    <w:p w:rsidR="00C35560" w:rsidRPr="00C35560" w:rsidRDefault="00C35560" w:rsidP="00C35560">
      <w:pPr>
        <w:jc w:val="center"/>
        <w:rPr>
          <w:rFonts w:ascii="Arial" w:hAnsi="Arial" w:cs="Arial"/>
          <w:sz w:val="16"/>
          <w:szCs w:val="16"/>
        </w:rPr>
      </w:pPr>
      <w:r w:rsidRPr="00C35560">
        <w:rPr>
          <w:rFonts w:ascii="Arial" w:hAnsi="Arial" w:cs="Arial"/>
          <w:sz w:val="16"/>
          <w:szCs w:val="16"/>
        </w:rPr>
        <w:t>19.02.2024 № 423</w:t>
      </w:r>
    </w:p>
    <w:p w:rsidR="00C35560" w:rsidRPr="00C35560" w:rsidRDefault="00C35560" w:rsidP="00C35560">
      <w:pPr>
        <w:jc w:val="center"/>
        <w:rPr>
          <w:rFonts w:ascii="Arial" w:hAnsi="Arial" w:cs="Arial"/>
          <w:b/>
          <w:color w:val="000000"/>
          <w:sz w:val="16"/>
          <w:szCs w:val="16"/>
        </w:rPr>
      </w:pPr>
      <w:r w:rsidRPr="00C35560">
        <w:rPr>
          <w:rFonts w:ascii="Arial" w:hAnsi="Arial" w:cs="Arial"/>
          <w:b/>
          <w:color w:val="000000"/>
          <w:sz w:val="16"/>
          <w:szCs w:val="16"/>
        </w:rPr>
        <w:t>О внесении изменений в Перечень муниципальных программ Валдайского района</w:t>
      </w:r>
    </w:p>
    <w:p w:rsidR="00C35560" w:rsidRPr="00C35560" w:rsidRDefault="00C35560" w:rsidP="00C35560">
      <w:pPr>
        <w:jc w:val="center"/>
        <w:rPr>
          <w:rFonts w:ascii="Arial" w:hAnsi="Arial" w:cs="Arial"/>
          <w:color w:val="000000"/>
          <w:sz w:val="4"/>
          <w:szCs w:val="4"/>
        </w:rPr>
      </w:pPr>
    </w:p>
    <w:p w:rsidR="00C35560" w:rsidRPr="00C35560" w:rsidRDefault="00C35560" w:rsidP="00C35560">
      <w:pPr>
        <w:ind w:firstLine="284"/>
        <w:jc w:val="both"/>
        <w:rPr>
          <w:rFonts w:ascii="Arial" w:hAnsi="Arial" w:cs="Arial"/>
          <w:b/>
          <w:color w:val="000000"/>
          <w:sz w:val="16"/>
          <w:szCs w:val="16"/>
        </w:rPr>
      </w:pPr>
      <w:r w:rsidRPr="00C35560">
        <w:rPr>
          <w:rFonts w:ascii="Arial" w:hAnsi="Arial" w:cs="Arial"/>
          <w:color w:val="000000"/>
          <w:sz w:val="16"/>
          <w:szCs w:val="16"/>
        </w:rPr>
        <w:t xml:space="preserve">Администрация Валдайского муниципального района </w:t>
      </w:r>
      <w:r w:rsidRPr="00C35560">
        <w:rPr>
          <w:rFonts w:ascii="Arial" w:hAnsi="Arial" w:cs="Arial"/>
          <w:b/>
          <w:color w:val="000000"/>
          <w:sz w:val="16"/>
          <w:szCs w:val="16"/>
        </w:rPr>
        <w:t>ПОСТАНОВЛЯЕТ:</w:t>
      </w:r>
    </w:p>
    <w:p w:rsidR="00C35560" w:rsidRPr="00C35560" w:rsidRDefault="00C35560" w:rsidP="00C35560">
      <w:pPr>
        <w:ind w:firstLine="284"/>
        <w:jc w:val="both"/>
        <w:rPr>
          <w:rFonts w:ascii="Arial" w:hAnsi="Arial" w:cs="Arial"/>
          <w:color w:val="000000"/>
          <w:sz w:val="16"/>
          <w:szCs w:val="16"/>
        </w:rPr>
      </w:pPr>
      <w:r w:rsidRPr="00C35560">
        <w:rPr>
          <w:rFonts w:ascii="Arial" w:hAnsi="Arial" w:cs="Arial"/>
          <w:color w:val="000000"/>
          <w:sz w:val="16"/>
          <w:szCs w:val="16"/>
        </w:rPr>
        <w:t xml:space="preserve">1. </w:t>
      </w:r>
      <w:r w:rsidRPr="00C35560">
        <w:rPr>
          <w:rFonts w:ascii="Arial" w:hAnsi="Arial" w:cs="Arial"/>
          <w:sz w:val="16"/>
          <w:szCs w:val="16"/>
        </w:rPr>
        <w:t>Внести изменения в Перечень муниципальных программ Валдайского района, утверждённый постановлением Администрации Валдайского муниципального района от 30.12.2015 № 2067, и</w:t>
      </w:r>
      <w:r w:rsidRPr="00C35560">
        <w:rPr>
          <w:rFonts w:ascii="Arial" w:hAnsi="Arial" w:cs="Arial"/>
          <w:color w:val="000000"/>
          <w:sz w:val="16"/>
          <w:szCs w:val="16"/>
        </w:rPr>
        <w:t>зложив строки 14 и 17 в редакции:</w:t>
      </w:r>
    </w:p>
    <w:p w:rsidR="00C35560" w:rsidRPr="00C35560" w:rsidRDefault="00C35560" w:rsidP="00C35560">
      <w:pPr>
        <w:rPr>
          <w:rFonts w:ascii="Arial" w:hAnsi="Arial" w:cs="Arial"/>
          <w:sz w:val="16"/>
          <w:szCs w:val="16"/>
        </w:rPr>
      </w:pPr>
      <w:r w:rsidRPr="00C35560">
        <w:rPr>
          <w:rFonts w:ascii="Arial" w:hAnsi="Arial" w:cs="Arial"/>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9"/>
        <w:gridCol w:w="4292"/>
        <w:gridCol w:w="3062"/>
        <w:gridCol w:w="2529"/>
        <w:gridCol w:w="1278"/>
      </w:tblGrid>
      <w:tr w:rsidR="00C35560" w:rsidRPr="00C35560" w:rsidTr="009E1A4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outlineLvl w:val="0"/>
              <w:rPr>
                <w:rFonts w:ascii="Arial" w:hAnsi="Arial" w:cs="Arial"/>
                <w:b/>
                <w:sz w:val="12"/>
                <w:szCs w:val="16"/>
              </w:rPr>
            </w:pPr>
            <w:r w:rsidRPr="00C35560">
              <w:rPr>
                <w:rFonts w:ascii="Arial" w:hAnsi="Arial" w:cs="Arial"/>
                <w:b/>
                <w:sz w:val="12"/>
                <w:szCs w:val="16"/>
              </w:rPr>
              <w:t>№</w:t>
            </w:r>
            <w:r w:rsidRPr="00C35560">
              <w:rPr>
                <w:rFonts w:ascii="Arial" w:hAnsi="Arial" w:cs="Arial"/>
                <w:b/>
                <w:sz w:val="12"/>
                <w:szCs w:val="16"/>
              </w:rPr>
              <w:br/>
              <w:t>п/п</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outlineLvl w:val="0"/>
              <w:rPr>
                <w:rFonts w:ascii="Arial" w:hAnsi="Arial" w:cs="Arial"/>
                <w:b/>
                <w:sz w:val="12"/>
                <w:szCs w:val="16"/>
              </w:rPr>
            </w:pPr>
            <w:r w:rsidRPr="00C35560">
              <w:rPr>
                <w:rFonts w:ascii="Arial" w:hAnsi="Arial" w:cs="Arial"/>
                <w:b/>
                <w:sz w:val="12"/>
                <w:szCs w:val="16"/>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b/>
                <w:sz w:val="12"/>
                <w:szCs w:val="16"/>
              </w:rPr>
            </w:pPr>
            <w:r w:rsidRPr="00C35560">
              <w:rPr>
                <w:rFonts w:ascii="Arial" w:hAnsi="Arial" w:cs="Arial"/>
                <w:b/>
                <w:sz w:val="12"/>
                <w:szCs w:val="16"/>
              </w:rPr>
              <w:t>Наименование муниципальной подпрограммы, входящей в состав муниципальной программы</w:t>
            </w:r>
          </w:p>
        </w:tc>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b/>
                <w:sz w:val="12"/>
                <w:szCs w:val="16"/>
              </w:rPr>
            </w:pPr>
            <w:r w:rsidRPr="00C35560">
              <w:rPr>
                <w:rFonts w:ascii="Arial" w:hAnsi="Arial" w:cs="Arial"/>
                <w:b/>
                <w:sz w:val="12"/>
                <w:szCs w:val="16"/>
              </w:rPr>
              <w:t>Ответственный исполнитель программы</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b/>
                <w:sz w:val="12"/>
                <w:szCs w:val="16"/>
              </w:rPr>
            </w:pPr>
            <w:r w:rsidRPr="00C35560">
              <w:rPr>
                <w:rFonts w:ascii="Arial" w:hAnsi="Arial" w:cs="Arial"/>
                <w:b/>
                <w:sz w:val="12"/>
                <w:szCs w:val="16"/>
              </w:rPr>
              <w:t>Срок реализации</w:t>
            </w:r>
          </w:p>
        </w:tc>
      </w:tr>
      <w:tr w:rsidR="00C35560" w:rsidRPr="00C35560" w:rsidTr="009E1A4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outlineLvl w:val="0"/>
              <w:rPr>
                <w:rFonts w:ascii="Arial" w:hAnsi="Arial" w:cs="Arial"/>
                <w:sz w:val="12"/>
                <w:szCs w:val="16"/>
              </w:rPr>
            </w:pPr>
            <w:r w:rsidRPr="00C35560">
              <w:rPr>
                <w:rFonts w:ascii="Arial" w:hAnsi="Arial" w:cs="Arial"/>
                <w:sz w:val="12"/>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outlineLvl w:val="0"/>
              <w:rPr>
                <w:rFonts w:ascii="Arial" w:hAnsi="Arial" w:cs="Arial"/>
                <w:sz w:val="12"/>
                <w:szCs w:val="16"/>
              </w:rPr>
            </w:pPr>
            <w:r w:rsidRPr="00C35560">
              <w:rPr>
                <w:rFonts w:ascii="Arial" w:hAnsi="Arial" w:cs="Arial"/>
                <w:sz w:val="12"/>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sz w:val="12"/>
                <w:szCs w:val="16"/>
              </w:rPr>
            </w:pPr>
            <w:r w:rsidRPr="00C35560">
              <w:rPr>
                <w:rFonts w:ascii="Arial" w:hAnsi="Arial" w:cs="Arial"/>
                <w:sz w:val="12"/>
                <w:szCs w:val="16"/>
              </w:rPr>
              <w:t>3</w:t>
            </w:r>
          </w:p>
        </w:tc>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sz w:val="12"/>
                <w:szCs w:val="16"/>
              </w:rPr>
            </w:pPr>
            <w:r w:rsidRPr="00C35560">
              <w:rPr>
                <w:rFonts w:ascii="Arial" w:hAnsi="Arial" w:cs="Arial"/>
                <w:sz w:val="12"/>
                <w:szCs w:val="16"/>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560" w:rsidRPr="00C35560" w:rsidRDefault="00C35560" w:rsidP="00C35560">
            <w:pPr>
              <w:jc w:val="center"/>
              <w:rPr>
                <w:rFonts w:ascii="Arial" w:hAnsi="Arial" w:cs="Arial"/>
                <w:sz w:val="12"/>
                <w:szCs w:val="16"/>
              </w:rPr>
            </w:pPr>
            <w:r w:rsidRPr="00C35560">
              <w:rPr>
                <w:rFonts w:ascii="Arial" w:hAnsi="Arial" w:cs="Arial"/>
                <w:sz w:val="12"/>
                <w:szCs w:val="16"/>
              </w:rPr>
              <w:t>5</w:t>
            </w:r>
          </w:p>
        </w:tc>
      </w:tr>
      <w:tr w:rsidR="00C35560" w:rsidRPr="00C35560" w:rsidTr="009E1A4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jc w:val="center"/>
              <w:outlineLvl w:val="0"/>
              <w:rPr>
                <w:rFonts w:ascii="Arial" w:hAnsi="Arial" w:cs="Arial"/>
                <w:color w:val="000000"/>
                <w:sz w:val="12"/>
                <w:szCs w:val="16"/>
              </w:rPr>
            </w:pPr>
            <w:r w:rsidRPr="00C35560">
              <w:rPr>
                <w:rFonts w:ascii="Arial" w:hAnsi="Arial" w:cs="Arial"/>
                <w:sz w:val="12"/>
                <w:szCs w:val="16"/>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outlineLvl w:val="4"/>
              <w:rPr>
                <w:rFonts w:ascii="Arial" w:hAnsi="Arial" w:cs="Arial"/>
                <w:bCs/>
                <w:color w:val="000000"/>
                <w:sz w:val="12"/>
                <w:szCs w:val="16"/>
              </w:rPr>
            </w:pPr>
            <w:r w:rsidRPr="00C35560">
              <w:rPr>
                <w:rFonts w:ascii="Arial" w:hAnsi="Arial" w:cs="Arial"/>
                <w:bCs/>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rPr>
                <w:rFonts w:ascii="Arial" w:hAnsi="Arial" w:cs="Arial"/>
                <w:color w:val="000000"/>
                <w:sz w:val="12"/>
                <w:szCs w:val="16"/>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rPr>
                <w:rFonts w:ascii="Arial" w:hAnsi="Arial" w:cs="Arial"/>
                <w:color w:val="000000"/>
                <w:sz w:val="12"/>
                <w:szCs w:val="16"/>
              </w:rPr>
            </w:pPr>
            <w:r w:rsidRPr="00C35560">
              <w:rPr>
                <w:rFonts w:ascii="Arial" w:hAnsi="Arial" w:cs="Arial"/>
                <w:sz w:val="12"/>
                <w:szCs w:val="16"/>
              </w:rPr>
              <w:t>Администрация муниципального района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jc w:val="center"/>
              <w:rPr>
                <w:rFonts w:ascii="Arial" w:hAnsi="Arial" w:cs="Arial"/>
                <w:color w:val="000000"/>
                <w:sz w:val="12"/>
                <w:szCs w:val="16"/>
              </w:rPr>
            </w:pPr>
            <w:r w:rsidRPr="00C35560">
              <w:rPr>
                <w:rFonts w:ascii="Arial" w:hAnsi="Arial" w:cs="Arial"/>
                <w:sz w:val="12"/>
                <w:szCs w:val="16"/>
              </w:rPr>
              <w:t>2023-2025 годы</w:t>
            </w:r>
          </w:p>
        </w:tc>
      </w:tr>
      <w:tr w:rsidR="00C35560" w:rsidRPr="00C35560" w:rsidTr="009E1A4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jc w:val="center"/>
              <w:outlineLvl w:val="0"/>
              <w:rPr>
                <w:rFonts w:ascii="Arial" w:hAnsi="Arial" w:cs="Arial"/>
                <w:sz w:val="12"/>
                <w:szCs w:val="16"/>
              </w:rPr>
            </w:pPr>
            <w:r w:rsidRPr="00C35560">
              <w:rPr>
                <w:rFonts w:ascii="Arial" w:hAnsi="Arial" w:cs="Arial"/>
                <w:sz w:val="12"/>
                <w:szCs w:val="16"/>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outlineLvl w:val="4"/>
              <w:rPr>
                <w:rFonts w:ascii="Arial" w:hAnsi="Arial" w:cs="Arial"/>
                <w:bCs/>
                <w:sz w:val="12"/>
                <w:szCs w:val="16"/>
              </w:rPr>
            </w:pPr>
            <w:r w:rsidRPr="00C35560">
              <w:rPr>
                <w:rFonts w:ascii="Arial" w:hAnsi="Arial" w:cs="Arial"/>
                <w:bCs/>
                <w:sz w:val="12"/>
                <w:szCs w:val="16"/>
              </w:rPr>
              <w:t>Муниципальная программа «Формирование современной городской среды на территории Валдайского городского поселения на 2018-2024 годы»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rPr>
                <w:rFonts w:ascii="Arial" w:hAnsi="Arial" w:cs="Arial"/>
                <w:color w:val="000000"/>
                <w:sz w:val="12"/>
                <w:szCs w:val="16"/>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rPr>
                <w:rFonts w:ascii="Arial" w:hAnsi="Arial" w:cs="Arial"/>
                <w:sz w:val="12"/>
                <w:szCs w:val="16"/>
              </w:rPr>
            </w:pPr>
            <w:r w:rsidRPr="00C35560">
              <w:rPr>
                <w:rFonts w:ascii="Arial" w:hAnsi="Arial" w:cs="Arial"/>
                <w:sz w:val="12"/>
                <w:szCs w:val="16"/>
              </w:rPr>
              <w:t>комитет жилищно-коммунального и дорожного хозяйства Администрации муниципального района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35560" w:rsidRPr="00C35560" w:rsidRDefault="00C35560" w:rsidP="00C35560">
            <w:pPr>
              <w:jc w:val="center"/>
              <w:rPr>
                <w:rFonts w:ascii="Arial" w:hAnsi="Arial" w:cs="Arial"/>
                <w:sz w:val="12"/>
                <w:szCs w:val="16"/>
              </w:rPr>
            </w:pPr>
            <w:r w:rsidRPr="00C35560">
              <w:rPr>
                <w:rFonts w:ascii="Arial" w:hAnsi="Arial" w:cs="Arial"/>
                <w:sz w:val="12"/>
                <w:szCs w:val="16"/>
              </w:rPr>
              <w:t>2018-2024 годы</w:t>
            </w:r>
          </w:p>
        </w:tc>
      </w:tr>
    </w:tbl>
    <w:p w:rsidR="00C35560" w:rsidRPr="00C35560" w:rsidRDefault="00C35560" w:rsidP="00C35560">
      <w:pPr>
        <w:ind w:firstLine="709"/>
        <w:jc w:val="right"/>
        <w:rPr>
          <w:rFonts w:ascii="Arial" w:hAnsi="Arial" w:cs="Arial"/>
          <w:color w:val="000000"/>
          <w:sz w:val="16"/>
          <w:szCs w:val="16"/>
        </w:rPr>
      </w:pPr>
      <w:r w:rsidRPr="00C35560">
        <w:rPr>
          <w:rFonts w:ascii="Arial" w:hAnsi="Arial" w:cs="Arial"/>
          <w:color w:val="000000"/>
          <w:sz w:val="16"/>
          <w:szCs w:val="16"/>
        </w:rPr>
        <w:t>».</w:t>
      </w:r>
    </w:p>
    <w:p w:rsidR="00C35560" w:rsidRPr="00C35560" w:rsidRDefault="00C35560" w:rsidP="00C35560">
      <w:pPr>
        <w:ind w:firstLine="284"/>
        <w:jc w:val="both"/>
        <w:rPr>
          <w:rFonts w:ascii="Arial" w:hAnsi="Arial" w:cs="Arial"/>
          <w:sz w:val="16"/>
          <w:szCs w:val="16"/>
        </w:rPr>
      </w:pPr>
      <w:r w:rsidRPr="00C35560">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5560" w:rsidRPr="00C35560" w:rsidRDefault="00C35560" w:rsidP="00C35560">
      <w:pPr>
        <w:jc w:val="both"/>
        <w:rPr>
          <w:rFonts w:ascii="Arial" w:hAnsi="Arial" w:cs="Arial"/>
          <w:sz w:val="16"/>
          <w:szCs w:val="16"/>
        </w:rPr>
      </w:pPr>
      <w:r w:rsidRPr="00C35560">
        <w:rPr>
          <w:rFonts w:ascii="Arial" w:hAnsi="Arial" w:cs="Arial"/>
          <w:b/>
          <w:sz w:val="16"/>
          <w:szCs w:val="16"/>
        </w:rPr>
        <w:t>Глава муниципального района</w:t>
      </w:r>
      <w:r w:rsidRPr="00C35560">
        <w:rPr>
          <w:rFonts w:ascii="Arial" w:hAnsi="Arial" w:cs="Arial"/>
          <w:b/>
          <w:sz w:val="16"/>
          <w:szCs w:val="16"/>
        </w:rPr>
        <w:tab/>
      </w:r>
      <w:r w:rsidRPr="00C35560">
        <w:rPr>
          <w:rFonts w:ascii="Arial" w:hAnsi="Arial" w:cs="Arial"/>
          <w:b/>
          <w:sz w:val="16"/>
          <w:szCs w:val="16"/>
        </w:rPr>
        <w:tab/>
        <w:t>Ю.В.Стадэ</w:t>
      </w:r>
    </w:p>
    <w:p w:rsidR="006B3BBF" w:rsidRDefault="006B3BBF" w:rsidP="00F5163B">
      <w:pPr>
        <w:shd w:val="clear" w:color="auto" w:fill="FFFFFF"/>
        <w:suppressAutoHyphens/>
        <w:jc w:val="right"/>
        <w:rPr>
          <w:rFonts w:ascii="Arial" w:hAnsi="Arial" w:cs="Arial"/>
          <w:b/>
          <w:sz w:val="16"/>
          <w:szCs w:val="16"/>
        </w:rPr>
      </w:pPr>
    </w:p>
    <w:p w:rsidR="009E231B" w:rsidRPr="009E231B" w:rsidRDefault="009E231B" w:rsidP="009E231B">
      <w:pPr>
        <w:pStyle w:val="20"/>
        <w:rPr>
          <w:rFonts w:ascii="Arial" w:hAnsi="Arial" w:cs="Arial"/>
          <w:color w:val="000000"/>
          <w:sz w:val="16"/>
          <w:szCs w:val="16"/>
        </w:rPr>
      </w:pPr>
      <w:r w:rsidRPr="009E231B">
        <w:rPr>
          <w:rFonts w:ascii="Arial" w:hAnsi="Arial" w:cs="Arial"/>
          <w:color w:val="000000"/>
          <w:sz w:val="16"/>
          <w:szCs w:val="16"/>
        </w:rPr>
        <w:t>АДМИНИСТРАЦИЯ ВАЛДАЙСКОГО МУНИЦИПАЛЬНОГО РАЙОНА</w:t>
      </w:r>
    </w:p>
    <w:p w:rsidR="009E231B" w:rsidRPr="009E231B" w:rsidRDefault="009E231B" w:rsidP="009E231B">
      <w:pPr>
        <w:pStyle w:val="3"/>
        <w:rPr>
          <w:rFonts w:ascii="Arial" w:hAnsi="Arial" w:cs="Arial"/>
          <w:sz w:val="16"/>
          <w:szCs w:val="16"/>
        </w:rPr>
      </w:pPr>
      <w:r w:rsidRPr="009E231B">
        <w:rPr>
          <w:rFonts w:ascii="Arial" w:hAnsi="Arial" w:cs="Arial"/>
          <w:sz w:val="16"/>
          <w:szCs w:val="16"/>
        </w:rPr>
        <w:t>П О С Т А Н О В Л Е Н И Е</w:t>
      </w:r>
    </w:p>
    <w:p w:rsidR="009E231B" w:rsidRPr="009E231B" w:rsidRDefault="009E231B" w:rsidP="009E231B">
      <w:pPr>
        <w:jc w:val="center"/>
        <w:rPr>
          <w:rFonts w:ascii="Arial" w:hAnsi="Arial" w:cs="Arial"/>
          <w:sz w:val="16"/>
          <w:szCs w:val="16"/>
        </w:rPr>
      </w:pPr>
      <w:r w:rsidRPr="009E231B">
        <w:rPr>
          <w:rFonts w:ascii="Arial" w:hAnsi="Arial" w:cs="Arial"/>
          <w:sz w:val="16"/>
          <w:szCs w:val="16"/>
        </w:rPr>
        <w:t>20.02.2024 № 431</w:t>
      </w:r>
    </w:p>
    <w:p w:rsidR="009E231B" w:rsidRPr="009E231B" w:rsidRDefault="00157EA4" w:rsidP="009E231B">
      <w:pPr>
        <w:tabs>
          <w:tab w:val="left" w:pos="3600"/>
          <w:tab w:val="left" w:pos="3960"/>
        </w:tabs>
        <w:jc w:val="center"/>
        <w:rPr>
          <w:rFonts w:ascii="Arial" w:hAnsi="Arial" w:cs="Arial"/>
          <w:b/>
          <w:sz w:val="16"/>
          <w:szCs w:val="16"/>
        </w:rPr>
      </w:pPr>
      <w:r>
        <w:rPr>
          <w:rFonts w:ascii="Arial" w:hAnsi="Arial" w:cs="Arial"/>
          <w:b/>
          <w:sz w:val="16"/>
          <w:szCs w:val="16"/>
        </w:rPr>
        <w:t>О внесении изменения</w:t>
      </w:r>
      <w:r w:rsidR="009E231B" w:rsidRPr="009E231B">
        <w:rPr>
          <w:rFonts w:ascii="Arial" w:hAnsi="Arial" w:cs="Arial"/>
          <w:b/>
          <w:sz w:val="16"/>
          <w:szCs w:val="16"/>
        </w:rPr>
        <w:t xml:space="preserve"> в состав комиссии</w:t>
      </w:r>
      <w:r w:rsidR="009E231B">
        <w:rPr>
          <w:rFonts w:ascii="Arial" w:hAnsi="Arial" w:cs="Arial"/>
          <w:b/>
          <w:sz w:val="16"/>
          <w:szCs w:val="16"/>
        </w:rPr>
        <w:t xml:space="preserve"> </w:t>
      </w:r>
      <w:r w:rsidR="009E231B" w:rsidRPr="009E231B">
        <w:rPr>
          <w:rFonts w:ascii="Arial" w:hAnsi="Arial" w:cs="Arial"/>
          <w:b/>
          <w:sz w:val="16"/>
          <w:szCs w:val="16"/>
        </w:rPr>
        <w:t>по противодействию коррупции в</w:t>
      </w:r>
      <w:r w:rsidR="009E231B">
        <w:rPr>
          <w:rFonts w:ascii="Arial" w:hAnsi="Arial" w:cs="Arial"/>
          <w:b/>
          <w:sz w:val="16"/>
          <w:szCs w:val="16"/>
        </w:rPr>
        <w:t xml:space="preserve"> </w:t>
      </w:r>
      <w:r w:rsidR="009E231B" w:rsidRPr="009E231B">
        <w:rPr>
          <w:rFonts w:ascii="Arial" w:hAnsi="Arial" w:cs="Arial"/>
          <w:b/>
          <w:sz w:val="16"/>
          <w:szCs w:val="16"/>
        </w:rPr>
        <w:t>Валдайском муниципальном районе</w:t>
      </w:r>
    </w:p>
    <w:p w:rsidR="009E231B" w:rsidRPr="009E231B" w:rsidRDefault="009E231B" w:rsidP="009E231B">
      <w:pPr>
        <w:ind w:firstLine="709"/>
        <w:jc w:val="both"/>
        <w:rPr>
          <w:rFonts w:ascii="Arial" w:hAnsi="Arial" w:cs="Arial"/>
          <w:sz w:val="4"/>
          <w:szCs w:val="4"/>
        </w:rPr>
      </w:pPr>
    </w:p>
    <w:p w:rsidR="009E231B" w:rsidRPr="009E231B" w:rsidRDefault="009E231B" w:rsidP="009E231B">
      <w:pPr>
        <w:ind w:firstLine="284"/>
        <w:jc w:val="both"/>
        <w:rPr>
          <w:rFonts w:ascii="Arial" w:hAnsi="Arial" w:cs="Arial"/>
          <w:sz w:val="16"/>
          <w:szCs w:val="16"/>
        </w:rPr>
      </w:pPr>
      <w:r w:rsidRPr="009E231B">
        <w:rPr>
          <w:rFonts w:ascii="Arial" w:hAnsi="Arial" w:cs="Arial"/>
          <w:sz w:val="16"/>
          <w:szCs w:val="16"/>
        </w:rPr>
        <w:t xml:space="preserve">Администрация Валдайского муниципального района </w:t>
      </w:r>
      <w:r w:rsidRPr="009E231B">
        <w:rPr>
          <w:rFonts w:ascii="Arial" w:hAnsi="Arial" w:cs="Arial"/>
          <w:b/>
          <w:sz w:val="16"/>
          <w:szCs w:val="16"/>
        </w:rPr>
        <w:t>ПОСТАНОВЛЯЕТ:</w:t>
      </w:r>
    </w:p>
    <w:p w:rsidR="00157EA4" w:rsidRPr="00157EA4" w:rsidRDefault="00157EA4" w:rsidP="00157EA4">
      <w:pPr>
        <w:ind w:firstLine="284"/>
        <w:jc w:val="both"/>
        <w:rPr>
          <w:rFonts w:ascii="Arial" w:hAnsi="Arial" w:cs="Arial"/>
          <w:sz w:val="16"/>
          <w:szCs w:val="16"/>
        </w:rPr>
      </w:pPr>
      <w:r w:rsidRPr="00157EA4">
        <w:rPr>
          <w:rFonts w:ascii="Arial" w:hAnsi="Arial" w:cs="Arial"/>
          <w:sz w:val="16"/>
          <w:szCs w:val="16"/>
        </w:rPr>
        <w:t>1. Внести изменение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15.03.2021 № 400, заменив должность Деришевой Т.А. на «главный специалист отдела кадров Администрации муниципального района».</w:t>
      </w:r>
    </w:p>
    <w:p w:rsidR="009E231B" w:rsidRPr="009E231B" w:rsidRDefault="009E231B" w:rsidP="009E231B">
      <w:pPr>
        <w:ind w:firstLine="284"/>
        <w:jc w:val="both"/>
        <w:rPr>
          <w:rFonts w:ascii="Arial" w:hAnsi="Arial" w:cs="Arial"/>
          <w:sz w:val="16"/>
          <w:szCs w:val="16"/>
        </w:rPr>
      </w:pPr>
      <w:r w:rsidRPr="009E231B">
        <w:rPr>
          <w:rFonts w:ascii="Arial" w:hAnsi="Arial" w:cs="Arial"/>
          <w:sz w:val="16"/>
          <w:szCs w:val="16"/>
        </w:rPr>
        <w:t xml:space="preserve">2. </w:t>
      </w:r>
      <w:r w:rsidRPr="009E231B">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231B" w:rsidRPr="009E231B" w:rsidRDefault="009E231B" w:rsidP="009E231B">
      <w:pPr>
        <w:jc w:val="both"/>
        <w:rPr>
          <w:rFonts w:ascii="Arial" w:hAnsi="Arial" w:cs="Arial"/>
          <w:sz w:val="16"/>
          <w:szCs w:val="16"/>
        </w:rPr>
      </w:pPr>
      <w:r w:rsidRPr="009E231B">
        <w:rPr>
          <w:rFonts w:ascii="Arial" w:hAnsi="Arial" w:cs="Arial"/>
          <w:b/>
          <w:sz w:val="16"/>
          <w:szCs w:val="16"/>
        </w:rPr>
        <w:t>Глава муниципального района</w:t>
      </w:r>
      <w:r w:rsidRPr="009E231B">
        <w:rPr>
          <w:rFonts w:ascii="Arial" w:hAnsi="Arial" w:cs="Arial"/>
          <w:b/>
          <w:sz w:val="16"/>
          <w:szCs w:val="16"/>
        </w:rPr>
        <w:tab/>
      </w:r>
      <w:r w:rsidRPr="009E231B">
        <w:rPr>
          <w:rFonts w:ascii="Arial" w:hAnsi="Arial" w:cs="Arial"/>
          <w:b/>
          <w:sz w:val="16"/>
          <w:szCs w:val="16"/>
        </w:rPr>
        <w:tab/>
        <w:t>Ю.В.Стадэ</w:t>
      </w:r>
    </w:p>
    <w:p w:rsidR="006B3BBF" w:rsidRDefault="006B3BBF" w:rsidP="00F5163B">
      <w:pPr>
        <w:shd w:val="clear" w:color="auto" w:fill="FFFFFF"/>
        <w:suppressAutoHyphens/>
        <w:jc w:val="right"/>
        <w:rPr>
          <w:rFonts w:ascii="Arial" w:hAnsi="Arial" w:cs="Arial"/>
          <w:b/>
          <w:sz w:val="16"/>
          <w:szCs w:val="16"/>
        </w:rPr>
      </w:pPr>
    </w:p>
    <w:p w:rsidR="006B3BBF" w:rsidRDefault="006B3BBF" w:rsidP="00F5163B">
      <w:pPr>
        <w:shd w:val="clear" w:color="auto" w:fill="FFFFFF"/>
        <w:suppressAutoHyphens/>
        <w:jc w:val="right"/>
        <w:rPr>
          <w:rFonts w:ascii="Arial" w:hAnsi="Arial" w:cs="Arial"/>
          <w:b/>
          <w:sz w:val="16"/>
          <w:szCs w:val="16"/>
        </w:rPr>
      </w:pPr>
    </w:p>
    <w:p w:rsidR="006B3BBF" w:rsidRDefault="006B3BBF" w:rsidP="00F5163B">
      <w:pPr>
        <w:shd w:val="clear" w:color="auto" w:fill="FFFFFF"/>
        <w:suppressAutoHyphens/>
        <w:jc w:val="right"/>
        <w:rPr>
          <w:rFonts w:ascii="Arial" w:hAnsi="Arial" w:cs="Arial"/>
          <w:b/>
          <w:sz w:val="16"/>
          <w:szCs w:val="16"/>
        </w:rPr>
      </w:pPr>
    </w:p>
    <w:p w:rsidR="006B3BBF" w:rsidRDefault="006B3BBF" w:rsidP="00F5163B">
      <w:pPr>
        <w:shd w:val="clear" w:color="auto" w:fill="FFFFFF"/>
        <w:suppressAutoHyphens/>
        <w:jc w:val="right"/>
        <w:rPr>
          <w:rFonts w:ascii="Arial" w:hAnsi="Arial" w:cs="Arial"/>
          <w:b/>
          <w:sz w:val="16"/>
          <w:szCs w:val="16"/>
        </w:rPr>
      </w:pPr>
    </w:p>
    <w:p w:rsidR="00D200E8" w:rsidRDefault="00D200E8" w:rsidP="00F5163B">
      <w:pPr>
        <w:shd w:val="clear" w:color="auto" w:fill="FFFFFF"/>
        <w:suppressAutoHyphens/>
        <w:jc w:val="right"/>
        <w:rPr>
          <w:rFonts w:ascii="Arial" w:hAnsi="Arial" w:cs="Arial"/>
          <w:b/>
          <w:sz w:val="16"/>
          <w:szCs w:val="16"/>
        </w:rPr>
      </w:pPr>
    </w:p>
    <w:p w:rsidR="00D200E8" w:rsidRDefault="00D200E8" w:rsidP="00F5163B">
      <w:pPr>
        <w:shd w:val="clear" w:color="auto" w:fill="FFFFFF"/>
        <w:suppressAutoHyphens/>
        <w:jc w:val="right"/>
        <w:rPr>
          <w:rFonts w:ascii="Arial" w:hAnsi="Arial" w:cs="Arial"/>
          <w:b/>
          <w:sz w:val="16"/>
          <w:szCs w:val="16"/>
        </w:rPr>
      </w:pPr>
    </w:p>
    <w:p w:rsidR="00D200E8" w:rsidRDefault="00D200E8" w:rsidP="00F5163B">
      <w:pPr>
        <w:shd w:val="clear" w:color="auto" w:fill="FFFFFF"/>
        <w:suppressAutoHyphens/>
        <w:jc w:val="right"/>
        <w:rPr>
          <w:rFonts w:ascii="Arial" w:hAnsi="Arial" w:cs="Arial"/>
          <w:b/>
          <w:sz w:val="16"/>
          <w:szCs w:val="16"/>
        </w:rPr>
      </w:pPr>
    </w:p>
    <w:p w:rsidR="00157EA4" w:rsidRDefault="00157EA4"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3944EC" w:rsidRPr="00815FED" w:rsidTr="004F49C9">
        <w:trPr>
          <w:trHeight w:val="20"/>
        </w:trPr>
        <w:tc>
          <w:tcPr>
            <w:tcW w:w="4615" w:type="pct"/>
          </w:tcPr>
          <w:p w:rsidR="003944EC" w:rsidRPr="00701231" w:rsidRDefault="00D200E8" w:rsidP="00D200E8">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3944EC" w:rsidRPr="00815FED" w:rsidRDefault="00C35560" w:rsidP="006E3184">
            <w:pPr>
              <w:jc w:val="center"/>
              <w:rPr>
                <w:rFonts w:ascii="Arial" w:hAnsi="Arial" w:cs="Arial"/>
                <w:sz w:val="16"/>
                <w:szCs w:val="16"/>
              </w:rPr>
            </w:pPr>
            <w:r>
              <w:rPr>
                <w:rFonts w:ascii="Arial" w:hAnsi="Arial" w:cs="Arial"/>
                <w:sz w:val="16"/>
                <w:szCs w:val="16"/>
              </w:rPr>
              <w:t>1</w:t>
            </w:r>
          </w:p>
        </w:tc>
      </w:tr>
      <w:tr w:rsidR="00D200E8" w:rsidRPr="00815FED" w:rsidTr="004F49C9">
        <w:trPr>
          <w:trHeight w:val="20"/>
        </w:trPr>
        <w:tc>
          <w:tcPr>
            <w:tcW w:w="4615" w:type="pct"/>
          </w:tcPr>
          <w:p w:rsidR="00D200E8" w:rsidRPr="00701231" w:rsidRDefault="00D200E8" w:rsidP="006F1CD8">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D200E8" w:rsidRPr="00815FED" w:rsidRDefault="00C35560" w:rsidP="006E3184">
            <w:pPr>
              <w:jc w:val="center"/>
              <w:rPr>
                <w:rFonts w:ascii="Arial" w:hAnsi="Arial" w:cs="Arial"/>
                <w:sz w:val="16"/>
                <w:szCs w:val="16"/>
              </w:rPr>
            </w:pPr>
            <w:r>
              <w:rPr>
                <w:rFonts w:ascii="Arial" w:hAnsi="Arial" w:cs="Arial"/>
                <w:sz w:val="16"/>
                <w:szCs w:val="16"/>
              </w:rPr>
              <w:t>1</w:t>
            </w:r>
          </w:p>
        </w:tc>
      </w:tr>
      <w:tr w:rsidR="00D200E8" w:rsidRPr="00815FED" w:rsidTr="004F49C9">
        <w:trPr>
          <w:trHeight w:val="20"/>
        </w:trPr>
        <w:tc>
          <w:tcPr>
            <w:tcW w:w="4615" w:type="pct"/>
          </w:tcPr>
          <w:p w:rsidR="00D200E8" w:rsidRPr="00701231" w:rsidRDefault="00D200E8" w:rsidP="006F1CD8">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D200E8" w:rsidRPr="00815FED" w:rsidRDefault="00C35560" w:rsidP="006E3184">
            <w:pPr>
              <w:jc w:val="center"/>
              <w:rPr>
                <w:rFonts w:ascii="Arial" w:hAnsi="Arial" w:cs="Arial"/>
                <w:sz w:val="16"/>
                <w:szCs w:val="16"/>
              </w:rPr>
            </w:pPr>
            <w:r>
              <w:rPr>
                <w:rFonts w:ascii="Arial" w:hAnsi="Arial" w:cs="Arial"/>
                <w:sz w:val="16"/>
                <w:szCs w:val="16"/>
              </w:rPr>
              <w:t>1</w:t>
            </w:r>
          </w:p>
        </w:tc>
      </w:tr>
      <w:tr w:rsidR="00D200E8" w:rsidRPr="00815FED" w:rsidTr="00F226BF">
        <w:trPr>
          <w:trHeight w:val="20"/>
        </w:trPr>
        <w:tc>
          <w:tcPr>
            <w:tcW w:w="4615" w:type="pct"/>
          </w:tcPr>
          <w:p w:rsidR="00D200E8" w:rsidRPr="00C35560" w:rsidRDefault="00D200E8" w:rsidP="00C35560">
            <w:pPr>
              <w:rPr>
                <w:sz w:val="14"/>
              </w:rPr>
            </w:pPr>
            <w:r w:rsidRPr="00C35560">
              <w:rPr>
                <w:rFonts w:ascii="Arial" w:hAnsi="Arial" w:cs="Arial"/>
                <w:sz w:val="16"/>
                <w:szCs w:val="16"/>
              </w:rPr>
              <w:t xml:space="preserve">Постановление Администрации Валдайского муниципального района от </w:t>
            </w:r>
            <w:r w:rsidR="00C35560" w:rsidRPr="00C35560">
              <w:rPr>
                <w:rFonts w:ascii="Arial" w:hAnsi="Arial" w:cs="Arial"/>
                <w:sz w:val="16"/>
                <w:szCs w:val="16"/>
              </w:rPr>
              <w:t>19.02.2024 № 420 «Об изъятии земельного участка и жилого помещения»</w:t>
            </w:r>
          </w:p>
        </w:tc>
        <w:tc>
          <w:tcPr>
            <w:tcW w:w="385" w:type="pct"/>
          </w:tcPr>
          <w:p w:rsidR="00D200E8" w:rsidRPr="00815FED" w:rsidRDefault="00C35560" w:rsidP="001A11F2">
            <w:pPr>
              <w:jc w:val="center"/>
              <w:rPr>
                <w:rFonts w:ascii="Arial" w:hAnsi="Arial" w:cs="Arial"/>
                <w:sz w:val="16"/>
                <w:szCs w:val="16"/>
              </w:rPr>
            </w:pPr>
            <w:r>
              <w:rPr>
                <w:rFonts w:ascii="Arial" w:hAnsi="Arial" w:cs="Arial"/>
                <w:sz w:val="16"/>
                <w:szCs w:val="16"/>
              </w:rPr>
              <w:t>1-2</w:t>
            </w:r>
          </w:p>
        </w:tc>
      </w:tr>
      <w:tr w:rsidR="00D200E8" w:rsidRPr="00815FED" w:rsidTr="00F226BF">
        <w:trPr>
          <w:trHeight w:val="20"/>
        </w:trPr>
        <w:tc>
          <w:tcPr>
            <w:tcW w:w="4615" w:type="pct"/>
          </w:tcPr>
          <w:p w:rsidR="00D200E8" w:rsidRPr="00C35560" w:rsidRDefault="00D200E8" w:rsidP="00C35560">
            <w:pPr>
              <w:rPr>
                <w:sz w:val="14"/>
              </w:rPr>
            </w:pPr>
            <w:r w:rsidRPr="00C35560">
              <w:rPr>
                <w:rFonts w:ascii="Arial" w:hAnsi="Arial" w:cs="Arial"/>
                <w:sz w:val="16"/>
                <w:szCs w:val="16"/>
              </w:rPr>
              <w:t xml:space="preserve">Постановление Администрации Валдайского муниципального района от </w:t>
            </w:r>
            <w:r w:rsidR="00C35560" w:rsidRPr="00C35560">
              <w:rPr>
                <w:rFonts w:ascii="Arial" w:hAnsi="Arial" w:cs="Arial"/>
                <w:sz w:val="16"/>
                <w:szCs w:val="16"/>
              </w:rPr>
              <w:t>19.02.2024 № 421 «Об изъятии земельного участка и жилого помещения»</w:t>
            </w:r>
          </w:p>
        </w:tc>
        <w:tc>
          <w:tcPr>
            <w:tcW w:w="385" w:type="pct"/>
          </w:tcPr>
          <w:p w:rsidR="00D200E8" w:rsidRPr="00815FED" w:rsidRDefault="00C35560" w:rsidP="001A11F2">
            <w:pPr>
              <w:jc w:val="center"/>
              <w:rPr>
                <w:rFonts w:ascii="Arial" w:hAnsi="Arial" w:cs="Arial"/>
                <w:sz w:val="16"/>
                <w:szCs w:val="16"/>
              </w:rPr>
            </w:pPr>
            <w:r>
              <w:rPr>
                <w:rFonts w:ascii="Arial" w:hAnsi="Arial" w:cs="Arial"/>
                <w:sz w:val="16"/>
                <w:szCs w:val="16"/>
              </w:rPr>
              <w:t>2</w:t>
            </w:r>
          </w:p>
        </w:tc>
      </w:tr>
      <w:tr w:rsidR="00D200E8" w:rsidRPr="00815FED" w:rsidTr="00F226BF">
        <w:trPr>
          <w:trHeight w:val="20"/>
        </w:trPr>
        <w:tc>
          <w:tcPr>
            <w:tcW w:w="4615" w:type="pct"/>
          </w:tcPr>
          <w:p w:rsidR="00D200E8" w:rsidRPr="009E231B" w:rsidRDefault="00D200E8" w:rsidP="009E231B">
            <w:pPr>
              <w:rPr>
                <w:sz w:val="14"/>
              </w:rPr>
            </w:pPr>
            <w:r w:rsidRPr="009E231B">
              <w:rPr>
                <w:rFonts w:ascii="Arial" w:hAnsi="Arial" w:cs="Arial"/>
                <w:sz w:val="16"/>
                <w:szCs w:val="16"/>
              </w:rPr>
              <w:t xml:space="preserve">Постановление Администрации Валдайского муниципального района от </w:t>
            </w:r>
            <w:r w:rsidR="00C35560" w:rsidRPr="009E231B">
              <w:rPr>
                <w:rFonts w:ascii="Arial" w:hAnsi="Arial" w:cs="Arial"/>
                <w:sz w:val="16"/>
                <w:szCs w:val="16"/>
              </w:rPr>
              <w:t>19.02.2024 № 423 «</w:t>
            </w:r>
            <w:r w:rsidR="00C35560" w:rsidRPr="009E231B">
              <w:rPr>
                <w:rFonts w:ascii="Arial" w:hAnsi="Arial" w:cs="Arial"/>
                <w:color w:val="000000"/>
                <w:sz w:val="16"/>
                <w:szCs w:val="16"/>
              </w:rPr>
              <w:t>О внесении изменений в Перечень муниципальных программ Валдайского района»</w:t>
            </w:r>
          </w:p>
        </w:tc>
        <w:tc>
          <w:tcPr>
            <w:tcW w:w="385" w:type="pct"/>
          </w:tcPr>
          <w:p w:rsidR="00D200E8" w:rsidRPr="00815FED" w:rsidRDefault="00C35560" w:rsidP="001A11F2">
            <w:pPr>
              <w:jc w:val="center"/>
              <w:rPr>
                <w:rFonts w:ascii="Arial" w:hAnsi="Arial" w:cs="Arial"/>
                <w:sz w:val="16"/>
                <w:szCs w:val="16"/>
              </w:rPr>
            </w:pPr>
            <w:r>
              <w:rPr>
                <w:rFonts w:ascii="Arial" w:hAnsi="Arial" w:cs="Arial"/>
                <w:sz w:val="16"/>
                <w:szCs w:val="16"/>
              </w:rPr>
              <w:t>2</w:t>
            </w:r>
          </w:p>
        </w:tc>
      </w:tr>
      <w:tr w:rsidR="00D200E8" w:rsidRPr="00815FED" w:rsidTr="00F226BF">
        <w:trPr>
          <w:trHeight w:val="20"/>
        </w:trPr>
        <w:tc>
          <w:tcPr>
            <w:tcW w:w="4615" w:type="pct"/>
          </w:tcPr>
          <w:p w:rsidR="00D200E8" w:rsidRPr="009E231B" w:rsidRDefault="00D200E8" w:rsidP="009E231B">
            <w:pPr>
              <w:rPr>
                <w:sz w:val="14"/>
              </w:rPr>
            </w:pPr>
            <w:r w:rsidRPr="009E231B">
              <w:rPr>
                <w:rFonts w:ascii="Arial" w:hAnsi="Arial" w:cs="Arial"/>
                <w:sz w:val="16"/>
                <w:szCs w:val="16"/>
              </w:rPr>
              <w:t xml:space="preserve">Постановление Администрации Валдайского муниципального района от </w:t>
            </w:r>
            <w:r w:rsidR="009E231B" w:rsidRPr="009E231B">
              <w:rPr>
                <w:rFonts w:ascii="Arial" w:hAnsi="Arial" w:cs="Arial"/>
                <w:sz w:val="16"/>
                <w:szCs w:val="16"/>
              </w:rPr>
              <w:t>20.02.</w:t>
            </w:r>
            <w:r w:rsidR="00157EA4">
              <w:rPr>
                <w:rFonts w:ascii="Arial" w:hAnsi="Arial" w:cs="Arial"/>
                <w:sz w:val="16"/>
                <w:szCs w:val="16"/>
              </w:rPr>
              <w:t>2024 № 431 «О внесении изменения</w:t>
            </w:r>
            <w:r w:rsidR="009E231B" w:rsidRPr="009E231B">
              <w:rPr>
                <w:rFonts w:ascii="Arial" w:hAnsi="Arial" w:cs="Arial"/>
                <w:sz w:val="16"/>
                <w:szCs w:val="16"/>
              </w:rPr>
              <w:t xml:space="preserve"> в состав комиссии по противодействию коррупции в Валдайском муниципальном районе»</w:t>
            </w:r>
          </w:p>
        </w:tc>
        <w:tc>
          <w:tcPr>
            <w:tcW w:w="385" w:type="pct"/>
          </w:tcPr>
          <w:p w:rsidR="00D200E8" w:rsidRPr="00815FED" w:rsidRDefault="009E231B" w:rsidP="001A11F2">
            <w:pPr>
              <w:jc w:val="center"/>
              <w:rPr>
                <w:rFonts w:ascii="Arial" w:hAnsi="Arial" w:cs="Arial"/>
                <w:sz w:val="16"/>
                <w:szCs w:val="16"/>
              </w:rPr>
            </w:pPr>
            <w:r>
              <w:rPr>
                <w:rFonts w:ascii="Arial" w:hAnsi="Arial" w:cs="Arial"/>
                <w:sz w:val="16"/>
                <w:szCs w:val="16"/>
              </w:rPr>
              <w:t>2</w:t>
            </w:r>
          </w:p>
        </w:tc>
      </w:tr>
      <w:tr w:rsidR="00D200E8" w:rsidRPr="00815FED" w:rsidTr="00E20692">
        <w:trPr>
          <w:trHeight w:val="20"/>
        </w:trPr>
        <w:tc>
          <w:tcPr>
            <w:tcW w:w="4615" w:type="pct"/>
            <w:vAlign w:val="center"/>
          </w:tcPr>
          <w:p w:rsidR="00D200E8" w:rsidRPr="00815FED" w:rsidRDefault="00D200E8" w:rsidP="006F1CD8">
            <w:pPr>
              <w:rPr>
                <w:rFonts w:ascii="Arial" w:hAnsi="Arial" w:cs="Arial"/>
                <w:sz w:val="16"/>
                <w:szCs w:val="16"/>
              </w:rPr>
            </w:pPr>
            <w:r w:rsidRPr="00815FED">
              <w:rPr>
                <w:rFonts w:ascii="Arial" w:hAnsi="Arial" w:cs="Arial"/>
                <w:sz w:val="16"/>
                <w:szCs w:val="16"/>
              </w:rPr>
              <w:t>Содержание</w:t>
            </w:r>
          </w:p>
        </w:tc>
        <w:tc>
          <w:tcPr>
            <w:tcW w:w="385" w:type="pct"/>
          </w:tcPr>
          <w:p w:rsidR="00D200E8" w:rsidRPr="00815FED" w:rsidRDefault="009E231B" w:rsidP="001A11F2">
            <w:pPr>
              <w:jc w:val="center"/>
              <w:rPr>
                <w:rFonts w:ascii="Arial" w:hAnsi="Arial" w:cs="Arial"/>
                <w:sz w:val="16"/>
                <w:szCs w:val="16"/>
              </w:rPr>
            </w:pPr>
            <w:r>
              <w:rPr>
                <w:rFonts w:ascii="Arial" w:hAnsi="Arial" w:cs="Arial"/>
                <w:sz w:val="16"/>
                <w:szCs w:val="16"/>
              </w:rPr>
              <w:t>3</w:t>
            </w:r>
          </w:p>
        </w:tc>
      </w:tr>
    </w:tbl>
    <w:p w:rsidR="00885B33" w:rsidRDefault="00885B33"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701231" w:rsidRDefault="00701231"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E231B" w:rsidRDefault="009E231B"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01231" w:rsidRDefault="00972A34" w:rsidP="00972A34">
      <w:pPr>
        <w:jc w:val="center"/>
        <w:rPr>
          <w:rFonts w:ascii="Arial" w:hAnsi="Arial" w:cs="Arial"/>
          <w:sz w:val="12"/>
          <w:szCs w:val="12"/>
        </w:rPr>
      </w:pPr>
      <w:r w:rsidRPr="00701231">
        <w:rPr>
          <w:rFonts w:ascii="Arial" w:hAnsi="Arial" w:cs="Arial"/>
          <w:sz w:val="12"/>
          <w:szCs w:val="12"/>
        </w:rPr>
        <w:t>«Ва</w:t>
      </w:r>
      <w:r w:rsidR="007C2FAF" w:rsidRPr="00701231">
        <w:rPr>
          <w:rFonts w:ascii="Arial" w:hAnsi="Arial" w:cs="Arial"/>
          <w:sz w:val="12"/>
          <w:szCs w:val="12"/>
        </w:rPr>
        <w:t>л</w:t>
      </w:r>
      <w:r w:rsidR="00EE35B9" w:rsidRPr="00701231">
        <w:rPr>
          <w:rFonts w:ascii="Arial" w:hAnsi="Arial" w:cs="Arial"/>
          <w:sz w:val="12"/>
          <w:szCs w:val="12"/>
        </w:rPr>
        <w:t xml:space="preserve">дайский </w:t>
      </w:r>
      <w:r w:rsidR="00566894" w:rsidRPr="00701231">
        <w:rPr>
          <w:rFonts w:ascii="Arial" w:hAnsi="Arial" w:cs="Arial"/>
          <w:sz w:val="12"/>
          <w:szCs w:val="12"/>
        </w:rPr>
        <w:t xml:space="preserve">Вестник». Бюллетень № </w:t>
      </w:r>
      <w:r w:rsidR="00D30C11" w:rsidRPr="00701231">
        <w:rPr>
          <w:rFonts w:ascii="Arial" w:hAnsi="Arial" w:cs="Arial"/>
          <w:sz w:val="12"/>
          <w:szCs w:val="12"/>
        </w:rPr>
        <w:t>1</w:t>
      </w:r>
      <w:r w:rsidR="006B3BBF">
        <w:rPr>
          <w:rFonts w:ascii="Arial" w:hAnsi="Arial" w:cs="Arial"/>
          <w:sz w:val="12"/>
          <w:szCs w:val="12"/>
        </w:rPr>
        <w:t>2</w:t>
      </w:r>
      <w:r w:rsidR="00413518" w:rsidRPr="00701231">
        <w:rPr>
          <w:rFonts w:ascii="Arial" w:hAnsi="Arial" w:cs="Arial"/>
          <w:sz w:val="12"/>
          <w:szCs w:val="12"/>
        </w:rPr>
        <w:t xml:space="preserve"> </w:t>
      </w:r>
      <w:r w:rsidR="00EC3082" w:rsidRPr="00701231">
        <w:rPr>
          <w:rFonts w:ascii="Arial" w:hAnsi="Arial" w:cs="Arial"/>
          <w:sz w:val="12"/>
          <w:szCs w:val="12"/>
        </w:rPr>
        <w:t>(6</w:t>
      </w:r>
      <w:r w:rsidR="006B3BBF">
        <w:rPr>
          <w:rFonts w:ascii="Arial" w:hAnsi="Arial" w:cs="Arial"/>
          <w:sz w:val="12"/>
          <w:szCs w:val="12"/>
        </w:rPr>
        <w:t>20</w:t>
      </w:r>
      <w:r w:rsidR="00F46BFB" w:rsidRPr="00701231">
        <w:rPr>
          <w:rFonts w:ascii="Arial" w:hAnsi="Arial" w:cs="Arial"/>
          <w:sz w:val="12"/>
          <w:szCs w:val="12"/>
        </w:rPr>
        <w:t xml:space="preserve">) от </w:t>
      </w:r>
      <w:r w:rsidR="006B3BBF">
        <w:rPr>
          <w:rFonts w:ascii="Arial" w:hAnsi="Arial" w:cs="Arial"/>
          <w:sz w:val="12"/>
          <w:szCs w:val="12"/>
        </w:rPr>
        <w:t>22</w:t>
      </w:r>
      <w:r w:rsidR="00DC0BEA" w:rsidRPr="00701231">
        <w:rPr>
          <w:rFonts w:ascii="Arial" w:hAnsi="Arial" w:cs="Arial"/>
          <w:sz w:val="12"/>
          <w:szCs w:val="12"/>
        </w:rPr>
        <w:t>.02</w:t>
      </w:r>
      <w:r w:rsidR="00566894" w:rsidRPr="00701231">
        <w:rPr>
          <w:rFonts w:ascii="Arial" w:hAnsi="Arial" w:cs="Arial"/>
          <w:sz w:val="12"/>
          <w:szCs w:val="12"/>
        </w:rPr>
        <w:t>.2024</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Учредитель: Дума</w:t>
      </w:r>
      <w:r w:rsidR="00BA114B" w:rsidRPr="00701231">
        <w:rPr>
          <w:rFonts w:ascii="Arial" w:hAnsi="Arial" w:cs="Arial"/>
          <w:sz w:val="12"/>
          <w:szCs w:val="12"/>
        </w:rPr>
        <w:t xml:space="preserve"> </w:t>
      </w:r>
      <w:r w:rsidRPr="00701231">
        <w:rPr>
          <w:rFonts w:ascii="Arial" w:hAnsi="Arial" w:cs="Arial"/>
          <w:sz w:val="12"/>
          <w:szCs w:val="12"/>
        </w:rPr>
        <w:t>Валдайского муниципального района</w:t>
      </w:r>
    </w:p>
    <w:p w:rsidR="00972A34" w:rsidRPr="00701231" w:rsidRDefault="00972A34" w:rsidP="00972A34">
      <w:pPr>
        <w:jc w:val="center"/>
        <w:rPr>
          <w:rFonts w:ascii="Arial" w:hAnsi="Arial" w:cs="Arial"/>
          <w:sz w:val="12"/>
          <w:szCs w:val="12"/>
        </w:rPr>
      </w:pPr>
      <w:r w:rsidRPr="00701231">
        <w:rPr>
          <w:rFonts w:ascii="Arial" w:hAnsi="Arial" w:cs="Arial"/>
          <w:sz w:val="12"/>
          <w:szCs w:val="12"/>
        </w:rPr>
        <w:t>Утвержден решением Думы Валдайского</w:t>
      </w:r>
      <w:r w:rsidR="00BA114B" w:rsidRPr="00701231">
        <w:rPr>
          <w:rFonts w:ascii="Arial" w:hAnsi="Arial" w:cs="Arial"/>
          <w:sz w:val="12"/>
          <w:szCs w:val="12"/>
        </w:rPr>
        <w:t xml:space="preserve"> </w:t>
      </w:r>
      <w:r w:rsidRPr="00701231">
        <w:rPr>
          <w:rFonts w:ascii="Arial" w:hAnsi="Arial" w:cs="Arial"/>
          <w:sz w:val="12"/>
          <w:szCs w:val="12"/>
        </w:rPr>
        <w:t>муниципального района от 27.03.2014 № 289</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Главный редактор: Глава Валдайского муниципального района Ю.В. Стадэ, телефон: 2-25-16</w:t>
      </w:r>
    </w:p>
    <w:p w:rsidR="00972A34" w:rsidRPr="00701231" w:rsidRDefault="00972A34" w:rsidP="00972A34">
      <w:pPr>
        <w:jc w:val="center"/>
        <w:rPr>
          <w:rFonts w:ascii="Arial" w:hAnsi="Arial" w:cs="Arial"/>
          <w:sz w:val="12"/>
          <w:szCs w:val="12"/>
        </w:rPr>
      </w:pPr>
      <w:r w:rsidRPr="00701231">
        <w:rPr>
          <w:rFonts w:ascii="Arial" w:hAnsi="Arial" w:cs="Arial"/>
          <w:sz w:val="12"/>
          <w:szCs w:val="12"/>
        </w:rPr>
        <w:t>Адрес редакции: Новгородская обл., Валдайский район, г.Валдай, пр.Комсомольский, д.19/21</w:t>
      </w:r>
    </w:p>
    <w:p w:rsidR="00972A34" w:rsidRPr="00701231" w:rsidRDefault="00972A34" w:rsidP="00972A34">
      <w:pPr>
        <w:jc w:val="center"/>
        <w:rPr>
          <w:rFonts w:ascii="Arial" w:hAnsi="Arial" w:cs="Arial"/>
          <w:sz w:val="12"/>
          <w:szCs w:val="12"/>
        </w:rPr>
      </w:pPr>
      <w:r w:rsidRPr="00701231">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01231" w:rsidRDefault="00972A34" w:rsidP="00972A34">
      <w:pPr>
        <w:jc w:val="center"/>
        <w:rPr>
          <w:rFonts w:ascii="Arial" w:hAnsi="Arial" w:cs="Arial"/>
          <w:sz w:val="12"/>
          <w:szCs w:val="12"/>
        </w:rPr>
      </w:pPr>
      <w:r w:rsidRPr="00701231">
        <w:rPr>
          <w:rFonts w:ascii="Arial" w:hAnsi="Arial" w:cs="Arial"/>
          <w:sz w:val="12"/>
          <w:szCs w:val="12"/>
        </w:rPr>
        <w:t>г. Валдай, пр. Комсомольский, д.19/21 тел/факс 46-310</w:t>
      </w:r>
      <w:r w:rsidR="00614547" w:rsidRPr="00701231">
        <w:rPr>
          <w:rFonts w:ascii="Arial" w:hAnsi="Arial" w:cs="Arial"/>
          <w:sz w:val="12"/>
          <w:szCs w:val="12"/>
        </w:rPr>
        <w:t xml:space="preserve"> </w:t>
      </w:r>
      <w:r w:rsidRPr="00701231">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01231">
        <w:rPr>
          <w:rFonts w:ascii="Arial" w:hAnsi="Arial" w:cs="Arial"/>
          <w:sz w:val="12"/>
          <w:szCs w:val="12"/>
        </w:rPr>
        <w:t>Выходит по пятницам</w:t>
      </w:r>
      <w:r w:rsidR="007B2B8A" w:rsidRPr="00701231">
        <w:rPr>
          <w:rFonts w:ascii="Arial" w:hAnsi="Arial" w:cs="Arial"/>
          <w:sz w:val="12"/>
          <w:szCs w:val="12"/>
        </w:rPr>
        <w:t xml:space="preserve">. </w:t>
      </w:r>
      <w:r w:rsidR="00843155" w:rsidRPr="00701231">
        <w:rPr>
          <w:rFonts w:ascii="Arial" w:hAnsi="Arial" w:cs="Arial"/>
          <w:sz w:val="12"/>
          <w:szCs w:val="12"/>
        </w:rPr>
        <w:t xml:space="preserve">Объем </w:t>
      </w:r>
      <w:r w:rsidR="009E231B">
        <w:rPr>
          <w:rFonts w:ascii="Arial" w:hAnsi="Arial" w:cs="Arial"/>
          <w:sz w:val="12"/>
          <w:szCs w:val="12"/>
        </w:rPr>
        <w:t>3</w:t>
      </w:r>
      <w:r w:rsidRPr="00701231">
        <w:rPr>
          <w:rFonts w:ascii="Arial" w:hAnsi="Arial" w:cs="Arial"/>
          <w:sz w:val="12"/>
          <w:szCs w:val="12"/>
        </w:rPr>
        <w:t xml:space="preserve"> п.л. Тираж </w:t>
      </w:r>
      <w:r w:rsidR="001D52DC" w:rsidRPr="00701231">
        <w:rPr>
          <w:rFonts w:ascii="Arial" w:hAnsi="Arial" w:cs="Arial"/>
          <w:sz w:val="12"/>
          <w:szCs w:val="12"/>
        </w:rPr>
        <w:t>30</w:t>
      </w:r>
      <w:r w:rsidRPr="00701231">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932" w:rsidRDefault="00557932">
      <w:r>
        <w:separator/>
      </w:r>
    </w:p>
  </w:endnote>
  <w:endnote w:type="continuationSeparator" w:id="1">
    <w:p w:rsidR="00557932" w:rsidRDefault="00557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932" w:rsidRDefault="00557932">
      <w:r>
        <w:separator/>
      </w:r>
    </w:p>
  </w:footnote>
  <w:footnote w:type="continuationSeparator" w:id="1">
    <w:p w:rsidR="00557932" w:rsidRDefault="00557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B5" w:rsidRPr="00C14209" w:rsidRDefault="00127DB5" w:rsidP="00C14209">
    <w:pPr>
      <w:pStyle w:val="a9"/>
      <w:rPr>
        <w:sz w:val="12"/>
        <w:szCs w:val="12"/>
      </w:rPr>
    </w:pPr>
    <w:r w:rsidRPr="00E65CCB">
      <w:rPr>
        <w:sz w:val="12"/>
        <w:szCs w:val="12"/>
      </w:rPr>
      <w:t xml:space="preserve">страница </w:t>
    </w:r>
    <w:r w:rsidR="000B1428" w:rsidRPr="00E65CCB">
      <w:rPr>
        <w:sz w:val="12"/>
        <w:szCs w:val="12"/>
      </w:rPr>
      <w:fldChar w:fldCharType="begin"/>
    </w:r>
    <w:r w:rsidRPr="00E65CCB">
      <w:rPr>
        <w:sz w:val="12"/>
        <w:szCs w:val="12"/>
      </w:rPr>
      <w:instrText xml:space="preserve"> PAGE   \* MERGEFORMAT </w:instrText>
    </w:r>
    <w:r w:rsidR="000B1428" w:rsidRPr="00E65CCB">
      <w:rPr>
        <w:sz w:val="12"/>
        <w:szCs w:val="12"/>
      </w:rPr>
      <w:fldChar w:fldCharType="separate"/>
    </w:r>
    <w:r w:rsidR="00157EA4">
      <w:rPr>
        <w:noProof/>
        <w:sz w:val="12"/>
        <w:szCs w:val="12"/>
      </w:rPr>
      <w:t>2</w:t>
    </w:r>
    <w:r w:rsidR="000B1428"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B5" w:rsidRPr="008F785E" w:rsidRDefault="00127DB5" w:rsidP="00E65CCB">
    <w:pPr>
      <w:pStyle w:val="a9"/>
      <w:jc w:val="right"/>
      <w:rPr>
        <w:sz w:val="12"/>
        <w:szCs w:val="12"/>
      </w:rPr>
    </w:pPr>
    <w:r w:rsidRPr="008F785E">
      <w:rPr>
        <w:sz w:val="12"/>
        <w:szCs w:val="12"/>
      </w:rPr>
      <w:t xml:space="preserve">страница </w:t>
    </w:r>
    <w:r w:rsidR="000B1428" w:rsidRPr="008F785E">
      <w:rPr>
        <w:sz w:val="12"/>
        <w:szCs w:val="12"/>
      </w:rPr>
      <w:fldChar w:fldCharType="begin"/>
    </w:r>
    <w:r w:rsidRPr="008F785E">
      <w:rPr>
        <w:sz w:val="12"/>
        <w:szCs w:val="12"/>
      </w:rPr>
      <w:instrText xml:space="preserve"> PAGE   \* MERGEFORMAT </w:instrText>
    </w:r>
    <w:r w:rsidR="000B1428" w:rsidRPr="008F785E">
      <w:rPr>
        <w:sz w:val="12"/>
        <w:szCs w:val="12"/>
      </w:rPr>
      <w:fldChar w:fldCharType="separate"/>
    </w:r>
    <w:r w:rsidR="00157EA4">
      <w:rPr>
        <w:noProof/>
        <w:sz w:val="12"/>
        <w:szCs w:val="12"/>
      </w:rPr>
      <w:t>3</w:t>
    </w:r>
    <w:r w:rsidR="000B1428"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B241AB"/>
    <w:multiLevelType w:val="multilevel"/>
    <w:tmpl w:val="0726B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FE06F8D"/>
    <w:multiLevelType w:val="multilevel"/>
    <w:tmpl w:val="6B64323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3">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D538CF"/>
    <w:multiLevelType w:val="multilevel"/>
    <w:tmpl w:val="4D30A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47DB55BD"/>
    <w:multiLevelType w:val="multilevel"/>
    <w:tmpl w:val="7DF8FF2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43120E"/>
    <w:multiLevelType w:val="multilevel"/>
    <w:tmpl w:val="94E82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BAF13F2"/>
    <w:multiLevelType w:val="hybridMultilevel"/>
    <w:tmpl w:val="01EABE82"/>
    <w:lvl w:ilvl="0" w:tplc="5B3C704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E1283C84">
      <w:start w:val="1"/>
      <w:numFmt w:val="decimal"/>
      <w:lvlText w:val="%1."/>
      <w:lvlJc w:val="left"/>
      <w:pPr>
        <w:tabs>
          <w:tab w:val="num" w:pos="1065"/>
        </w:tabs>
        <w:ind w:left="1065" w:hanging="360"/>
      </w:pPr>
    </w:lvl>
    <w:lvl w:ilvl="1" w:tplc="EF764664">
      <w:start w:val="1"/>
      <w:numFmt w:val="decimal"/>
      <w:lvlText w:val="%2."/>
      <w:lvlJc w:val="left"/>
      <w:pPr>
        <w:tabs>
          <w:tab w:val="num" w:pos="1440"/>
        </w:tabs>
        <w:ind w:left="1440" w:hanging="360"/>
      </w:pPr>
    </w:lvl>
    <w:lvl w:ilvl="2" w:tplc="CDF26B66">
      <w:start w:val="1"/>
      <w:numFmt w:val="decimal"/>
      <w:lvlText w:val="%3."/>
      <w:lvlJc w:val="left"/>
      <w:pPr>
        <w:tabs>
          <w:tab w:val="num" w:pos="2160"/>
        </w:tabs>
        <w:ind w:left="2160" w:hanging="360"/>
      </w:pPr>
    </w:lvl>
    <w:lvl w:ilvl="3" w:tplc="BE82140A">
      <w:start w:val="1"/>
      <w:numFmt w:val="decimal"/>
      <w:lvlText w:val="%4."/>
      <w:lvlJc w:val="left"/>
      <w:pPr>
        <w:tabs>
          <w:tab w:val="num" w:pos="2880"/>
        </w:tabs>
        <w:ind w:left="2880" w:hanging="360"/>
      </w:pPr>
    </w:lvl>
    <w:lvl w:ilvl="4" w:tplc="26003290">
      <w:start w:val="1"/>
      <w:numFmt w:val="decimal"/>
      <w:lvlText w:val="%5."/>
      <w:lvlJc w:val="left"/>
      <w:pPr>
        <w:tabs>
          <w:tab w:val="num" w:pos="3600"/>
        </w:tabs>
        <w:ind w:left="3600" w:hanging="360"/>
      </w:pPr>
    </w:lvl>
    <w:lvl w:ilvl="5" w:tplc="20C694E2">
      <w:start w:val="1"/>
      <w:numFmt w:val="decimal"/>
      <w:lvlText w:val="%6."/>
      <w:lvlJc w:val="left"/>
      <w:pPr>
        <w:tabs>
          <w:tab w:val="num" w:pos="4320"/>
        </w:tabs>
        <w:ind w:left="4320" w:hanging="360"/>
      </w:pPr>
    </w:lvl>
    <w:lvl w:ilvl="6" w:tplc="37202510">
      <w:start w:val="1"/>
      <w:numFmt w:val="decimal"/>
      <w:lvlText w:val="%7."/>
      <w:lvlJc w:val="left"/>
      <w:pPr>
        <w:tabs>
          <w:tab w:val="num" w:pos="5040"/>
        </w:tabs>
        <w:ind w:left="5040" w:hanging="360"/>
      </w:pPr>
    </w:lvl>
    <w:lvl w:ilvl="7" w:tplc="4F12BD12">
      <w:start w:val="1"/>
      <w:numFmt w:val="decimal"/>
      <w:lvlText w:val="%8."/>
      <w:lvlJc w:val="left"/>
      <w:pPr>
        <w:tabs>
          <w:tab w:val="num" w:pos="5760"/>
        </w:tabs>
        <w:ind w:left="5760" w:hanging="360"/>
      </w:pPr>
    </w:lvl>
    <w:lvl w:ilvl="8" w:tplc="D556C1C2">
      <w:start w:val="1"/>
      <w:numFmt w:val="decimal"/>
      <w:lvlText w:val="%9."/>
      <w:lvlJc w:val="left"/>
      <w:pPr>
        <w:tabs>
          <w:tab w:val="num" w:pos="6480"/>
        </w:tabs>
        <w:ind w:left="6480" w:hanging="360"/>
      </w:pPr>
    </w:lvl>
  </w:abstractNum>
  <w:abstractNum w:abstractNumId="49">
    <w:nsid w:val="60F60292"/>
    <w:multiLevelType w:val="hybridMultilevel"/>
    <w:tmpl w:val="B044B91C"/>
    <w:lvl w:ilvl="0" w:tplc="D5E42E7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67F438A5"/>
    <w:multiLevelType w:val="multilevel"/>
    <w:tmpl w:val="36C0CD9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2">
    <w:nsid w:val="6E2E28B4"/>
    <w:multiLevelType w:val="hybridMultilevel"/>
    <w:tmpl w:val="5E8456CE"/>
    <w:lvl w:ilvl="0" w:tplc="3594B724">
      <w:start w:val="1"/>
      <w:numFmt w:val="decimal"/>
      <w:suff w:val="space"/>
      <w:lvlText w:val="%1."/>
      <w:lvlJc w:val="left"/>
      <w:pPr>
        <w:ind w:left="720" w:hanging="360"/>
      </w:pPr>
      <w:rPr>
        <w:rFonts w:hint="default"/>
      </w:rPr>
    </w:lvl>
    <w:lvl w:ilvl="1" w:tplc="94B44CC0" w:tentative="1">
      <w:start w:val="1"/>
      <w:numFmt w:val="lowerLetter"/>
      <w:lvlText w:val="%2."/>
      <w:lvlJc w:val="left"/>
      <w:pPr>
        <w:ind w:left="1440" w:hanging="360"/>
      </w:pPr>
    </w:lvl>
    <w:lvl w:ilvl="2" w:tplc="F6A6D30E" w:tentative="1">
      <w:start w:val="1"/>
      <w:numFmt w:val="lowerRoman"/>
      <w:lvlText w:val="%3."/>
      <w:lvlJc w:val="right"/>
      <w:pPr>
        <w:ind w:left="2160" w:hanging="180"/>
      </w:pPr>
    </w:lvl>
    <w:lvl w:ilvl="3" w:tplc="4CFCF3CC" w:tentative="1">
      <w:start w:val="1"/>
      <w:numFmt w:val="decimal"/>
      <w:lvlText w:val="%4."/>
      <w:lvlJc w:val="left"/>
      <w:pPr>
        <w:ind w:left="2880" w:hanging="360"/>
      </w:pPr>
    </w:lvl>
    <w:lvl w:ilvl="4" w:tplc="6A44200A" w:tentative="1">
      <w:start w:val="1"/>
      <w:numFmt w:val="lowerLetter"/>
      <w:lvlText w:val="%5."/>
      <w:lvlJc w:val="left"/>
      <w:pPr>
        <w:ind w:left="3600" w:hanging="360"/>
      </w:pPr>
    </w:lvl>
    <w:lvl w:ilvl="5" w:tplc="60DEC06E" w:tentative="1">
      <w:start w:val="1"/>
      <w:numFmt w:val="lowerRoman"/>
      <w:lvlText w:val="%6."/>
      <w:lvlJc w:val="right"/>
      <w:pPr>
        <w:ind w:left="4320" w:hanging="180"/>
      </w:pPr>
    </w:lvl>
    <w:lvl w:ilvl="6" w:tplc="CAD4BFD8" w:tentative="1">
      <w:start w:val="1"/>
      <w:numFmt w:val="decimal"/>
      <w:lvlText w:val="%7."/>
      <w:lvlJc w:val="left"/>
      <w:pPr>
        <w:ind w:left="5040" w:hanging="360"/>
      </w:pPr>
    </w:lvl>
    <w:lvl w:ilvl="7" w:tplc="31BA3B06" w:tentative="1">
      <w:start w:val="1"/>
      <w:numFmt w:val="lowerLetter"/>
      <w:lvlText w:val="%8."/>
      <w:lvlJc w:val="left"/>
      <w:pPr>
        <w:ind w:left="5760" w:hanging="360"/>
      </w:pPr>
    </w:lvl>
    <w:lvl w:ilvl="8" w:tplc="E6A8530A" w:tentative="1">
      <w:start w:val="1"/>
      <w:numFmt w:val="lowerRoman"/>
      <w:lvlText w:val="%9."/>
      <w:lvlJc w:val="right"/>
      <w:pPr>
        <w:ind w:left="6480" w:hanging="180"/>
      </w:pPr>
    </w:lvl>
  </w:abstractNum>
  <w:abstractNum w:abstractNumId="5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4">
    <w:nsid w:val="73B11177"/>
    <w:multiLevelType w:val="hybridMultilevel"/>
    <w:tmpl w:val="75BC0F4E"/>
    <w:lvl w:ilvl="0" w:tplc="C87861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9BF76C2"/>
    <w:multiLevelType w:val="hybridMultilevel"/>
    <w:tmpl w:val="4B3E091E"/>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31"/>
  </w:num>
  <w:num w:numId="2">
    <w:abstractNumId w:val="26"/>
  </w:num>
  <w:num w:numId="3">
    <w:abstractNumId w:val="37"/>
  </w:num>
  <w:num w:numId="4">
    <w:abstractNumId w:val="50"/>
  </w:num>
  <w:num w:numId="5">
    <w:abstractNumId w:val="21"/>
  </w:num>
  <w:num w:numId="6">
    <w:abstractNumId w:val="0"/>
  </w:num>
  <w:num w:numId="7">
    <w:abstractNumId w:val="22"/>
  </w:num>
  <w:num w:numId="8">
    <w:abstractNumId w:val="23"/>
  </w:num>
  <w:num w:numId="9">
    <w:abstractNumId w:val="40"/>
  </w:num>
  <w:num w:numId="10">
    <w:abstractNumId w:val="28"/>
  </w:num>
  <w:num w:numId="11">
    <w:abstractNumId w:val="1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5"/>
  </w:num>
  <w:num w:numId="19">
    <w:abstractNumId w:val="38"/>
  </w:num>
  <w:num w:numId="20">
    <w:abstractNumId w:val="55"/>
  </w:num>
  <w:num w:numId="2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52"/>
  </w:num>
  <w:num w:numId="24">
    <w:abstractNumId w:val="54"/>
  </w:num>
  <w:num w:numId="25">
    <w:abstractNumId w:val="32"/>
  </w:num>
  <w:num w:numId="26">
    <w:abstractNumId w:val="51"/>
  </w:num>
  <w:num w:numId="27">
    <w:abstractNumId w:val="17"/>
  </w:num>
  <w:num w:numId="28">
    <w:abstractNumId w:val="39"/>
  </w:num>
  <w:num w:numId="29">
    <w:abstractNumId w:val="44"/>
  </w:num>
  <w:num w:numId="30">
    <w:abstractNumId w:val="57"/>
  </w:num>
  <w:num w:numId="31">
    <w:abstractNumId w:val="1"/>
    <w:lvlOverride w:ilvl="0">
      <w:lvl w:ilvl="0">
        <w:numFmt w:val="bullet"/>
        <w:lvlText w:val=""/>
        <w:legacy w:legacy="1" w:legacySpace="0" w:legacyIndent="360"/>
        <w:lvlJc w:val="left"/>
        <w:rPr>
          <w:rFonts w:ascii="Symbol" w:hAnsi="Symbol" w:hint="default"/>
        </w:rPr>
      </w:lvl>
    </w:lvlOverride>
  </w:num>
  <w:num w:numId="32">
    <w:abstractNumId w:val="24"/>
  </w:num>
  <w:num w:numId="33">
    <w:abstractNumId w:val="45"/>
  </w:num>
  <w:num w:numId="34">
    <w:abstractNumId w:val="53"/>
  </w:num>
  <w:num w:numId="35">
    <w:abstractNumId w:val="15"/>
  </w:num>
  <w:num w:numId="36">
    <w:abstractNumId w:val="19"/>
  </w:num>
  <w:num w:numId="37">
    <w:abstractNumId w:val="42"/>
  </w:num>
  <w:num w:numId="38">
    <w:abstractNumId w:val="41"/>
  </w:num>
  <w:num w:numId="39">
    <w:abstractNumId w:val="36"/>
  </w:num>
  <w:num w:numId="40">
    <w:abstractNumId w:val="20"/>
  </w:num>
  <w:num w:numId="41">
    <w:abstractNumId w:val="47"/>
  </w:num>
  <w:num w:numId="42">
    <w:abstractNumId w:val="35"/>
  </w:num>
  <w:num w:numId="43">
    <w:abstractNumId w:val="18"/>
  </w:num>
  <w:num w:numId="44">
    <w:abstractNumId w:val="43"/>
  </w:num>
  <w:num w:numId="45">
    <w:abstractNumId w:val="56"/>
  </w:num>
  <w:num w:numId="46">
    <w:abstractNumId w:val="46"/>
  </w:num>
  <w:num w:numId="4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2"/>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79462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B2"/>
    <w:rsid w:val="00160894"/>
    <w:rsid w:val="00161058"/>
    <w:rsid w:val="0016186B"/>
    <w:rsid w:val="00161F36"/>
    <w:rsid w:val="00163465"/>
    <w:rsid w:val="001638EA"/>
    <w:rsid w:val="00163BB8"/>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57932"/>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29E"/>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Strong" w:semiHidden="0" w:uiPriority="0" w:unhideWhenUsed="0" w:qFormat="1"/>
    <w:lsdException w:name="Emphasis" w:semiHidden="0" w:unhideWhenUsed="0" w:qFormat="1"/>
    <w:lsdException w:name="Document Map"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uiPriority w:val="99"/>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99"/>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99"/>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37"/>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35"/>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33"/>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34"/>
      </w:numPr>
      <w:spacing w:before="120" w:after="60"/>
      <w:ind w:left="0" w:firstLine="567"/>
      <w:outlineLvl w:val="1"/>
    </w:pPr>
    <w:rPr>
      <w:bCs/>
      <w:i/>
      <w:iCs/>
    </w:rPr>
  </w:style>
  <w:style w:type="paragraph" w:customStyle="1" w:styleId="a0">
    <w:name w:val="Список а)"/>
    <w:basedOn w:val="afffc"/>
    <w:uiPriority w:val="99"/>
    <w:rsid w:val="00FB7D0B"/>
    <w:pPr>
      <w:numPr>
        <w:numId w:val="32"/>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36"/>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39"/>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39"/>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39"/>
      </w:numPr>
      <w:spacing w:before="0" w:after="0"/>
    </w:pPr>
    <w:rPr>
      <w:b w:val="0"/>
      <w:bCs w:val="0"/>
      <w:i/>
      <w:sz w:val="24"/>
      <w:szCs w:val="24"/>
    </w:rPr>
  </w:style>
  <w:style w:type="paragraph" w:customStyle="1" w:styleId="S1">
    <w:name w:val="S_Заголовок 1"/>
    <w:basedOn w:val="a4"/>
    <w:uiPriority w:val="99"/>
    <w:rsid w:val="00FB7D0B"/>
    <w:pPr>
      <w:numPr>
        <w:numId w:val="39"/>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40"/>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41"/>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42"/>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38"/>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577E2198E48FBB1280BB29C03832B66E04570E3DD8617698C6CDB3BEDrBb6N" TargetMode="External"/><Relationship Id="rId4" Type="http://schemas.openxmlformats.org/officeDocument/2006/relationships/settings" Target="settings.xml"/><Relationship Id="rId9" Type="http://schemas.openxmlformats.org/officeDocument/2006/relationships/hyperlink" Target="consultantplus://offline/ref=7577E2198E48FBB1280BB29C03832B66E04570E3DD8617698C6CDB3BEDrBb6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3662-CD6F-43B7-8637-438EB8D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2024-03-05T09:35:00Z</dcterms:created>
  <dcterms:modified xsi:type="dcterms:W3CDTF">2024-03-05T09:35:00Z</dcterms:modified>
</cp:coreProperties>
</file>