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38332E"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CD2" w:rsidRDefault="00902CD2" w:rsidP="00F3034B">
                            <w:pPr>
                              <w:rPr>
                                <w:rFonts w:ascii="Arial" w:hAnsi="Arial"/>
                                <w:b/>
                                <w:sz w:val="12"/>
                                <w:szCs w:val="12"/>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Pr="00283FD4" w:rsidRDefault="00902CD2">
                            <w:pPr>
                              <w:rPr>
                                <w:b/>
                              </w:rPr>
                            </w:pPr>
                          </w:p>
                          <w:p w:rsidR="00902CD2" w:rsidRPr="00283FD4" w:rsidRDefault="00902CD2" w:rsidP="003962F5">
                            <w:pPr>
                              <w:rPr>
                                <w:b/>
                                <w:sz w:val="22"/>
                                <w:szCs w:val="22"/>
                              </w:rPr>
                            </w:pPr>
                          </w:p>
                          <w:p w:rsidR="00902CD2" w:rsidRPr="007E55DE" w:rsidRDefault="00902CD2" w:rsidP="003962F5">
                            <w:pPr>
                              <w:rPr>
                                <w:b/>
                              </w:rPr>
                            </w:pPr>
                            <w:r>
                              <w:rPr>
                                <w:b/>
                              </w:rPr>
                              <w:t>1</w:t>
                            </w:r>
                            <w:r w:rsidR="0060045A">
                              <w:rPr>
                                <w:b/>
                              </w:rPr>
                              <w:t>4</w:t>
                            </w:r>
                            <w:r>
                              <w:rPr>
                                <w:b/>
                              </w:rPr>
                              <w:t xml:space="preserve"> </w:t>
                            </w:r>
                            <w:r w:rsidRPr="007E55DE">
                              <w:rPr>
                                <w:b/>
                              </w:rPr>
                              <w:t>(</w:t>
                            </w:r>
                            <w:r w:rsidR="0060045A">
                              <w:rPr>
                                <w:b/>
                              </w:rPr>
                              <w:t>493</w:t>
                            </w:r>
                            <w:r w:rsidRPr="007E55DE">
                              <w:rPr>
                                <w:b/>
                              </w:rPr>
                              <w:t xml:space="preserve">) от </w:t>
                            </w:r>
                            <w:r w:rsidR="0060045A">
                              <w:rPr>
                                <w:b/>
                              </w:rPr>
                              <w:t>22</w:t>
                            </w:r>
                            <w:r>
                              <w:rPr>
                                <w:b/>
                              </w:rPr>
                              <w:t xml:space="preserve"> марта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902CD2" w:rsidRDefault="00902CD2" w:rsidP="00F3034B">
                      <w:pPr>
                        <w:rPr>
                          <w:rFonts w:ascii="Arial" w:hAnsi="Arial"/>
                          <w:b/>
                          <w:sz w:val="12"/>
                          <w:szCs w:val="12"/>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Pr="00283FD4" w:rsidRDefault="00902CD2">
                      <w:pPr>
                        <w:rPr>
                          <w:b/>
                        </w:rPr>
                      </w:pPr>
                    </w:p>
                    <w:p w:rsidR="00902CD2" w:rsidRPr="00283FD4" w:rsidRDefault="00902CD2" w:rsidP="003962F5">
                      <w:pPr>
                        <w:rPr>
                          <w:b/>
                          <w:sz w:val="22"/>
                          <w:szCs w:val="22"/>
                        </w:rPr>
                      </w:pPr>
                    </w:p>
                    <w:p w:rsidR="00902CD2" w:rsidRPr="007E55DE" w:rsidRDefault="00902CD2" w:rsidP="003962F5">
                      <w:pPr>
                        <w:rPr>
                          <w:b/>
                        </w:rPr>
                      </w:pPr>
                      <w:r>
                        <w:rPr>
                          <w:b/>
                        </w:rPr>
                        <w:t>1</w:t>
                      </w:r>
                      <w:r w:rsidR="0060045A">
                        <w:rPr>
                          <w:b/>
                        </w:rPr>
                        <w:t>4</w:t>
                      </w:r>
                      <w:r>
                        <w:rPr>
                          <w:b/>
                        </w:rPr>
                        <w:t xml:space="preserve"> </w:t>
                      </w:r>
                      <w:r w:rsidRPr="007E55DE">
                        <w:rPr>
                          <w:b/>
                        </w:rPr>
                        <w:t>(</w:t>
                      </w:r>
                      <w:r w:rsidR="0060045A">
                        <w:rPr>
                          <w:b/>
                        </w:rPr>
                        <w:t>493</w:t>
                      </w:r>
                      <w:r w:rsidRPr="007E55DE">
                        <w:rPr>
                          <w:b/>
                        </w:rPr>
                        <w:t xml:space="preserve">) от </w:t>
                      </w:r>
                      <w:r w:rsidR="0060045A">
                        <w:rPr>
                          <w:b/>
                        </w:rPr>
                        <w:t>22</w:t>
                      </w:r>
                      <w:r>
                        <w:rPr>
                          <w:b/>
                        </w:rPr>
                        <w:t xml:space="preserve"> марта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60045A" w:rsidRPr="0060045A" w:rsidRDefault="0060045A" w:rsidP="0060045A">
      <w:pPr>
        <w:jc w:val="center"/>
        <w:rPr>
          <w:rFonts w:ascii="Arial" w:hAnsi="Arial" w:cs="Arial"/>
          <w:b/>
          <w:sz w:val="16"/>
          <w:szCs w:val="16"/>
        </w:rPr>
      </w:pPr>
      <w:r w:rsidRPr="0060045A">
        <w:rPr>
          <w:rFonts w:ascii="Arial" w:hAnsi="Arial" w:cs="Arial"/>
          <w:b/>
          <w:sz w:val="16"/>
          <w:szCs w:val="16"/>
        </w:rPr>
        <w:t>ДУМА ВАЛДАЙСКОГО МУНИЦИПАЛЬНОГО РАЙОНА</w:t>
      </w:r>
    </w:p>
    <w:p w:rsidR="0060045A" w:rsidRPr="0060045A" w:rsidRDefault="0060045A" w:rsidP="0060045A">
      <w:pPr>
        <w:pStyle w:val="2"/>
        <w:rPr>
          <w:rFonts w:ascii="Arial" w:hAnsi="Arial" w:cs="Arial"/>
          <w:b/>
          <w:color w:val="000000"/>
          <w:sz w:val="16"/>
          <w:szCs w:val="16"/>
        </w:rPr>
      </w:pPr>
      <w:r w:rsidRPr="0060045A">
        <w:rPr>
          <w:rFonts w:ascii="Arial" w:hAnsi="Arial" w:cs="Arial"/>
          <w:color w:val="000000"/>
          <w:sz w:val="16"/>
          <w:szCs w:val="16"/>
        </w:rPr>
        <w:t>Р Е Ш Е Н И Е</w:t>
      </w:r>
    </w:p>
    <w:p w:rsidR="0060045A" w:rsidRPr="00C53937" w:rsidRDefault="0060045A" w:rsidP="0060045A">
      <w:pPr>
        <w:jc w:val="center"/>
        <w:rPr>
          <w:rFonts w:ascii="Arial" w:hAnsi="Arial" w:cs="Arial"/>
          <w:b/>
          <w:sz w:val="2"/>
          <w:szCs w:val="16"/>
        </w:rPr>
      </w:pPr>
      <w:r w:rsidRPr="0060045A">
        <w:rPr>
          <w:rFonts w:ascii="Arial" w:hAnsi="Arial" w:cs="Arial"/>
          <w:b/>
          <w:sz w:val="16"/>
          <w:szCs w:val="16"/>
        </w:rPr>
        <w:t>О внесении изменений в решение Думы Валдайского муниципального района от 24.12.2021 № 100</w:t>
      </w:r>
    </w:p>
    <w:p w:rsidR="0060045A" w:rsidRPr="0060045A" w:rsidRDefault="0060045A" w:rsidP="0060045A">
      <w:pPr>
        <w:jc w:val="center"/>
        <w:rPr>
          <w:rFonts w:ascii="Arial" w:hAnsi="Arial" w:cs="Arial"/>
          <w:color w:val="000000"/>
          <w:sz w:val="4"/>
          <w:szCs w:val="4"/>
        </w:rPr>
      </w:pPr>
    </w:p>
    <w:p w:rsidR="0060045A" w:rsidRPr="0060045A" w:rsidRDefault="0060045A" w:rsidP="0060045A">
      <w:pPr>
        <w:ind w:firstLine="284"/>
        <w:jc w:val="both"/>
        <w:rPr>
          <w:rFonts w:ascii="Arial" w:hAnsi="Arial" w:cs="Arial"/>
          <w:b/>
          <w:sz w:val="16"/>
          <w:szCs w:val="16"/>
        </w:rPr>
      </w:pPr>
      <w:r w:rsidRPr="0060045A">
        <w:rPr>
          <w:rFonts w:ascii="Arial" w:hAnsi="Arial" w:cs="Arial"/>
          <w:b/>
          <w:sz w:val="16"/>
          <w:szCs w:val="16"/>
        </w:rPr>
        <w:t>Принято Думой муниципального района «22» марта 2022 года.</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 xml:space="preserve">Дума Валдайского муниципального района </w:t>
      </w:r>
      <w:r w:rsidRPr="0060045A">
        <w:rPr>
          <w:rFonts w:ascii="Arial" w:hAnsi="Arial" w:cs="Arial"/>
          <w:b/>
          <w:sz w:val="16"/>
          <w:szCs w:val="16"/>
        </w:rPr>
        <w:t>РЕШИЛА:</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 xml:space="preserve">1. Внести в решение Думы Валдайского муниципального района от </w:t>
      </w:r>
      <w:proofErr w:type="gramStart"/>
      <w:r w:rsidRPr="0060045A">
        <w:rPr>
          <w:rFonts w:ascii="Arial" w:hAnsi="Arial" w:cs="Arial"/>
          <w:sz w:val="16"/>
          <w:szCs w:val="16"/>
        </w:rPr>
        <w:t>24.12.2021  №</w:t>
      </w:r>
      <w:proofErr w:type="gramEnd"/>
      <w:r w:rsidRPr="0060045A">
        <w:rPr>
          <w:rFonts w:ascii="Arial" w:hAnsi="Arial" w:cs="Arial"/>
          <w:sz w:val="16"/>
          <w:szCs w:val="16"/>
        </w:rPr>
        <w:t xml:space="preserve"> 100 "О бюджете Валдайского муниципального района на 2022 год и на плановый период 2023-2024 годов" следующие изменения:</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1.1. Изложить пункт 1 в редакции:</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"Утвердить основные характеристики бюджета Валдайского муниципального района на 2022 год:</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прогнозируемый общий объем доходов бюджета Валдайского муниципального района в сумме 643 миллиона 501 тысяча 614 рублей 92 копейки;</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общий объем расходов бюджета Валдайского муниципального района в сумме 661 миллион 637 тысяч 891 рубль 27 копеек;</w:t>
      </w:r>
    </w:p>
    <w:p w:rsidR="0060045A" w:rsidRPr="0060045A" w:rsidRDefault="0060045A" w:rsidP="0060045A">
      <w:pPr>
        <w:ind w:firstLine="284"/>
        <w:jc w:val="both"/>
        <w:rPr>
          <w:rFonts w:ascii="Arial" w:hAnsi="Arial" w:cs="Arial"/>
          <w:sz w:val="16"/>
          <w:szCs w:val="16"/>
        </w:rPr>
      </w:pPr>
      <w:r w:rsidRPr="0060045A">
        <w:rPr>
          <w:rFonts w:ascii="Arial" w:hAnsi="Arial" w:cs="Arial"/>
          <w:sz w:val="16"/>
          <w:szCs w:val="16"/>
        </w:rPr>
        <w:t>прогнозируемый дефицит бюджета Валдайского муниципального района в сумме 18 миллионов 136 тысяч 276 рублей 35 копеек.</w:t>
      </w:r>
    </w:p>
    <w:p w:rsidR="0060045A" w:rsidRPr="0060045A" w:rsidRDefault="0060045A" w:rsidP="00C53937">
      <w:pPr>
        <w:ind w:firstLine="284"/>
        <w:jc w:val="both"/>
        <w:rPr>
          <w:rFonts w:ascii="Arial" w:hAnsi="Arial" w:cs="Arial"/>
          <w:sz w:val="4"/>
          <w:szCs w:val="4"/>
        </w:rPr>
      </w:pPr>
      <w:r w:rsidRPr="0060045A">
        <w:rPr>
          <w:rFonts w:ascii="Arial" w:hAnsi="Arial" w:cs="Arial"/>
          <w:sz w:val="16"/>
          <w:szCs w:val="16"/>
        </w:rPr>
        <w:t>1.2. В приложении 2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200"/>
        <w:gridCol w:w="1217"/>
        <w:gridCol w:w="1271"/>
        <w:gridCol w:w="1271"/>
      </w:tblGrid>
      <w:tr w:rsidR="0060045A" w:rsidRPr="0060045A" w:rsidTr="0060045A">
        <w:trPr>
          <w:trHeight w:val="57"/>
        </w:trPr>
        <w:tc>
          <w:tcPr>
            <w:tcW w:w="1046" w:type="pct"/>
            <w:vAlign w:val="center"/>
          </w:tcPr>
          <w:p w:rsidR="0060045A" w:rsidRPr="0060045A" w:rsidRDefault="0060045A" w:rsidP="0060045A">
            <w:pPr>
              <w:jc w:val="center"/>
              <w:rPr>
                <w:rFonts w:ascii="Arial" w:hAnsi="Arial" w:cs="Arial"/>
                <w:sz w:val="12"/>
                <w:szCs w:val="12"/>
              </w:rPr>
            </w:pPr>
            <w:r w:rsidRPr="0060045A">
              <w:rPr>
                <w:rFonts w:ascii="Arial" w:hAnsi="Arial" w:cs="Arial"/>
                <w:sz w:val="12"/>
                <w:szCs w:val="12"/>
              </w:rPr>
              <w:t>000 01 00 00 00 00 0000 000</w:t>
            </w:r>
          </w:p>
        </w:tc>
        <w:tc>
          <w:tcPr>
            <w:tcW w:w="2295" w:type="pct"/>
            <w:vAlign w:val="center"/>
          </w:tcPr>
          <w:p w:rsidR="0060045A" w:rsidRPr="0060045A" w:rsidRDefault="0060045A" w:rsidP="0060045A">
            <w:pPr>
              <w:jc w:val="both"/>
              <w:rPr>
                <w:rFonts w:ascii="Arial" w:hAnsi="Arial" w:cs="Arial"/>
                <w:sz w:val="12"/>
                <w:szCs w:val="12"/>
              </w:rPr>
            </w:pPr>
            <w:r w:rsidRPr="0060045A">
              <w:rPr>
                <w:rFonts w:ascii="Arial" w:hAnsi="Arial" w:cs="Arial"/>
                <w:sz w:val="12"/>
                <w:szCs w:val="12"/>
              </w:rPr>
              <w:t>Источники внутреннего финансирования дефицитов бюджетов</w:t>
            </w:r>
          </w:p>
        </w:tc>
        <w:tc>
          <w:tcPr>
            <w:tcW w:w="537" w:type="pct"/>
            <w:vAlign w:val="center"/>
          </w:tcPr>
          <w:p w:rsidR="0060045A" w:rsidRPr="0060045A" w:rsidRDefault="0060045A" w:rsidP="0060045A">
            <w:pPr>
              <w:jc w:val="center"/>
              <w:rPr>
                <w:rFonts w:ascii="Arial" w:hAnsi="Arial" w:cs="Arial"/>
                <w:sz w:val="12"/>
                <w:szCs w:val="12"/>
                <w:highlight w:val="yellow"/>
              </w:rPr>
            </w:pPr>
            <w:r w:rsidRPr="0060045A">
              <w:rPr>
                <w:rFonts w:ascii="Arial" w:hAnsi="Arial" w:cs="Arial"/>
                <w:sz w:val="12"/>
                <w:szCs w:val="12"/>
              </w:rPr>
              <w:t>17636276,35</w:t>
            </w:r>
          </w:p>
        </w:tc>
        <w:tc>
          <w:tcPr>
            <w:tcW w:w="561" w:type="pct"/>
            <w:vAlign w:val="center"/>
          </w:tcPr>
          <w:p w:rsidR="0060045A" w:rsidRPr="0060045A" w:rsidRDefault="0060045A" w:rsidP="0060045A">
            <w:pPr>
              <w:ind w:firstLine="108"/>
              <w:jc w:val="center"/>
              <w:rPr>
                <w:rFonts w:ascii="Arial" w:hAnsi="Arial" w:cs="Arial"/>
                <w:sz w:val="12"/>
                <w:szCs w:val="12"/>
              </w:rPr>
            </w:pPr>
            <w:r w:rsidRPr="0060045A">
              <w:rPr>
                <w:rFonts w:ascii="Arial" w:hAnsi="Arial" w:cs="Arial"/>
                <w:sz w:val="12"/>
                <w:szCs w:val="12"/>
              </w:rPr>
              <w:t>-21348190,22</w:t>
            </w:r>
          </w:p>
        </w:tc>
        <w:tc>
          <w:tcPr>
            <w:tcW w:w="561" w:type="pct"/>
            <w:vAlign w:val="center"/>
          </w:tcPr>
          <w:p w:rsidR="0060045A" w:rsidRPr="0060045A" w:rsidRDefault="0060045A" w:rsidP="0060045A">
            <w:pPr>
              <w:ind w:firstLine="108"/>
              <w:jc w:val="center"/>
              <w:rPr>
                <w:rFonts w:ascii="Arial" w:hAnsi="Arial" w:cs="Arial"/>
                <w:sz w:val="12"/>
                <w:szCs w:val="12"/>
              </w:rPr>
            </w:pPr>
            <w:r w:rsidRPr="0060045A">
              <w:rPr>
                <w:rFonts w:ascii="Arial" w:hAnsi="Arial" w:cs="Arial"/>
                <w:sz w:val="12"/>
                <w:szCs w:val="12"/>
              </w:rPr>
              <w:t>-21437074,23</w:t>
            </w:r>
          </w:p>
        </w:tc>
      </w:tr>
      <w:tr w:rsidR="0060045A" w:rsidRPr="0060045A" w:rsidTr="0060045A">
        <w:trPr>
          <w:trHeight w:val="57"/>
        </w:trPr>
        <w:tc>
          <w:tcPr>
            <w:tcW w:w="1046" w:type="pct"/>
            <w:vAlign w:val="center"/>
          </w:tcPr>
          <w:p w:rsidR="0060045A" w:rsidRPr="0060045A" w:rsidRDefault="0060045A" w:rsidP="0060045A">
            <w:pPr>
              <w:jc w:val="center"/>
              <w:rPr>
                <w:rFonts w:ascii="Arial" w:hAnsi="Arial" w:cs="Arial"/>
                <w:sz w:val="12"/>
                <w:szCs w:val="12"/>
              </w:rPr>
            </w:pPr>
            <w:r w:rsidRPr="0060045A">
              <w:rPr>
                <w:rFonts w:ascii="Arial" w:hAnsi="Arial" w:cs="Arial"/>
                <w:sz w:val="12"/>
                <w:szCs w:val="12"/>
              </w:rPr>
              <w:t>892 01 05 00 00 00 0000 000</w:t>
            </w:r>
          </w:p>
        </w:tc>
        <w:tc>
          <w:tcPr>
            <w:tcW w:w="2295" w:type="pct"/>
            <w:vAlign w:val="center"/>
          </w:tcPr>
          <w:p w:rsidR="0060045A" w:rsidRPr="0060045A" w:rsidRDefault="0060045A" w:rsidP="0060045A">
            <w:pPr>
              <w:jc w:val="both"/>
              <w:rPr>
                <w:rFonts w:ascii="Arial" w:hAnsi="Arial" w:cs="Arial"/>
                <w:sz w:val="12"/>
                <w:szCs w:val="12"/>
              </w:rPr>
            </w:pPr>
            <w:r w:rsidRPr="0060045A">
              <w:rPr>
                <w:rFonts w:ascii="Arial" w:hAnsi="Arial" w:cs="Arial"/>
                <w:sz w:val="12"/>
                <w:szCs w:val="12"/>
              </w:rPr>
              <w:t>Изменение остатков средств на счетах по учёту средств бюджета</w:t>
            </w:r>
          </w:p>
        </w:tc>
        <w:tc>
          <w:tcPr>
            <w:tcW w:w="537" w:type="pct"/>
            <w:vAlign w:val="center"/>
          </w:tcPr>
          <w:p w:rsidR="0060045A" w:rsidRPr="0060045A" w:rsidRDefault="0060045A" w:rsidP="0060045A">
            <w:pPr>
              <w:jc w:val="center"/>
              <w:rPr>
                <w:rFonts w:ascii="Arial" w:hAnsi="Arial" w:cs="Arial"/>
                <w:sz w:val="12"/>
                <w:szCs w:val="12"/>
              </w:rPr>
            </w:pPr>
            <w:r w:rsidRPr="0060045A">
              <w:rPr>
                <w:rFonts w:ascii="Arial" w:hAnsi="Arial" w:cs="Arial"/>
                <w:sz w:val="12"/>
                <w:szCs w:val="12"/>
              </w:rPr>
              <w:t>21705576,35</w:t>
            </w:r>
          </w:p>
        </w:tc>
        <w:tc>
          <w:tcPr>
            <w:tcW w:w="561" w:type="pct"/>
            <w:vAlign w:val="center"/>
          </w:tcPr>
          <w:p w:rsidR="0060045A" w:rsidRPr="0060045A" w:rsidRDefault="0060045A" w:rsidP="0060045A">
            <w:pPr>
              <w:jc w:val="center"/>
              <w:rPr>
                <w:rFonts w:ascii="Arial" w:hAnsi="Arial" w:cs="Arial"/>
                <w:sz w:val="12"/>
                <w:szCs w:val="12"/>
              </w:rPr>
            </w:pPr>
          </w:p>
        </w:tc>
        <w:tc>
          <w:tcPr>
            <w:tcW w:w="561" w:type="pct"/>
            <w:vAlign w:val="center"/>
          </w:tcPr>
          <w:p w:rsidR="0060045A" w:rsidRPr="0060045A" w:rsidRDefault="0060045A" w:rsidP="0060045A">
            <w:pPr>
              <w:jc w:val="center"/>
              <w:rPr>
                <w:rFonts w:ascii="Arial" w:hAnsi="Arial" w:cs="Arial"/>
                <w:sz w:val="12"/>
                <w:szCs w:val="12"/>
              </w:rPr>
            </w:pPr>
          </w:p>
        </w:tc>
      </w:tr>
    </w:tbl>
    <w:p w:rsidR="0060045A" w:rsidRPr="0060045A" w:rsidRDefault="0060045A" w:rsidP="0060045A">
      <w:pPr>
        <w:jc w:val="both"/>
        <w:rPr>
          <w:rFonts w:ascii="Arial" w:hAnsi="Arial" w:cs="Arial"/>
          <w:sz w:val="4"/>
          <w:szCs w:val="4"/>
        </w:rPr>
      </w:pPr>
    </w:p>
    <w:p w:rsidR="0060045A" w:rsidRPr="0060045A" w:rsidRDefault="0060045A" w:rsidP="00C53937">
      <w:pPr>
        <w:ind w:firstLine="284"/>
        <w:jc w:val="both"/>
        <w:rPr>
          <w:rFonts w:ascii="Arial" w:hAnsi="Arial" w:cs="Arial"/>
          <w:sz w:val="4"/>
          <w:szCs w:val="4"/>
        </w:rPr>
      </w:pPr>
      <w:r w:rsidRPr="0060045A">
        <w:rPr>
          <w:rFonts w:ascii="Arial" w:hAnsi="Arial" w:cs="Arial"/>
          <w:sz w:val="16"/>
          <w:szCs w:val="16"/>
        </w:rPr>
        <w:t>изложить в редакции</w:t>
      </w:r>
      <w:r w:rsidRPr="0060045A">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200"/>
        <w:gridCol w:w="1217"/>
        <w:gridCol w:w="1271"/>
        <w:gridCol w:w="1271"/>
      </w:tblGrid>
      <w:tr w:rsidR="0060045A" w:rsidRPr="0060045A" w:rsidTr="00880C9D">
        <w:tc>
          <w:tcPr>
            <w:tcW w:w="1046" w:type="pct"/>
            <w:vAlign w:val="center"/>
          </w:tcPr>
          <w:p w:rsidR="0060045A" w:rsidRPr="0060045A" w:rsidRDefault="0060045A" w:rsidP="0060045A">
            <w:pPr>
              <w:jc w:val="center"/>
              <w:rPr>
                <w:rFonts w:ascii="Arial" w:hAnsi="Arial" w:cs="Arial"/>
                <w:sz w:val="12"/>
                <w:szCs w:val="12"/>
              </w:rPr>
            </w:pPr>
            <w:r w:rsidRPr="0060045A">
              <w:rPr>
                <w:rFonts w:ascii="Arial" w:hAnsi="Arial" w:cs="Arial"/>
                <w:sz w:val="12"/>
                <w:szCs w:val="12"/>
              </w:rPr>
              <w:t>000 01 00 00 00 00 0000 000</w:t>
            </w:r>
          </w:p>
        </w:tc>
        <w:tc>
          <w:tcPr>
            <w:tcW w:w="2295" w:type="pct"/>
            <w:vAlign w:val="center"/>
          </w:tcPr>
          <w:p w:rsidR="0060045A" w:rsidRPr="0060045A" w:rsidRDefault="0060045A" w:rsidP="0060045A">
            <w:pPr>
              <w:jc w:val="both"/>
              <w:rPr>
                <w:rFonts w:ascii="Arial" w:hAnsi="Arial" w:cs="Arial"/>
                <w:sz w:val="12"/>
                <w:szCs w:val="12"/>
              </w:rPr>
            </w:pPr>
            <w:r w:rsidRPr="0060045A">
              <w:rPr>
                <w:rFonts w:ascii="Arial" w:hAnsi="Arial" w:cs="Arial"/>
                <w:sz w:val="12"/>
                <w:szCs w:val="12"/>
              </w:rPr>
              <w:t>Источники внутреннего финансирования дефицитов бюджетов</w:t>
            </w:r>
          </w:p>
        </w:tc>
        <w:tc>
          <w:tcPr>
            <w:tcW w:w="537" w:type="pct"/>
            <w:vAlign w:val="center"/>
          </w:tcPr>
          <w:p w:rsidR="0060045A" w:rsidRPr="0060045A" w:rsidRDefault="0060045A" w:rsidP="0060045A">
            <w:pPr>
              <w:jc w:val="center"/>
              <w:rPr>
                <w:rFonts w:ascii="Arial" w:hAnsi="Arial" w:cs="Arial"/>
                <w:sz w:val="12"/>
                <w:szCs w:val="12"/>
                <w:highlight w:val="yellow"/>
              </w:rPr>
            </w:pPr>
            <w:r w:rsidRPr="0060045A">
              <w:rPr>
                <w:rFonts w:ascii="Arial" w:hAnsi="Arial" w:cs="Arial"/>
                <w:sz w:val="12"/>
                <w:szCs w:val="12"/>
              </w:rPr>
              <w:t>18136276,35</w:t>
            </w:r>
          </w:p>
        </w:tc>
        <w:tc>
          <w:tcPr>
            <w:tcW w:w="561" w:type="pct"/>
            <w:vAlign w:val="center"/>
          </w:tcPr>
          <w:p w:rsidR="0060045A" w:rsidRPr="0060045A" w:rsidRDefault="0060045A" w:rsidP="0060045A">
            <w:pPr>
              <w:ind w:firstLine="108"/>
              <w:jc w:val="center"/>
              <w:rPr>
                <w:rFonts w:ascii="Arial" w:hAnsi="Arial" w:cs="Arial"/>
                <w:sz w:val="12"/>
                <w:szCs w:val="12"/>
              </w:rPr>
            </w:pPr>
            <w:r w:rsidRPr="0060045A">
              <w:rPr>
                <w:rFonts w:ascii="Arial" w:hAnsi="Arial" w:cs="Arial"/>
                <w:sz w:val="12"/>
                <w:szCs w:val="12"/>
              </w:rPr>
              <w:t>-21348190,22</w:t>
            </w:r>
          </w:p>
        </w:tc>
        <w:tc>
          <w:tcPr>
            <w:tcW w:w="561" w:type="pct"/>
            <w:vAlign w:val="center"/>
          </w:tcPr>
          <w:p w:rsidR="0060045A" w:rsidRPr="0060045A" w:rsidRDefault="0060045A" w:rsidP="0060045A">
            <w:pPr>
              <w:ind w:firstLine="108"/>
              <w:jc w:val="center"/>
              <w:rPr>
                <w:rFonts w:ascii="Arial" w:hAnsi="Arial" w:cs="Arial"/>
                <w:sz w:val="12"/>
                <w:szCs w:val="12"/>
              </w:rPr>
            </w:pPr>
            <w:r w:rsidRPr="0060045A">
              <w:rPr>
                <w:rFonts w:ascii="Arial" w:hAnsi="Arial" w:cs="Arial"/>
                <w:sz w:val="12"/>
                <w:szCs w:val="12"/>
              </w:rPr>
              <w:t>-21437074,23</w:t>
            </w:r>
          </w:p>
        </w:tc>
      </w:tr>
      <w:tr w:rsidR="0060045A" w:rsidRPr="0060045A" w:rsidTr="00880C9D">
        <w:tc>
          <w:tcPr>
            <w:tcW w:w="1046" w:type="pct"/>
            <w:vAlign w:val="center"/>
          </w:tcPr>
          <w:p w:rsidR="0060045A" w:rsidRPr="0060045A" w:rsidRDefault="0060045A" w:rsidP="0060045A">
            <w:pPr>
              <w:jc w:val="center"/>
              <w:rPr>
                <w:rFonts w:ascii="Arial" w:hAnsi="Arial" w:cs="Arial"/>
                <w:sz w:val="12"/>
                <w:szCs w:val="12"/>
              </w:rPr>
            </w:pPr>
            <w:r w:rsidRPr="0060045A">
              <w:rPr>
                <w:rFonts w:ascii="Arial" w:hAnsi="Arial" w:cs="Arial"/>
                <w:sz w:val="12"/>
                <w:szCs w:val="12"/>
              </w:rPr>
              <w:t>892 01 05 00 00 00 0000 000</w:t>
            </w:r>
          </w:p>
        </w:tc>
        <w:tc>
          <w:tcPr>
            <w:tcW w:w="2295" w:type="pct"/>
            <w:vAlign w:val="center"/>
          </w:tcPr>
          <w:p w:rsidR="0060045A" w:rsidRPr="0060045A" w:rsidRDefault="0060045A" w:rsidP="0060045A">
            <w:pPr>
              <w:jc w:val="both"/>
              <w:rPr>
                <w:rFonts w:ascii="Arial" w:hAnsi="Arial" w:cs="Arial"/>
                <w:sz w:val="12"/>
                <w:szCs w:val="12"/>
              </w:rPr>
            </w:pPr>
            <w:r w:rsidRPr="0060045A">
              <w:rPr>
                <w:rFonts w:ascii="Arial" w:hAnsi="Arial" w:cs="Arial"/>
                <w:sz w:val="12"/>
                <w:szCs w:val="12"/>
              </w:rPr>
              <w:t>Изменение остатков средств на счетах по учёту средств бюджета</w:t>
            </w:r>
          </w:p>
        </w:tc>
        <w:tc>
          <w:tcPr>
            <w:tcW w:w="537" w:type="pct"/>
            <w:vAlign w:val="center"/>
          </w:tcPr>
          <w:p w:rsidR="0060045A" w:rsidRPr="0060045A" w:rsidRDefault="0060045A" w:rsidP="0060045A">
            <w:pPr>
              <w:jc w:val="center"/>
              <w:rPr>
                <w:rFonts w:ascii="Arial" w:hAnsi="Arial" w:cs="Arial"/>
                <w:sz w:val="12"/>
                <w:szCs w:val="12"/>
              </w:rPr>
            </w:pPr>
            <w:r w:rsidRPr="0060045A">
              <w:rPr>
                <w:rFonts w:ascii="Arial" w:hAnsi="Arial" w:cs="Arial"/>
                <w:sz w:val="12"/>
                <w:szCs w:val="12"/>
              </w:rPr>
              <w:t>22205576,35</w:t>
            </w:r>
          </w:p>
        </w:tc>
        <w:tc>
          <w:tcPr>
            <w:tcW w:w="561" w:type="pct"/>
            <w:vAlign w:val="center"/>
          </w:tcPr>
          <w:p w:rsidR="0060045A" w:rsidRPr="0060045A" w:rsidRDefault="0060045A" w:rsidP="0060045A">
            <w:pPr>
              <w:jc w:val="center"/>
              <w:rPr>
                <w:rFonts w:ascii="Arial" w:hAnsi="Arial" w:cs="Arial"/>
                <w:sz w:val="12"/>
                <w:szCs w:val="12"/>
              </w:rPr>
            </w:pPr>
          </w:p>
        </w:tc>
        <w:tc>
          <w:tcPr>
            <w:tcW w:w="561" w:type="pct"/>
            <w:vAlign w:val="center"/>
          </w:tcPr>
          <w:p w:rsidR="0060045A" w:rsidRPr="0060045A" w:rsidRDefault="0060045A" w:rsidP="0060045A">
            <w:pPr>
              <w:jc w:val="center"/>
              <w:rPr>
                <w:rFonts w:ascii="Arial" w:hAnsi="Arial" w:cs="Arial"/>
                <w:sz w:val="12"/>
                <w:szCs w:val="12"/>
              </w:rPr>
            </w:pPr>
          </w:p>
        </w:tc>
      </w:tr>
    </w:tbl>
    <w:p w:rsidR="0060045A" w:rsidRPr="0060045A" w:rsidRDefault="0060045A" w:rsidP="0060045A">
      <w:pPr>
        <w:jc w:val="both"/>
        <w:rPr>
          <w:rFonts w:ascii="Arial" w:hAnsi="Arial" w:cs="Arial"/>
          <w:sz w:val="4"/>
          <w:szCs w:val="4"/>
        </w:rPr>
      </w:pPr>
    </w:p>
    <w:p w:rsidR="0060045A" w:rsidRPr="0060045A" w:rsidRDefault="0060045A" w:rsidP="00C53937">
      <w:pPr>
        <w:ind w:firstLine="284"/>
        <w:jc w:val="both"/>
        <w:rPr>
          <w:rFonts w:ascii="Arial" w:hAnsi="Arial" w:cs="Arial"/>
          <w:sz w:val="4"/>
          <w:szCs w:val="4"/>
        </w:rPr>
      </w:pPr>
      <w:r w:rsidRPr="0060045A">
        <w:rPr>
          <w:rFonts w:ascii="Arial" w:hAnsi="Arial" w:cs="Arial"/>
          <w:sz w:val="16"/>
          <w:szCs w:val="16"/>
        </w:rPr>
        <w:t>1.3. В приложении 6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437"/>
        <w:gridCol w:w="507"/>
        <w:gridCol w:w="884"/>
        <w:gridCol w:w="503"/>
        <w:gridCol w:w="1106"/>
        <w:gridCol w:w="1106"/>
        <w:gridCol w:w="1106"/>
      </w:tblGrid>
      <w:tr w:rsidR="0060045A" w:rsidRPr="0060045A" w:rsidTr="00C53937">
        <w:trPr>
          <w:trHeight w:val="20"/>
        </w:trPr>
        <w:tc>
          <w:tcPr>
            <w:tcW w:w="2508" w:type="pct"/>
          </w:tcPr>
          <w:p w:rsidR="0060045A" w:rsidRPr="0060045A" w:rsidRDefault="0060045A" w:rsidP="0060045A">
            <w:pPr>
              <w:rPr>
                <w:rFonts w:ascii="Arial" w:hAnsi="Arial" w:cs="Arial"/>
                <w:color w:val="000000"/>
                <w:sz w:val="12"/>
                <w:szCs w:val="12"/>
              </w:rPr>
            </w:pPr>
            <w:r w:rsidRPr="0060045A">
              <w:rPr>
                <w:rFonts w:ascii="Arial" w:hAnsi="Arial" w:cs="Arial"/>
                <w:color w:val="000000"/>
                <w:sz w:val="12"/>
                <w:szCs w:val="12"/>
              </w:rPr>
              <w:t>Администрация Валдайского муниципального района</w:t>
            </w:r>
          </w:p>
        </w:tc>
        <w:tc>
          <w:tcPr>
            <w:tcW w:w="194"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0000</w:t>
            </w:r>
          </w:p>
        </w:tc>
        <w:tc>
          <w:tcPr>
            <w:tcW w:w="383"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0000000000</w:t>
            </w:r>
          </w:p>
        </w:tc>
        <w:tc>
          <w:tcPr>
            <w:tcW w:w="223"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167 267 266,66</w:t>
            </w:r>
          </w:p>
        </w:tc>
        <w:tc>
          <w:tcPr>
            <w:tcW w:w="489"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135 947 751,71</w:t>
            </w:r>
          </w:p>
        </w:tc>
        <w:tc>
          <w:tcPr>
            <w:tcW w:w="489"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135 702 851,63</w:t>
            </w:r>
          </w:p>
        </w:tc>
      </w:tr>
      <w:tr w:rsidR="0060045A" w:rsidRPr="0060045A" w:rsidTr="00C53937">
        <w:trPr>
          <w:trHeight w:val="20"/>
        </w:trPr>
        <w:tc>
          <w:tcPr>
            <w:tcW w:w="2508" w:type="pct"/>
          </w:tcPr>
          <w:p w:rsidR="0060045A" w:rsidRPr="0060045A" w:rsidRDefault="0060045A" w:rsidP="0060045A">
            <w:pPr>
              <w:outlineLvl w:val="0"/>
              <w:rPr>
                <w:rFonts w:ascii="Arial" w:hAnsi="Arial" w:cs="Arial"/>
                <w:color w:val="000000"/>
                <w:sz w:val="12"/>
                <w:szCs w:val="12"/>
              </w:rPr>
            </w:pPr>
            <w:r w:rsidRPr="0060045A">
              <w:rPr>
                <w:rFonts w:ascii="Arial" w:hAnsi="Arial" w:cs="Arial"/>
                <w:color w:val="000000"/>
                <w:sz w:val="12"/>
                <w:szCs w:val="12"/>
              </w:rPr>
              <w:t>Жилищно-коммунальное хозяйство</w:t>
            </w:r>
          </w:p>
        </w:tc>
        <w:tc>
          <w:tcPr>
            <w:tcW w:w="194"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0500</w:t>
            </w:r>
          </w:p>
        </w:tc>
        <w:tc>
          <w:tcPr>
            <w:tcW w:w="383"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0000000000</w:t>
            </w:r>
          </w:p>
        </w:tc>
        <w:tc>
          <w:tcPr>
            <w:tcW w:w="223"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4 809 875,06</w:t>
            </w:r>
          </w:p>
        </w:tc>
        <w:tc>
          <w:tcPr>
            <w:tcW w:w="489"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1 634 918,08</w:t>
            </w:r>
          </w:p>
        </w:tc>
        <w:tc>
          <w:tcPr>
            <w:tcW w:w="489"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1 557 800,00</w:t>
            </w:r>
          </w:p>
        </w:tc>
      </w:tr>
      <w:tr w:rsidR="0060045A" w:rsidRPr="0060045A" w:rsidTr="00C53937">
        <w:trPr>
          <w:trHeight w:val="20"/>
        </w:trPr>
        <w:tc>
          <w:tcPr>
            <w:tcW w:w="2508" w:type="pct"/>
          </w:tcPr>
          <w:p w:rsidR="0060045A" w:rsidRPr="0060045A" w:rsidRDefault="0060045A" w:rsidP="0060045A">
            <w:pPr>
              <w:outlineLvl w:val="1"/>
              <w:rPr>
                <w:rFonts w:ascii="Arial" w:hAnsi="Arial" w:cs="Arial"/>
                <w:color w:val="000000"/>
                <w:sz w:val="12"/>
                <w:szCs w:val="12"/>
              </w:rPr>
            </w:pPr>
            <w:r w:rsidRPr="0060045A">
              <w:rPr>
                <w:rFonts w:ascii="Arial" w:hAnsi="Arial" w:cs="Arial"/>
                <w:color w:val="000000"/>
                <w:sz w:val="12"/>
                <w:szCs w:val="12"/>
              </w:rPr>
              <w:t>Коммунальное хозяйство</w:t>
            </w:r>
          </w:p>
        </w:tc>
        <w:tc>
          <w:tcPr>
            <w:tcW w:w="194"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0000000000</w:t>
            </w:r>
          </w:p>
        </w:tc>
        <w:tc>
          <w:tcPr>
            <w:tcW w:w="223"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1 648 306,43</w:t>
            </w:r>
          </w:p>
        </w:tc>
        <w:tc>
          <w:tcPr>
            <w:tcW w:w="489"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77 118,08</w:t>
            </w:r>
          </w:p>
        </w:tc>
        <w:tc>
          <w:tcPr>
            <w:tcW w:w="489"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2"/>
              <w:rPr>
                <w:rFonts w:ascii="Arial" w:hAnsi="Arial" w:cs="Arial"/>
                <w:color w:val="000000"/>
                <w:sz w:val="12"/>
                <w:szCs w:val="12"/>
              </w:rPr>
            </w:pPr>
            <w:r w:rsidRPr="0060045A">
              <w:rPr>
                <w:rFonts w:ascii="Arial" w:hAnsi="Arial" w:cs="Arial"/>
                <w:color w:val="000000"/>
                <w:sz w:val="12"/>
                <w:szCs w:val="12"/>
              </w:rPr>
              <w:t>Расходы муниципального образования на решение вопросов местного значения</w:t>
            </w:r>
          </w:p>
        </w:tc>
        <w:tc>
          <w:tcPr>
            <w:tcW w:w="194"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9400000000</w:t>
            </w:r>
          </w:p>
        </w:tc>
        <w:tc>
          <w:tcPr>
            <w:tcW w:w="223"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500 000,00</w:t>
            </w:r>
          </w:p>
        </w:tc>
        <w:tc>
          <w:tcPr>
            <w:tcW w:w="489"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3"/>
              <w:rPr>
                <w:rFonts w:ascii="Arial" w:hAnsi="Arial" w:cs="Arial"/>
                <w:color w:val="000000"/>
                <w:sz w:val="12"/>
                <w:szCs w:val="12"/>
              </w:rPr>
            </w:pPr>
            <w:r w:rsidRPr="0060045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94"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9430000000</w:t>
            </w:r>
          </w:p>
        </w:tc>
        <w:tc>
          <w:tcPr>
            <w:tcW w:w="223"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500 000,00</w:t>
            </w:r>
          </w:p>
        </w:tc>
        <w:tc>
          <w:tcPr>
            <w:tcW w:w="489"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5"/>
              <w:rPr>
                <w:rFonts w:ascii="Arial" w:hAnsi="Arial" w:cs="Arial"/>
                <w:color w:val="000000"/>
                <w:sz w:val="12"/>
                <w:szCs w:val="12"/>
              </w:rPr>
            </w:pPr>
            <w:r w:rsidRPr="0060045A">
              <w:rPr>
                <w:rFonts w:ascii="Arial" w:hAnsi="Arial" w:cs="Arial"/>
                <w:color w:val="000000"/>
                <w:sz w:val="12"/>
                <w:szCs w:val="12"/>
              </w:rPr>
              <w:t>Денежный вклад в имущество ООО "МПГ"</w:t>
            </w:r>
          </w:p>
        </w:tc>
        <w:tc>
          <w:tcPr>
            <w:tcW w:w="194"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9430010690</w:t>
            </w:r>
          </w:p>
        </w:tc>
        <w:tc>
          <w:tcPr>
            <w:tcW w:w="223"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500 000,00</w:t>
            </w:r>
          </w:p>
        </w:tc>
        <w:tc>
          <w:tcPr>
            <w:tcW w:w="489"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6"/>
              <w:rPr>
                <w:rFonts w:ascii="Arial" w:hAnsi="Arial" w:cs="Arial"/>
                <w:color w:val="000000"/>
                <w:sz w:val="12"/>
                <w:szCs w:val="12"/>
              </w:rPr>
            </w:pPr>
            <w:r w:rsidRPr="0060045A">
              <w:rPr>
                <w:rFonts w:ascii="Arial" w:hAnsi="Arial" w:cs="Arial"/>
                <w:color w:val="000000"/>
                <w:sz w:val="12"/>
                <w:szCs w:val="12"/>
              </w:rPr>
              <w:t>Уплата иных платежей</w:t>
            </w:r>
          </w:p>
        </w:tc>
        <w:tc>
          <w:tcPr>
            <w:tcW w:w="194"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9430010690</w:t>
            </w:r>
          </w:p>
        </w:tc>
        <w:tc>
          <w:tcPr>
            <w:tcW w:w="223"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853</w:t>
            </w:r>
          </w:p>
        </w:tc>
        <w:tc>
          <w:tcPr>
            <w:tcW w:w="489"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500 000,00</w:t>
            </w:r>
          </w:p>
        </w:tc>
        <w:tc>
          <w:tcPr>
            <w:tcW w:w="489"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3533" w:type="pct"/>
            <w:gridSpan w:val="5"/>
            <w:vAlign w:val="bottom"/>
          </w:tcPr>
          <w:p w:rsidR="0060045A" w:rsidRPr="0060045A" w:rsidRDefault="0060045A" w:rsidP="0060045A">
            <w:pPr>
              <w:jc w:val="both"/>
              <w:rPr>
                <w:rFonts w:ascii="Arial" w:hAnsi="Arial" w:cs="Arial"/>
                <w:bCs/>
                <w:color w:val="000000"/>
                <w:sz w:val="12"/>
                <w:szCs w:val="12"/>
              </w:rPr>
            </w:pPr>
            <w:r w:rsidRPr="0060045A">
              <w:rPr>
                <w:rFonts w:ascii="Arial" w:hAnsi="Arial" w:cs="Arial"/>
                <w:bCs/>
                <w:color w:val="000000"/>
                <w:sz w:val="12"/>
                <w:szCs w:val="12"/>
              </w:rPr>
              <w:t>Всего расходов:</w:t>
            </w:r>
          </w:p>
        </w:tc>
        <w:tc>
          <w:tcPr>
            <w:tcW w:w="489"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661 137 891,27</w:t>
            </w:r>
          </w:p>
        </w:tc>
        <w:tc>
          <w:tcPr>
            <w:tcW w:w="489"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550 015 065,11</w:t>
            </w:r>
          </w:p>
        </w:tc>
        <w:tc>
          <w:tcPr>
            <w:tcW w:w="489"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524 998 767,35</w:t>
            </w:r>
          </w:p>
        </w:tc>
      </w:tr>
    </w:tbl>
    <w:p w:rsidR="0060045A" w:rsidRPr="0060045A" w:rsidRDefault="0060045A" w:rsidP="0060045A">
      <w:pPr>
        <w:jc w:val="both"/>
        <w:rPr>
          <w:rFonts w:ascii="Arial" w:hAnsi="Arial" w:cs="Arial"/>
          <w:sz w:val="4"/>
          <w:szCs w:val="4"/>
        </w:rPr>
      </w:pPr>
    </w:p>
    <w:p w:rsidR="0060045A" w:rsidRPr="0060045A" w:rsidRDefault="0060045A" w:rsidP="00C53937">
      <w:pPr>
        <w:ind w:firstLine="284"/>
        <w:jc w:val="both"/>
        <w:rPr>
          <w:rFonts w:ascii="Arial" w:hAnsi="Arial" w:cs="Arial"/>
          <w:sz w:val="4"/>
          <w:szCs w:val="4"/>
        </w:rPr>
      </w:pPr>
      <w:r w:rsidRPr="0060045A">
        <w:rPr>
          <w:rFonts w:ascii="Arial" w:hAnsi="Arial" w:cs="Arial"/>
          <w:sz w:val="16"/>
          <w:szCs w:val="16"/>
        </w:rPr>
        <w:t>изложить в редакции</w:t>
      </w:r>
      <w:r w:rsidRPr="0060045A">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437"/>
        <w:gridCol w:w="507"/>
        <w:gridCol w:w="884"/>
        <w:gridCol w:w="503"/>
        <w:gridCol w:w="1106"/>
        <w:gridCol w:w="1106"/>
        <w:gridCol w:w="1106"/>
      </w:tblGrid>
      <w:tr w:rsidR="0060045A" w:rsidRPr="0060045A" w:rsidTr="00C53937">
        <w:trPr>
          <w:trHeight w:val="20"/>
        </w:trPr>
        <w:tc>
          <w:tcPr>
            <w:tcW w:w="2508" w:type="pct"/>
          </w:tcPr>
          <w:p w:rsidR="0060045A" w:rsidRPr="0060045A" w:rsidRDefault="0060045A" w:rsidP="0060045A">
            <w:pPr>
              <w:rPr>
                <w:rFonts w:ascii="Arial" w:hAnsi="Arial" w:cs="Arial"/>
                <w:color w:val="000000"/>
                <w:sz w:val="12"/>
                <w:szCs w:val="12"/>
              </w:rPr>
            </w:pPr>
            <w:r w:rsidRPr="0060045A">
              <w:rPr>
                <w:rFonts w:ascii="Arial" w:hAnsi="Arial" w:cs="Arial"/>
                <w:color w:val="000000"/>
                <w:sz w:val="12"/>
                <w:szCs w:val="12"/>
              </w:rPr>
              <w:t>Администрация Валдайского муниципального района</w:t>
            </w:r>
          </w:p>
        </w:tc>
        <w:tc>
          <w:tcPr>
            <w:tcW w:w="194"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0000</w:t>
            </w:r>
          </w:p>
        </w:tc>
        <w:tc>
          <w:tcPr>
            <w:tcW w:w="383"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0000000000</w:t>
            </w:r>
          </w:p>
        </w:tc>
        <w:tc>
          <w:tcPr>
            <w:tcW w:w="223"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167 767 266,66</w:t>
            </w:r>
          </w:p>
        </w:tc>
        <w:tc>
          <w:tcPr>
            <w:tcW w:w="489"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135 947 751,71</w:t>
            </w:r>
          </w:p>
        </w:tc>
        <w:tc>
          <w:tcPr>
            <w:tcW w:w="489"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135 702 851,63</w:t>
            </w:r>
          </w:p>
        </w:tc>
      </w:tr>
      <w:tr w:rsidR="0060045A" w:rsidRPr="0060045A" w:rsidTr="00C53937">
        <w:trPr>
          <w:trHeight w:val="20"/>
        </w:trPr>
        <w:tc>
          <w:tcPr>
            <w:tcW w:w="2508" w:type="pct"/>
          </w:tcPr>
          <w:p w:rsidR="0060045A" w:rsidRPr="0060045A" w:rsidRDefault="0060045A" w:rsidP="0060045A">
            <w:pPr>
              <w:outlineLvl w:val="0"/>
              <w:rPr>
                <w:rFonts w:ascii="Arial" w:hAnsi="Arial" w:cs="Arial"/>
                <w:color w:val="000000"/>
                <w:sz w:val="12"/>
                <w:szCs w:val="12"/>
              </w:rPr>
            </w:pPr>
            <w:r w:rsidRPr="0060045A">
              <w:rPr>
                <w:rFonts w:ascii="Arial" w:hAnsi="Arial" w:cs="Arial"/>
                <w:color w:val="000000"/>
                <w:sz w:val="12"/>
                <w:szCs w:val="12"/>
              </w:rPr>
              <w:t>Жилищно-коммунальное хозяйство</w:t>
            </w:r>
          </w:p>
        </w:tc>
        <w:tc>
          <w:tcPr>
            <w:tcW w:w="194"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0500</w:t>
            </w:r>
          </w:p>
        </w:tc>
        <w:tc>
          <w:tcPr>
            <w:tcW w:w="383"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0000000000</w:t>
            </w:r>
          </w:p>
        </w:tc>
        <w:tc>
          <w:tcPr>
            <w:tcW w:w="223"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5 309 875,06</w:t>
            </w:r>
          </w:p>
        </w:tc>
        <w:tc>
          <w:tcPr>
            <w:tcW w:w="489"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1 634 918,08</w:t>
            </w:r>
          </w:p>
        </w:tc>
        <w:tc>
          <w:tcPr>
            <w:tcW w:w="489"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1 557 800,00</w:t>
            </w:r>
          </w:p>
        </w:tc>
      </w:tr>
      <w:tr w:rsidR="0060045A" w:rsidRPr="0060045A" w:rsidTr="00C53937">
        <w:trPr>
          <w:trHeight w:val="20"/>
        </w:trPr>
        <w:tc>
          <w:tcPr>
            <w:tcW w:w="2508" w:type="pct"/>
          </w:tcPr>
          <w:p w:rsidR="0060045A" w:rsidRPr="0060045A" w:rsidRDefault="0060045A" w:rsidP="0060045A">
            <w:pPr>
              <w:outlineLvl w:val="1"/>
              <w:rPr>
                <w:rFonts w:ascii="Arial" w:hAnsi="Arial" w:cs="Arial"/>
                <w:color w:val="000000"/>
                <w:sz w:val="12"/>
                <w:szCs w:val="12"/>
              </w:rPr>
            </w:pPr>
            <w:r w:rsidRPr="0060045A">
              <w:rPr>
                <w:rFonts w:ascii="Arial" w:hAnsi="Arial" w:cs="Arial"/>
                <w:color w:val="000000"/>
                <w:sz w:val="12"/>
                <w:szCs w:val="12"/>
              </w:rPr>
              <w:t>Коммунальное хозяйство</w:t>
            </w:r>
          </w:p>
        </w:tc>
        <w:tc>
          <w:tcPr>
            <w:tcW w:w="194"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0000000000</w:t>
            </w:r>
          </w:p>
        </w:tc>
        <w:tc>
          <w:tcPr>
            <w:tcW w:w="223"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2 148 306,43</w:t>
            </w:r>
          </w:p>
        </w:tc>
        <w:tc>
          <w:tcPr>
            <w:tcW w:w="489"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77 118,08</w:t>
            </w:r>
          </w:p>
        </w:tc>
        <w:tc>
          <w:tcPr>
            <w:tcW w:w="489"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2"/>
              <w:rPr>
                <w:rFonts w:ascii="Arial" w:hAnsi="Arial" w:cs="Arial"/>
                <w:color w:val="000000"/>
                <w:sz w:val="12"/>
                <w:szCs w:val="12"/>
              </w:rPr>
            </w:pPr>
            <w:r w:rsidRPr="0060045A">
              <w:rPr>
                <w:rFonts w:ascii="Arial" w:hAnsi="Arial" w:cs="Arial"/>
                <w:color w:val="000000"/>
                <w:sz w:val="12"/>
                <w:szCs w:val="12"/>
              </w:rPr>
              <w:t>Расходы муниципального образования на решение вопросов местного значения</w:t>
            </w:r>
          </w:p>
        </w:tc>
        <w:tc>
          <w:tcPr>
            <w:tcW w:w="194"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9400000000</w:t>
            </w:r>
          </w:p>
        </w:tc>
        <w:tc>
          <w:tcPr>
            <w:tcW w:w="223"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1 000 000,00</w:t>
            </w:r>
          </w:p>
        </w:tc>
        <w:tc>
          <w:tcPr>
            <w:tcW w:w="489"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3"/>
              <w:rPr>
                <w:rFonts w:ascii="Arial" w:hAnsi="Arial" w:cs="Arial"/>
                <w:color w:val="000000"/>
                <w:sz w:val="12"/>
                <w:szCs w:val="12"/>
              </w:rPr>
            </w:pPr>
            <w:r w:rsidRPr="0060045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94"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9430000000</w:t>
            </w:r>
          </w:p>
        </w:tc>
        <w:tc>
          <w:tcPr>
            <w:tcW w:w="223"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1 000 000,00</w:t>
            </w:r>
          </w:p>
        </w:tc>
        <w:tc>
          <w:tcPr>
            <w:tcW w:w="489"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3"/>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5"/>
              <w:rPr>
                <w:rFonts w:ascii="Arial" w:hAnsi="Arial" w:cs="Arial"/>
                <w:color w:val="000000"/>
                <w:sz w:val="12"/>
                <w:szCs w:val="12"/>
              </w:rPr>
            </w:pPr>
            <w:r w:rsidRPr="0060045A">
              <w:rPr>
                <w:rFonts w:ascii="Arial" w:hAnsi="Arial" w:cs="Arial"/>
                <w:color w:val="000000"/>
                <w:sz w:val="12"/>
                <w:szCs w:val="12"/>
              </w:rPr>
              <w:t>Денежный вклад в имущество ООО "МПГ"</w:t>
            </w:r>
          </w:p>
        </w:tc>
        <w:tc>
          <w:tcPr>
            <w:tcW w:w="194"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9430010690</w:t>
            </w:r>
          </w:p>
        </w:tc>
        <w:tc>
          <w:tcPr>
            <w:tcW w:w="223"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1 000 000,00</w:t>
            </w:r>
          </w:p>
        </w:tc>
        <w:tc>
          <w:tcPr>
            <w:tcW w:w="489"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2508" w:type="pct"/>
          </w:tcPr>
          <w:p w:rsidR="0060045A" w:rsidRPr="0060045A" w:rsidRDefault="0060045A" w:rsidP="0060045A">
            <w:pPr>
              <w:outlineLvl w:val="6"/>
              <w:rPr>
                <w:rFonts w:ascii="Arial" w:hAnsi="Arial" w:cs="Arial"/>
                <w:color w:val="000000"/>
                <w:sz w:val="12"/>
                <w:szCs w:val="12"/>
              </w:rPr>
            </w:pPr>
            <w:r w:rsidRPr="0060045A">
              <w:rPr>
                <w:rFonts w:ascii="Arial" w:hAnsi="Arial" w:cs="Arial"/>
                <w:color w:val="000000"/>
                <w:sz w:val="12"/>
                <w:szCs w:val="12"/>
              </w:rPr>
              <w:t xml:space="preserve"> Уплата иных платежей</w:t>
            </w:r>
          </w:p>
        </w:tc>
        <w:tc>
          <w:tcPr>
            <w:tcW w:w="194"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900</w:t>
            </w:r>
          </w:p>
        </w:tc>
        <w:tc>
          <w:tcPr>
            <w:tcW w:w="225"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9430010690</w:t>
            </w:r>
          </w:p>
        </w:tc>
        <w:tc>
          <w:tcPr>
            <w:tcW w:w="223"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853</w:t>
            </w:r>
          </w:p>
        </w:tc>
        <w:tc>
          <w:tcPr>
            <w:tcW w:w="489"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1 000 000,00</w:t>
            </w:r>
          </w:p>
        </w:tc>
        <w:tc>
          <w:tcPr>
            <w:tcW w:w="489"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0,00</w:t>
            </w:r>
          </w:p>
        </w:tc>
        <w:tc>
          <w:tcPr>
            <w:tcW w:w="489" w:type="pct"/>
            <w:vAlign w:val="center"/>
          </w:tcPr>
          <w:p w:rsidR="0060045A" w:rsidRPr="0060045A" w:rsidRDefault="0060045A" w:rsidP="00C53937">
            <w:pPr>
              <w:jc w:val="center"/>
              <w:outlineLvl w:val="6"/>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rPr>
          <w:trHeight w:val="20"/>
        </w:trPr>
        <w:tc>
          <w:tcPr>
            <w:tcW w:w="3533" w:type="pct"/>
            <w:gridSpan w:val="5"/>
            <w:vAlign w:val="bottom"/>
          </w:tcPr>
          <w:p w:rsidR="0060045A" w:rsidRPr="0060045A" w:rsidRDefault="0060045A" w:rsidP="0060045A">
            <w:pPr>
              <w:rPr>
                <w:rFonts w:ascii="Arial" w:hAnsi="Arial" w:cs="Arial"/>
                <w:bCs/>
                <w:color w:val="000000"/>
                <w:sz w:val="12"/>
                <w:szCs w:val="12"/>
              </w:rPr>
            </w:pPr>
            <w:r w:rsidRPr="0060045A">
              <w:rPr>
                <w:rFonts w:ascii="Arial" w:hAnsi="Arial" w:cs="Arial"/>
                <w:bCs/>
                <w:color w:val="000000"/>
                <w:sz w:val="12"/>
                <w:szCs w:val="12"/>
              </w:rPr>
              <w:t xml:space="preserve">Всего </w:t>
            </w:r>
            <w:proofErr w:type="gramStart"/>
            <w:r w:rsidRPr="0060045A">
              <w:rPr>
                <w:rFonts w:ascii="Arial" w:hAnsi="Arial" w:cs="Arial"/>
                <w:bCs/>
                <w:color w:val="000000"/>
                <w:sz w:val="12"/>
                <w:szCs w:val="12"/>
              </w:rPr>
              <w:t xml:space="preserve">расходов:   </w:t>
            </w:r>
            <w:proofErr w:type="gramEnd"/>
          </w:p>
        </w:tc>
        <w:tc>
          <w:tcPr>
            <w:tcW w:w="489"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661 637 891,27</w:t>
            </w:r>
          </w:p>
        </w:tc>
        <w:tc>
          <w:tcPr>
            <w:tcW w:w="489"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550 015 065,11</w:t>
            </w:r>
          </w:p>
        </w:tc>
        <w:tc>
          <w:tcPr>
            <w:tcW w:w="489"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524 998 767,35</w:t>
            </w:r>
          </w:p>
        </w:tc>
      </w:tr>
    </w:tbl>
    <w:p w:rsidR="0060045A" w:rsidRPr="0060045A" w:rsidRDefault="0060045A" w:rsidP="0060045A">
      <w:pPr>
        <w:jc w:val="both"/>
        <w:rPr>
          <w:rFonts w:ascii="Arial" w:hAnsi="Arial" w:cs="Arial"/>
          <w:sz w:val="4"/>
          <w:szCs w:val="4"/>
        </w:rPr>
      </w:pPr>
    </w:p>
    <w:p w:rsidR="0060045A" w:rsidRPr="0060045A" w:rsidRDefault="0060045A" w:rsidP="00C53937">
      <w:pPr>
        <w:ind w:firstLine="284"/>
        <w:jc w:val="both"/>
        <w:rPr>
          <w:rFonts w:ascii="Arial" w:hAnsi="Arial" w:cs="Arial"/>
          <w:sz w:val="4"/>
          <w:szCs w:val="4"/>
        </w:rPr>
      </w:pPr>
      <w:r w:rsidRPr="0060045A">
        <w:rPr>
          <w:rFonts w:ascii="Arial" w:hAnsi="Arial" w:cs="Arial"/>
          <w:sz w:val="16"/>
          <w:szCs w:val="16"/>
        </w:rPr>
        <w:t>1.4. В приложении 7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518"/>
        <w:gridCol w:w="884"/>
        <w:gridCol w:w="552"/>
        <w:gridCol w:w="1110"/>
        <w:gridCol w:w="1110"/>
        <w:gridCol w:w="1074"/>
      </w:tblGrid>
      <w:tr w:rsidR="00C53937" w:rsidRPr="0060045A" w:rsidTr="00C53937">
        <w:tc>
          <w:tcPr>
            <w:tcW w:w="2685" w:type="pct"/>
          </w:tcPr>
          <w:p w:rsidR="0060045A" w:rsidRPr="0060045A" w:rsidRDefault="0060045A" w:rsidP="0060045A">
            <w:pPr>
              <w:rPr>
                <w:rFonts w:ascii="Arial" w:hAnsi="Arial" w:cs="Arial"/>
                <w:color w:val="000000"/>
                <w:sz w:val="12"/>
                <w:szCs w:val="12"/>
              </w:rPr>
            </w:pPr>
            <w:r w:rsidRPr="0060045A">
              <w:rPr>
                <w:rFonts w:ascii="Arial" w:hAnsi="Arial" w:cs="Arial"/>
                <w:color w:val="000000"/>
                <w:sz w:val="12"/>
                <w:szCs w:val="12"/>
              </w:rPr>
              <w:t>Жилищно-коммунальное хозяйство</w:t>
            </w:r>
          </w:p>
        </w:tc>
        <w:tc>
          <w:tcPr>
            <w:tcW w:w="230"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0500</w:t>
            </w:r>
          </w:p>
        </w:tc>
        <w:tc>
          <w:tcPr>
            <w:tcW w:w="383"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0000000000</w:t>
            </w:r>
          </w:p>
        </w:tc>
        <w:tc>
          <w:tcPr>
            <w:tcW w:w="245"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000</w:t>
            </w:r>
          </w:p>
        </w:tc>
        <w:tc>
          <w:tcPr>
            <w:tcW w:w="491"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4 809 875,06</w:t>
            </w:r>
          </w:p>
        </w:tc>
        <w:tc>
          <w:tcPr>
            <w:tcW w:w="491"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1 634 918,08</w:t>
            </w:r>
          </w:p>
        </w:tc>
        <w:tc>
          <w:tcPr>
            <w:tcW w:w="475" w:type="pct"/>
            <w:vAlign w:val="center"/>
          </w:tcPr>
          <w:p w:rsidR="0060045A" w:rsidRPr="0060045A" w:rsidRDefault="0060045A" w:rsidP="00C53937">
            <w:pPr>
              <w:jc w:val="center"/>
              <w:rPr>
                <w:rFonts w:ascii="Arial" w:hAnsi="Arial" w:cs="Arial"/>
                <w:color w:val="000000"/>
                <w:sz w:val="12"/>
                <w:szCs w:val="12"/>
              </w:rPr>
            </w:pPr>
            <w:r w:rsidRPr="0060045A">
              <w:rPr>
                <w:rFonts w:ascii="Arial" w:hAnsi="Arial" w:cs="Arial"/>
                <w:color w:val="000000"/>
                <w:sz w:val="12"/>
                <w:szCs w:val="12"/>
              </w:rPr>
              <w:t>1 557 800,00</w:t>
            </w:r>
          </w:p>
        </w:tc>
      </w:tr>
      <w:tr w:rsidR="00C53937" w:rsidRPr="0060045A" w:rsidTr="00C53937">
        <w:tc>
          <w:tcPr>
            <w:tcW w:w="2685" w:type="pct"/>
          </w:tcPr>
          <w:p w:rsidR="0060045A" w:rsidRPr="0060045A" w:rsidRDefault="0060045A" w:rsidP="0060045A">
            <w:pPr>
              <w:outlineLvl w:val="0"/>
              <w:rPr>
                <w:rFonts w:ascii="Arial" w:hAnsi="Arial" w:cs="Arial"/>
                <w:color w:val="000000"/>
                <w:sz w:val="12"/>
                <w:szCs w:val="12"/>
              </w:rPr>
            </w:pPr>
            <w:r w:rsidRPr="0060045A">
              <w:rPr>
                <w:rFonts w:ascii="Arial" w:hAnsi="Arial" w:cs="Arial"/>
                <w:color w:val="000000"/>
                <w:sz w:val="12"/>
                <w:szCs w:val="12"/>
              </w:rPr>
              <w:t>Коммунальное хозяйство</w:t>
            </w:r>
          </w:p>
        </w:tc>
        <w:tc>
          <w:tcPr>
            <w:tcW w:w="230"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0000000000</w:t>
            </w:r>
          </w:p>
        </w:tc>
        <w:tc>
          <w:tcPr>
            <w:tcW w:w="245"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w:t>
            </w:r>
          </w:p>
        </w:tc>
        <w:tc>
          <w:tcPr>
            <w:tcW w:w="491"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1 648 306,43</w:t>
            </w:r>
          </w:p>
        </w:tc>
        <w:tc>
          <w:tcPr>
            <w:tcW w:w="491"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77 118,08</w:t>
            </w:r>
          </w:p>
        </w:tc>
        <w:tc>
          <w:tcPr>
            <w:tcW w:w="475" w:type="pct"/>
            <w:vAlign w:val="center"/>
          </w:tcPr>
          <w:p w:rsidR="0060045A" w:rsidRPr="0060045A" w:rsidRDefault="0060045A" w:rsidP="00C53937">
            <w:pPr>
              <w:jc w:val="center"/>
              <w:outlineLvl w:val="0"/>
              <w:rPr>
                <w:rFonts w:ascii="Arial" w:hAnsi="Arial" w:cs="Arial"/>
                <w:color w:val="000000"/>
                <w:sz w:val="12"/>
                <w:szCs w:val="12"/>
              </w:rPr>
            </w:pPr>
            <w:r w:rsidRPr="0060045A">
              <w:rPr>
                <w:rFonts w:ascii="Arial" w:hAnsi="Arial" w:cs="Arial"/>
                <w:color w:val="000000"/>
                <w:sz w:val="12"/>
                <w:szCs w:val="12"/>
              </w:rPr>
              <w:t>0,00</w:t>
            </w:r>
          </w:p>
        </w:tc>
      </w:tr>
      <w:tr w:rsidR="00C53937" w:rsidRPr="0060045A" w:rsidTr="00C53937">
        <w:tc>
          <w:tcPr>
            <w:tcW w:w="2685" w:type="pct"/>
          </w:tcPr>
          <w:p w:rsidR="0060045A" w:rsidRPr="0060045A" w:rsidRDefault="0060045A" w:rsidP="0060045A">
            <w:pPr>
              <w:outlineLvl w:val="1"/>
              <w:rPr>
                <w:rFonts w:ascii="Arial" w:hAnsi="Arial" w:cs="Arial"/>
                <w:color w:val="000000"/>
                <w:sz w:val="12"/>
                <w:szCs w:val="12"/>
              </w:rPr>
            </w:pPr>
            <w:r w:rsidRPr="0060045A">
              <w:rPr>
                <w:rFonts w:ascii="Arial" w:hAnsi="Arial" w:cs="Arial"/>
                <w:color w:val="000000"/>
                <w:sz w:val="12"/>
                <w:szCs w:val="12"/>
              </w:rPr>
              <w:t>Расходы муниципального образования на решение вопросов местного значения</w:t>
            </w:r>
          </w:p>
        </w:tc>
        <w:tc>
          <w:tcPr>
            <w:tcW w:w="230"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9400000000</w:t>
            </w:r>
          </w:p>
        </w:tc>
        <w:tc>
          <w:tcPr>
            <w:tcW w:w="245"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c>
          <w:tcPr>
            <w:tcW w:w="491"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500 000,00</w:t>
            </w:r>
          </w:p>
        </w:tc>
        <w:tc>
          <w:tcPr>
            <w:tcW w:w="491"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c>
          <w:tcPr>
            <w:tcW w:w="475" w:type="pct"/>
            <w:vAlign w:val="center"/>
          </w:tcPr>
          <w:p w:rsidR="0060045A" w:rsidRPr="0060045A" w:rsidRDefault="0060045A" w:rsidP="00C53937">
            <w:pPr>
              <w:jc w:val="center"/>
              <w:outlineLvl w:val="1"/>
              <w:rPr>
                <w:rFonts w:ascii="Arial" w:hAnsi="Arial" w:cs="Arial"/>
                <w:color w:val="000000"/>
                <w:sz w:val="12"/>
                <w:szCs w:val="12"/>
              </w:rPr>
            </w:pPr>
            <w:r w:rsidRPr="0060045A">
              <w:rPr>
                <w:rFonts w:ascii="Arial" w:hAnsi="Arial" w:cs="Arial"/>
                <w:color w:val="000000"/>
                <w:sz w:val="12"/>
                <w:szCs w:val="12"/>
              </w:rPr>
              <w:t>0,00</w:t>
            </w:r>
          </w:p>
        </w:tc>
      </w:tr>
      <w:tr w:rsidR="00C53937" w:rsidRPr="0060045A" w:rsidTr="00C53937">
        <w:tc>
          <w:tcPr>
            <w:tcW w:w="2685" w:type="pct"/>
          </w:tcPr>
          <w:p w:rsidR="0060045A" w:rsidRPr="0060045A" w:rsidRDefault="0060045A" w:rsidP="0060045A">
            <w:pPr>
              <w:outlineLvl w:val="2"/>
              <w:rPr>
                <w:rFonts w:ascii="Arial" w:hAnsi="Arial" w:cs="Arial"/>
                <w:color w:val="000000"/>
                <w:sz w:val="12"/>
                <w:szCs w:val="12"/>
              </w:rPr>
            </w:pPr>
            <w:r w:rsidRPr="0060045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30"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9430000000</w:t>
            </w:r>
          </w:p>
        </w:tc>
        <w:tc>
          <w:tcPr>
            <w:tcW w:w="245"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c>
          <w:tcPr>
            <w:tcW w:w="491"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500 000,00</w:t>
            </w:r>
          </w:p>
        </w:tc>
        <w:tc>
          <w:tcPr>
            <w:tcW w:w="491"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c>
          <w:tcPr>
            <w:tcW w:w="475" w:type="pct"/>
            <w:vAlign w:val="center"/>
          </w:tcPr>
          <w:p w:rsidR="0060045A" w:rsidRPr="0060045A" w:rsidRDefault="0060045A" w:rsidP="00C53937">
            <w:pPr>
              <w:jc w:val="center"/>
              <w:outlineLvl w:val="2"/>
              <w:rPr>
                <w:rFonts w:ascii="Arial" w:hAnsi="Arial" w:cs="Arial"/>
                <w:color w:val="000000"/>
                <w:sz w:val="12"/>
                <w:szCs w:val="12"/>
              </w:rPr>
            </w:pPr>
            <w:r w:rsidRPr="0060045A">
              <w:rPr>
                <w:rFonts w:ascii="Arial" w:hAnsi="Arial" w:cs="Arial"/>
                <w:color w:val="000000"/>
                <w:sz w:val="12"/>
                <w:szCs w:val="12"/>
              </w:rPr>
              <w:t>0,00</w:t>
            </w:r>
          </w:p>
        </w:tc>
      </w:tr>
      <w:tr w:rsidR="00C53937" w:rsidRPr="0060045A" w:rsidTr="00C53937">
        <w:tc>
          <w:tcPr>
            <w:tcW w:w="2685" w:type="pct"/>
          </w:tcPr>
          <w:p w:rsidR="0060045A" w:rsidRPr="0060045A" w:rsidRDefault="0060045A" w:rsidP="0060045A">
            <w:pPr>
              <w:outlineLvl w:val="4"/>
              <w:rPr>
                <w:rFonts w:ascii="Arial" w:hAnsi="Arial" w:cs="Arial"/>
                <w:color w:val="000000"/>
                <w:sz w:val="12"/>
                <w:szCs w:val="12"/>
              </w:rPr>
            </w:pPr>
            <w:r w:rsidRPr="0060045A">
              <w:rPr>
                <w:rFonts w:ascii="Arial" w:hAnsi="Arial" w:cs="Arial"/>
                <w:color w:val="000000"/>
                <w:sz w:val="12"/>
                <w:szCs w:val="12"/>
              </w:rPr>
              <w:t>Денежный вклад в имущество ООО "МПГ"</w:t>
            </w:r>
          </w:p>
        </w:tc>
        <w:tc>
          <w:tcPr>
            <w:tcW w:w="230" w:type="pct"/>
            <w:vAlign w:val="center"/>
          </w:tcPr>
          <w:p w:rsidR="0060045A" w:rsidRPr="0060045A" w:rsidRDefault="0060045A" w:rsidP="00C53937">
            <w:pPr>
              <w:jc w:val="center"/>
              <w:outlineLvl w:val="4"/>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4"/>
              <w:rPr>
                <w:rFonts w:ascii="Arial" w:hAnsi="Arial" w:cs="Arial"/>
                <w:color w:val="000000"/>
                <w:sz w:val="12"/>
                <w:szCs w:val="12"/>
              </w:rPr>
            </w:pPr>
            <w:r w:rsidRPr="0060045A">
              <w:rPr>
                <w:rFonts w:ascii="Arial" w:hAnsi="Arial" w:cs="Arial"/>
                <w:color w:val="000000"/>
                <w:sz w:val="12"/>
                <w:szCs w:val="12"/>
              </w:rPr>
              <w:t>9430010690</w:t>
            </w:r>
          </w:p>
        </w:tc>
        <w:tc>
          <w:tcPr>
            <w:tcW w:w="245" w:type="pct"/>
            <w:vAlign w:val="center"/>
          </w:tcPr>
          <w:p w:rsidR="0060045A" w:rsidRPr="0060045A" w:rsidRDefault="0060045A" w:rsidP="00C53937">
            <w:pPr>
              <w:jc w:val="center"/>
              <w:outlineLvl w:val="4"/>
              <w:rPr>
                <w:rFonts w:ascii="Arial" w:hAnsi="Arial" w:cs="Arial"/>
                <w:color w:val="000000"/>
                <w:sz w:val="12"/>
                <w:szCs w:val="12"/>
              </w:rPr>
            </w:pPr>
            <w:r w:rsidRPr="0060045A">
              <w:rPr>
                <w:rFonts w:ascii="Arial" w:hAnsi="Arial" w:cs="Arial"/>
                <w:color w:val="000000"/>
                <w:sz w:val="12"/>
                <w:szCs w:val="12"/>
              </w:rPr>
              <w:t>000</w:t>
            </w:r>
          </w:p>
        </w:tc>
        <w:tc>
          <w:tcPr>
            <w:tcW w:w="491" w:type="pct"/>
            <w:vAlign w:val="center"/>
          </w:tcPr>
          <w:p w:rsidR="0060045A" w:rsidRPr="0060045A" w:rsidRDefault="0060045A" w:rsidP="00C53937">
            <w:pPr>
              <w:jc w:val="center"/>
              <w:outlineLvl w:val="4"/>
              <w:rPr>
                <w:rFonts w:ascii="Arial" w:hAnsi="Arial" w:cs="Arial"/>
                <w:color w:val="000000"/>
                <w:sz w:val="12"/>
                <w:szCs w:val="12"/>
              </w:rPr>
            </w:pPr>
            <w:r w:rsidRPr="0060045A">
              <w:rPr>
                <w:rFonts w:ascii="Arial" w:hAnsi="Arial" w:cs="Arial"/>
                <w:color w:val="000000"/>
                <w:sz w:val="12"/>
                <w:szCs w:val="12"/>
              </w:rPr>
              <w:t>500 000,00</w:t>
            </w:r>
          </w:p>
        </w:tc>
        <w:tc>
          <w:tcPr>
            <w:tcW w:w="491" w:type="pct"/>
            <w:vAlign w:val="center"/>
          </w:tcPr>
          <w:p w:rsidR="0060045A" w:rsidRPr="0060045A" w:rsidRDefault="0060045A" w:rsidP="00C53937">
            <w:pPr>
              <w:jc w:val="center"/>
              <w:outlineLvl w:val="4"/>
              <w:rPr>
                <w:rFonts w:ascii="Arial" w:hAnsi="Arial" w:cs="Arial"/>
                <w:color w:val="000000"/>
                <w:sz w:val="12"/>
                <w:szCs w:val="12"/>
              </w:rPr>
            </w:pPr>
            <w:r w:rsidRPr="0060045A">
              <w:rPr>
                <w:rFonts w:ascii="Arial" w:hAnsi="Arial" w:cs="Arial"/>
                <w:color w:val="000000"/>
                <w:sz w:val="12"/>
                <w:szCs w:val="12"/>
              </w:rPr>
              <w:t>0,00</w:t>
            </w:r>
          </w:p>
        </w:tc>
        <w:tc>
          <w:tcPr>
            <w:tcW w:w="475" w:type="pct"/>
            <w:vAlign w:val="center"/>
          </w:tcPr>
          <w:p w:rsidR="0060045A" w:rsidRPr="0060045A" w:rsidRDefault="0060045A" w:rsidP="00C53937">
            <w:pPr>
              <w:jc w:val="center"/>
              <w:outlineLvl w:val="4"/>
              <w:rPr>
                <w:rFonts w:ascii="Arial" w:hAnsi="Arial" w:cs="Arial"/>
                <w:color w:val="000000"/>
                <w:sz w:val="12"/>
                <w:szCs w:val="12"/>
              </w:rPr>
            </w:pPr>
            <w:r w:rsidRPr="0060045A">
              <w:rPr>
                <w:rFonts w:ascii="Arial" w:hAnsi="Arial" w:cs="Arial"/>
                <w:color w:val="000000"/>
                <w:sz w:val="12"/>
                <w:szCs w:val="12"/>
              </w:rPr>
              <w:t>0,00</w:t>
            </w:r>
          </w:p>
        </w:tc>
      </w:tr>
      <w:tr w:rsidR="00C53937" w:rsidRPr="0060045A" w:rsidTr="00C53937">
        <w:tc>
          <w:tcPr>
            <w:tcW w:w="2685" w:type="pct"/>
          </w:tcPr>
          <w:p w:rsidR="0060045A" w:rsidRPr="0060045A" w:rsidRDefault="0060045A" w:rsidP="0060045A">
            <w:pPr>
              <w:outlineLvl w:val="5"/>
              <w:rPr>
                <w:rFonts w:ascii="Arial" w:hAnsi="Arial" w:cs="Arial"/>
                <w:color w:val="000000"/>
                <w:sz w:val="12"/>
                <w:szCs w:val="12"/>
              </w:rPr>
            </w:pPr>
            <w:r w:rsidRPr="0060045A">
              <w:rPr>
                <w:rFonts w:ascii="Arial" w:hAnsi="Arial" w:cs="Arial"/>
                <w:color w:val="000000"/>
                <w:sz w:val="12"/>
                <w:szCs w:val="12"/>
              </w:rPr>
              <w:t>Уплата иных платежей</w:t>
            </w:r>
          </w:p>
        </w:tc>
        <w:tc>
          <w:tcPr>
            <w:tcW w:w="230"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0502</w:t>
            </w:r>
          </w:p>
        </w:tc>
        <w:tc>
          <w:tcPr>
            <w:tcW w:w="383"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9430010690</w:t>
            </w:r>
          </w:p>
        </w:tc>
        <w:tc>
          <w:tcPr>
            <w:tcW w:w="245"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853</w:t>
            </w:r>
          </w:p>
        </w:tc>
        <w:tc>
          <w:tcPr>
            <w:tcW w:w="491"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500 000,00</w:t>
            </w:r>
          </w:p>
        </w:tc>
        <w:tc>
          <w:tcPr>
            <w:tcW w:w="491"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c>
          <w:tcPr>
            <w:tcW w:w="475" w:type="pct"/>
            <w:vAlign w:val="center"/>
          </w:tcPr>
          <w:p w:rsidR="0060045A" w:rsidRPr="0060045A" w:rsidRDefault="0060045A" w:rsidP="00C53937">
            <w:pPr>
              <w:jc w:val="center"/>
              <w:outlineLvl w:val="5"/>
              <w:rPr>
                <w:rFonts w:ascii="Arial" w:hAnsi="Arial" w:cs="Arial"/>
                <w:color w:val="000000"/>
                <w:sz w:val="12"/>
                <w:szCs w:val="12"/>
              </w:rPr>
            </w:pPr>
            <w:r w:rsidRPr="0060045A">
              <w:rPr>
                <w:rFonts w:ascii="Arial" w:hAnsi="Arial" w:cs="Arial"/>
                <w:color w:val="000000"/>
                <w:sz w:val="12"/>
                <w:szCs w:val="12"/>
              </w:rPr>
              <w:t>0,00</w:t>
            </w:r>
          </w:p>
        </w:tc>
      </w:tr>
      <w:tr w:rsidR="0060045A" w:rsidRPr="0060045A" w:rsidTr="00C53937">
        <w:tc>
          <w:tcPr>
            <w:tcW w:w="3543" w:type="pct"/>
            <w:gridSpan w:val="4"/>
            <w:vAlign w:val="center"/>
          </w:tcPr>
          <w:p w:rsidR="0060045A" w:rsidRPr="0060045A" w:rsidRDefault="0060045A" w:rsidP="0060045A">
            <w:pPr>
              <w:rPr>
                <w:rFonts w:ascii="Arial" w:hAnsi="Arial" w:cs="Arial"/>
                <w:sz w:val="12"/>
                <w:szCs w:val="12"/>
              </w:rPr>
            </w:pPr>
            <w:r w:rsidRPr="0060045A">
              <w:rPr>
                <w:rFonts w:ascii="Arial" w:hAnsi="Arial" w:cs="Arial"/>
                <w:sz w:val="12"/>
                <w:szCs w:val="12"/>
              </w:rPr>
              <w:t>Всего расходов</w:t>
            </w:r>
          </w:p>
        </w:tc>
        <w:tc>
          <w:tcPr>
            <w:tcW w:w="491"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661 137 891,27</w:t>
            </w:r>
          </w:p>
        </w:tc>
        <w:tc>
          <w:tcPr>
            <w:tcW w:w="491"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550 015 065,11</w:t>
            </w:r>
          </w:p>
        </w:tc>
        <w:tc>
          <w:tcPr>
            <w:tcW w:w="475" w:type="pct"/>
            <w:vAlign w:val="center"/>
          </w:tcPr>
          <w:p w:rsidR="0060045A" w:rsidRPr="0060045A" w:rsidRDefault="0060045A" w:rsidP="00C53937">
            <w:pPr>
              <w:jc w:val="center"/>
              <w:rPr>
                <w:rFonts w:ascii="Arial" w:hAnsi="Arial" w:cs="Arial"/>
                <w:bCs/>
                <w:color w:val="000000"/>
                <w:sz w:val="12"/>
                <w:szCs w:val="12"/>
              </w:rPr>
            </w:pPr>
            <w:r w:rsidRPr="0060045A">
              <w:rPr>
                <w:rFonts w:ascii="Arial" w:hAnsi="Arial" w:cs="Arial"/>
                <w:bCs/>
                <w:color w:val="000000"/>
                <w:sz w:val="12"/>
                <w:szCs w:val="12"/>
              </w:rPr>
              <w:t>524 998 767,35</w:t>
            </w:r>
          </w:p>
        </w:tc>
      </w:tr>
    </w:tbl>
    <w:p w:rsidR="0060045A" w:rsidRPr="00C53937" w:rsidRDefault="0060045A" w:rsidP="0060045A">
      <w:pPr>
        <w:jc w:val="both"/>
        <w:rPr>
          <w:rFonts w:ascii="Arial" w:hAnsi="Arial" w:cs="Arial"/>
          <w:sz w:val="4"/>
          <w:szCs w:val="4"/>
        </w:rPr>
      </w:pPr>
    </w:p>
    <w:p w:rsidR="0060045A" w:rsidRPr="00C53937" w:rsidRDefault="0060045A" w:rsidP="00C53937">
      <w:pPr>
        <w:ind w:firstLine="284"/>
        <w:jc w:val="both"/>
        <w:rPr>
          <w:rFonts w:ascii="Arial" w:hAnsi="Arial" w:cs="Arial"/>
          <w:sz w:val="4"/>
          <w:szCs w:val="4"/>
        </w:rPr>
      </w:pPr>
      <w:r w:rsidRPr="0060045A">
        <w:rPr>
          <w:rFonts w:ascii="Arial" w:hAnsi="Arial" w:cs="Arial"/>
          <w:sz w:val="16"/>
          <w:szCs w:val="16"/>
        </w:rPr>
        <w:t>изложить в редакции</w:t>
      </w:r>
      <w:r w:rsidRPr="0060045A">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518"/>
        <w:gridCol w:w="884"/>
        <w:gridCol w:w="554"/>
        <w:gridCol w:w="1108"/>
        <w:gridCol w:w="1110"/>
        <w:gridCol w:w="1074"/>
      </w:tblGrid>
      <w:tr w:rsidR="00C53937" w:rsidRPr="00C53937" w:rsidTr="00C53937">
        <w:trPr>
          <w:trHeight w:val="20"/>
        </w:trPr>
        <w:tc>
          <w:tcPr>
            <w:tcW w:w="2685" w:type="pct"/>
          </w:tcPr>
          <w:p w:rsidR="0060045A" w:rsidRPr="00C53937" w:rsidRDefault="0060045A" w:rsidP="0060045A">
            <w:pPr>
              <w:rPr>
                <w:rFonts w:ascii="Arial" w:hAnsi="Arial" w:cs="Arial"/>
                <w:color w:val="000000"/>
                <w:sz w:val="12"/>
                <w:szCs w:val="12"/>
              </w:rPr>
            </w:pPr>
            <w:r w:rsidRPr="00C53937">
              <w:rPr>
                <w:rFonts w:ascii="Arial" w:hAnsi="Arial" w:cs="Arial"/>
                <w:color w:val="000000"/>
                <w:sz w:val="12"/>
                <w:szCs w:val="12"/>
              </w:rPr>
              <w:t>Жилищно-коммунальное хозяйство</w:t>
            </w:r>
          </w:p>
        </w:tc>
        <w:tc>
          <w:tcPr>
            <w:tcW w:w="230"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0500</w:t>
            </w:r>
          </w:p>
        </w:tc>
        <w:tc>
          <w:tcPr>
            <w:tcW w:w="383"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0000000000</w:t>
            </w:r>
          </w:p>
        </w:tc>
        <w:tc>
          <w:tcPr>
            <w:tcW w:w="246"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5 309 875,06</w:t>
            </w:r>
          </w:p>
        </w:tc>
        <w:tc>
          <w:tcPr>
            <w:tcW w:w="491"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1 634 918,08</w:t>
            </w:r>
          </w:p>
        </w:tc>
        <w:tc>
          <w:tcPr>
            <w:tcW w:w="475"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1 557 800,00</w:t>
            </w:r>
          </w:p>
        </w:tc>
      </w:tr>
      <w:tr w:rsidR="00C53937" w:rsidRPr="00C53937" w:rsidTr="00C53937">
        <w:trPr>
          <w:trHeight w:val="20"/>
        </w:trPr>
        <w:tc>
          <w:tcPr>
            <w:tcW w:w="2685" w:type="pct"/>
          </w:tcPr>
          <w:p w:rsidR="0060045A" w:rsidRPr="00C53937" w:rsidRDefault="0060045A" w:rsidP="0060045A">
            <w:pPr>
              <w:outlineLvl w:val="0"/>
              <w:rPr>
                <w:rFonts w:ascii="Arial" w:hAnsi="Arial" w:cs="Arial"/>
                <w:color w:val="000000"/>
                <w:sz w:val="12"/>
                <w:szCs w:val="12"/>
              </w:rPr>
            </w:pPr>
            <w:r w:rsidRPr="00C53937">
              <w:rPr>
                <w:rFonts w:ascii="Arial" w:hAnsi="Arial" w:cs="Arial"/>
                <w:color w:val="000000"/>
                <w:sz w:val="12"/>
                <w:szCs w:val="12"/>
              </w:rPr>
              <w:t>Коммунальное хозяйство</w:t>
            </w:r>
          </w:p>
        </w:tc>
        <w:tc>
          <w:tcPr>
            <w:tcW w:w="230"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0502</w:t>
            </w:r>
          </w:p>
        </w:tc>
        <w:tc>
          <w:tcPr>
            <w:tcW w:w="383"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0000000000</w:t>
            </w:r>
          </w:p>
        </w:tc>
        <w:tc>
          <w:tcPr>
            <w:tcW w:w="246"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2 148 306,43</w:t>
            </w:r>
          </w:p>
        </w:tc>
        <w:tc>
          <w:tcPr>
            <w:tcW w:w="491"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77 118,08</w:t>
            </w:r>
          </w:p>
        </w:tc>
        <w:tc>
          <w:tcPr>
            <w:tcW w:w="475"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w:t>
            </w:r>
          </w:p>
        </w:tc>
      </w:tr>
      <w:tr w:rsidR="00C53937" w:rsidRPr="00C53937" w:rsidTr="00C53937">
        <w:trPr>
          <w:trHeight w:val="20"/>
        </w:trPr>
        <w:tc>
          <w:tcPr>
            <w:tcW w:w="2685" w:type="pct"/>
          </w:tcPr>
          <w:p w:rsidR="0060045A" w:rsidRPr="00C53937" w:rsidRDefault="0060045A" w:rsidP="0060045A">
            <w:pPr>
              <w:outlineLvl w:val="1"/>
              <w:rPr>
                <w:rFonts w:ascii="Arial" w:hAnsi="Arial" w:cs="Arial"/>
                <w:color w:val="000000"/>
                <w:sz w:val="12"/>
                <w:szCs w:val="12"/>
              </w:rPr>
            </w:pPr>
            <w:r w:rsidRPr="00C53937">
              <w:rPr>
                <w:rFonts w:ascii="Arial" w:hAnsi="Arial" w:cs="Arial"/>
                <w:color w:val="000000"/>
                <w:sz w:val="12"/>
                <w:szCs w:val="12"/>
              </w:rPr>
              <w:t>Расходы муниципального образования на решение вопросов местного значения</w:t>
            </w:r>
          </w:p>
        </w:tc>
        <w:tc>
          <w:tcPr>
            <w:tcW w:w="230" w:type="pct"/>
            <w:vAlign w:val="center"/>
          </w:tcPr>
          <w:p w:rsidR="0060045A" w:rsidRPr="00C53937" w:rsidRDefault="0060045A" w:rsidP="00C53937">
            <w:pPr>
              <w:jc w:val="center"/>
              <w:outlineLvl w:val="1"/>
              <w:rPr>
                <w:rFonts w:ascii="Arial" w:hAnsi="Arial" w:cs="Arial"/>
                <w:color w:val="000000"/>
                <w:sz w:val="12"/>
                <w:szCs w:val="12"/>
              </w:rPr>
            </w:pPr>
            <w:r w:rsidRPr="00C53937">
              <w:rPr>
                <w:rFonts w:ascii="Arial" w:hAnsi="Arial" w:cs="Arial"/>
                <w:color w:val="000000"/>
                <w:sz w:val="12"/>
                <w:szCs w:val="12"/>
              </w:rPr>
              <w:t>0502</w:t>
            </w:r>
          </w:p>
        </w:tc>
        <w:tc>
          <w:tcPr>
            <w:tcW w:w="383" w:type="pct"/>
            <w:vAlign w:val="center"/>
          </w:tcPr>
          <w:p w:rsidR="0060045A" w:rsidRPr="00C53937" w:rsidRDefault="0060045A" w:rsidP="00C53937">
            <w:pPr>
              <w:jc w:val="center"/>
              <w:outlineLvl w:val="1"/>
              <w:rPr>
                <w:rFonts w:ascii="Arial" w:hAnsi="Arial" w:cs="Arial"/>
                <w:color w:val="000000"/>
                <w:sz w:val="12"/>
                <w:szCs w:val="12"/>
              </w:rPr>
            </w:pPr>
            <w:r w:rsidRPr="00C53937">
              <w:rPr>
                <w:rFonts w:ascii="Arial" w:hAnsi="Arial" w:cs="Arial"/>
                <w:color w:val="000000"/>
                <w:sz w:val="12"/>
                <w:szCs w:val="12"/>
              </w:rPr>
              <w:t>9400000000</w:t>
            </w:r>
          </w:p>
        </w:tc>
        <w:tc>
          <w:tcPr>
            <w:tcW w:w="246" w:type="pct"/>
            <w:vAlign w:val="center"/>
          </w:tcPr>
          <w:p w:rsidR="0060045A" w:rsidRPr="00C53937" w:rsidRDefault="0060045A" w:rsidP="00C53937">
            <w:pPr>
              <w:jc w:val="center"/>
              <w:outlineLvl w:val="1"/>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1"/>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1"/>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1"/>
              <w:rPr>
                <w:rFonts w:ascii="Arial" w:hAnsi="Arial" w:cs="Arial"/>
                <w:color w:val="000000"/>
                <w:sz w:val="12"/>
                <w:szCs w:val="12"/>
              </w:rPr>
            </w:pPr>
            <w:r w:rsidRPr="00C53937">
              <w:rPr>
                <w:rFonts w:ascii="Arial" w:hAnsi="Arial" w:cs="Arial"/>
                <w:color w:val="000000"/>
                <w:sz w:val="12"/>
                <w:szCs w:val="12"/>
              </w:rPr>
              <w:t>0,00</w:t>
            </w:r>
          </w:p>
        </w:tc>
      </w:tr>
      <w:tr w:rsidR="00C53937" w:rsidRPr="00C53937" w:rsidTr="00C53937">
        <w:trPr>
          <w:trHeight w:val="20"/>
        </w:trPr>
        <w:tc>
          <w:tcPr>
            <w:tcW w:w="2685" w:type="pct"/>
          </w:tcPr>
          <w:p w:rsidR="0060045A" w:rsidRPr="00C53937" w:rsidRDefault="0060045A" w:rsidP="0060045A">
            <w:pPr>
              <w:outlineLvl w:val="2"/>
              <w:rPr>
                <w:rFonts w:ascii="Arial" w:hAnsi="Arial" w:cs="Arial"/>
                <w:color w:val="000000"/>
                <w:sz w:val="12"/>
                <w:szCs w:val="12"/>
              </w:rPr>
            </w:pPr>
            <w:r w:rsidRPr="00C5393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30"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0502</w:t>
            </w:r>
          </w:p>
        </w:tc>
        <w:tc>
          <w:tcPr>
            <w:tcW w:w="383"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9430000000</w:t>
            </w:r>
          </w:p>
        </w:tc>
        <w:tc>
          <w:tcPr>
            <w:tcW w:w="246"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r>
      <w:tr w:rsidR="00C53937" w:rsidRPr="00C53937" w:rsidTr="00C53937">
        <w:trPr>
          <w:trHeight w:val="20"/>
        </w:trPr>
        <w:tc>
          <w:tcPr>
            <w:tcW w:w="2685" w:type="pct"/>
          </w:tcPr>
          <w:p w:rsidR="0060045A" w:rsidRPr="00C53937" w:rsidRDefault="0060045A" w:rsidP="0060045A">
            <w:pPr>
              <w:outlineLvl w:val="4"/>
              <w:rPr>
                <w:rFonts w:ascii="Arial" w:hAnsi="Arial" w:cs="Arial"/>
                <w:color w:val="000000"/>
                <w:sz w:val="12"/>
                <w:szCs w:val="12"/>
              </w:rPr>
            </w:pPr>
            <w:r w:rsidRPr="00C53937">
              <w:rPr>
                <w:rFonts w:ascii="Arial" w:hAnsi="Arial" w:cs="Arial"/>
                <w:color w:val="000000"/>
                <w:sz w:val="12"/>
                <w:szCs w:val="12"/>
              </w:rPr>
              <w:t>Денежный вклад в имущество ООО "МПГ"</w:t>
            </w:r>
          </w:p>
        </w:tc>
        <w:tc>
          <w:tcPr>
            <w:tcW w:w="230"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0502</w:t>
            </w:r>
          </w:p>
        </w:tc>
        <w:tc>
          <w:tcPr>
            <w:tcW w:w="383"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9430010690</w:t>
            </w:r>
          </w:p>
        </w:tc>
        <w:tc>
          <w:tcPr>
            <w:tcW w:w="246"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r>
      <w:tr w:rsidR="00C53937" w:rsidRPr="00C53937" w:rsidTr="00C53937">
        <w:trPr>
          <w:trHeight w:val="20"/>
        </w:trPr>
        <w:tc>
          <w:tcPr>
            <w:tcW w:w="2685" w:type="pct"/>
          </w:tcPr>
          <w:p w:rsidR="0060045A" w:rsidRPr="00C53937" w:rsidRDefault="0060045A" w:rsidP="0060045A">
            <w:pPr>
              <w:outlineLvl w:val="5"/>
              <w:rPr>
                <w:rFonts w:ascii="Arial" w:hAnsi="Arial" w:cs="Arial"/>
                <w:color w:val="000000"/>
                <w:sz w:val="12"/>
                <w:szCs w:val="12"/>
              </w:rPr>
            </w:pPr>
            <w:r w:rsidRPr="00C53937">
              <w:rPr>
                <w:rFonts w:ascii="Arial" w:hAnsi="Arial" w:cs="Arial"/>
                <w:color w:val="000000"/>
                <w:sz w:val="12"/>
                <w:szCs w:val="12"/>
              </w:rPr>
              <w:t>Уплата иных платежей</w:t>
            </w:r>
          </w:p>
        </w:tc>
        <w:tc>
          <w:tcPr>
            <w:tcW w:w="230"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0502</w:t>
            </w:r>
          </w:p>
        </w:tc>
        <w:tc>
          <w:tcPr>
            <w:tcW w:w="383"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9430010690</w:t>
            </w:r>
          </w:p>
        </w:tc>
        <w:tc>
          <w:tcPr>
            <w:tcW w:w="246"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853</w:t>
            </w:r>
          </w:p>
        </w:tc>
        <w:tc>
          <w:tcPr>
            <w:tcW w:w="490"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0,00</w:t>
            </w:r>
          </w:p>
        </w:tc>
      </w:tr>
      <w:tr w:rsidR="0060045A" w:rsidRPr="00C53937" w:rsidTr="00C53937">
        <w:trPr>
          <w:trHeight w:val="20"/>
        </w:trPr>
        <w:tc>
          <w:tcPr>
            <w:tcW w:w="3544" w:type="pct"/>
            <w:gridSpan w:val="4"/>
          </w:tcPr>
          <w:p w:rsidR="0060045A" w:rsidRPr="00C53937" w:rsidRDefault="0060045A" w:rsidP="00C53937">
            <w:pPr>
              <w:rPr>
                <w:rFonts w:ascii="Arial" w:hAnsi="Arial" w:cs="Arial"/>
                <w:sz w:val="12"/>
                <w:szCs w:val="12"/>
              </w:rPr>
            </w:pPr>
            <w:r w:rsidRPr="00C53937">
              <w:rPr>
                <w:rFonts w:ascii="Arial" w:hAnsi="Arial" w:cs="Arial"/>
                <w:sz w:val="12"/>
                <w:szCs w:val="12"/>
              </w:rPr>
              <w:t>Всего расходов</w:t>
            </w:r>
          </w:p>
        </w:tc>
        <w:tc>
          <w:tcPr>
            <w:tcW w:w="490"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661 637 891,27</w:t>
            </w:r>
          </w:p>
        </w:tc>
        <w:tc>
          <w:tcPr>
            <w:tcW w:w="491"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550 015 065,11</w:t>
            </w:r>
          </w:p>
        </w:tc>
        <w:tc>
          <w:tcPr>
            <w:tcW w:w="475"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524 998 767,35</w:t>
            </w:r>
          </w:p>
        </w:tc>
      </w:tr>
    </w:tbl>
    <w:p w:rsidR="0060045A" w:rsidRPr="00C53937" w:rsidRDefault="0060045A" w:rsidP="0060045A">
      <w:pPr>
        <w:jc w:val="both"/>
        <w:rPr>
          <w:rFonts w:ascii="Arial" w:hAnsi="Arial" w:cs="Arial"/>
          <w:sz w:val="4"/>
          <w:szCs w:val="4"/>
        </w:rPr>
      </w:pPr>
    </w:p>
    <w:p w:rsidR="0060045A" w:rsidRPr="00C53937" w:rsidRDefault="0060045A" w:rsidP="00C53937">
      <w:pPr>
        <w:ind w:firstLine="284"/>
        <w:jc w:val="both"/>
        <w:rPr>
          <w:rFonts w:ascii="Arial" w:hAnsi="Arial" w:cs="Arial"/>
          <w:sz w:val="4"/>
          <w:szCs w:val="4"/>
        </w:rPr>
      </w:pPr>
      <w:r w:rsidRPr="0060045A">
        <w:rPr>
          <w:rFonts w:ascii="Arial" w:hAnsi="Arial" w:cs="Arial"/>
          <w:sz w:val="16"/>
          <w:szCs w:val="16"/>
        </w:rPr>
        <w:t>1.5. В приложении 8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913"/>
        <w:gridCol w:w="483"/>
        <w:gridCol w:w="556"/>
        <w:gridCol w:w="1109"/>
        <w:gridCol w:w="1111"/>
        <w:gridCol w:w="1075"/>
      </w:tblGrid>
      <w:tr w:rsidR="00880C9D" w:rsidRPr="00C53937" w:rsidTr="00880C9D">
        <w:trPr>
          <w:trHeight w:val="57"/>
        </w:trPr>
        <w:tc>
          <w:tcPr>
            <w:tcW w:w="2685" w:type="pct"/>
          </w:tcPr>
          <w:p w:rsidR="0060045A" w:rsidRPr="00C53937" w:rsidRDefault="0060045A" w:rsidP="0060045A">
            <w:pPr>
              <w:rPr>
                <w:rFonts w:ascii="Arial" w:hAnsi="Arial" w:cs="Arial"/>
                <w:color w:val="000000"/>
                <w:sz w:val="12"/>
                <w:szCs w:val="12"/>
              </w:rPr>
            </w:pPr>
            <w:r w:rsidRPr="00C53937">
              <w:rPr>
                <w:rFonts w:ascii="Arial" w:hAnsi="Arial" w:cs="Arial"/>
                <w:color w:val="000000"/>
                <w:sz w:val="12"/>
                <w:szCs w:val="12"/>
              </w:rPr>
              <w:t>Расходы муниципального образования на решение вопросов местного значения</w:t>
            </w:r>
          </w:p>
        </w:tc>
        <w:tc>
          <w:tcPr>
            <w:tcW w:w="404"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9400000000</w:t>
            </w:r>
          </w:p>
        </w:tc>
        <w:tc>
          <w:tcPr>
            <w:tcW w:w="209"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0000</w:t>
            </w:r>
          </w:p>
        </w:tc>
        <w:tc>
          <w:tcPr>
            <w:tcW w:w="246"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34 632 753,70</w:t>
            </w:r>
          </w:p>
        </w:tc>
        <w:tc>
          <w:tcPr>
            <w:tcW w:w="491"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25 214 271,95</w:t>
            </w:r>
          </w:p>
        </w:tc>
        <w:tc>
          <w:tcPr>
            <w:tcW w:w="475"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25 214 271,95</w:t>
            </w:r>
          </w:p>
        </w:tc>
      </w:tr>
      <w:tr w:rsidR="00880C9D" w:rsidRPr="00C53937" w:rsidTr="00880C9D">
        <w:trPr>
          <w:trHeight w:val="57"/>
        </w:trPr>
        <w:tc>
          <w:tcPr>
            <w:tcW w:w="2685" w:type="pct"/>
          </w:tcPr>
          <w:p w:rsidR="0060045A" w:rsidRPr="00C53937" w:rsidRDefault="0060045A" w:rsidP="0060045A">
            <w:pPr>
              <w:outlineLvl w:val="0"/>
              <w:rPr>
                <w:rFonts w:ascii="Arial" w:hAnsi="Arial" w:cs="Arial"/>
                <w:color w:val="000000"/>
                <w:sz w:val="12"/>
                <w:szCs w:val="12"/>
              </w:rPr>
            </w:pPr>
            <w:r w:rsidRPr="00C5393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04"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9430000000</w:t>
            </w:r>
          </w:p>
        </w:tc>
        <w:tc>
          <w:tcPr>
            <w:tcW w:w="209"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0000</w:t>
            </w:r>
          </w:p>
        </w:tc>
        <w:tc>
          <w:tcPr>
            <w:tcW w:w="246"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34 632 753,70</w:t>
            </w:r>
          </w:p>
        </w:tc>
        <w:tc>
          <w:tcPr>
            <w:tcW w:w="491"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25 214 271,95</w:t>
            </w:r>
          </w:p>
        </w:tc>
        <w:tc>
          <w:tcPr>
            <w:tcW w:w="475"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25 214 271,95</w:t>
            </w:r>
          </w:p>
        </w:tc>
      </w:tr>
      <w:tr w:rsidR="00880C9D" w:rsidRPr="00C53937" w:rsidTr="00880C9D">
        <w:trPr>
          <w:trHeight w:val="57"/>
        </w:trPr>
        <w:tc>
          <w:tcPr>
            <w:tcW w:w="2685" w:type="pct"/>
          </w:tcPr>
          <w:p w:rsidR="0060045A" w:rsidRPr="00C53937" w:rsidRDefault="0060045A" w:rsidP="0060045A">
            <w:pPr>
              <w:outlineLvl w:val="2"/>
              <w:rPr>
                <w:rFonts w:ascii="Arial" w:hAnsi="Arial" w:cs="Arial"/>
                <w:color w:val="000000"/>
                <w:sz w:val="12"/>
                <w:szCs w:val="12"/>
              </w:rPr>
            </w:pPr>
            <w:r w:rsidRPr="00C53937">
              <w:rPr>
                <w:rFonts w:ascii="Arial" w:hAnsi="Arial" w:cs="Arial"/>
                <w:color w:val="000000"/>
                <w:sz w:val="12"/>
                <w:szCs w:val="12"/>
              </w:rPr>
              <w:t>Денежный вклад в имущество ООО "МПГ"</w:t>
            </w:r>
          </w:p>
        </w:tc>
        <w:tc>
          <w:tcPr>
            <w:tcW w:w="404"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0000</w:t>
            </w:r>
          </w:p>
        </w:tc>
        <w:tc>
          <w:tcPr>
            <w:tcW w:w="246"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500 000,00</w:t>
            </w:r>
          </w:p>
        </w:tc>
        <w:tc>
          <w:tcPr>
            <w:tcW w:w="491"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r>
      <w:tr w:rsidR="00880C9D" w:rsidRPr="00C53937" w:rsidTr="00880C9D">
        <w:trPr>
          <w:trHeight w:val="57"/>
        </w:trPr>
        <w:tc>
          <w:tcPr>
            <w:tcW w:w="2685" w:type="pct"/>
          </w:tcPr>
          <w:p w:rsidR="0060045A" w:rsidRPr="00C53937" w:rsidRDefault="0060045A" w:rsidP="0060045A">
            <w:pPr>
              <w:outlineLvl w:val="3"/>
              <w:rPr>
                <w:rFonts w:ascii="Arial" w:hAnsi="Arial" w:cs="Arial"/>
                <w:color w:val="000000"/>
                <w:sz w:val="12"/>
                <w:szCs w:val="12"/>
              </w:rPr>
            </w:pPr>
            <w:r w:rsidRPr="00C53937">
              <w:rPr>
                <w:rFonts w:ascii="Arial" w:hAnsi="Arial" w:cs="Arial"/>
                <w:color w:val="000000"/>
                <w:sz w:val="12"/>
                <w:szCs w:val="12"/>
              </w:rPr>
              <w:t>Жилищно-коммунальное хозяйство</w:t>
            </w:r>
          </w:p>
        </w:tc>
        <w:tc>
          <w:tcPr>
            <w:tcW w:w="404"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0500</w:t>
            </w:r>
          </w:p>
        </w:tc>
        <w:tc>
          <w:tcPr>
            <w:tcW w:w="246"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500 000,00</w:t>
            </w:r>
          </w:p>
        </w:tc>
        <w:tc>
          <w:tcPr>
            <w:tcW w:w="491"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0,00</w:t>
            </w:r>
          </w:p>
        </w:tc>
      </w:tr>
      <w:tr w:rsidR="00880C9D" w:rsidRPr="00C53937" w:rsidTr="00880C9D">
        <w:trPr>
          <w:trHeight w:val="57"/>
        </w:trPr>
        <w:tc>
          <w:tcPr>
            <w:tcW w:w="2685" w:type="pct"/>
          </w:tcPr>
          <w:p w:rsidR="0060045A" w:rsidRPr="00C53937" w:rsidRDefault="0060045A" w:rsidP="0060045A">
            <w:pPr>
              <w:outlineLvl w:val="4"/>
              <w:rPr>
                <w:rFonts w:ascii="Arial" w:hAnsi="Arial" w:cs="Arial"/>
                <w:color w:val="000000"/>
                <w:sz w:val="12"/>
                <w:szCs w:val="12"/>
              </w:rPr>
            </w:pPr>
            <w:r w:rsidRPr="00C53937">
              <w:rPr>
                <w:rFonts w:ascii="Arial" w:hAnsi="Arial" w:cs="Arial"/>
                <w:color w:val="000000"/>
                <w:sz w:val="12"/>
                <w:szCs w:val="12"/>
              </w:rPr>
              <w:t>Коммунальное хозяйство</w:t>
            </w:r>
          </w:p>
        </w:tc>
        <w:tc>
          <w:tcPr>
            <w:tcW w:w="404"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0502</w:t>
            </w:r>
          </w:p>
        </w:tc>
        <w:tc>
          <w:tcPr>
            <w:tcW w:w="246"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500 000,00</w:t>
            </w:r>
          </w:p>
        </w:tc>
        <w:tc>
          <w:tcPr>
            <w:tcW w:w="491"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r>
      <w:tr w:rsidR="00880C9D" w:rsidRPr="00C53937" w:rsidTr="00880C9D">
        <w:trPr>
          <w:trHeight w:val="57"/>
        </w:trPr>
        <w:tc>
          <w:tcPr>
            <w:tcW w:w="2685" w:type="pct"/>
          </w:tcPr>
          <w:p w:rsidR="0060045A" w:rsidRPr="00C53937" w:rsidRDefault="0060045A" w:rsidP="0060045A">
            <w:pPr>
              <w:outlineLvl w:val="5"/>
              <w:rPr>
                <w:rFonts w:ascii="Arial" w:hAnsi="Arial" w:cs="Arial"/>
                <w:color w:val="000000"/>
                <w:sz w:val="12"/>
                <w:szCs w:val="12"/>
              </w:rPr>
            </w:pPr>
            <w:r w:rsidRPr="00C53937">
              <w:rPr>
                <w:rFonts w:ascii="Arial" w:hAnsi="Arial" w:cs="Arial"/>
                <w:color w:val="000000"/>
                <w:sz w:val="12"/>
                <w:szCs w:val="12"/>
              </w:rPr>
              <w:t>Уплата иных платежей</w:t>
            </w:r>
          </w:p>
        </w:tc>
        <w:tc>
          <w:tcPr>
            <w:tcW w:w="404"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0502</w:t>
            </w:r>
          </w:p>
        </w:tc>
        <w:tc>
          <w:tcPr>
            <w:tcW w:w="246"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853</w:t>
            </w:r>
          </w:p>
        </w:tc>
        <w:tc>
          <w:tcPr>
            <w:tcW w:w="490"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500 000,00</w:t>
            </w:r>
          </w:p>
        </w:tc>
        <w:tc>
          <w:tcPr>
            <w:tcW w:w="491"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0,00</w:t>
            </w:r>
          </w:p>
        </w:tc>
      </w:tr>
      <w:tr w:rsidR="0060045A" w:rsidRPr="00C53937" w:rsidTr="00880C9D">
        <w:trPr>
          <w:trHeight w:val="57"/>
        </w:trPr>
        <w:tc>
          <w:tcPr>
            <w:tcW w:w="3544" w:type="pct"/>
            <w:gridSpan w:val="4"/>
            <w:vAlign w:val="center"/>
          </w:tcPr>
          <w:p w:rsidR="0060045A" w:rsidRPr="00C53937" w:rsidRDefault="0060045A" w:rsidP="00C53937">
            <w:pPr>
              <w:rPr>
                <w:rFonts w:ascii="Arial" w:hAnsi="Arial" w:cs="Arial"/>
                <w:sz w:val="12"/>
                <w:szCs w:val="12"/>
              </w:rPr>
            </w:pPr>
            <w:r w:rsidRPr="00C53937">
              <w:rPr>
                <w:rFonts w:ascii="Arial" w:hAnsi="Arial" w:cs="Arial"/>
                <w:sz w:val="12"/>
                <w:szCs w:val="12"/>
              </w:rPr>
              <w:t>Всего расходов</w:t>
            </w:r>
          </w:p>
        </w:tc>
        <w:tc>
          <w:tcPr>
            <w:tcW w:w="490"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661 137 891,27</w:t>
            </w:r>
          </w:p>
        </w:tc>
        <w:tc>
          <w:tcPr>
            <w:tcW w:w="491"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550 015 065,11</w:t>
            </w:r>
          </w:p>
        </w:tc>
        <w:tc>
          <w:tcPr>
            <w:tcW w:w="475"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524 998 767,35</w:t>
            </w:r>
          </w:p>
        </w:tc>
      </w:tr>
    </w:tbl>
    <w:p w:rsidR="00C53937" w:rsidRPr="00C53937" w:rsidRDefault="00C53937" w:rsidP="0060045A">
      <w:pPr>
        <w:jc w:val="both"/>
        <w:rPr>
          <w:rFonts w:ascii="Arial" w:hAnsi="Arial" w:cs="Arial"/>
          <w:sz w:val="4"/>
          <w:szCs w:val="4"/>
        </w:rPr>
      </w:pPr>
    </w:p>
    <w:p w:rsidR="00C53937" w:rsidRPr="00C53937" w:rsidRDefault="0060045A" w:rsidP="00C53937">
      <w:pPr>
        <w:ind w:firstLine="284"/>
        <w:jc w:val="both"/>
        <w:rPr>
          <w:rFonts w:ascii="Arial" w:hAnsi="Arial" w:cs="Arial"/>
          <w:sz w:val="4"/>
          <w:szCs w:val="4"/>
        </w:rPr>
      </w:pPr>
      <w:r w:rsidRPr="0060045A">
        <w:rPr>
          <w:rFonts w:ascii="Arial" w:hAnsi="Arial" w:cs="Arial"/>
          <w:sz w:val="16"/>
          <w:szCs w:val="16"/>
        </w:rPr>
        <w:t>изложить в редакции</w:t>
      </w:r>
      <w:r w:rsidRPr="0060045A">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913"/>
        <w:gridCol w:w="483"/>
        <w:gridCol w:w="556"/>
        <w:gridCol w:w="1109"/>
        <w:gridCol w:w="1111"/>
        <w:gridCol w:w="1075"/>
      </w:tblGrid>
      <w:tr w:rsidR="00880C9D" w:rsidRPr="00C53937" w:rsidTr="00880C9D">
        <w:trPr>
          <w:trHeight w:val="20"/>
        </w:trPr>
        <w:tc>
          <w:tcPr>
            <w:tcW w:w="2685" w:type="pct"/>
          </w:tcPr>
          <w:p w:rsidR="0060045A" w:rsidRPr="00C53937" w:rsidRDefault="0060045A" w:rsidP="0060045A">
            <w:pPr>
              <w:rPr>
                <w:rFonts w:ascii="Arial" w:hAnsi="Arial" w:cs="Arial"/>
                <w:color w:val="000000"/>
                <w:sz w:val="12"/>
                <w:szCs w:val="12"/>
              </w:rPr>
            </w:pPr>
            <w:r w:rsidRPr="00C53937">
              <w:rPr>
                <w:rFonts w:ascii="Arial" w:hAnsi="Arial" w:cs="Arial"/>
                <w:color w:val="000000"/>
                <w:sz w:val="12"/>
                <w:szCs w:val="12"/>
              </w:rPr>
              <w:t>Расходы муниципального образования на решение вопросов местного значения</w:t>
            </w:r>
          </w:p>
        </w:tc>
        <w:tc>
          <w:tcPr>
            <w:tcW w:w="404"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9400000000</w:t>
            </w:r>
          </w:p>
        </w:tc>
        <w:tc>
          <w:tcPr>
            <w:tcW w:w="209"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0000</w:t>
            </w:r>
          </w:p>
        </w:tc>
        <w:tc>
          <w:tcPr>
            <w:tcW w:w="246"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35 132 753,70</w:t>
            </w:r>
          </w:p>
        </w:tc>
        <w:tc>
          <w:tcPr>
            <w:tcW w:w="491"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25 214 271,95</w:t>
            </w:r>
          </w:p>
        </w:tc>
        <w:tc>
          <w:tcPr>
            <w:tcW w:w="475" w:type="pct"/>
            <w:vAlign w:val="center"/>
          </w:tcPr>
          <w:p w:rsidR="0060045A" w:rsidRPr="00C53937" w:rsidRDefault="0060045A" w:rsidP="00C53937">
            <w:pPr>
              <w:jc w:val="center"/>
              <w:rPr>
                <w:rFonts w:ascii="Arial" w:hAnsi="Arial" w:cs="Arial"/>
                <w:color w:val="000000"/>
                <w:sz w:val="12"/>
                <w:szCs w:val="12"/>
              </w:rPr>
            </w:pPr>
            <w:r w:rsidRPr="00C53937">
              <w:rPr>
                <w:rFonts w:ascii="Arial" w:hAnsi="Arial" w:cs="Arial"/>
                <w:color w:val="000000"/>
                <w:sz w:val="12"/>
                <w:szCs w:val="12"/>
              </w:rPr>
              <w:t>25 214 271,95</w:t>
            </w:r>
          </w:p>
        </w:tc>
      </w:tr>
      <w:tr w:rsidR="00880C9D" w:rsidRPr="00C53937" w:rsidTr="00880C9D">
        <w:trPr>
          <w:trHeight w:val="20"/>
        </w:trPr>
        <w:tc>
          <w:tcPr>
            <w:tcW w:w="2685" w:type="pct"/>
          </w:tcPr>
          <w:p w:rsidR="0060045A" w:rsidRPr="00C53937" w:rsidRDefault="0060045A" w:rsidP="0060045A">
            <w:pPr>
              <w:outlineLvl w:val="0"/>
              <w:rPr>
                <w:rFonts w:ascii="Arial" w:hAnsi="Arial" w:cs="Arial"/>
                <w:color w:val="000000"/>
                <w:sz w:val="12"/>
                <w:szCs w:val="12"/>
              </w:rPr>
            </w:pPr>
            <w:r w:rsidRPr="00C5393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04"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9430000000</w:t>
            </w:r>
          </w:p>
        </w:tc>
        <w:tc>
          <w:tcPr>
            <w:tcW w:w="209"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0000</w:t>
            </w:r>
          </w:p>
        </w:tc>
        <w:tc>
          <w:tcPr>
            <w:tcW w:w="246"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35 132 753,70</w:t>
            </w:r>
          </w:p>
        </w:tc>
        <w:tc>
          <w:tcPr>
            <w:tcW w:w="491"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25 214 271,95</w:t>
            </w:r>
          </w:p>
        </w:tc>
        <w:tc>
          <w:tcPr>
            <w:tcW w:w="475" w:type="pct"/>
            <w:vAlign w:val="center"/>
          </w:tcPr>
          <w:p w:rsidR="0060045A" w:rsidRPr="00C53937" w:rsidRDefault="0060045A" w:rsidP="00C53937">
            <w:pPr>
              <w:jc w:val="center"/>
              <w:outlineLvl w:val="0"/>
              <w:rPr>
                <w:rFonts w:ascii="Arial" w:hAnsi="Arial" w:cs="Arial"/>
                <w:color w:val="000000"/>
                <w:sz w:val="12"/>
                <w:szCs w:val="12"/>
              </w:rPr>
            </w:pPr>
            <w:r w:rsidRPr="00C53937">
              <w:rPr>
                <w:rFonts w:ascii="Arial" w:hAnsi="Arial" w:cs="Arial"/>
                <w:color w:val="000000"/>
                <w:sz w:val="12"/>
                <w:szCs w:val="12"/>
              </w:rPr>
              <w:t>25 214 271,95</w:t>
            </w:r>
          </w:p>
        </w:tc>
      </w:tr>
      <w:tr w:rsidR="00880C9D" w:rsidRPr="00C53937" w:rsidTr="00880C9D">
        <w:trPr>
          <w:trHeight w:val="20"/>
        </w:trPr>
        <w:tc>
          <w:tcPr>
            <w:tcW w:w="2685" w:type="pct"/>
          </w:tcPr>
          <w:p w:rsidR="0060045A" w:rsidRPr="00C53937" w:rsidRDefault="0060045A" w:rsidP="0060045A">
            <w:pPr>
              <w:outlineLvl w:val="2"/>
              <w:rPr>
                <w:rFonts w:ascii="Arial" w:hAnsi="Arial" w:cs="Arial"/>
                <w:color w:val="000000"/>
                <w:sz w:val="12"/>
                <w:szCs w:val="12"/>
              </w:rPr>
            </w:pPr>
            <w:r w:rsidRPr="00C53937">
              <w:rPr>
                <w:rFonts w:ascii="Arial" w:hAnsi="Arial" w:cs="Arial"/>
                <w:color w:val="000000"/>
                <w:sz w:val="12"/>
                <w:szCs w:val="12"/>
              </w:rPr>
              <w:t>Денежный вклад в имущество ООО "МПГ"</w:t>
            </w:r>
          </w:p>
        </w:tc>
        <w:tc>
          <w:tcPr>
            <w:tcW w:w="404"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0000</w:t>
            </w:r>
          </w:p>
        </w:tc>
        <w:tc>
          <w:tcPr>
            <w:tcW w:w="246"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2"/>
              <w:rPr>
                <w:rFonts w:ascii="Arial" w:hAnsi="Arial" w:cs="Arial"/>
                <w:color w:val="000000"/>
                <w:sz w:val="12"/>
                <w:szCs w:val="12"/>
              </w:rPr>
            </w:pPr>
            <w:r w:rsidRPr="00C53937">
              <w:rPr>
                <w:rFonts w:ascii="Arial" w:hAnsi="Arial" w:cs="Arial"/>
                <w:color w:val="000000"/>
                <w:sz w:val="12"/>
                <w:szCs w:val="12"/>
              </w:rPr>
              <w:t>0,00</w:t>
            </w:r>
          </w:p>
        </w:tc>
      </w:tr>
      <w:tr w:rsidR="00880C9D" w:rsidRPr="00C53937" w:rsidTr="00880C9D">
        <w:trPr>
          <w:trHeight w:val="20"/>
        </w:trPr>
        <w:tc>
          <w:tcPr>
            <w:tcW w:w="2685" w:type="pct"/>
          </w:tcPr>
          <w:p w:rsidR="0060045A" w:rsidRPr="00C53937" w:rsidRDefault="0060045A" w:rsidP="0060045A">
            <w:pPr>
              <w:outlineLvl w:val="3"/>
              <w:rPr>
                <w:rFonts w:ascii="Arial" w:hAnsi="Arial" w:cs="Arial"/>
                <w:color w:val="000000"/>
                <w:sz w:val="12"/>
                <w:szCs w:val="12"/>
              </w:rPr>
            </w:pPr>
            <w:r w:rsidRPr="00C53937">
              <w:rPr>
                <w:rFonts w:ascii="Arial" w:hAnsi="Arial" w:cs="Arial"/>
                <w:color w:val="000000"/>
                <w:sz w:val="12"/>
                <w:szCs w:val="12"/>
              </w:rPr>
              <w:t>Жилищно-коммунальное хозяйство</w:t>
            </w:r>
          </w:p>
        </w:tc>
        <w:tc>
          <w:tcPr>
            <w:tcW w:w="404"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0500</w:t>
            </w:r>
          </w:p>
        </w:tc>
        <w:tc>
          <w:tcPr>
            <w:tcW w:w="246"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3"/>
              <w:rPr>
                <w:rFonts w:ascii="Arial" w:hAnsi="Arial" w:cs="Arial"/>
                <w:color w:val="000000"/>
                <w:sz w:val="12"/>
                <w:szCs w:val="12"/>
              </w:rPr>
            </w:pPr>
            <w:r w:rsidRPr="00C53937">
              <w:rPr>
                <w:rFonts w:ascii="Arial" w:hAnsi="Arial" w:cs="Arial"/>
                <w:color w:val="000000"/>
                <w:sz w:val="12"/>
                <w:szCs w:val="12"/>
              </w:rPr>
              <w:t>0,00</w:t>
            </w:r>
          </w:p>
        </w:tc>
      </w:tr>
      <w:tr w:rsidR="00880C9D" w:rsidRPr="00C53937" w:rsidTr="00880C9D">
        <w:trPr>
          <w:trHeight w:val="20"/>
        </w:trPr>
        <w:tc>
          <w:tcPr>
            <w:tcW w:w="2685" w:type="pct"/>
          </w:tcPr>
          <w:p w:rsidR="0060045A" w:rsidRPr="00C53937" w:rsidRDefault="0060045A" w:rsidP="0060045A">
            <w:pPr>
              <w:outlineLvl w:val="4"/>
              <w:rPr>
                <w:rFonts w:ascii="Arial" w:hAnsi="Arial" w:cs="Arial"/>
                <w:color w:val="000000"/>
                <w:sz w:val="12"/>
                <w:szCs w:val="12"/>
              </w:rPr>
            </w:pPr>
            <w:r w:rsidRPr="00C53937">
              <w:rPr>
                <w:rFonts w:ascii="Arial" w:hAnsi="Arial" w:cs="Arial"/>
                <w:color w:val="000000"/>
                <w:sz w:val="12"/>
                <w:szCs w:val="12"/>
              </w:rPr>
              <w:t>Коммунальное хозяйство</w:t>
            </w:r>
          </w:p>
        </w:tc>
        <w:tc>
          <w:tcPr>
            <w:tcW w:w="404"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0502</w:t>
            </w:r>
          </w:p>
        </w:tc>
        <w:tc>
          <w:tcPr>
            <w:tcW w:w="246"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c>
          <w:tcPr>
            <w:tcW w:w="490"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4"/>
              <w:rPr>
                <w:rFonts w:ascii="Arial" w:hAnsi="Arial" w:cs="Arial"/>
                <w:color w:val="000000"/>
                <w:sz w:val="12"/>
                <w:szCs w:val="12"/>
              </w:rPr>
            </w:pPr>
            <w:r w:rsidRPr="00C53937">
              <w:rPr>
                <w:rFonts w:ascii="Arial" w:hAnsi="Arial" w:cs="Arial"/>
                <w:color w:val="000000"/>
                <w:sz w:val="12"/>
                <w:szCs w:val="12"/>
              </w:rPr>
              <w:t>0,00</w:t>
            </w:r>
          </w:p>
        </w:tc>
      </w:tr>
      <w:tr w:rsidR="00880C9D" w:rsidRPr="00C53937" w:rsidTr="00880C9D">
        <w:trPr>
          <w:trHeight w:val="20"/>
        </w:trPr>
        <w:tc>
          <w:tcPr>
            <w:tcW w:w="2685" w:type="pct"/>
          </w:tcPr>
          <w:p w:rsidR="0060045A" w:rsidRPr="00C53937" w:rsidRDefault="0060045A" w:rsidP="0060045A">
            <w:pPr>
              <w:outlineLvl w:val="5"/>
              <w:rPr>
                <w:rFonts w:ascii="Arial" w:hAnsi="Arial" w:cs="Arial"/>
                <w:color w:val="000000"/>
                <w:sz w:val="12"/>
                <w:szCs w:val="12"/>
              </w:rPr>
            </w:pPr>
            <w:r w:rsidRPr="00C53937">
              <w:rPr>
                <w:rFonts w:ascii="Arial" w:hAnsi="Arial" w:cs="Arial"/>
                <w:color w:val="000000"/>
                <w:sz w:val="12"/>
                <w:szCs w:val="12"/>
              </w:rPr>
              <w:t>Уплата иных платежей</w:t>
            </w:r>
          </w:p>
        </w:tc>
        <w:tc>
          <w:tcPr>
            <w:tcW w:w="404"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9430010690</w:t>
            </w:r>
          </w:p>
        </w:tc>
        <w:tc>
          <w:tcPr>
            <w:tcW w:w="209"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0502</w:t>
            </w:r>
          </w:p>
        </w:tc>
        <w:tc>
          <w:tcPr>
            <w:tcW w:w="246"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853</w:t>
            </w:r>
          </w:p>
        </w:tc>
        <w:tc>
          <w:tcPr>
            <w:tcW w:w="490"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1 000 000,00</w:t>
            </w:r>
          </w:p>
        </w:tc>
        <w:tc>
          <w:tcPr>
            <w:tcW w:w="491"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0,00</w:t>
            </w:r>
          </w:p>
        </w:tc>
        <w:tc>
          <w:tcPr>
            <w:tcW w:w="475" w:type="pct"/>
            <w:vAlign w:val="center"/>
          </w:tcPr>
          <w:p w:rsidR="0060045A" w:rsidRPr="00C53937" w:rsidRDefault="0060045A" w:rsidP="00C53937">
            <w:pPr>
              <w:jc w:val="center"/>
              <w:outlineLvl w:val="5"/>
              <w:rPr>
                <w:rFonts w:ascii="Arial" w:hAnsi="Arial" w:cs="Arial"/>
                <w:color w:val="000000"/>
                <w:sz w:val="12"/>
                <w:szCs w:val="12"/>
              </w:rPr>
            </w:pPr>
            <w:r w:rsidRPr="00C53937">
              <w:rPr>
                <w:rFonts w:ascii="Arial" w:hAnsi="Arial" w:cs="Arial"/>
                <w:color w:val="000000"/>
                <w:sz w:val="12"/>
                <w:szCs w:val="12"/>
              </w:rPr>
              <w:t>0,00</w:t>
            </w:r>
          </w:p>
        </w:tc>
      </w:tr>
      <w:tr w:rsidR="0060045A" w:rsidRPr="00C53937" w:rsidTr="00880C9D">
        <w:trPr>
          <w:trHeight w:val="20"/>
        </w:trPr>
        <w:tc>
          <w:tcPr>
            <w:tcW w:w="3544" w:type="pct"/>
            <w:gridSpan w:val="4"/>
            <w:vAlign w:val="center"/>
          </w:tcPr>
          <w:p w:rsidR="0060045A" w:rsidRPr="00C53937" w:rsidRDefault="0060045A" w:rsidP="00C53937">
            <w:pPr>
              <w:rPr>
                <w:rFonts w:ascii="Arial" w:hAnsi="Arial" w:cs="Arial"/>
                <w:sz w:val="12"/>
                <w:szCs w:val="12"/>
              </w:rPr>
            </w:pPr>
            <w:r w:rsidRPr="00C53937">
              <w:rPr>
                <w:rFonts w:ascii="Arial" w:hAnsi="Arial" w:cs="Arial"/>
                <w:sz w:val="12"/>
                <w:szCs w:val="12"/>
              </w:rPr>
              <w:t>Всего расходов</w:t>
            </w:r>
          </w:p>
        </w:tc>
        <w:tc>
          <w:tcPr>
            <w:tcW w:w="490"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661 637 891,27</w:t>
            </w:r>
          </w:p>
        </w:tc>
        <w:tc>
          <w:tcPr>
            <w:tcW w:w="491"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550 015 065,11</w:t>
            </w:r>
          </w:p>
        </w:tc>
        <w:tc>
          <w:tcPr>
            <w:tcW w:w="475" w:type="pct"/>
            <w:vAlign w:val="center"/>
          </w:tcPr>
          <w:p w:rsidR="0060045A" w:rsidRPr="00C53937" w:rsidRDefault="0060045A" w:rsidP="00C53937">
            <w:pPr>
              <w:jc w:val="center"/>
              <w:rPr>
                <w:rFonts w:ascii="Arial" w:hAnsi="Arial" w:cs="Arial"/>
                <w:bCs/>
                <w:color w:val="000000"/>
                <w:sz w:val="12"/>
                <w:szCs w:val="12"/>
              </w:rPr>
            </w:pPr>
            <w:r w:rsidRPr="00C53937">
              <w:rPr>
                <w:rFonts w:ascii="Arial" w:hAnsi="Arial" w:cs="Arial"/>
                <w:bCs/>
                <w:color w:val="000000"/>
                <w:sz w:val="12"/>
                <w:szCs w:val="12"/>
              </w:rPr>
              <w:t>524 998 767,35</w:t>
            </w:r>
          </w:p>
        </w:tc>
      </w:tr>
    </w:tbl>
    <w:p w:rsidR="0060045A" w:rsidRPr="00C53937" w:rsidRDefault="0060045A" w:rsidP="0060045A">
      <w:pPr>
        <w:ind w:firstLine="709"/>
        <w:jc w:val="both"/>
        <w:rPr>
          <w:rFonts w:ascii="Arial" w:hAnsi="Arial" w:cs="Arial"/>
          <w:sz w:val="4"/>
          <w:szCs w:val="4"/>
        </w:rPr>
      </w:pPr>
    </w:p>
    <w:p w:rsidR="0060045A" w:rsidRDefault="0060045A" w:rsidP="0060045A">
      <w:pPr>
        <w:ind w:firstLine="709"/>
        <w:jc w:val="both"/>
        <w:rPr>
          <w:rFonts w:ascii="Arial" w:hAnsi="Arial" w:cs="Arial"/>
          <w:sz w:val="16"/>
          <w:szCs w:val="16"/>
        </w:rPr>
      </w:pPr>
      <w:r w:rsidRPr="0060045A">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C53937" w:rsidRPr="00C53937" w:rsidRDefault="00C53937" w:rsidP="0060045A">
      <w:pPr>
        <w:ind w:firstLine="709"/>
        <w:jc w:val="both"/>
        <w:rPr>
          <w:rFonts w:ascii="Arial" w:hAnsi="Arial" w:cs="Arial"/>
          <w:sz w:val="4"/>
          <w:szCs w:val="4"/>
        </w:rPr>
      </w:pPr>
    </w:p>
    <w:tbl>
      <w:tblPr>
        <w:tblW w:w="5000" w:type="pct"/>
        <w:tblLook w:val="01E0" w:firstRow="1" w:lastRow="1" w:firstColumn="1" w:lastColumn="1" w:noHBand="0" w:noVBand="0"/>
      </w:tblPr>
      <w:tblGrid>
        <w:gridCol w:w="5669"/>
        <w:gridCol w:w="5669"/>
      </w:tblGrid>
      <w:tr w:rsidR="0060045A" w:rsidRPr="0060045A" w:rsidTr="00C53937">
        <w:trPr>
          <w:trHeight w:val="20"/>
        </w:trPr>
        <w:tc>
          <w:tcPr>
            <w:tcW w:w="2500" w:type="pct"/>
          </w:tcPr>
          <w:p w:rsidR="0060045A" w:rsidRPr="0060045A" w:rsidRDefault="0060045A" w:rsidP="0060045A">
            <w:pPr>
              <w:jc w:val="both"/>
              <w:rPr>
                <w:rFonts w:ascii="Arial" w:hAnsi="Arial" w:cs="Arial"/>
                <w:b/>
                <w:color w:val="000000"/>
                <w:sz w:val="16"/>
                <w:szCs w:val="16"/>
              </w:rPr>
            </w:pPr>
            <w:r w:rsidRPr="0060045A">
              <w:rPr>
                <w:rFonts w:ascii="Arial" w:hAnsi="Arial" w:cs="Arial"/>
                <w:b/>
                <w:color w:val="000000"/>
                <w:sz w:val="16"/>
                <w:szCs w:val="16"/>
              </w:rPr>
              <w:t>Глава муниципального</w:t>
            </w:r>
          </w:p>
          <w:p w:rsidR="0060045A" w:rsidRPr="0060045A" w:rsidRDefault="0060045A" w:rsidP="0060045A">
            <w:pPr>
              <w:jc w:val="both"/>
              <w:rPr>
                <w:rFonts w:ascii="Arial" w:hAnsi="Arial" w:cs="Arial"/>
                <w:b/>
                <w:color w:val="000000"/>
                <w:sz w:val="16"/>
                <w:szCs w:val="16"/>
              </w:rPr>
            </w:pPr>
            <w:r w:rsidRPr="0060045A">
              <w:rPr>
                <w:rFonts w:ascii="Arial" w:hAnsi="Arial" w:cs="Arial"/>
                <w:b/>
                <w:color w:val="000000"/>
                <w:sz w:val="16"/>
                <w:szCs w:val="16"/>
              </w:rPr>
              <w:t>района</w:t>
            </w:r>
            <w:r w:rsidR="00C53937">
              <w:rPr>
                <w:rFonts w:ascii="Arial" w:hAnsi="Arial" w:cs="Arial"/>
                <w:b/>
                <w:color w:val="000000"/>
                <w:sz w:val="16"/>
                <w:szCs w:val="16"/>
              </w:rPr>
              <w:t xml:space="preserve">                                 </w:t>
            </w:r>
            <w:r w:rsidRPr="0060045A">
              <w:rPr>
                <w:rFonts w:ascii="Arial" w:hAnsi="Arial" w:cs="Arial"/>
                <w:b/>
                <w:color w:val="000000"/>
                <w:sz w:val="16"/>
                <w:szCs w:val="16"/>
              </w:rPr>
              <w:t xml:space="preserve">                                        </w:t>
            </w:r>
            <w:proofErr w:type="spellStart"/>
            <w:r w:rsidRPr="0060045A">
              <w:rPr>
                <w:rFonts w:ascii="Arial" w:hAnsi="Arial" w:cs="Arial"/>
                <w:b/>
                <w:color w:val="000000"/>
                <w:sz w:val="16"/>
                <w:szCs w:val="16"/>
              </w:rPr>
              <w:t>Ю.В.Стадэ</w:t>
            </w:r>
            <w:proofErr w:type="spellEnd"/>
          </w:p>
          <w:p w:rsidR="00C53937" w:rsidRPr="00C53937" w:rsidRDefault="00C53937" w:rsidP="0060045A">
            <w:pPr>
              <w:jc w:val="both"/>
              <w:rPr>
                <w:rFonts w:ascii="Arial" w:hAnsi="Arial" w:cs="Arial"/>
                <w:color w:val="000000"/>
                <w:sz w:val="4"/>
                <w:szCs w:val="4"/>
              </w:rPr>
            </w:pPr>
          </w:p>
          <w:p w:rsidR="0060045A" w:rsidRPr="0060045A" w:rsidRDefault="0060045A" w:rsidP="0060045A">
            <w:pPr>
              <w:jc w:val="both"/>
              <w:rPr>
                <w:rFonts w:ascii="Arial" w:hAnsi="Arial" w:cs="Arial"/>
                <w:color w:val="000000"/>
                <w:sz w:val="16"/>
                <w:szCs w:val="16"/>
              </w:rPr>
            </w:pPr>
            <w:r w:rsidRPr="0060045A">
              <w:rPr>
                <w:rFonts w:ascii="Arial" w:hAnsi="Arial" w:cs="Arial"/>
                <w:color w:val="000000"/>
                <w:sz w:val="16"/>
                <w:szCs w:val="16"/>
              </w:rPr>
              <w:t>«22» марта 2022 года № 121</w:t>
            </w:r>
          </w:p>
        </w:tc>
        <w:tc>
          <w:tcPr>
            <w:tcW w:w="2500" w:type="pct"/>
          </w:tcPr>
          <w:p w:rsidR="00C53937" w:rsidRDefault="00C53937" w:rsidP="0060045A">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60045A" w:rsidRPr="0060045A" w:rsidRDefault="0060045A" w:rsidP="00C53937">
            <w:pPr>
              <w:jc w:val="both"/>
              <w:rPr>
                <w:rFonts w:ascii="Arial" w:hAnsi="Arial" w:cs="Arial"/>
                <w:b/>
                <w:color w:val="000000"/>
                <w:sz w:val="16"/>
                <w:szCs w:val="16"/>
              </w:rPr>
            </w:pPr>
            <w:r w:rsidRPr="0060045A">
              <w:rPr>
                <w:rFonts w:ascii="Arial" w:hAnsi="Arial" w:cs="Arial"/>
                <w:b/>
                <w:color w:val="000000"/>
                <w:sz w:val="16"/>
                <w:szCs w:val="16"/>
              </w:rPr>
              <w:t xml:space="preserve">муниципального района                                   </w:t>
            </w:r>
            <w:proofErr w:type="spellStart"/>
            <w:r w:rsidRPr="0060045A">
              <w:rPr>
                <w:rFonts w:ascii="Arial" w:hAnsi="Arial" w:cs="Arial"/>
                <w:b/>
                <w:color w:val="000000"/>
                <w:sz w:val="16"/>
                <w:szCs w:val="16"/>
              </w:rPr>
              <w:t>В.П.Литвиненко</w:t>
            </w:r>
            <w:proofErr w:type="spellEnd"/>
          </w:p>
        </w:tc>
      </w:tr>
    </w:tbl>
    <w:p w:rsidR="0060045A" w:rsidRPr="0060045A" w:rsidRDefault="0060045A" w:rsidP="0060045A">
      <w:pPr>
        <w:rPr>
          <w:rFonts w:ascii="Arial" w:hAnsi="Arial" w:cs="Arial"/>
          <w:sz w:val="16"/>
          <w:szCs w:val="16"/>
        </w:rPr>
      </w:pPr>
    </w:p>
    <w:p w:rsidR="00E435D8" w:rsidRDefault="00E435D8" w:rsidP="009331A6">
      <w:pPr>
        <w:shd w:val="clear" w:color="auto" w:fill="FFFFFF"/>
        <w:suppressAutoHyphens/>
        <w:jc w:val="center"/>
        <w:rPr>
          <w:rFonts w:ascii="Arial" w:hAnsi="Arial" w:cs="Arial"/>
          <w:b/>
          <w:sz w:val="16"/>
          <w:szCs w:val="16"/>
        </w:rPr>
      </w:pPr>
    </w:p>
    <w:p w:rsidR="00880C9D" w:rsidRDefault="00880C9D" w:rsidP="009331A6">
      <w:pPr>
        <w:shd w:val="clear" w:color="auto" w:fill="FFFFFF"/>
        <w:suppressAutoHyphens/>
        <w:jc w:val="center"/>
        <w:rPr>
          <w:rFonts w:ascii="Arial" w:hAnsi="Arial" w:cs="Arial"/>
          <w:b/>
          <w:sz w:val="16"/>
          <w:szCs w:val="16"/>
        </w:rPr>
      </w:pPr>
    </w:p>
    <w:p w:rsidR="00880C9D" w:rsidRDefault="00880C9D"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252305" w:rsidRPr="00DE04B8" w:rsidTr="007931CB">
        <w:trPr>
          <w:trHeight w:val="227"/>
        </w:trPr>
        <w:tc>
          <w:tcPr>
            <w:tcW w:w="4437" w:type="pct"/>
          </w:tcPr>
          <w:p w:rsidR="00252305" w:rsidRPr="00C53937" w:rsidRDefault="00C53937" w:rsidP="00C53937">
            <w:pPr>
              <w:rPr>
                <w:sz w:val="14"/>
              </w:rPr>
            </w:pPr>
            <w:r w:rsidRPr="00C53937">
              <w:rPr>
                <w:rFonts w:ascii="Arial" w:hAnsi="Arial" w:cs="Arial"/>
                <w:color w:val="000000"/>
                <w:sz w:val="16"/>
                <w:szCs w:val="16"/>
              </w:rPr>
              <w:t>Решение Думы Валдайского муниципального района от 22.03.2022 № 121 «</w:t>
            </w:r>
            <w:r w:rsidRPr="00C53937">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252305" w:rsidRDefault="00431E35" w:rsidP="00D11B15">
            <w:pPr>
              <w:jc w:val="center"/>
              <w:rPr>
                <w:rFonts w:ascii="Arial" w:hAnsi="Arial" w:cs="Arial"/>
                <w:sz w:val="16"/>
                <w:szCs w:val="16"/>
              </w:rPr>
            </w:pPr>
            <w:r>
              <w:rPr>
                <w:rFonts w:ascii="Arial" w:hAnsi="Arial" w:cs="Arial"/>
                <w:sz w:val="16"/>
                <w:szCs w:val="16"/>
              </w:rPr>
              <w:t>1-2</w:t>
            </w:r>
          </w:p>
        </w:tc>
      </w:tr>
      <w:tr w:rsidR="004E072C" w:rsidRPr="00DE04B8" w:rsidTr="004F03D9">
        <w:trPr>
          <w:trHeight w:val="227"/>
        </w:trPr>
        <w:tc>
          <w:tcPr>
            <w:tcW w:w="4437" w:type="pct"/>
            <w:vAlign w:val="center"/>
          </w:tcPr>
          <w:p w:rsidR="004E072C" w:rsidRPr="00CC58EF" w:rsidRDefault="004E072C" w:rsidP="00D11B15">
            <w:pPr>
              <w:rPr>
                <w:rFonts w:ascii="Arial" w:hAnsi="Arial" w:cs="Arial"/>
                <w:sz w:val="16"/>
                <w:szCs w:val="16"/>
              </w:rPr>
            </w:pPr>
            <w:r w:rsidRPr="00CC58EF">
              <w:rPr>
                <w:rFonts w:ascii="Arial" w:hAnsi="Arial" w:cs="Arial"/>
                <w:sz w:val="16"/>
                <w:szCs w:val="16"/>
              </w:rPr>
              <w:t>Содержание</w:t>
            </w:r>
          </w:p>
        </w:tc>
        <w:tc>
          <w:tcPr>
            <w:tcW w:w="563" w:type="pct"/>
            <w:vAlign w:val="center"/>
          </w:tcPr>
          <w:p w:rsidR="004E072C" w:rsidRDefault="00431E35" w:rsidP="00D11B15">
            <w:pPr>
              <w:jc w:val="center"/>
              <w:rPr>
                <w:rFonts w:ascii="Arial" w:hAnsi="Arial" w:cs="Arial"/>
                <w:sz w:val="16"/>
                <w:szCs w:val="16"/>
              </w:rPr>
            </w:pPr>
            <w:r>
              <w:rPr>
                <w:rFonts w:ascii="Arial" w:hAnsi="Arial" w:cs="Arial"/>
                <w:sz w:val="16"/>
                <w:szCs w:val="16"/>
              </w:rPr>
              <w:t>2</w:t>
            </w:r>
          </w:p>
        </w:tc>
      </w:tr>
    </w:tbl>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E435D8" w:rsidRDefault="00E435D8" w:rsidP="00AF4AF7">
      <w:pPr>
        <w:rPr>
          <w:rFonts w:ascii="Arial" w:hAnsi="Arial" w:cs="Arial"/>
          <w:sz w:val="11"/>
          <w:szCs w:val="11"/>
        </w:rPr>
      </w:pPr>
    </w:p>
    <w:p w:rsidR="00E435D8" w:rsidRDefault="00E435D8" w:rsidP="00AF4AF7">
      <w:pPr>
        <w:rPr>
          <w:rFonts w:ascii="Arial" w:hAnsi="Arial" w:cs="Arial"/>
          <w:sz w:val="11"/>
          <w:szCs w:val="11"/>
        </w:rPr>
      </w:pPr>
    </w:p>
    <w:p w:rsidR="00E435D8" w:rsidRDefault="00E435D8"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880C9D" w:rsidRDefault="00880C9D"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60045A">
        <w:rPr>
          <w:rFonts w:ascii="Arial" w:hAnsi="Arial" w:cs="Arial"/>
          <w:sz w:val="12"/>
          <w:szCs w:val="12"/>
        </w:rPr>
        <w:t>4</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60045A">
        <w:rPr>
          <w:rFonts w:ascii="Arial" w:hAnsi="Arial" w:cs="Arial"/>
          <w:sz w:val="12"/>
          <w:szCs w:val="12"/>
        </w:rPr>
        <w:t>3</w:t>
      </w:r>
      <w:r w:rsidRPr="00D11B15">
        <w:rPr>
          <w:rFonts w:ascii="Arial" w:hAnsi="Arial" w:cs="Arial"/>
          <w:sz w:val="12"/>
          <w:szCs w:val="12"/>
        </w:rPr>
        <w:t>) от</w:t>
      </w:r>
      <w:r w:rsidR="00793BD5" w:rsidRPr="00D11B15">
        <w:rPr>
          <w:rFonts w:ascii="Arial" w:hAnsi="Arial" w:cs="Arial"/>
          <w:sz w:val="12"/>
          <w:szCs w:val="12"/>
        </w:rPr>
        <w:t xml:space="preserve"> </w:t>
      </w:r>
      <w:r w:rsidR="0060045A">
        <w:rPr>
          <w:rFonts w:ascii="Arial" w:hAnsi="Arial" w:cs="Arial"/>
          <w:sz w:val="12"/>
          <w:szCs w:val="12"/>
        </w:rPr>
        <w:t>22</w:t>
      </w:r>
      <w:r w:rsidR="000128F6" w:rsidRPr="00D11B15">
        <w:rPr>
          <w:rFonts w:ascii="Arial" w:hAnsi="Arial" w:cs="Arial"/>
          <w:sz w:val="12"/>
          <w:szCs w:val="12"/>
        </w:rPr>
        <w:t>.03</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Учредитель: </w:t>
      </w:r>
      <w:proofErr w:type="spellStart"/>
      <w:r w:rsidRPr="00D11B15">
        <w:rPr>
          <w:rFonts w:ascii="Arial" w:hAnsi="Arial" w:cs="Arial"/>
          <w:sz w:val="12"/>
          <w:szCs w:val="12"/>
        </w:rPr>
        <w:t>ДумаВалдайского</w:t>
      </w:r>
      <w:proofErr w:type="spellEnd"/>
      <w:r w:rsidRPr="00D11B15">
        <w:rPr>
          <w:rFonts w:ascii="Arial" w:hAnsi="Arial" w:cs="Arial"/>
          <w:sz w:val="12"/>
          <w:szCs w:val="12"/>
        </w:rPr>
        <w:t xml:space="preserve">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Утвержден решением Думы </w:t>
      </w:r>
      <w:proofErr w:type="spellStart"/>
      <w:r w:rsidRPr="00D11B15">
        <w:rPr>
          <w:rFonts w:ascii="Arial" w:hAnsi="Arial" w:cs="Arial"/>
          <w:sz w:val="12"/>
          <w:szCs w:val="12"/>
        </w:rPr>
        <w:t>Валдайскогомуниципального</w:t>
      </w:r>
      <w:proofErr w:type="spellEnd"/>
      <w:r w:rsidRPr="00D11B15">
        <w:rPr>
          <w:rFonts w:ascii="Arial" w:hAnsi="Arial" w:cs="Arial"/>
          <w:sz w:val="12"/>
          <w:szCs w:val="12"/>
        </w:rPr>
        <w:t xml:space="preserve">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Главный редактор: Глава Валдайского муниципального района Ю.В. </w:t>
      </w:r>
      <w:proofErr w:type="spellStart"/>
      <w:r w:rsidRPr="00D11B15">
        <w:rPr>
          <w:rFonts w:ascii="Arial" w:hAnsi="Arial" w:cs="Arial"/>
          <w:sz w:val="12"/>
          <w:szCs w:val="12"/>
        </w:rPr>
        <w:t>Стадэ</w:t>
      </w:r>
      <w:proofErr w:type="spellEnd"/>
      <w:r w:rsidRPr="00D11B15">
        <w:rPr>
          <w:rFonts w:ascii="Arial" w:hAnsi="Arial" w:cs="Arial"/>
          <w:sz w:val="12"/>
          <w:szCs w:val="12"/>
        </w:rPr>
        <w:t>,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Адрес редакции: Новгородская обл., Валдайский район, </w:t>
      </w:r>
      <w:proofErr w:type="spellStart"/>
      <w:r w:rsidRPr="00D11B15">
        <w:rPr>
          <w:rFonts w:ascii="Arial" w:hAnsi="Arial" w:cs="Arial"/>
          <w:sz w:val="12"/>
          <w:szCs w:val="12"/>
        </w:rPr>
        <w:t>г.Валдай</w:t>
      </w:r>
      <w:proofErr w:type="spellEnd"/>
      <w:r w:rsidRPr="00D11B15">
        <w:rPr>
          <w:rFonts w:ascii="Arial" w:hAnsi="Arial" w:cs="Arial"/>
          <w:sz w:val="12"/>
          <w:szCs w:val="12"/>
        </w:rPr>
        <w:t xml:space="preserve">, </w:t>
      </w:r>
      <w:proofErr w:type="spellStart"/>
      <w:r w:rsidRPr="00D11B15">
        <w:rPr>
          <w:rFonts w:ascii="Arial" w:hAnsi="Arial" w:cs="Arial"/>
          <w:sz w:val="12"/>
          <w:szCs w:val="12"/>
        </w:rPr>
        <w:t>пр.Комсомольский</w:t>
      </w:r>
      <w:proofErr w:type="spellEnd"/>
      <w:r w:rsidRPr="00D11B15">
        <w:rPr>
          <w:rFonts w:ascii="Arial" w:hAnsi="Arial" w:cs="Arial"/>
          <w:sz w:val="12"/>
          <w:szCs w:val="12"/>
        </w:rPr>
        <w:t>,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proofErr w:type="gramStart"/>
      <w:r w:rsidRPr="00D11B15">
        <w:rPr>
          <w:rFonts w:ascii="Arial" w:hAnsi="Arial" w:cs="Arial"/>
          <w:sz w:val="12"/>
          <w:szCs w:val="12"/>
        </w:rPr>
        <w:t>Выходит</w:t>
      </w:r>
      <w:proofErr w:type="gramEnd"/>
      <w:r w:rsidRPr="00D11B15">
        <w:rPr>
          <w:rFonts w:ascii="Arial" w:hAnsi="Arial" w:cs="Arial"/>
          <w:sz w:val="12"/>
          <w:szCs w:val="12"/>
        </w:rPr>
        <w:t xml:space="preserve">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C53937">
        <w:rPr>
          <w:rFonts w:ascii="Arial" w:hAnsi="Arial" w:cs="Arial"/>
          <w:color w:val="000000" w:themeColor="text1"/>
          <w:sz w:val="12"/>
          <w:szCs w:val="12"/>
        </w:rPr>
        <w:t>2</w:t>
      </w:r>
      <w:r w:rsidR="008D0F8F" w:rsidRPr="00D11B15">
        <w:rPr>
          <w:rFonts w:ascii="Arial" w:hAnsi="Arial" w:cs="Arial"/>
          <w:color w:val="000000" w:themeColor="text1"/>
          <w:sz w:val="12"/>
          <w:szCs w:val="12"/>
        </w:rPr>
        <w:t xml:space="preserve"> </w:t>
      </w:r>
      <w:proofErr w:type="spellStart"/>
      <w:r w:rsidRPr="00D11B15">
        <w:rPr>
          <w:rFonts w:ascii="Arial" w:hAnsi="Arial" w:cs="Arial"/>
          <w:sz w:val="12"/>
          <w:szCs w:val="12"/>
        </w:rPr>
        <w:t>п.л</w:t>
      </w:r>
      <w:proofErr w:type="spellEnd"/>
      <w:r w:rsidRPr="00D11B15">
        <w:rPr>
          <w:rFonts w:ascii="Arial" w:hAnsi="Arial" w:cs="Arial"/>
          <w:sz w:val="12"/>
          <w:szCs w:val="12"/>
        </w:rPr>
        <w:t>. Тираж 30 экз. Распространяется бесплатно.</w:t>
      </w:r>
    </w:p>
    <w:sectPr w:rsidR="00FF7F29" w:rsidRPr="0054045C" w:rsidSect="00925F88">
      <w:headerReference w:type="even" r:id="rId9"/>
      <w:headerReference w:type="default" r:id="rId1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79" w:rsidRDefault="00C12B79">
      <w:r>
        <w:separator/>
      </w:r>
    </w:p>
  </w:endnote>
  <w:endnote w:type="continuationSeparator" w:id="0">
    <w:p w:rsidR="00C12B79" w:rsidRDefault="00C1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79" w:rsidRDefault="00C12B79">
      <w:r>
        <w:separator/>
      </w:r>
    </w:p>
  </w:footnote>
  <w:footnote w:type="continuationSeparator" w:id="0">
    <w:p w:rsidR="00C12B79" w:rsidRDefault="00C1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2" w:rsidRPr="00C14209" w:rsidRDefault="00902CD2" w:rsidP="00C14209">
    <w:pPr>
      <w:pStyle w:val="a5"/>
      <w:rPr>
        <w:sz w:val="12"/>
        <w:szCs w:val="12"/>
      </w:rPr>
    </w:pPr>
    <w:r w:rsidRPr="00E65CCB">
      <w:rPr>
        <w:sz w:val="12"/>
        <w:szCs w:val="12"/>
      </w:rPr>
      <w:t xml:space="preserve">страница </w:t>
    </w:r>
    <w:r w:rsidR="006745FD" w:rsidRPr="00E65CCB">
      <w:rPr>
        <w:sz w:val="12"/>
        <w:szCs w:val="12"/>
      </w:rPr>
      <w:fldChar w:fldCharType="begin"/>
    </w:r>
    <w:r w:rsidRPr="00E65CCB">
      <w:rPr>
        <w:sz w:val="12"/>
        <w:szCs w:val="12"/>
      </w:rPr>
      <w:instrText xml:space="preserve"> PAGE   \* MERGEFORMAT </w:instrText>
    </w:r>
    <w:r w:rsidR="006745FD" w:rsidRPr="00E65CCB">
      <w:rPr>
        <w:sz w:val="12"/>
        <w:szCs w:val="12"/>
      </w:rPr>
      <w:fldChar w:fldCharType="separate"/>
    </w:r>
    <w:r w:rsidR="0038332E">
      <w:rPr>
        <w:noProof/>
        <w:sz w:val="12"/>
        <w:szCs w:val="12"/>
      </w:rPr>
      <w:t>2</w:t>
    </w:r>
    <w:r w:rsidR="006745FD"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2" w:rsidRPr="008F785E" w:rsidRDefault="00902CD2" w:rsidP="00E65CCB">
    <w:pPr>
      <w:pStyle w:val="a5"/>
      <w:jc w:val="right"/>
      <w:rPr>
        <w:sz w:val="12"/>
        <w:szCs w:val="12"/>
      </w:rPr>
    </w:pPr>
    <w:r w:rsidRPr="008F785E">
      <w:rPr>
        <w:sz w:val="12"/>
        <w:szCs w:val="12"/>
      </w:rPr>
      <w:t xml:space="preserve">страница </w:t>
    </w:r>
    <w:r w:rsidR="006745FD" w:rsidRPr="008F785E">
      <w:rPr>
        <w:sz w:val="12"/>
        <w:szCs w:val="12"/>
      </w:rPr>
      <w:fldChar w:fldCharType="begin"/>
    </w:r>
    <w:r w:rsidRPr="008F785E">
      <w:rPr>
        <w:sz w:val="12"/>
        <w:szCs w:val="12"/>
      </w:rPr>
      <w:instrText xml:space="preserve"> PAGE   \* MERGEFORMAT </w:instrText>
    </w:r>
    <w:r w:rsidR="006745FD" w:rsidRPr="008F785E">
      <w:rPr>
        <w:sz w:val="12"/>
        <w:szCs w:val="12"/>
      </w:rPr>
      <w:fldChar w:fldCharType="separate"/>
    </w:r>
    <w:r w:rsidR="00C53937">
      <w:rPr>
        <w:noProof/>
        <w:sz w:val="12"/>
        <w:szCs w:val="12"/>
      </w:rPr>
      <w:t>3</w:t>
    </w:r>
    <w:r w:rsidR="006745FD" w:rsidRPr="008F785E">
      <w:rPr>
        <w:sz w:val="12"/>
        <w:szCs w:val="12"/>
      </w:rPr>
      <w:fldChar w:fldCharType="end"/>
    </w:r>
  </w:p>
  <w:p w:rsidR="00902CD2" w:rsidRDefault="00902C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32E"/>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B78"/>
    <w:rsid w:val="00C10CE3"/>
    <w:rsid w:val="00C11908"/>
    <w:rsid w:val="00C11BB6"/>
    <w:rsid w:val="00C11C37"/>
    <w:rsid w:val="00C11E89"/>
    <w:rsid w:val="00C122C2"/>
    <w:rsid w:val="00C123B7"/>
    <w:rsid w:val="00C124F1"/>
    <w:rsid w:val="00C12B79"/>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50DD5-141F-47D4-8D35-1E8629E9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C0D0-FBEE-4395-93A0-9253C91B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6</cp:revision>
  <cp:lastPrinted>2022-03-22T11:52:00Z</cp:lastPrinted>
  <dcterms:created xsi:type="dcterms:W3CDTF">2022-03-22T11:55:00Z</dcterms:created>
  <dcterms:modified xsi:type="dcterms:W3CDTF">2022-03-24T09:11:00Z</dcterms:modified>
</cp:coreProperties>
</file>