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6894" w:rsidRPr="00D200E8" w:rsidRDefault="00AD7570" w:rsidP="00D200E8">
      <w:pPr>
        <w:tabs>
          <w:tab w:val="left" w:pos="5954"/>
        </w:tabs>
        <w:jc w:val="center"/>
        <w:rPr>
          <w:rFonts w:ascii="Arial" w:hAnsi="Arial" w:cs="Arial"/>
          <w:b/>
          <w:sz w:val="2"/>
          <w:szCs w:val="2"/>
        </w:rPr>
      </w:pPr>
      <w:r w:rsidRPr="00AD7570">
        <w:rPr>
          <w:rFonts w:ascii="Arial" w:hAnsi="Arial" w:cs="Arial"/>
          <w:b/>
          <w:noProof/>
          <w:sz w:val="4"/>
          <w:szCs w:val="4"/>
        </w:rPr>
        <w:pict>
          <v:shapetype id="_x0000_t202" coordsize="21600,21600" o:spt="202" path="m,l,21600r21600,l21600,xe">
            <v:stroke joinstyle="miter"/>
            <v:path gradientshapeok="t" o:connecttype="rect"/>
          </v:shapetype>
          <v:shape id="Text Box 5" o:spid="_x0000_s1026" type="#_x0000_t202" style="position:absolute;left:0;text-align:left;margin-left:34.8pt;margin-top:149.05pt;width:191.75pt;height:26.95pt;z-index:251657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qRtgIAALo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" filled="f" stroked="f">
            <v:textbox style="mso-next-textbox:#Text Box 5">
              <w:txbxContent>
                <w:p w:rsidR="00874E7F" w:rsidRPr="00457FCB" w:rsidRDefault="00874E7F" w:rsidP="003962F5">
                  <w:pPr>
                    <w:rPr>
                      <w:rFonts w:ascii="Arial" w:hAnsi="Arial" w:cs="Arial"/>
                      <w:b/>
                      <w:sz w:val="4"/>
                      <w:szCs w:val="4"/>
                    </w:rPr>
                  </w:pPr>
                </w:p>
                <w:p w:rsidR="00874E7F" w:rsidRPr="007E55DE" w:rsidRDefault="00874E7F" w:rsidP="003962F5">
                  <w:pPr>
                    <w:rPr>
                      <w:b/>
                    </w:rPr>
                  </w:pPr>
                  <w:r>
                    <w:rPr>
                      <w:b/>
                    </w:rPr>
                    <w:t xml:space="preserve">26 </w:t>
                  </w:r>
                  <w:r w:rsidRPr="007E55DE">
                    <w:rPr>
                      <w:b/>
                    </w:rPr>
                    <w:t>(</w:t>
                  </w:r>
                  <w:r>
                    <w:rPr>
                      <w:b/>
                    </w:rPr>
                    <w:t xml:space="preserve">634) от 26 апреля </w:t>
                  </w:r>
                  <w:r w:rsidRPr="007E55DE">
                    <w:rPr>
                      <w:b/>
                    </w:rPr>
                    <w:t>20</w:t>
                  </w:r>
                  <w:r>
                    <w:rPr>
                      <w:b/>
                    </w:rPr>
                    <w:t>24</w:t>
                  </w:r>
                  <w:r w:rsidRPr="007E55DE">
                    <w:rPr>
                      <w:b/>
                    </w:rPr>
                    <w:t xml:space="preserve"> года</w:t>
                  </w:r>
                </w:p>
              </w:txbxContent>
            </v:textbox>
          </v:shape>
        </w:pict>
      </w:r>
      <w:r w:rsidR="00EE118A" w:rsidRPr="00D200E8">
        <w:rPr>
          <w:rFonts w:ascii="Arial" w:hAnsi="Arial" w:cs="Arial"/>
          <w:b/>
          <w:noProof/>
          <w:sz w:val="4"/>
          <w:szCs w:val="4"/>
        </w:rPr>
        <w:drawing>
          <wp:anchor distT="36576" distB="36576" distL="36576" distR="36576" simplePos="0" relativeHeight="251656704" behindDoc="0" locked="0" layoutInCell="1" allowOverlap="0">
            <wp:simplePos x="0" y="0"/>
            <wp:positionH relativeFrom="column">
              <wp:posOffset>4445</wp:posOffset>
            </wp:positionH>
            <wp:positionV relativeFrom="paragraph">
              <wp:posOffset>27305</wp:posOffset>
            </wp:positionV>
            <wp:extent cx="7111365" cy="2230755"/>
            <wp:effectExtent l="19050" t="0" r="0"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11365" cy="2230755"/>
                    </a:xfrm>
                    <a:prstGeom prst="rect">
                      <a:avLst/>
                    </a:prstGeom>
                    <a:noFill/>
                    <a:ln>
                      <a:noFill/>
                    </a:ln>
                  </pic:spPr>
                </pic:pic>
              </a:graphicData>
            </a:graphic>
          </wp:anchor>
        </w:drawing>
      </w:r>
    </w:p>
    <w:p w:rsidR="00F22B6D" w:rsidRPr="00F22B6D" w:rsidRDefault="00F22B6D" w:rsidP="00F22B6D">
      <w:pPr>
        <w:jc w:val="center"/>
        <w:rPr>
          <w:rFonts w:ascii="Arial" w:hAnsi="Arial" w:cs="Arial"/>
          <w:sz w:val="16"/>
          <w:szCs w:val="16"/>
        </w:rPr>
      </w:pPr>
      <w:r w:rsidRPr="00F22B6D">
        <w:rPr>
          <w:rFonts w:ascii="Arial" w:hAnsi="Arial" w:cs="Arial"/>
          <w:sz w:val="16"/>
          <w:szCs w:val="16"/>
        </w:rPr>
        <w:t>Администрация муниципального района</w:t>
      </w:r>
    </w:p>
    <w:p w:rsidR="00F22B6D" w:rsidRPr="00F22B6D" w:rsidRDefault="00F22B6D" w:rsidP="00F22B6D">
      <w:pPr>
        <w:jc w:val="center"/>
        <w:rPr>
          <w:rFonts w:ascii="Arial" w:hAnsi="Arial" w:cs="Arial"/>
          <w:sz w:val="16"/>
          <w:szCs w:val="16"/>
        </w:rPr>
      </w:pPr>
      <w:r w:rsidRPr="00F22B6D">
        <w:rPr>
          <w:rFonts w:ascii="Arial" w:hAnsi="Arial" w:cs="Arial"/>
          <w:sz w:val="16"/>
          <w:szCs w:val="16"/>
        </w:rPr>
        <w:t>сообщает о предстоящем проведении конкурса</w:t>
      </w:r>
    </w:p>
    <w:p w:rsidR="00F22B6D" w:rsidRPr="00F22B6D" w:rsidRDefault="00F22B6D" w:rsidP="00F22B6D">
      <w:pPr>
        <w:jc w:val="center"/>
        <w:rPr>
          <w:rFonts w:ascii="Arial" w:hAnsi="Arial" w:cs="Arial"/>
          <w:sz w:val="16"/>
          <w:szCs w:val="16"/>
        </w:rPr>
      </w:pPr>
      <w:r w:rsidRPr="00F22B6D">
        <w:rPr>
          <w:rFonts w:ascii="Arial" w:hAnsi="Arial" w:cs="Arial"/>
          <w:sz w:val="16"/>
          <w:szCs w:val="16"/>
        </w:rPr>
        <w:t>на замещение вакантной должности муниципальной службы</w:t>
      </w:r>
    </w:p>
    <w:p w:rsidR="00F22B6D" w:rsidRDefault="00F22B6D" w:rsidP="00F22B6D">
      <w:pPr>
        <w:jc w:val="center"/>
        <w:rPr>
          <w:rFonts w:ascii="Arial" w:hAnsi="Arial" w:cs="Arial"/>
          <w:b/>
          <w:sz w:val="16"/>
          <w:szCs w:val="16"/>
        </w:rPr>
      </w:pPr>
      <w:r w:rsidRPr="00F22B6D">
        <w:rPr>
          <w:rFonts w:ascii="Arial" w:hAnsi="Arial" w:cs="Arial"/>
          <w:b/>
          <w:sz w:val="16"/>
          <w:szCs w:val="16"/>
        </w:rPr>
        <w:t xml:space="preserve">«Ведущий специалист комитета жилищно-коммунального и дорожного хозяйства» </w:t>
      </w:r>
    </w:p>
    <w:p w:rsidR="00F22B6D" w:rsidRPr="00F22B6D" w:rsidRDefault="00F22B6D" w:rsidP="00F22B6D">
      <w:pPr>
        <w:jc w:val="center"/>
        <w:rPr>
          <w:rFonts w:ascii="Arial" w:hAnsi="Arial" w:cs="Arial"/>
          <w:b/>
          <w:sz w:val="16"/>
          <w:szCs w:val="16"/>
        </w:rPr>
      </w:pPr>
      <w:r w:rsidRPr="00F22B6D">
        <w:rPr>
          <w:rFonts w:ascii="Arial" w:hAnsi="Arial" w:cs="Arial"/>
          <w:b/>
          <w:sz w:val="16"/>
          <w:szCs w:val="16"/>
        </w:rPr>
        <w:t>(старшая группа должностей)</w:t>
      </w:r>
    </w:p>
    <w:p w:rsidR="00F22B6D" w:rsidRPr="00F22B6D" w:rsidRDefault="00F22B6D" w:rsidP="00F22B6D">
      <w:pPr>
        <w:jc w:val="center"/>
        <w:rPr>
          <w:rFonts w:ascii="Arial" w:hAnsi="Arial" w:cs="Arial"/>
          <w:sz w:val="4"/>
          <w:szCs w:val="4"/>
        </w:rPr>
      </w:pPr>
    </w:p>
    <w:p w:rsidR="00F22B6D" w:rsidRPr="00F22B6D" w:rsidRDefault="00F22B6D" w:rsidP="00F22B6D">
      <w:pPr>
        <w:jc w:val="center"/>
        <w:rPr>
          <w:rFonts w:ascii="Arial" w:hAnsi="Arial" w:cs="Arial"/>
          <w:sz w:val="16"/>
          <w:szCs w:val="16"/>
        </w:rPr>
      </w:pPr>
      <w:r w:rsidRPr="00F22B6D">
        <w:rPr>
          <w:rFonts w:ascii="Arial" w:hAnsi="Arial" w:cs="Arial"/>
          <w:sz w:val="16"/>
          <w:szCs w:val="16"/>
        </w:rPr>
        <w:t>Документы для участия в конкурсном отборе принимаются</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с</w:t>
      </w:r>
      <w:r>
        <w:rPr>
          <w:rFonts w:ascii="Arial" w:hAnsi="Arial" w:cs="Arial"/>
          <w:color w:val="000000"/>
          <w:sz w:val="16"/>
          <w:szCs w:val="16"/>
        </w:rPr>
        <w:t xml:space="preserve"> </w:t>
      </w:r>
      <w:r w:rsidRPr="00F22B6D">
        <w:rPr>
          <w:rFonts w:ascii="Arial" w:hAnsi="Arial" w:cs="Arial"/>
          <w:color w:val="000000"/>
          <w:sz w:val="16"/>
          <w:szCs w:val="16"/>
        </w:rPr>
        <w:t>26 апреля по 17 мая 2024 года включительно</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в рабочие дни с 08.30. до 17.30. (перерыв с 13.00. до 14.00.)</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Администрация муниципального района, кабинет 203</w:t>
      </w:r>
    </w:p>
    <w:p w:rsidR="00F22B6D" w:rsidRPr="00F22B6D" w:rsidRDefault="00F22B6D" w:rsidP="00F22B6D">
      <w:pPr>
        <w:jc w:val="center"/>
        <w:rPr>
          <w:rFonts w:ascii="Arial" w:hAnsi="Arial" w:cs="Arial"/>
          <w:sz w:val="4"/>
          <w:szCs w:val="4"/>
        </w:rPr>
      </w:pP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Предполагаемые дата, место и время проведения конкурса:</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Администрация муниципального района, 06 июня 2024 г., 09.00</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Справки по телефону: 2-08-84</w:t>
      </w:r>
    </w:p>
    <w:p w:rsidR="00F22B6D" w:rsidRPr="00F22B6D" w:rsidRDefault="00F22B6D" w:rsidP="00F22B6D">
      <w:pPr>
        <w:jc w:val="center"/>
        <w:rPr>
          <w:rFonts w:ascii="Arial" w:hAnsi="Arial" w:cs="Arial"/>
          <w:b/>
          <w:sz w:val="4"/>
          <w:szCs w:val="4"/>
        </w:rPr>
      </w:pPr>
    </w:p>
    <w:p w:rsidR="00F22B6D" w:rsidRDefault="00F22B6D" w:rsidP="00F22B6D">
      <w:pPr>
        <w:jc w:val="center"/>
        <w:rPr>
          <w:rFonts w:ascii="Arial" w:hAnsi="Arial" w:cs="Arial"/>
          <w:sz w:val="16"/>
          <w:szCs w:val="16"/>
        </w:rPr>
      </w:pPr>
      <w:r w:rsidRPr="00F22B6D">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районаvaldayadm.ru (вкладка «Конкурсы», главная страница) и valdayadm.gosuslugi.ru.</w:t>
      </w:r>
    </w:p>
    <w:p w:rsidR="00C215DB" w:rsidRPr="00C215DB" w:rsidRDefault="00C215DB" w:rsidP="00F22B6D">
      <w:pPr>
        <w:jc w:val="center"/>
        <w:rPr>
          <w:rFonts w:ascii="Arial" w:hAnsi="Arial" w:cs="Arial"/>
          <w:sz w:val="4"/>
          <w:szCs w:val="4"/>
        </w:rPr>
      </w:pPr>
    </w:p>
    <w:p w:rsidR="00F22B6D" w:rsidRPr="009B6A4D" w:rsidRDefault="00F22B6D" w:rsidP="00F22B6D">
      <w:pPr>
        <w:jc w:val="center"/>
        <w:rPr>
          <w:rFonts w:ascii="Arial" w:hAnsi="Arial" w:cs="Arial"/>
          <w:b/>
          <w:sz w:val="16"/>
          <w:szCs w:val="16"/>
        </w:rPr>
      </w:pPr>
      <w:r w:rsidRPr="009B6A4D">
        <w:rPr>
          <w:rFonts w:ascii="Arial" w:hAnsi="Arial" w:cs="Arial"/>
          <w:b/>
          <w:sz w:val="16"/>
          <w:szCs w:val="16"/>
        </w:rPr>
        <w:t>Перечень документов для участия в конкурсе</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1) личное заявление с просьбой об участии в конкурсе;</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 xml:space="preserve">2) заполненную и подписанную анкету, по форме, утверждённой распоряжением Правительства Российской Федерации от 26 мая 2005 года </w:t>
      </w:r>
      <w:r>
        <w:rPr>
          <w:rFonts w:ascii="Arial" w:hAnsi="Arial" w:cs="Arial"/>
          <w:sz w:val="16"/>
          <w:szCs w:val="16"/>
        </w:rPr>
        <w:br/>
      </w:r>
      <w:r w:rsidRPr="009B6A4D">
        <w:rPr>
          <w:rFonts w:ascii="Arial" w:hAnsi="Arial" w:cs="Arial"/>
          <w:sz w:val="16"/>
          <w:szCs w:val="16"/>
        </w:rPr>
        <w:t>№ 667-р, с приложением фотографии размера 3x4 см (приложение 1);</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4) документы, подтверждающие необходимое профессиональное образование, стаж работы и квалификацию:</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7) согласие на обработку персональных данных (приложение 3).</w:t>
      </w:r>
    </w:p>
    <w:p w:rsidR="00F22B6D" w:rsidRPr="009B6A4D" w:rsidRDefault="00F22B6D" w:rsidP="00F22B6D">
      <w:pPr>
        <w:ind w:firstLine="284"/>
        <w:jc w:val="both"/>
        <w:rPr>
          <w:rFonts w:ascii="Arial" w:hAnsi="Arial" w:cs="Arial"/>
          <w:sz w:val="16"/>
          <w:szCs w:val="16"/>
        </w:rPr>
      </w:pPr>
      <w:r w:rsidRPr="009B6A4D">
        <w:rPr>
          <w:rFonts w:ascii="Arial" w:hAnsi="Arial" w:cs="Arial"/>
          <w:b/>
          <w:sz w:val="16"/>
          <w:szCs w:val="16"/>
        </w:rPr>
        <w:t>Квалификационные требования к претендентам</w:t>
      </w:r>
      <w:r w:rsidRPr="009B6A4D">
        <w:rPr>
          <w:rFonts w:ascii="Arial" w:hAnsi="Arial" w:cs="Arial"/>
          <w:sz w:val="16"/>
          <w:szCs w:val="16"/>
        </w:rPr>
        <w:t>:</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Для замещения должности ведущего специалиста комитета жилищно-коммунального и дорожного хозяйства Администрации Валдайского муниципального района (далее - ведущий специалист комитета) устанавливаются квалификационные требования, включающие базовые и функциональные квалификационные требования.</w:t>
      </w:r>
    </w:p>
    <w:p w:rsidR="00F22B6D" w:rsidRPr="009B6A4D" w:rsidRDefault="00F22B6D" w:rsidP="00F22B6D">
      <w:pPr>
        <w:ind w:firstLine="284"/>
        <w:jc w:val="both"/>
        <w:rPr>
          <w:rFonts w:ascii="Arial" w:hAnsi="Arial" w:cs="Arial"/>
          <w:b/>
          <w:sz w:val="16"/>
          <w:szCs w:val="16"/>
        </w:rPr>
      </w:pPr>
      <w:r w:rsidRPr="009B6A4D">
        <w:rPr>
          <w:rFonts w:ascii="Arial" w:hAnsi="Arial" w:cs="Arial"/>
          <w:b/>
          <w:sz w:val="16"/>
          <w:szCs w:val="16"/>
        </w:rPr>
        <w:t>Базовые квалификационные требования:</w:t>
      </w:r>
    </w:p>
    <w:p w:rsidR="00F22B6D" w:rsidRPr="009B6A4D" w:rsidRDefault="00F22B6D" w:rsidP="00F22B6D">
      <w:pPr>
        <w:tabs>
          <w:tab w:val="left" w:pos="1416"/>
        </w:tabs>
        <w:ind w:firstLine="284"/>
        <w:jc w:val="both"/>
        <w:rPr>
          <w:rFonts w:ascii="Arial" w:hAnsi="Arial" w:cs="Arial"/>
          <w:sz w:val="16"/>
          <w:szCs w:val="16"/>
        </w:rPr>
      </w:pPr>
      <w:r w:rsidRPr="009B6A4D">
        <w:rPr>
          <w:rFonts w:ascii="Arial" w:hAnsi="Arial" w:cs="Arial"/>
          <w:sz w:val="16"/>
          <w:szCs w:val="16"/>
        </w:rPr>
        <w:t>Муниципальный служащий, замещающий должность ведущего специалиста комитета, должен иметь среднее профессиональное образование;</w:t>
      </w:r>
    </w:p>
    <w:p w:rsidR="00F22B6D" w:rsidRPr="009B6A4D" w:rsidRDefault="00F22B6D" w:rsidP="00F22B6D">
      <w:pPr>
        <w:tabs>
          <w:tab w:val="left" w:pos="1416"/>
        </w:tabs>
        <w:ind w:firstLine="284"/>
        <w:jc w:val="both"/>
        <w:rPr>
          <w:rFonts w:ascii="Arial" w:hAnsi="Arial" w:cs="Arial"/>
          <w:sz w:val="16"/>
          <w:szCs w:val="16"/>
        </w:rPr>
      </w:pPr>
      <w:r w:rsidRPr="009B6A4D">
        <w:rPr>
          <w:rFonts w:ascii="Arial" w:hAnsi="Arial" w:cs="Arial"/>
          <w:sz w:val="16"/>
          <w:szCs w:val="16"/>
        </w:rPr>
        <w:t>Требований к стажу муниципальной службы или стажу работы по специальности, направлению подготовки, для замещения должности ведущего специалиста комитета не установлено;</w:t>
      </w:r>
    </w:p>
    <w:p w:rsidR="00F22B6D" w:rsidRPr="009B6A4D" w:rsidRDefault="00F22B6D" w:rsidP="00F22B6D">
      <w:pPr>
        <w:tabs>
          <w:tab w:val="left" w:pos="1416"/>
        </w:tabs>
        <w:ind w:firstLine="284"/>
        <w:jc w:val="both"/>
        <w:rPr>
          <w:rFonts w:ascii="Arial" w:hAnsi="Arial" w:cs="Arial"/>
          <w:sz w:val="16"/>
          <w:szCs w:val="16"/>
        </w:rPr>
      </w:pPr>
      <w:r w:rsidRPr="009B6A4D">
        <w:rPr>
          <w:rFonts w:ascii="Arial" w:hAnsi="Arial" w:cs="Arial"/>
          <w:sz w:val="16"/>
          <w:szCs w:val="16"/>
        </w:rPr>
        <w:t>Ведущий специалист комитета должен обладать следующими базовыми знаниями:</w:t>
      </w:r>
    </w:p>
    <w:p w:rsidR="00F22B6D" w:rsidRPr="009B6A4D" w:rsidRDefault="00F22B6D" w:rsidP="00F22B6D">
      <w:pPr>
        <w:tabs>
          <w:tab w:val="left" w:pos="1109"/>
        </w:tabs>
        <w:ind w:firstLine="284"/>
        <w:jc w:val="both"/>
        <w:rPr>
          <w:rFonts w:ascii="Arial" w:hAnsi="Arial" w:cs="Arial"/>
          <w:sz w:val="16"/>
          <w:szCs w:val="16"/>
        </w:rPr>
      </w:pPr>
      <w:r w:rsidRPr="009B6A4D">
        <w:rPr>
          <w:rFonts w:ascii="Arial" w:hAnsi="Arial" w:cs="Arial"/>
          <w:sz w:val="16"/>
          <w:szCs w:val="16"/>
        </w:rPr>
        <w:t>1) знанием государственного языка Российской Федерации (русскогоязыка);</w:t>
      </w:r>
    </w:p>
    <w:p w:rsidR="00F22B6D" w:rsidRPr="009B6A4D" w:rsidRDefault="00F22B6D" w:rsidP="00F22B6D">
      <w:pPr>
        <w:tabs>
          <w:tab w:val="left" w:pos="1018"/>
        </w:tabs>
        <w:ind w:firstLine="284"/>
        <w:jc w:val="both"/>
        <w:rPr>
          <w:rFonts w:ascii="Arial" w:hAnsi="Arial" w:cs="Arial"/>
          <w:sz w:val="16"/>
          <w:szCs w:val="16"/>
        </w:rPr>
      </w:pPr>
      <w:r w:rsidRPr="009B6A4D">
        <w:rPr>
          <w:rFonts w:ascii="Arial" w:hAnsi="Arial" w:cs="Arial"/>
          <w:sz w:val="16"/>
          <w:szCs w:val="16"/>
        </w:rPr>
        <w:t>2) правовыми знаниями основ:</w:t>
      </w:r>
    </w:p>
    <w:p w:rsidR="00F22B6D" w:rsidRPr="009B6A4D" w:rsidRDefault="00F22B6D" w:rsidP="00F22B6D">
      <w:pPr>
        <w:tabs>
          <w:tab w:val="left" w:pos="994"/>
        </w:tabs>
        <w:ind w:firstLine="284"/>
        <w:jc w:val="both"/>
        <w:rPr>
          <w:rFonts w:ascii="Arial" w:hAnsi="Arial" w:cs="Arial"/>
          <w:sz w:val="16"/>
          <w:szCs w:val="16"/>
        </w:rPr>
      </w:pPr>
      <w:r w:rsidRPr="009B6A4D">
        <w:rPr>
          <w:rFonts w:ascii="Arial" w:hAnsi="Arial" w:cs="Arial"/>
          <w:sz w:val="16"/>
          <w:szCs w:val="16"/>
        </w:rPr>
        <w:t>а) Конституции Российской Федерации;</w:t>
      </w:r>
    </w:p>
    <w:p w:rsidR="00F22B6D" w:rsidRPr="009B6A4D" w:rsidRDefault="00F22B6D" w:rsidP="00F22B6D">
      <w:pPr>
        <w:tabs>
          <w:tab w:val="left" w:pos="994"/>
        </w:tabs>
        <w:ind w:firstLine="284"/>
        <w:jc w:val="both"/>
        <w:rPr>
          <w:rFonts w:ascii="Arial" w:hAnsi="Arial" w:cs="Arial"/>
          <w:sz w:val="16"/>
          <w:szCs w:val="16"/>
        </w:rPr>
      </w:pPr>
      <w:r w:rsidRPr="009B6A4D">
        <w:rPr>
          <w:rFonts w:ascii="Arial" w:hAnsi="Arial" w:cs="Arial"/>
          <w:sz w:val="16"/>
          <w:szCs w:val="16"/>
        </w:rPr>
        <w:t>б) Федерального закона от 6 октября 2003 г. № 131-ФЗ «Об общих принципах организации местного самоуправления в Российской Федерации»;</w:t>
      </w:r>
    </w:p>
    <w:p w:rsidR="00F22B6D" w:rsidRPr="009B6A4D" w:rsidRDefault="00F22B6D" w:rsidP="00F22B6D">
      <w:pPr>
        <w:tabs>
          <w:tab w:val="left" w:pos="1104"/>
        </w:tabs>
        <w:ind w:firstLine="284"/>
        <w:jc w:val="both"/>
        <w:rPr>
          <w:rFonts w:ascii="Arial" w:hAnsi="Arial" w:cs="Arial"/>
          <w:sz w:val="16"/>
          <w:szCs w:val="16"/>
        </w:rPr>
      </w:pPr>
      <w:r w:rsidRPr="009B6A4D">
        <w:rPr>
          <w:rFonts w:ascii="Arial" w:hAnsi="Arial" w:cs="Arial"/>
          <w:sz w:val="16"/>
          <w:szCs w:val="16"/>
        </w:rPr>
        <w:t>в) Федерального закона от 2 марта 2007 г. № 25-ФЗ «О муниципальнойслужбе в Российской Федерации»;</w:t>
      </w:r>
    </w:p>
    <w:p w:rsidR="00F22B6D" w:rsidRPr="009B6A4D" w:rsidRDefault="00F22B6D" w:rsidP="00F22B6D">
      <w:pPr>
        <w:tabs>
          <w:tab w:val="left" w:pos="984"/>
        </w:tabs>
        <w:ind w:firstLine="284"/>
        <w:jc w:val="both"/>
        <w:rPr>
          <w:rFonts w:ascii="Arial" w:hAnsi="Arial" w:cs="Arial"/>
          <w:sz w:val="16"/>
          <w:szCs w:val="16"/>
        </w:rPr>
      </w:pPr>
      <w:r w:rsidRPr="009B6A4D">
        <w:rPr>
          <w:rFonts w:ascii="Arial" w:hAnsi="Arial" w:cs="Arial"/>
          <w:sz w:val="16"/>
          <w:szCs w:val="16"/>
        </w:rPr>
        <w:t>г) законодательства о противодействии коррупции;</w:t>
      </w:r>
    </w:p>
    <w:p w:rsidR="00F22B6D" w:rsidRPr="009B6A4D" w:rsidRDefault="00F22B6D" w:rsidP="00F22B6D">
      <w:pPr>
        <w:tabs>
          <w:tab w:val="left" w:pos="984"/>
        </w:tabs>
        <w:ind w:firstLine="284"/>
        <w:jc w:val="both"/>
        <w:rPr>
          <w:rFonts w:ascii="Arial" w:hAnsi="Arial" w:cs="Arial"/>
          <w:sz w:val="16"/>
          <w:szCs w:val="16"/>
        </w:rPr>
      </w:pPr>
      <w:r w:rsidRPr="009B6A4D">
        <w:rPr>
          <w:rFonts w:ascii="Arial" w:hAnsi="Arial" w:cs="Arial"/>
          <w:sz w:val="16"/>
          <w:szCs w:val="16"/>
        </w:rPr>
        <w:t>Ведущий специалист комитета должен обладать следующими базовыми умениями:</w:t>
      </w:r>
    </w:p>
    <w:p w:rsidR="00F22B6D" w:rsidRPr="009B6A4D" w:rsidRDefault="00F22B6D" w:rsidP="00F22B6D">
      <w:pPr>
        <w:tabs>
          <w:tab w:val="left" w:pos="1037"/>
        </w:tabs>
        <w:ind w:firstLine="284"/>
        <w:jc w:val="both"/>
        <w:rPr>
          <w:rFonts w:ascii="Arial" w:hAnsi="Arial" w:cs="Arial"/>
          <w:sz w:val="16"/>
          <w:szCs w:val="16"/>
        </w:rPr>
      </w:pPr>
      <w:r w:rsidRPr="009B6A4D">
        <w:rPr>
          <w:rFonts w:ascii="Arial" w:hAnsi="Arial" w:cs="Arial"/>
          <w:sz w:val="16"/>
          <w:szCs w:val="16"/>
        </w:rPr>
        <w:t>1. соблюдать этику делового общения при взаимодействии с гражданами;</w:t>
      </w:r>
    </w:p>
    <w:p w:rsidR="00F22B6D" w:rsidRPr="009B6A4D" w:rsidRDefault="00F22B6D" w:rsidP="00F22B6D">
      <w:pPr>
        <w:tabs>
          <w:tab w:val="left" w:pos="1037"/>
        </w:tabs>
        <w:ind w:firstLine="284"/>
        <w:jc w:val="both"/>
        <w:rPr>
          <w:rFonts w:ascii="Arial" w:hAnsi="Arial" w:cs="Arial"/>
          <w:sz w:val="16"/>
          <w:szCs w:val="16"/>
        </w:rPr>
      </w:pPr>
      <w:r w:rsidRPr="009B6A4D">
        <w:rPr>
          <w:rFonts w:ascii="Arial" w:hAnsi="Arial" w:cs="Arial"/>
          <w:sz w:val="16"/>
          <w:szCs w:val="16"/>
        </w:rPr>
        <w:t>2. работать на компьютере, в том числе в сети «Интернет»;</w:t>
      </w:r>
    </w:p>
    <w:p w:rsidR="00F22B6D" w:rsidRPr="009B6A4D" w:rsidRDefault="00F22B6D" w:rsidP="00F22B6D">
      <w:pPr>
        <w:tabs>
          <w:tab w:val="left" w:pos="1037"/>
        </w:tabs>
        <w:ind w:firstLine="284"/>
        <w:jc w:val="both"/>
        <w:rPr>
          <w:rFonts w:ascii="Arial" w:hAnsi="Arial" w:cs="Arial"/>
          <w:sz w:val="16"/>
          <w:szCs w:val="16"/>
        </w:rPr>
      </w:pPr>
      <w:r w:rsidRPr="009B6A4D">
        <w:rPr>
          <w:rFonts w:ascii="Arial" w:hAnsi="Arial" w:cs="Arial"/>
          <w:sz w:val="16"/>
          <w:szCs w:val="16"/>
        </w:rPr>
        <w:t>3.работы в информационно-правовых системах.</w:t>
      </w:r>
    </w:p>
    <w:p w:rsidR="00F22B6D" w:rsidRPr="009B6A4D" w:rsidRDefault="00F22B6D" w:rsidP="00F22B6D">
      <w:pPr>
        <w:tabs>
          <w:tab w:val="left" w:pos="1037"/>
        </w:tabs>
        <w:ind w:firstLine="284"/>
        <w:jc w:val="both"/>
        <w:rPr>
          <w:rFonts w:ascii="Arial" w:hAnsi="Arial" w:cs="Arial"/>
          <w:spacing w:val="-6"/>
          <w:sz w:val="16"/>
          <w:szCs w:val="16"/>
        </w:rPr>
      </w:pPr>
      <w:r w:rsidRPr="009B6A4D">
        <w:rPr>
          <w:rFonts w:ascii="Arial" w:hAnsi="Arial" w:cs="Arial"/>
          <w:sz w:val="16"/>
          <w:szCs w:val="16"/>
        </w:rPr>
        <w:t xml:space="preserve">Муниципальный служащий, замещающий должность ведущего специалиста комитета должен соответствовать следующим </w:t>
      </w:r>
      <w:r w:rsidRPr="009B6A4D">
        <w:rPr>
          <w:rFonts w:ascii="Arial" w:hAnsi="Arial" w:cs="Arial"/>
          <w:b/>
          <w:sz w:val="16"/>
          <w:szCs w:val="16"/>
        </w:rPr>
        <w:t>функциональным квалификационным требованиям:</w:t>
      </w:r>
    </w:p>
    <w:p w:rsidR="00F22B6D" w:rsidRPr="009B6A4D" w:rsidRDefault="00F22B6D" w:rsidP="00F22B6D">
      <w:pPr>
        <w:tabs>
          <w:tab w:val="left" w:pos="1454"/>
        </w:tabs>
        <w:ind w:firstLine="284"/>
        <w:jc w:val="both"/>
        <w:rPr>
          <w:rFonts w:ascii="Arial" w:hAnsi="Arial" w:cs="Arial"/>
          <w:sz w:val="16"/>
          <w:szCs w:val="16"/>
        </w:rPr>
      </w:pPr>
      <w:r w:rsidRPr="009B6A4D">
        <w:rPr>
          <w:rFonts w:ascii="Arial" w:hAnsi="Arial" w:cs="Arial"/>
          <w:sz w:val="16"/>
          <w:szCs w:val="16"/>
        </w:rPr>
        <w:t>1. Ведущий специалист комитета должен иметь среднее профессиональное образование по специальности, направлению подготовки: не установлено</w:t>
      </w:r>
    </w:p>
    <w:p w:rsidR="00F22B6D" w:rsidRPr="009B6A4D" w:rsidRDefault="00F22B6D" w:rsidP="00F22B6D">
      <w:pPr>
        <w:tabs>
          <w:tab w:val="left" w:pos="1454"/>
        </w:tabs>
        <w:ind w:firstLine="284"/>
        <w:jc w:val="both"/>
        <w:rPr>
          <w:rFonts w:ascii="Arial" w:hAnsi="Arial" w:cs="Arial"/>
          <w:sz w:val="16"/>
          <w:szCs w:val="16"/>
        </w:rPr>
      </w:pPr>
      <w:r w:rsidRPr="009B6A4D">
        <w:rPr>
          <w:rFonts w:ascii="Arial" w:hAnsi="Arial" w:cs="Arial"/>
          <w:sz w:val="16"/>
          <w:szCs w:val="16"/>
        </w:rPr>
        <w:t>2. Ведущий специалист комитета должен обладать следующими знаниями:</w:t>
      </w:r>
    </w:p>
    <w:p w:rsidR="00F22B6D" w:rsidRPr="009B6A4D" w:rsidRDefault="00F22B6D" w:rsidP="00F22B6D">
      <w:pPr>
        <w:tabs>
          <w:tab w:val="left" w:pos="1454"/>
        </w:tabs>
        <w:ind w:firstLine="284"/>
        <w:jc w:val="both"/>
        <w:rPr>
          <w:rFonts w:ascii="Arial" w:hAnsi="Arial" w:cs="Arial"/>
          <w:sz w:val="16"/>
          <w:szCs w:val="16"/>
        </w:rPr>
      </w:pPr>
      <w:r w:rsidRPr="009B6A4D">
        <w:rPr>
          <w:rFonts w:ascii="Arial" w:hAnsi="Arial" w:cs="Arial"/>
          <w:sz w:val="16"/>
          <w:szCs w:val="16"/>
        </w:rPr>
        <w:t>3. В области законодательства Российской Федерации, Новгородской области, знаниями муниципальных правовых актов:</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 xml:space="preserve">Жилищный кодекс Российской Федерации; Кодекс Российской Федерации об административных правонарушениях; Федеральный закон от </w:t>
      </w:r>
      <w:r>
        <w:rPr>
          <w:rFonts w:ascii="Arial" w:hAnsi="Arial" w:cs="Arial"/>
          <w:sz w:val="16"/>
          <w:szCs w:val="16"/>
        </w:rPr>
        <w:br/>
      </w:r>
      <w:r w:rsidRPr="009B6A4D">
        <w:rPr>
          <w:rFonts w:ascii="Arial" w:hAnsi="Arial" w:cs="Arial"/>
          <w:sz w:val="16"/>
          <w:szCs w:val="16"/>
        </w:rPr>
        <w:t>26 декабря 2008 г. № 294 - 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Федеральный закон от 21 декабря 1994 г. № 69-ФЗ «О пожарной безопасности»;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Федеральный закон от 30 декабря 2009 г. № 384-ФЗ «Технический регламент о безопасности зданий и сооружений»;</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Федеральный закон от 21 июля 2014 г. № 209-ФЗ «О государственной информационной системе жилищно-коммунального хозяйства»;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Федеральный закон от 27 июля 2010 года №190-ФЗ «О теплоснабжении»;</w:t>
      </w:r>
    </w:p>
    <w:p w:rsidR="00F22B6D" w:rsidRPr="009B6A4D" w:rsidRDefault="00F22B6D" w:rsidP="00F22B6D">
      <w:pPr>
        <w:widowControl w:val="0"/>
        <w:ind w:firstLine="284"/>
        <w:jc w:val="both"/>
        <w:rPr>
          <w:rFonts w:ascii="Arial" w:hAnsi="Arial" w:cs="Arial"/>
          <w:sz w:val="16"/>
          <w:szCs w:val="16"/>
        </w:rPr>
      </w:pPr>
      <w:r w:rsidRPr="009B6A4D">
        <w:rPr>
          <w:rFonts w:ascii="Arial" w:hAnsi="Arial" w:cs="Arial"/>
          <w:sz w:val="16"/>
          <w:szCs w:val="16"/>
        </w:rPr>
        <w:t>Федеральный закон от 26 марта 2003 года № 35-ФЗ «Об электроэнергетике»;</w:t>
      </w:r>
    </w:p>
    <w:p w:rsidR="00F22B6D" w:rsidRPr="009B6A4D" w:rsidRDefault="00F22B6D" w:rsidP="00F22B6D">
      <w:pPr>
        <w:widowControl w:val="0"/>
        <w:ind w:firstLine="284"/>
        <w:jc w:val="both"/>
        <w:rPr>
          <w:rFonts w:ascii="Arial" w:hAnsi="Arial" w:cs="Arial"/>
          <w:sz w:val="16"/>
          <w:szCs w:val="16"/>
        </w:rPr>
      </w:pPr>
      <w:r w:rsidRPr="009B6A4D">
        <w:rPr>
          <w:rFonts w:ascii="Arial" w:hAnsi="Arial" w:cs="Arial"/>
          <w:sz w:val="16"/>
          <w:szCs w:val="16"/>
        </w:rPr>
        <w:t>Указ Президента Российской Федерации от 7 мая 2012 г. № 600 «О мерах по обеспечению граждан Российской Федерации доступным и комфортным жильем и повышению качества жилищно-коммунальных услуг»;</w:t>
      </w:r>
    </w:p>
    <w:p w:rsidR="00F22B6D" w:rsidRPr="009B6A4D" w:rsidRDefault="00F22B6D" w:rsidP="00F22B6D">
      <w:pPr>
        <w:widowControl w:val="0"/>
        <w:ind w:firstLine="284"/>
        <w:jc w:val="both"/>
        <w:rPr>
          <w:rFonts w:ascii="Arial" w:hAnsi="Arial" w:cs="Arial"/>
          <w:sz w:val="16"/>
          <w:szCs w:val="16"/>
        </w:rPr>
      </w:pPr>
      <w:r w:rsidRPr="009B6A4D">
        <w:rPr>
          <w:rFonts w:ascii="Arial" w:hAnsi="Arial" w:cs="Arial"/>
          <w:sz w:val="16"/>
          <w:szCs w:val="16"/>
        </w:rPr>
        <w:t xml:space="preserve">постановление Правительства Российской Федерации от 6 мая 2011 г. № 354 «О предоставлении коммунальных услуг собственникам и </w:t>
      </w:r>
      <w:r w:rsidRPr="009B6A4D">
        <w:rPr>
          <w:rFonts w:ascii="Arial" w:hAnsi="Arial" w:cs="Arial"/>
          <w:sz w:val="16"/>
          <w:szCs w:val="16"/>
        </w:rPr>
        <w:lastRenderedPageBreak/>
        <w:t>пользователям помещений в многоквартирных домах и жилых домов»;</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Правительства Российской Федерации от 15 мая 2013 г. № 416 «О порядке осуществления деятельности по управлению многоквартирными домами»;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Федеральный закон от 23.11.2009 года № 261-ФЗ «Об энергосбережении и о повышении энергетической и о внесении изменений в отдельные законодательные акты Российской Федерации»;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приказ Минэнерго России от 12 марта 2013 № 103 «Правила оценки готовности к отопительному периоду»;</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Правительства Российской Федерации от 06 февраля 2006 года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Законы и иные нормативные правовые акты субъекта Российской Федерации: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Областной закон от 2 июля 2013 г. № 289-03 «О муниципальном жилищном контроле на территории Новгородской области»;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Областной закон от 29 августа 2012 г. № 112-03 «О порядке взаимодействия органов муниципального жилищного контроля с органом государственного жилищного надзора Новгородской области при организации и осуществлении муниципального жилищного контроля»;</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Правительства Новгородской области от 03 февраля 2014года № 46 «Об утверждении региональной программы капитального ремонта общего имущества в многоквартирных домах, расположенных на территории Новгородской области на 2014-2043 годы»;</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Правительства Новгородской области от 19 июня 2014 № 327 «О Порядке утверждения краткосрочных планов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2014-2043 годы»;</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Администрации Валдайского муниципального района от30.11.2015 № 1821 «Об утверждении административного регламента исполнения муниципальной функции по осуществлению муниципального жилищного контроля на территории Валдайского муниципального района»;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Администрации Валдайского муниципального района от 19 марта 2015 № 465 «Об утверждении Порядка осуществления муниципального жилищного контроля на территории Валдайского муниципального района»;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постановление Администрации Валдайского муниципального района от14.03.2016 № 377 «О создании межведомственной комиссии по рассмотрениювопросов образования и погашения задолженности нанимателями и организациями за жилищно-коммунальные услуги»;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Иные знания, которые необходимы для исполнения должностных обязанностей в соответствующей области деятельности и по виду деятельности:</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особенности управления жилищным и коммунальным хозяйством и градостроительной деятельностью;</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состав и классификация отраслей коммунального хозяйства города (топливно-энергетическое хозяйство и газоснабжение, водоснабжение и канализация, санитарная очистка и утилизация отходов, благоустройство и озеленение территорий, обеспечение безопасности функционирования города, реклама и информация);</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порядок организации строительства и содержания муниципального жилищного фонда;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основы технического нормирования, технологии и организации строительства и жилищно-коммунального хозяйства;</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понятие нормативно-техническая и проектная документация;</w:t>
      </w:r>
    </w:p>
    <w:p w:rsidR="00F22B6D" w:rsidRPr="009B6A4D" w:rsidRDefault="00F22B6D" w:rsidP="00F22B6D">
      <w:pPr>
        <w:ind w:firstLine="284"/>
        <w:jc w:val="both"/>
        <w:rPr>
          <w:rFonts w:ascii="Arial" w:hAnsi="Arial" w:cs="Arial"/>
          <w:sz w:val="16"/>
          <w:szCs w:val="16"/>
        </w:rPr>
      </w:pPr>
      <w:r w:rsidRPr="009B6A4D">
        <w:rPr>
          <w:rFonts w:ascii="Arial" w:hAnsi="Arial" w:cs="Arial"/>
          <w:sz w:val="16"/>
          <w:szCs w:val="16"/>
        </w:rPr>
        <w:t>Ведущий специалист комитета должен обладать следующими умениями, которые необходимы для исполнения должностных обязанностей в соответствующей области деятельности и по виду деятельности:</w:t>
      </w:r>
    </w:p>
    <w:p w:rsidR="00F22B6D" w:rsidRPr="009B6A4D" w:rsidRDefault="00F22B6D" w:rsidP="00F22B6D">
      <w:pPr>
        <w:tabs>
          <w:tab w:val="left" w:pos="888"/>
        </w:tabs>
        <w:ind w:firstLine="284"/>
        <w:jc w:val="both"/>
        <w:rPr>
          <w:rFonts w:ascii="Arial" w:hAnsi="Arial" w:cs="Arial"/>
          <w:sz w:val="16"/>
          <w:szCs w:val="16"/>
        </w:rPr>
      </w:pPr>
      <w:r w:rsidRPr="009B6A4D">
        <w:rPr>
          <w:rFonts w:ascii="Arial" w:hAnsi="Arial" w:cs="Arial"/>
          <w:sz w:val="16"/>
          <w:szCs w:val="16"/>
        </w:rPr>
        <w:t>составлять проекты нормативных правовых актов;</w:t>
      </w:r>
    </w:p>
    <w:p w:rsidR="00F22B6D" w:rsidRPr="009B6A4D" w:rsidRDefault="00F22B6D" w:rsidP="00F22B6D">
      <w:pPr>
        <w:tabs>
          <w:tab w:val="left" w:pos="888"/>
        </w:tabs>
        <w:ind w:firstLine="284"/>
        <w:jc w:val="both"/>
        <w:rPr>
          <w:rFonts w:ascii="Arial" w:hAnsi="Arial" w:cs="Arial"/>
          <w:sz w:val="16"/>
          <w:szCs w:val="16"/>
        </w:rPr>
      </w:pPr>
      <w:r w:rsidRPr="009B6A4D">
        <w:rPr>
          <w:rFonts w:ascii="Arial" w:hAnsi="Arial" w:cs="Arial"/>
          <w:sz w:val="16"/>
          <w:szCs w:val="16"/>
        </w:rPr>
        <w:t>составлять муниципальные акты;</w:t>
      </w:r>
    </w:p>
    <w:p w:rsidR="00F22B6D" w:rsidRPr="009B6A4D" w:rsidRDefault="00F22B6D" w:rsidP="00F22B6D">
      <w:pPr>
        <w:tabs>
          <w:tab w:val="left" w:pos="888"/>
        </w:tabs>
        <w:ind w:firstLine="284"/>
        <w:jc w:val="both"/>
        <w:rPr>
          <w:rFonts w:ascii="Arial" w:hAnsi="Arial" w:cs="Arial"/>
          <w:sz w:val="16"/>
          <w:szCs w:val="16"/>
        </w:rPr>
      </w:pPr>
      <w:r w:rsidRPr="009B6A4D">
        <w:rPr>
          <w:rFonts w:ascii="Arial" w:hAnsi="Arial" w:cs="Arial"/>
          <w:sz w:val="16"/>
          <w:szCs w:val="16"/>
        </w:rPr>
        <w:t>отвечать на обращения граждан.</w:t>
      </w:r>
    </w:p>
    <w:p w:rsidR="00F22B6D" w:rsidRPr="00C4335C" w:rsidRDefault="00F22B6D" w:rsidP="00F22B6D">
      <w:pPr>
        <w:ind w:firstLine="284"/>
        <w:jc w:val="right"/>
        <w:rPr>
          <w:rFonts w:ascii="Arial" w:hAnsi="Arial" w:cs="Arial"/>
          <w:sz w:val="16"/>
          <w:szCs w:val="16"/>
        </w:rPr>
      </w:pPr>
      <w:r w:rsidRPr="00C4335C">
        <w:rPr>
          <w:rFonts w:ascii="Arial" w:hAnsi="Arial" w:cs="Arial"/>
          <w:sz w:val="16"/>
          <w:szCs w:val="16"/>
        </w:rPr>
        <w:t>Приложение №1</w:t>
      </w:r>
    </w:p>
    <w:p w:rsidR="00F22B6D" w:rsidRPr="003B7D1E" w:rsidRDefault="00F22B6D" w:rsidP="00F22B6D">
      <w:pPr>
        <w:ind w:firstLine="284"/>
        <w:jc w:val="right"/>
        <w:rPr>
          <w:rFonts w:ascii="Arial" w:hAnsi="Arial" w:cs="Arial"/>
          <w:b/>
          <w:bCs/>
          <w:sz w:val="4"/>
          <w:szCs w:val="4"/>
        </w:rPr>
      </w:pPr>
    </w:p>
    <w:p w:rsidR="00F22B6D" w:rsidRPr="00C4335C" w:rsidRDefault="00F22B6D" w:rsidP="00F22B6D">
      <w:pPr>
        <w:jc w:val="right"/>
        <w:rPr>
          <w:rFonts w:ascii="Arial" w:hAnsi="Arial" w:cs="Arial"/>
          <w:sz w:val="12"/>
          <w:szCs w:val="12"/>
        </w:rPr>
      </w:pPr>
      <w:r w:rsidRPr="00C4335C">
        <w:rPr>
          <w:rFonts w:ascii="Arial" w:hAnsi="Arial" w:cs="Arial"/>
          <w:sz w:val="12"/>
          <w:szCs w:val="12"/>
        </w:rPr>
        <w:t>УТВЕРЖДЕНА</w:t>
      </w:r>
    </w:p>
    <w:p w:rsidR="00F22B6D" w:rsidRPr="00C4335C" w:rsidRDefault="00F22B6D" w:rsidP="00F22B6D">
      <w:pPr>
        <w:jc w:val="right"/>
        <w:rPr>
          <w:rFonts w:ascii="Arial" w:hAnsi="Arial" w:cs="Arial"/>
          <w:sz w:val="12"/>
          <w:szCs w:val="12"/>
        </w:rPr>
      </w:pPr>
      <w:r w:rsidRPr="00C4335C">
        <w:rPr>
          <w:rFonts w:ascii="Arial" w:hAnsi="Arial" w:cs="Arial"/>
          <w:sz w:val="12"/>
          <w:szCs w:val="12"/>
        </w:rPr>
        <w:t>распоряжением Правительства</w:t>
      </w:r>
    </w:p>
    <w:p w:rsidR="00F22B6D" w:rsidRPr="00C4335C" w:rsidRDefault="00F22B6D" w:rsidP="00F22B6D">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F22B6D" w:rsidRDefault="00F22B6D" w:rsidP="00F22B6D">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F22B6D" w:rsidRDefault="00F22B6D" w:rsidP="00F22B6D">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F22B6D" w:rsidRDefault="00F22B6D" w:rsidP="00F22B6D">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F22B6D" w:rsidRPr="00C4335C" w:rsidRDefault="00F22B6D" w:rsidP="00F22B6D">
      <w:pPr>
        <w:jc w:val="right"/>
        <w:rPr>
          <w:rFonts w:ascii="Arial" w:hAnsi="Arial" w:cs="Arial"/>
          <w:sz w:val="12"/>
          <w:szCs w:val="12"/>
        </w:rPr>
      </w:pPr>
      <w:r w:rsidRPr="00C4335C">
        <w:rPr>
          <w:rFonts w:ascii="Arial" w:hAnsi="Arial" w:cs="Arial"/>
          <w:sz w:val="12"/>
          <w:szCs w:val="12"/>
        </w:rPr>
        <w:t>от 20.09.2019 № 2140-р, от 20.11.2019 № 2745-р)</w:t>
      </w:r>
    </w:p>
    <w:p w:rsidR="00F22B6D" w:rsidRDefault="00F22B6D" w:rsidP="00F22B6D">
      <w:pPr>
        <w:jc w:val="right"/>
        <w:rPr>
          <w:rFonts w:ascii="Arial" w:hAnsi="Arial" w:cs="Arial"/>
          <w:sz w:val="12"/>
          <w:szCs w:val="12"/>
        </w:rPr>
      </w:pPr>
      <w:r w:rsidRPr="00C4335C">
        <w:rPr>
          <w:rFonts w:ascii="Arial" w:hAnsi="Arial" w:cs="Arial"/>
          <w:sz w:val="12"/>
          <w:szCs w:val="12"/>
        </w:rPr>
        <w:t>(форма)</w:t>
      </w:r>
    </w:p>
    <w:p w:rsidR="00F22B6D" w:rsidRPr="00C4335C" w:rsidRDefault="00F22B6D" w:rsidP="00F22B6D">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F22B6D" w:rsidRPr="00C4335C" w:rsidTr="00F22B6D">
        <w:trPr>
          <w:cantSplit/>
          <w:trHeight w:val="20"/>
        </w:trPr>
        <w:tc>
          <w:tcPr>
            <w:tcW w:w="4242" w:type="pct"/>
            <w:gridSpan w:val="4"/>
            <w:tcBorders>
              <w:top w:val="nil"/>
              <w:left w:val="nil"/>
              <w:bottom w:val="nil"/>
              <w:right w:val="nil"/>
            </w:tcBorders>
          </w:tcPr>
          <w:p w:rsidR="00F22B6D" w:rsidRPr="008834D7" w:rsidRDefault="00F22B6D" w:rsidP="00F22B6D">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F22B6D" w:rsidRDefault="00F22B6D" w:rsidP="00F22B6D">
            <w:pPr>
              <w:jc w:val="center"/>
              <w:rPr>
                <w:rFonts w:ascii="Arial" w:hAnsi="Arial" w:cs="Arial"/>
                <w:sz w:val="16"/>
                <w:szCs w:val="16"/>
              </w:rPr>
            </w:pPr>
            <w:r w:rsidRPr="00C4335C">
              <w:rPr>
                <w:rFonts w:ascii="Arial" w:hAnsi="Arial" w:cs="Arial"/>
                <w:sz w:val="16"/>
                <w:szCs w:val="16"/>
              </w:rPr>
              <w:t>Место</w:t>
            </w:r>
          </w:p>
          <w:p w:rsidR="00F22B6D" w:rsidRDefault="00F22B6D" w:rsidP="00F22B6D">
            <w:pPr>
              <w:jc w:val="center"/>
              <w:rPr>
                <w:rFonts w:ascii="Arial" w:hAnsi="Arial" w:cs="Arial"/>
                <w:sz w:val="16"/>
                <w:szCs w:val="16"/>
              </w:rPr>
            </w:pPr>
            <w:r w:rsidRPr="00C4335C">
              <w:rPr>
                <w:rFonts w:ascii="Arial" w:hAnsi="Arial" w:cs="Arial"/>
                <w:sz w:val="16"/>
                <w:szCs w:val="16"/>
              </w:rPr>
              <w:t>для</w:t>
            </w:r>
          </w:p>
          <w:p w:rsidR="00F22B6D" w:rsidRPr="00C4335C" w:rsidRDefault="00F22B6D" w:rsidP="00F22B6D">
            <w:pPr>
              <w:jc w:val="center"/>
              <w:rPr>
                <w:rFonts w:ascii="Arial" w:hAnsi="Arial" w:cs="Arial"/>
                <w:sz w:val="16"/>
                <w:szCs w:val="16"/>
              </w:rPr>
            </w:pPr>
            <w:r w:rsidRPr="00C4335C">
              <w:rPr>
                <w:rFonts w:ascii="Arial" w:hAnsi="Arial" w:cs="Arial"/>
                <w:sz w:val="16"/>
                <w:szCs w:val="16"/>
              </w:rPr>
              <w:t>фотографии</w:t>
            </w:r>
          </w:p>
        </w:tc>
      </w:tr>
      <w:tr w:rsidR="00F22B6D" w:rsidRPr="00C4335C" w:rsidTr="00F22B6D">
        <w:trPr>
          <w:cantSplit/>
          <w:trHeight w:val="20"/>
        </w:trPr>
        <w:tc>
          <w:tcPr>
            <w:tcW w:w="165" w:type="pct"/>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1032" w:type="pct"/>
            <w:tcBorders>
              <w:top w:val="nil"/>
              <w:left w:val="nil"/>
              <w:bottom w:val="nil"/>
              <w:right w:val="nil"/>
            </w:tcBorders>
            <w:vAlign w:val="bottom"/>
          </w:tcPr>
          <w:p w:rsidR="00F22B6D" w:rsidRPr="00C4335C" w:rsidRDefault="00F22B6D" w:rsidP="00F22B6D">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F22B6D" w:rsidRPr="00C4335C" w:rsidRDefault="00F22B6D" w:rsidP="00F22B6D">
            <w:pPr>
              <w:rPr>
                <w:rFonts w:ascii="Arial" w:hAnsi="Arial" w:cs="Arial"/>
                <w:sz w:val="16"/>
                <w:szCs w:val="16"/>
              </w:rPr>
            </w:pPr>
          </w:p>
        </w:tc>
      </w:tr>
      <w:tr w:rsidR="00F22B6D" w:rsidRPr="00C4335C" w:rsidTr="00F22B6D">
        <w:trPr>
          <w:cantSplit/>
          <w:trHeight w:val="20"/>
        </w:trPr>
        <w:tc>
          <w:tcPr>
            <w:tcW w:w="165" w:type="pct"/>
            <w:tcBorders>
              <w:top w:val="nil"/>
              <w:left w:val="nil"/>
              <w:bottom w:val="nil"/>
              <w:right w:val="nil"/>
            </w:tcBorders>
            <w:vAlign w:val="bottom"/>
          </w:tcPr>
          <w:p w:rsidR="00F22B6D" w:rsidRPr="00C4335C" w:rsidRDefault="00F22B6D" w:rsidP="00F22B6D">
            <w:pPr>
              <w:rPr>
                <w:rFonts w:ascii="Arial" w:hAnsi="Arial" w:cs="Arial"/>
                <w:sz w:val="16"/>
                <w:szCs w:val="16"/>
              </w:rPr>
            </w:pPr>
          </w:p>
        </w:tc>
        <w:tc>
          <w:tcPr>
            <w:tcW w:w="469" w:type="pct"/>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1032" w:type="pct"/>
            <w:tcBorders>
              <w:top w:val="nil"/>
              <w:left w:val="nil"/>
              <w:bottom w:val="nil"/>
              <w:right w:val="nil"/>
            </w:tcBorders>
            <w:vAlign w:val="bottom"/>
          </w:tcPr>
          <w:p w:rsidR="00F22B6D" w:rsidRPr="00C4335C" w:rsidRDefault="00F22B6D" w:rsidP="00F22B6D">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F22B6D" w:rsidRPr="00C4335C" w:rsidRDefault="00F22B6D" w:rsidP="00F22B6D">
            <w:pPr>
              <w:rPr>
                <w:rFonts w:ascii="Arial" w:hAnsi="Arial" w:cs="Arial"/>
                <w:sz w:val="16"/>
                <w:szCs w:val="16"/>
              </w:rPr>
            </w:pPr>
          </w:p>
        </w:tc>
      </w:tr>
      <w:tr w:rsidR="00F22B6D" w:rsidRPr="00C4335C" w:rsidTr="00F22B6D">
        <w:trPr>
          <w:cantSplit/>
          <w:trHeight w:val="20"/>
        </w:trPr>
        <w:tc>
          <w:tcPr>
            <w:tcW w:w="165" w:type="pct"/>
            <w:tcBorders>
              <w:top w:val="nil"/>
              <w:left w:val="nil"/>
              <w:bottom w:val="nil"/>
              <w:right w:val="nil"/>
            </w:tcBorders>
            <w:vAlign w:val="bottom"/>
          </w:tcPr>
          <w:p w:rsidR="00F22B6D" w:rsidRPr="00C4335C" w:rsidRDefault="00F22B6D" w:rsidP="00F22B6D">
            <w:pPr>
              <w:rPr>
                <w:rFonts w:ascii="Arial" w:hAnsi="Arial" w:cs="Arial"/>
                <w:sz w:val="16"/>
                <w:szCs w:val="16"/>
              </w:rPr>
            </w:pPr>
          </w:p>
        </w:tc>
        <w:tc>
          <w:tcPr>
            <w:tcW w:w="469" w:type="pct"/>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1032" w:type="pct"/>
            <w:tcBorders>
              <w:top w:val="nil"/>
              <w:left w:val="nil"/>
              <w:bottom w:val="nil"/>
              <w:right w:val="nil"/>
            </w:tcBorders>
            <w:vAlign w:val="bottom"/>
          </w:tcPr>
          <w:p w:rsidR="00F22B6D" w:rsidRPr="00C4335C" w:rsidRDefault="00F22B6D" w:rsidP="00F22B6D">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F22B6D" w:rsidRPr="00C4335C" w:rsidRDefault="00F22B6D" w:rsidP="00F22B6D">
            <w:pPr>
              <w:rPr>
                <w:rFonts w:ascii="Arial" w:hAnsi="Arial" w:cs="Arial"/>
                <w:sz w:val="16"/>
                <w:szCs w:val="16"/>
              </w:rPr>
            </w:pPr>
          </w:p>
        </w:tc>
      </w:tr>
    </w:tbl>
    <w:p w:rsidR="00F22B6D" w:rsidRPr="003B7D1E" w:rsidRDefault="00F22B6D" w:rsidP="00F22B6D">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F22B6D" w:rsidRPr="00C4335C" w:rsidRDefault="00F22B6D" w:rsidP="00F22B6D">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Pr>
                <w:rFonts w:ascii="Arial" w:hAnsi="Arial" w:cs="Arial"/>
                <w:sz w:val="12"/>
                <w:szCs w:val="12"/>
              </w:rPr>
              <w:t xml:space="preserve"> </w:t>
            </w:r>
            <w:r w:rsidRPr="00C4335C">
              <w:rPr>
                <w:rFonts w:ascii="Arial" w:hAnsi="Arial" w:cs="Arial"/>
                <w:sz w:val="12"/>
                <w:szCs w:val="12"/>
              </w:rPr>
              <w:br/>
              <w:t>Квалификация по диплому</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F22B6D" w:rsidRPr="00C4335C" w:rsidRDefault="00F22B6D" w:rsidP="00F22B6D">
            <w:pPr>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F22B6D" w:rsidRPr="00C4335C" w:rsidRDefault="00F22B6D" w:rsidP="00F22B6D">
            <w:pPr>
              <w:pageBreakBefore/>
              <w:rPr>
                <w:rFonts w:ascii="Arial" w:hAnsi="Arial" w:cs="Arial"/>
                <w:sz w:val="16"/>
                <w:szCs w:val="16"/>
              </w:rPr>
            </w:pPr>
          </w:p>
        </w:tc>
      </w:tr>
      <w:tr w:rsidR="00F22B6D" w:rsidRPr="00C4335C" w:rsidTr="00F22B6D">
        <w:trPr>
          <w:trHeight w:val="20"/>
        </w:trPr>
        <w:tc>
          <w:tcPr>
            <w:tcW w:w="4248" w:type="pct"/>
          </w:tcPr>
          <w:p w:rsidR="00F22B6D" w:rsidRPr="00C4335C" w:rsidRDefault="00F22B6D" w:rsidP="00F22B6D">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F22B6D" w:rsidRPr="00C4335C" w:rsidRDefault="00F22B6D" w:rsidP="00F22B6D">
            <w:pPr>
              <w:rPr>
                <w:rFonts w:ascii="Arial" w:hAnsi="Arial" w:cs="Arial"/>
                <w:sz w:val="16"/>
                <w:szCs w:val="16"/>
              </w:rPr>
            </w:pPr>
          </w:p>
        </w:tc>
      </w:tr>
    </w:tbl>
    <w:p w:rsidR="00F22B6D" w:rsidRPr="00C4335C" w:rsidRDefault="00F22B6D" w:rsidP="00F22B6D">
      <w:pPr>
        <w:spacing w:before="120" w:after="40"/>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F22B6D" w:rsidRDefault="00F22B6D" w:rsidP="00F22B6D">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F22B6D" w:rsidRPr="00C4335C" w:rsidTr="00F22B6D">
        <w:trPr>
          <w:cantSplit/>
          <w:trHeight w:val="57"/>
        </w:trPr>
        <w:tc>
          <w:tcPr>
            <w:tcW w:w="1179" w:type="pct"/>
            <w:gridSpan w:val="2"/>
          </w:tcPr>
          <w:p w:rsidR="00F22B6D" w:rsidRPr="00C4335C" w:rsidRDefault="00F22B6D" w:rsidP="00F22B6D">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F22B6D" w:rsidRPr="00C4335C" w:rsidRDefault="00F22B6D" w:rsidP="00F22B6D">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F22B6D" w:rsidRPr="00C4335C" w:rsidRDefault="00F22B6D" w:rsidP="00F22B6D">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F22B6D" w:rsidRPr="00C4335C" w:rsidTr="00F22B6D">
        <w:trPr>
          <w:cantSplit/>
          <w:trHeight w:val="57"/>
        </w:trPr>
        <w:tc>
          <w:tcPr>
            <w:tcW w:w="589" w:type="pct"/>
          </w:tcPr>
          <w:p w:rsidR="00F22B6D" w:rsidRPr="00C4335C" w:rsidRDefault="00F22B6D" w:rsidP="00F22B6D">
            <w:pPr>
              <w:jc w:val="center"/>
              <w:rPr>
                <w:rFonts w:ascii="Arial" w:hAnsi="Arial" w:cs="Arial"/>
                <w:sz w:val="12"/>
                <w:szCs w:val="12"/>
              </w:rPr>
            </w:pPr>
            <w:r w:rsidRPr="00C4335C">
              <w:rPr>
                <w:rFonts w:ascii="Arial" w:hAnsi="Arial" w:cs="Arial"/>
                <w:sz w:val="12"/>
                <w:szCs w:val="12"/>
              </w:rPr>
              <w:t>поступ</w:t>
            </w:r>
            <w:r w:rsidRPr="00C4335C">
              <w:rPr>
                <w:rFonts w:ascii="Arial" w:hAnsi="Arial" w:cs="Arial"/>
                <w:sz w:val="12"/>
                <w:szCs w:val="12"/>
              </w:rPr>
              <w:softHyphen/>
              <w:t>ления</w:t>
            </w:r>
          </w:p>
        </w:tc>
        <w:tc>
          <w:tcPr>
            <w:tcW w:w="590" w:type="pct"/>
          </w:tcPr>
          <w:p w:rsidR="00F22B6D" w:rsidRPr="00C4335C" w:rsidRDefault="00F22B6D" w:rsidP="00F22B6D">
            <w:pPr>
              <w:jc w:val="center"/>
              <w:rPr>
                <w:rFonts w:ascii="Arial" w:hAnsi="Arial" w:cs="Arial"/>
                <w:sz w:val="12"/>
                <w:szCs w:val="12"/>
              </w:rPr>
            </w:pPr>
            <w:r w:rsidRPr="00C4335C">
              <w:rPr>
                <w:rFonts w:ascii="Arial" w:hAnsi="Arial" w:cs="Arial"/>
                <w:sz w:val="12"/>
                <w:szCs w:val="12"/>
              </w:rPr>
              <w:t>ухода</w:t>
            </w:r>
          </w:p>
        </w:tc>
        <w:tc>
          <w:tcPr>
            <w:tcW w:w="1684" w:type="pct"/>
            <w:vMerge/>
          </w:tcPr>
          <w:p w:rsidR="00F22B6D" w:rsidRPr="00C4335C" w:rsidRDefault="00F22B6D" w:rsidP="00F22B6D">
            <w:pPr>
              <w:jc w:val="center"/>
              <w:rPr>
                <w:rFonts w:ascii="Arial" w:hAnsi="Arial" w:cs="Arial"/>
                <w:sz w:val="12"/>
                <w:szCs w:val="12"/>
              </w:rPr>
            </w:pPr>
          </w:p>
        </w:tc>
        <w:tc>
          <w:tcPr>
            <w:tcW w:w="2137" w:type="pct"/>
            <w:vMerge/>
          </w:tcPr>
          <w:p w:rsidR="00F22B6D" w:rsidRPr="00C4335C" w:rsidRDefault="00F22B6D" w:rsidP="00F22B6D">
            <w:pPr>
              <w:jc w:val="center"/>
              <w:rPr>
                <w:rFonts w:ascii="Arial" w:hAnsi="Arial" w:cs="Arial"/>
                <w:sz w:val="12"/>
                <w:szCs w:val="12"/>
              </w:rPr>
            </w:pPr>
          </w:p>
        </w:tc>
      </w:tr>
      <w:tr w:rsidR="00F22B6D" w:rsidRPr="00C4335C" w:rsidTr="00F22B6D">
        <w:trPr>
          <w:cantSplit/>
          <w:trHeight w:val="57"/>
        </w:trPr>
        <w:tc>
          <w:tcPr>
            <w:tcW w:w="589" w:type="pct"/>
          </w:tcPr>
          <w:p w:rsidR="00F22B6D" w:rsidRPr="00C4335C" w:rsidRDefault="00F22B6D" w:rsidP="00F22B6D">
            <w:pPr>
              <w:jc w:val="center"/>
              <w:rPr>
                <w:rFonts w:ascii="Arial" w:hAnsi="Arial" w:cs="Arial"/>
                <w:sz w:val="12"/>
                <w:szCs w:val="12"/>
              </w:rPr>
            </w:pPr>
          </w:p>
        </w:tc>
        <w:tc>
          <w:tcPr>
            <w:tcW w:w="590" w:type="pct"/>
          </w:tcPr>
          <w:p w:rsidR="00F22B6D" w:rsidRPr="00C4335C" w:rsidRDefault="00F22B6D" w:rsidP="00F22B6D">
            <w:pPr>
              <w:jc w:val="center"/>
              <w:rPr>
                <w:rFonts w:ascii="Arial" w:hAnsi="Arial" w:cs="Arial"/>
                <w:sz w:val="12"/>
                <w:szCs w:val="12"/>
              </w:rPr>
            </w:pPr>
          </w:p>
        </w:tc>
        <w:tc>
          <w:tcPr>
            <w:tcW w:w="1684" w:type="pct"/>
          </w:tcPr>
          <w:p w:rsidR="00F22B6D" w:rsidRPr="00C4335C" w:rsidRDefault="00F22B6D" w:rsidP="00F22B6D">
            <w:pPr>
              <w:rPr>
                <w:rFonts w:ascii="Arial" w:hAnsi="Arial" w:cs="Arial"/>
                <w:sz w:val="12"/>
                <w:szCs w:val="12"/>
              </w:rPr>
            </w:pPr>
          </w:p>
        </w:tc>
        <w:tc>
          <w:tcPr>
            <w:tcW w:w="2137" w:type="pct"/>
          </w:tcPr>
          <w:p w:rsidR="00F22B6D" w:rsidRPr="00C4335C" w:rsidRDefault="00F22B6D" w:rsidP="00F22B6D">
            <w:pPr>
              <w:rPr>
                <w:rFonts w:ascii="Arial" w:hAnsi="Arial" w:cs="Arial"/>
                <w:sz w:val="12"/>
                <w:szCs w:val="12"/>
              </w:rPr>
            </w:pPr>
          </w:p>
        </w:tc>
      </w:tr>
      <w:tr w:rsidR="00F22B6D" w:rsidRPr="00C4335C" w:rsidTr="00F22B6D">
        <w:trPr>
          <w:cantSplit/>
          <w:trHeight w:val="57"/>
        </w:trPr>
        <w:tc>
          <w:tcPr>
            <w:tcW w:w="589" w:type="pct"/>
          </w:tcPr>
          <w:p w:rsidR="00F22B6D" w:rsidRPr="00C4335C" w:rsidRDefault="00F22B6D" w:rsidP="00F22B6D">
            <w:pPr>
              <w:jc w:val="center"/>
              <w:rPr>
                <w:rFonts w:ascii="Arial" w:hAnsi="Arial" w:cs="Arial"/>
                <w:sz w:val="12"/>
                <w:szCs w:val="12"/>
              </w:rPr>
            </w:pPr>
          </w:p>
        </w:tc>
        <w:tc>
          <w:tcPr>
            <w:tcW w:w="590" w:type="pct"/>
          </w:tcPr>
          <w:p w:rsidR="00F22B6D" w:rsidRPr="00C4335C" w:rsidRDefault="00F22B6D" w:rsidP="00F22B6D">
            <w:pPr>
              <w:jc w:val="center"/>
              <w:rPr>
                <w:rFonts w:ascii="Arial" w:hAnsi="Arial" w:cs="Arial"/>
                <w:sz w:val="12"/>
                <w:szCs w:val="12"/>
              </w:rPr>
            </w:pPr>
          </w:p>
        </w:tc>
        <w:tc>
          <w:tcPr>
            <w:tcW w:w="1684" w:type="pct"/>
          </w:tcPr>
          <w:p w:rsidR="00F22B6D" w:rsidRPr="00C4335C" w:rsidRDefault="00F22B6D" w:rsidP="00F22B6D">
            <w:pPr>
              <w:rPr>
                <w:rFonts w:ascii="Arial" w:hAnsi="Arial" w:cs="Arial"/>
                <w:sz w:val="12"/>
                <w:szCs w:val="12"/>
              </w:rPr>
            </w:pPr>
          </w:p>
        </w:tc>
        <w:tc>
          <w:tcPr>
            <w:tcW w:w="2137" w:type="pct"/>
          </w:tcPr>
          <w:p w:rsidR="00F22B6D" w:rsidRPr="00C4335C" w:rsidRDefault="00F22B6D" w:rsidP="00F22B6D">
            <w:pPr>
              <w:rPr>
                <w:rFonts w:ascii="Arial" w:hAnsi="Arial" w:cs="Arial"/>
                <w:sz w:val="12"/>
                <w:szCs w:val="12"/>
              </w:rPr>
            </w:pPr>
          </w:p>
        </w:tc>
      </w:tr>
      <w:tr w:rsidR="00F22B6D" w:rsidRPr="00C4335C" w:rsidTr="00F22B6D">
        <w:trPr>
          <w:cantSplit/>
          <w:trHeight w:val="57"/>
        </w:trPr>
        <w:tc>
          <w:tcPr>
            <w:tcW w:w="589" w:type="pct"/>
          </w:tcPr>
          <w:p w:rsidR="00F22B6D" w:rsidRPr="00C4335C" w:rsidRDefault="00F22B6D" w:rsidP="00F22B6D">
            <w:pPr>
              <w:jc w:val="center"/>
              <w:rPr>
                <w:rFonts w:ascii="Arial" w:hAnsi="Arial" w:cs="Arial"/>
                <w:sz w:val="12"/>
                <w:szCs w:val="12"/>
              </w:rPr>
            </w:pPr>
          </w:p>
        </w:tc>
        <w:tc>
          <w:tcPr>
            <w:tcW w:w="590" w:type="pct"/>
          </w:tcPr>
          <w:p w:rsidR="00F22B6D" w:rsidRPr="00C4335C" w:rsidRDefault="00F22B6D" w:rsidP="00F22B6D">
            <w:pPr>
              <w:jc w:val="center"/>
              <w:rPr>
                <w:rFonts w:ascii="Arial" w:hAnsi="Arial" w:cs="Arial"/>
                <w:sz w:val="12"/>
                <w:szCs w:val="12"/>
              </w:rPr>
            </w:pPr>
          </w:p>
        </w:tc>
        <w:tc>
          <w:tcPr>
            <w:tcW w:w="1684" w:type="pct"/>
          </w:tcPr>
          <w:p w:rsidR="00F22B6D" w:rsidRPr="00C4335C" w:rsidRDefault="00F22B6D" w:rsidP="00F22B6D">
            <w:pPr>
              <w:rPr>
                <w:rFonts w:ascii="Arial" w:hAnsi="Arial" w:cs="Arial"/>
                <w:sz w:val="12"/>
                <w:szCs w:val="12"/>
              </w:rPr>
            </w:pPr>
          </w:p>
        </w:tc>
        <w:tc>
          <w:tcPr>
            <w:tcW w:w="2137" w:type="pct"/>
          </w:tcPr>
          <w:p w:rsidR="00F22B6D" w:rsidRPr="00C4335C" w:rsidRDefault="00F22B6D" w:rsidP="00F22B6D">
            <w:pPr>
              <w:rPr>
                <w:rFonts w:ascii="Arial" w:hAnsi="Arial" w:cs="Arial"/>
                <w:sz w:val="12"/>
                <w:szCs w:val="12"/>
              </w:rPr>
            </w:pPr>
          </w:p>
        </w:tc>
      </w:tr>
    </w:tbl>
    <w:p w:rsidR="00F22B6D" w:rsidRPr="003B7D1E" w:rsidRDefault="00F22B6D" w:rsidP="00F22B6D">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F22B6D" w:rsidRPr="00C4335C" w:rsidRDefault="00F22B6D" w:rsidP="00F22B6D">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F22B6D" w:rsidRPr="00C4335C" w:rsidRDefault="00F22B6D" w:rsidP="00F22B6D">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1623"/>
        <w:gridCol w:w="2658"/>
        <w:gridCol w:w="3986"/>
      </w:tblGrid>
      <w:tr w:rsidR="00F22B6D" w:rsidRPr="00F862E0" w:rsidTr="00F22B6D">
        <w:trPr>
          <w:cantSplit/>
        </w:trPr>
        <w:tc>
          <w:tcPr>
            <w:tcW w:w="531" w:type="pct"/>
            <w:vAlign w:val="center"/>
          </w:tcPr>
          <w:p w:rsidR="00F22B6D" w:rsidRPr="00F862E0" w:rsidRDefault="00F22B6D" w:rsidP="00F22B6D">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F22B6D" w:rsidRPr="00F862E0" w:rsidRDefault="00F22B6D" w:rsidP="00F22B6D">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712" w:type="pct"/>
            <w:vAlign w:val="center"/>
          </w:tcPr>
          <w:p w:rsidR="00F22B6D" w:rsidRPr="00F862E0" w:rsidRDefault="00F22B6D" w:rsidP="00F22B6D">
            <w:pPr>
              <w:jc w:val="center"/>
              <w:rPr>
                <w:rFonts w:ascii="Arial" w:hAnsi="Arial" w:cs="Arial"/>
                <w:sz w:val="12"/>
                <w:szCs w:val="12"/>
              </w:rPr>
            </w:pPr>
            <w:r w:rsidRPr="00F862E0">
              <w:rPr>
                <w:rFonts w:ascii="Arial" w:hAnsi="Arial" w:cs="Arial"/>
                <w:sz w:val="12"/>
                <w:szCs w:val="12"/>
              </w:rPr>
              <w:t>Год, число, месяц и место рождения</w:t>
            </w:r>
          </w:p>
        </w:tc>
        <w:tc>
          <w:tcPr>
            <w:tcW w:w="1166" w:type="pct"/>
            <w:vAlign w:val="center"/>
          </w:tcPr>
          <w:p w:rsidR="00F22B6D" w:rsidRPr="00F862E0" w:rsidRDefault="00F22B6D" w:rsidP="00F22B6D">
            <w:pPr>
              <w:jc w:val="center"/>
              <w:rPr>
                <w:rFonts w:ascii="Arial" w:hAnsi="Arial" w:cs="Arial"/>
                <w:sz w:val="12"/>
                <w:szCs w:val="12"/>
              </w:rPr>
            </w:pPr>
            <w:r w:rsidRPr="00F862E0">
              <w:rPr>
                <w:rFonts w:ascii="Arial" w:hAnsi="Arial" w:cs="Arial"/>
                <w:sz w:val="12"/>
                <w:szCs w:val="12"/>
              </w:rPr>
              <w:t>Место работы (наименование и адрес организации), должность</w:t>
            </w:r>
          </w:p>
        </w:tc>
        <w:tc>
          <w:tcPr>
            <w:tcW w:w="1749" w:type="pct"/>
            <w:vAlign w:val="center"/>
          </w:tcPr>
          <w:p w:rsidR="00F22B6D" w:rsidRPr="00F862E0" w:rsidRDefault="00F22B6D" w:rsidP="00F22B6D">
            <w:pPr>
              <w:jc w:val="center"/>
              <w:rPr>
                <w:rFonts w:ascii="Arial" w:hAnsi="Arial" w:cs="Arial"/>
                <w:sz w:val="12"/>
                <w:szCs w:val="12"/>
              </w:rPr>
            </w:pPr>
            <w:r w:rsidRPr="00F862E0">
              <w:rPr>
                <w:rFonts w:ascii="Arial" w:hAnsi="Arial" w:cs="Arial"/>
                <w:sz w:val="12"/>
                <w:szCs w:val="12"/>
              </w:rPr>
              <w:t>Домашний адрес (адрес регистрации, фактического проживания)</w:t>
            </w:r>
          </w:p>
        </w:tc>
      </w:tr>
      <w:tr w:rsidR="00F22B6D" w:rsidRPr="00F862E0" w:rsidTr="00F22B6D">
        <w:trPr>
          <w:cantSplit/>
        </w:trPr>
        <w:tc>
          <w:tcPr>
            <w:tcW w:w="531" w:type="pct"/>
          </w:tcPr>
          <w:p w:rsidR="00F22B6D" w:rsidRPr="00F862E0" w:rsidRDefault="00F22B6D" w:rsidP="00F22B6D">
            <w:pPr>
              <w:jc w:val="center"/>
              <w:rPr>
                <w:rFonts w:ascii="Arial" w:hAnsi="Arial" w:cs="Arial"/>
                <w:sz w:val="12"/>
                <w:szCs w:val="12"/>
              </w:rPr>
            </w:pPr>
          </w:p>
        </w:tc>
        <w:tc>
          <w:tcPr>
            <w:tcW w:w="842" w:type="pct"/>
          </w:tcPr>
          <w:p w:rsidR="00F22B6D" w:rsidRPr="00F862E0" w:rsidRDefault="00F22B6D" w:rsidP="00F22B6D">
            <w:pPr>
              <w:rPr>
                <w:rFonts w:ascii="Arial" w:hAnsi="Arial" w:cs="Arial"/>
                <w:sz w:val="12"/>
                <w:szCs w:val="12"/>
              </w:rPr>
            </w:pPr>
          </w:p>
        </w:tc>
        <w:tc>
          <w:tcPr>
            <w:tcW w:w="712" w:type="pct"/>
          </w:tcPr>
          <w:p w:rsidR="00F22B6D" w:rsidRPr="00F862E0" w:rsidRDefault="00F22B6D" w:rsidP="00F22B6D">
            <w:pPr>
              <w:jc w:val="center"/>
              <w:rPr>
                <w:rFonts w:ascii="Arial" w:hAnsi="Arial" w:cs="Arial"/>
                <w:sz w:val="12"/>
                <w:szCs w:val="12"/>
              </w:rPr>
            </w:pPr>
          </w:p>
        </w:tc>
        <w:tc>
          <w:tcPr>
            <w:tcW w:w="1166" w:type="pct"/>
          </w:tcPr>
          <w:p w:rsidR="00F22B6D" w:rsidRPr="00F862E0" w:rsidRDefault="00F22B6D" w:rsidP="00F22B6D">
            <w:pPr>
              <w:rPr>
                <w:rFonts w:ascii="Arial" w:hAnsi="Arial" w:cs="Arial"/>
                <w:sz w:val="12"/>
                <w:szCs w:val="12"/>
              </w:rPr>
            </w:pPr>
          </w:p>
        </w:tc>
        <w:tc>
          <w:tcPr>
            <w:tcW w:w="1749" w:type="pct"/>
          </w:tcPr>
          <w:p w:rsidR="00F22B6D" w:rsidRPr="00F862E0" w:rsidRDefault="00F22B6D" w:rsidP="00F22B6D">
            <w:pPr>
              <w:rPr>
                <w:rFonts w:ascii="Arial" w:hAnsi="Arial" w:cs="Arial"/>
                <w:sz w:val="12"/>
                <w:szCs w:val="12"/>
              </w:rPr>
            </w:pPr>
          </w:p>
        </w:tc>
      </w:tr>
      <w:tr w:rsidR="00F22B6D" w:rsidRPr="00F862E0" w:rsidTr="00F22B6D">
        <w:trPr>
          <w:cantSplit/>
        </w:trPr>
        <w:tc>
          <w:tcPr>
            <w:tcW w:w="531" w:type="pct"/>
          </w:tcPr>
          <w:p w:rsidR="00F22B6D" w:rsidRPr="00F862E0" w:rsidRDefault="00F22B6D" w:rsidP="00F22B6D">
            <w:pPr>
              <w:jc w:val="center"/>
              <w:rPr>
                <w:rFonts w:ascii="Arial" w:hAnsi="Arial" w:cs="Arial"/>
                <w:sz w:val="12"/>
                <w:szCs w:val="12"/>
              </w:rPr>
            </w:pPr>
          </w:p>
        </w:tc>
        <w:tc>
          <w:tcPr>
            <w:tcW w:w="842" w:type="pct"/>
          </w:tcPr>
          <w:p w:rsidR="00F22B6D" w:rsidRPr="00F862E0" w:rsidRDefault="00F22B6D" w:rsidP="00F22B6D">
            <w:pPr>
              <w:rPr>
                <w:rFonts w:ascii="Arial" w:hAnsi="Arial" w:cs="Arial"/>
                <w:sz w:val="12"/>
                <w:szCs w:val="12"/>
              </w:rPr>
            </w:pPr>
          </w:p>
        </w:tc>
        <w:tc>
          <w:tcPr>
            <w:tcW w:w="712" w:type="pct"/>
          </w:tcPr>
          <w:p w:rsidR="00F22B6D" w:rsidRPr="00F862E0" w:rsidRDefault="00F22B6D" w:rsidP="00F22B6D">
            <w:pPr>
              <w:jc w:val="center"/>
              <w:rPr>
                <w:rFonts w:ascii="Arial" w:hAnsi="Arial" w:cs="Arial"/>
                <w:sz w:val="12"/>
                <w:szCs w:val="12"/>
              </w:rPr>
            </w:pPr>
          </w:p>
        </w:tc>
        <w:tc>
          <w:tcPr>
            <w:tcW w:w="1166" w:type="pct"/>
          </w:tcPr>
          <w:p w:rsidR="00F22B6D" w:rsidRPr="00F862E0" w:rsidRDefault="00F22B6D" w:rsidP="00F22B6D">
            <w:pPr>
              <w:rPr>
                <w:rFonts w:ascii="Arial" w:hAnsi="Arial" w:cs="Arial"/>
                <w:sz w:val="12"/>
                <w:szCs w:val="12"/>
              </w:rPr>
            </w:pPr>
          </w:p>
        </w:tc>
        <w:tc>
          <w:tcPr>
            <w:tcW w:w="1749" w:type="pct"/>
          </w:tcPr>
          <w:p w:rsidR="00F22B6D" w:rsidRPr="00F862E0" w:rsidRDefault="00F22B6D" w:rsidP="00F22B6D">
            <w:pPr>
              <w:rPr>
                <w:rFonts w:ascii="Arial" w:hAnsi="Arial" w:cs="Arial"/>
                <w:sz w:val="12"/>
                <w:szCs w:val="12"/>
              </w:rPr>
            </w:pPr>
          </w:p>
        </w:tc>
      </w:tr>
      <w:tr w:rsidR="00F22B6D" w:rsidRPr="00F862E0" w:rsidTr="00F22B6D">
        <w:trPr>
          <w:cantSplit/>
        </w:trPr>
        <w:tc>
          <w:tcPr>
            <w:tcW w:w="531" w:type="pct"/>
          </w:tcPr>
          <w:p w:rsidR="00F22B6D" w:rsidRPr="00F862E0" w:rsidRDefault="00F22B6D" w:rsidP="00F22B6D">
            <w:pPr>
              <w:jc w:val="center"/>
              <w:rPr>
                <w:rFonts w:ascii="Arial" w:hAnsi="Arial" w:cs="Arial"/>
                <w:sz w:val="12"/>
                <w:szCs w:val="12"/>
              </w:rPr>
            </w:pPr>
          </w:p>
        </w:tc>
        <w:tc>
          <w:tcPr>
            <w:tcW w:w="842" w:type="pct"/>
          </w:tcPr>
          <w:p w:rsidR="00F22B6D" w:rsidRPr="00F862E0" w:rsidRDefault="00F22B6D" w:rsidP="00F22B6D">
            <w:pPr>
              <w:rPr>
                <w:rFonts w:ascii="Arial" w:hAnsi="Arial" w:cs="Arial"/>
                <w:sz w:val="12"/>
                <w:szCs w:val="12"/>
              </w:rPr>
            </w:pPr>
          </w:p>
        </w:tc>
        <w:tc>
          <w:tcPr>
            <w:tcW w:w="712" w:type="pct"/>
          </w:tcPr>
          <w:p w:rsidR="00F22B6D" w:rsidRPr="00F862E0" w:rsidRDefault="00F22B6D" w:rsidP="00F22B6D">
            <w:pPr>
              <w:jc w:val="center"/>
              <w:rPr>
                <w:rFonts w:ascii="Arial" w:hAnsi="Arial" w:cs="Arial"/>
                <w:sz w:val="12"/>
                <w:szCs w:val="12"/>
              </w:rPr>
            </w:pPr>
          </w:p>
        </w:tc>
        <w:tc>
          <w:tcPr>
            <w:tcW w:w="1166" w:type="pct"/>
          </w:tcPr>
          <w:p w:rsidR="00F22B6D" w:rsidRPr="00F862E0" w:rsidRDefault="00F22B6D" w:rsidP="00F22B6D">
            <w:pPr>
              <w:rPr>
                <w:rFonts w:ascii="Arial" w:hAnsi="Arial" w:cs="Arial"/>
                <w:sz w:val="12"/>
                <w:szCs w:val="12"/>
              </w:rPr>
            </w:pPr>
          </w:p>
        </w:tc>
        <w:tc>
          <w:tcPr>
            <w:tcW w:w="1749" w:type="pct"/>
          </w:tcPr>
          <w:p w:rsidR="00F22B6D" w:rsidRPr="00F862E0" w:rsidRDefault="00F22B6D" w:rsidP="00F22B6D">
            <w:pPr>
              <w:rPr>
                <w:rFonts w:ascii="Arial" w:hAnsi="Arial" w:cs="Arial"/>
                <w:sz w:val="12"/>
                <w:szCs w:val="12"/>
              </w:rPr>
            </w:pPr>
          </w:p>
        </w:tc>
      </w:tr>
    </w:tbl>
    <w:p w:rsidR="00F22B6D" w:rsidRPr="00C4335C" w:rsidRDefault="00F22B6D" w:rsidP="00F22B6D">
      <w:pPr>
        <w:spacing w:before="100"/>
        <w:jc w:val="both"/>
        <w:rPr>
          <w:rFonts w:ascii="Arial" w:hAnsi="Arial" w:cs="Arial"/>
          <w:sz w:val="16"/>
          <w:szCs w:val="16"/>
        </w:rPr>
      </w:pPr>
      <w:r w:rsidRPr="00C4335C">
        <w:rPr>
          <w:rFonts w:ascii="Arial" w:hAnsi="Arial" w:cs="Arial"/>
          <w:sz w:val="16"/>
          <w:szCs w:val="16"/>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F22B6D" w:rsidRPr="00AC4F3E" w:rsidRDefault="00F22B6D" w:rsidP="00F22B6D">
      <w:pPr>
        <w:jc w:val="center"/>
        <w:rPr>
          <w:rFonts w:ascii="Arial" w:hAnsi="Arial" w:cs="Arial"/>
          <w:sz w:val="12"/>
          <w:szCs w:val="12"/>
        </w:rPr>
      </w:pPr>
      <w:r w:rsidRPr="00AC4F3E">
        <w:rPr>
          <w:rFonts w:ascii="Arial" w:hAnsi="Arial" w:cs="Arial"/>
          <w:sz w:val="12"/>
          <w:szCs w:val="12"/>
        </w:rPr>
        <w:t>(фамилия, имя, отчество,</w:t>
      </w:r>
    </w:p>
    <w:p w:rsidR="00F22B6D" w:rsidRPr="008035A0" w:rsidRDefault="00F22B6D" w:rsidP="00F22B6D">
      <w:pPr>
        <w:rPr>
          <w:rFonts w:ascii="Arial" w:hAnsi="Arial" w:cs="Arial"/>
          <w:sz w:val="4"/>
          <w:szCs w:val="4"/>
        </w:rPr>
      </w:pPr>
    </w:p>
    <w:p w:rsidR="00F22B6D" w:rsidRPr="00AC4F3E" w:rsidRDefault="00F22B6D" w:rsidP="00F22B6D">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F22B6D" w:rsidRPr="00C4335C" w:rsidRDefault="00F22B6D" w:rsidP="00F22B6D">
      <w:pPr>
        <w:jc w:val="both"/>
        <w:rPr>
          <w:rFonts w:ascii="Arial" w:hAnsi="Arial" w:cs="Arial"/>
          <w:sz w:val="16"/>
          <w:szCs w:val="16"/>
        </w:rPr>
      </w:pPr>
      <w:r w:rsidRPr="00C4335C">
        <w:rPr>
          <w:rFonts w:ascii="Arial" w:hAnsi="Arial" w:cs="Arial"/>
          <w:sz w:val="16"/>
          <w:szCs w:val="16"/>
        </w:rPr>
        <w:lastRenderedPageBreak/>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F22B6D" w:rsidRPr="00C4335C" w:rsidRDefault="00F22B6D" w:rsidP="00F22B6D">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F22B6D" w:rsidRDefault="00F22B6D" w:rsidP="00F22B6D">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 _____________________________________________________________________________</w:t>
      </w:r>
    </w:p>
    <w:p w:rsidR="00F22B6D" w:rsidRPr="00C4335C" w:rsidRDefault="00F22B6D" w:rsidP="00F22B6D">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F22B6D" w:rsidRDefault="00F22B6D" w:rsidP="00F22B6D">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F22B6D" w:rsidRPr="00C4335C" w:rsidRDefault="00F22B6D" w:rsidP="00F22B6D">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F22B6D" w:rsidRDefault="00F22B6D" w:rsidP="00F22B6D">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F22B6D" w:rsidRPr="00C4335C" w:rsidRDefault="00F22B6D" w:rsidP="00F22B6D">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F22B6D" w:rsidRPr="00C4335C" w:rsidRDefault="00F22B6D" w:rsidP="00F22B6D">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r>
        <w:rPr>
          <w:rFonts w:ascii="Arial" w:hAnsi="Arial" w:cs="Arial"/>
          <w:sz w:val="16"/>
          <w:szCs w:val="16"/>
        </w:rPr>
        <w:t xml:space="preserve"> ___________________________________________________________________</w:t>
      </w:r>
    </w:p>
    <w:p w:rsidR="00F22B6D" w:rsidRPr="007924DF" w:rsidRDefault="00F22B6D" w:rsidP="00F22B6D">
      <w:pPr>
        <w:rPr>
          <w:rFonts w:ascii="Arial" w:hAnsi="Arial" w:cs="Arial"/>
          <w:sz w:val="16"/>
          <w:szCs w:val="16"/>
        </w:rPr>
      </w:pPr>
      <w:r>
        <w:rPr>
          <w:rFonts w:ascii="Arial" w:hAnsi="Arial" w:cs="Arial"/>
          <w:sz w:val="16"/>
          <w:szCs w:val="16"/>
        </w:rPr>
        <w:t>21. ИНН (если имеется) __________________________________________________________________________________________________________</w:t>
      </w:r>
    </w:p>
    <w:p w:rsidR="00F22B6D" w:rsidRPr="00C4335C" w:rsidRDefault="00F22B6D" w:rsidP="00F22B6D">
      <w:pPr>
        <w:jc w:val="both"/>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F22B6D" w:rsidRDefault="00F22B6D" w:rsidP="00F22B6D">
      <w:r>
        <w:rPr>
          <w:rFonts w:ascii="Arial" w:hAnsi="Arial" w:cs="Arial"/>
          <w:sz w:val="16"/>
          <w:szCs w:val="16"/>
        </w:rPr>
        <w:t>_______________________________________________________________________________________________________________________________</w:t>
      </w:r>
    </w:p>
    <w:p w:rsidR="00F22B6D" w:rsidRPr="00C4335C" w:rsidRDefault="00F22B6D" w:rsidP="00F22B6D">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F22B6D" w:rsidRPr="00C4335C" w:rsidRDefault="00F22B6D" w:rsidP="00F22B6D">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F22B6D" w:rsidRPr="00C4335C" w:rsidTr="00F22B6D">
        <w:tc>
          <w:tcPr>
            <w:tcW w:w="159" w:type="dxa"/>
            <w:tcBorders>
              <w:top w:val="nil"/>
              <w:left w:val="nil"/>
              <w:bottom w:val="nil"/>
              <w:right w:val="nil"/>
            </w:tcBorders>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255" w:type="dxa"/>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397" w:type="dxa"/>
            <w:tcBorders>
              <w:top w:val="nil"/>
              <w:left w:val="nil"/>
              <w:bottom w:val="nil"/>
              <w:right w:val="nil"/>
            </w:tcBorders>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F22B6D" w:rsidRPr="00C4335C" w:rsidRDefault="00F22B6D" w:rsidP="00F22B6D">
            <w:pPr>
              <w:rPr>
                <w:rFonts w:ascii="Arial" w:hAnsi="Arial" w:cs="Arial"/>
                <w:sz w:val="16"/>
                <w:szCs w:val="16"/>
              </w:rPr>
            </w:pPr>
          </w:p>
        </w:tc>
        <w:tc>
          <w:tcPr>
            <w:tcW w:w="4309" w:type="dxa"/>
            <w:tcBorders>
              <w:top w:val="nil"/>
              <w:left w:val="nil"/>
              <w:bottom w:val="nil"/>
              <w:right w:val="nil"/>
            </w:tcBorders>
            <w:vAlign w:val="bottom"/>
          </w:tcPr>
          <w:p w:rsidR="00F22B6D" w:rsidRPr="00C4335C" w:rsidRDefault="00F22B6D" w:rsidP="00F22B6D">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r>
    </w:tbl>
    <w:p w:rsidR="00F22B6D" w:rsidRPr="00AC4F3E" w:rsidRDefault="00F22B6D" w:rsidP="00F22B6D">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F22B6D" w:rsidRPr="00C4335C" w:rsidTr="00F22B6D">
        <w:trPr>
          <w:trHeight w:val="20"/>
        </w:trPr>
        <w:tc>
          <w:tcPr>
            <w:tcW w:w="885" w:type="pct"/>
            <w:gridSpan w:val="4"/>
            <w:tcBorders>
              <w:top w:val="nil"/>
              <w:left w:val="nil"/>
              <w:bottom w:val="nil"/>
              <w:right w:val="nil"/>
            </w:tcBorders>
            <w:vAlign w:val="center"/>
          </w:tcPr>
          <w:p w:rsidR="00F22B6D" w:rsidRPr="00C4335C" w:rsidRDefault="00F22B6D" w:rsidP="00F22B6D">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F22B6D" w:rsidRPr="00C4335C" w:rsidRDefault="00F22B6D" w:rsidP="00F22B6D">
            <w:pPr>
              <w:jc w:val="both"/>
              <w:rPr>
                <w:rFonts w:ascii="Arial" w:hAnsi="Arial" w:cs="Arial"/>
                <w:sz w:val="16"/>
                <w:szCs w:val="16"/>
              </w:rPr>
            </w:pPr>
            <w:r w:rsidRPr="00C4335C">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F22B6D" w:rsidRPr="00C4335C" w:rsidTr="00F22B6D">
        <w:trPr>
          <w:cantSplit/>
          <w:trHeight w:val="20"/>
        </w:trPr>
        <w:tc>
          <w:tcPr>
            <w:tcW w:w="82" w:type="pct"/>
            <w:tcBorders>
              <w:top w:val="nil"/>
              <w:left w:val="nil"/>
              <w:bottom w:val="nil"/>
              <w:right w:val="nil"/>
            </w:tcBorders>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112" w:type="pct"/>
            <w:tcBorders>
              <w:top w:val="nil"/>
              <w:left w:val="nil"/>
              <w:bottom w:val="nil"/>
              <w:right w:val="nil"/>
            </w:tcBorders>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175" w:type="pct"/>
            <w:tcBorders>
              <w:top w:val="nil"/>
              <w:left w:val="nil"/>
              <w:bottom w:val="nil"/>
              <w:right w:val="nil"/>
            </w:tcBorders>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F22B6D" w:rsidRPr="00C4335C" w:rsidRDefault="00F22B6D" w:rsidP="00F22B6D">
            <w:pPr>
              <w:rPr>
                <w:rFonts w:ascii="Arial" w:hAnsi="Arial" w:cs="Arial"/>
                <w:sz w:val="16"/>
                <w:szCs w:val="16"/>
              </w:rPr>
            </w:pPr>
          </w:p>
        </w:tc>
        <w:tc>
          <w:tcPr>
            <w:tcW w:w="299" w:type="pct"/>
            <w:tcBorders>
              <w:top w:val="nil"/>
              <w:left w:val="nil"/>
              <w:bottom w:val="nil"/>
              <w:right w:val="nil"/>
            </w:tcBorders>
            <w:vAlign w:val="bottom"/>
          </w:tcPr>
          <w:p w:rsidR="00F22B6D" w:rsidRPr="00C4335C" w:rsidRDefault="00F22B6D" w:rsidP="00F22B6D">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r>
      <w:tr w:rsidR="00F22B6D" w:rsidRPr="00C4335C" w:rsidTr="00F22B6D">
        <w:trPr>
          <w:trHeight w:val="20"/>
        </w:trPr>
        <w:tc>
          <w:tcPr>
            <w:tcW w:w="82" w:type="pct"/>
            <w:tcBorders>
              <w:top w:val="nil"/>
              <w:left w:val="nil"/>
              <w:bottom w:val="nil"/>
              <w:right w:val="nil"/>
            </w:tcBorders>
          </w:tcPr>
          <w:p w:rsidR="00F22B6D" w:rsidRPr="00C4335C" w:rsidRDefault="00F22B6D" w:rsidP="00F22B6D">
            <w:pPr>
              <w:rPr>
                <w:rFonts w:ascii="Arial" w:hAnsi="Arial" w:cs="Arial"/>
                <w:sz w:val="16"/>
                <w:szCs w:val="16"/>
              </w:rPr>
            </w:pPr>
          </w:p>
        </w:tc>
        <w:tc>
          <w:tcPr>
            <w:tcW w:w="175" w:type="pct"/>
            <w:tcBorders>
              <w:top w:val="nil"/>
              <w:left w:val="nil"/>
              <w:bottom w:val="nil"/>
              <w:right w:val="nil"/>
            </w:tcBorders>
          </w:tcPr>
          <w:p w:rsidR="00F22B6D" w:rsidRPr="00C4335C" w:rsidRDefault="00F22B6D" w:rsidP="00F22B6D">
            <w:pPr>
              <w:jc w:val="center"/>
              <w:rPr>
                <w:rFonts w:ascii="Arial" w:hAnsi="Arial" w:cs="Arial"/>
                <w:sz w:val="16"/>
                <w:szCs w:val="16"/>
              </w:rPr>
            </w:pPr>
          </w:p>
        </w:tc>
        <w:tc>
          <w:tcPr>
            <w:tcW w:w="112" w:type="pct"/>
            <w:tcBorders>
              <w:top w:val="nil"/>
              <w:left w:val="nil"/>
              <w:bottom w:val="nil"/>
              <w:right w:val="nil"/>
            </w:tcBorders>
          </w:tcPr>
          <w:p w:rsidR="00F22B6D" w:rsidRPr="00C4335C" w:rsidRDefault="00F22B6D" w:rsidP="00F22B6D">
            <w:pPr>
              <w:rPr>
                <w:rFonts w:ascii="Arial" w:hAnsi="Arial" w:cs="Arial"/>
                <w:sz w:val="16"/>
                <w:szCs w:val="16"/>
              </w:rPr>
            </w:pPr>
          </w:p>
        </w:tc>
        <w:tc>
          <w:tcPr>
            <w:tcW w:w="873" w:type="pct"/>
            <w:gridSpan w:val="2"/>
            <w:tcBorders>
              <w:top w:val="nil"/>
              <w:left w:val="nil"/>
              <w:bottom w:val="nil"/>
              <w:right w:val="nil"/>
            </w:tcBorders>
          </w:tcPr>
          <w:p w:rsidR="00F22B6D" w:rsidRPr="00C4335C" w:rsidRDefault="00F22B6D" w:rsidP="00F22B6D">
            <w:pPr>
              <w:jc w:val="center"/>
              <w:rPr>
                <w:rFonts w:ascii="Arial" w:hAnsi="Arial" w:cs="Arial"/>
                <w:sz w:val="16"/>
                <w:szCs w:val="16"/>
              </w:rPr>
            </w:pPr>
          </w:p>
        </w:tc>
        <w:tc>
          <w:tcPr>
            <w:tcW w:w="175" w:type="pct"/>
            <w:tcBorders>
              <w:top w:val="nil"/>
              <w:left w:val="nil"/>
              <w:bottom w:val="nil"/>
              <w:right w:val="nil"/>
            </w:tcBorders>
          </w:tcPr>
          <w:p w:rsidR="00F22B6D" w:rsidRPr="00C4335C" w:rsidRDefault="00F22B6D" w:rsidP="00F22B6D">
            <w:pPr>
              <w:jc w:val="right"/>
              <w:rPr>
                <w:rFonts w:ascii="Arial" w:hAnsi="Arial" w:cs="Arial"/>
                <w:sz w:val="16"/>
                <w:szCs w:val="16"/>
              </w:rPr>
            </w:pPr>
          </w:p>
        </w:tc>
        <w:tc>
          <w:tcPr>
            <w:tcW w:w="175" w:type="pct"/>
            <w:tcBorders>
              <w:top w:val="nil"/>
              <w:left w:val="nil"/>
              <w:bottom w:val="nil"/>
              <w:right w:val="nil"/>
            </w:tcBorders>
          </w:tcPr>
          <w:p w:rsidR="00F22B6D" w:rsidRPr="00C4335C" w:rsidRDefault="00F22B6D" w:rsidP="00F22B6D">
            <w:pPr>
              <w:rPr>
                <w:rFonts w:ascii="Arial" w:hAnsi="Arial" w:cs="Arial"/>
                <w:sz w:val="16"/>
                <w:szCs w:val="16"/>
              </w:rPr>
            </w:pPr>
          </w:p>
        </w:tc>
        <w:tc>
          <w:tcPr>
            <w:tcW w:w="299" w:type="pct"/>
            <w:tcBorders>
              <w:top w:val="nil"/>
              <w:left w:val="nil"/>
              <w:bottom w:val="nil"/>
              <w:right w:val="nil"/>
            </w:tcBorders>
          </w:tcPr>
          <w:p w:rsidR="00F22B6D" w:rsidRPr="00C4335C" w:rsidRDefault="00F22B6D" w:rsidP="00F22B6D">
            <w:pPr>
              <w:tabs>
                <w:tab w:val="left" w:pos="3270"/>
              </w:tabs>
              <w:rPr>
                <w:rFonts w:ascii="Arial" w:hAnsi="Arial" w:cs="Arial"/>
                <w:sz w:val="16"/>
                <w:szCs w:val="16"/>
              </w:rPr>
            </w:pPr>
          </w:p>
        </w:tc>
        <w:tc>
          <w:tcPr>
            <w:tcW w:w="3110" w:type="pct"/>
            <w:gridSpan w:val="2"/>
            <w:tcBorders>
              <w:top w:val="nil"/>
              <w:left w:val="nil"/>
              <w:bottom w:val="nil"/>
              <w:right w:val="nil"/>
            </w:tcBorders>
          </w:tcPr>
          <w:p w:rsidR="00F22B6D" w:rsidRPr="00C4335C" w:rsidRDefault="00F22B6D" w:rsidP="00F22B6D">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F22B6D" w:rsidRPr="00C4335C" w:rsidRDefault="00F22B6D" w:rsidP="00F22B6D">
      <w:pPr>
        <w:spacing w:line="240" w:lineRule="exact"/>
        <w:jc w:val="right"/>
        <w:rPr>
          <w:rFonts w:ascii="Arial" w:hAnsi="Arial" w:cs="Arial"/>
          <w:sz w:val="16"/>
          <w:szCs w:val="16"/>
        </w:rPr>
      </w:pPr>
      <w:r w:rsidRPr="00C4335C">
        <w:rPr>
          <w:rFonts w:ascii="Arial" w:hAnsi="Arial" w:cs="Arial"/>
          <w:sz w:val="16"/>
          <w:szCs w:val="16"/>
        </w:rPr>
        <w:t>Приложение №2</w:t>
      </w:r>
    </w:p>
    <w:p w:rsidR="00F22B6D" w:rsidRDefault="00F22B6D" w:rsidP="00F22B6D">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F22B6D" w:rsidRPr="00C4335C" w:rsidRDefault="00F22B6D" w:rsidP="00F22B6D">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F22B6D" w:rsidRPr="00C4335C" w:rsidTr="00F22B6D">
        <w:trPr>
          <w:jc w:val="center"/>
        </w:trPr>
        <w:tc>
          <w:tcPr>
            <w:tcW w:w="482" w:type="dxa"/>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244" w:type="dxa"/>
            <w:vAlign w:val="bottom"/>
          </w:tcPr>
          <w:p w:rsidR="00F22B6D" w:rsidRPr="00C4335C" w:rsidRDefault="00F22B6D" w:rsidP="00F22B6D">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F22B6D" w:rsidRPr="00C4335C" w:rsidRDefault="00F22B6D" w:rsidP="00F22B6D">
            <w:pPr>
              <w:jc w:val="center"/>
              <w:rPr>
                <w:rFonts w:ascii="Arial" w:hAnsi="Arial" w:cs="Arial"/>
                <w:sz w:val="16"/>
                <w:szCs w:val="16"/>
              </w:rPr>
            </w:pPr>
          </w:p>
        </w:tc>
        <w:tc>
          <w:tcPr>
            <w:tcW w:w="397" w:type="dxa"/>
            <w:vAlign w:val="bottom"/>
          </w:tcPr>
          <w:p w:rsidR="00F22B6D" w:rsidRPr="00C4335C" w:rsidRDefault="00F22B6D" w:rsidP="00F22B6D">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F22B6D" w:rsidRPr="00C4335C" w:rsidRDefault="00F22B6D" w:rsidP="00F22B6D">
            <w:pPr>
              <w:rPr>
                <w:rFonts w:ascii="Arial" w:hAnsi="Arial" w:cs="Arial"/>
                <w:sz w:val="16"/>
                <w:szCs w:val="16"/>
              </w:rPr>
            </w:pPr>
          </w:p>
        </w:tc>
        <w:tc>
          <w:tcPr>
            <w:tcW w:w="284" w:type="dxa"/>
            <w:vAlign w:val="bottom"/>
          </w:tcPr>
          <w:p w:rsidR="00F22B6D" w:rsidRPr="00C4335C" w:rsidRDefault="00F22B6D" w:rsidP="00F22B6D">
            <w:pPr>
              <w:ind w:left="57"/>
              <w:rPr>
                <w:rFonts w:ascii="Arial" w:hAnsi="Arial" w:cs="Arial"/>
                <w:sz w:val="16"/>
                <w:szCs w:val="16"/>
              </w:rPr>
            </w:pPr>
            <w:r w:rsidRPr="00C4335C">
              <w:rPr>
                <w:rFonts w:ascii="Arial" w:hAnsi="Arial" w:cs="Arial"/>
                <w:sz w:val="16"/>
                <w:szCs w:val="16"/>
              </w:rPr>
              <w:t>г.</w:t>
            </w:r>
          </w:p>
        </w:tc>
      </w:tr>
    </w:tbl>
    <w:p w:rsidR="00F22B6D" w:rsidRDefault="00F22B6D" w:rsidP="00F22B6D">
      <w:pPr>
        <w:rPr>
          <w:rFonts w:ascii="Arial" w:hAnsi="Arial" w:cs="Arial"/>
          <w:sz w:val="16"/>
          <w:szCs w:val="16"/>
        </w:rPr>
      </w:pPr>
      <w:r>
        <w:rPr>
          <w:rFonts w:ascii="Arial" w:hAnsi="Arial" w:cs="Arial"/>
          <w:sz w:val="16"/>
          <w:szCs w:val="16"/>
        </w:rPr>
        <w:t>1. Выдано______________________________________________________________________________________________________________________</w:t>
      </w:r>
    </w:p>
    <w:p w:rsidR="00F22B6D" w:rsidRPr="00F862E0" w:rsidRDefault="00F22B6D" w:rsidP="00F22B6D">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F22B6D" w:rsidRPr="00C4335C" w:rsidRDefault="00F22B6D" w:rsidP="00F22B6D">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C4335C">
        <w:rPr>
          <w:rStyle w:val="affff6"/>
          <w:rFonts w:ascii="Arial" w:hAnsi="Arial" w:cs="Arial"/>
          <w:sz w:val="16"/>
          <w:szCs w:val="16"/>
        </w:rPr>
        <w:footnoteReference w:customMarkFollows="1" w:id="2"/>
        <w:t>*</w:t>
      </w:r>
      <w:r w:rsidRPr="00C4335C">
        <w:rPr>
          <w:rFonts w:ascii="Arial" w:hAnsi="Arial" w:cs="Arial"/>
          <w:sz w:val="16"/>
          <w:szCs w:val="16"/>
        </w:rPr>
        <w:t xml:space="preserve">, куда представляется Заключение  </w:t>
      </w:r>
    </w:p>
    <w:p w:rsidR="00F22B6D" w:rsidRPr="0081612C" w:rsidRDefault="00F22B6D" w:rsidP="00F22B6D">
      <w:pPr>
        <w:rPr>
          <w:rFonts w:ascii="Arial" w:hAnsi="Arial" w:cs="Arial"/>
          <w:sz w:val="6"/>
          <w:szCs w:val="8"/>
        </w:rPr>
      </w:pPr>
    </w:p>
    <w:p w:rsidR="00F22B6D" w:rsidRPr="0081612C" w:rsidRDefault="00F22B6D" w:rsidP="00F22B6D">
      <w:pPr>
        <w:rPr>
          <w:rFonts w:ascii="Arial" w:hAnsi="Arial" w:cs="Arial"/>
          <w:sz w:val="6"/>
          <w:szCs w:val="8"/>
        </w:rPr>
      </w:pPr>
    </w:p>
    <w:p w:rsidR="00F22B6D" w:rsidRPr="00AC4F3E" w:rsidRDefault="00F22B6D" w:rsidP="00F22B6D">
      <w:pPr>
        <w:pBdr>
          <w:top w:val="single" w:sz="4" w:space="1" w:color="auto"/>
        </w:pBdr>
        <w:rPr>
          <w:rFonts w:ascii="Arial" w:hAnsi="Arial" w:cs="Arial"/>
          <w:sz w:val="8"/>
          <w:szCs w:val="8"/>
        </w:rPr>
      </w:pPr>
    </w:p>
    <w:p w:rsidR="00F22B6D" w:rsidRPr="00C4335C" w:rsidRDefault="00F22B6D" w:rsidP="00F22B6D">
      <w:pPr>
        <w:rPr>
          <w:rFonts w:ascii="Arial" w:hAnsi="Arial" w:cs="Arial"/>
          <w:sz w:val="16"/>
          <w:szCs w:val="16"/>
        </w:rPr>
      </w:pPr>
      <w:r>
        <w:rPr>
          <w:rFonts w:ascii="Arial" w:hAnsi="Arial" w:cs="Arial"/>
          <w:sz w:val="16"/>
          <w:szCs w:val="16"/>
        </w:rPr>
        <w:t>3. Фамилия, имя, отчество</w:t>
      </w:r>
    </w:p>
    <w:p w:rsidR="00F22B6D" w:rsidRDefault="00F22B6D" w:rsidP="00F22B6D">
      <w:pPr>
        <w:pBdr>
          <w:top w:val="single" w:sz="4" w:space="1" w:color="auto"/>
        </w:pBdr>
        <w:jc w:val="center"/>
        <w:rPr>
          <w:rFonts w:ascii="Arial" w:hAnsi="Arial" w:cs="Arial"/>
          <w:sz w:val="12"/>
          <w:szCs w:val="12"/>
        </w:rPr>
      </w:pPr>
      <w:r w:rsidRPr="00C4335C">
        <w:rPr>
          <w:rFonts w:ascii="Arial" w:hAnsi="Arial" w:cs="Arial"/>
          <w:sz w:val="12"/>
          <w:szCs w:val="12"/>
        </w:rPr>
        <w:t xml:space="preserve">(Ф.И.О. государственного гражданского служащего Российской Федерации, муниципального служащего либо лица, </w:t>
      </w:r>
    </w:p>
    <w:p w:rsidR="00F22B6D" w:rsidRPr="00C4335C" w:rsidRDefault="00F22B6D" w:rsidP="00F22B6D">
      <w:pPr>
        <w:pBdr>
          <w:top w:val="single" w:sz="4" w:space="1" w:color="auto"/>
        </w:pBdr>
        <w:jc w:val="center"/>
        <w:rPr>
          <w:rFonts w:ascii="Arial" w:hAnsi="Arial" w:cs="Arial"/>
          <w:sz w:val="12"/>
          <w:szCs w:val="12"/>
        </w:rPr>
      </w:pPr>
      <w:r w:rsidRPr="00C4335C">
        <w:rPr>
          <w:rFonts w:ascii="Arial" w:hAnsi="Arial" w:cs="Arial"/>
          <w:sz w:val="12"/>
          <w:szCs w:val="12"/>
        </w:rPr>
        <w:t>поступающего на государственную гражданскую службу Российской Федерации, муниципальную службу)</w:t>
      </w:r>
    </w:p>
    <w:p w:rsidR="00F22B6D" w:rsidRPr="00AC4F3E" w:rsidRDefault="00F22B6D" w:rsidP="00F22B6D">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F22B6D" w:rsidRPr="00AC4F3E" w:rsidRDefault="00F22B6D" w:rsidP="00F22B6D">
      <w:pPr>
        <w:rPr>
          <w:rFonts w:ascii="Arial" w:hAnsi="Arial" w:cs="Arial"/>
          <w:sz w:val="4"/>
          <w:szCs w:val="4"/>
        </w:rPr>
      </w:pPr>
      <w:r>
        <w:rPr>
          <w:rFonts w:ascii="Arial" w:hAnsi="Arial" w:cs="Arial"/>
          <w:sz w:val="16"/>
          <w:szCs w:val="16"/>
        </w:rPr>
        <w:t>5. Дата рождения________________________________________________________________________________________________________________</w:t>
      </w:r>
    </w:p>
    <w:p w:rsidR="00F22B6D" w:rsidRPr="00C4335C" w:rsidRDefault="00F22B6D" w:rsidP="00F22B6D">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________________________________________________________________________________________________________</w:t>
      </w:r>
    </w:p>
    <w:p w:rsidR="00F22B6D" w:rsidRPr="00C4335C" w:rsidRDefault="00F22B6D" w:rsidP="00F22B6D">
      <w:pPr>
        <w:rPr>
          <w:rFonts w:ascii="Arial" w:hAnsi="Arial" w:cs="Arial"/>
          <w:sz w:val="16"/>
          <w:szCs w:val="16"/>
        </w:rPr>
      </w:pPr>
      <w:r w:rsidRPr="00C4335C">
        <w:rPr>
          <w:rFonts w:ascii="Arial" w:hAnsi="Arial" w:cs="Arial"/>
          <w:sz w:val="16"/>
          <w:szCs w:val="16"/>
        </w:rPr>
        <w:t>7. Заключение</w:t>
      </w:r>
    </w:p>
    <w:p w:rsidR="00F22B6D" w:rsidRPr="00C4335C" w:rsidRDefault="00F22B6D" w:rsidP="00F22B6D">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F22B6D" w:rsidRPr="00C4335C" w:rsidTr="00F22B6D">
        <w:tc>
          <w:tcPr>
            <w:tcW w:w="4479" w:type="dxa"/>
            <w:tcBorders>
              <w:top w:val="nil"/>
              <w:left w:val="nil"/>
              <w:bottom w:val="single" w:sz="4" w:space="0" w:color="auto"/>
              <w:right w:val="nil"/>
            </w:tcBorders>
            <w:vAlign w:val="bottom"/>
          </w:tcPr>
          <w:p w:rsidR="00F22B6D" w:rsidRPr="00DA0AD0" w:rsidRDefault="00F22B6D" w:rsidP="00F22B6D">
            <w:pPr>
              <w:jc w:val="center"/>
              <w:rPr>
                <w:rFonts w:ascii="Arial" w:hAnsi="Arial" w:cs="Arial"/>
                <w:sz w:val="12"/>
                <w:szCs w:val="12"/>
              </w:rPr>
            </w:pPr>
          </w:p>
        </w:tc>
        <w:tc>
          <w:tcPr>
            <w:tcW w:w="227" w:type="dxa"/>
            <w:vAlign w:val="bottom"/>
          </w:tcPr>
          <w:p w:rsidR="00F22B6D" w:rsidRPr="00DA0AD0" w:rsidRDefault="00F22B6D" w:rsidP="00F22B6D">
            <w:pPr>
              <w:rPr>
                <w:rFonts w:ascii="Arial" w:hAnsi="Arial" w:cs="Arial"/>
                <w:sz w:val="12"/>
                <w:szCs w:val="12"/>
              </w:rPr>
            </w:pPr>
          </w:p>
        </w:tc>
        <w:tc>
          <w:tcPr>
            <w:tcW w:w="1644" w:type="dxa"/>
            <w:tcBorders>
              <w:top w:val="nil"/>
              <w:left w:val="nil"/>
              <w:bottom w:val="single" w:sz="4" w:space="0" w:color="auto"/>
              <w:right w:val="nil"/>
            </w:tcBorders>
            <w:vAlign w:val="bottom"/>
          </w:tcPr>
          <w:p w:rsidR="00F22B6D" w:rsidRPr="00DA0AD0" w:rsidRDefault="00F22B6D" w:rsidP="00F22B6D">
            <w:pPr>
              <w:jc w:val="center"/>
              <w:rPr>
                <w:rFonts w:ascii="Arial" w:hAnsi="Arial" w:cs="Arial"/>
                <w:sz w:val="12"/>
                <w:szCs w:val="12"/>
              </w:rPr>
            </w:pPr>
          </w:p>
        </w:tc>
        <w:tc>
          <w:tcPr>
            <w:tcW w:w="227" w:type="dxa"/>
            <w:vAlign w:val="bottom"/>
          </w:tcPr>
          <w:p w:rsidR="00F22B6D" w:rsidRPr="00DA0AD0" w:rsidRDefault="00F22B6D" w:rsidP="00F22B6D">
            <w:pPr>
              <w:rPr>
                <w:rFonts w:ascii="Arial" w:hAnsi="Arial" w:cs="Arial"/>
                <w:sz w:val="12"/>
                <w:szCs w:val="12"/>
              </w:rPr>
            </w:pPr>
          </w:p>
        </w:tc>
        <w:tc>
          <w:tcPr>
            <w:tcW w:w="4791" w:type="dxa"/>
            <w:tcBorders>
              <w:top w:val="nil"/>
              <w:left w:val="nil"/>
              <w:bottom w:val="single" w:sz="4" w:space="0" w:color="auto"/>
              <w:right w:val="nil"/>
            </w:tcBorders>
            <w:vAlign w:val="bottom"/>
          </w:tcPr>
          <w:p w:rsidR="00F22B6D" w:rsidRPr="00DA0AD0" w:rsidRDefault="00F22B6D" w:rsidP="00F22B6D">
            <w:pPr>
              <w:jc w:val="center"/>
              <w:rPr>
                <w:rFonts w:ascii="Arial" w:hAnsi="Arial" w:cs="Arial"/>
                <w:sz w:val="12"/>
                <w:szCs w:val="12"/>
              </w:rPr>
            </w:pPr>
          </w:p>
        </w:tc>
      </w:tr>
      <w:tr w:rsidR="00F22B6D" w:rsidRPr="00C4335C" w:rsidTr="00F22B6D">
        <w:tc>
          <w:tcPr>
            <w:tcW w:w="4479" w:type="dxa"/>
          </w:tcPr>
          <w:p w:rsidR="00F22B6D" w:rsidRPr="00DA0AD0" w:rsidRDefault="00F22B6D" w:rsidP="00F22B6D">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F22B6D" w:rsidRPr="00DA0AD0" w:rsidRDefault="00F22B6D" w:rsidP="00F22B6D">
            <w:pPr>
              <w:rPr>
                <w:rFonts w:ascii="Arial" w:hAnsi="Arial" w:cs="Arial"/>
                <w:sz w:val="12"/>
                <w:szCs w:val="12"/>
              </w:rPr>
            </w:pPr>
          </w:p>
        </w:tc>
        <w:tc>
          <w:tcPr>
            <w:tcW w:w="1644" w:type="dxa"/>
          </w:tcPr>
          <w:p w:rsidR="00F22B6D" w:rsidRPr="00DA0AD0" w:rsidRDefault="00F22B6D" w:rsidP="00F22B6D">
            <w:pPr>
              <w:jc w:val="center"/>
              <w:rPr>
                <w:rFonts w:ascii="Arial" w:hAnsi="Arial" w:cs="Arial"/>
                <w:sz w:val="12"/>
                <w:szCs w:val="12"/>
              </w:rPr>
            </w:pPr>
            <w:r w:rsidRPr="00DA0AD0">
              <w:rPr>
                <w:rFonts w:ascii="Arial" w:hAnsi="Arial" w:cs="Arial"/>
                <w:sz w:val="12"/>
                <w:szCs w:val="12"/>
              </w:rPr>
              <w:t>(подпись)</w:t>
            </w:r>
          </w:p>
        </w:tc>
        <w:tc>
          <w:tcPr>
            <w:tcW w:w="227" w:type="dxa"/>
          </w:tcPr>
          <w:p w:rsidR="00F22B6D" w:rsidRPr="00DA0AD0" w:rsidRDefault="00F22B6D" w:rsidP="00F22B6D">
            <w:pPr>
              <w:rPr>
                <w:rFonts w:ascii="Arial" w:hAnsi="Arial" w:cs="Arial"/>
                <w:sz w:val="12"/>
                <w:szCs w:val="12"/>
              </w:rPr>
            </w:pPr>
          </w:p>
        </w:tc>
        <w:tc>
          <w:tcPr>
            <w:tcW w:w="4791" w:type="dxa"/>
          </w:tcPr>
          <w:p w:rsidR="00F22B6D" w:rsidRPr="00DA0AD0" w:rsidRDefault="00F22B6D" w:rsidP="00F22B6D">
            <w:pPr>
              <w:jc w:val="center"/>
              <w:rPr>
                <w:rFonts w:ascii="Arial" w:hAnsi="Arial" w:cs="Arial"/>
                <w:sz w:val="12"/>
                <w:szCs w:val="12"/>
              </w:rPr>
            </w:pPr>
            <w:r w:rsidRPr="00DA0AD0">
              <w:rPr>
                <w:rFonts w:ascii="Arial" w:hAnsi="Arial" w:cs="Arial"/>
                <w:sz w:val="12"/>
                <w:szCs w:val="12"/>
              </w:rPr>
              <w:t>(Ф.И.О.)</w:t>
            </w:r>
          </w:p>
        </w:tc>
      </w:tr>
      <w:tr w:rsidR="00F22B6D" w:rsidRPr="00C4335C" w:rsidTr="00F22B6D">
        <w:tc>
          <w:tcPr>
            <w:tcW w:w="4706" w:type="dxa"/>
            <w:gridSpan w:val="2"/>
            <w:vAlign w:val="bottom"/>
          </w:tcPr>
          <w:p w:rsidR="00F22B6D" w:rsidRPr="00202875" w:rsidRDefault="00F22B6D" w:rsidP="00F22B6D">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F22B6D" w:rsidRPr="00DA0AD0" w:rsidRDefault="00F22B6D" w:rsidP="00F22B6D">
            <w:pPr>
              <w:jc w:val="center"/>
              <w:rPr>
                <w:rFonts w:ascii="Arial" w:hAnsi="Arial" w:cs="Arial"/>
                <w:sz w:val="12"/>
                <w:szCs w:val="12"/>
              </w:rPr>
            </w:pPr>
          </w:p>
        </w:tc>
        <w:tc>
          <w:tcPr>
            <w:tcW w:w="227" w:type="dxa"/>
            <w:vAlign w:val="bottom"/>
          </w:tcPr>
          <w:p w:rsidR="00F22B6D" w:rsidRPr="00DA0AD0" w:rsidRDefault="00F22B6D" w:rsidP="00F22B6D">
            <w:pPr>
              <w:rPr>
                <w:rFonts w:ascii="Arial" w:hAnsi="Arial" w:cs="Arial"/>
                <w:sz w:val="12"/>
                <w:szCs w:val="12"/>
              </w:rPr>
            </w:pPr>
          </w:p>
        </w:tc>
        <w:tc>
          <w:tcPr>
            <w:tcW w:w="4791" w:type="dxa"/>
            <w:tcBorders>
              <w:top w:val="nil"/>
              <w:left w:val="nil"/>
              <w:bottom w:val="single" w:sz="4" w:space="0" w:color="auto"/>
              <w:right w:val="nil"/>
            </w:tcBorders>
            <w:vAlign w:val="bottom"/>
          </w:tcPr>
          <w:p w:rsidR="00F22B6D" w:rsidRPr="00DA0AD0" w:rsidRDefault="00F22B6D" w:rsidP="00F22B6D">
            <w:pPr>
              <w:jc w:val="center"/>
              <w:rPr>
                <w:rFonts w:ascii="Arial" w:hAnsi="Arial" w:cs="Arial"/>
                <w:sz w:val="12"/>
                <w:szCs w:val="12"/>
              </w:rPr>
            </w:pPr>
          </w:p>
        </w:tc>
      </w:tr>
      <w:tr w:rsidR="00F22B6D" w:rsidRPr="00C4335C" w:rsidTr="00F22B6D">
        <w:tc>
          <w:tcPr>
            <w:tcW w:w="4706" w:type="dxa"/>
            <w:gridSpan w:val="2"/>
          </w:tcPr>
          <w:p w:rsidR="00F22B6D" w:rsidRPr="00DA0AD0" w:rsidRDefault="00F22B6D" w:rsidP="00F22B6D">
            <w:pPr>
              <w:rPr>
                <w:rFonts w:ascii="Arial" w:hAnsi="Arial" w:cs="Arial"/>
                <w:sz w:val="12"/>
                <w:szCs w:val="12"/>
              </w:rPr>
            </w:pPr>
          </w:p>
        </w:tc>
        <w:tc>
          <w:tcPr>
            <w:tcW w:w="1644" w:type="dxa"/>
          </w:tcPr>
          <w:p w:rsidR="00F22B6D" w:rsidRPr="00DA0AD0" w:rsidRDefault="00F22B6D" w:rsidP="00F22B6D">
            <w:pPr>
              <w:jc w:val="center"/>
              <w:rPr>
                <w:rFonts w:ascii="Arial" w:hAnsi="Arial" w:cs="Arial"/>
                <w:sz w:val="12"/>
                <w:szCs w:val="12"/>
              </w:rPr>
            </w:pPr>
            <w:r w:rsidRPr="00DA0AD0">
              <w:rPr>
                <w:rFonts w:ascii="Arial" w:hAnsi="Arial" w:cs="Arial"/>
                <w:sz w:val="12"/>
                <w:szCs w:val="12"/>
              </w:rPr>
              <w:t>(подпись)</w:t>
            </w:r>
          </w:p>
        </w:tc>
        <w:tc>
          <w:tcPr>
            <w:tcW w:w="227" w:type="dxa"/>
          </w:tcPr>
          <w:p w:rsidR="00F22B6D" w:rsidRPr="00DA0AD0" w:rsidRDefault="00F22B6D" w:rsidP="00F22B6D">
            <w:pPr>
              <w:rPr>
                <w:rFonts w:ascii="Arial" w:hAnsi="Arial" w:cs="Arial"/>
                <w:sz w:val="12"/>
                <w:szCs w:val="12"/>
              </w:rPr>
            </w:pPr>
          </w:p>
        </w:tc>
        <w:tc>
          <w:tcPr>
            <w:tcW w:w="4791" w:type="dxa"/>
          </w:tcPr>
          <w:p w:rsidR="00F22B6D" w:rsidRPr="00DA0AD0" w:rsidRDefault="00F22B6D" w:rsidP="00F22B6D">
            <w:pPr>
              <w:jc w:val="center"/>
              <w:rPr>
                <w:rFonts w:ascii="Arial" w:hAnsi="Arial" w:cs="Arial"/>
                <w:sz w:val="12"/>
                <w:szCs w:val="12"/>
              </w:rPr>
            </w:pPr>
            <w:r w:rsidRPr="00DA0AD0">
              <w:rPr>
                <w:rFonts w:ascii="Arial" w:hAnsi="Arial" w:cs="Arial"/>
                <w:sz w:val="12"/>
                <w:szCs w:val="12"/>
              </w:rPr>
              <w:t>(Ф.И.О.)</w:t>
            </w:r>
          </w:p>
        </w:tc>
      </w:tr>
    </w:tbl>
    <w:p w:rsidR="00F22B6D" w:rsidRDefault="00F22B6D" w:rsidP="00F22B6D">
      <w:pPr>
        <w:jc w:val="right"/>
        <w:rPr>
          <w:rFonts w:ascii="Arial" w:hAnsi="Arial" w:cs="Arial"/>
          <w:sz w:val="16"/>
          <w:szCs w:val="16"/>
        </w:rPr>
      </w:pPr>
      <w:r w:rsidRPr="00AC4F3E">
        <w:rPr>
          <w:rFonts w:ascii="Arial" w:hAnsi="Arial" w:cs="Arial"/>
          <w:sz w:val="16"/>
          <w:szCs w:val="16"/>
        </w:rPr>
        <w:t>М.П.</w:t>
      </w:r>
    </w:p>
    <w:p w:rsidR="00F22B6D" w:rsidRPr="00F862E0" w:rsidRDefault="00F22B6D" w:rsidP="00F22B6D">
      <w:pPr>
        <w:jc w:val="right"/>
        <w:rPr>
          <w:rFonts w:ascii="Arial" w:hAnsi="Arial" w:cs="Arial"/>
          <w:sz w:val="8"/>
          <w:szCs w:val="8"/>
        </w:rPr>
      </w:pPr>
    </w:p>
    <w:p w:rsidR="00F22B6D" w:rsidRPr="00AC4F3E" w:rsidRDefault="00F22B6D" w:rsidP="00F22B6D">
      <w:pPr>
        <w:jc w:val="right"/>
        <w:rPr>
          <w:rFonts w:ascii="Arial" w:hAnsi="Arial" w:cs="Arial"/>
          <w:sz w:val="16"/>
          <w:szCs w:val="16"/>
        </w:rPr>
      </w:pPr>
      <w:r w:rsidRPr="00AC4F3E">
        <w:rPr>
          <w:rFonts w:ascii="Arial" w:hAnsi="Arial" w:cs="Arial"/>
          <w:sz w:val="16"/>
          <w:szCs w:val="16"/>
        </w:rPr>
        <w:t>Приложение 3</w:t>
      </w:r>
    </w:p>
    <w:p w:rsidR="00F22B6D" w:rsidRPr="00AC4F3E" w:rsidRDefault="00F22B6D" w:rsidP="00F22B6D">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F22B6D" w:rsidRPr="00AC4F3E" w:rsidRDefault="00F22B6D" w:rsidP="00F22B6D">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F22B6D" w:rsidRPr="00AC4F3E" w:rsidRDefault="00F22B6D" w:rsidP="00F22B6D">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F22B6D" w:rsidRPr="000121C5" w:rsidRDefault="00F22B6D" w:rsidP="00F22B6D">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F22B6D" w:rsidRPr="000121C5" w:rsidRDefault="00F22B6D" w:rsidP="00F22B6D">
      <w:pPr>
        <w:pStyle w:val="aff7"/>
        <w:ind w:firstLine="284"/>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F22B6D" w:rsidRPr="000121C5" w:rsidRDefault="00F22B6D" w:rsidP="00F22B6D">
      <w:pPr>
        <w:pStyle w:val="aff7"/>
        <w:ind w:firstLine="284"/>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F22B6D" w:rsidRPr="000121C5" w:rsidRDefault="00F22B6D" w:rsidP="00F22B6D">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F22B6D" w:rsidRPr="000121C5" w:rsidRDefault="00F22B6D" w:rsidP="00F22B6D">
      <w:pPr>
        <w:pStyle w:val="aff7"/>
        <w:ind w:firstLine="284"/>
        <w:jc w:val="center"/>
        <w:rPr>
          <w:rFonts w:ascii="Arial" w:hAnsi="Arial" w:cs="Arial"/>
          <w:sz w:val="12"/>
          <w:szCs w:val="12"/>
        </w:rPr>
      </w:pPr>
      <w:r w:rsidRPr="000121C5">
        <w:rPr>
          <w:rFonts w:ascii="Arial" w:hAnsi="Arial" w:cs="Arial"/>
          <w:sz w:val="12"/>
          <w:szCs w:val="12"/>
        </w:rPr>
        <w:t>(когда и кем)</w:t>
      </w:r>
    </w:p>
    <w:p w:rsidR="00F22B6D" w:rsidRPr="000121C5" w:rsidRDefault="00F22B6D" w:rsidP="00F22B6D">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F22B6D" w:rsidRPr="00DD0F84" w:rsidRDefault="00F22B6D" w:rsidP="00F22B6D">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F22B6D" w:rsidRPr="001E75FA" w:rsidRDefault="00F22B6D" w:rsidP="00F22B6D">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F22B6D" w:rsidRPr="001E75FA" w:rsidRDefault="00F22B6D" w:rsidP="00F22B6D">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F22B6D" w:rsidRPr="00AC4F3E" w:rsidRDefault="00F22B6D" w:rsidP="00F22B6D">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9"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F22B6D" w:rsidRPr="001E75FA" w:rsidRDefault="00F22B6D" w:rsidP="00F22B6D">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F22B6D" w:rsidRPr="00AC4F3E" w:rsidRDefault="00F22B6D" w:rsidP="00F22B6D">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10"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F22B6D" w:rsidRPr="00AC4F3E" w:rsidRDefault="00F22B6D" w:rsidP="00F22B6D">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F22B6D" w:rsidRPr="001E75FA" w:rsidRDefault="00F22B6D" w:rsidP="00F22B6D">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F22B6D" w:rsidRPr="00F862E0" w:rsidRDefault="00F22B6D" w:rsidP="00F22B6D">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F22B6D" w:rsidRPr="001E75FA" w:rsidRDefault="00F22B6D" w:rsidP="00F22B6D">
      <w:pPr>
        <w:pStyle w:val="aff7"/>
        <w:ind w:firstLine="284"/>
        <w:rPr>
          <w:rFonts w:ascii="Arial" w:hAnsi="Arial" w:cs="Arial"/>
          <w:sz w:val="16"/>
          <w:szCs w:val="16"/>
        </w:rPr>
      </w:pPr>
      <w:r w:rsidRPr="001E75FA">
        <w:rPr>
          <w:rFonts w:ascii="Arial" w:hAnsi="Arial" w:cs="Arial"/>
          <w:sz w:val="16"/>
          <w:szCs w:val="16"/>
        </w:rPr>
        <w:t>"___" __________________ 20 ____ года</w:t>
      </w:r>
    </w:p>
    <w:p w:rsidR="00F22B6D" w:rsidRPr="001E75FA" w:rsidRDefault="00F22B6D" w:rsidP="00F22B6D">
      <w:pPr>
        <w:pStyle w:val="ConsPlusNonformat"/>
        <w:jc w:val="center"/>
        <w:rPr>
          <w:rFonts w:ascii="Arial" w:hAnsi="Arial" w:cs="Arial"/>
          <w:sz w:val="16"/>
          <w:szCs w:val="16"/>
        </w:rPr>
      </w:pPr>
      <w:r w:rsidRPr="001E75FA">
        <w:rPr>
          <w:rFonts w:ascii="Arial" w:hAnsi="Arial" w:cs="Arial"/>
          <w:sz w:val="16"/>
          <w:szCs w:val="16"/>
        </w:rPr>
        <w:t>ФОРМА</w:t>
      </w:r>
    </w:p>
    <w:p w:rsidR="00F22B6D" w:rsidRPr="001E75FA" w:rsidRDefault="00F22B6D" w:rsidP="00F22B6D">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F22B6D" w:rsidRDefault="00F22B6D" w:rsidP="00F22B6D">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F22B6D" w:rsidRDefault="00F22B6D" w:rsidP="00F22B6D">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F22B6D" w:rsidRPr="001E75FA" w:rsidRDefault="00F22B6D" w:rsidP="00F22B6D">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F22B6D" w:rsidRPr="001E75FA" w:rsidRDefault="00F22B6D" w:rsidP="00F22B6D">
      <w:pPr>
        <w:pStyle w:val="ConsPlusNonformat"/>
        <w:jc w:val="center"/>
        <w:rPr>
          <w:rFonts w:ascii="Arial" w:hAnsi="Arial" w:cs="Arial"/>
          <w:sz w:val="16"/>
          <w:szCs w:val="16"/>
        </w:rPr>
      </w:pPr>
      <w:r w:rsidRPr="001E75FA">
        <w:rPr>
          <w:rFonts w:ascii="Arial" w:hAnsi="Arial" w:cs="Arial"/>
          <w:sz w:val="16"/>
          <w:szCs w:val="16"/>
        </w:rPr>
        <w:lastRenderedPageBreak/>
        <w:t>Я, ________________________________________________________________________</w:t>
      </w:r>
      <w:r>
        <w:rPr>
          <w:rFonts w:ascii="Arial" w:hAnsi="Arial" w:cs="Arial"/>
          <w:sz w:val="16"/>
          <w:szCs w:val="16"/>
        </w:rPr>
        <w:t>________</w:t>
      </w:r>
    </w:p>
    <w:p w:rsidR="00F22B6D" w:rsidRPr="00F862E0" w:rsidRDefault="00F22B6D" w:rsidP="00F22B6D">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F22B6D" w:rsidRPr="00F862E0" w:rsidRDefault="00F22B6D" w:rsidP="00F22B6D">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w:t>
      </w:r>
    </w:p>
    <w:p w:rsidR="00F22B6D" w:rsidRPr="00F862E0" w:rsidRDefault="00F22B6D" w:rsidP="00F22B6D">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F22B6D" w:rsidRPr="00F862E0" w:rsidRDefault="00F22B6D" w:rsidP="00F22B6D">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w:t>
      </w:r>
      <w:r w:rsidRPr="00F862E0">
        <w:rPr>
          <w:rFonts w:ascii="Arial" w:hAnsi="Arial" w:cs="Arial"/>
          <w:sz w:val="12"/>
          <w:szCs w:val="12"/>
        </w:rPr>
        <w:t>,</w:t>
      </w:r>
    </w:p>
    <w:p w:rsidR="00F22B6D" w:rsidRDefault="00F22B6D" w:rsidP="00F22B6D">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w:t>
      </w:r>
    </w:p>
    <w:p w:rsidR="00F22B6D" w:rsidRPr="00F862E0" w:rsidRDefault="00F22B6D" w:rsidP="00F22B6D">
      <w:pPr>
        <w:pStyle w:val="ConsPlusNonformat"/>
        <w:jc w:val="center"/>
        <w:rPr>
          <w:rFonts w:ascii="Arial" w:hAnsi="Arial" w:cs="Arial"/>
          <w:sz w:val="12"/>
          <w:szCs w:val="12"/>
        </w:rPr>
      </w:pPr>
      <w:r w:rsidRPr="00F862E0">
        <w:rPr>
          <w:rFonts w:ascii="Arial" w:hAnsi="Arial" w:cs="Arial"/>
          <w:sz w:val="12"/>
          <w:szCs w:val="12"/>
        </w:rPr>
        <w:t xml:space="preserve">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F22B6D" w:rsidRDefault="00F22B6D" w:rsidP="00F22B6D">
      <w:pPr>
        <w:pStyle w:val="ConsPlusNonformat"/>
        <w:jc w:val="center"/>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w:t>
      </w:r>
    </w:p>
    <w:p w:rsidR="00F22B6D" w:rsidRPr="00AC4F3E" w:rsidRDefault="00F22B6D" w:rsidP="00F22B6D">
      <w:pPr>
        <w:pStyle w:val="ConsPlusNonformat"/>
        <w:jc w:val="center"/>
        <w:rPr>
          <w:rFonts w:ascii="Arial" w:hAnsi="Arial" w:cs="Arial"/>
          <w:sz w:val="16"/>
          <w:szCs w:val="16"/>
        </w:rPr>
      </w:pPr>
      <w:r>
        <w:rPr>
          <w:rFonts w:ascii="Arial" w:hAnsi="Arial" w:cs="Arial"/>
          <w:sz w:val="16"/>
          <w:szCs w:val="16"/>
        </w:rPr>
        <w:t xml:space="preserve">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F22B6D" w:rsidRPr="00AC4F3E" w:rsidRDefault="00F22B6D" w:rsidP="00F22B6D">
      <w:pPr>
        <w:pStyle w:val="ConsPlusNonformat"/>
        <w:jc w:val="center"/>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F22B6D" w:rsidRPr="00AC4F3E" w:rsidTr="00F22B6D">
        <w:trPr>
          <w:trHeight w:val="20"/>
        </w:trPr>
        <w:tc>
          <w:tcPr>
            <w:tcW w:w="510" w:type="dxa"/>
          </w:tcPr>
          <w:p w:rsidR="00F22B6D" w:rsidRPr="00AC4F3E" w:rsidRDefault="00F22B6D" w:rsidP="00F22B6D">
            <w:pPr>
              <w:pStyle w:val="ConsPlusNormal"/>
              <w:jc w:val="center"/>
              <w:rPr>
                <w:sz w:val="12"/>
                <w:szCs w:val="12"/>
              </w:rPr>
            </w:pPr>
            <w:r w:rsidRPr="00AC4F3E">
              <w:rPr>
                <w:sz w:val="12"/>
                <w:szCs w:val="12"/>
              </w:rPr>
              <w:t>N</w:t>
            </w:r>
          </w:p>
        </w:tc>
        <w:tc>
          <w:tcPr>
            <w:tcW w:w="10892" w:type="dxa"/>
          </w:tcPr>
          <w:p w:rsidR="00F22B6D" w:rsidRPr="00AC4F3E" w:rsidRDefault="00F22B6D" w:rsidP="00F22B6D">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F22B6D" w:rsidRPr="001E75FA" w:rsidTr="00F22B6D">
        <w:trPr>
          <w:trHeight w:val="20"/>
        </w:trPr>
        <w:tc>
          <w:tcPr>
            <w:tcW w:w="510" w:type="dxa"/>
          </w:tcPr>
          <w:p w:rsidR="00F22B6D" w:rsidRPr="001E75FA" w:rsidRDefault="00F22B6D" w:rsidP="00F22B6D">
            <w:pPr>
              <w:pStyle w:val="ConsPlusNormal"/>
              <w:rPr>
                <w:sz w:val="12"/>
                <w:szCs w:val="12"/>
              </w:rPr>
            </w:pPr>
            <w:r w:rsidRPr="001E75FA">
              <w:rPr>
                <w:sz w:val="12"/>
                <w:szCs w:val="12"/>
              </w:rPr>
              <w:t>1</w:t>
            </w:r>
          </w:p>
        </w:tc>
        <w:tc>
          <w:tcPr>
            <w:tcW w:w="10892" w:type="dxa"/>
          </w:tcPr>
          <w:p w:rsidR="00F22B6D" w:rsidRPr="001E75FA" w:rsidRDefault="00F22B6D" w:rsidP="00F22B6D">
            <w:pPr>
              <w:pStyle w:val="ConsPlusNormal"/>
              <w:rPr>
                <w:sz w:val="12"/>
                <w:szCs w:val="12"/>
              </w:rPr>
            </w:pPr>
          </w:p>
        </w:tc>
      </w:tr>
      <w:tr w:rsidR="00F22B6D" w:rsidRPr="001E75FA" w:rsidTr="00F22B6D">
        <w:trPr>
          <w:trHeight w:val="20"/>
        </w:trPr>
        <w:tc>
          <w:tcPr>
            <w:tcW w:w="510" w:type="dxa"/>
          </w:tcPr>
          <w:p w:rsidR="00F22B6D" w:rsidRPr="001E75FA" w:rsidRDefault="00F22B6D" w:rsidP="00F22B6D">
            <w:pPr>
              <w:pStyle w:val="ConsPlusNormal"/>
              <w:rPr>
                <w:sz w:val="12"/>
                <w:szCs w:val="12"/>
              </w:rPr>
            </w:pPr>
            <w:r w:rsidRPr="001E75FA">
              <w:rPr>
                <w:sz w:val="12"/>
                <w:szCs w:val="12"/>
              </w:rPr>
              <w:t>2</w:t>
            </w:r>
          </w:p>
        </w:tc>
        <w:tc>
          <w:tcPr>
            <w:tcW w:w="10892" w:type="dxa"/>
          </w:tcPr>
          <w:p w:rsidR="00F22B6D" w:rsidRPr="001E75FA" w:rsidRDefault="00F22B6D" w:rsidP="00F22B6D">
            <w:pPr>
              <w:pStyle w:val="ConsPlusNormal"/>
              <w:rPr>
                <w:sz w:val="12"/>
                <w:szCs w:val="12"/>
              </w:rPr>
            </w:pPr>
          </w:p>
        </w:tc>
      </w:tr>
    </w:tbl>
    <w:p w:rsidR="00F22B6D" w:rsidRPr="001E75FA" w:rsidRDefault="00F22B6D" w:rsidP="00F22B6D">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F22B6D" w:rsidRPr="001E75FA" w:rsidRDefault="00F22B6D" w:rsidP="00F22B6D">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F22B6D" w:rsidRDefault="00F22B6D" w:rsidP="00F22B6D">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F22B6D" w:rsidRPr="001E75FA" w:rsidRDefault="00F22B6D" w:rsidP="00F22B6D">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F22B6D" w:rsidRPr="001E75FA" w:rsidRDefault="00F22B6D" w:rsidP="00F22B6D">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F22B6D" w:rsidRPr="001E75FA" w:rsidRDefault="00F22B6D" w:rsidP="00F22B6D">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F22B6D" w:rsidRPr="00AC4F3E" w:rsidRDefault="00F22B6D" w:rsidP="00F22B6D">
      <w:pPr>
        <w:pStyle w:val="ConsPlusNormal"/>
        <w:ind w:firstLine="540"/>
        <w:jc w:val="both"/>
        <w:rPr>
          <w:sz w:val="12"/>
          <w:szCs w:val="12"/>
        </w:rPr>
      </w:pPr>
      <w:r w:rsidRPr="001E75FA">
        <w:rPr>
          <w:sz w:val="12"/>
          <w:szCs w:val="12"/>
        </w:rPr>
        <w:t xml:space="preserve">&lt;1&gt; В соответствии с </w:t>
      </w:r>
      <w:hyperlink r:id="rId11"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F22B6D" w:rsidRPr="00AC4F3E" w:rsidRDefault="00F22B6D" w:rsidP="00F22B6D">
      <w:pPr>
        <w:pStyle w:val="ConsPlusNormal"/>
        <w:ind w:firstLine="540"/>
        <w:jc w:val="both"/>
        <w:rPr>
          <w:sz w:val="12"/>
          <w:szCs w:val="12"/>
        </w:rPr>
      </w:pPr>
      <w:r w:rsidRPr="00AC4F3E">
        <w:rPr>
          <w:sz w:val="12"/>
          <w:szCs w:val="12"/>
        </w:rPr>
        <w:t xml:space="preserve">&lt;2&gt; В соответствии с </w:t>
      </w:r>
      <w:hyperlink r:id="rId12"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F22B6D" w:rsidRDefault="00F22B6D" w:rsidP="00F22B6D">
      <w:pPr>
        <w:pStyle w:val="ConsPlusNormal"/>
        <w:ind w:firstLine="540"/>
        <w:jc w:val="both"/>
        <w:rPr>
          <w:sz w:val="12"/>
          <w:szCs w:val="12"/>
        </w:rPr>
      </w:pPr>
      <w:r w:rsidRPr="00AC4F3E">
        <w:rPr>
          <w:sz w:val="12"/>
          <w:szCs w:val="12"/>
        </w:rPr>
        <w:t xml:space="preserve">&lt;3&gt; В соответствии с </w:t>
      </w:r>
      <w:hyperlink r:id="rId13"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F22B6D" w:rsidRPr="0081612C" w:rsidRDefault="00F22B6D" w:rsidP="00F22B6D">
      <w:pPr>
        <w:jc w:val="right"/>
        <w:rPr>
          <w:rFonts w:ascii="Arial" w:hAnsi="Arial" w:cs="Arial"/>
          <w:b/>
          <w:sz w:val="16"/>
          <w:szCs w:val="12"/>
        </w:rPr>
      </w:pPr>
      <w:r w:rsidRPr="0081612C">
        <w:rPr>
          <w:rFonts w:ascii="Arial" w:hAnsi="Arial" w:cs="Arial"/>
          <w:b/>
          <w:sz w:val="16"/>
          <w:szCs w:val="12"/>
        </w:rPr>
        <w:t>Проект трудового договора</w:t>
      </w:r>
    </w:p>
    <w:p w:rsidR="00F22B6D" w:rsidRPr="001E75FA" w:rsidRDefault="00F22B6D" w:rsidP="00F22B6D">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F22B6D" w:rsidRPr="001E75FA" w:rsidRDefault="00F22B6D" w:rsidP="00F22B6D">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F22B6D" w:rsidRDefault="00F22B6D" w:rsidP="00F22B6D">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F22B6D" w:rsidRPr="00F72891" w:rsidRDefault="00F22B6D" w:rsidP="00F22B6D">
      <w:pPr>
        <w:ind w:firstLine="284"/>
        <w:jc w:val="center"/>
        <w:rPr>
          <w:rFonts w:ascii="Arial" w:hAnsi="Arial" w:cs="Arial"/>
          <w:b/>
          <w:sz w:val="4"/>
          <w:szCs w:val="4"/>
        </w:rPr>
      </w:pPr>
    </w:p>
    <w:p w:rsidR="00F22B6D" w:rsidRPr="001E75FA" w:rsidRDefault="00F22B6D" w:rsidP="00F22B6D">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F22B6D" w:rsidRPr="001E75FA" w:rsidRDefault="00F22B6D" w:rsidP="00F22B6D">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F22B6D" w:rsidRPr="001E75FA" w:rsidRDefault="00F22B6D" w:rsidP="00F22B6D">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F22B6D" w:rsidRPr="001E75FA" w:rsidRDefault="00F22B6D" w:rsidP="00F22B6D">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F22B6D" w:rsidRPr="001E75FA" w:rsidRDefault="00F22B6D" w:rsidP="00F22B6D">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F22B6D" w:rsidRPr="001E75FA" w:rsidRDefault="00F22B6D" w:rsidP="00F22B6D">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F22B6D" w:rsidRPr="001E75FA" w:rsidRDefault="00F22B6D" w:rsidP="00F22B6D">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F22B6D" w:rsidRPr="001E75FA" w:rsidRDefault="00F22B6D" w:rsidP="00F22B6D">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F22B6D" w:rsidRPr="001E75FA"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F22B6D" w:rsidRDefault="00F22B6D" w:rsidP="00F22B6D">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F22B6D" w:rsidRPr="00AC4F3E" w:rsidRDefault="00F22B6D" w:rsidP="00F22B6D">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F22B6D" w:rsidRPr="00A04599" w:rsidRDefault="00F22B6D" w:rsidP="00F22B6D">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F22B6D" w:rsidRPr="001E75FA" w:rsidRDefault="00F22B6D" w:rsidP="00F22B6D">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lastRenderedPageBreak/>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F22B6D" w:rsidRPr="001E75FA"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F22B6D" w:rsidRPr="001E75FA" w:rsidRDefault="00F22B6D" w:rsidP="00F22B6D">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F22B6D" w:rsidRDefault="00F22B6D" w:rsidP="00F22B6D">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F22B6D" w:rsidRPr="00AC4F3E" w:rsidRDefault="00F22B6D" w:rsidP="00F22B6D">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F22B6D" w:rsidRPr="00AC4F3E" w:rsidRDefault="00F22B6D" w:rsidP="00F22B6D">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F22B6D" w:rsidRPr="00AC4F3E" w:rsidRDefault="00F22B6D" w:rsidP="00F22B6D">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F22B6D" w:rsidRPr="00FE5927" w:rsidRDefault="00F22B6D" w:rsidP="00F22B6D">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14"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15"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16"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F22B6D" w:rsidRPr="00FE5927" w:rsidRDefault="00F22B6D" w:rsidP="00F22B6D">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F22B6D" w:rsidRPr="00F72891" w:rsidRDefault="00F22B6D" w:rsidP="00F22B6D">
      <w:pPr>
        <w:tabs>
          <w:tab w:val="left" w:pos="360"/>
          <w:tab w:val="left" w:pos="720"/>
          <w:tab w:val="left" w:pos="1260"/>
        </w:tabs>
        <w:ind w:firstLine="284"/>
        <w:jc w:val="center"/>
        <w:rPr>
          <w:rFonts w:ascii="Arial" w:hAnsi="Arial" w:cs="Arial"/>
          <w:b/>
          <w:sz w:val="4"/>
          <w:szCs w:val="4"/>
        </w:rPr>
      </w:pPr>
    </w:p>
    <w:p w:rsidR="00F22B6D" w:rsidRPr="00FE5927" w:rsidRDefault="00F22B6D" w:rsidP="00F22B6D">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F22B6D" w:rsidRPr="00FE5927" w:rsidRDefault="00F22B6D" w:rsidP="00F22B6D">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F22B6D" w:rsidRPr="00FE5927" w:rsidRDefault="00F22B6D" w:rsidP="00F22B6D">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F22B6D" w:rsidRPr="00FE5927" w:rsidRDefault="00F22B6D" w:rsidP="00F22B6D">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F22B6D" w:rsidRPr="00FE5927" w:rsidRDefault="00F22B6D" w:rsidP="00F22B6D">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F22B6D" w:rsidRPr="00FE5927" w:rsidRDefault="00F22B6D" w:rsidP="00F22B6D">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F22B6D" w:rsidRPr="00FE5927" w:rsidRDefault="00F22B6D" w:rsidP="00F22B6D">
      <w:pPr>
        <w:widowControl w:val="0"/>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  2 и 16 числа каждого месяца.</w:t>
      </w:r>
    </w:p>
    <w:p w:rsidR="00F22B6D" w:rsidRPr="00F72891" w:rsidRDefault="00F22B6D" w:rsidP="00F22B6D">
      <w:pPr>
        <w:widowControl w:val="0"/>
        <w:ind w:firstLine="284"/>
        <w:jc w:val="center"/>
        <w:rPr>
          <w:rFonts w:ascii="Arial" w:hAnsi="Arial" w:cs="Arial"/>
          <w:b/>
          <w:sz w:val="4"/>
          <w:szCs w:val="4"/>
        </w:rPr>
      </w:pPr>
    </w:p>
    <w:p w:rsidR="00F22B6D" w:rsidRPr="00FE5927" w:rsidRDefault="00F22B6D" w:rsidP="00F22B6D">
      <w:pPr>
        <w:widowControl w:val="0"/>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F22B6D" w:rsidRDefault="00F22B6D" w:rsidP="00F22B6D">
      <w:pPr>
        <w:widowControl w:val="0"/>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F22B6D" w:rsidRPr="00FE5927" w:rsidRDefault="00F22B6D" w:rsidP="00F22B6D">
      <w:pPr>
        <w:widowControl w:val="0"/>
        <w:ind w:left="284"/>
        <w:jc w:val="center"/>
        <w:rPr>
          <w:rFonts w:ascii="Arial" w:hAnsi="Arial" w:cs="Arial"/>
          <w:b/>
          <w:sz w:val="16"/>
          <w:szCs w:val="16"/>
        </w:rPr>
      </w:pPr>
      <w:r w:rsidRPr="00FE5927">
        <w:rPr>
          <w:rFonts w:ascii="Arial" w:hAnsi="Arial" w:cs="Arial"/>
          <w:b/>
          <w:sz w:val="16"/>
          <w:szCs w:val="16"/>
        </w:rPr>
        <w:lastRenderedPageBreak/>
        <w:t>6. ОСНОВАНИЯ ПРЕКРАЩЕНИЯ ДОГОВОРА</w:t>
      </w:r>
    </w:p>
    <w:p w:rsidR="00F22B6D" w:rsidRPr="00FE5927" w:rsidRDefault="00F22B6D" w:rsidP="00F22B6D">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F22B6D" w:rsidRPr="00FE5927" w:rsidRDefault="00F22B6D" w:rsidP="00F22B6D">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17"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F22B6D" w:rsidRPr="00FE5927" w:rsidRDefault="00F22B6D" w:rsidP="00F22B6D">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F22B6D" w:rsidRPr="00FE5927" w:rsidRDefault="00F22B6D" w:rsidP="00F22B6D">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18"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F22B6D" w:rsidRPr="00FE5927" w:rsidRDefault="00F22B6D" w:rsidP="00F22B6D">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19"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20" w:history="1">
        <w:r w:rsidRPr="00FE5927">
          <w:rPr>
            <w:rFonts w:ascii="Arial" w:hAnsi="Arial" w:cs="Arial"/>
            <w:sz w:val="16"/>
            <w:szCs w:val="16"/>
          </w:rPr>
          <w:t>14</w:t>
        </w:r>
      </w:hyperlink>
      <w:r w:rsidRPr="00FE5927">
        <w:rPr>
          <w:rFonts w:ascii="Arial" w:hAnsi="Arial" w:cs="Arial"/>
          <w:sz w:val="16"/>
          <w:szCs w:val="16"/>
        </w:rPr>
        <w:t xml:space="preserve">, </w:t>
      </w:r>
      <w:hyperlink r:id="rId21" w:history="1">
        <w:r w:rsidRPr="00FE5927">
          <w:rPr>
            <w:rFonts w:ascii="Arial" w:hAnsi="Arial" w:cs="Arial"/>
            <w:sz w:val="16"/>
            <w:szCs w:val="16"/>
          </w:rPr>
          <w:t>14.1</w:t>
        </w:r>
      </w:hyperlink>
      <w:r w:rsidRPr="00FE5927">
        <w:rPr>
          <w:rFonts w:ascii="Arial" w:hAnsi="Arial" w:cs="Arial"/>
          <w:sz w:val="16"/>
          <w:szCs w:val="16"/>
        </w:rPr>
        <w:t xml:space="preserve"> и </w:t>
      </w:r>
      <w:hyperlink r:id="rId22"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F22B6D" w:rsidRPr="00FE5927" w:rsidRDefault="00F22B6D" w:rsidP="00F22B6D">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23" w:history="1">
        <w:r w:rsidRPr="00FE5927">
          <w:rPr>
            <w:rFonts w:ascii="Arial" w:hAnsi="Arial" w:cs="Arial"/>
            <w:sz w:val="16"/>
            <w:szCs w:val="16"/>
          </w:rPr>
          <w:t>дисквалификации</w:t>
        </w:r>
      </w:hyperlink>
      <w:r w:rsidRPr="00FE5927">
        <w:rPr>
          <w:rFonts w:ascii="Arial" w:hAnsi="Arial" w:cs="Arial"/>
          <w:sz w:val="16"/>
          <w:szCs w:val="16"/>
        </w:rPr>
        <w:t>.</w:t>
      </w:r>
    </w:p>
    <w:p w:rsidR="00F22B6D" w:rsidRPr="00FE5927" w:rsidRDefault="00F22B6D" w:rsidP="00F22B6D">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F22B6D" w:rsidRPr="00FE5927" w:rsidRDefault="00F22B6D" w:rsidP="00F22B6D">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F22B6D" w:rsidRPr="00FE5927" w:rsidRDefault="00F22B6D" w:rsidP="00F22B6D">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F22B6D" w:rsidRPr="00FE5927" w:rsidRDefault="00F22B6D" w:rsidP="00F22B6D">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F22B6D" w:rsidRPr="00FE5927" w:rsidRDefault="00F22B6D" w:rsidP="00F22B6D">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F22B6D" w:rsidRPr="00FE5927" w:rsidRDefault="00F22B6D" w:rsidP="00F22B6D">
      <w:pPr>
        <w:ind w:firstLine="284"/>
        <w:jc w:val="center"/>
        <w:rPr>
          <w:rFonts w:ascii="Arial" w:hAnsi="Arial" w:cs="Arial"/>
          <w:b/>
          <w:sz w:val="16"/>
          <w:szCs w:val="16"/>
        </w:rPr>
      </w:pPr>
      <w:r w:rsidRPr="00FE5927">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F22B6D" w:rsidRPr="00FE5927" w:rsidTr="00F22B6D">
        <w:trPr>
          <w:trHeight w:val="113"/>
        </w:trPr>
        <w:tc>
          <w:tcPr>
            <w:tcW w:w="2351" w:type="pct"/>
          </w:tcPr>
          <w:p w:rsidR="00F22B6D" w:rsidRPr="00FE5927" w:rsidRDefault="00F22B6D" w:rsidP="00F22B6D">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F22B6D" w:rsidRPr="00FE5927" w:rsidRDefault="00F22B6D" w:rsidP="00F22B6D">
            <w:pPr>
              <w:ind w:firstLine="284"/>
              <w:rPr>
                <w:rFonts w:ascii="Arial" w:hAnsi="Arial" w:cs="Arial"/>
                <w:b/>
                <w:sz w:val="16"/>
                <w:szCs w:val="16"/>
              </w:rPr>
            </w:pPr>
          </w:p>
        </w:tc>
        <w:tc>
          <w:tcPr>
            <w:tcW w:w="2053" w:type="pct"/>
          </w:tcPr>
          <w:p w:rsidR="00F22B6D" w:rsidRPr="00FE5927" w:rsidRDefault="00F22B6D" w:rsidP="00F22B6D">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F22B6D" w:rsidRPr="00FE5927" w:rsidRDefault="00F22B6D" w:rsidP="00F22B6D">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F22B6D" w:rsidRPr="00F22B6D" w:rsidRDefault="00F22B6D" w:rsidP="00F45B8B">
      <w:pPr>
        <w:jc w:val="center"/>
        <w:rPr>
          <w:rFonts w:ascii="Arial" w:hAnsi="Arial" w:cs="Arial"/>
          <w:b/>
          <w:sz w:val="16"/>
          <w:szCs w:val="16"/>
        </w:rPr>
      </w:pPr>
    </w:p>
    <w:p w:rsidR="00F22B6D" w:rsidRPr="00F22B6D" w:rsidRDefault="00F22B6D" w:rsidP="00F22B6D">
      <w:pPr>
        <w:jc w:val="center"/>
        <w:rPr>
          <w:rFonts w:ascii="Arial" w:hAnsi="Arial" w:cs="Arial"/>
          <w:sz w:val="16"/>
          <w:szCs w:val="16"/>
        </w:rPr>
      </w:pPr>
      <w:r w:rsidRPr="00F22B6D">
        <w:rPr>
          <w:rFonts w:ascii="Arial" w:hAnsi="Arial" w:cs="Arial"/>
          <w:sz w:val="16"/>
          <w:szCs w:val="16"/>
        </w:rPr>
        <w:t>Администрация муниципального района</w:t>
      </w:r>
    </w:p>
    <w:p w:rsidR="00F22B6D" w:rsidRPr="00F22B6D" w:rsidRDefault="00F22B6D" w:rsidP="00F22B6D">
      <w:pPr>
        <w:jc w:val="center"/>
        <w:rPr>
          <w:rFonts w:ascii="Arial" w:hAnsi="Arial" w:cs="Arial"/>
          <w:sz w:val="16"/>
          <w:szCs w:val="16"/>
        </w:rPr>
      </w:pPr>
      <w:r w:rsidRPr="00F22B6D">
        <w:rPr>
          <w:rFonts w:ascii="Arial" w:hAnsi="Arial" w:cs="Arial"/>
          <w:sz w:val="16"/>
          <w:szCs w:val="16"/>
        </w:rPr>
        <w:t>сообщает о предстоящем проведении конкурса</w:t>
      </w:r>
    </w:p>
    <w:p w:rsidR="00F22B6D" w:rsidRPr="00F22B6D" w:rsidRDefault="00F22B6D" w:rsidP="00F22B6D">
      <w:pPr>
        <w:jc w:val="center"/>
        <w:rPr>
          <w:rFonts w:ascii="Arial" w:hAnsi="Arial" w:cs="Arial"/>
          <w:sz w:val="16"/>
          <w:szCs w:val="16"/>
        </w:rPr>
      </w:pPr>
      <w:r w:rsidRPr="00F22B6D">
        <w:rPr>
          <w:rFonts w:ascii="Arial" w:hAnsi="Arial" w:cs="Arial"/>
          <w:sz w:val="16"/>
          <w:szCs w:val="16"/>
        </w:rPr>
        <w:t>на замещение вакантной должности муниципальной службы</w:t>
      </w:r>
    </w:p>
    <w:p w:rsidR="00F22B6D" w:rsidRPr="00F22B6D" w:rsidRDefault="00F22B6D" w:rsidP="00F22B6D">
      <w:pPr>
        <w:jc w:val="center"/>
        <w:rPr>
          <w:rFonts w:ascii="Arial" w:hAnsi="Arial" w:cs="Arial"/>
          <w:b/>
          <w:sz w:val="16"/>
          <w:szCs w:val="16"/>
        </w:rPr>
      </w:pPr>
      <w:r w:rsidRPr="00F22B6D">
        <w:rPr>
          <w:rFonts w:ascii="Arial" w:hAnsi="Arial" w:cs="Arial"/>
          <w:b/>
          <w:sz w:val="16"/>
          <w:szCs w:val="16"/>
        </w:rPr>
        <w:t>«Главный специалист отдела по физической культуре и спорту»»</w:t>
      </w:r>
    </w:p>
    <w:p w:rsidR="00F22B6D" w:rsidRPr="00F22B6D" w:rsidRDefault="00F22B6D" w:rsidP="00F22B6D">
      <w:pPr>
        <w:jc w:val="center"/>
        <w:rPr>
          <w:rFonts w:ascii="Arial" w:hAnsi="Arial" w:cs="Arial"/>
          <w:b/>
          <w:sz w:val="16"/>
          <w:szCs w:val="16"/>
        </w:rPr>
      </w:pPr>
      <w:r w:rsidRPr="00F22B6D">
        <w:rPr>
          <w:rFonts w:ascii="Arial" w:hAnsi="Arial" w:cs="Arial"/>
          <w:b/>
          <w:sz w:val="16"/>
          <w:szCs w:val="16"/>
        </w:rPr>
        <w:t>(старшая группа должностей)</w:t>
      </w:r>
    </w:p>
    <w:p w:rsidR="00F22B6D" w:rsidRPr="00F22B6D" w:rsidRDefault="00F22B6D" w:rsidP="00F22B6D">
      <w:pPr>
        <w:jc w:val="center"/>
        <w:rPr>
          <w:rFonts w:ascii="Arial" w:hAnsi="Arial" w:cs="Arial"/>
          <w:sz w:val="4"/>
          <w:szCs w:val="4"/>
        </w:rPr>
      </w:pP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Документы для участия в конкурсном отборе принимаются</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с 26 апреля по 17 мая</w:t>
      </w:r>
      <w:r w:rsidR="00C215DB">
        <w:rPr>
          <w:rFonts w:ascii="Arial" w:hAnsi="Arial" w:cs="Arial"/>
          <w:color w:val="000000"/>
          <w:sz w:val="16"/>
          <w:szCs w:val="16"/>
        </w:rPr>
        <w:t xml:space="preserve"> </w:t>
      </w:r>
      <w:r w:rsidRPr="00F22B6D">
        <w:rPr>
          <w:rFonts w:ascii="Arial" w:hAnsi="Arial" w:cs="Arial"/>
          <w:color w:val="000000"/>
          <w:sz w:val="16"/>
          <w:szCs w:val="16"/>
        </w:rPr>
        <w:t>2024 года включительно</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в рабочие дни с 08.30. до 17.30. (перерыв с 13.00. до 14.00.)</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Администрация муниципального района, кабинет 203</w:t>
      </w:r>
    </w:p>
    <w:p w:rsidR="00F22B6D" w:rsidRPr="00F22B6D" w:rsidRDefault="00F22B6D" w:rsidP="00F22B6D">
      <w:pPr>
        <w:jc w:val="center"/>
        <w:rPr>
          <w:rFonts w:ascii="Arial" w:hAnsi="Arial" w:cs="Arial"/>
          <w:sz w:val="4"/>
          <w:szCs w:val="4"/>
        </w:rPr>
      </w:pP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Предполагаемые дата, место и время проведения конкурса:</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Администрация муниципального района,</w:t>
      </w:r>
      <w:r w:rsidR="00C215DB">
        <w:rPr>
          <w:rFonts w:ascii="Arial" w:hAnsi="Arial" w:cs="Arial"/>
          <w:color w:val="000000"/>
          <w:sz w:val="16"/>
          <w:szCs w:val="16"/>
        </w:rPr>
        <w:t xml:space="preserve"> </w:t>
      </w:r>
      <w:r w:rsidRPr="00F22B6D">
        <w:rPr>
          <w:rFonts w:ascii="Arial" w:hAnsi="Arial" w:cs="Arial"/>
          <w:color w:val="000000"/>
          <w:sz w:val="16"/>
          <w:szCs w:val="16"/>
        </w:rPr>
        <w:t>06 июня 2024</w:t>
      </w:r>
      <w:r w:rsidR="00C215DB">
        <w:rPr>
          <w:rFonts w:ascii="Arial" w:hAnsi="Arial" w:cs="Arial"/>
          <w:color w:val="000000"/>
          <w:sz w:val="16"/>
          <w:szCs w:val="16"/>
        </w:rPr>
        <w:t xml:space="preserve"> </w:t>
      </w:r>
      <w:r w:rsidRPr="00F22B6D">
        <w:rPr>
          <w:rFonts w:ascii="Arial" w:hAnsi="Arial" w:cs="Arial"/>
          <w:color w:val="000000"/>
          <w:sz w:val="16"/>
          <w:szCs w:val="16"/>
        </w:rPr>
        <w:t>г., 09.00</w:t>
      </w:r>
    </w:p>
    <w:p w:rsidR="00F22B6D" w:rsidRPr="00F22B6D" w:rsidRDefault="00F22B6D" w:rsidP="00F22B6D">
      <w:pPr>
        <w:jc w:val="center"/>
        <w:rPr>
          <w:rFonts w:ascii="Arial" w:hAnsi="Arial" w:cs="Arial"/>
          <w:sz w:val="16"/>
          <w:szCs w:val="16"/>
        </w:rPr>
      </w:pPr>
      <w:r w:rsidRPr="00F22B6D">
        <w:rPr>
          <w:rFonts w:ascii="Arial" w:hAnsi="Arial" w:cs="Arial"/>
          <w:color w:val="000000"/>
          <w:sz w:val="16"/>
          <w:szCs w:val="16"/>
        </w:rPr>
        <w:t>Справки по телефону: 2-08-84</w:t>
      </w:r>
    </w:p>
    <w:p w:rsidR="00F22B6D" w:rsidRPr="00F22B6D" w:rsidRDefault="00F22B6D" w:rsidP="00F22B6D">
      <w:pPr>
        <w:jc w:val="center"/>
        <w:rPr>
          <w:rFonts w:ascii="Arial" w:hAnsi="Arial" w:cs="Arial"/>
          <w:b/>
          <w:sz w:val="4"/>
          <w:szCs w:val="4"/>
        </w:rPr>
      </w:pPr>
    </w:p>
    <w:p w:rsidR="00F22B6D" w:rsidRDefault="00F22B6D" w:rsidP="00F22B6D">
      <w:pPr>
        <w:jc w:val="center"/>
        <w:rPr>
          <w:rFonts w:ascii="Arial" w:hAnsi="Arial" w:cs="Arial"/>
          <w:sz w:val="16"/>
          <w:szCs w:val="16"/>
        </w:rPr>
      </w:pPr>
      <w:r w:rsidRPr="00F22B6D">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районаvaldayadm.ru (вкладка «Конкурсы», главная страница)  и valdayadm.gosuslugi.ru.</w:t>
      </w:r>
    </w:p>
    <w:p w:rsidR="00C215DB" w:rsidRPr="00C215DB" w:rsidRDefault="00C215DB" w:rsidP="00F22B6D">
      <w:pPr>
        <w:jc w:val="center"/>
        <w:rPr>
          <w:rFonts w:ascii="Arial" w:hAnsi="Arial" w:cs="Arial"/>
          <w:sz w:val="4"/>
          <w:szCs w:val="4"/>
        </w:rPr>
      </w:pPr>
    </w:p>
    <w:p w:rsidR="00C215DB" w:rsidRPr="00AB4E7D" w:rsidRDefault="00C215DB" w:rsidP="00C215DB">
      <w:pPr>
        <w:jc w:val="center"/>
        <w:rPr>
          <w:rFonts w:ascii="Arial" w:hAnsi="Arial" w:cs="Arial"/>
          <w:b/>
          <w:sz w:val="16"/>
          <w:szCs w:val="16"/>
        </w:rPr>
      </w:pPr>
      <w:r w:rsidRPr="00AB4E7D">
        <w:rPr>
          <w:rFonts w:ascii="Arial" w:hAnsi="Arial" w:cs="Arial"/>
          <w:b/>
          <w:sz w:val="16"/>
          <w:szCs w:val="16"/>
        </w:rPr>
        <w:t>Перечень документов для участия в конкурсе</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1) личное заявление с просьбой об участии в конкурсе;</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2) заполненную и подписанную анкету, по форме, утверждённой распоряжением Правительства Российской Федерации от 26 мая 2005 года </w:t>
      </w:r>
      <w:r>
        <w:rPr>
          <w:rFonts w:ascii="Arial" w:hAnsi="Arial" w:cs="Arial"/>
          <w:sz w:val="16"/>
          <w:szCs w:val="16"/>
        </w:rPr>
        <w:br/>
      </w:r>
      <w:r w:rsidRPr="0067286A">
        <w:rPr>
          <w:rFonts w:ascii="Arial" w:hAnsi="Arial" w:cs="Arial"/>
          <w:sz w:val="16"/>
          <w:szCs w:val="16"/>
        </w:rPr>
        <w:t>№ 667-р, с приложением фотографии размера 3x4 см (приложение 1);</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4) документы, подтверждающие необходимое профессиональное образование, стаж работы и квалификацию:</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7) согласие на обработку персональных данных (приложение 3).</w:t>
      </w:r>
    </w:p>
    <w:p w:rsidR="00C215DB" w:rsidRPr="0067286A" w:rsidRDefault="00C215DB" w:rsidP="00C215DB">
      <w:pPr>
        <w:ind w:firstLine="284"/>
        <w:jc w:val="both"/>
        <w:rPr>
          <w:rFonts w:ascii="Arial" w:hAnsi="Arial" w:cs="Arial"/>
          <w:sz w:val="16"/>
          <w:szCs w:val="16"/>
        </w:rPr>
      </w:pPr>
      <w:r w:rsidRPr="0067286A">
        <w:rPr>
          <w:rFonts w:ascii="Arial" w:hAnsi="Arial" w:cs="Arial"/>
          <w:b/>
          <w:sz w:val="16"/>
          <w:szCs w:val="16"/>
        </w:rPr>
        <w:t>Квалификационные требования к претендентам</w:t>
      </w:r>
      <w:r w:rsidRPr="0067286A">
        <w:rPr>
          <w:rFonts w:ascii="Arial" w:hAnsi="Arial" w:cs="Arial"/>
          <w:sz w:val="16"/>
          <w:szCs w:val="16"/>
        </w:rPr>
        <w:t>:</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Для замещения должности главного специалиста устанавливаются квалификационные требования, включающие базовые и функциональные квалификационные требования.</w:t>
      </w:r>
    </w:p>
    <w:p w:rsidR="00C215DB" w:rsidRPr="0067286A" w:rsidRDefault="00C215DB" w:rsidP="00C215DB">
      <w:pPr>
        <w:ind w:firstLine="284"/>
        <w:jc w:val="both"/>
        <w:rPr>
          <w:rFonts w:ascii="Arial" w:hAnsi="Arial" w:cs="Arial"/>
          <w:b/>
          <w:sz w:val="16"/>
          <w:szCs w:val="16"/>
        </w:rPr>
      </w:pPr>
      <w:r w:rsidRPr="0067286A">
        <w:rPr>
          <w:rFonts w:ascii="Arial" w:hAnsi="Arial" w:cs="Arial"/>
          <w:b/>
          <w:sz w:val="16"/>
          <w:szCs w:val="16"/>
        </w:rPr>
        <w:t>Базовые</w:t>
      </w:r>
      <w:r w:rsidRPr="0067286A">
        <w:rPr>
          <w:rFonts w:ascii="Arial" w:hAnsi="Arial" w:cs="Arial"/>
          <w:b/>
          <w:spacing w:val="-7"/>
          <w:sz w:val="16"/>
          <w:szCs w:val="16"/>
        </w:rPr>
        <w:t xml:space="preserve"> </w:t>
      </w:r>
      <w:r w:rsidRPr="0067286A">
        <w:rPr>
          <w:rFonts w:ascii="Arial" w:hAnsi="Arial" w:cs="Arial"/>
          <w:b/>
          <w:sz w:val="16"/>
          <w:szCs w:val="16"/>
        </w:rPr>
        <w:t>квалификационные</w:t>
      </w:r>
      <w:r w:rsidRPr="0067286A">
        <w:rPr>
          <w:rFonts w:ascii="Arial" w:hAnsi="Arial" w:cs="Arial"/>
          <w:b/>
          <w:spacing w:val="-19"/>
          <w:sz w:val="16"/>
          <w:szCs w:val="16"/>
        </w:rPr>
        <w:t xml:space="preserve"> </w:t>
      </w:r>
      <w:r w:rsidRPr="0067286A">
        <w:rPr>
          <w:rFonts w:ascii="Arial" w:hAnsi="Arial" w:cs="Arial"/>
          <w:b/>
          <w:spacing w:val="-2"/>
          <w:sz w:val="16"/>
          <w:szCs w:val="16"/>
        </w:rPr>
        <w:t>требования:</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Муниципальный служащий, замещающий должность главного специалиста, должен иметь профессиональное образование;</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Требований к стажу муниципальной службы или стажу работы по специальности, направлению подготовки, для замещения должности главного специалиста не установлено;</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Главный специалист должен обладать следующими базовыми </w:t>
      </w:r>
      <w:r w:rsidRPr="0067286A">
        <w:rPr>
          <w:rFonts w:ascii="Arial" w:hAnsi="Arial" w:cs="Arial"/>
          <w:spacing w:val="-2"/>
          <w:sz w:val="16"/>
          <w:szCs w:val="16"/>
        </w:rPr>
        <w:t>знаниями: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1) знанием государственного языка Российской Федерации (русского </w:t>
      </w:r>
      <w:r w:rsidRPr="0067286A">
        <w:rPr>
          <w:rFonts w:ascii="Arial" w:hAnsi="Arial" w:cs="Arial"/>
          <w:spacing w:val="-2"/>
          <w:sz w:val="16"/>
          <w:szCs w:val="16"/>
        </w:rPr>
        <w:t>языка);</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2) правовыми</w:t>
      </w:r>
      <w:r w:rsidRPr="0067286A">
        <w:rPr>
          <w:rFonts w:ascii="Arial" w:hAnsi="Arial" w:cs="Arial"/>
          <w:spacing w:val="3"/>
          <w:sz w:val="16"/>
          <w:szCs w:val="16"/>
        </w:rPr>
        <w:t xml:space="preserve"> </w:t>
      </w:r>
      <w:r w:rsidRPr="0067286A">
        <w:rPr>
          <w:rFonts w:ascii="Arial" w:hAnsi="Arial" w:cs="Arial"/>
          <w:sz w:val="16"/>
          <w:szCs w:val="16"/>
        </w:rPr>
        <w:t>знаниями</w:t>
      </w:r>
      <w:r w:rsidRPr="0067286A">
        <w:rPr>
          <w:rFonts w:ascii="Arial" w:hAnsi="Arial" w:cs="Arial"/>
          <w:spacing w:val="-2"/>
          <w:sz w:val="16"/>
          <w:szCs w:val="16"/>
        </w:rPr>
        <w:t xml:space="preserve"> основ:</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а)</w:t>
      </w:r>
      <w:r w:rsidRPr="0067286A">
        <w:rPr>
          <w:rFonts w:ascii="Arial" w:hAnsi="Arial" w:cs="Arial"/>
          <w:spacing w:val="-13"/>
          <w:sz w:val="16"/>
          <w:szCs w:val="16"/>
        </w:rPr>
        <w:t xml:space="preserve"> </w:t>
      </w:r>
      <w:r w:rsidRPr="0067286A">
        <w:rPr>
          <w:rFonts w:ascii="Arial" w:hAnsi="Arial" w:cs="Arial"/>
          <w:sz w:val="16"/>
          <w:szCs w:val="16"/>
        </w:rPr>
        <w:t>Конституции</w:t>
      </w:r>
      <w:r w:rsidRPr="0067286A">
        <w:rPr>
          <w:rFonts w:ascii="Arial" w:hAnsi="Arial" w:cs="Arial"/>
          <w:spacing w:val="14"/>
          <w:sz w:val="16"/>
          <w:szCs w:val="16"/>
        </w:rPr>
        <w:t xml:space="preserve"> </w:t>
      </w:r>
      <w:r w:rsidRPr="0067286A">
        <w:rPr>
          <w:rFonts w:ascii="Arial" w:hAnsi="Arial" w:cs="Arial"/>
          <w:sz w:val="16"/>
          <w:szCs w:val="16"/>
        </w:rPr>
        <w:t>Российской</w:t>
      </w:r>
      <w:r w:rsidRPr="0067286A">
        <w:rPr>
          <w:rFonts w:ascii="Arial" w:hAnsi="Arial" w:cs="Arial"/>
          <w:spacing w:val="5"/>
          <w:sz w:val="16"/>
          <w:szCs w:val="16"/>
        </w:rPr>
        <w:t xml:space="preserve"> </w:t>
      </w:r>
      <w:r w:rsidRPr="0067286A">
        <w:rPr>
          <w:rFonts w:ascii="Arial" w:hAnsi="Arial" w:cs="Arial"/>
          <w:spacing w:val="-2"/>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б) Федерального</w:t>
      </w:r>
      <w:r w:rsidRPr="0067286A">
        <w:rPr>
          <w:rFonts w:ascii="Arial" w:hAnsi="Arial" w:cs="Arial"/>
          <w:spacing w:val="38"/>
          <w:sz w:val="16"/>
          <w:szCs w:val="16"/>
        </w:rPr>
        <w:t xml:space="preserve"> </w:t>
      </w:r>
      <w:r w:rsidRPr="0067286A">
        <w:rPr>
          <w:rFonts w:ascii="Arial" w:hAnsi="Arial" w:cs="Arial"/>
          <w:sz w:val="16"/>
          <w:szCs w:val="16"/>
        </w:rPr>
        <w:t>закона</w:t>
      </w:r>
      <w:r w:rsidRPr="0067286A">
        <w:rPr>
          <w:rFonts w:ascii="Arial" w:hAnsi="Arial" w:cs="Arial"/>
          <w:spacing w:val="28"/>
          <w:sz w:val="16"/>
          <w:szCs w:val="16"/>
        </w:rPr>
        <w:t xml:space="preserve"> </w:t>
      </w:r>
      <w:r w:rsidRPr="0067286A">
        <w:rPr>
          <w:rFonts w:ascii="Arial" w:hAnsi="Arial" w:cs="Arial"/>
          <w:sz w:val="16"/>
          <w:szCs w:val="16"/>
        </w:rPr>
        <w:t>от 6 октября</w:t>
      </w:r>
      <w:r w:rsidRPr="0067286A">
        <w:rPr>
          <w:rFonts w:ascii="Arial" w:hAnsi="Arial" w:cs="Arial"/>
          <w:spacing w:val="21"/>
          <w:sz w:val="16"/>
          <w:szCs w:val="16"/>
        </w:rPr>
        <w:t xml:space="preserve"> </w:t>
      </w:r>
      <w:r w:rsidRPr="0067286A">
        <w:rPr>
          <w:rFonts w:ascii="Arial" w:hAnsi="Arial" w:cs="Arial"/>
          <w:sz w:val="16"/>
          <w:szCs w:val="16"/>
        </w:rPr>
        <w:t>2003</w:t>
      </w:r>
      <w:r w:rsidRPr="0067286A">
        <w:rPr>
          <w:rFonts w:ascii="Arial" w:hAnsi="Arial" w:cs="Arial"/>
          <w:spacing w:val="27"/>
          <w:sz w:val="16"/>
          <w:szCs w:val="16"/>
        </w:rPr>
        <w:t xml:space="preserve"> </w:t>
      </w:r>
      <w:r w:rsidRPr="0067286A">
        <w:rPr>
          <w:rFonts w:ascii="Arial" w:hAnsi="Arial" w:cs="Arial"/>
          <w:sz w:val="16"/>
          <w:szCs w:val="16"/>
        </w:rPr>
        <w:t>года</w:t>
      </w:r>
      <w:r w:rsidRPr="0067286A">
        <w:rPr>
          <w:rFonts w:ascii="Arial" w:hAnsi="Arial" w:cs="Arial"/>
          <w:spacing w:val="22"/>
          <w:sz w:val="16"/>
          <w:szCs w:val="16"/>
        </w:rPr>
        <w:t xml:space="preserve"> </w:t>
      </w:r>
      <w:r w:rsidRPr="0067286A">
        <w:rPr>
          <w:rFonts w:ascii="Arial" w:hAnsi="Arial" w:cs="Arial"/>
          <w:sz w:val="16"/>
          <w:szCs w:val="16"/>
        </w:rPr>
        <w:t>№</w:t>
      </w:r>
      <w:r w:rsidRPr="0067286A">
        <w:rPr>
          <w:rFonts w:ascii="Arial" w:hAnsi="Arial" w:cs="Arial"/>
          <w:spacing w:val="40"/>
          <w:sz w:val="16"/>
          <w:szCs w:val="16"/>
        </w:rPr>
        <w:t xml:space="preserve"> </w:t>
      </w:r>
      <w:r w:rsidRPr="0067286A">
        <w:rPr>
          <w:rFonts w:ascii="Arial" w:hAnsi="Arial" w:cs="Arial"/>
          <w:sz w:val="16"/>
          <w:szCs w:val="16"/>
        </w:rPr>
        <w:t>131-ФЗ</w:t>
      </w:r>
      <w:r w:rsidRPr="0067286A">
        <w:rPr>
          <w:rFonts w:ascii="Arial" w:hAnsi="Arial" w:cs="Arial"/>
          <w:spacing w:val="22"/>
          <w:sz w:val="16"/>
          <w:szCs w:val="16"/>
        </w:rPr>
        <w:t xml:space="preserve"> </w:t>
      </w:r>
      <w:r w:rsidRPr="0067286A">
        <w:rPr>
          <w:rFonts w:ascii="Arial" w:hAnsi="Arial" w:cs="Arial"/>
          <w:sz w:val="16"/>
          <w:szCs w:val="16"/>
        </w:rPr>
        <w:t>«Об</w:t>
      </w:r>
      <w:r w:rsidRPr="0067286A">
        <w:rPr>
          <w:rFonts w:ascii="Arial" w:hAnsi="Arial" w:cs="Arial"/>
          <w:spacing w:val="22"/>
          <w:sz w:val="16"/>
          <w:szCs w:val="16"/>
        </w:rPr>
        <w:t xml:space="preserve"> </w:t>
      </w:r>
      <w:r w:rsidRPr="0067286A">
        <w:rPr>
          <w:rFonts w:ascii="Arial" w:hAnsi="Arial" w:cs="Arial"/>
          <w:sz w:val="16"/>
          <w:szCs w:val="16"/>
        </w:rPr>
        <w:t>общих принципах организации местного</w:t>
      </w:r>
      <w:r w:rsidRPr="0067286A">
        <w:rPr>
          <w:rFonts w:ascii="Arial" w:hAnsi="Arial" w:cs="Arial"/>
          <w:spacing w:val="-3"/>
          <w:sz w:val="16"/>
          <w:szCs w:val="16"/>
        </w:rPr>
        <w:t xml:space="preserve"> </w:t>
      </w:r>
      <w:r w:rsidRPr="0067286A">
        <w:rPr>
          <w:rFonts w:ascii="Arial" w:hAnsi="Arial" w:cs="Arial"/>
          <w:sz w:val="16"/>
          <w:szCs w:val="16"/>
        </w:rPr>
        <w:t>самоуправления</w:t>
      </w:r>
      <w:r w:rsidRPr="0067286A">
        <w:rPr>
          <w:rFonts w:ascii="Arial" w:hAnsi="Arial" w:cs="Arial"/>
          <w:spacing w:val="-12"/>
          <w:sz w:val="16"/>
          <w:szCs w:val="16"/>
        </w:rPr>
        <w:t xml:space="preserve"> </w:t>
      </w:r>
      <w:r w:rsidRPr="0067286A">
        <w:rPr>
          <w:rFonts w:ascii="Arial" w:hAnsi="Arial" w:cs="Arial"/>
          <w:sz w:val="16"/>
          <w:szCs w:val="16"/>
        </w:rPr>
        <w:t>в</w:t>
      </w:r>
      <w:r w:rsidRPr="0067286A">
        <w:rPr>
          <w:rFonts w:ascii="Arial" w:hAnsi="Arial" w:cs="Arial"/>
          <w:spacing w:val="-18"/>
          <w:sz w:val="16"/>
          <w:szCs w:val="16"/>
        </w:rPr>
        <w:t xml:space="preserve"> </w:t>
      </w:r>
      <w:r w:rsidRPr="0067286A">
        <w:rPr>
          <w:rFonts w:ascii="Arial" w:hAnsi="Arial" w:cs="Arial"/>
          <w:sz w:val="16"/>
          <w:szCs w:val="16"/>
        </w:rPr>
        <w:t>Российской 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pacing w:val="-6"/>
          <w:sz w:val="16"/>
          <w:szCs w:val="16"/>
        </w:rPr>
        <w:t xml:space="preserve">в) </w:t>
      </w:r>
      <w:r w:rsidRPr="0067286A">
        <w:rPr>
          <w:rFonts w:ascii="Arial" w:hAnsi="Arial" w:cs="Arial"/>
          <w:spacing w:val="-2"/>
          <w:sz w:val="16"/>
          <w:szCs w:val="16"/>
        </w:rPr>
        <w:t>Федерального</w:t>
      </w:r>
      <w:r w:rsidRPr="0067286A">
        <w:rPr>
          <w:rFonts w:ascii="Arial" w:hAnsi="Arial" w:cs="Arial"/>
          <w:sz w:val="16"/>
          <w:szCs w:val="16"/>
        </w:rPr>
        <w:t xml:space="preserve"> </w:t>
      </w:r>
      <w:r w:rsidRPr="0067286A">
        <w:rPr>
          <w:rFonts w:ascii="Arial" w:hAnsi="Arial" w:cs="Arial"/>
          <w:spacing w:val="-2"/>
          <w:sz w:val="16"/>
          <w:szCs w:val="16"/>
        </w:rPr>
        <w:t>закона</w:t>
      </w:r>
      <w:r w:rsidRPr="0067286A">
        <w:rPr>
          <w:rFonts w:ascii="Arial" w:hAnsi="Arial" w:cs="Arial"/>
          <w:sz w:val="16"/>
          <w:szCs w:val="16"/>
        </w:rPr>
        <w:t xml:space="preserve"> </w:t>
      </w:r>
      <w:r w:rsidRPr="0067286A">
        <w:rPr>
          <w:rFonts w:ascii="Arial" w:hAnsi="Arial" w:cs="Arial"/>
          <w:spacing w:val="-6"/>
          <w:sz w:val="16"/>
          <w:szCs w:val="16"/>
        </w:rPr>
        <w:t>от</w:t>
      </w:r>
      <w:r w:rsidRPr="0067286A">
        <w:rPr>
          <w:rFonts w:ascii="Arial" w:hAnsi="Arial" w:cs="Arial"/>
          <w:sz w:val="16"/>
          <w:szCs w:val="16"/>
        </w:rPr>
        <w:t xml:space="preserve"> </w:t>
      </w:r>
      <w:r w:rsidRPr="0067286A">
        <w:rPr>
          <w:rFonts w:ascii="Arial" w:hAnsi="Arial" w:cs="Arial"/>
          <w:spacing w:val="-10"/>
          <w:sz w:val="16"/>
          <w:szCs w:val="16"/>
        </w:rPr>
        <w:t>2</w:t>
      </w:r>
      <w:r w:rsidRPr="0067286A">
        <w:rPr>
          <w:rFonts w:ascii="Arial" w:hAnsi="Arial" w:cs="Arial"/>
          <w:sz w:val="16"/>
          <w:szCs w:val="16"/>
        </w:rPr>
        <w:t xml:space="preserve"> </w:t>
      </w:r>
      <w:r w:rsidRPr="0067286A">
        <w:rPr>
          <w:rFonts w:ascii="Arial" w:hAnsi="Arial" w:cs="Arial"/>
          <w:spacing w:val="-2"/>
          <w:sz w:val="16"/>
          <w:szCs w:val="16"/>
        </w:rPr>
        <w:t>марта</w:t>
      </w:r>
      <w:r w:rsidRPr="0067286A">
        <w:rPr>
          <w:rFonts w:ascii="Arial" w:hAnsi="Arial" w:cs="Arial"/>
          <w:sz w:val="16"/>
          <w:szCs w:val="16"/>
        </w:rPr>
        <w:t xml:space="preserve"> </w:t>
      </w:r>
      <w:r w:rsidRPr="0067286A">
        <w:rPr>
          <w:rFonts w:ascii="Arial" w:hAnsi="Arial" w:cs="Arial"/>
          <w:spacing w:val="-4"/>
          <w:sz w:val="16"/>
          <w:szCs w:val="16"/>
        </w:rPr>
        <w:t>2007</w:t>
      </w:r>
      <w:r w:rsidRPr="0067286A">
        <w:rPr>
          <w:rFonts w:ascii="Arial" w:hAnsi="Arial" w:cs="Arial"/>
          <w:sz w:val="16"/>
          <w:szCs w:val="16"/>
        </w:rPr>
        <w:t xml:space="preserve"> </w:t>
      </w:r>
      <w:r w:rsidRPr="0067286A">
        <w:rPr>
          <w:rFonts w:ascii="Arial" w:hAnsi="Arial" w:cs="Arial"/>
          <w:spacing w:val="-4"/>
          <w:sz w:val="16"/>
          <w:szCs w:val="16"/>
        </w:rPr>
        <w:t>года</w:t>
      </w:r>
      <w:r w:rsidRPr="0067286A">
        <w:rPr>
          <w:rFonts w:ascii="Arial" w:hAnsi="Arial" w:cs="Arial"/>
          <w:sz w:val="16"/>
          <w:szCs w:val="16"/>
        </w:rPr>
        <w:t xml:space="preserve"> </w:t>
      </w:r>
      <w:r w:rsidRPr="0067286A">
        <w:rPr>
          <w:rFonts w:ascii="Arial" w:hAnsi="Arial" w:cs="Arial"/>
          <w:spacing w:val="-6"/>
          <w:sz w:val="16"/>
          <w:szCs w:val="16"/>
        </w:rPr>
        <w:t xml:space="preserve">N </w:t>
      </w:r>
      <w:r w:rsidRPr="0067286A">
        <w:rPr>
          <w:rFonts w:ascii="Arial" w:hAnsi="Arial" w:cs="Arial"/>
          <w:spacing w:val="-4"/>
          <w:sz w:val="16"/>
          <w:szCs w:val="16"/>
        </w:rPr>
        <w:t>25-О</w:t>
      </w:r>
      <w:r w:rsidRPr="0067286A">
        <w:rPr>
          <w:rFonts w:ascii="Arial" w:hAnsi="Arial" w:cs="Arial"/>
          <w:sz w:val="16"/>
          <w:szCs w:val="16"/>
        </w:rPr>
        <w:tab/>
      </w:r>
      <w:r w:rsidRPr="0067286A">
        <w:rPr>
          <w:rFonts w:ascii="Arial" w:hAnsi="Arial" w:cs="Arial"/>
          <w:spacing w:val="-10"/>
          <w:sz w:val="16"/>
          <w:szCs w:val="16"/>
        </w:rPr>
        <w:t>3</w:t>
      </w:r>
      <w:r w:rsidRPr="0067286A">
        <w:rPr>
          <w:rFonts w:ascii="Arial" w:hAnsi="Arial" w:cs="Arial"/>
          <w:sz w:val="16"/>
          <w:szCs w:val="16"/>
        </w:rPr>
        <w:t xml:space="preserve"> </w:t>
      </w:r>
      <w:r w:rsidRPr="0067286A">
        <w:rPr>
          <w:rFonts w:ascii="Arial" w:hAnsi="Arial" w:cs="Arial"/>
          <w:spacing w:val="-6"/>
          <w:sz w:val="16"/>
          <w:szCs w:val="16"/>
        </w:rPr>
        <w:t xml:space="preserve">«О </w:t>
      </w:r>
      <w:r w:rsidRPr="0067286A">
        <w:rPr>
          <w:rFonts w:ascii="Arial" w:hAnsi="Arial" w:cs="Arial"/>
          <w:sz w:val="16"/>
          <w:szCs w:val="16"/>
        </w:rPr>
        <w:t>муниципальной</w:t>
      </w:r>
      <w:r w:rsidRPr="0067286A">
        <w:rPr>
          <w:rFonts w:ascii="Arial" w:hAnsi="Arial" w:cs="Arial"/>
          <w:spacing w:val="16"/>
          <w:sz w:val="16"/>
          <w:szCs w:val="16"/>
        </w:rPr>
        <w:t xml:space="preserve"> </w:t>
      </w:r>
      <w:r w:rsidRPr="0067286A">
        <w:rPr>
          <w:rFonts w:ascii="Arial" w:hAnsi="Arial" w:cs="Arial"/>
          <w:sz w:val="16"/>
          <w:szCs w:val="16"/>
        </w:rPr>
        <w:t>службе</w:t>
      </w:r>
      <w:r w:rsidRPr="0067286A">
        <w:rPr>
          <w:rFonts w:ascii="Arial" w:hAnsi="Arial" w:cs="Arial"/>
          <w:spacing w:val="-4"/>
          <w:sz w:val="16"/>
          <w:szCs w:val="16"/>
        </w:rPr>
        <w:t xml:space="preserve"> </w:t>
      </w:r>
      <w:r w:rsidRPr="0067286A">
        <w:rPr>
          <w:rFonts w:ascii="Arial" w:hAnsi="Arial" w:cs="Arial"/>
          <w:sz w:val="16"/>
          <w:szCs w:val="16"/>
        </w:rPr>
        <w:t>в</w:t>
      </w:r>
      <w:r w:rsidRPr="0067286A">
        <w:rPr>
          <w:rFonts w:ascii="Arial" w:hAnsi="Arial" w:cs="Arial"/>
          <w:spacing w:val="-17"/>
          <w:sz w:val="16"/>
          <w:szCs w:val="16"/>
        </w:rPr>
        <w:t xml:space="preserve"> </w:t>
      </w:r>
      <w:r w:rsidRPr="0067286A">
        <w:rPr>
          <w:rFonts w:ascii="Arial" w:hAnsi="Arial" w:cs="Arial"/>
          <w:sz w:val="16"/>
          <w:szCs w:val="16"/>
        </w:rPr>
        <w:t>Российской</w:t>
      </w:r>
      <w:r w:rsidRPr="0067286A">
        <w:rPr>
          <w:rFonts w:ascii="Arial" w:hAnsi="Arial" w:cs="Arial"/>
          <w:spacing w:val="-1"/>
          <w:sz w:val="16"/>
          <w:szCs w:val="16"/>
        </w:rPr>
        <w:t xml:space="preserve"> </w:t>
      </w:r>
      <w:r w:rsidRPr="0067286A">
        <w:rPr>
          <w:rFonts w:ascii="Arial" w:hAnsi="Arial" w:cs="Arial"/>
          <w:spacing w:val="-2"/>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г)</w:t>
      </w:r>
      <w:r w:rsidRPr="0067286A">
        <w:rPr>
          <w:rFonts w:ascii="Arial" w:hAnsi="Arial" w:cs="Arial"/>
          <w:spacing w:val="3"/>
          <w:sz w:val="16"/>
          <w:szCs w:val="16"/>
        </w:rPr>
        <w:t xml:space="preserve"> </w:t>
      </w:r>
      <w:r w:rsidRPr="0067286A">
        <w:rPr>
          <w:rFonts w:ascii="Arial" w:hAnsi="Arial" w:cs="Arial"/>
          <w:sz w:val="16"/>
          <w:szCs w:val="16"/>
        </w:rPr>
        <w:t>законодательства</w:t>
      </w:r>
      <w:r w:rsidRPr="0067286A">
        <w:rPr>
          <w:rFonts w:ascii="Arial" w:hAnsi="Arial" w:cs="Arial"/>
          <w:spacing w:val="-5"/>
          <w:sz w:val="16"/>
          <w:szCs w:val="16"/>
        </w:rPr>
        <w:t xml:space="preserve"> </w:t>
      </w:r>
      <w:r w:rsidRPr="0067286A">
        <w:rPr>
          <w:rFonts w:ascii="Arial" w:hAnsi="Arial" w:cs="Arial"/>
          <w:sz w:val="16"/>
          <w:szCs w:val="16"/>
        </w:rPr>
        <w:t>о</w:t>
      </w:r>
      <w:r w:rsidRPr="0067286A">
        <w:rPr>
          <w:rFonts w:ascii="Arial" w:hAnsi="Arial" w:cs="Arial"/>
          <w:spacing w:val="-6"/>
          <w:sz w:val="16"/>
          <w:szCs w:val="16"/>
        </w:rPr>
        <w:t xml:space="preserve"> </w:t>
      </w:r>
      <w:r w:rsidRPr="0067286A">
        <w:rPr>
          <w:rFonts w:ascii="Arial" w:hAnsi="Arial" w:cs="Arial"/>
          <w:sz w:val="16"/>
          <w:szCs w:val="16"/>
        </w:rPr>
        <w:t>противодействии</w:t>
      </w:r>
      <w:r w:rsidRPr="0067286A">
        <w:rPr>
          <w:rFonts w:ascii="Arial" w:hAnsi="Arial" w:cs="Arial"/>
          <w:spacing w:val="-2"/>
          <w:sz w:val="16"/>
          <w:szCs w:val="16"/>
        </w:rPr>
        <w:t xml:space="preserve"> коррупции.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Главный</w:t>
      </w:r>
      <w:r w:rsidRPr="0067286A">
        <w:rPr>
          <w:rFonts w:ascii="Arial" w:hAnsi="Arial" w:cs="Arial"/>
          <w:spacing w:val="80"/>
          <w:sz w:val="16"/>
          <w:szCs w:val="16"/>
        </w:rPr>
        <w:t xml:space="preserve"> </w:t>
      </w:r>
      <w:r w:rsidRPr="0067286A">
        <w:rPr>
          <w:rFonts w:ascii="Arial" w:hAnsi="Arial" w:cs="Arial"/>
          <w:sz w:val="16"/>
          <w:szCs w:val="16"/>
        </w:rPr>
        <w:t>специалист</w:t>
      </w:r>
      <w:r w:rsidRPr="0067286A">
        <w:rPr>
          <w:rFonts w:ascii="Arial" w:hAnsi="Arial" w:cs="Arial"/>
          <w:spacing w:val="40"/>
          <w:sz w:val="16"/>
          <w:szCs w:val="16"/>
        </w:rPr>
        <w:t xml:space="preserve"> </w:t>
      </w:r>
      <w:r w:rsidRPr="0067286A">
        <w:rPr>
          <w:rFonts w:ascii="Arial" w:hAnsi="Arial" w:cs="Arial"/>
          <w:sz w:val="16"/>
          <w:szCs w:val="16"/>
        </w:rPr>
        <w:t>должен</w:t>
      </w:r>
      <w:r w:rsidRPr="0067286A">
        <w:rPr>
          <w:rFonts w:ascii="Arial" w:hAnsi="Arial" w:cs="Arial"/>
          <w:spacing w:val="40"/>
          <w:sz w:val="16"/>
          <w:szCs w:val="16"/>
        </w:rPr>
        <w:t xml:space="preserve"> </w:t>
      </w:r>
      <w:r w:rsidRPr="0067286A">
        <w:rPr>
          <w:rFonts w:ascii="Arial" w:hAnsi="Arial" w:cs="Arial"/>
          <w:sz w:val="16"/>
          <w:szCs w:val="16"/>
        </w:rPr>
        <w:t>обладать</w:t>
      </w:r>
      <w:r w:rsidRPr="0067286A">
        <w:rPr>
          <w:rFonts w:ascii="Arial" w:hAnsi="Arial" w:cs="Arial"/>
          <w:spacing w:val="40"/>
          <w:sz w:val="16"/>
          <w:szCs w:val="16"/>
        </w:rPr>
        <w:t xml:space="preserve"> </w:t>
      </w:r>
      <w:r w:rsidRPr="0067286A">
        <w:rPr>
          <w:rFonts w:ascii="Arial" w:hAnsi="Arial" w:cs="Arial"/>
          <w:sz w:val="16"/>
          <w:szCs w:val="16"/>
        </w:rPr>
        <w:t>следующими</w:t>
      </w:r>
      <w:r w:rsidRPr="0067286A">
        <w:rPr>
          <w:rFonts w:ascii="Arial" w:hAnsi="Arial" w:cs="Arial"/>
          <w:spacing w:val="80"/>
          <w:sz w:val="16"/>
          <w:szCs w:val="16"/>
        </w:rPr>
        <w:t xml:space="preserve"> </w:t>
      </w:r>
      <w:r w:rsidRPr="0067286A">
        <w:rPr>
          <w:rFonts w:ascii="Arial" w:hAnsi="Arial" w:cs="Arial"/>
          <w:sz w:val="16"/>
          <w:szCs w:val="16"/>
        </w:rPr>
        <w:t xml:space="preserve">базовыми </w:t>
      </w:r>
      <w:r w:rsidRPr="0067286A">
        <w:rPr>
          <w:rFonts w:ascii="Arial" w:hAnsi="Arial" w:cs="Arial"/>
          <w:spacing w:val="-2"/>
          <w:sz w:val="16"/>
          <w:szCs w:val="16"/>
        </w:rPr>
        <w:t>умениями:</w:t>
      </w:r>
      <w:r w:rsidRPr="0067286A">
        <w:rPr>
          <w:rFonts w:ascii="Arial" w:hAnsi="Arial" w:cs="Arial"/>
          <w:spacing w:val="-10"/>
          <w:sz w:val="16"/>
          <w:szCs w:val="16"/>
        </w:rPr>
        <w:t>'</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1) работать</w:t>
      </w:r>
      <w:r w:rsidRPr="0067286A">
        <w:rPr>
          <w:rFonts w:ascii="Arial" w:hAnsi="Arial" w:cs="Arial"/>
          <w:spacing w:val="2"/>
          <w:sz w:val="16"/>
          <w:szCs w:val="16"/>
        </w:rPr>
        <w:t xml:space="preserve"> </w:t>
      </w:r>
      <w:r w:rsidRPr="0067286A">
        <w:rPr>
          <w:rFonts w:ascii="Arial" w:hAnsi="Arial" w:cs="Arial"/>
          <w:sz w:val="16"/>
          <w:szCs w:val="16"/>
        </w:rPr>
        <w:t>на</w:t>
      </w:r>
      <w:r w:rsidRPr="0067286A">
        <w:rPr>
          <w:rFonts w:ascii="Arial" w:hAnsi="Arial" w:cs="Arial"/>
          <w:spacing w:val="-12"/>
          <w:sz w:val="16"/>
          <w:szCs w:val="16"/>
        </w:rPr>
        <w:t xml:space="preserve"> </w:t>
      </w:r>
      <w:r w:rsidRPr="0067286A">
        <w:rPr>
          <w:rFonts w:ascii="Arial" w:hAnsi="Arial" w:cs="Arial"/>
          <w:sz w:val="16"/>
          <w:szCs w:val="16"/>
        </w:rPr>
        <w:t>компьютере,</w:t>
      </w:r>
      <w:r w:rsidRPr="0067286A">
        <w:rPr>
          <w:rFonts w:ascii="Arial" w:hAnsi="Arial" w:cs="Arial"/>
          <w:spacing w:val="7"/>
          <w:sz w:val="16"/>
          <w:szCs w:val="16"/>
        </w:rPr>
        <w:t xml:space="preserve"> </w:t>
      </w:r>
      <w:r w:rsidRPr="0067286A">
        <w:rPr>
          <w:rFonts w:ascii="Arial" w:hAnsi="Arial" w:cs="Arial"/>
          <w:sz w:val="16"/>
          <w:szCs w:val="16"/>
        </w:rPr>
        <w:t>в</w:t>
      </w:r>
      <w:r w:rsidRPr="0067286A">
        <w:rPr>
          <w:rFonts w:ascii="Arial" w:hAnsi="Arial" w:cs="Arial"/>
          <w:spacing w:val="-7"/>
          <w:sz w:val="16"/>
          <w:szCs w:val="16"/>
        </w:rPr>
        <w:t xml:space="preserve"> </w:t>
      </w:r>
      <w:r w:rsidRPr="0067286A">
        <w:rPr>
          <w:rFonts w:ascii="Arial" w:hAnsi="Arial" w:cs="Arial"/>
          <w:sz w:val="16"/>
          <w:szCs w:val="16"/>
        </w:rPr>
        <w:t>том</w:t>
      </w:r>
      <w:r w:rsidRPr="0067286A">
        <w:rPr>
          <w:rFonts w:ascii="Arial" w:hAnsi="Arial" w:cs="Arial"/>
          <w:spacing w:val="-4"/>
          <w:sz w:val="16"/>
          <w:szCs w:val="16"/>
        </w:rPr>
        <w:t xml:space="preserve"> </w:t>
      </w:r>
      <w:r w:rsidRPr="0067286A">
        <w:rPr>
          <w:rFonts w:ascii="Arial" w:hAnsi="Arial" w:cs="Arial"/>
          <w:sz w:val="16"/>
          <w:szCs w:val="16"/>
        </w:rPr>
        <w:t>числе</w:t>
      </w:r>
      <w:r w:rsidRPr="0067286A">
        <w:rPr>
          <w:rFonts w:ascii="Arial" w:hAnsi="Arial" w:cs="Arial"/>
          <w:spacing w:val="1"/>
          <w:sz w:val="16"/>
          <w:szCs w:val="16"/>
        </w:rPr>
        <w:t xml:space="preserve"> </w:t>
      </w:r>
      <w:r w:rsidRPr="0067286A">
        <w:rPr>
          <w:rFonts w:ascii="Arial" w:hAnsi="Arial" w:cs="Arial"/>
          <w:sz w:val="16"/>
          <w:szCs w:val="16"/>
        </w:rPr>
        <w:t>в</w:t>
      </w:r>
      <w:r w:rsidRPr="0067286A">
        <w:rPr>
          <w:rFonts w:ascii="Arial" w:hAnsi="Arial" w:cs="Arial"/>
          <w:spacing w:val="-14"/>
          <w:sz w:val="16"/>
          <w:szCs w:val="16"/>
        </w:rPr>
        <w:t xml:space="preserve"> </w:t>
      </w:r>
      <w:r w:rsidRPr="0067286A">
        <w:rPr>
          <w:rFonts w:ascii="Arial" w:hAnsi="Arial" w:cs="Arial"/>
          <w:sz w:val="16"/>
          <w:szCs w:val="16"/>
        </w:rPr>
        <w:t>сети</w:t>
      </w:r>
      <w:r w:rsidRPr="0067286A">
        <w:rPr>
          <w:rFonts w:ascii="Arial" w:hAnsi="Arial" w:cs="Arial"/>
          <w:spacing w:val="6"/>
          <w:sz w:val="16"/>
          <w:szCs w:val="16"/>
        </w:rPr>
        <w:t xml:space="preserve"> </w:t>
      </w:r>
      <w:r w:rsidRPr="0067286A">
        <w:rPr>
          <w:rFonts w:ascii="Arial" w:hAnsi="Arial" w:cs="Arial"/>
          <w:spacing w:val="-2"/>
          <w:sz w:val="16"/>
          <w:szCs w:val="16"/>
        </w:rPr>
        <w:t>«Интернет»;</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2) работы</w:t>
      </w:r>
      <w:r w:rsidRPr="0067286A">
        <w:rPr>
          <w:rFonts w:ascii="Arial" w:hAnsi="Arial" w:cs="Arial"/>
          <w:spacing w:val="19"/>
          <w:sz w:val="16"/>
          <w:szCs w:val="16"/>
        </w:rPr>
        <w:t xml:space="preserve"> </w:t>
      </w:r>
      <w:r w:rsidRPr="0067286A">
        <w:rPr>
          <w:rFonts w:ascii="Arial" w:hAnsi="Arial" w:cs="Arial"/>
          <w:sz w:val="16"/>
          <w:szCs w:val="16"/>
        </w:rPr>
        <w:t>в</w:t>
      </w:r>
      <w:r w:rsidRPr="0067286A">
        <w:rPr>
          <w:rFonts w:ascii="Arial" w:hAnsi="Arial" w:cs="Arial"/>
          <w:spacing w:val="-12"/>
          <w:sz w:val="16"/>
          <w:szCs w:val="16"/>
        </w:rPr>
        <w:t xml:space="preserve"> </w:t>
      </w:r>
      <w:r w:rsidRPr="0067286A">
        <w:rPr>
          <w:rFonts w:ascii="Arial" w:hAnsi="Arial" w:cs="Arial"/>
          <w:sz w:val="16"/>
          <w:szCs w:val="16"/>
        </w:rPr>
        <w:t>информационно-правовых</w:t>
      </w:r>
      <w:r w:rsidRPr="0067286A">
        <w:rPr>
          <w:rFonts w:ascii="Arial" w:hAnsi="Arial" w:cs="Arial"/>
          <w:spacing w:val="1"/>
          <w:sz w:val="16"/>
          <w:szCs w:val="16"/>
        </w:rPr>
        <w:t xml:space="preserve"> </w:t>
      </w:r>
      <w:r w:rsidRPr="0067286A">
        <w:rPr>
          <w:rFonts w:ascii="Arial" w:hAnsi="Arial" w:cs="Arial"/>
          <w:spacing w:val="-2"/>
          <w:sz w:val="16"/>
          <w:szCs w:val="16"/>
        </w:rPr>
        <w:t>системах.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Муниципальный служащий, замещающий должность главного специалиста должен</w:t>
      </w:r>
      <w:r w:rsidRPr="0067286A">
        <w:rPr>
          <w:rFonts w:ascii="Arial" w:hAnsi="Arial" w:cs="Arial"/>
          <w:b/>
          <w:sz w:val="16"/>
          <w:szCs w:val="16"/>
        </w:rPr>
        <w:t xml:space="preserve"> </w:t>
      </w:r>
      <w:r w:rsidRPr="0067286A">
        <w:rPr>
          <w:rFonts w:ascii="Arial" w:hAnsi="Arial" w:cs="Arial"/>
          <w:sz w:val="16"/>
          <w:szCs w:val="16"/>
        </w:rPr>
        <w:t xml:space="preserve">соответствовать следующим </w:t>
      </w:r>
      <w:r w:rsidRPr="0067286A">
        <w:rPr>
          <w:rFonts w:ascii="Arial" w:hAnsi="Arial" w:cs="Arial"/>
          <w:b/>
          <w:sz w:val="16"/>
          <w:szCs w:val="16"/>
        </w:rPr>
        <w:t>функциональным квалификационным требованиям:</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Рекомендуемые специальности, направления подготовки для определения</w:t>
      </w:r>
      <w:r w:rsidRPr="0067286A">
        <w:rPr>
          <w:rFonts w:ascii="Arial" w:hAnsi="Arial" w:cs="Arial"/>
          <w:spacing w:val="80"/>
          <w:sz w:val="16"/>
          <w:szCs w:val="16"/>
        </w:rPr>
        <w:t xml:space="preserve"> </w:t>
      </w:r>
      <w:r w:rsidRPr="0067286A">
        <w:rPr>
          <w:rFonts w:ascii="Arial" w:hAnsi="Arial" w:cs="Arial"/>
          <w:sz w:val="16"/>
          <w:szCs w:val="16"/>
        </w:rPr>
        <w:t>стажа</w:t>
      </w:r>
      <w:r w:rsidRPr="0067286A">
        <w:rPr>
          <w:rFonts w:ascii="Arial" w:hAnsi="Arial" w:cs="Arial"/>
          <w:spacing w:val="80"/>
          <w:sz w:val="16"/>
          <w:szCs w:val="16"/>
        </w:rPr>
        <w:t xml:space="preserve"> </w:t>
      </w:r>
      <w:r w:rsidRPr="0067286A">
        <w:rPr>
          <w:rFonts w:ascii="Arial" w:hAnsi="Arial" w:cs="Arial"/>
          <w:sz w:val="16"/>
          <w:szCs w:val="16"/>
        </w:rPr>
        <w:t>работы</w:t>
      </w:r>
      <w:r w:rsidRPr="0067286A">
        <w:rPr>
          <w:rFonts w:ascii="Arial" w:hAnsi="Arial" w:cs="Arial"/>
          <w:spacing w:val="80"/>
          <w:sz w:val="16"/>
          <w:szCs w:val="16"/>
        </w:rPr>
        <w:t xml:space="preserve"> </w:t>
      </w:r>
      <w:r w:rsidRPr="0067286A">
        <w:rPr>
          <w:rFonts w:ascii="Arial" w:hAnsi="Arial" w:cs="Arial"/>
          <w:sz w:val="16"/>
          <w:szCs w:val="16"/>
        </w:rPr>
        <w:t>по</w:t>
      </w:r>
      <w:r w:rsidRPr="0067286A">
        <w:rPr>
          <w:rFonts w:ascii="Arial" w:hAnsi="Arial" w:cs="Arial"/>
          <w:spacing w:val="80"/>
          <w:sz w:val="16"/>
          <w:szCs w:val="16"/>
        </w:rPr>
        <w:t xml:space="preserve"> </w:t>
      </w:r>
      <w:r w:rsidRPr="0067286A">
        <w:rPr>
          <w:rFonts w:ascii="Arial" w:hAnsi="Arial" w:cs="Arial"/>
          <w:sz w:val="16"/>
          <w:szCs w:val="16"/>
        </w:rPr>
        <w:t>специальности,</w:t>
      </w:r>
      <w:r w:rsidRPr="0067286A">
        <w:rPr>
          <w:rFonts w:ascii="Arial" w:hAnsi="Arial" w:cs="Arial"/>
          <w:spacing w:val="80"/>
          <w:sz w:val="16"/>
          <w:szCs w:val="16"/>
        </w:rPr>
        <w:t xml:space="preserve"> </w:t>
      </w:r>
      <w:r w:rsidRPr="0067286A">
        <w:rPr>
          <w:rFonts w:ascii="Arial" w:hAnsi="Arial" w:cs="Arial"/>
          <w:sz w:val="16"/>
          <w:szCs w:val="16"/>
        </w:rPr>
        <w:t>направлению</w:t>
      </w:r>
      <w:r w:rsidRPr="0067286A">
        <w:rPr>
          <w:rFonts w:ascii="Arial" w:hAnsi="Arial" w:cs="Arial"/>
          <w:spacing w:val="80"/>
          <w:sz w:val="16"/>
          <w:szCs w:val="16"/>
        </w:rPr>
        <w:t xml:space="preserve"> </w:t>
      </w:r>
      <w:r w:rsidRPr="0067286A">
        <w:rPr>
          <w:rFonts w:ascii="Arial" w:hAnsi="Arial" w:cs="Arial"/>
          <w:sz w:val="16"/>
          <w:szCs w:val="16"/>
        </w:rPr>
        <w:t>подготовки: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«Государственное и муниципальное управление», «Спорт», «Физическая культура» или иные специальности и направления подготовки,</w:t>
      </w:r>
      <w:r w:rsidRPr="0067286A">
        <w:rPr>
          <w:rFonts w:ascii="Arial" w:hAnsi="Arial" w:cs="Arial"/>
          <w:spacing w:val="80"/>
          <w:sz w:val="16"/>
          <w:szCs w:val="16"/>
        </w:rPr>
        <w:t xml:space="preserve"> </w:t>
      </w:r>
      <w:r w:rsidRPr="0067286A">
        <w:rPr>
          <w:rFonts w:ascii="Arial" w:hAnsi="Arial" w:cs="Arial"/>
          <w:sz w:val="16"/>
          <w:szCs w:val="16"/>
        </w:rPr>
        <w:t>содержащиеся в ранее применяемых перечнях специальностей и</w:t>
      </w:r>
      <w:r w:rsidRPr="0067286A">
        <w:rPr>
          <w:rFonts w:ascii="Arial" w:hAnsi="Arial" w:cs="Arial"/>
          <w:spacing w:val="80"/>
          <w:sz w:val="16"/>
          <w:szCs w:val="16"/>
        </w:rPr>
        <w:t xml:space="preserve"> </w:t>
      </w:r>
      <w:r w:rsidRPr="0067286A">
        <w:rPr>
          <w:rFonts w:ascii="Arial" w:hAnsi="Arial" w:cs="Arial"/>
          <w:sz w:val="16"/>
          <w:szCs w:val="16"/>
        </w:rPr>
        <w:t>направлений подготовки, для которых законодательством об образовании Российской Федерации установлено соответствие указанным</w:t>
      </w:r>
      <w:r w:rsidRPr="0067286A">
        <w:rPr>
          <w:rFonts w:ascii="Arial" w:hAnsi="Arial" w:cs="Arial"/>
          <w:spacing w:val="80"/>
          <w:sz w:val="16"/>
          <w:szCs w:val="16"/>
        </w:rPr>
        <w:t xml:space="preserve"> </w:t>
      </w:r>
      <w:r w:rsidRPr="0067286A">
        <w:rPr>
          <w:rFonts w:ascii="Arial" w:hAnsi="Arial" w:cs="Arial"/>
          <w:sz w:val="16"/>
          <w:szCs w:val="16"/>
        </w:rPr>
        <w:t>специальностям и направлениям подготовки.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Главный</w:t>
      </w:r>
      <w:r w:rsidRPr="0067286A">
        <w:rPr>
          <w:rFonts w:ascii="Arial" w:hAnsi="Arial" w:cs="Arial"/>
          <w:spacing w:val="-4"/>
          <w:sz w:val="16"/>
          <w:szCs w:val="16"/>
        </w:rPr>
        <w:t xml:space="preserve"> </w:t>
      </w:r>
      <w:r w:rsidRPr="0067286A">
        <w:rPr>
          <w:rFonts w:ascii="Arial" w:hAnsi="Arial" w:cs="Arial"/>
          <w:sz w:val="16"/>
          <w:szCs w:val="16"/>
        </w:rPr>
        <w:t>специалист</w:t>
      </w:r>
      <w:r w:rsidRPr="0067286A">
        <w:rPr>
          <w:rFonts w:ascii="Arial" w:hAnsi="Arial" w:cs="Arial"/>
          <w:spacing w:val="-8"/>
          <w:sz w:val="16"/>
          <w:szCs w:val="16"/>
        </w:rPr>
        <w:t xml:space="preserve"> </w:t>
      </w:r>
      <w:r w:rsidRPr="0067286A">
        <w:rPr>
          <w:rFonts w:ascii="Arial" w:hAnsi="Arial" w:cs="Arial"/>
          <w:sz w:val="16"/>
          <w:szCs w:val="16"/>
        </w:rPr>
        <w:t>должен</w:t>
      </w:r>
      <w:r w:rsidRPr="0067286A">
        <w:rPr>
          <w:rFonts w:ascii="Arial" w:hAnsi="Arial" w:cs="Arial"/>
          <w:spacing w:val="-10"/>
          <w:sz w:val="16"/>
          <w:szCs w:val="16"/>
        </w:rPr>
        <w:t xml:space="preserve"> </w:t>
      </w:r>
      <w:r w:rsidRPr="0067286A">
        <w:rPr>
          <w:rFonts w:ascii="Arial" w:hAnsi="Arial" w:cs="Arial"/>
          <w:sz w:val="16"/>
          <w:szCs w:val="16"/>
        </w:rPr>
        <w:t>обладать</w:t>
      </w:r>
      <w:r w:rsidRPr="0067286A">
        <w:rPr>
          <w:rFonts w:ascii="Arial" w:hAnsi="Arial" w:cs="Arial"/>
          <w:spacing w:val="-1"/>
          <w:sz w:val="16"/>
          <w:szCs w:val="16"/>
        </w:rPr>
        <w:t xml:space="preserve"> </w:t>
      </w:r>
      <w:r w:rsidRPr="0067286A">
        <w:rPr>
          <w:rFonts w:ascii="Arial" w:hAnsi="Arial" w:cs="Arial"/>
          <w:sz w:val="16"/>
          <w:szCs w:val="16"/>
        </w:rPr>
        <w:t>следующими</w:t>
      </w:r>
      <w:r w:rsidRPr="0067286A">
        <w:rPr>
          <w:rFonts w:ascii="Arial" w:hAnsi="Arial" w:cs="Arial"/>
          <w:spacing w:val="9"/>
          <w:sz w:val="16"/>
          <w:szCs w:val="16"/>
        </w:rPr>
        <w:t xml:space="preserve"> </w:t>
      </w:r>
      <w:r w:rsidRPr="0067286A">
        <w:rPr>
          <w:rFonts w:ascii="Arial" w:hAnsi="Arial" w:cs="Arial"/>
          <w:spacing w:val="-2"/>
          <w:sz w:val="16"/>
          <w:szCs w:val="16"/>
        </w:rPr>
        <w:t>знаниями: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В области законодательства Российской Федерации, Новгородской области, знаниями муниципальных правовых актов:</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Федеральные</w:t>
      </w:r>
      <w:r w:rsidRPr="0067286A">
        <w:rPr>
          <w:rFonts w:ascii="Arial" w:hAnsi="Arial" w:cs="Arial"/>
          <w:spacing w:val="47"/>
          <w:sz w:val="16"/>
          <w:szCs w:val="16"/>
        </w:rPr>
        <w:t xml:space="preserve"> </w:t>
      </w:r>
      <w:r w:rsidRPr="0067286A">
        <w:rPr>
          <w:rFonts w:ascii="Arial" w:hAnsi="Arial" w:cs="Arial"/>
          <w:sz w:val="16"/>
          <w:szCs w:val="16"/>
        </w:rPr>
        <w:t>законы</w:t>
      </w:r>
      <w:r w:rsidRPr="0067286A">
        <w:rPr>
          <w:rFonts w:ascii="Arial" w:hAnsi="Arial" w:cs="Arial"/>
          <w:spacing w:val="32"/>
          <w:sz w:val="16"/>
          <w:szCs w:val="16"/>
        </w:rPr>
        <w:t xml:space="preserve"> </w:t>
      </w:r>
      <w:r w:rsidRPr="0067286A">
        <w:rPr>
          <w:rFonts w:ascii="Arial" w:hAnsi="Arial" w:cs="Arial"/>
          <w:spacing w:val="24"/>
          <w:sz w:val="16"/>
          <w:szCs w:val="16"/>
        </w:rPr>
        <w:t xml:space="preserve">и </w:t>
      </w:r>
      <w:r w:rsidRPr="0067286A">
        <w:rPr>
          <w:rFonts w:ascii="Arial" w:hAnsi="Arial" w:cs="Arial"/>
          <w:sz w:val="16"/>
          <w:szCs w:val="16"/>
        </w:rPr>
        <w:t>иные</w:t>
      </w:r>
      <w:r w:rsidRPr="0067286A">
        <w:rPr>
          <w:rFonts w:ascii="Arial" w:hAnsi="Arial" w:cs="Arial"/>
          <w:spacing w:val="20"/>
          <w:sz w:val="16"/>
          <w:szCs w:val="16"/>
        </w:rPr>
        <w:t xml:space="preserve"> </w:t>
      </w:r>
      <w:r w:rsidRPr="0067286A">
        <w:rPr>
          <w:rFonts w:ascii="Arial" w:hAnsi="Arial" w:cs="Arial"/>
          <w:sz w:val="16"/>
          <w:szCs w:val="16"/>
        </w:rPr>
        <w:t>федеральные</w:t>
      </w:r>
      <w:r w:rsidRPr="0067286A">
        <w:rPr>
          <w:rFonts w:ascii="Arial" w:hAnsi="Arial" w:cs="Arial"/>
          <w:spacing w:val="39"/>
          <w:sz w:val="16"/>
          <w:szCs w:val="16"/>
        </w:rPr>
        <w:t xml:space="preserve"> </w:t>
      </w:r>
      <w:r w:rsidRPr="0067286A">
        <w:rPr>
          <w:rFonts w:ascii="Arial" w:hAnsi="Arial" w:cs="Arial"/>
          <w:sz w:val="16"/>
          <w:szCs w:val="16"/>
        </w:rPr>
        <w:t>нормативные</w:t>
      </w:r>
      <w:r w:rsidRPr="0067286A">
        <w:rPr>
          <w:rFonts w:ascii="Arial" w:hAnsi="Arial" w:cs="Arial"/>
          <w:spacing w:val="42"/>
          <w:sz w:val="16"/>
          <w:szCs w:val="16"/>
        </w:rPr>
        <w:t xml:space="preserve"> </w:t>
      </w:r>
      <w:r w:rsidRPr="0067286A">
        <w:rPr>
          <w:rFonts w:ascii="Arial" w:hAnsi="Arial" w:cs="Arial"/>
          <w:spacing w:val="-2"/>
          <w:sz w:val="16"/>
          <w:szCs w:val="16"/>
        </w:rPr>
        <w:t>правовые акты:</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Бюджетный кодекс Российской Федерации; </w:t>
      </w:r>
      <w:r w:rsidRPr="0067286A">
        <w:rPr>
          <w:rFonts w:ascii="Arial" w:hAnsi="Arial" w:cs="Arial"/>
          <w:spacing w:val="-2"/>
          <w:sz w:val="16"/>
          <w:szCs w:val="16"/>
        </w:rPr>
        <w:t>Гражданский</w:t>
      </w:r>
      <w:r w:rsidRPr="0067286A">
        <w:rPr>
          <w:rFonts w:ascii="Arial" w:hAnsi="Arial" w:cs="Arial"/>
          <w:sz w:val="16"/>
          <w:szCs w:val="16"/>
        </w:rPr>
        <w:t xml:space="preserve"> </w:t>
      </w:r>
      <w:r w:rsidRPr="0067286A">
        <w:rPr>
          <w:rFonts w:ascii="Arial" w:hAnsi="Arial" w:cs="Arial"/>
          <w:spacing w:val="-2"/>
          <w:sz w:val="16"/>
          <w:szCs w:val="16"/>
        </w:rPr>
        <w:t>кодекс</w:t>
      </w:r>
      <w:r w:rsidRPr="0067286A">
        <w:rPr>
          <w:rFonts w:ascii="Arial" w:hAnsi="Arial" w:cs="Arial"/>
          <w:spacing w:val="-8"/>
          <w:sz w:val="16"/>
          <w:szCs w:val="16"/>
        </w:rPr>
        <w:t xml:space="preserve"> </w:t>
      </w:r>
      <w:r w:rsidRPr="0067286A">
        <w:rPr>
          <w:rFonts w:ascii="Arial" w:hAnsi="Arial" w:cs="Arial"/>
          <w:spacing w:val="-2"/>
          <w:sz w:val="16"/>
          <w:szCs w:val="16"/>
        </w:rPr>
        <w:t>Российской</w:t>
      </w:r>
      <w:r w:rsidRPr="0067286A">
        <w:rPr>
          <w:rFonts w:ascii="Arial" w:hAnsi="Arial" w:cs="Arial"/>
          <w:sz w:val="16"/>
          <w:szCs w:val="16"/>
        </w:rPr>
        <w:t xml:space="preserve"> </w:t>
      </w:r>
      <w:r w:rsidRPr="0067286A">
        <w:rPr>
          <w:rFonts w:ascii="Arial" w:hAnsi="Arial" w:cs="Arial"/>
          <w:spacing w:val="-2"/>
          <w:sz w:val="16"/>
          <w:szCs w:val="16"/>
        </w:rPr>
        <w:t xml:space="preserve">Федерации; </w:t>
      </w:r>
      <w:r w:rsidRPr="0067286A">
        <w:rPr>
          <w:rFonts w:ascii="Arial" w:hAnsi="Arial" w:cs="Arial"/>
          <w:sz w:val="16"/>
          <w:szCs w:val="16"/>
        </w:rPr>
        <w:t>Земельный кодекс Российской 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pacing w:val="-2"/>
          <w:sz w:val="16"/>
          <w:szCs w:val="16"/>
        </w:rPr>
        <w:t>Кодекс</w:t>
      </w:r>
      <w:r w:rsidRPr="0067286A">
        <w:rPr>
          <w:rFonts w:ascii="Arial" w:hAnsi="Arial" w:cs="Arial"/>
          <w:sz w:val="16"/>
          <w:szCs w:val="16"/>
        </w:rPr>
        <w:t xml:space="preserve"> </w:t>
      </w:r>
      <w:r w:rsidRPr="0067286A">
        <w:rPr>
          <w:rFonts w:ascii="Arial" w:hAnsi="Arial" w:cs="Arial"/>
          <w:spacing w:val="-2"/>
          <w:sz w:val="16"/>
          <w:szCs w:val="16"/>
        </w:rPr>
        <w:t>Российской</w:t>
      </w:r>
      <w:r w:rsidRPr="0067286A">
        <w:rPr>
          <w:rFonts w:ascii="Arial" w:hAnsi="Arial" w:cs="Arial"/>
          <w:sz w:val="16"/>
          <w:szCs w:val="16"/>
        </w:rPr>
        <w:t xml:space="preserve"> </w:t>
      </w:r>
      <w:r w:rsidRPr="0067286A">
        <w:rPr>
          <w:rFonts w:ascii="Arial" w:hAnsi="Arial" w:cs="Arial"/>
          <w:spacing w:val="-2"/>
          <w:sz w:val="16"/>
          <w:szCs w:val="16"/>
        </w:rPr>
        <w:t>Федерации</w:t>
      </w:r>
      <w:r w:rsidRPr="0067286A">
        <w:rPr>
          <w:rFonts w:ascii="Arial" w:hAnsi="Arial" w:cs="Arial"/>
          <w:sz w:val="16"/>
          <w:szCs w:val="16"/>
        </w:rPr>
        <w:t xml:space="preserve"> </w:t>
      </w:r>
      <w:r w:rsidRPr="0067286A">
        <w:rPr>
          <w:rFonts w:ascii="Arial" w:hAnsi="Arial" w:cs="Arial"/>
          <w:spacing w:val="-5"/>
          <w:sz w:val="16"/>
          <w:szCs w:val="16"/>
        </w:rPr>
        <w:t>об</w:t>
      </w:r>
      <w:r w:rsidRPr="0067286A">
        <w:rPr>
          <w:rFonts w:ascii="Arial" w:hAnsi="Arial" w:cs="Arial"/>
          <w:sz w:val="16"/>
          <w:szCs w:val="16"/>
        </w:rPr>
        <w:t xml:space="preserve"> </w:t>
      </w:r>
      <w:r w:rsidRPr="0067286A">
        <w:rPr>
          <w:rFonts w:ascii="Arial" w:hAnsi="Arial" w:cs="Arial"/>
          <w:spacing w:val="-2"/>
          <w:sz w:val="16"/>
          <w:szCs w:val="16"/>
        </w:rPr>
        <w:t>административных правонарушениях;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lastRenderedPageBreak/>
        <w:t>Трудовой</w:t>
      </w:r>
      <w:r w:rsidRPr="0067286A">
        <w:rPr>
          <w:rFonts w:ascii="Arial" w:hAnsi="Arial" w:cs="Arial"/>
          <w:spacing w:val="-1"/>
          <w:sz w:val="16"/>
          <w:szCs w:val="16"/>
        </w:rPr>
        <w:t xml:space="preserve"> </w:t>
      </w:r>
      <w:r w:rsidRPr="0067286A">
        <w:rPr>
          <w:rFonts w:ascii="Arial" w:hAnsi="Arial" w:cs="Arial"/>
          <w:sz w:val="16"/>
          <w:szCs w:val="16"/>
        </w:rPr>
        <w:t>кодекс</w:t>
      </w:r>
      <w:r w:rsidRPr="0067286A">
        <w:rPr>
          <w:rFonts w:ascii="Arial" w:hAnsi="Arial" w:cs="Arial"/>
          <w:spacing w:val="-12"/>
          <w:sz w:val="16"/>
          <w:szCs w:val="16"/>
        </w:rPr>
        <w:t xml:space="preserve"> </w:t>
      </w:r>
      <w:r w:rsidRPr="0067286A">
        <w:rPr>
          <w:rFonts w:ascii="Arial" w:hAnsi="Arial" w:cs="Arial"/>
          <w:sz w:val="16"/>
          <w:szCs w:val="16"/>
        </w:rPr>
        <w:t>Российской</w:t>
      </w:r>
      <w:r w:rsidRPr="0067286A">
        <w:rPr>
          <w:rFonts w:ascii="Arial" w:hAnsi="Arial" w:cs="Arial"/>
          <w:spacing w:val="-1"/>
          <w:sz w:val="16"/>
          <w:szCs w:val="16"/>
        </w:rPr>
        <w:t xml:space="preserve"> </w:t>
      </w:r>
      <w:r w:rsidRPr="0067286A">
        <w:rPr>
          <w:rFonts w:ascii="Arial" w:hAnsi="Arial" w:cs="Arial"/>
          <w:spacing w:val="-2"/>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 закон от 27 июля 1998 г. № 124-ФЗ «Об основных гарантиях прав ребенка в Российской Федерации» (в части мер по физическому развитию детей);</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72"/>
          <w:sz w:val="16"/>
          <w:szCs w:val="16"/>
        </w:rPr>
        <w:t xml:space="preserve"> </w:t>
      </w:r>
      <w:r w:rsidRPr="0067286A">
        <w:rPr>
          <w:rFonts w:ascii="Arial" w:hAnsi="Arial" w:cs="Arial"/>
          <w:sz w:val="16"/>
          <w:szCs w:val="16"/>
        </w:rPr>
        <w:t>закон</w:t>
      </w:r>
      <w:r w:rsidRPr="0067286A">
        <w:rPr>
          <w:rFonts w:ascii="Arial" w:hAnsi="Arial" w:cs="Arial"/>
          <w:spacing w:val="52"/>
          <w:sz w:val="16"/>
          <w:szCs w:val="16"/>
        </w:rPr>
        <w:t xml:space="preserve"> </w:t>
      </w:r>
      <w:r w:rsidRPr="0067286A">
        <w:rPr>
          <w:rFonts w:ascii="Arial" w:hAnsi="Arial" w:cs="Arial"/>
          <w:sz w:val="16"/>
          <w:szCs w:val="16"/>
        </w:rPr>
        <w:t>от</w:t>
      </w:r>
      <w:r w:rsidRPr="0067286A">
        <w:rPr>
          <w:rFonts w:ascii="Arial" w:hAnsi="Arial" w:cs="Arial"/>
          <w:spacing w:val="56"/>
          <w:sz w:val="16"/>
          <w:szCs w:val="16"/>
        </w:rPr>
        <w:t xml:space="preserve"> </w:t>
      </w:r>
      <w:r w:rsidRPr="0067286A">
        <w:rPr>
          <w:rFonts w:ascii="Arial" w:hAnsi="Arial" w:cs="Arial"/>
          <w:sz w:val="16"/>
          <w:szCs w:val="16"/>
        </w:rPr>
        <w:t>4</w:t>
      </w:r>
      <w:r w:rsidRPr="0067286A">
        <w:rPr>
          <w:rFonts w:ascii="Arial" w:hAnsi="Arial" w:cs="Arial"/>
          <w:spacing w:val="47"/>
          <w:sz w:val="16"/>
          <w:szCs w:val="16"/>
        </w:rPr>
        <w:t xml:space="preserve"> </w:t>
      </w:r>
      <w:r w:rsidRPr="0067286A">
        <w:rPr>
          <w:rFonts w:ascii="Arial" w:hAnsi="Arial" w:cs="Arial"/>
          <w:sz w:val="16"/>
          <w:szCs w:val="16"/>
        </w:rPr>
        <w:t>декабря</w:t>
      </w:r>
      <w:r w:rsidRPr="0067286A">
        <w:rPr>
          <w:rFonts w:ascii="Arial" w:hAnsi="Arial" w:cs="Arial"/>
          <w:spacing w:val="71"/>
          <w:sz w:val="16"/>
          <w:szCs w:val="16"/>
        </w:rPr>
        <w:t xml:space="preserve"> </w:t>
      </w:r>
      <w:r w:rsidRPr="0067286A">
        <w:rPr>
          <w:rFonts w:ascii="Arial" w:hAnsi="Arial" w:cs="Arial"/>
          <w:sz w:val="16"/>
          <w:szCs w:val="16"/>
        </w:rPr>
        <w:t>2007</w:t>
      </w:r>
      <w:r w:rsidRPr="0067286A">
        <w:rPr>
          <w:rFonts w:ascii="Arial" w:hAnsi="Arial" w:cs="Arial"/>
          <w:spacing w:val="60"/>
          <w:sz w:val="16"/>
          <w:szCs w:val="16"/>
        </w:rPr>
        <w:t xml:space="preserve"> </w:t>
      </w:r>
      <w:r w:rsidRPr="0067286A">
        <w:rPr>
          <w:rFonts w:ascii="Arial" w:hAnsi="Arial" w:cs="Arial"/>
          <w:sz w:val="16"/>
          <w:szCs w:val="16"/>
        </w:rPr>
        <w:t>г.</w:t>
      </w:r>
      <w:r w:rsidRPr="0067286A">
        <w:rPr>
          <w:rFonts w:ascii="Arial" w:hAnsi="Arial" w:cs="Arial"/>
          <w:spacing w:val="51"/>
          <w:sz w:val="16"/>
          <w:szCs w:val="16"/>
        </w:rPr>
        <w:t xml:space="preserve"> </w:t>
      </w:r>
      <w:r w:rsidRPr="0067286A">
        <w:rPr>
          <w:rFonts w:ascii="Arial" w:hAnsi="Arial" w:cs="Arial"/>
          <w:sz w:val="16"/>
          <w:szCs w:val="16"/>
        </w:rPr>
        <w:t>№</w:t>
      </w:r>
      <w:r w:rsidRPr="0067286A">
        <w:rPr>
          <w:rFonts w:ascii="Arial" w:hAnsi="Arial" w:cs="Arial"/>
          <w:spacing w:val="66"/>
          <w:sz w:val="16"/>
          <w:szCs w:val="16"/>
        </w:rPr>
        <w:t xml:space="preserve"> </w:t>
      </w:r>
      <w:r w:rsidRPr="0067286A">
        <w:rPr>
          <w:rFonts w:ascii="Arial" w:hAnsi="Arial" w:cs="Arial"/>
          <w:sz w:val="16"/>
          <w:szCs w:val="16"/>
        </w:rPr>
        <w:t>329-ФЗ</w:t>
      </w:r>
      <w:r w:rsidRPr="0067286A">
        <w:rPr>
          <w:rFonts w:ascii="Arial" w:hAnsi="Arial" w:cs="Arial"/>
          <w:spacing w:val="64"/>
          <w:sz w:val="16"/>
          <w:szCs w:val="16"/>
        </w:rPr>
        <w:t xml:space="preserve"> </w:t>
      </w:r>
      <w:r w:rsidRPr="0067286A">
        <w:rPr>
          <w:rFonts w:ascii="Arial" w:hAnsi="Arial" w:cs="Arial"/>
          <w:sz w:val="16"/>
          <w:szCs w:val="16"/>
        </w:rPr>
        <w:t>«О</w:t>
      </w:r>
      <w:r w:rsidRPr="0067286A">
        <w:rPr>
          <w:rFonts w:ascii="Arial" w:hAnsi="Arial" w:cs="Arial"/>
          <w:spacing w:val="43"/>
          <w:sz w:val="16"/>
          <w:szCs w:val="16"/>
        </w:rPr>
        <w:t xml:space="preserve"> </w:t>
      </w:r>
      <w:r w:rsidRPr="0067286A">
        <w:rPr>
          <w:rFonts w:ascii="Arial" w:hAnsi="Arial" w:cs="Arial"/>
          <w:spacing w:val="-2"/>
          <w:sz w:val="16"/>
          <w:szCs w:val="16"/>
        </w:rPr>
        <w:t xml:space="preserve">физической </w:t>
      </w:r>
      <w:r w:rsidRPr="0067286A">
        <w:rPr>
          <w:rFonts w:ascii="Arial" w:hAnsi="Arial" w:cs="Arial"/>
          <w:sz w:val="16"/>
          <w:szCs w:val="16"/>
        </w:rPr>
        <w:t>культуре</w:t>
      </w:r>
      <w:r w:rsidRPr="0067286A">
        <w:rPr>
          <w:rFonts w:ascii="Arial" w:hAnsi="Arial" w:cs="Arial"/>
          <w:spacing w:val="39"/>
          <w:sz w:val="16"/>
          <w:szCs w:val="16"/>
        </w:rPr>
        <w:t xml:space="preserve"> </w:t>
      </w:r>
      <w:r w:rsidRPr="0067286A">
        <w:rPr>
          <w:rFonts w:ascii="Arial" w:hAnsi="Arial" w:cs="Arial"/>
          <w:sz w:val="16"/>
          <w:szCs w:val="16"/>
        </w:rPr>
        <w:t>и</w:t>
      </w:r>
      <w:r w:rsidRPr="0067286A">
        <w:rPr>
          <w:rFonts w:ascii="Arial" w:hAnsi="Arial" w:cs="Arial"/>
          <w:spacing w:val="9"/>
          <w:sz w:val="16"/>
          <w:szCs w:val="16"/>
        </w:rPr>
        <w:t xml:space="preserve"> </w:t>
      </w:r>
      <w:r w:rsidRPr="0067286A">
        <w:rPr>
          <w:rFonts w:ascii="Arial" w:hAnsi="Arial" w:cs="Arial"/>
          <w:sz w:val="16"/>
          <w:szCs w:val="16"/>
        </w:rPr>
        <w:t>спорте</w:t>
      </w:r>
      <w:r w:rsidRPr="0067286A">
        <w:rPr>
          <w:rFonts w:ascii="Arial" w:hAnsi="Arial" w:cs="Arial"/>
          <w:spacing w:val="32"/>
          <w:sz w:val="16"/>
          <w:szCs w:val="16"/>
        </w:rPr>
        <w:t xml:space="preserve"> </w:t>
      </w:r>
      <w:r w:rsidRPr="0067286A">
        <w:rPr>
          <w:rFonts w:ascii="Arial" w:hAnsi="Arial" w:cs="Arial"/>
          <w:sz w:val="16"/>
          <w:szCs w:val="16"/>
        </w:rPr>
        <w:t>в</w:t>
      </w:r>
      <w:r w:rsidRPr="0067286A">
        <w:rPr>
          <w:rFonts w:ascii="Arial" w:hAnsi="Arial" w:cs="Arial"/>
          <w:spacing w:val="10"/>
          <w:sz w:val="16"/>
          <w:szCs w:val="16"/>
        </w:rPr>
        <w:t xml:space="preserve"> </w:t>
      </w:r>
      <w:r w:rsidRPr="0067286A">
        <w:rPr>
          <w:rFonts w:ascii="Arial" w:hAnsi="Arial" w:cs="Arial"/>
          <w:sz w:val="16"/>
          <w:szCs w:val="16"/>
        </w:rPr>
        <w:t>Российской</w:t>
      </w:r>
      <w:r w:rsidRPr="0067286A">
        <w:rPr>
          <w:rFonts w:ascii="Arial" w:hAnsi="Arial" w:cs="Arial"/>
          <w:spacing w:val="38"/>
          <w:sz w:val="16"/>
          <w:szCs w:val="16"/>
        </w:rPr>
        <w:t xml:space="preserve"> </w:t>
      </w:r>
      <w:r w:rsidRPr="0067286A">
        <w:rPr>
          <w:rFonts w:ascii="Arial" w:hAnsi="Arial" w:cs="Arial"/>
          <w:spacing w:val="-2"/>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 закон</w:t>
      </w:r>
      <w:r w:rsidRPr="0067286A">
        <w:rPr>
          <w:rFonts w:ascii="Arial" w:hAnsi="Arial" w:cs="Arial"/>
          <w:spacing w:val="-12"/>
          <w:sz w:val="16"/>
          <w:szCs w:val="16"/>
        </w:rPr>
        <w:t xml:space="preserve"> </w:t>
      </w:r>
      <w:r w:rsidRPr="0067286A">
        <w:rPr>
          <w:rFonts w:ascii="Arial" w:hAnsi="Arial" w:cs="Arial"/>
          <w:sz w:val="16"/>
          <w:szCs w:val="16"/>
        </w:rPr>
        <w:t>от</w:t>
      </w:r>
      <w:r w:rsidRPr="0067286A">
        <w:rPr>
          <w:rFonts w:ascii="Arial" w:hAnsi="Arial" w:cs="Arial"/>
          <w:spacing w:val="-9"/>
          <w:sz w:val="16"/>
          <w:szCs w:val="16"/>
        </w:rPr>
        <w:t xml:space="preserve"> </w:t>
      </w:r>
      <w:r w:rsidRPr="0067286A">
        <w:rPr>
          <w:rFonts w:ascii="Arial" w:hAnsi="Arial" w:cs="Arial"/>
          <w:sz w:val="16"/>
          <w:szCs w:val="16"/>
        </w:rPr>
        <w:t>29</w:t>
      </w:r>
      <w:r w:rsidRPr="0067286A">
        <w:rPr>
          <w:rFonts w:ascii="Arial" w:hAnsi="Arial" w:cs="Arial"/>
          <w:spacing w:val="-11"/>
          <w:sz w:val="16"/>
          <w:szCs w:val="16"/>
        </w:rPr>
        <w:t xml:space="preserve"> </w:t>
      </w:r>
      <w:r w:rsidRPr="0067286A">
        <w:rPr>
          <w:rFonts w:ascii="Arial" w:hAnsi="Arial" w:cs="Arial"/>
          <w:sz w:val="16"/>
          <w:szCs w:val="16"/>
        </w:rPr>
        <w:t>декабря</w:t>
      </w:r>
      <w:r w:rsidRPr="0067286A">
        <w:rPr>
          <w:rFonts w:ascii="Arial" w:hAnsi="Arial" w:cs="Arial"/>
          <w:spacing w:val="-1"/>
          <w:sz w:val="16"/>
          <w:szCs w:val="16"/>
        </w:rPr>
        <w:t xml:space="preserve"> </w:t>
      </w:r>
      <w:r w:rsidRPr="0067286A">
        <w:rPr>
          <w:rFonts w:ascii="Arial" w:hAnsi="Arial" w:cs="Arial"/>
          <w:sz w:val="16"/>
          <w:szCs w:val="16"/>
        </w:rPr>
        <w:t>2012</w:t>
      </w:r>
      <w:r w:rsidRPr="0067286A">
        <w:rPr>
          <w:rFonts w:ascii="Arial" w:hAnsi="Arial" w:cs="Arial"/>
          <w:spacing w:val="-6"/>
          <w:sz w:val="16"/>
          <w:szCs w:val="16"/>
        </w:rPr>
        <w:t xml:space="preserve"> </w:t>
      </w:r>
      <w:r w:rsidRPr="0067286A">
        <w:rPr>
          <w:rFonts w:ascii="Arial" w:hAnsi="Arial" w:cs="Arial"/>
          <w:sz w:val="16"/>
          <w:szCs w:val="16"/>
        </w:rPr>
        <w:t>г.</w:t>
      </w:r>
      <w:r w:rsidRPr="0067286A">
        <w:rPr>
          <w:rFonts w:ascii="Arial" w:hAnsi="Arial" w:cs="Arial"/>
          <w:spacing w:val="-8"/>
          <w:sz w:val="16"/>
          <w:szCs w:val="16"/>
        </w:rPr>
        <w:t xml:space="preserve"> </w:t>
      </w:r>
      <w:r w:rsidRPr="0067286A">
        <w:rPr>
          <w:rFonts w:ascii="Arial" w:hAnsi="Arial" w:cs="Arial"/>
          <w:sz w:val="16"/>
          <w:szCs w:val="16"/>
        </w:rPr>
        <w:t>№</w:t>
      </w:r>
      <w:r w:rsidRPr="0067286A">
        <w:rPr>
          <w:rFonts w:ascii="Arial" w:hAnsi="Arial" w:cs="Arial"/>
          <w:spacing w:val="-9"/>
          <w:sz w:val="16"/>
          <w:szCs w:val="16"/>
        </w:rPr>
        <w:t xml:space="preserve"> </w:t>
      </w:r>
      <w:r w:rsidRPr="0067286A">
        <w:rPr>
          <w:rFonts w:ascii="Arial" w:hAnsi="Arial" w:cs="Arial"/>
          <w:sz w:val="16"/>
          <w:szCs w:val="16"/>
        </w:rPr>
        <w:t>273-ФЗ</w:t>
      </w:r>
      <w:r w:rsidRPr="0067286A">
        <w:rPr>
          <w:rFonts w:ascii="Arial" w:hAnsi="Arial" w:cs="Arial"/>
          <w:spacing w:val="-6"/>
          <w:sz w:val="16"/>
          <w:szCs w:val="16"/>
        </w:rPr>
        <w:t xml:space="preserve"> </w:t>
      </w:r>
      <w:r w:rsidRPr="0067286A">
        <w:rPr>
          <w:rFonts w:ascii="Arial" w:hAnsi="Arial" w:cs="Arial"/>
          <w:sz w:val="16"/>
          <w:szCs w:val="16"/>
        </w:rPr>
        <w:t>«Об</w:t>
      </w:r>
      <w:r w:rsidRPr="0067286A">
        <w:rPr>
          <w:rFonts w:ascii="Arial" w:hAnsi="Arial" w:cs="Arial"/>
          <w:spacing w:val="-9"/>
          <w:sz w:val="16"/>
          <w:szCs w:val="16"/>
        </w:rPr>
        <w:t xml:space="preserve"> </w:t>
      </w:r>
      <w:r w:rsidRPr="0067286A">
        <w:rPr>
          <w:rFonts w:ascii="Arial" w:hAnsi="Arial" w:cs="Arial"/>
          <w:sz w:val="16"/>
          <w:szCs w:val="16"/>
        </w:rPr>
        <w:t>образовании в Российской Федерации» (в части образования, социальной поддержки, стимулирования, связанного с физической культурой и</w:t>
      </w:r>
      <w:r w:rsidRPr="0067286A">
        <w:rPr>
          <w:rFonts w:ascii="Arial" w:hAnsi="Arial" w:cs="Arial"/>
          <w:spacing w:val="-2"/>
          <w:sz w:val="16"/>
          <w:szCs w:val="16"/>
        </w:rPr>
        <w:t xml:space="preserve"> </w:t>
      </w:r>
      <w:r w:rsidRPr="0067286A">
        <w:rPr>
          <w:rFonts w:ascii="Arial" w:hAnsi="Arial" w:cs="Arial"/>
          <w:sz w:val="16"/>
          <w:szCs w:val="16"/>
        </w:rPr>
        <w:t>спортом);</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 закон от 26</w:t>
      </w:r>
      <w:r w:rsidRPr="0067286A">
        <w:rPr>
          <w:rFonts w:ascii="Arial" w:hAnsi="Arial" w:cs="Arial"/>
          <w:spacing w:val="-1"/>
          <w:sz w:val="16"/>
          <w:szCs w:val="16"/>
        </w:rPr>
        <w:t xml:space="preserve"> </w:t>
      </w:r>
      <w:r w:rsidRPr="0067286A">
        <w:rPr>
          <w:rFonts w:ascii="Arial" w:hAnsi="Arial" w:cs="Arial"/>
          <w:sz w:val="16"/>
          <w:szCs w:val="16"/>
        </w:rPr>
        <w:t>декабря 1995 г. №</w:t>
      </w:r>
      <w:r w:rsidRPr="0067286A">
        <w:rPr>
          <w:rFonts w:ascii="Arial" w:hAnsi="Arial" w:cs="Arial"/>
          <w:spacing w:val="40"/>
          <w:sz w:val="16"/>
          <w:szCs w:val="16"/>
        </w:rPr>
        <w:t xml:space="preserve"> </w:t>
      </w:r>
      <w:r w:rsidRPr="0067286A">
        <w:rPr>
          <w:rFonts w:ascii="Arial" w:hAnsi="Arial" w:cs="Arial"/>
          <w:sz w:val="16"/>
          <w:szCs w:val="16"/>
        </w:rPr>
        <w:t xml:space="preserve">208-ФЗ «Об акционерных </w:t>
      </w:r>
      <w:r w:rsidRPr="0067286A">
        <w:rPr>
          <w:rFonts w:ascii="Arial" w:hAnsi="Arial" w:cs="Arial"/>
          <w:spacing w:val="-2"/>
          <w:sz w:val="16"/>
          <w:szCs w:val="16"/>
        </w:rPr>
        <w:t>обществах»;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62"/>
          <w:sz w:val="16"/>
          <w:szCs w:val="16"/>
        </w:rPr>
        <w:t xml:space="preserve"> </w:t>
      </w:r>
      <w:r w:rsidRPr="0067286A">
        <w:rPr>
          <w:rFonts w:ascii="Arial" w:hAnsi="Arial" w:cs="Arial"/>
          <w:sz w:val="16"/>
          <w:szCs w:val="16"/>
        </w:rPr>
        <w:t>закон</w:t>
      </w:r>
      <w:r w:rsidRPr="0067286A">
        <w:rPr>
          <w:rFonts w:ascii="Arial" w:hAnsi="Arial" w:cs="Arial"/>
          <w:spacing w:val="48"/>
          <w:sz w:val="16"/>
          <w:szCs w:val="16"/>
        </w:rPr>
        <w:t xml:space="preserve"> </w:t>
      </w:r>
      <w:r w:rsidRPr="0067286A">
        <w:rPr>
          <w:rFonts w:ascii="Arial" w:hAnsi="Arial" w:cs="Arial"/>
          <w:sz w:val="16"/>
          <w:szCs w:val="16"/>
        </w:rPr>
        <w:t>от</w:t>
      </w:r>
      <w:r w:rsidRPr="0067286A">
        <w:rPr>
          <w:rFonts w:ascii="Arial" w:hAnsi="Arial" w:cs="Arial"/>
          <w:spacing w:val="50"/>
          <w:sz w:val="16"/>
          <w:szCs w:val="16"/>
        </w:rPr>
        <w:t xml:space="preserve"> </w:t>
      </w:r>
      <w:r w:rsidRPr="0067286A">
        <w:rPr>
          <w:rFonts w:ascii="Arial" w:hAnsi="Arial" w:cs="Arial"/>
          <w:sz w:val="16"/>
          <w:szCs w:val="16"/>
        </w:rPr>
        <w:t>12</w:t>
      </w:r>
      <w:r w:rsidRPr="0067286A">
        <w:rPr>
          <w:rFonts w:ascii="Arial" w:hAnsi="Arial" w:cs="Arial"/>
          <w:spacing w:val="47"/>
          <w:sz w:val="16"/>
          <w:szCs w:val="16"/>
        </w:rPr>
        <w:t xml:space="preserve"> </w:t>
      </w:r>
      <w:r w:rsidRPr="0067286A">
        <w:rPr>
          <w:rFonts w:ascii="Arial" w:hAnsi="Arial" w:cs="Arial"/>
          <w:sz w:val="16"/>
          <w:szCs w:val="16"/>
        </w:rPr>
        <w:t>января</w:t>
      </w:r>
      <w:r w:rsidRPr="0067286A">
        <w:rPr>
          <w:rFonts w:ascii="Arial" w:hAnsi="Arial" w:cs="Arial"/>
          <w:spacing w:val="57"/>
          <w:sz w:val="16"/>
          <w:szCs w:val="16"/>
        </w:rPr>
        <w:t xml:space="preserve"> </w:t>
      </w:r>
      <w:r w:rsidRPr="0067286A">
        <w:rPr>
          <w:rFonts w:ascii="Arial" w:hAnsi="Arial" w:cs="Arial"/>
          <w:sz w:val="16"/>
          <w:szCs w:val="16"/>
        </w:rPr>
        <w:t>1996</w:t>
      </w:r>
      <w:r w:rsidRPr="0067286A">
        <w:rPr>
          <w:rFonts w:ascii="Arial" w:hAnsi="Arial" w:cs="Arial"/>
          <w:spacing w:val="43"/>
          <w:sz w:val="16"/>
          <w:szCs w:val="16"/>
        </w:rPr>
        <w:t xml:space="preserve"> </w:t>
      </w:r>
      <w:r w:rsidRPr="0067286A">
        <w:rPr>
          <w:rFonts w:ascii="Arial" w:hAnsi="Arial" w:cs="Arial"/>
          <w:sz w:val="16"/>
          <w:szCs w:val="16"/>
        </w:rPr>
        <w:t>г.</w:t>
      </w:r>
      <w:r w:rsidRPr="0067286A">
        <w:rPr>
          <w:rFonts w:ascii="Arial" w:hAnsi="Arial" w:cs="Arial"/>
          <w:spacing w:val="38"/>
          <w:sz w:val="16"/>
          <w:szCs w:val="16"/>
        </w:rPr>
        <w:t xml:space="preserve"> </w:t>
      </w:r>
      <w:r w:rsidRPr="0067286A">
        <w:rPr>
          <w:rFonts w:ascii="Arial" w:hAnsi="Arial" w:cs="Arial"/>
          <w:sz w:val="16"/>
          <w:szCs w:val="16"/>
        </w:rPr>
        <w:t>№</w:t>
      </w:r>
      <w:r w:rsidRPr="0067286A">
        <w:rPr>
          <w:rFonts w:ascii="Arial" w:hAnsi="Arial" w:cs="Arial"/>
          <w:spacing w:val="76"/>
          <w:sz w:val="16"/>
          <w:szCs w:val="16"/>
        </w:rPr>
        <w:t xml:space="preserve"> </w:t>
      </w:r>
      <w:r w:rsidRPr="0067286A">
        <w:rPr>
          <w:rFonts w:ascii="Arial" w:hAnsi="Arial" w:cs="Arial"/>
          <w:sz w:val="16"/>
          <w:szCs w:val="16"/>
        </w:rPr>
        <w:t>7-ФЗ</w:t>
      </w:r>
      <w:r w:rsidRPr="0067286A">
        <w:rPr>
          <w:rFonts w:ascii="Arial" w:hAnsi="Arial" w:cs="Arial"/>
          <w:spacing w:val="56"/>
          <w:sz w:val="16"/>
          <w:szCs w:val="16"/>
        </w:rPr>
        <w:t xml:space="preserve"> </w:t>
      </w:r>
      <w:r w:rsidRPr="0067286A">
        <w:rPr>
          <w:rFonts w:ascii="Arial" w:hAnsi="Arial" w:cs="Arial"/>
          <w:sz w:val="16"/>
          <w:szCs w:val="16"/>
        </w:rPr>
        <w:t>«О</w:t>
      </w:r>
      <w:r w:rsidRPr="0067286A">
        <w:rPr>
          <w:rFonts w:ascii="Arial" w:hAnsi="Arial" w:cs="Arial"/>
          <w:spacing w:val="38"/>
          <w:sz w:val="16"/>
          <w:szCs w:val="16"/>
        </w:rPr>
        <w:t xml:space="preserve"> </w:t>
      </w:r>
      <w:r w:rsidRPr="0067286A">
        <w:rPr>
          <w:rFonts w:ascii="Arial" w:hAnsi="Arial" w:cs="Arial"/>
          <w:sz w:val="16"/>
          <w:szCs w:val="16"/>
        </w:rPr>
        <w:t>некоммерческих организациях»;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40"/>
          <w:sz w:val="16"/>
          <w:szCs w:val="16"/>
        </w:rPr>
        <w:t xml:space="preserve"> </w:t>
      </w:r>
      <w:r w:rsidRPr="0067286A">
        <w:rPr>
          <w:rFonts w:ascii="Arial" w:hAnsi="Arial" w:cs="Arial"/>
          <w:sz w:val="16"/>
          <w:szCs w:val="16"/>
        </w:rPr>
        <w:t>закон</w:t>
      </w:r>
      <w:r w:rsidRPr="0067286A">
        <w:rPr>
          <w:rFonts w:ascii="Arial" w:hAnsi="Arial" w:cs="Arial"/>
          <w:spacing w:val="40"/>
          <w:sz w:val="16"/>
          <w:szCs w:val="16"/>
        </w:rPr>
        <w:t xml:space="preserve"> </w:t>
      </w:r>
      <w:r w:rsidRPr="0067286A">
        <w:rPr>
          <w:rFonts w:ascii="Arial" w:hAnsi="Arial" w:cs="Arial"/>
          <w:sz w:val="16"/>
          <w:szCs w:val="16"/>
        </w:rPr>
        <w:t>от</w:t>
      </w:r>
      <w:r w:rsidRPr="0067286A">
        <w:rPr>
          <w:rFonts w:ascii="Arial" w:hAnsi="Arial" w:cs="Arial"/>
          <w:spacing w:val="31"/>
          <w:sz w:val="16"/>
          <w:szCs w:val="16"/>
        </w:rPr>
        <w:t xml:space="preserve"> </w:t>
      </w:r>
      <w:r w:rsidRPr="0067286A">
        <w:rPr>
          <w:rFonts w:ascii="Arial" w:hAnsi="Arial" w:cs="Arial"/>
          <w:sz w:val="16"/>
          <w:szCs w:val="16"/>
        </w:rPr>
        <w:t>13</w:t>
      </w:r>
      <w:r w:rsidRPr="0067286A">
        <w:rPr>
          <w:rFonts w:ascii="Arial" w:hAnsi="Arial" w:cs="Arial"/>
          <w:spacing w:val="36"/>
          <w:sz w:val="16"/>
          <w:szCs w:val="16"/>
        </w:rPr>
        <w:t xml:space="preserve"> </w:t>
      </w:r>
      <w:r w:rsidRPr="0067286A">
        <w:rPr>
          <w:rFonts w:ascii="Arial" w:hAnsi="Arial" w:cs="Arial"/>
          <w:sz w:val="16"/>
          <w:szCs w:val="16"/>
        </w:rPr>
        <w:t>июля</w:t>
      </w:r>
      <w:r w:rsidRPr="0067286A">
        <w:rPr>
          <w:rFonts w:ascii="Arial" w:hAnsi="Arial" w:cs="Arial"/>
          <w:spacing w:val="40"/>
          <w:sz w:val="16"/>
          <w:szCs w:val="16"/>
        </w:rPr>
        <w:t xml:space="preserve"> </w:t>
      </w:r>
      <w:r w:rsidRPr="0067286A">
        <w:rPr>
          <w:rFonts w:ascii="Arial" w:hAnsi="Arial" w:cs="Arial"/>
          <w:sz w:val="16"/>
          <w:szCs w:val="16"/>
        </w:rPr>
        <w:t>2015</w:t>
      </w:r>
      <w:r w:rsidRPr="0067286A">
        <w:rPr>
          <w:rFonts w:ascii="Arial" w:hAnsi="Arial" w:cs="Arial"/>
          <w:spacing w:val="40"/>
          <w:sz w:val="16"/>
          <w:szCs w:val="16"/>
        </w:rPr>
        <w:t xml:space="preserve"> </w:t>
      </w:r>
      <w:r w:rsidRPr="0067286A">
        <w:rPr>
          <w:rFonts w:ascii="Arial" w:hAnsi="Arial" w:cs="Arial"/>
          <w:sz w:val="16"/>
          <w:szCs w:val="16"/>
        </w:rPr>
        <w:t>г. №</w:t>
      </w:r>
      <w:r w:rsidRPr="0067286A">
        <w:rPr>
          <w:rFonts w:ascii="Arial" w:hAnsi="Arial" w:cs="Arial"/>
          <w:spacing w:val="80"/>
          <w:sz w:val="16"/>
          <w:szCs w:val="16"/>
        </w:rPr>
        <w:t xml:space="preserve"> </w:t>
      </w:r>
      <w:r w:rsidRPr="0067286A">
        <w:rPr>
          <w:rFonts w:ascii="Arial" w:hAnsi="Arial" w:cs="Arial"/>
          <w:sz w:val="16"/>
          <w:szCs w:val="16"/>
        </w:rPr>
        <w:t>218-ФЗ</w:t>
      </w:r>
      <w:r w:rsidRPr="0067286A">
        <w:rPr>
          <w:rFonts w:ascii="Arial" w:hAnsi="Arial" w:cs="Arial"/>
          <w:spacing w:val="39"/>
          <w:sz w:val="16"/>
          <w:szCs w:val="16"/>
        </w:rPr>
        <w:t xml:space="preserve"> </w:t>
      </w:r>
      <w:r w:rsidRPr="0067286A">
        <w:rPr>
          <w:rFonts w:ascii="Arial" w:hAnsi="Arial" w:cs="Arial"/>
          <w:sz w:val="16"/>
          <w:szCs w:val="16"/>
        </w:rPr>
        <w:t>«О</w:t>
      </w:r>
      <w:r w:rsidRPr="0067286A">
        <w:rPr>
          <w:rFonts w:ascii="Arial" w:hAnsi="Arial" w:cs="Arial"/>
          <w:spacing w:val="38"/>
          <w:sz w:val="16"/>
          <w:szCs w:val="16"/>
        </w:rPr>
        <w:t xml:space="preserve"> </w:t>
      </w:r>
      <w:r w:rsidRPr="0067286A">
        <w:rPr>
          <w:rFonts w:ascii="Arial" w:hAnsi="Arial" w:cs="Arial"/>
          <w:sz w:val="16"/>
          <w:szCs w:val="16"/>
        </w:rPr>
        <w:t>государственной регистрации недвижимости»;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49"/>
          <w:sz w:val="16"/>
          <w:szCs w:val="16"/>
        </w:rPr>
        <w:t xml:space="preserve"> </w:t>
      </w:r>
      <w:r w:rsidRPr="0067286A">
        <w:rPr>
          <w:rFonts w:ascii="Arial" w:hAnsi="Arial" w:cs="Arial"/>
          <w:sz w:val="16"/>
          <w:szCs w:val="16"/>
        </w:rPr>
        <w:t>закон</w:t>
      </w:r>
      <w:r w:rsidRPr="0067286A">
        <w:rPr>
          <w:rFonts w:ascii="Arial" w:hAnsi="Arial" w:cs="Arial"/>
          <w:spacing w:val="32"/>
          <w:sz w:val="16"/>
          <w:szCs w:val="16"/>
        </w:rPr>
        <w:t xml:space="preserve"> </w:t>
      </w:r>
      <w:r w:rsidRPr="0067286A">
        <w:rPr>
          <w:rFonts w:ascii="Arial" w:hAnsi="Arial" w:cs="Arial"/>
          <w:sz w:val="16"/>
          <w:szCs w:val="16"/>
        </w:rPr>
        <w:t>от</w:t>
      </w:r>
      <w:r w:rsidRPr="0067286A">
        <w:rPr>
          <w:rFonts w:ascii="Arial" w:hAnsi="Arial" w:cs="Arial"/>
          <w:spacing w:val="28"/>
          <w:sz w:val="16"/>
          <w:szCs w:val="16"/>
        </w:rPr>
        <w:t xml:space="preserve"> </w:t>
      </w:r>
      <w:r w:rsidRPr="0067286A">
        <w:rPr>
          <w:rFonts w:ascii="Arial" w:hAnsi="Arial" w:cs="Arial"/>
          <w:sz w:val="16"/>
          <w:szCs w:val="16"/>
        </w:rPr>
        <w:t>8</w:t>
      </w:r>
      <w:r w:rsidRPr="0067286A">
        <w:rPr>
          <w:rFonts w:ascii="Arial" w:hAnsi="Arial" w:cs="Arial"/>
          <w:spacing w:val="25"/>
          <w:sz w:val="16"/>
          <w:szCs w:val="16"/>
        </w:rPr>
        <w:t xml:space="preserve"> </w:t>
      </w:r>
      <w:r w:rsidRPr="0067286A">
        <w:rPr>
          <w:rFonts w:ascii="Arial" w:hAnsi="Arial" w:cs="Arial"/>
          <w:sz w:val="16"/>
          <w:szCs w:val="16"/>
        </w:rPr>
        <w:t>февраля</w:t>
      </w:r>
      <w:r w:rsidRPr="0067286A">
        <w:rPr>
          <w:rFonts w:ascii="Arial" w:hAnsi="Arial" w:cs="Arial"/>
          <w:spacing w:val="38"/>
          <w:sz w:val="16"/>
          <w:szCs w:val="16"/>
        </w:rPr>
        <w:t xml:space="preserve"> </w:t>
      </w:r>
      <w:r w:rsidRPr="0067286A">
        <w:rPr>
          <w:rFonts w:ascii="Arial" w:hAnsi="Arial" w:cs="Arial"/>
          <w:sz w:val="16"/>
          <w:szCs w:val="16"/>
        </w:rPr>
        <w:t>1998</w:t>
      </w:r>
      <w:r w:rsidRPr="0067286A">
        <w:rPr>
          <w:rFonts w:ascii="Arial" w:hAnsi="Arial" w:cs="Arial"/>
          <w:spacing w:val="38"/>
          <w:sz w:val="16"/>
          <w:szCs w:val="16"/>
        </w:rPr>
        <w:t xml:space="preserve"> </w:t>
      </w:r>
      <w:r w:rsidRPr="0067286A">
        <w:rPr>
          <w:rFonts w:ascii="Arial" w:hAnsi="Arial" w:cs="Arial"/>
          <w:sz w:val="16"/>
          <w:szCs w:val="16"/>
        </w:rPr>
        <w:t>г.</w:t>
      </w:r>
      <w:r w:rsidRPr="0067286A">
        <w:rPr>
          <w:rFonts w:ascii="Arial" w:hAnsi="Arial" w:cs="Arial"/>
          <w:spacing w:val="25"/>
          <w:sz w:val="16"/>
          <w:szCs w:val="16"/>
        </w:rPr>
        <w:t xml:space="preserve"> </w:t>
      </w:r>
      <w:r w:rsidRPr="0067286A">
        <w:rPr>
          <w:rFonts w:ascii="Arial" w:hAnsi="Arial" w:cs="Arial"/>
          <w:sz w:val="16"/>
          <w:szCs w:val="16"/>
        </w:rPr>
        <w:t>№</w:t>
      </w:r>
      <w:r w:rsidRPr="0067286A">
        <w:rPr>
          <w:rFonts w:ascii="Arial" w:hAnsi="Arial" w:cs="Arial"/>
          <w:spacing w:val="51"/>
          <w:sz w:val="16"/>
          <w:szCs w:val="16"/>
        </w:rPr>
        <w:t xml:space="preserve"> </w:t>
      </w:r>
      <w:r w:rsidRPr="0067286A">
        <w:rPr>
          <w:rFonts w:ascii="Arial" w:hAnsi="Arial" w:cs="Arial"/>
          <w:sz w:val="16"/>
          <w:szCs w:val="16"/>
        </w:rPr>
        <w:t>14-ФЗ</w:t>
      </w:r>
      <w:r w:rsidRPr="0067286A">
        <w:rPr>
          <w:rFonts w:ascii="Arial" w:hAnsi="Arial" w:cs="Arial"/>
          <w:spacing w:val="33"/>
          <w:sz w:val="16"/>
          <w:szCs w:val="16"/>
        </w:rPr>
        <w:t xml:space="preserve"> </w:t>
      </w:r>
      <w:r w:rsidRPr="0067286A">
        <w:rPr>
          <w:rFonts w:ascii="Arial" w:hAnsi="Arial" w:cs="Arial"/>
          <w:sz w:val="16"/>
          <w:szCs w:val="16"/>
        </w:rPr>
        <w:t>«Об</w:t>
      </w:r>
      <w:r w:rsidRPr="0067286A">
        <w:rPr>
          <w:rFonts w:ascii="Arial" w:hAnsi="Arial" w:cs="Arial"/>
          <w:spacing w:val="26"/>
          <w:sz w:val="16"/>
          <w:szCs w:val="16"/>
        </w:rPr>
        <w:t xml:space="preserve"> </w:t>
      </w:r>
      <w:r w:rsidRPr="0067286A">
        <w:rPr>
          <w:rFonts w:ascii="Arial" w:hAnsi="Arial" w:cs="Arial"/>
          <w:sz w:val="16"/>
          <w:szCs w:val="16"/>
        </w:rPr>
        <w:t>обществах</w:t>
      </w:r>
      <w:r w:rsidRPr="0067286A">
        <w:rPr>
          <w:rFonts w:ascii="Arial" w:hAnsi="Arial" w:cs="Arial"/>
          <w:spacing w:val="43"/>
          <w:sz w:val="16"/>
          <w:szCs w:val="16"/>
        </w:rPr>
        <w:t xml:space="preserve"> </w:t>
      </w:r>
      <w:r w:rsidRPr="0067286A">
        <w:rPr>
          <w:rFonts w:ascii="Arial" w:hAnsi="Arial" w:cs="Arial"/>
          <w:spacing w:val="-10"/>
          <w:sz w:val="16"/>
          <w:szCs w:val="16"/>
        </w:rPr>
        <w:t xml:space="preserve">с </w:t>
      </w:r>
      <w:r w:rsidRPr="0067286A">
        <w:rPr>
          <w:rFonts w:ascii="Arial" w:hAnsi="Arial" w:cs="Arial"/>
          <w:sz w:val="16"/>
          <w:szCs w:val="16"/>
        </w:rPr>
        <w:t>ограниченной</w:t>
      </w:r>
      <w:r w:rsidRPr="0067286A">
        <w:rPr>
          <w:rFonts w:ascii="Arial" w:hAnsi="Arial" w:cs="Arial"/>
          <w:spacing w:val="-5"/>
          <w:sz w:val="16"/>
          <w:szCs w:val="16"/>
        </w:rPr>
        <w:t xml:space="preserve"> </w:t>
      </w:r>
      <w:r w:rsidRPr="0067286A">
        <w:rPr>
          <w:rFonts w:ascii="Arial" w:hAnsi="Arial" w:cs="Arial"/>
          <w:sz w:val="16"/>
          <w:szCs w:val="16"/>
        </w:rPr>
        <w:t>ответственностью»;</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63"/>
          <w:sz w:val="16"/>
          <w:szCs w:val="16"/>
        </w:rPr>
        <w:t xml:space="preserve"> </w:t>
      </w:r>
      <w:r w:rsidRPr="0067286A">
        <w:rPr>
          <w:rFonts w:ascii="Arial" w:hAnsi="Arial" w:cs="Arial"/>
          <w:sz w:val="16"/>
          <w:szCs w:val="16"/>
        </w:rPr>
        <w:t>закон</w:t>
      </w:r>
      <w:r w:rsidRPr="0067286A">
        <w:rPr>
          <w:rFonts w:ascii="Arial" w:hAnsi="Arial" w:cs="Arial"/>
          <w:spacing w:val="43"/>
          <w:sz w:val="16"/>
          <w:szCs w:val="16"/>
        </w:rPr>
        <w:t xml:space="preserve"> </w:t>
      </w:r>
      <w:r w:rsidRPr="0067286A">
        <w:rPr>
          <w:rFonts w:ascii="Arial" w:hAnsi="Arial" w:cs="Arial"/>
          <w:sz w:val="16"/>
          <w:szCs w:val="16"/>
        </w:rPr>
        <w:t>от</w:t>
      </w:r>
      <w:r w:rsidRPr="0067286A">
        <w:rPr>
          <w:rFonts w:ascii="Arial" w:hAnsi="Arial" w:cs="Arial"/>
          <w:spacing w:val="34"/>
          <w:sz w:val="16"/>
          <w:szCs w:val="16"/>
        </w:rPr>
        <w:t xml:space="preserve"> </w:t>
      </w:r>
      <w:r w:rsidRPr="0067286A">
        <w:rPr>
          <w:rFonts w:ascii="Arial" w:hAnsi="Arial" w:cs="Arial"/>
          <w:sz w:val="16"/>
          <w:szCs w:val="16"/>
        </w:rPr>
        <w:t>21</w:t>
      </w:r>
      <w:r w:rsidRPr="0067286A">
        <w:rPr>
          <w:rFonts w:ascii="Arial" w:hAnsi="Arial" w:cs="Arial"/>
          <w:spacing w:val="31"/>
          <w:sz w:val="16"/>
          <w:szCs w:val="16"/>
        </w:rPr>
        <w:t xml:space="preserve"> </w:t>
      </w:r>
      <w:r w:rsidRPr="0067286A">
        <w:rPr>
          <w:rFonts w:ascii="Arial" w:hAnsi="Arial" w:cs="Arial"/>
          <w:sz w:val="16"/>
          <w:szCs w:val="16"/>
        </w:rPr>
        <w:t>декабря</w:t>
      </w:r>
      <w:r w:rsidRPr="0067286A">
        <w:rPr>
          <w:rFonts w:ascii="Arial" w:hAnsi="Arial" w:cs="Arial"/>
          <w:spacing w:val="57"/>
          <w:sz w:val="16"/>
          <w:szCs w:val="16"/>
        </w:rPr>
        <w:t xml:space="preserve"> </w:t>
      </w:r>
      <w:r w:rsidRPr="0067286A">
        <w:rPr>
          <w:rFonts w:ascii="Arial" w:hAnsi="Arial" w:cs="Arial"/>
          <w:sz w:val="16"/>
          <w:szCs w:val="16"/>
        </w:rPr>
        <w:t>2001</w:t>
      </w:r>
      <w:r w:rsidRPr="0067286A">
        <w:rPr>
          <w:rFonts w:ascii="Arial" w:hAnsi="Arial" w:cs="Arial"/>
          <w:spacing w:val="43"/>
          <w:sz w:val="16"/>
          <w:szCs w:val="16"/>
        </w:rPr>
        <w:t xml:space="preserve"> </w:t>
      </w:r>
      <w:r w:rsidRPr="0067286A">
        <w:rPr>
          <w:rFonts w:ascii="Arial" w:hAnsi="Arial" w:cs="Arial"/>
          <w:sz w:val="16"/>
          <w:szCs w:val="16"/>
        </w:rPr>
        <w:t>г.</w:t>
      </w:r>
      <w:r w:rsidRPr="0067286A">
        <w:rPr>
          <w:rFonts w:ascii="Arial" w:hAnsi="Arial" w:cs="Arial"/>
          <w:spacing w:val="30"/>
          <w:sz w:val="16"/>
          <w:szCs w:val="16"/>
        </w:rPr>
        <w:t xml:space="preserve"> </w:t>
      </w:r>
      <w:r w:rsidRPr="0067286A">
        <w:rPr>
          <w:rFonts w:ascii="Arial" w:hAnsi="Arial" w:cs="Arial"/>
          <w:sz w:val="16"/>
          <w:szCs w:val="16"/>
        </w:rPr>
        <w:t>№</w:t>
      </w:r>
      <w:r w:rsidRPr="0067286A">
        <w:rPr>
          <w:rFonts w:ascii="Arial" w:hAnsi="Arial" w:cs="Arial"/>
          <w:spacing w:val="64"/>
          <w:sz w:val="16"/>
          <w:szCs w:val="16"/>
        </w:rPr>
        <w:t xml:space="preserve"> </w:t>
      </w:r>
      <w:r w:rsidRPr="0067286A">
        <w:rPr>
          <w:rFonts w:ascii="Arial" w:hAnsi="Arial" w:cs="Arial"/>
          <w:sz w:val="16"/>
          <w:szCs w:val="16"/>
        </w:rPr>
        <w:t>178-ФЗ</w:t>
      </w:r>
      <w:r w:rsidRPr="0067286A">
        <w:rPr>
          <w:rFonts w:ascii="Arial" w:hAnsi="Arial" w:cs="Arial"/>
          <w:spacing w:val="49"/>
          <w:sz w:val="16"/>
          <w:szCs w:val="16"/>
        </w:rPr>
        <w:t xml:space="preserve"> </w:t>
      </w:r>
      <w:r w:rsidRPr="0067286A">
        <w:rPr>
          <w:rFonts w:ascii="Arial" w:hAnsi="Arial" w:cs="Arial"/>
          <w:sz w:val="16"/>
          <w:szCs w:val="16"/>
        </w:rPr>
        <w:t>«О</w:t>
      </w:r>
      <w:r w:rsidRPr="0067286A">
        <w:rPr>
          <w:rFonts w:ascii="Arial" w:hAnsi="Arial" w:cs="Arial"/>
          <w:spacing w:val="33"/>
          <w:sz w:val="16"/>
          <w:szCs w:val="16"/>
        </w:rPr>
        <w:t xml:space="preserve"> </w:t>
      </w:r>
      <w:r w:rsidRPr="0067286A">
        <w:rPr>
          <w:rFonts w:ascii="Arial" w:hAnsi="Arial" w:cs="Arial"/>
          <w:sz w:val="16"/>
          <w:szCs w:val="16"/>
        </w:rPr>
        <w:t>приватизации государственного</w:t>
      </w:r>
      <w:r w:rsidRPr="0067286A">
        <w:rPr>
          <w:rFonts w:ascii="Arial" w:hAnsi="Arial" w:cs="Arial"/>
          <w:spacing w:val="-9"/>
          <w:sz w:val="16"/>
          <w:szCs w:val="16"/>
        </w:rPr>
        <w:t xml:space="preserve"> </w:t>
      </w:r>
      <w:r w:rsidRPr="0067286A">
        <w:rPr>
          <w:rFonts w:ascii="Arial" w:hAnsi="Arial" w:cs="Arial"/>
          <w:sz w:val="16"/>
          <w:szCs w:val="16"/>
        </w:rPr>
        <w:t>и</w:t>
      </w:r>
      <w:r w:rsidRPr="0067286A">
        <w:rPr>
          <w:rFonts w:ascii="Arial" w:hAnsi="Arial" w:cs="Arial"/>
          <w:spacing w:val="6"/>
          <w:sz w:val="16"/>
          <w:szCs w:val="16"/>
        </w:rPr>
        <w:t xml:space="preserve"> </w:t>
      </w:r>
      <w:r w:rsidRPr="0067286A">
        <w:rPr>
          <w:rFonts w:ascii="Arial" w:hAnsi="Arial" w:cs="Arial"/>
          <w:sz w:val="16"/>
          <w:szCs w:val="16"/>
        </w:rPr>
        <w:t>муниципального</w:t>
      </w:r>
      <w:r w:rsidRPr="0067286A">
        <w:rPr>
          <w:rFonts w:ascii="Arial" w:hAnsi="Arial" w:cs="Arial"/>
          <w:spacing w:val="-1"/>
          <w:sz w:val="16"/>
          <w:szCs w:val="16"/>
        </w:rPr>
        <w:t xml:space="preserve"> </w:t>
      </w:r>
      <w:r w:rsidRPr="0067286A">
        <w:rPr>
          <w:rFonts w:ascii="Arial" w:hAnsi="Arial" w:cs="Arial"/>
          <w:sz w:val="16"/>
          <w:szCs w:val="16"/>
        </w:rPr>
        <w:t>имущества»;</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Федеральный закон </w:t>
      </w:r>
      <w:r w:rsidRPr="0067286A">
        <w:rPr>
          <w:rFonts w:ascii="Arial" w:hAnsi="Arial" w:cs="Arial"/>
          <w:spacing w:val="-5"/>
          <w:sz w:val="16"/>
          <w:szCs w:val="16"/>
        </w:rPr>
        <w:t>от</w:t>
      </w:r>
      <w:r w:rsidRPr="0067286A">
        <w:rPr>
          <w:rFonts w:ascii="Arial" w:hAnsi="Arial" w:cs="Arial"/>
          <w:sz w:val="16"/>
          <w:szCs w:val="16"/>
        </w:rPr>
        <w:t xml:space="preserve"> </w:t>
      </w:r>
      <w:r w:rsidRPr="0067286A">
        <w:rPr>
          <w:rFonts w:ascii="Arial" w:hAnsi="Arial" w:cs="Arial"/>
          <w:spacing w:val="-5"/>
          <w:sz w:val="16"/>
          <w:szCs w:val="16"/>
        </w:rPr>
        <w:t>26</w:t>
      </w:r>
      <w:r w:rsidRPr="0067286A">
        <w:rPr>
          <w:rFonts w:ascii="Arial" w:hAnsi="Arial" w:cs="Arial"/>
          <w:sz w:val="16"/>
          <w:szCs w:val="16"/>
        </w:rPr>
        <w:t xml:space="preserve"> октября </w:t>
      </w:r>
      <w:r w:rsidRPr="0067286A">
        <w:rPr>
          <w:rFonts w:ascii="Arial" w:hAnsi="Arial" w:cs="Arial"/>
          <w:spacing w:val="-4"/>
          <w:sz w:val="16"/>
          <w:szCs w:val="16"/>
        </w:rPr>
        <w:t>2002</w:t>
      </w:r>
      <w:r w:rsidRPr="0067286A">
        <w:rPr>
          <w:rFonts w:ascii="Arial" w:hAnsi="Arial" w:cs="Arial"/>
          <w:sz w:val="16"/>
          <w:szCs w:val="16"/>
        </w:rPr>
        <w:t xml:space="preserve"> </w:t>
      </w:r>
      <w:r w:rsidRPr="0067286A">
        <w:rPr>
          <w:rFonts w:ascii="Arial" w:hAnsi="Arial" w:cs="Arial"/>
          <w:spacing w:val="-5"/>
          <w:sz w:val="16"/>
          <w:szCs w:val="16"/>
        </w:rPr>
        <w:t>г.</w:t>
      </w:r>
      <w:r w:rsidRPr="0067286A">
        <w:rPr>
          <w:rFonts w:ascii="Arial" w:hAnsi="Arial" w:cs="Arial"/>
          <w:sz w:val="16"/>
          <w:szCs w:val="16"/>
        </w:rPr>
        <w:t xml:space="preserve"> № 127-</w:t>
      </w:r>
      <w:r w:rsidRPr="0067286A">
        <w:rPr>
          <w:rFonts w:ascii="Arial" w:hAnsi="Arial" w:cs="Arial"/>
          <w:spacing w:val="-5"/>
          <w:sz w:val="16"/>
          <w:szCs w:val="16"/>
        </w:rPr>
        <w:t xml:space="preserve">ФЗ «О </w:t>
      </w:r>
      <w:r w:rsidRPr="0067286A">
        <w:rPr>
          <w:rFonts w:ascii="Arial" w:hAnsi="Arial" w:cs="Arial"/>
          <w:sz w:val="16"/>
          <w:szCs w:val="16"/>
        </w:rPr>
        <w:t>несостоятельности</w:t>
      </w:r>
      <w:r w:rsidRPr="0067286A">
        <w:rPr>
          <w:rFonts w:ascii="Arial" w:hAnsi="Arial" w:cs="Arial"/>
          <w:spacing w:val="-6"/>
          <w:sz w:val="16"/>
          <w:szCs w:val="16"/>
        </w:rPr>
        <w:t xml:space="preserve"> </w:t>
      </w:r>
      <w:r w:rsidRPr="0067286A">
        <w:rPr>
          <w:rFonts w:ascii="Arial" w:hAnsi="Arial" w:cs="Arial"/>
          <w:sz w:val="16"/>
          <w:szCs w:val="16"/>
        </w:rPr>
        <w:t>(банкротстве)»;</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Федеральный закон </w:t>
      </w:r>
      <w:r w:rsidRPr="0067286A">
        <w:rPr>
          <w:rFonts w:ascii="Arial" w:hAnsi="Arial" w:cs="Arial"/>
          <w:spacing w:val="-6"/>
          <w:sz w:val="16"/>
          <w:szCs w:val="16"/>
        </w:rPr>
        <w:t>от</w:t>
      </w:r>
      <w:r w:rsidRPr="0067286A">
        <w:rPr>
          <w:rFonts w:ascii="Arial" w:hAnsi="Arial" w:cs="Arial"/>
          <w:sz w:val="16"/>
          <w:szCs w:val="16"/>
        </w:rPr>
        <w:t xml:space="preserve"> </w:t>
      </w:r>
      <w:r w:rsidRPr="0067286A">
        <w:rPr>
          <w:rFonts w:ascii="Arial" w:hAnsi="Arial" w:cs="Arial"/>
          <w:spacing w:val="-6"/>
          <w:sz w:val="16"/>
          <w:szCs w:val="16"/>
        </w:rPr>
        <w:t>14</w:t>
      </w:r>
      <w:r w:rsidRPr="0067286A">
        <w:rPr>
          <w:rFonts w:ascii="Arial" w:hAnsi="Arial" w:cs="Arial"/>
          <w:sz w:val="16"/>
          <w:szCs w:val="16"/>
        </w:rPr>
        <w:t xml:space="preserve"> ноября </w:t>
      </w:r>
      <w:r w:rsidRPr="0067286A">
        <w:rPr>
          <w:rFonts w:ascii="Arial" w:hAnsi="Arial" w:cs="Arial"/>
          <w:spacing w:val="-4"/>
          <w:sz w:val="16"/>
          <w:szCs w:val="16"/>
        </w:rPr>
        <w:t>2002</w:t>
      </w:r>
      <w:r w:rsidRPr="0067286A">
        <w:rPr>
          <w:rFonts w:ascii="Arial" w:hAnsi="Arial" w:cs="Arial"/>
          <w:sz w:val="16"/>
          <w:szCs w:val="16"/>
        </w:rPr>
        <w:t xml:space="preserve"> </w:t>
      </w:r>
      <w:r w:rsidRPr="0067286A">
        <w:rPr>
          <w:rFonts w:ascii="Arial" w:hAnsi="Arial" w:cs="Arial"/>
          <w:spacing w:val="-6"/>
          <w:sz w:val="16"/>
          <w:szCs w:val="16"/>
        </w:rPr>
        <w:t>г.</w:t>
      </w:r>
      <w:r w:rsidRPr="0067286A">
        <w:rPr>
          <w:rFonts w:ascii="Arial" w:hAnsi="Arial" w:cs="Arial"/>
          <w:sz w:val="16"/>
          <w:szCs w:val="16"/>
        </w:rPr>
        <w:t xml:space="preserve"> </w:t>
      </w:r>
      <w:r w:rsidRPr="0067286A">
        <w:rPr>
          <w:rFonts w:ascii="Arial" w:hAnsi="Arial" w:cs="Arial"/>
          <w:spacing w:val="-10"/>
          <w:sz w:val="16"/>
          <w:szCs w:val="16"/>
        </w:rPr>
        <w:t>№</w:t>
      </w:r>
      <w:r w:rsidRPr="0067286A">
        <w:rPr>
          <w:rFonts w:ascii="Arial" w:hAnsi="Arial" w:cs="Arial"/>
          <w:sz w:val="16"/>
          <w:szCs w:val="16"/>
        </w:rPr>
        <w:t xml:space="preserve"> 161-ФЗ </w:t>
      </w:r>
      <w:r w:rsidRPr="0067286A">
        <w:rPr>
          <w:rFonts w:ascii="Arial" w:hAnsi="Arial" w:cs="Arial"/>
          <w:spacing w:val="-6"/>
          <w:sz w:val="16"/>
          <w:szCs w:val="16"/>
        </w:rPr>
        <w:t xml:space="preserve">«О </w:t>
      </w:r>
      <w:r w:rsidRPr="0067286A">
        <w:rPr>
          <w:rFonts w:ascii="Arial" w:hAnsi="Arial" w:cs="Arial"/>
          <w:sz w:val="16"/>
          <w:szCs w:val="16"/>
        </w:rPr>
        <w:t>государственных и муниципальных</w:t>
      </w:r>
      <w:r w:rsidRPr="0067286A">
        <w:rPr>
          <w:rFonts w:ascii="Arial" w:hAnsi="Arial" w:cs="Arial"/>
          <w:spacing w:val="40"/>
          <w:sz w:val="16"/>
          <w:szCs w:val="16"/>
        </w:rPr>
        <w:t xml:space="preserve"> </w:t>
      </w:r>
      <w:r w:rsidRPr="0067286A">
        <w:rPr>
          <w:rFonts w:ascii="Arial" w:hAnsi="Arial" w:cs="Arial"/>
          <w:sz w:val="16"/>
          <w:szCs w:val="16"/>
        </w:rPr>
        <w:t>унитарных предприятиях»;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Федеральный закон </w:t>
      </w:r>
      <w:r w:rsidRPr="0067286A">
        <w:rPr>
          <w:rFonts w:ascii="Arial" w:hAnsi="Arial" w:cs="Arial"/>
          <w:spacing w:val="-5"/>
          <w:sz w:val="16"/>
          <w:szCs w:val="16"/>
        </w:rPr>
        <w:t>от</w:t>
      </w:r>
      <w:r w:rsidRPr="0067286A">
        <w:rPr>
          <w:rFonts w:ascii="Arial" w:hAnsi="Arial" w:cs="Arial"/>
          <w:sz w:val="16"/>
          <w:szCs w:val="16"/>
        </w:rPr>
        <w:t xml:space="preserve"> </w:t>
      </w:r>
      <w:r w:rsidRPr="0067286A">
        <w:rPr>
          <w:rFonts w:ascii="Arial" w:hAnsi="Arial" w:cs="Arial"/>
          <w:spacing w:val="-5"/>
          <w:sz w:val="16"/>
          <w:szCs w:val="16"/>
        </w:rPr>
        <w:t>26</w:t>
      </w:r>
      <w:r w:rsidRPr="0067286A">
        <w:rPr>
          <w:rFonts w:ascii="Arial" w:hAnsi="Arial" w:cs="Arial"/>
          <w:sz w:val="16"/>
          <w:szCs w:val="16"/>
        </w:rPr>
        <w:t xml:space="preserve"> </w:t>
      </w:r>
      <w:r w:rsidRPr="0067286A">
        <w:rPr>
          <w:rFonts w:ascii="Arial" w:hAnsi="Arial" w:cs="Arial"/>
          <w:spacing w:val="-4"/>
          <w:sz w:val="16"/>
          <w:szCs w:val="16"/>
        </w:rPr>
        <w:t>июля</w:t>
      </w:r>
      <w:r w:rsidRPr="0067286A">
        <w:rPr>
          <w:rFonts w:ascii="Arial" w:hAnsi="Arial" w:cs="Arial"/>
          <w:sz w:val="16"/>
          <w:szCs w:val="16"/>
        </w:rPr>
        <w:t xml:space="preserve"> </w:t>
      </w:r>
      <w:r w:rsidRPr="0067286A">
        <w:rPr>
          <w:rFonts w:ascii="Arial" w:hAnsi="Arial" w:cs="Arial"/>
          <w:spacing w:val="-4"/>
          <w:sz w:val="16"/>
          <w:szCs w:val="16"/>
        </w:rPr>
        <w:t>2006</w:t>
      </w:r>
      <w:r w:rsidRPr="0067286A">
        <w:rPr>
          <w:rFonts w:ascii="Arial" w:hAnsi="Arial" w:cs="Arial"/>
          <w:sz w:val="16"/>
          <w:szCs w:val="16"/>
        </w:rPr>
        <w:t xml:space="preserve"> </w:t>
      </w:r>
      <w:r w:rsidRPr="0067286A">
        <w:rPr>
          <w:rFonts w:ascii="Arial" w:hAnsi="Arial" w:cs="Arial"/>
          <w:spacing w:val="-5"/>
          <w:sz w:val="16"/>
          <w:szCs w:val="16"/>
        </w:rPr>
        <w:t>г.</w:t>
      </w:r>
      <w:r w:rsidRPr="0067286A">
        <w:rPr>
          <w:rFonts w:ascii="Arial" w:hAnsi="Arial" w:cs="Arial"/>
          <w:sz w:val="16"/>
          <w:szCs w:val="16"/>
        </w:rPr>
        <w:t xml:space="preserve"> № </w:t>
      </w:r>
      <w:r w:rsidRPr="0067286A">
        <w:rPr>
          <w:rFonts w:ascii="Arial" w:hAnsi="Arial" w:cs="Arial"/>
          <w:i/>
          <w:sz w:val="16"/>
          <w:szCs w:val="16"/>
        </w:rPr>
        <w:tab/>
      </w:r>
      <w:r w:rsidRPr="0067286A">
        <w:rPr>
          <w:rFonts w:ascii="Arial" w:hAnsi="Arial" w:cs="Arial"/>
          <w:spacing w:val="-5"/>
          <w:sz w:val="16"/>
          <w:szCs w:val="16"/>
        </w:rPr>
        <w:t>135-ФЗ</w:t>
      </w:r>
      <w:r w:rsidRPr="0067286A">
        <w:rPr>
          <w:rFonts w:ascii="Arial" w:hAnsi="Arial" w:cs="Arial"/>
          <w:sz w:val="16"/>
          <w:szCs w:val="16"/>
        </w:rPr>
        <w:tab/>
        <w:t xml:space="preserve"> </w:t>
      </w:r>
      <w:r w:rsidRPr="0067286A">
        <w:rPr>
          <w:rFonts w:ascii="Arial" w:hAnsi="Arial" w:cs="Arial"/>
          <w:spacing w:val="-5"/>
          <w:sz w:val="16"/>
          <w:szCs w:val="16"/>
        </w:rPr>
        <w:t>«О</w:t>
      </w:r>
      <w:r w:rsidRPr="0067286A">
        <w:rPr>
          <w:rFonts w:ascii="Arial" w:hAnsi="Arial" w:cs="Arial"/>
          <w:sz w:val="16"/>
          <w:szCs w:val="16"/>
        </w:rPr>
        <w:t xml:space="preserve"> защите конкуренции»;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73"/>
          <w:sz w:val="16"/>
          <w:szCs w:val="16"/>
        </w:rPr>
        <w:t xml:space="preserve"> </w:t>
      </w:r>
      <w:r w:rsidRPr="0067286A">
        <w:rPr>
          <w:rFonts w:ascii="Arial" w:hAnsi="Arial" w:cs="Arial"/>
          <w:sz w:val="16"/>
          <w:szCs w:val="16"/>
        </w:rPr>
        <w:t>закон</w:t>
      </w:r>
      <w:r w:rsidRPr="0067286A">
        <w:rPr>
          <w:rFonts w:ascii="Arial" w:hAnsi="Arial" w:cs="Arial"/>
          <w:spacing w:val="45"/>
          <w:sz w:val="16"/>
          <w:szCs w:val="16"/>
        </w:rPr>
        <w:t xml:space="preserve"> </w:t>
      </w:r>
      <w:r w:rsidRPr="0067286A">
        <w:rPr>
          <w:rFonts w:ascii="Arial" w:hAnsi="Arial" w:cs="Arial"/>
          <w:sz w:val="16"/>
          <w:szCs w:val="16"/>
        </w:rPr>
        <w:t>от</w:t>
      </w:r>
      <w:r w:rsidRPr="0067286A">
        <w:rPr>
          <w:rFonts w:ascii="Arial" w:hAnsi="Arial" w:cs="Arial"/>
          <w:spacing w:val="45"/>
          <w:sz w:val="16"/>
          <w:szCs w:val="16"/>
        </w:rPr>
        <w:t xml:space="preserve"> </w:t>
      </w:r>
      <w:r w:rsidRPr="0067286A">
        <w:rPr>
          <w:rFonts w:ascii="Arial" w:hAnsi="Arial" w:cs="Arial"/>
          <w:sz w:val="16"/>
          <w:szCs w:val="16"/>
        </w:rPr>
        <w:t>3</w:t>
      </w:r>
      <w:r w:rsidRPr="0067286A">
        <w:rPr>
          <w:rFonts w:ascii="Arial" w:hAnsi="Arial" w:cs="Arial"/>
          <w:spacing w:val="39"/>
          <w:sz w:val="16"/>
          <w:szCs w:val="16"/>
        </w:rPr>
        <w:t xml:space="preserve"> </w:t>
      </w:r>
      <w:r w:rsidRPr="0067286A">
        <w:rPr>
          <w:rFonts w:ascii="Arial" w:hAnsi="Arial" w:cs="Arial"/>
          <w:sz w:val="16"/>
          <w:szCs w:val="16"/>
        </w:rPr>
        <w:t>ноября</w:t>
      </w:r>
      <w:r w:rsidRPr="0067286A">
        <w:rPr>
          <w:rFonts w:ascii="Arial" w:hAnsi="Arial" w:cs="Arial"/>
          <w:spacing w:val="51"/>
          <w:sz w:val="16"/>
          <w:szCs w:val="16"/>
        </w:rPr>
        <w:t xml:space="preserve"> </w:t>
      </w:r>
      <w:r w:rsidRPr="0067286A">
        <w:rPr>
          <w:rFonts w:ascii="Arial" w:hAnsi="Arial" w:cs="Arial"/>
          <w:sz w:val="16"/>
          <w:szCs w:val="16"/>
        </w:rPr>
        <w:t>2006</w:t>
      </w:r>
      <w:r w:rsidRPr="0067286A">
        <w:rPr>
          <w:rFonts w:ascii="Arial" w:hAnsi="Arial" w:cs="Arial"/>
          <w:spacing w:val="49"/>
          <w:sz w:val="16"/>
          <w:szCs w:val="16"/>
        </w:rPr>
        <w:t xml:space="preserve"> </w:t>
      </w:r>
      <w:r w:rsidRPr="0067286A">
        <w:rPr>
          <w:rFonts w:ascii="Arial" w:hAnsi="Arial" w:cs="Arial"/>
          <w:sz w:val="16"/>
          <w:szCs w:val="16"/>
        </w:rPr>
        <w:t>г.</w:t>
      </w:r>
      <w:r w:rsidRPr="0067286A">
        <w:rPr>
          <w:rFonts w:ascii="Arial" w:hAnsi="Arial" w:cs="Arial"/>
          <w:spacing w:val="49"/>
          <w:sz w:val="16"/>
          <w:szCs w:val="16"/>
        </w:rPr>
        <w:t xml:space="preserve"> </w:t>
      </w:r>
      <w:r w:rsidRPr="0067286A">
        <w:rPr>
          <w:rFonts w:ascii="Arial" w:hAnsi="Arial" w:cs="Arial"/>
          <w:sz w:val="16"/>
          <w:szCs w:val="16"/>
        </w:rPr>
        <w:t>№ 174-ФЗ</w:t>
      </w:r>
      <w:r w:rsidRPr="0067286A">
        <w:rPr>
          <w:rFonts w:ascii="Arial" w:hAnsi="Arial" w:cs="Arial"/>
          <w:spacing w:val="60"/>
          <w:sz w:val="16"/>
          <w:szCs w:val="16"/>
        </w:rPr>
        <w:t xml:space="preserve"> </w:t>
      </w:r>
      <w:r w:rsidRPr="0067286A">
        <w:rPr>
          <w:rFonts w:ascii="Arial" w:hAnsi="Arial" w:cs="Arial"/>
          <w:sz w:val="16"/>
          <w:szCs w:val="16"/>
        </w:rPr>
        <w:t>«Об</w:t>
      </w:r>
      <w:r w:rsidRPr="0067286A">
        <w:rPr>
          <w:rFonts w:ascii="Arial" w:hAnsi="Arial" w:cs="Arial"/>
          <w:spacing w:val="51"/>
          <w:sz w:val="16"/>
          <w:szCs w:val="16"/>
        </w:rPr>
        <w:t xml:space="preserve"> </w:t>
      </w:r>
      <w:r w:rsidRPr="0067286A">
        <w:rPr>
          <w:rFonts w:ascii="Arial" w:hAnsi="Arial" w:cs="Arial"/>
          <w:sz w:val="16"/>
          <w:szCs w:val="16"/>
        </w:rPr>
        <w:t>автономных учреждениях»;</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 закон от 5 апреля 2013 г. № 44-ФЗ «О контрактной системе в сфере закупок товаров, работ, услуг для обеспечения государственных и муниципальных</w:t>
      </w:r>
      <w:r w:rsidRPr="0067286A">
        <w:rPr>
          <w:rFonts w:ascii="Arial" w:hAnsi="Arial" w:cs="Arial"/>
          <w:spacing w:val="40"/>
          <w:sz w:val="16"/>
          <w:szCs w:val="16"/>
        </w:rPr>
        <w:t xml:space="preserve"> </w:t>
      </w:r>
      <w:r w:rsidRPr="0067286A">
        <w:rPr>
          <w:rFonts w:ascii="Arial" w:hAnsi="Arial" w:cs="Arial"/>
          <w:sz w:val="16"/>
          <w:szCs w:val="16"/>
        </w:rPr>
        <w:t>нужд»;</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Федеральный</w:t>
      </w:r>
      <w:r w:rsidRPr="0067286A">
        <w:rPr>
          <w:rFonts w:ascii="Arial" w:hAnsi="Arial" w:cs="Arial"/>
          <w:spacing w:val="77"/>
          <w:sz w:val="16"/>
          <w:szCs w:val="16"/>
        </w:rPr>
        <w:t xml:space="preserve"> </w:t>
      </w:r>
      <w:r w:rsidRPr="0067286A">
        <w:rPr>
          <w:rFonts w:ascii="Arial" w:hAnsi="Arial" w:cs="Arial"/>
          <w:sz w:val="16"/>
          <w:szCs w:val="16"/>
        </w:rPr>
        <w:t>закон</w:t>
      </w:r>
      <w:r w:rsidRPr="0067286A">
        <w:rPr>
          <w:rFonts w:ascii="Arial" w:hAnsi="Arial" w:cs="Arial"/>
          <w:spacing w:val="69"/>
          <w:sz w:val="16"/>
          <w:szCs w:val="16"/>
        </w:rPr>
        <w:t xml:space="preserve"> </w:t>
      </w:r>
      <w:r w:rsidRPr="0067286A">
        <w:rPr>
          <w:rFonts w:ascii="Arial" w:hAnsi="Arial" w:cs="Arial"/>
          <w:sz w:val="16"/>
          <w:szCs w:val="16"/>
        </w:rPr>
        <w:t>от</w:t>
      </w:r>
      <w:r w:rsidRPr="0067286A">
        <w:rPr>
          <w:rFonts w:ascii="Arial" w:hAnsi="Arial" w:cs="Arial"/>
          <w:spacing w:val="69"/>
          <w:sz w:val="16"/>
          <w:szCs w:val="16"/>
        </w:rPr>
        <w:t xml:space="preserve"> </w:t>
      </w:r>
      <w:r w:rsidRPr="0067286A">
        <w:rPr>
          <w:rFonts w:ascii="Arial" w:hAnsi="Arial" w:cs="Arial"/>
          <w:sz w:val="16"/>
          <w:szCs w:val="16"/>
        </w:rPr>
        <w:t>25</w:t>
      </w:r>
      <w:r w:rsidRPr="0067286A">
        <w:rPr>
          <w:rFonts w:ascii="Arial" w:hAnsi="Arial" w:cs="Arial"/>
          <w:spacing w:val="61"/>
          <w:sz w:val="16"/>
          <w:szCs w:val="16"/>
        </w:rPr>
        <w:t xml:space="preserve"> </w:t>
      </w:r>
      <w:r w:rsidRPr="0067286A">
        <w:rPr>
          <w:rFonts w:ascii="Arial" w:hAnsi="Arial" w:cs="Arial"/>
          <w:sz w:val="16"/>
          <w:szCs w:val="16"/>
        </w:rPr>
        <w:t>декабря</w:t>
      </w:r>
      <w:r w:rsidRPr="0067286A">
        <w:rPr>
          <w:rFonts w:ascii="Arial" w:hAnsi="Arial" w:cs="Arial"/>
          <w:spacing w:val="70"/>
          <w:sz w:val="16"/>
          <w:szCs w:val="16"/>
        </w:rPr>
        <w:t xml:space="preserve"> </w:t>
      </w:r>
      <w:r w:rsidRPr="0067286A">
        <w:rPr>
          <w:rFonts w:ascii="Arial" w:hAnsi="Arial" w:cs="Arial"/>
          <w:sz w:val="16"/>
          <w:szCs w:val="16"/>
        </w:rPr>
        <w:t>2008</w:t>
      </w:r>
      <w:r w:rsidRPr="0067286A">
        <w:rPr>
          <w:rFonts w:ascii="Arial" w:hAnsi="Arial" w:cs="Arial"/>
          <w:spacing w:val="70"/>
          <w:sz w:val="16"/>
          <w:szCs w:val="16"/>
        </w:rPr>
        <w:t xml:space="preserve"> </w:t>
      </w:r>
      <w:r w:rsidRPr="0067286A">
        <w:rPr>
          <w:rFonts w:ascii="Arial" w:hAnsi="Arial" w:cs="Arial"/>
          <w:sz w:val="16"/>
          <w:szCs w:val="16"/>
        </w:rPr>
        <w:t>года</w:t>
      </w:r>
      <w:r w:rsidRPr="0067286A">
        <w:rPr>
          <w:rFonts w:ascii="Arial" w:hAnsi="Arial" w:cs="Arial"/>
          <w:spacing w:val="69"/>
          <w:sz w:val="16"/>
          <w:szCs w:val="16"/>
        </w:rPr>
        <w:t xml:space="preserve"> </w:t>
      </w:r>
      <w:r w:rsidRPr="0067286A">
        <w:rPr>
          <w:rFonts w:ascii="Arial" w:hAnsi="Arial" w:cs="Arial"/>
          <w:sz w:val="16"/>
          <w:szCs w:val="16"/>
        </w:rPr>
        <w:t>N.</w:t>
      </w:r>
      <w:r w:rsidRPr="0067286A">
        <w:rPr>
          <w:rFonts w:ascii="Arial" w:hAnsi="Arial" w:cs="Arial"/>
          <w:spacing w:val="59"/>
          <w:sz w:val="16"/>
          <w:szCs w:val="16"/>
        </w:rPr>
        <w:t xml:space="preserve"> </w:t>
      </w:r>
      <w:r w:rsidRPr="0067286A">
        <w:rPr>
          <w:rFonts w:ascii="Arial" w:hAnsi="Arial" w:cs="Arial"/>
          <w:sz w:val="16"/>
          <w:szCs w:val="16"/>
        </w:rPr>
        <w:t>273-ФЗ</w:t>
      </w:r>
      <w:r w:rsidRPr="0067286A">
        <w:rPr>
          <w:rFonts w:ascii="Arial" w:hAnsi="Arial" w:cs="Arial"/>
          <w:spacing w:val="68"/>
          <w:sz w:val="16"/>
          <w:szCs w:val="16"/>
        </w:rPr>
        <w:t xml:space="preserve"> </w:t>
      </w:r>
      <w:r w:rsidRPr="0067286A">
        <w:rPr>
          <w:rFonts w:ascii="Arial" w:hAnsi="Arial" w:cs="Arial"/>
          <w:spacing w:val="-5"/>
          <w:sz w:val="16"/>
          <w:szCs w:val="16"/>
        </w:rPr>
        <w:t xml:space="preserve">«О </w:t>
      </w:r>
      <w:r w:rsidRPr="0067286A">
        <w:rPr>
          <w:rFonts w:ascii="Arial" w:hAnsi="Arial" w:cs="Arial"/>
          <w:sz w:val="16"/>
          <w:szCs w:val="16"/>
        </w:rPr>
        <w:t>противодействии коррупции».</w:t>
      </w:r>
    </w:p>
    <w:p w:rsidR="00C215DB" w:rsidRPr="0067286A" w:rsidRDefault="00C215DB" w:rsidP="00C215DB">
      <w:pPr>
        <w:ind w:firstLine="284"/>
        <w:jc w:val="both"/>
        <w:rPr>
          <w:rFonts w:ascii="Arial" w:hAnsi="Arial" w:cs="Arial"/>
          <w:b/>
          <w:sz w:val="16"/>
          <w:szCs w:val="16"/>
        </w:rPr>
      </w:pPr>
      <w:r w:rsidRPr="0067286A">
        <w:rPr>
          <w:rFonts w:ascii="Arial" w:hAnsi="Arial" w:cs="Arial"/>
          <w:b/>
          <w:sz w:val="16"/>
          <w:szCs w:val="16"/>
        </w:rPr>
        <w:t xml:space="preserve">Законы и иные нормативные правовые акты субъекта Российской </w:t>
      </w:r>
      <w:r w:rsidRPr="0067286A">
        <w:rPr>
          <w:rFonts w:ascii="Arial" w:hAnsi="Arial" w:cs="Arial"/>
          <w:b/>
          <w:spacing w:val="-2"/>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Областной</w:t>
      </w:r>
      <w:r w:rsidRPr="0067286A">
        <w:rPr>
          <w:rFonts w:ascii="Arial" w:hAnsi="Arial" w:cs="Arial"/>
          <w:spacing w:val="42"/>
          <w:sz w:val="16"/>
          <w:szCs w:val="16"/>
        </w:rPr>
        <w:t xml:space="preserve"> </w:t>
      </w:r>
      <w:r w:rsidRPr="0067286A">
        <w:rPr>
          <w:rFonts w:ascii="Arial" w:hAnsi="Arial" w:cs="Arial"/>
          <w:sz w:val="16"/>
          <w:szCs w:val="16"/>
        </w:rPr>
        <w:t>закон</w:t>
      </w:r>
      <w:r w:rsidRPr="0067286A">
        <w:rPr>
          <w:rFonts w:ascii="Arial" w:hAnsi="Arial" w:cs="Arial"/>
          <w:spacing w:val="30"/>
          <w:sz w:val="16"/>
          <w:szCs w:val="16"/>
        </w:rPr>
        <w:t xml:space="preserve"> </w:t>
      </w:r>
      <w:r w:rsidRPr="0067286A">
        <w:rPr>
          <w:rFonts w:ascii="Arial" w:hAnsi="Arial" w:cs="Arial"/>
          <w:sz w:val="16"/>
          <w:szCs w:val="16"/>
        </w:rPr>
        <w:t>Новгородской области</w:t>
      </w:r>
      <w:r w:rsidRPr="0067286A">
        <w:rPr>
          <w:rFonts w:ascii="Arial" w:hAnsi="Arial" w:cs="Arial"/>
          <w:spacing w:val="34"/>
          <w:sz w:val="16"/>
          <w:szCs w:val="16"/>
        </w:rPr>
        <w:t xml:space="preserve"> </w:t>
      </w:r>
      <w:r w:rsidRPr="0067286A">
        <w:rPr>
          <w:rFonts w:ascii="Arial" w:hAnsi="Arial" w:cs="Arial"/>
          <w:sz w:val="16"/>
          <w:szCs w:val="16"/>
        </w:rPr>
        <w:t>от</w:t>
      </w:r>
      <w:r w:rsidRPr="0067286A">
        <w:rPr>
          <w:rFonts w:ascii="Arial" w:hAnsi="Arial" w:cs="Arial"/>
          <w:spacing w:val="21"/>
          <w:sz w:val="16"/>
          <w:szCs w:val="16"/>
        </w:rPr>
        <w:t xml:space="preserve"> </w:t>
      </w:r>
      <w:r w:rsidRPr="0067286A">
        <w:rPr>
          <w:rFonts w:ascii="Arial" w:hAnsi="Arial" w:cs="Arial"/>
          <w:sz w:val="16"/>
          <w:szCs w:val="16"/>
        </w:rPr>
        <w:t>05.02.2010</w:t>
      </w:r>
      <w:r w:rsidRPr="0067286A">
        <w:rPr>
          <w:rFonts w:ascii="Arial" w:hAnsi="Arial" w:cs="Arial"/>
          <w:spacing w:val="36"/>
          <w:sz w:val="16"/>
          <w:szCs w:val="16"/>
        </w:rPr>
        <w:t xml:space="preserve"> </w:t>
      </w:r>
      <w:r w:rsidRPr="0067286A">
        <w:rPr>
          <w:rFonts w:ascii="Arial" w:hAnsi="Arial" w:cs="Arial"/>
          <w:sz w:val="16"/>
          <w:szCs w:val="16"/>
        </w:rPr>
        <w:t>N</w:t>
      </w:r>
      <w:r w:rsidRPr="0067286A">
        <w:rPr>
          <w:rFonts w:ascii="Arial" w:hAnsi="Arial" w:cs="Arial"/>
          <w:spacing w:val="21"/>
          <w:sz w:val="16"/>
          <w:szCs w:val="16"/>
        </w:rPr>
        <w:t xml:space="preserve"> </w:t>
      </w:r>
      <w:r w:rsidRPr="0067286A">
        <w:rPr>
          <w:rFonts w:ascii="Arial" w:hAnsi="Arial" w:cs="Arial"/>
          <w:sz w:val="16"/>
          <w:szCs w:val="16"/>
        </w:rPr>
        <w:t>680-O3</w:t>
      </w:r>
      <w:r w:rsidRPr="0067286A">
        <w:rPr>
          <w:rFonts w:ascii="Arial" w:hAnsi="Arial" w:cs="Arial"/>
          <w:spacing w:val="24"/>
          <w:sz w:val="16"/>
          <w:szCs w:val="16"/>
        </w:rPr>
        <w:t xml:space="preserve"> </w:t>
      </w:r>
      <w:r w:rsidRPr="0067286A">
        <w:rPr>
          <w:rFonts w:ascii="Arial" w:hAnsi="Arial" w:cs="Arial"/>
          <w:spacing w:val="-7"/>
          <w:sz w:val="16"/>
          <w:szCs w:val="16"/>
        </w:rPr>
        <w:t xml:space="preserve">«О </w:t>
      </w:r>
      <w:r w:rsidRPr="0067286A">
        <w:rPr>
          <w:rFonts w:ascii="Arial" w:hAnsi="Arial" w:cs="Arial"/>
          <w:sz w:val="16"/>
          <w:szCs w:val="16"/>
        </w:rPr>
        <w:t>физической</w:t>
      </w:r>
      <w:r w:rsidRPr="0067286A">
        <w:rPr>
          <w:rFonts w:ascii="Arial" w:hAnsi="Arial" w:cs="Arial"/>
          <w:spacing w:val="43"/>
          <w:sz w:val="16"/>
          <w:szCs w:val="16"/>
        </w:rPr>
        <w:t xml:space="preserve"> </w:t>
      </w:r>
      <w:r w:rsidRPr="0067286A">
        <w:rPr>
          <w:rFonts w:ascii="Arial" w:hAnsi="Arial" w:cs="Arial"/>
          <w:sz w:val="16"/>
          <w:szCs w:val="16"/>
        </w:rPr>
        <w:t>культуре</w:t>
      </w:r>
      <w:r w:rsidRPr="0067286A">
        <w:rPr>
          <w:rFonts w:ascii="Arial" w:hAnsi="Arial" w:cs="Arial"/>
          <w:spacing w:val="28"/>
          <w:sz w:val="16"/>
          <w:szCs w:val="16"/>
        </w:rPr>
        <w:t xml:space="preserve"> </w:t>
      </w:r>
      <w:r w:rsidRPr="0067286A">
        <w:rPr>
          <w:rFonts w:ascii="Arial" w:hAnsi="Arial" w:cs="Arial"/>
          <w:sz w:val="16"/>
          <w:szCs w:val="16"/>
        </w:rPr>
        <w:t>и</w:t>
      </w:r>
      <w:r w:rsidRPr="0067286A">
        <w:rPr>
          <w:rFonts w:ascii="Arial" w:hAnsi="Arial" w:cs="Arial"/>
          <w:spacing w:val="6"/>
          <w:sz w:val="16"/>
          <w:szCs w:val="16"/>
        </w:rPr>
        <w:t xml:space="preserve"> </w:t>
      </w:r>
      <w:r w:rsidRPr="0067286A">
        <w:rPr>
          <w:rFonts w:ascii="Arial" w:hAnsi="Arial" w:cs="Arial"/>
          <w:sz w:val="16"/>
          <w:szCs w:val="16"/>
        </w:rPr>
        <w:t>спорте</w:t>
      </w:r>
      <w:r w:rsidRPr="0067286A">
        <w:rPr>
          <w:rFonts w:ascii="Arial" w:hAnsi="Arial" w:cs="Arial"/>
          <w:spacing w:val="32"/>
          <w:sz w:val="16"/>
          <w:szCs w:val="16"/>
        </w:rPr>
        <w:t xml:space="preserve"> </w:t>
      </w:r>
      <w:r w:rsidRPr="0067286A">
        <w:rPr>
          <w:rFonts w:ascii="Arial" w:hAnsi="Arial" w:cs="Arial"/>
          <w:sz w:val="16"/>
          <w:szCs w:val="16"/>
        </w:rPr>
        <w:t>в</w:t>
      </w:r>
      <w:r w:rsidRPr="0067286A">
        <w:rPr>
          <w:rFonts w:ascii="Arial" w:hAnsi="Arial" w:cs="Arial"/>
          <w:spacing w:val="10"/>
          <w:sz w:val="16"/>
          <w:szCs w:val="16"/>
        </w:rPr>
        <w:t xml:space="preserve"> </w:t>
      </w:r>
      <w:r w:rsidRPr="0067286A">
        <w:rPr>
          <w:rFonts w:ascii="Arial" w:hAnsi="Arial" w:cs="Arial"/>
          <w:sz w:val="16"/>
          <w:szCs w:val="16"/>
        </w:rPr>
        <w:t>Новгородской</w:t>
      </w:r>
      <w:r w:rsidRPr="0067286A">
        <w:rPr>
          <w:rFonts w:ascii="Arial" w:hAnsi="Arial" w:cs="Arial"/>
          <w:spacing w:val="40"/>
          <w:sz w:val="16"/>
          <w:szCs w:val="16"/>
        </w:rPr>
        <w:t xml:space="preserve"> </w:t>
      </w:r>
      <w:r w:rsidRPr="0067286A">
        <w:rPr>
          <w:rFonts w:ascii="Arial" w:hAnsi="Arial" w:cs="Arial"/>
          <w:sz w:val="16"/>
          <w:szCs w:val="16"/>
        </w:rPr>
        <w:t>области»;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Областной закон Новгородской области от 30.04.2009 N 519-O3 «Об управлении и распоряжении государственным имуществом Новгородской области»;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Областной закон Новгородской области</w:t>
      </w:r>
      <w:r w:rsidRPr="0067286A">
        <w:rPr>
          <w:rFonts w:ascii="Arial" w:hAnsi="Arial" w:cs="Arial"/>
          <w:i/>
          <w:sz w:val="16"/>
          <w:szCs w:val="16"/>
        </w:rPr>
        <w:t xml:space="preserve"> </w:t>
      </w:r>
      <w:r w:rsidRPr="0067286A">
        <w:rPr>
          <w:rFonts w:ascii="Arial" w:hAnsi="Arial" w:cs="Arial"/>
          <w:sz w:val="16"/>
          <w:szCs w:val="16"/>
        </w:rPr>
        <w:t xml:space="preserve">от 31.08.2015 </w:t>
      </w:r>
      <w:r w:rsidRPr="0067286A">
        <w:rPr>
          <w:rFonts w:ascii="Arial" w:hAnsi="Arial" w:cs="Arial"/>
          <w:i/>
          <w:sz w:val="16"/>
          <w:szCs w:val="16"/>
        </w:rPr>
        <w:t xml:space="preserve">N </w:t>
      </w:r>
      <w:r w:rsidRPr="0067286A">
        <w:rPr>
          <w:rFonts w:ascii="Arial" w:hAnsi="Arial" w:cs="Arial"/>
          <w:sz w:val="16"/>
          <w:szCs w:val="16"/>
        </w:rPr>
        <w:t>825-O3 «О некоторых вопросам разграничения имущества, находящегося в муниципальной собственности, между муниципальным районом и сельскими поселениями в</w:t>
      </w:r>
      <w:r w:rsidRPr="0067286A">
        <w:rPr>
          <w:rFonts w:ascii="Arial" w:hAnsi="Arial" w:cs="Arial"/>
          <w:spacing w:val="40"/>
          <w:sz w:val="16"/>
          <w:szCs w:val="16"/>
        </w:rPr>
        <w:t xml:space="preserve"> </w:t>
      </w:r>
      <w:r w:rsidRPr="0067286A">
        <w:rPr>
          <w:rFonts w:ascii="Arial" w:hAnsi="Arial" w:cs="Arial"/>
          <w:sz w:val="16"/>
          <w:szCs w:val="16"/>
        </w:rPr>
        <w:t>его</w:t>
      </w:r>
      <w:r w:rsidRPr="0067286A">
        <w:rPr>
          <w:rFonts w:ascii="Arial" w:hAnsi="Arial" w:cs="Arial"/>
          <w:spacing w:val="40"/>
          <w:sz w:val="16"/>
          <w:szCs w:val="16"/>
        </w:rPr>
        <w:t xml:space="preserve"> </w:t>
      </w:r>
      <w:r w:rsidRPr="0067286A">
        <w:rPr>
          <w:rFonts w:ascii="Arial" w:hAnsi="Arial" w:cs="Arial"/>
          <w:sz w:val="16"/>
          <w:szCs w:val="16"/>
        </w:rPr>
        <w:t>составе в Новгородской области</w:t>
      </w:r>
      <w:r w:rsidRPr="0067286A">
        <w:rPr>
          <w:rFonts w:ascii="Arial" w:hAnsi="Arial" w:cs="Arial"/>
          <w:i/>
          <w:spacing w:val="80"/>
          <w:sz w:val="16"/>
          <w:szCs w:val="16"/>
        </w:rPr>
        <w:t xml:space="preserve"> </w:t>
      </w:r>
      <w:r w:rsidRPr="0067286A">
        <w:rPr>
          <w:rFonts w:ascii="Arial" w:hAnsi="Arial" w:cs="Arial"/>
          <w:sz w:val="16"/>
          <w:szCs w:val="16"/>
        </w:rPr>
        <w:t>в</w:t>
      </w:r>
      <w:r w:rsidRPr="0067286A">
        <w:rPr>
          <w:rFonts w:ascii="Arial" w:hAnsi="Arial" w:cs="Arial"/>
          <w:spacing w:val="40"/>
          <w:sz w:val="16"/>
          <w:szCs w:val="16"/>
        </w:rPr>
        <w:t xml:space="preserve"> </w:t>
      </w:r>
      <w:r w:rsidRPr="0067286A">
        <w:rPr>
          <w:rFonts w:ascii="Arial" w:hAnsi="Arial" w:cs="Arial"/>
          <w:sz w:val="16"/>
          <w:szCs w:val="16"/>
        </w:rPr>
        <w:t>случае</w:t>
      </w:r>
      <w:r w:rsidRPr="0067286A">
        <w:rPr>
          <w:rFonts w:ascii="Arial" w:hAnsi="Arial" w:cs="Arial"/>
          <w:spacing w:val="40"/>
          <w:sz w:val="16"/>
          <w:szCs w:val="16"/>
        </w:rPr>
        <w:t xml:space="preserve"> </w:t>
      </w:r>
      <w:r w:rsidRPr="0067286A">
        <w:rPr>
          <w:rFonts w:ascii="Arial" w:hAnsi="Arial" w:cs="Arial"/>
          <w:sz w:val="16"/>
          <w:szCs w:val="16"/>
        </w:rPr>
        <w:t>изменения перечня</w:t>
      </w:r>
      <w:r w:rsidRPr="0067286A">
        <w:rPr>
          <w:rFonts w:ascii="Arial" w:hAnsi="Arial" w:cs="Arial"/>
          <w:spacing w:val="40"/>
          <w:sz w:val="16"/>
          <w:szCs w:val="16"/>
        </w:rPr>
        <w:t xml:space="preserve"> </w:t>
      </w:r>
      <w:r w:rsidRPr="0067286A">
        <w:rPr>
          <w:rFonts w:ascii="Arial" w:hAnsi="Arial" w:cs="Arial"/>
          <w:sz w:val="16"/>
          <w:szCs w:val="16"/>
        </w:rPr>
        <w:t>вопросов местного значения</w:t>
      </w:r>
      <w:r w:rsidRPr="0067286A">
        <w:rPr>
          <w:rFonts w:ascii="Arial" w:hAnsi="Arial" w:cs="Arial"/>
          <w:spacing w:val="40"/>
          <w:sz w:val="16"/>
          <w:szCs w:val="16"/>
        </w:rPr>
        <w:t xml:space="preserve"> </w:t>
      </w:r>
      <w:r w:rsidRPr="0067286A">
        <w:rPr>
          <w:rFonts w:ascii="Arial" w:hAnsi="Arial" w:cs="Arial"/>
          <w:sz w:val="16"/>
          <w:szCs w:val="16"/>
        </w:rPr>
        <w:t>сельского</w:t>
      </w:r>
      <w:r w:rsidRPr="0067286A">
        <w:rPr>
          <w:rFonts w:ascii="Arial" w:hAnsi="Arial" w:cs="Arial"/>
          <w:spacing w:val="40"/>
          <w:sz w:val="16"/>
          <w:szCs w:val="16"/>
        </w:rPr>
        <w:t xml:space="preserve"> </w:t>
      </w:r>
      <w:r w:rsidRPr="0067286A">
        <w:rPr>
          <w:rFonts w:ascii="Arial" w:hAnsi="Arial" w:cs="Arial"/>
          <w:sz w:val="16"/>
          <w:szCs w:val="16"/>
        </w:rPr>
        <w:t>поселения».</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Муниципальные</w:t>
      </w:r>
      <w:r w:rsidRPr="0067286A">
        <w:rPr>
          <w:rFonts w:ascii="Arial" w:hAnsi="Arial" w:cs="Arial"/>
          <w:spacing w:val="45"/>
          <w:sz w:val="16"/>
          <w:szCs w:val="16"/>
        </w:rPr>
        <w:t xml:space="preserve"> </w:t>
      </w:r>
      <w:r w:rsidRPr="0067286A">
        <w:rPr>
          <w:rFonts w:ascii="Arial" w:hAnsi="Arial" w:cs="Arial"/>
          <w:sz w:val="16"/>
          <w:szCs w:val="16"/>
        </w:rPr>
        <w:t>правовые</w:t>
      </w:r>
      <w:r w:rsidRPr="0067286A">
        <w:rPr>
          <w:rFonts w:ascii="Arial" w:hAnsi="Arial" w:cs="Arial"/>
          <w:spacing w:val="27"/>
          <w:sz w:val="16"/>
          <w:szCs w:val="16"/>
        </w:rPr>
        <w:t xml:space="preserve"> </w:t>
      </w:r>
      <w:r w:rsidRPr="0067286A">
        <w:rPr>
          <w:rFonts w:ascii="Arial" w:hAnsi="Arial" w:cs="Arial"/>
          <w:sz w:val="16"/>
          <w:szCs w:val="16"/>
        </w:rPr>
        <w:t>акты:</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Устав</w:t>
      </w:r>
      <w:r w:rsidRPr="0067286A">
        <w:rPr>
          <w:rFonts w:ascii="Arial" w:hAnsi="Arial" w:cs="Arial"/>
          <w:spacing w:val="-7"/>
          <w:sz w:val="16"/>
          <w:szCs w:val="16"/>
        </w:rPr>
        <w:t xml:space="preserve"> </w:t>
      </w:r>
      <w:r w:rsidRPr="0067286A">
        <w:rPr>
          <w:rFonts w:ascii="Arial" w:hAnsi="Arial" w:cs="Arial"/>
          <w:sz w:val="16"/>
          <w:szCs w:val="16"/>
        </w:rPr>
        <w:t>Валдайского муниципального</w:t>
      </w:r>
      <w:r w:rsidRPr="0067286A">
        <w:rPr>
          <w:rFonts w:ascii="Arial" w:hAnsi="Arial" w:cs="Arial"/>
          <w:spacing w:val="-10"/>
          <w:sz w:val="16"/>
          <w:szCs w:val="16"/>
        </w:rPr>
        <w:t xml:space="preserve"> </w:t>
      </w:r>
      <w:r w:rsidRPr="0067286A">
        <w:rPr>
          <w:rFonts w:ascii="Arial" w:hAnsi="Arial" w:cs="Arial"/>
          <w:sz w:val="16"/>
          <w:szCs w:val="16"/>
        </w:rPr>
        <w:t>района;</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Устав Валдайского городского поселения;</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муниципальные</w:t>
      </w:r>
      <w:r w:rsidRPr="0067286A">
        <w:rPr>
          <w:rFonts w:ascii="Arial" w:hAnsi="Arial" w:cs="Arial"/>
          <w:spacing w:val="9"/>
          <w:sz w:val="16"/>
          <w:szCs w:val="16"/>
        </w:rPr>
        <w:t xml:space="preserve"> </w:t>
      </w:r>
      <w:r w:rsidRPr="0067286A">
        <w:rPr>
          <w:rFonts w:ascii="Arial" w:hAnsi="Arial" w:cs="Arial"/>
          <w:sz w:val="16"/>
          <w:szCs w:val="16"/>
        </w:rPr>
        <w:t>правовые акты</w:t>
      </w:r>
      <w:r w:rsidRPr="0067286A">
        <w:rPr>
          <w:rFonts w:ascii="Arial" w:hAnsi="Arial" w:cs="Arial"/>
          <w:spacing w:val="-13"/>
          <w:sz w:val="16"/>
          <w:szCs w:val="16"/>
        </w:rPr>
        <w:t xml:space="preserve"> </w:t>
      </w:r>
      <w:r w:rsidRPr="0067286A">
        <w:rPr>
          <w:rFonts w:ascii="Arial" w:hAnsi="Arial" w:cs="Arial"/>
          <w:sz w:val="16"/>
          <w:szCs w:val="16"/>
        </w:rPr>
        <w:t>по</w:t>
      </w:r>
      <w:r w:rsidRPr="0067286A">
        <w:rPr>
          <w:rFonts w:ascii="Arial" w:hAnsi="Arial" w:cs="Arial"/>
          <w:spacing w:val="-12"/>
          <w:sz w:val="16"/>
          <w:szCs w:val="16"/>
        </w:rPr>
        <w:t xml:space="preserve"> </w:t>
      </w:r>
      <w:r w:rsidRPr="0067286A">
        <w:rPr>
          <w:rFonts w:ascii="Arial" w:hAnsi="Arial" w:cs="Arial"/>
          <w:sz w:val="16"/>
          <w:szCs w:val="16"/>
        </w:rPr>
        <w:t>вопросам области</w:t>
      </w:r>
      <w:r w:rsidRPr="0067286A">
        <w:rPr>
          <w:rFonts w:ascii="Arial" w:hAnsi="Arial" w:cs="Arial"/>
          <w:spacing w:val="-6"/>
          <w:sz w:val="16"/>
          <w:szCs w:val="16"/>
        </w:rPr>
        <w:t xml:space="preserve"> </w:t>
      </w:r>
      <w:r w:rsidRPr="0067286A">
        <w:rPr>
          <w:rFonts w:ascii="Arial" w:hAnsi="Arial" w:cs="Arial"/>
          <w:sz w:val="16"/>
          <w:szCs w:val="16"/>
        </w:rPr>
        <w:t>деятельности и</w:t>
      </w:r>
      <w:r w:rsidRPr="0067286A">
        <w:rPr>
          <w:rFonts w:ascii="Arial" w:hAnsi="Arial" w:cs="Arial"/>
          <w:spacing w:val="-18"/>
          <w:sz w:val="16"/>
          <w:szCs w:val="16"/>
        </w:rPr>
        <w:t xml:space="preserve"> </w:t>
      </w:r>
      <w:r w:rsidRPr="0067286A">
        <w:rPr>
          <w:rFonts w:ascii="Arial" w:hAnsi="Arial" w:cs="Arial"/>
          <w:spacing w:val="-5"/>
          <w:sz w:val="16"/>
          <w:szCs w:val="16"/>
        </w:rPr>
        <w:t xml:space="preserve">по </w:t>
      </w:r>
      <w:r w:rsidRPr="0067286A">
        <w:rPr>
          <w:rFonts w:ascii="Arial" w:hAnsi="Arial" w:cs="Arial"/>
          <w:sz w:val="16"/>
          <w:szCs w:val="16"/>
        </w:rPr>
        <w:t>видам деятельности.</w:t>
      </w:r>
    </w:p>
    <w:p w:rsidR="00C215DB" w:rsidRPr="0067286A" w:rsidRDefault="00C215DB" w:rsidP="00C215DB">
      <w:pPr>
        <w:ind w:firstLine="284"/>
        <w:jc w:val="both"/>
        <w:rPr>
          <w:rFonts w:ascii="Arial" w:hAnsi="Arial" w:cs="Arial"/>
          <w:sz w:val="16"/>
          <w:szCs w:val="16"/>
        </w:rPr>
      </w:pPr>
      <w:r w:rsidRPr="0067286A">
        <w:rPr>
          <w:rFonts w:ascii="Arial" w:hAnsi="Arial" w:cs="Arial"/>
          <w:b/>
          <w:sz w:val="16"/>
          <w:szCs w:val="16"/>
        </w:rPr>
        <w:t>Иные знания</w:t>
      </w:r>
      <w:r w:rsidRPr="0067286A">
        <w:rPr>
          <w:rFonts w:ascii="Arial" w:hAnsi="Arial" w:cs="Arial"/>
          <w:sz w:val="16"/>
          <w:szCs w:val="16"/>
        </w:rPr>
        <w:t>, которые необходимы для исполнения должностных обязанностей в</w:t>
      </w:r>
      <w:r w:rsidRPr="0067286A">
        <w:rPr>
          <w:rFonts w:ascii="Arial" w:hAnsi="Arial" w:cs="Arial"/>
          <w:spacing w:val="-13"/>
          <w:sz w:val="16"/>
          <w:szCs w:val="16"/>
        </w:rPr>
        <w:t xml:space="preserve"> </w:t>
      </w:r>
      <w:r w:rsidRPr="0067286A">
        <w:rPr>
          <w:rFonts w:ascii="Arial" w:hAnsi="Arial" w:cs="Arial"/>
          <w:sz w:val="16"/>
          <w:szCs w:val="16"/>
        </w:rPr>
        <w:t>соответствую</w:t>
      </w:r>
      <w:r w:rsidRPr="0067286A">
        <w:rPr>
          <w:rFonts w:ascii="Arial" w:hAnsi="Arial" w:cs="Arial"/>
          <w:spacing w:val="-13"/>
          <w:sz w:val="16"/>
          <w:szCs w:val="16"/>
        </w:rPr>
        <w:t xml:space="preserve">щей </w:t>
      </w:r>
      <w:r w:rsidRPr="0067286A">
        <w:rPr>
          <w:rFonts w:ascii="Arial" w:hAnsi="Arial" w:cs="Arial"/>
          <w:sz w:val="16"/>
          <w:szCs w:val="16"/>
        </w:rPr>
        <w:t>области</w:t>
      </w:r>
      <w:r w:rsidRPr="0067286A">
        <w:rPr>
          <w:rFonts w:ascii="Arial" w:hAnsi="Arial" w:cs="Arial"/>
          <w:spacing w:val="-1"/>
          <w:sz w:val="16"/>
          <w:szCs w:val="16"/>
        </w:rPr>
        <w:t xml:space="preserve"> </w:t>
      </w:r>
      <w:r w:rsidRPr="0067286A">
        <w:rPr>
          <w:rFonts w:ascii="Arial" w:hAnsi="Arial" w:cs="Arial"/>
          <w:sz w:val="16"/>
          <w:szCs w:val="16"/>
        </w:rPr>
        <w:t>деятельности и</w:t>
      </w:r>
      <w:r w:rsidRPr="0067286A">
        <w:rPr>
          <w:rFonts w:ascii="Arial" w:hAnsi="Arial" w:cs="Arial"/>
          <w:spacing w:val="-9"/>
          <w:sz w:val="16"/>
          <w:szCs w:val="16"/>
        </w:rPr>
        <w:t xml:space="preserve"> </w:t>
      </w:r>
      <w:r w:rsidRPr="0067286A">
        <w:rPr>
          <w:rFonts w:ascii="Arial" w:hAnsi="Arial" w:cs="Arial"/>
          <w:sz w:val="16"/>
          <w:szCs w:val="16"/>
        </w:rPr>
        <w:t xml:space="preserve">по </w:t>
      </w:r>
      <w:r w:rsidRPr="0067286A">
        <w:rPr>
          <w:rFonts w:ascii="Arial" w:hAnsi="Arial" w:cs="Arial"/>
          <w:spacing w:val="-4"/>
          <w:sz w:val="16"/>
          <w:szCs w:val="16"/>
        </w:rPr>
        <w:t>виду</w:t>
      </w:r>
      <w:r w:rsidRPr="0067286A">
        <w:rPr>
          <w:rFonts w:ascii="Arial" w:hAnsi="Arial" w:cs="Arial"/>
          <w:spacing w:val="-16"/>
          <w:sz w:val="16"/>
          <w:szCs w:val="16"/>
        </w:rPr>
        <w:t xml:space="preserve"> </w:t>
      </w:r>
      <w:r w:rsidRPr="0067286A">
        <w:rPr>
          <w:rFonts w:ascii="Arial" w:hAnsi="Arial" w:cs="Arial"/>
          <w:spacing w:val="-4"/>
          <w:sz w:val="16"/>
          <w:szCs w:val="16"/>
        </w:rPr>
        <w:t>деятельности:</w:t>
      </w:r>
    </w:p>
    <w:p w:rsidR="00C215DB" w:rsidRPr="0067286A" w:rsidRDefault="00C215DB" w:rsidP="00C215DB">
      <w:pPr>
        <w:ind w:firstLine="284"/>
        <w:jc w:val="both"/>
        <w:rPr>
          <w:rFonts w:ascii="Arial" w:hAnsi="Arial" w:cs="Arial"/>
          <w:sz w:val="16"/>
          <w:szCs w:val="16"/>
        </w:rPr>
      </w:pPr>
      <w:r w:rsidRPr="0067286A">
        <w:rPr>
          <w:rFonts w:ascii="Arial" w:hAnsi="Arial" w:cs="Arial"/>
          <w:spacing w:val="-8"/>
          <w:sz w:val="16"/>
          <w:szCs w:val="16"/>
        </w:rPr>
        <w:t>цель</w:t>
      </w:r>
      <w:r w:rsidRPr="0067286A">
        <w:rPr>
          <w:rFonts w:ascii="Arial" w:hAnsi="Arial" w:cs="Arial"/>
          <w:spacing w:val="-11"/>
          <w:sz w:val="16"/>
          <w:szCs w:val="16"/>
        </w:rPr>
        <w:t xml:space="preserve"> </w:t>
      </w:r>
      <w:r w:rsidRPr="0067286A">
        <w:rPr>
          <w:rFonts w:ascii="Arial" w:hAnsi="Arial" w:cs="Arial"/>
          <w:spacing w:val="-8"/>
          <w:sz w:val="16"/>
          <w:szCs w:val="16"/>
        </w:rPr>
        <w:t>и</w:t>
      </w:r>
      <w:r w:rsidRPr="0067286A">
        <w:rPr>
          <w:rFonts w:ascii="Arial" w:hAnsi="Arial" w:cs="Arial"/>
          <w:spacing w:val="-11"/>
          <w:sz w:val="16"/>
          <w:szCs w:val="16"/>
        </w:rPr>
        <w:t xml:space="preserve"> </w:t>
      </w:r>
      <w:r w:rsidRPr="0067286A">
        <w:rPr>
          <w:rFonts w:ascii="Arial" w:hAnsi="Arial" w:cs="Arial"/>
          <w:spacing w:val="-8"/>
          <w:sz w:val="16"/>
          <w:szCs w:val="16"/>
        </w:rPr>
        <w:t>задачи</w:t>
      </w:r>
      <w:r w:rsidRPr="0067286A">
        <w:rPr>
          <w:rFonts w:ascii="Arial" w:hAnsi="Arial" w:cs="Arial"/>
          <w:spacing w:val="-11"/>
          <w:sz w:val="16"/>
          <w:szCs w:val="16"/>
        </w:rPr>
        <w:t xml:space="preserve"> </w:t>
      </w:r>
      <w:r w:rsidRPr="0067286A">
        <w:rPr>
          <w:rFonts w:ascii="Arial" w:hAnsi="Arial" w:cs="Arial"/>
          <w:spacing w:val="-8"/>
          <w:sz w:val="16"/>
          <w:szCs w:val="16"/>
        </w:rPr>
        <w:t>государственной</w:t>
      </w:r>
      <w:r w:rsidRPr="0067286A">
        <w:rPr>
          <w:rFonts w:ascii="Arial" w:hAnsi="Arial" w:cs="Arial"/>
          <w:spacing w:val="-7"/>
          <w:sz w:val="16"/>
          <w:szCs w:val="16"/>
        </w:rPr>
        <w:t xml:space="preserve"> </w:t>
      </w:r>
      <w:r w:rsidRPr="0067286A">
        <w:rPr>
          <w:rFonts w:ascii="Arial" w:hAnsi="Arial" w:cs="Arial"/>
          <w:spacing w:val="-8"/>
          <w:sz w:val="16"/>
          <w:szCs w:val="16"/>
        </w:rPr>
        <w:t>полит</w:t>
      </w:r>
      <w:r w:rsidRPr="0067286A">
        <w:rPr>
          <w:rFonts w:ascii="Arial" w:hAnsi="Arial" w:cs="Arial"/>
          <w:sz w:val="16"/>
          <w:szCs w:val="16"/>
        </w:rPr>
        <w:t xml:space="preserve">ики </w:t>
      </w:r>
      <w:r w:rsidRPr="0067286A">
        <w:rPr>
          <w:rFonts w:ascii="Arial" w:hAnsi="Arial" w:cs="Arial"/>
          <w:spacing w:val="-8"/>
          <w:sz w:val="16"/>
          <w:szCs w:val="16"/>
        </w:rPr>
        <w:t>в</w:t>
      </w:r>
      <w:r w:rsidRPr="0067286A">
        <w:rPr>
          <w:rFonts w:ascii="Arial" w:hAnsi="Arial" w:cs="Arial"/>
          <w:spacing w:val="-10"/>
          <w:sz w:val="16"/>
          <w:szCs w:val="16"/>
        </w:rPr>
        <w:t xml:space="preserve"> </w:t>
      </w:r>
      <w:r w:rsidRPr="0067286A">
        <w:rPr>
          <w:rFonts w:ascii="Arial" w:hAnsi="Arial" w:cs="Arial"/>
          <w:spacing w:val="-8"/>
          <w:sz w:val="16"/>
          <w:szCs w:val="16"/>
        </w:rPr>
        <w:t>сфере</w:t>
      </w:r>
      <w:r w:rsidRPr="0067286A">
        <w:rPr>
          <w:rFonts w:ascii="Arial" w:hAnsi="Arial" w:cs="Arial"/>
          <w:sz w:val="16"/>
          <w:szCs w:val="16"/>
        </w:rPr>
        <w:t xml:space="preserve"> </w:t>
      </w:r>
      <w:r w:rsidRPr="0067286A">
        <w:rPr>
          <w:rFonts w:ascii="Arial" w:hAnsi="Arial" w:cs="Arial"/>
          <w:spacing w:val="-8"/>
          <w:sz w:val="16"/>
          <w:szCs w:val="16"/>
        </w:rPr>
        <w:t>физическо</w:t>
      </w:r>
      <w:r w:rsidRPr="0067286A">
        <w:rPr>
          <w:rFonts w:ascii="Arial" w:hAnsi="Arial" w:cs="Arial"/>
          <w:spacing w:val="5"/>
          <w:sz w:val="16"/>
          <w:szCs w:val="16"/>
        </w:rPr>
        <w:t xml:space="preserve">й </w:t>
      </w:r>
      <w:r w:rsidRPr="0067286A">
        <w:rPr>
          <w:rFonts w:ascii="Arial" w:hAnsi="Arial" w:cs="Arial"/>
          <w:spacing w:val="-8"/>
          <w:sz w:val="16"/>
          <w:szCs w:val="16"/>
        </w:rPr>
        <w:t xml:space="preserve">культуры </w:t>
      </w:r>
      <w:r w:rsidRPr="0067286A">
        <w:rPr>
          <w:rFonts w:ascii="Arial" w:hAnsi="Arial" w:cs="Arial"/>
          <w:spacing w:val="-11"/>
          <w:sz w:val="16"/>
          <w:szCs w:val="16"/>
        </w:rPr>
        <w:t xml:space="preserve">и </w:t>
      </w:r>
      <w:r w:rsidRPr="0067286A">
        <w:rPr>
          <w:rFonts w:ascii="Arial" w:hAnsi="Arial" w:cs="Arial"/>
          <w:sz w:val="16"/>
          <w:szCs w:val="16"/>
        </w:rPr>
        <w:t>спорта;</w:t>
      </w:r>
    </w:p>
    <w:p w:rsidR="00C215DB" w:rsidRPr="0067286A" w:rsidRDefault="00C215DB" w:rsidP="00C215DB">
      <w:pPr>
        <w:ind w:firstLine="284"/>
        <w:jc w:val="both"/>
        <w:rPr>
          <w:rFonts w:ascii="Arial" w:hAnsi="Arial" w:cs="Arial"/>
          <w:sz w:val="16"/>
          <w:szCs w:val="16"/>
        </w:rPr>
      </w:pPr>
      <w:r w:rsidRPr="0067286A">
        <w:rPr>
          <w:rFonts w:ascii="Arial" w:hAnsi="Arial" w:cs="Arial"/>
          <w:spacing w:val="-4"/>
          <w:sz w:val="16"/>
          <w:szCs w:val="16"/>
        </w:rPr>
        <w:t>форм</w:t>
      </w:r>
      <w:r w:rsidRPr="0067286A">
        <w:rPr>
          <w:rFonts w:ascii="Arial" w:hAnsi="Arial" w:cs="Arial"/>
          <w:sz w:val="16"/>
          <w:szCs w:val="16"/>
        </w:rPr>
        <w:t xml:space="preserve">ы и методы планирования физкультурных и </w:t>
      </w:r>
      <w:r w:rsidRPr="0067286A">
        <w:rPr>
          <w:rFonts w:ascii="Arial" w:hAnsi="Arial" w:cs="Arial"/>
          <w:spacing w:val="-6"/>
          <w:sz w:val="16"/>
          <w:szCs w:val="16"/>
        </w:rPr>
        <w:t xml:space="preserve">спортивных </w:t>
      </w:r>
      <w:r w:rsidRPr="0067286A">
        <w:rPr>
          <w:rFonts w:ascii="Arial" w:hAnsi="Arial" w:cs="Arial"/>
          <w:sz w:val="16"/>
          <w:szCs w:val="16"/>
        </w:rPr>
        <w:t>мероприятий;</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система</w:t>
      </w:r>
      <w:r w:rsidRPr="0067286A">
        <w:rPr>
          <w:rFonts w:ascii="Arial" w:hAnsi="Arial" w:cs="Arial"/>
          <w:spacing w:val="7"/>
          <w:sz w:val="16"/>
          <w:szCs w:val="16"/>
        </w:rPr>
        <w:t xml:space="preserve"> </w:t>
      </w:r>
      <w:r w:rsidRPr="0067286A">
        <w:rPr>
          <w:rFonts w:ascii="Arial" w:hAnsi="Arial" w:cs="Arial"/>
          <w:sz w:val="16"/>
          <w:szCs w:val="16"/>
        </w:rPr>
        <w:t>спортивной</w:t>
      </w:r>
      <w:r w:rsidRPr="0067286A">
        <w:rPr>
          <w:rFonts w:ascii="Arial" w:hAnsi="Arial" w:cs="Arial"/>
          <w:spacing w:val="23"/>
          <w:sz w:val="16"/>
          <w:szCs w:val="16"/>
        </w:rPr>
        <w:t xml:space="preserve"> </w:t>
      </w:r>
      <w:r w:rsidRPr="0067286A">
        <w:rPr>
          <w:rFonts w:ascii="Arial" w:hAnsi="Arial" w:cs="Arial"/>
          <w:sz w:val="16"/>
          <w:szCs w:val="16"/>
        </w:rPr>
        <w:t>подготовки</w:t>
      </w:r>
      <w:r w:rsidRPr="0067286A">
        <w:rPr>
          <w:rFonts w:ascii="Arial" w:hAnsi="Arial" w:cs="Arial"/>
          <w:spacing w:val="22"/>
          <w:sz w:val="16"/>
          <w:szCs w:val="16"/>
        </w:rPr>
        <w:t xml:space="preserve"> </w:t>
      </w:r>
      <w:r w:rsidRPr="0067286A">
        <w:rPr>
          <w:rFonts w:ascii="Arial" w:hAnsi="Arial" w:cs="Arial"/>
          <w:sz w:val="16"/>
          <w:szCs w:val="16"/>
        </w:rPr>
        <w:t>в</w:t>
      </w:r>
      <w:r w:rsidRPr="0067286A">
        <w:rPr>
          <w:rFonts w:ascii="Arial" w:hAnsi="Arial" w:cs="Arial"/>
          <w:spacing w:val="-13"/>
          <w:sz w:val="16"/>
          <w:szCs w:val="16"/>
        </w:rPr>
        <w:t xml:space="preserve"> </w:t>
      </w:r>
      <w:r w:rsidRPr="0067286A">
        <w:rPr>
          <w:rFonts w:ascii="Arial" w:hAnsi="Arial" w:cs="Arial"/>
          <w:sz w:val="16"/>
          <w:szCs w:val="16"/>
        </w:rPr>
        <w:t>Российско</w:t>
      </w:r>
      <w:r w:rsidRPr="0067286A">
        <w:rPr>
          <w:rFonts w:ascii="Arial" w:hAnsi="Arial" w:cs="Arial"/>
          <w:spacing w:val="32"/>
          <w:sz w:val="16"/>
          <w:szCs w:val="16"/>
        </w:rPr>
        <w:t xml:space="preserve">й </w:t>
      </w:r>
      <w:r w:rsidRPr="0067286A">
        <w:rPr>
          <w:rFonts w:ascii="Arial" w:hAnsi="Arial" w:cs="Arial"/>
          <w:sz w:val="16"/>
          <w:szCs w:val="16"/>
        </w:rPr>
        <w:t>Федерации;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формы</w:t>
      </w:r>
      <w:r w:rsidRPr="0067286A">
        <w:rPr>
          <w:rFonts w:ascii="Arial" w:hAnsi="Arial" w:cs="Arial"/>
          <w:spacing w:val="26"/>
          <w:sz w:val="16"/>
          <w:szCs w:val="16"/>
        </w:rPr>
        <w:t xml:space="preserve"> </w:t>
      </w:r>
      <w:r w:rsidRPr="0067286A">
        <w:rPr>
          <w:rFonts w:ascii="Arial" w:hAnsi="Arial" w:cs="Arial"/>
          <w:sz w:val="16"/>
          <w:szCs w:val="16"/>
        </w:rPr>
        <w:t>и</w:t>
      </w:r>
      <w:r w:rsidRPr="0067286A">
        <w:rPr>
          <w:rFonts w:ascii="Arial" w:hAnsi="Arial" w:cs="Arial"/>
          <w:spacing w:val="2"/>
          <w:sz w:val="16"/>
          <w:szCs w:val="16"/>
        </w:rPr>
        <w:t xml:space="preserve"> </w:t>
      </w:r>
      <w:r w:rsidRPr="0067286A">
        <w:rPr>
          <w:rFonts w:ascii="Arial" w:hAnsi="Arial" w:cs="Arial"/>
          <w:sz w:val="16"/>
          <w:szCs w:val="16"/>
        </w:rPr>
        <w:t>методы</w:t>
      </w:r>
      <w:r w:rsidRPr="0067286A">
        <w:rPr>
          <w:rFonts w:ascii="Arial" w:hAnsi="Arial" w:cs="Arial"/>
          <w:spacing w:val="37"/>
          <w:sz w:val="16"/>
          <w:szCs w:val="16"/>
        </w:rPr>
        <w:t xml:space="preserve"> </w:t>
      </w:r>
      <w:r w:rsidRPr="0067286A">
        <w:rPr>
          <w:rFonts w:ascii="Arial" w:hAnsi="Arial" w:cs="Arial"/>
          <w:sz w:val="16"/>
          <w:szCs w:val="16"/>
        </w:rPr>
        <w:t>пропаганды</w:t>
      </w:r>
      <w:r w:rsidRPr="0067286A">
        <w:rPr>
          <w:rFonts w:ascii="Arial" w:hAnsi="Arial" w:cs="Arial"/>
          <w:spacing w:val="30"/>
          <w:sz w:val="16"/>
          <w:szCs w:val="16"/>
        </w:rPr>
        <w:t xml:space="preserve"> </w:t>
      </w:r>
      <w:r w:rsidRPr="0067286A">
        <w:rPr>
          <w:rFonts w:ascii="Arial" w:hAnsi="Arial" w:cs="Arial"/>
          <w:sz w:val="16"/>
          <w:szCs w:val="16"/>
        </w:rPr>
        <w:t>физкультурных</w:t>
      </w:r>
      <w:r w:rsidRPr="0067286A">
        <w:rPr>
          <w:rFonts w:ascii="Arial" w:hAnsi="Arial" w:cs="Arial"/>
          <w:spacing w:val="63"/>
          <w:sz w:val="16"/>
          <w:szCs w:val="16"/>
        </w:rPr>
        <w:t xml:space="preserve"> </w:t>
      </w:r>
      <w:r w:rsidRPr="0067286A">
        <w:rPr>
          <w:rFonts w:ascii="Arial" w:hAnsi="Arial" w:cs="Arial"/>
          <w:sz w:val="16"/>
          <w:szCs w:val="16"/>
        </w:rPr>
        <w:t>и</w:t>
      </w:r>
      <w:r w:rsidRPr="0067286A">
        <w:rPr>
          <w:rFonts w:ascii="Arial" w:hAnsi="Arial" w:cs="Arial"/>
          <w:spacing w:val="2"/>
          <w:sz w:val="16"/>
          <w:szCs w:val="16"/>
        </w:rPr>
        <w:t xml:space="preserve"> </w:t>
      </w:r>
      <w:r w:rsidRPr="0067286A">
        <w:rPr>
          <w:rFonts w:ascii="Arial" w:hAnsi="Arial" w:cs="Arial"/>
          <w:sz w:val="16"/>
          <w:szCs w:val="16"/>
        </w:rPr>
        <w:t>массовых</w:t>
      </w:r>
      <w:r w:rsidRPr="0067286A">
        <w:rPr>
          <w:rFonts w:ascii="Arial" w:hAnsi="Arial" w:cs="Arial"/>
          <w:spacing w:val="38"/>
          <w:sz w:val="16"/>
          <w:szCs w:val="16"/>
        </w:rPr>
        <w:t xml:space="preserve"> </w:t>
      </w:r>
      <w:r w:rsidRPr="0067286A">
        <w:rPr>
          <w:rFonts w:ascii="Arial" w:hAnsi="Arial" w:cs="Arial"/>
          <w:spacing w:val="-2"/>
          <w:sz w:val="16"/>
          <w:szCs w:val="16"/>
        </w:rPr>
        <w:t>мероприятий;</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принципы и порядок организации</w:t>
      </w:r>
      <w:r w:rsidRPr="0067286A">
        <w:rPr>
          <w:rFonts w:ascii="Arial" w:hAnsi="Arial" w:cs="Arial"/>
          <w:spacing w:val="79"/>
          <w:sz w:val="16"/>
          <w:szCs w:val="16"/>
        </w:rPr>
        <w:t xml:space="preserve"> </w:t>
      </w:r>
      <w:r w:rsidRPr="0067286A">
        <w:rPr>
          <w:rFonts w:ascii="Arial" w:hAnsi="Arial" w:cs="Arial"/>
          <w:sz w:val="16"/>
          <w:szCs w:val="16"/>
        </w:rPr>
        <w:t>и</w:t>
      </w:r>
      <w:r w:rsidRPr="0067286A">
        <w:rPr>
          <w:rFonts w:ascii="Arial" w:hAnsi="Arial" w:cs="Arial"/>
          <w:spacing w:val="59"/>
          <w:sz w:val="16"/>
          <w:szCs w:val="16"/>
        </w:rPr>
        <w:t xml:space="preserve"> </w:t>
      </w:r>
      <w:r w:rsidRPr="0067286A">
        <w:rPr>
          <w:rFonts w:ascii="Arial" w:hAnsi="Arial" w:cs="Arial"/>
          <w:sz w:val="16"/>
          <w:szCs w:val="16"/>
        </w:rPr>
        <w:t>проведения</w:t>
      </w:r>
      <w:r w:rsidRPr="0067286A">
        <w:rPr>
          <w:rFonts w:ascii="Arial" w:hAnsi="Arial" w:cs="Arial"/>
          <w:spacing w:val="46"/>
          <w:sz w:val="16"/>
          <w:szCs w:val="16"/>
        </w:rPr>
        <w:t xml:space="preserve"> </w:t>
      </w:r>
      <w:r w:rsidRPr="0067286A">
        <w:rPr>
          <w:rFonts w:ascii="Arial" w:hAnsi="Arial" w:cs="Arial"/>
          <w:spacing w:val="-2"/>
          <w:sz w:val="16"/>
          <w:szCs w:val="16"/>
        </w:rPr>
        <w:t>физкультурных</w:t>
      </w:r>
      <w:r w:rsidRPr="0067286A">
        <w:rPr>
          <w:rFonts w:ascii="Arial" w:hAnsi="Arial" w:cs="Arial"/>
          <w:sz w:val="16"/>
          <w:szCs w:val="16"/>
        </w:rPr>
        <w:t xml:space="preserve"> </w:t>
      </w:r>
      <w:r w:rsidRPr="0067286A">
        <w:rPr>
          <w:rFonts w:ascii="Arial" w:hAnsi="Arial" w:cs="Arial"/>
          <w:spacing w:val="-10"/>
          <w:sz w:val="16"/>
          <w:szCs w:val="16"/>
        </w:rPr>
        <w:t xml:space="preserve">и </w:t>
      </w:r>
      <w:r w:rsidRPr="0067286A">
        <w:rPr>
          <w:rFonts w:ascii="Arial" w:hAnsi="Arial" w:cs="Arial"/>
          <w:sz w:val="16"/>
          <w:szCs w:val="16"/>
        </w:rPr>
        <w:t>спортивно-массовых мероприятий;</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система государственной и муниципальной поддержки физкультурных и спортивных мероприятий.</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 xml:space="preserve">Главный специалист должен обладать следующими </w:t>
      </w:r>
      <w:r w:rsidRPr="0067286A">
        <w:rPr>
          <w:rFonts w:ascii="Arial" w:hAnsi="Arial" w:cs="Arial"/>
          <w:b/>
          <w:sz w:val="16"/>
          <w:szCs w:val="16"/>
        </w:rPr>
        <w:t>умениями</w:t>
      </w:r>
      <w:r w:rsidRPr="0067286A">
        <w:rPr>
          <w:rFonts w:ascii="Arial" w:hAnsi="Arial" w:cs="Arial"/>
          <w:sz w:val="16"/>
          <w:szCs w:val="16"/>
        </w:rPr>
        <w:t>, которые необходимы для исполнения должностных обязанностей в соответствующей</w:t>
      </w:r>
      <w:r w:rsidRPr="0067286A">
        <w:rPr>
          <w:rFonts w:ascii="Arial" w:hAnsi="Arial" w:cs="Arial"/>
          <w:spacing w:val="-14"/>
          <w:sz w:val="16"/>
          <w:szCs w:val="16"/>
        </w:rPr>
        <w:t xml:space="preserve"> </w:t>
      </w:r>
      <w:r w:rsidRPr="0067286A">
        <w:rPr>
          <w:rFonts w:ascii="Arial" w:hAnsi="Arial" w:cs="Arial"/>
          <w:sz w:val="16"/>
          <w:szCs w:val="16"/>
        </w:rPr>
        <w:t>области деятельности и по виду деятельности:</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выступать</w:t>
      </w:r>
      <w:r w:rsidRPr="0067286A">
        <w:rPr>
          <w:rFonts w:ascii="Arial" w:hAnsi="Arial" w:cs="Arial"/>
          <w:spacing w:val="8"/>
          <w:sz w:val="16"/>
          <w:szCs w:val="16"/>
        </w:rPr>
        <w:t xml:space="preserve"> </w:t>
      </w:r>
      <w:r w:rsidRPr="0067286A">
        <w:rPr>
          <w:rFonts w:ascii="Arial" w:hAnsi="Arial" w:cs="Arial"/>
          <w:spacing w:val="-2"/>
          <w:sz w:val="16"/>
          <w:szCs w:val="16"/>
        </w:rPr>
        <w:t>публично;</w:t>
      </w:r>
    </w:p>
    <w:p w:rsidR="00C215DB" w:rsidRPr="0067286A" w:rsidRDefault="00C215DB" w:rsidP="00C215DB">
      <w:pPr>
        <w:tabs>
          <w:tab w:val="left" w:pos="1065"/>
        </w:tabs>
        <w:ind w:firstLine="284"/>
        <w:jc w:val="both"/>
        <w:rPr>
          <w:rFonts w:ascii="Arial" w:hAnsi="Arial" w:cs="Arial"/>
          <w:sz w:val="16"/>
          <w:szCs w:val="16"/>
        </w:rPr>
      </w:pPr>
      <w:r w:rsidRPr="0067286A">
        <w:rPr>
          <w:rFonts w:ascii="Arial" w:hAnsi="Arial" w:cs="Arial"/>
          <w:sz w:val="16"/>
          <w:szCs w:val="16"/>
        </w:rPr>
        <w:t>составлять</w:t>
      </w:r>
      <w:r w:rsidRPr="0067286A">
        <w:rPr>
          <w:rFonts w:ascii="Arial" w:hAnsi="Arial" w:cs="Arial"/>
          <w:spacing w:val="-14"/>
          <w:sz w:val="16"/>
          <w:szCs w:val="16"/>
        </w:rPr>
        <w:t xml:space="preserve"> </w:t>
      </w:r>
      <w:r w:rsidRPr="0067286A">
        <w:rPr>
          <w:rFonts w:ascii="Arial" w:hAnsi="Arial" w:cs="Arial"/>
          <w:sz w:val="16"/>
          <w:szCs w:val="16"/>
        </w:rPr>
        <w:t>проек</w:t>
      </w:r>
      <w:r w:rsidRPr="0067286A">
        <w:rPr>
          <w:rFonts w:ascii="Arial" w:hAnsi="Arial" w:cs="Arial"/>
          <w:spacing w:val="-8"/>
          <w:sz w:val="16"/>
          <w:szCs w:val="16"/>
        </w:rPr>
        <w:t xml:space="preserve">ты </w:t>
      </w:r>
      <w:r w:rsidRPr="0067286A">
        <w:rPr>
          <w:rFonts w:ascii="Arial" w:hAnsi="Arial" w:cs="Arial"/>
          <w:sz w:val="16"/>
          <w:szCs w:val="16"/>
        </w:rPr>
        <w:t>нормативных</w:t>
      </w:r>
      <w:r w:rsidRPr="0067286A">
        <w:rPr>
          <w:rFonts w:ascii="Arial" w:hAnsi="Arial" w:cs="Arial"/>
          <w:spacing w:val="7"/>
          <w:sz w:val="16"/>
          <w:szCs w:val="16"/>
        </w:rPr>
        <w:t xml:space="preserve"> </w:t>
      </w:r>
      <w:r w:rsidRPr="0067286A">
        <w:rPr>
          <w:rFonts w:ascii="Arial" w:hAnsi="Arial" w:cs="Arial"/>
          <w:sz w:val="16"/>
          <w:szCs w:val="16"/>
        </w:rPr>
        <w:t>правовых</w:t>
      </w:r>
      <w:r w:rsidRPr="0067286A">
        <w:rPr>
          <w:rFonts w:ascii="Arial" w:hAnsi="Arial" w:cs="Arial"/>
          <w:spacing w:val="-10"/>
          <w:sz w:val="16"/>
          <w:szCs w:val="16"/>
        </w:rPr>
        <w:t xml:space="preserve"> </w:t>
      </w:r>
      <w:r w:rsidRPr="0067286A">
        <w:rPr>
          <w:rFonts w:ascii="Arial" w:hAnsi="Arial" w:cs="Arial"/>
          <w:sz w:val="16"/>
          <w:szCs w:val="16"/>
        </w:rPr>
        <w:t>актов,</w:t>
      </w:r>
      <w:r w:rsidRPr="0067286A">
        <w:rPr>
          <w:rFonts w:ascii="Arial" w:hAnsi="Arial" w:cs="Arial"/>
          <w:spacing w:val="-16"/>
          <w:sz w:val="16"/>
          <w:szCs w:val="16"/>
        </w:rPr>
        <w:t xml:space="preserve"> </w:t>
      </w:r>
      <w:r w:rsidRPr="0067286A">
        <w:rPr>
          <w:rFonts w:ascii="Arial" w:hAnsi="Arial" w:cs="Arial"/>
          <w:sz w:val="16"/>
          <w:szCs w:val="16"/>
        </w:rPr>
        <w:t>писем,</w:t>
      </w:r>
      <w:r w:rsidRPr="0067286A">
        <w:rPr>
          <w:rFonts w:ascii="Arial" w:hAnsi="Arial" w:cs="Arial"/>
          <w:spacing w:val="-17"/>
          <w:sz w:val="16"/>
          <w:szCs w:val="16"/>
        </w:rPr>
        <w:t xml:space="preserve"> </w:t>
      </w:r>
      <w:r w:rsidRPr="0067286A">
        <w:rPr>
          <w:rFonts w:ascii="Arial" w:hAnsi="Arial" w:cs="Arial"/>
          <w:sz w:val="16"/>
          <w:szCs w:val="16"/>
        </w:rPr>
        <w:t>заявлений</w:t>
      </w:r>
      <w:r w:rsidRPr="0067286A">
        <w:rPr>
          <w:rFonts w:ascii="Arial" w:hAnsi="Arial" w:cs="Arial"/>
          <w:spacing w:val="-5"/>
          <w:sz w:val="16"/>
          <w:szCs w:val="16"/>
        </w:rPr>
        <w:t xml:space="preserve"> </w:t>
      </w:r>
      <w:r w:rsidRPr="0067286A">
        <w:rPr>
          <w:rFonts w:ascii="Arial" w:hAnsi="Arial" w:cs="Arial"/>
          <w:sz w:val="16"/>
          <w:szCs w:val="16"/>
        </w:rPr>
        <w:t>и иных документов;</w:t>
      </w:r>
    </w:p>
    <w:p w:rsidR="00C215DB" w:rsidRPr="0067286A" w:rsidRDefault="00C215DB" w:rsidP="00C215DB">
      <w:pPr>
        <w:ind w:firstLine="284"/>
        <w:jc w:val="both"/>
        <w:rPr>
          <w:rFonts w:ascii="Arial" w:hAnsi="Arial" w:cs="Arial"/>
          <w:sz w:val="16"/>
          <w:szCs w:val="16"/>
        </w:rPr>
      </w:pPr>
      <w:r w:rsidRPr="0067286A">
        <w:rPr>
          <w:rFonts w:ascii="Arial" w:hAnsi="Arial" w:cs="Arial"/>
          <w:sz w:val="16"/>
          <w:szCs w:val="16"/>
        </w:rPr>
        <w:t>составлять</w:t>
      </w:r>
      <w:r w:rsidRPr="0067286A">
        <w:rPr>
          <w:rFonts w:ascii="Arial" w:hAnsi="Arial" w:cs="Arial"/>
          <w:spacing w:val="9"/>
          <w:sz w:val="16"/>
          <w:szCs w:val="16"/>
        </w:rPr>
        <w:t xml:space="preserve"> </w:t>
      </w:r>
      <w:r w:rsidRPr="0067286A">
        <w:rPr>
          <w:rFonts w:ascii="Arial" w:hAnsi="Arial" w:cs="Arial"/>
          <w:sz w:val="16"/>
          <w:szCs w:val="16"/>
        </w:rPr>
        <w:t>единый календарный план физкультурных мероприятий.</w:t>
      </w:r>
    </w:p>
    <w:p w:rsidR="00C215DB" w:rsidRPr="00C4335C" w:rsidRDefault="00C215DB" w:rsidP="00C215DB">
      <w:pPr>
        <w:ind w:firstLine="284"/>
        <w:jc w:val="right"/>
        <w:rPr>
          <w:rFonts w:ascii="Arial" w:hAnsi="Arial" w:cs="Arial"/>
          <w:sz w:val="16"/>
          <w:szCs w:val="16"/>
        </w:rPr>
      </w:pPr>
      <w:r w:rsidRPr="00C4335C">
        <w:rPr>
          <w:rFonts w:ascii="Arial" w:hAnsi="Arial" w:cs="Arial"/>
          <w:sz w:val="16"/>
          <w:szCs w:val="16"/>
        </w:rPr>
        <w:t>Приложение №1</w:t>
      </w:r>
    </w:p>
    <w:p w:rsidR="00C215DB" w:rsidRPr="003B7D1E" w:rsidRDefault="00C215DB" w:rsidP="00C215DB">
      <w:pPr>
        <w:ind w:firstLine="284"/>
        <w:jc w:val="right"/>
        <w:rPr>
          <w:rFonts w:ascii="Arial" w:hAnsi="Arial" w:cs="Arial"/>
          <w:b/>
          <w:bCs/>
          <w:sz w:val="4"/>
          <w:szCs w:val="4"/>
        </w:rPr>
      </w:pPr>
    </w:p>
    <w:p w:rsidR="00C215DB" w:rsidRPr="00C4335C" w:rsidRDefault="00C215DB" w:rsidP="00C215DB">
      <w:pPr>
        <w:jc w:val="right"/>
        <w:rPr>
          <w:rFonts w:ascii="Arial" w:hAnsi="Arial" w:cs="Arial"/>
          <w:sz w:val="12"/>
          <w:szCs w:val="12"/>
        </w:rPr>
      </w:pPr>
      <w:r w:rsidRPr="00C4335C">
        <w:rPr>
          <w:rFonts w:ascii="Arial" w:hAnsi="Arial" w:cs="Arial"/>
          <w:sz w:val="12"/>
          <w:szCs w:val="12"/>
        </w:rPr>
        <w:t>УТВЕРЖДЕНА</w:t>
      </w:r>
    </w:p>
    <w:p w:rsidR="00C215DB" w:rsidRPr="00C4335C" w:rsidRDefault="00C215DB" w:rsidP="00C215DB">
      <w:pPr>
        <w:jc w:val="right"/>
        <w:rPr>
          <w:rFonts w:ascii="Arial" w:hAnsi="Arial" w:cs="Arial"/>
          <w:sz w:val="12"/>
          <w:szCs w:val="12"/>
        </w:rPr>
      </w:pPr>
      <w:r w:rsidRPr="00C4335C">
        <w:rPr>
          <w:rFonts w:ascii="Arial" w:hAnsi="Arial" w:cs="Arial"/>
          <w:sz w:val="12"/>
          <w:szCs w:val="12"/>
        </w:rPr>
        <w:t>распоряжением Правительства</w:t>
      </w:r>
    </w:p>
    <w:p w:rsidR="00C215DB" w:rsidRPr="00C4335C" w:rsidRDefault="00C215DB" w:rsidP="00C215DB">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C215DB" w:rsidRDefault="00C215DB" w:rsidP="00C215DB">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C215DB" w:rsidRDefault="00C215DB" w:rsidP="00C215DB">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C215DB" w:rsidRDefault="00C215DB" w:rsidP="00C215DB">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C215DB" w:rsidRPr="00C4335C" w:rsidRDefault="00C215DB" w:rsidP="00C215DB">
      <w:pPr>
        <w:jc w:val="right"/>
        <w:rPr>
          <w:rFonts w:ascii="Arial" w:hAnsi="Arial" w:cs="Arial"/>
          <w:sz w:val="12"/>
          <w:szCs w:val="12"/>
        </w:rPr>
      </w:pPr>
      <w:r w:rsidRPr="00C4335C">
        <w:rPr>
          <w:rFonts w:ascii="Arial" w:hAnsi="Arial" w:cs="Arial"/>
          <w:sz w:val="12"/>
          <w:szCs w:val="12"/>
        </w:rPr>
        <w:t>от 20.09.2019 № 2140-р, от 20.11.2019 № 2745-р)</w:t>
      </w:r>
    </w:p>
    <w:p w:rsidR="00C215DB" w:rsidRDefault="00C215DB" w:rsidP="00C215DB">
      <w:pPr>
        <w:jc w:val="right"/>
        <w:rPr>
          <w:rFonts w:ascii="Arial" w:hAnsi="Arial" w:cs="Arial"/>
          <w:sz w:val="12"/>
          <w:szCs w:val="12"/>
        </w:rPr>
      </w:pPr>
      <w:r w:rsidRPr="00C4335C">
        <w:rPr>
          <w:rFonts w:ascii="Arial" w:hAnsi="Arial" w:cs="Arial"/>
          <w:sz w:val="12"/>
          <w:szCs w:val="12"/>
        </w:rPr>
        <w:t>(форма)</w:t>
      </w:r>
    </w:p>
    <w:p w:rsidR="00C215DB" w:rsidRPr="00C4335C" w:rsidRDefault="00C215DB" w:rsidP="00C215DB">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C215DB" w:rsidRPr="00C4335C" w:rsidTr="00C215DB">
        <w:trPr>
          <w:cantSplit/>
          <w:trHeight w:val="20"/>
        </w:trPr>
        <w:tc>
          <w:tcPr>
            <w:tcW w:w="4242" w:type="pct"/>
            <w:gridSpan w:val="4"/>
            <w:tcBorders>
              <w:top w:val="nil"/>
              <w:left w:val="nil"/>
              <w:bottom w:val="nil"/>
              <w:right w:val="nil"/>
            </w:tcBorders>
          </w:tcPr>
          <w:p w:rsidR="00C215DB" w:rsidRPr="008834D7" w:rsidRDefault="00C215DB" w:rsidP="00C215DB">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C215DB" w:rsidRDefault="00C215DB" w:rsidP="00C215DB">
            <w:pPr>
              <w:jc w:val="center"/>
              <w:rPr>
                <w:rFonts w:ascii="Arial" w:hAnsi="Arial" w:cs="Arial"/>
                <w:sz w:val="16"/>
                <w:szCs w:val="16"/>
              </w:rPr>
            </w:pPr>
            <w:r w:rsidRPr="00C4335C">
              <w:rPr>
                <w:rFonts w:ascii="Arial" w:hAnsi="Arial" w:cs="Arial"/>
                <w:sz w:val="16"/>
                <w:szCs w:val="16"/>
              </w:rPr>
              <w:t>Место</w:t>
            </w:r>
          </w:p>
          <w:p w:rsidR="00C215DB" w:rsidRDefault="00C215DB" w:rsidP="00C215DB">
            <w:pPr>
              <w:jc w:val="center"/>
              <w:rPr>
                <w:rFonts w:ascii="Arial" w:hAnsi="Arial" w:cs="Arial"/>
                <w:sz w:val="16"/>
                <w:szCs w:val="16"/>
              </w:rPr>
            </w:pPr>
            <w:r w:rsidRPr="00C4335C">
              <w:rPr>
                <w:rFonts w:ascii="Arial" w:hAnsi="Arial" w:cs="Arial"/>
                <w:sz w:val="16"/>
                <w:szCs w:val="16"/>
              </w:rPr>
              <w:t>для</w:t>
            </w:r>
          </w:p>
          <w:p w:rsidR="00C215DB" w:rsidRPr="00C4335C" w:rsidRDefault="00C215DB" w:rsidP="00C215DB">
            <w:pPr>
              <w:jc w:val="center"/>
              <w:rPr>
                <w:rFonts w:ascii="Arial" w:hAnsi="Arial" w:cs="Arial"/>
                <w:sz w:val="16"/>
                <w:szCs w:val="16"/>
              </w:rPr>
            </w:pPr>
            <w:r w:rsidRPr="00C4335C">
              <w:rPr>
                <w:rFonts w:ascii="Arial" w:hAnsi="Arial" w:cs="Arial"/>
                <w:sz w:val="16"/>
                <w:szCs w:val="16"/>
              </w:rPr>
              <w:t>фотографии</w:t>
            </w: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bl>
    <w:p w:rsidR="00C215DB" w:rsidRPr="003B7D1E" w:rsidRDefault="00C215DB" w:rsidP="00C215DB">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C215DB" w:rsidRPr="00C4335C" w:rsidRDefault="00C215DB" w:rsidP="00C215DB">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sidRPr="00C4335C">
              <w:rPr>
                <w:rFonts w:ascii="Arial" w:hAnsi="Arial" w:cs="Arial"/>
                <w:sz w:val="12"/>
                <w:szCs w:val="12"/>
              </w:rPr>
              <w:br/>
              <w:t>Квалификация по диплому</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C215DB" w:rsidRPr="00C4335C" w:rsidRDefault="00C215DB" w:rsidP="00C215DB">
            <w:pPr>
              <w:pageBreakBefore/>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C215DB" w:rsidRPr="00C4335C" w:rsidRDefault="00C215DB" w:rsidP="00C215DB">
            <w:pPr>
              <w:rPr>
                <w:rFonts w:ascii="Arial" w:hAnsi="Arial" w:cs="Arial"/>
                <w:sz w:val="16"/>
                <w:szCs w:val="16"/>
              </w:rPr>
            </w:pPr>
          </w:p>
        </w:tc>
      </w:tr>
    </w:tbl>
    <w:p w:rsidR="00C215DB" w:rsidRPr="00C4335C" w:rsidRDefault="00C215DB" w:rsidP="00C215DB">
      <w:pPr>
        <w:spacing w:before="120" w:after="40"/>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C215DB" w:rsidRDefault="00C215DB" w:rsidP="00C215DB">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C215DB" w:rsidRPr="00C4335C" w:rsidTr="00C215DB">
        <w:trPr>
          <w:cantSplit/>
          <w:trHeight w:val="57"/>
        </w:trPr>
        <w:tc>
          <w:tcPr>
            <w:tcW w:w="1179" w:type="pct"/>
            <w:gridSpan w:val="2"/>
          </w:tcPr>
          <w:p w:rsidR="00C215DB" w:rsidRPr="00C4335C" w:rsidRDefault="00C215DB" w:rsidP="00C215DB">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C215DB" w:rsidRPr="00C4335C" w:rsidRDefault="00C215DB" w:rsidP="00C215DB">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C215DB" w:rsidRPr="00C4335C" w:rsidRDefault="00C215DB" w:rsidP="00C215DB">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r w:rsidRPr="00C4335C">
              <w:rPr>
                <w:rFonts w:ascii="Arial" w:hAnsi="Arial" w:cs="Arial"/>
                <w:sz w:val="12"/>
                <w:szCs w:val="12"/>
              </w:rPr>
              <w:t>поступ</w:t>
            </w:r>
            <w:r w:rsidRPr="00C4335C">
              <w:rPr>
                <w:rFonts w:ascii="Arial" w:hAnsi="Arial" w:cs="Arial"/>
                <w:sz w:val="12"/>
                <w:szCs w:val="12"/>
              </w:rPr>
              <w:softHyphen/>
              <w:t>ления</w:t>
            </w:r>
          </w:p>
        </w:tc>
        <w:tc>
          <w:tcPr>
            <w:tcW w:w="590" w:type="pct"/>
          </w:tcPr>
          <w:p w:rsidR="00C215DB" w:rsidRPr="00C4335C" w:rsidRDefault="00C215DB" w:rsidP="00C215DB">
            <w:pPr>
              <w:jc w:val="center"/>
              <w:rPr>
                <w:rFonts w:ascii="Arial" w:hAnsi="Arial" w:cs="Arial"/>
                <w:sz w:val="12"/>
                <w:szCs w:val="12"/>
              </w:rPr>
            </w:pPr>
            <w:r w:rsidRPr="00C4335C">
              <w:rPr>
                <w:rFonts w:ascii="Arial" w:hAnsi="Arial" w:cs="Arial"/>
                <w:sz w:val="12"/>
                <w:szCs w:val="12"/>
              </w:rPr>
              <w:t>ухода</w:t>
            </w:r>
          </w:p>
        </w:tc>
        <w:tc>
          <w:tcPr>
            <w:tcW w:w="1684" w:type="pct"/>
            <w:vMerge/>
          </w:tcPr>
          <w:p w:rsidR="00C215DB" w:rsidRPr="00C4335C" w:rsidRDefault="00C215DB" w:rsidP="00C215DB">
            <w:pPr>
              <w:jc w:val="center"/>
              <w:rPr>
                <w:rFonts w:ascii="Arial" w:hAnsi="Arial" w:cs="Arial"/>
                <w:sz w:val="12"/>
                <w:szCs w:val="12"/>
              </w:rPr>
            </w:pPr>
          </w:p>
        </w:tc>
        <w:tc>
          <w:tcPr>
            <w:tcW w:w="2137" w:type="pct"/>
            <w:vMerge/>
          </w:tcPr>
          <w:p w:rsidR="00C215DB" w:rsidRPr="00C4335C" w:rsidRDefault="00C215DB" w:rsidP="00C215DB">
            <w:pPr>
              <w:jc w:val="cente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bl>
    <w:p w:rsidR="00C215DB" w:rsidRPr="003B7D1E" w:rsidRDefault="00C215DB" w:rsidP="00C215DB">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C215DB" w:rsidRPr="00C4335C" w:rsidRDefault="00C215DB" w:rsidP="00C215DB">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C215DB" w:rsidRPr="00C4335C" w:rsidRDefault="00C215DB" w:rsidP="00C215DB">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1623"/>
        <w:gridCol w:w="2658"/>
        <w:gridCol w:w="3986"/>
      </w:tblGrid>
      <w:tr w:rsidR="00C215DB" w:rsidRPr="00F862E0" w:rsidTr="00C215DB">
        <w:trPr>
          <w:cantSplit/>
        </w:trPr>
        <w:tc>
          <w:tcPr>
            <w:tcW w:w="531"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712"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Год, число, месяц и место рождения</w:t>
            </w:r>
          </w:p>
        </w:tc>
        <w:tc>
          <w:tcPr>
            <w:tcW w:w="1166"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Место работы (наименование и адрес организации), должность</w:t>
            </w:r>
          </w:p>
        </w:tc>
        <w:tc>
          <w:tcPr>
            <w:tcW w:w="1749"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Домашний адрес (адрес регистрации, фактического проживания)</w:t>
            </w: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bl>
    <w:p w:rsidR="00C215DB" w:rsidRPr="00C4335C" w:rsidRDefault="00C215DB" w:rsidP="00C215DB">
      <w:pPr>
        <w:spacing w:before="100"/>
        <w:jc w:val="both"/>
        <w:rPr>
          <w:rFonts w:ascii="Arial" w:hAnsi="Arial" w:cs="Arial"/>
          <w:sz w:val="16"/>
          <w:szCs w:val="16"/>
        </w:rPr>
      </w:pPr>
      <w:r w:rsidRPr="00C4335C">
        <w:rPr>
          <w:rFonts w:ascii="Arial" w:hAnsi="Arial" w:cs="Arial"/>
          <w:sz w:val="16"/>
          <w:szCs w:val="16"/>
        </w:rPr>
        <w:lastRenderedPageBreak/>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C215DB" w:rsidRPr="00AC4F3E" w:rsidRDefault="00C215DB" w:rsidP="00C215DB">
      <w:pPr>
        <w:jc w:val="center"/>
        <w:rPr>
          <w:rFonts w:ascii="Arial" w:hAnsi="Arial" w:cs="Arial"/>
          <w:sz w:val="12"/>
          <w:szCs w:val="12"/>
        </w:rPr>
      </w:pPr>
      <w:r w:rsidRPr="00AC4F3E">
        <w:rPr>
          <w:rFonts w:ascii="Arial" w:hAnsi="Arial" w:cs="Arial"/>
          <w:sz w:val="12"/>
          <w:szCs w:val="12"/>
        </w:rPr>
        <w:t>(фамилия, имя, отчество,</w:t>
      </w:r>
    </w:p>
    <w:p w:rsidR="00C215DB" w:rsidRPr="008035A0" w:rsidRDefault="00C215DB" w:rsidP="00C215DB">
      <w:pPr>
        <w:rPr>
          <w:rFonts w:ascii="Arial" w:hAnsi="Arial" w:cs="Arial"/>
          <w:sz w:val="4"/>
          <w:szCs w:val="4"/>
        </w:rPr>
      </w:pPr>
    </w:p>
    <w:p w:rsidR="00C215DB" w:rsidRPr="00AC4F3E" w:rsidRDefault="00C215DB" w:rsidP="00C215DB">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C215DB" w:rsidRPr="00C4335C" w:rsidRDefault="00C215DB" w:rsidP="00C215DB">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C215DB" w:rsidRPr="00C4335C" w:rsidRDefault="00C215DB" w:rsidP="00C215DB">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C215DB" w:rsidRDefault="00C215DB" w:rsidP="00C215DB">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w:t>
      </w:r>
    </w:p>
    <w:p w:rsidR="00C215DB" w:rsidRPr="00C4335C" w:rsidRDefault="00C215DB" w:rsidP="00C215DB">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C215DB" w:rsidRDefault="00C215DB" w:rsidP="00C215DB">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C215DB" w:rsidRPr="00C4335C" w:rsidRDefault="00C215DB" w:rsidP="00C215DB">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215DB" w:rsidRDefault="00C215DB" w:rsidP="00C215DB">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C215DB" w:rsidRPr="00C4335C" w:rsidRDefault="00C215DB" w:rsidP="00C215DB">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215DB" w:rsidRPr="00C4335C" w:rsidRDefault="00C215DB" w:rsidP="00C215DB">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r>
        <w:rPr>
          <w:rFonts w:ascii="Arial" w:hAnsi="Arial" w:cs="Arial"/>
          <w:sz w:val="16"/>
          <w:szCs w:val="16"/>
        </w:rPr>
        <w:t xml:space="preserve"> ___________________________________________________________________</w:t>
      </w:r>
    </w:p>
    <w:p w:rsidR="00C215DB" w:rsidRDefault="00C215DB" w:rsidP="00C215DB">
      <w:pPr>
        <w:rPr>
          <w:rFonts w:ascii="Arial" w:hAnsi="Arial" w:cs="Arial"/>
          <w:sz w:val="16"/>
          <w:szCs w:val="16"/>
        </w:rPr>
      </w:pPr>
      <w:r>
        <w:rPr>
          <w:rFonts w:ascii="Arial" w:hAnsi="Arial" w:cs="Arial"/>
          <w:sz w:val="16"/>
          <w:szCs w:val="16"/>
        </w:rPr>
        <w:t>21. ИНН (если имеется) __________________________________________________________________________________________________________</w:t>
      </w:r>
    </w:p>
    <w:p w:rsidR="00C215DB" w:rsidRPr="00C4335C" w:rsidRDefault="00C215DB" w:rsidP="00C215DB">
      <w:pPr>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C215DB" w:rsidRDefault="00C215DB" w:rsidP="00C215DB">
      <w:r>
        <w:rPr>
          <w:rFonts w:ascii="Arial" w:hAnsi="Arial" w:cs="Arial"/>
          <w:sz w:val="16"/>
          <w:szCs w:val="16"/>
        </w:rPr>
        <w:t>_______________________________________________________________________________________________________________________________</w:t>
      </w:r>
    </w:p>
    <w:p w:rsidR="00C215DB" w:rsidRPr="00C4335C" w:rsidRDefault="00C215DB" w:rsidP="00C215DB">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C215DB" w:rsidRPr="00C4335C" w:rsidRDefault="00C215DB" w:rsidP="00C215DB">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C215DB" w:rsidRPr="00C4335C" w:rsidTr="00C215DB">
        <w:tc>
          <w:tcPr>
            <w:tcW w:w="159" w:type="dxa"/>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55" w:type="dxa"/>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397" w:type="dxa"/>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4309" w:type="dxa"/>
            <w:tcBorders>
              <w:top w:val="nil"/>
              <w:left w:val="nil"/>
              <w:bottom w:val="nil"/>
              <w:right w:val="nil"/>
            </w:tcBorders>
            <w:vAlign w:val="bottom"/>
          </w:tcPr>
          <w:p w:rsidR="00C215DB" w:rsidRPr="00C4335C" w:rsidRDefault="00C215DB" w:rsidP="00C215DB">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r>
    </w:tbl>
    <w:p w:rsidR="00C215DB" w:rsidRPr="00AC4F3E" w:rsidRDefault="00C215DB" w:rsidP="00C215DB">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C215DB" w:rsidRPr="00C4335C" w:rsidTr="00C215DB">
        <w:trPr>
          <w:trHeight w:val="20"/>
        </w:trPr>
        <w:tc>
          <w:tcPr>
            <w:tcW w:w="885" w:type="pct"/>
            <w:gridSpan w:val="4"/>
            <w:tcBorders>
              <w:top w:val="nil"/>
              <w:left w:val="nil"/>
              <w:bottom w:val="nil"/>
              <w:right w:val="nil"/>
            </w:tcBorders>
            <w:vAlign w:val="center"/>
          </w:tcPr>
          <w:p w:rsidR="00C215DB" w:rsidRPr="00C4335C" w:rsidRDefault="00C215DB" w:rsidP="00C215DB">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C215DB" w:rsidRPr="00C4335C" w:rsidRDefault="00C215DB" w:rsidP="00C215DB">
            <w:pPr>
              <w:jc w:val="both"/>
              <w:rPr>
                <w:rFonts w:ascii="Arial" w:hAnsi="Arial" w:cs="Arial"/>
                <w:sz w:val="16"/>
                <w:szCs w:val="16"/>
              </w:rPr>
            </w:pPr>
            <w:r w:rsidRPr="00C4335C">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C215DB" w:rsidRPr="00C4335C" w:rsidTr="00C215DB">
        <w:trPr>
          <w:cantSplit/>
          <w:trHeight w:val="20"/>
        </w:trPr>
        <w:tc>
          <w:tcPr>
            <w:tcW w:w="82" w:type="pct"/>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12"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75" w:type="pct"/>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299" w:type="pct"/>
            <w:tcBorders>
              <w:top w:val="nil"/>
              <w:left w:val="nil"/>
              <w:bottom w:val="nil"/>
              <w:right w:val="nil"/>
            </w:tcBorders>
            <w:vAlign w:val="bottom"/>
          </w:tcPr>
          <w:p w:rsidR="00C215DB" w:rsidRPr="00C4335C" w:rsidRDefault="00C215DB" w:rsidP="00C215DB">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r>
      <w:tr w:rsidR="00C215DB" w:rsidRPr="00C4335C" w:rsidTr="00C215DB">
        <w:trPr>
          <w:trHeight w:val="20"/>
        </w:trPr>
        <w:tc>
          <w:tcPr>
            <w:tcW w:w="82" w:type="pct"/>
            <w:tcBorders>
              <w:top w:val="nil"/>
              <w:left w:val="nil"/>
              <w:bottom w:val="nil"/>
              <w:right w:val="nil"/>
            </w:tcBorders>
          </w:tcPr>
          <w:p w:rsidR="00C215DB" w:rsidRPr="00C4335C" w:rsidRDefault="00C215DB" w:rsidP="00C215DB">
            <w:pPr>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jc w:val="center"/>
              <w:rPr>
                <w:rFonts w:ascii="Arial" w:hAnsi="Arial" w:cs="Arial"/>
                <w:sz w:val="16"/>
                <w:szCs w:val="16"/>
              </w:rPr>
            </w:pPr>
          </w:p>
        </w:tc>
        <w:tc>
          <w:tcPr>
            <w:tcW w:w="112" w:type="pct"/>
            <w:tcBorders>
              <w:top w:val="nil"/>
              <w:left w:val="nil"/>
              <w:bottom w:val="nil"/>
              <w:right w:val="nil"/>
            </w:tcBorders>
          </w:tcPr>
          <w:p w:rsidR="00C215DB" w:rsidRPr="00C4335C" w:rsidRDefault="00C215DB" w:rsidP="00C215DB">
            <w:pPr>
              <w:rPr>
                <w:rFonts w:ascii="Arial" w:hAnsi="Arial" w:cs="Arial"/>
                <w:sz w:val="16"/>
                <w:szCs w:val="16"/>
              </w:rPr>
            </w:pPr>
          </w:p>
        </w:tc>
        <w:tc>
          <w:tcPr>
            <w:tcW w:w="873" w:type="pct"/>
            <w:gridSpan w:val="2"/>
            <w:tcBorders>
              <w:top w:val="nil"/>
              <w:left w:val="nil"/>
              <w:bottom w:val="nil"/>
              <w:right w:val="nil"/>
            </w:tcBorders>
          </w:tcPr>
          <w:p w:rsidR="00C215DB" w:rsidRPr="00C4335C" w:rsidRDefault="00C215DB" w:rsidP="00C215DB">
            <w:pPr>
              <w:jc w:val="center"/>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jc w:val="right"/>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rPr>
                <w:rFonts w:ascii="Arial" w:hAnsi="Arial" w:cs="Arial"/>
                <w:sz w:val="16"/>
                <w:szCs w:val="16"/>
              </w:rPr>
            </w:pPr>
          </w:p>
        </w:tc>
        <w:tc>
          <w:tcPr>
            <w:tcW w:w="299" w:type="pct"/>
            <w:tcBorders>
              <w:top w:val="nil"/>
              <w:left w:val="nil"/>
              <w:bottom w:val="nil"/>
              <w:right w:val="nil"/>
            </w:tcBorders>
          </w:tcPr>
          <w:p w:rsidR="00C215DB" w:rsidRPr="00C4335C" w:rsidRDefault="00C215DB" w:rsidP="00C215DB">
            <w:pPr>
              <w:tabs>
                <w:tab w:val="left" w:pos="3270"/>
              </w:tabs>
              <w:rPr>
                <w:rFonts w:ascii="Arial" w:hAnsi="Arial" w:cs="Arial"/>
                <w:sz w:val="16"/>
                <w:szCs w:val="16"/>
              </w:rPr>
            </w:pPr>
          </w:p>
        </w:tc>
        <w:tc>
          <w:tcPr>
            <w:tcW w:w="3110" w:type="pct"/>
            <w:gridSpan w:val="2"/>
            <w:tcBorders>
              <w:top w:val="nil"/>
              <w:left w:val="nil"/>
              <w:bottom w:val="nil"/>
              <w:right w:val="nil"/>
            </w:tcBorders>
          </w:tcPr>
          <w:p w:rsidR="00C215DB" w:rsidRPr="00C4335C" w:rsidRDefault="00C215DB" w:rsidP="00C215DB">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C215DB" w:rsidRPr="00C4335C" w:rsidRDefault="00C215DB" w:rsidP="00C215DB">
      <w:pPr>
        <w:spacing w:line="240" w:lineRule="exact"/>
        <w:jc w:val="right"/>
        <w:rPr>
          <w:rFonts w:ascii="Arial" w:hAnsi="Arial" w:cs="Arial"/>
          <w:sz w:val="16"/>
          <w:szCs w:val="16"/>
        </w:rPr>
      </w:pPr>
      <w:r w:rsidRPr="00C4335C">
        <w:rPr>
          <w:rFonts w:ascii="Arial" w:hAnsi="Arial" w:cs="Arial"/>
          <w:sz w:val="16"/>
          <w:szCs w:val="16"/>
        </w:rPr>
        <w:t>Приложение №2</w:t>
      </w:r>
    </w:p>
    <w:p w:rsidR="00C215DB" w:rsidRDefault="00C215DB" w:rsidP="00C215DB">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C215DB" w:rsidRPr="00C4335C" w:rsidRDefault="00C215DB" w:rsidP="00C215DB">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C215DB" w:rsidRPr="00C4335C" w:rsidTr="00C215DB">
        <w:trPr>
          <w:jc w:val="center"/>
        </w:trPr>
        <w:tc>
          <w:tcPr>
            <w:tcW w:w="482" w:type="dxa"/>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44" w:type="dxa"/>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397" w:type="dxa"/>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284" w:type="dxa"/>
            <w:vAlign w:val="bottom"/>
          </w:tcPr>
          <w:p w:rsidR="00C215DB" w:rsidRPr="00C4335C" w:rsidRDefault="00C215DB" w:rsidP="00C215DB">
            <w:pPr>
              <w:ind w:left="57"/>
              <w:rPr>
                <w:rFonts w:ascii="Arial" w:hAnsi="Arial" w:cs="Arial"/>
                <w:sz w:val="16"/>
                <w:szCs w:val="16"/>
              </w:rPr>
            </w:pPr>
            <w:r w:rsidRPr="00C4335C">
              <w:rPr>
                <w:rFonts w:ascii="Arial" w:hAnsi="Arial" w:cs="Arial"/>
                <w:sz w:val="16"/>
                <w:szCs w:val="16"/>
              </w:rPr>
              <w:t>г.</w:t>
            </w:r>
          </w:p>
        </w:tc>
      </w:tr>
    </w:tbl>
    <w:p w:rsidR="00C215DB" w:rsidRDefault="00C215DB" w:rsidP="00C215DB">
      <w:pPr>
        <w:rPr>
          <w:rFonts w:ascii="Arial" w:hAnsi="Arial" w:cs="Arial"/>
          <w:sz w:val="16"/>
          <w:szCs w:val="16"/>
        </w:rPr>
      </w:pPr>
      <w:r>
        <w:rPr>
          <w:rFonts w:ascii="Arial" w:hAnsi="Arial" w:cs="Arial"/>
          <w:sz w:val="16"/>
          <w:szCs w:val="16"/>
        </w:rPr>
        <w:t>1. Выдано______________________________________________________________________________________________________________________</w:t>
      </w:r>
    </w:p>
    <w:p w:rsidR="00C215DB" w:rsidRPr="00F862E0" w:rsidRDefault="00C215DB" w:rsidP="00C215DB">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C215DB" w:rsidRPr="00C4335C" w:rsidRDefault="00C215DB" w:rsidP="00C215DB">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C4335C">
        <w:rPr>
          <w:rStyle w:val="affff6"/>
          <w:rFonts w:ascii="Arial" w:hAnsi="Arial" w:cs="Arial"/>
          <w:sz w:val="16"/>
          <w:szCs w:val="16"/>
        </w:rPr>
        <w:footnoteReference w:customMarkFollows="1" w:id="3"/>
        <w:t>*</w:t>
      </w:r>
      <w:r w:rsidRPr="00C4335C">
        <w:rPr>
          <w:rFonts w:ascii="Arial" w:hAnsi="Arial" w:cs="Arial"/>
          <w:sz w:val="16"/>
          <w:szCs w:val="16"/>
        </w:rPr>
        <w:t xml:space="preserve">, куда представляется Заключение  </w:t>
      </w:r>
    </w:p>
    <w:p w:rsidR="00C215DB" w:rsidRPr="00AC4F3E" w:rsidRDefault="00C215DB" w:rsidP="00C215DB">
      <w:pPr>
        <w:rPr>
          <w:rFonts w:ascii="Arial" w:hAnsi="Arial" w:cs="Arial"/>
          <w:sz w:val="8"/>
          <w:szCs w:val="8"/>
        </w:rPr>
      </w:pPr>
    </w:p>
    <w:p w:rsidR="00C215DB" w:rsidRPr="00AC4F3E" w:rsidRDefault="00C215DB" w:rsidP="00C215DB">
      <w:pPr>
        <w:pBdr>
          <w:top w:val="single" w:sz="4" w:space="1" w:color="auto"/>
        </w:pBdr>
        <w:rPr>
          <w:rFonts w:ascii="Arial" w:hAnsi="Arial" w:cs="Arial"/>
          <w:sz w:val="8"/>
          <w:szCs w:val="8"/>
        </w:rPr>
      </w:pPr>
    </w:p>
    <w:p w:rsidR="00C215DB" w:rsidRPr="00C4335C" w:rsidRDefault="00C215DB" w:rsidP="00C215DB">
      <w:pPr>
        <w:rPr>
          <w:rFonts w:ascii="Arial" w:hAnsi="Arial" w:cs="Arial"/>
          <w:sz w:val="16"/>
          <w:szCs w:val="16"/>
        </w:rPr>
      </w:pPr>
      <w:r>
        <w:rPr>
          <w:rFonts w:ascii="Arial" w:hAnsi="Arial" w:cs="Arial"/>
          <w:sz w:val="16"/>
          <w:szCs w:val="16"/>
        </w:rPr>
        <w:t>3. Фамилия, имя, отчество</w:t>
      </w:r>
    </w:p>
    <w:p w:rsidR="00C215DB" w:rsidRDefault="00C215DB" w:rsidP="00C215DB">
      <w:pPr>
        <w:pBdr>
          <w:top w:val="single" w:sz="4" w:space="1" w:color="auto"/>
        </w:pBdr>
        <w:jc w:val="center"/>
        <w:rPr>
          <w:rFonts w:ascii="Arial" w:hAnsi="Arial" w:cs="Arial"/>
          <w:sz w:val="12"/>
          <w:szCs w:val="12"/>
        </w:rPr>
      </w:pPr>
      <w:r w:rsidRPr="00C4335C">
        <w:rPr>
          <w:rFonts w:ascii="Arial" w:hAnsi="Arial" w:cs="Arial"/>
          <w:sz w:val="12"/>
          <w:szCs w:val="12"/>
        </w:rPr>
        <w:t xml:space="preserve">(Ф.И.О. государственного гражданского служащего Российской Федерации, муниципального служащего либо лица, </w:t>
      </w:r>
    </w:p>
    <w:p w:rsidR="00C215DB" w:rsidRPr="00C4335C" w:rsidRDefault="00C215DB" w:rsidP="00C215DB">
      <w:pPr>
        <w:pBdr>
          <w:top w:val="single" w:sz="4" w:space="1" w:color="auto"/>
        </w:pBdr>
        <w:jc w:val="center"/>
        <w:rPr>
          <w:rFonts w:ascii="Arial" w:hAnsi="Arial" w:cs="Arial"/>
          <w:sz w:val="12"/>
          <w:szCs w:val="12"/>
        </w:rPr>
      </w:pPr>
      <w:r w:rsidRPr="00C4335C">
        <w:rPr>
          <w:rFonts w:ascii="Arial" w:hAnsi="Arial" w:cs="Arial"/>
          <w:sz w:val="12"/>
          <w:szCs w:val="12"/>
        </w:rPr>
        <w:t>поступающего на государственную гражданскую службу Российской Федерации, муниципальную службу)</w:t>
      </w:r>
    </w:p>
    <w:p w:rsidR="00C215DB" w:rsidRPr="00AC4F3E" w:rsidRDefault="00C215DB" w:rsidP="00C215DB">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C215DB" w:rsidRPr="00AC4F3E" w:rsidRDefault="00C215DB" w:rsidP="00C215DB">
      <w:pPr>
        <w:rPr>
          <w:rFonts w:ascii="Arial" w:hAnsi="Arial" w:cs="Arial"/>
          <w:sz w:val="4"/>
          <w:szCs w:val="4"/>
        </w:rPr>
      </w:pPr>
      <w:r>
        <w:rPr>
          <w:rFonts w:ascii="Arial" w:hAnsi="Arial" w:cs="Arial"/>
          <w:sz w:val="16"/>
          <w:szCs w:val="16"/>
        </w:rPr>
        <w:t>5. Дата рождения________________________________________________________________________________________________________________</w:t>
      </w:r>
    </w:p>
    <w:p w:rsidR="00C215DB" w:rsidRPr="00C4335C" w:rsidRDefault="00C215DB" w:rsidP="00C215DB">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________________________________________________________________________________________________________</w:t>
      </w:r>
    </w:p>
    <w:p w:rsidR="00C215DB" w:rsidRPr="00C4335C" w:rsidRDefault="00C215DB" w:rsidP="00C215DB">
      <w:pPr>
        <w:rPr>
          <w:rFonts w:ascii="Arial" w:hAnsi="Arial" w:cs="Arial"/>
          <w:sz w:val="16"/>
          <w:szCs w:val="16"/>
        </w:rPr>
      </w:pPr>
      <w:r w:rsidRPr="00C4335C">
        <w:rPr>
          <w:rFonts w:ascii="Arial" w:hAnsi="Arial" w:cs="Arial"/>
          <w:sz w:val="16"/>
          <w:szCs w:val="16"/>
        </w:rPr>
        <w:t>7. Заключение</w:t>
      </w:r>
    </w:p>
    <w:p w:rsidR="00C215DB" w:rsidRPr="00C4335C" w:rsidRDefault="00C215DB" w:rsidP="00C215DB">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C215DB" w:rsidRPr="00C4335C" w:rsidTr="00C215DB">
        <w:tc>
          <w:tcPr>
            <w:tcW w:w="4479"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1644"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4791"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r>
      <w:tr w:rsidR="00C215DB" w:rsidRPr="00C4335C" w:rsidTr="00C215DB">
        <w:tc>
          <w:tcPr>
            <w:tcW w:w="4479"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C215DB" w:rsidRPr="00DA0AD0" w:rsidRDefault="00C215DB" w:rsidP="00C215DB">
            <w:pPr>
              <w:rPr>
                <w:rFonts w:ascii="Arial" w:hAnsi="Arial" w:cs="Arial"/>
                <w:sz w:val="12"/>
                <w:szCs w:val="12"/>
              </w:rPr>
            </w:pPr>
          </w:p>
        </w:tc>
        <w:tc>
          <w:tcPr>
            <w:tcW w:w="1644"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(подпись)</w:t>
            </w:r>
          </w:p>
        </w:tc>
        <w:tc>
          <w:tcPr>
            <w:tcW w:w="227" w:type="dxa"/>
          </w:tcPr>
          <w:p w:rsidR="00C215DB" w:rsidRPr="00DA0AD0" w:rsidRDefault="00C215DB" w:rsidP="00C215DB">
            <w:pPr>
              <w:rPr>
                <w:rFonts w:ascii="Arial" w:hAnsi="Arial" w:cs="Arial"/>
                <w:sz w:val="12"/>
                <w:szCs w:val="12"/>
              </w:rPr>
            </w:pPr>
          </w:p>
        </w:tc>
        <w:tc>
          <w:tcPr>
            <w:tcW w:w="4791"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(Ф.И.О.)</w:t>
            </w:r>
          </w:p>
        </w:tc>
      </w:tr>
      <w:tr w:rsidR="00C215DB" w:rsidRPr="00C4335C" w:rsidTr="00C215DB">
        <w:tc>
          <w:tcPr>
            <w:tcW w:w="4706" w:type="dxa"/>
            <w:gridSpan w:val="2"/>
            <w:vAlign w:val="bottom"/>
          </w:tcPr>
          <w:p w:rsidR="00C215DB" w:rsidRPr="00202875" w:rsidRDefault="00C215DB" w:rsidP="00C215DB">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4791"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r>
      <w:tr w:rsidR="00C215DB" w:rsidRPr="00C4335C" w:rsidTr="00C215DB">
        <w:tc>
          <w:tcPr>
            <w:tcW w:w="4706" w:type="dxa"/>
            <w:gridSpan w:val="2"/>
          </w:tcPr>
          <w:p w:rsidR="00C215DB" w:rsidRPr="00DA0AD0" w:rsidRDefault="00C215DB" w:rsidP="00C215DB">
            <w:pPr>
              <w:rPr>
                <w:rFonts w:ascii="Arial" w:hAnsi="Arial" w:cs="Arial"/>
                <w:sz w:val="12"/>
                <w:szCs w:val="12"/>
              </w:rPr>
            </w:pPr>
          </w:p>
        </w:tc>
        <w:tc>
          <w:tcPr>
            <w:tcW w:w="1644"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(подпись)</w:t>
            </w:r>
          </w:p>
        </w:tc>
        <w:tc>
          <w:tcPr>
            <w:tcW w:w="227" w:type="dxa"/>
          </w:tcPr>
          <w:p w:rsidR="00C215DB" w:rsidRPr="00DA0AD0" w:rsidRDefault="00C215DB" w:rsidP="00C215DB">
            <w:pPr>
              <w:rPr>
                <w:rFonts w:ascii="Arial" w:hAnsi="Arial" w:cs="Arial"/>
                <w:sz w:val="12"/>
                <w:szCs w:val="12"/>
              </w:rPr>
            </w:pPr>
          </w:p>
        </w:tc>
        <w:tc>
          <w:tcPr>
            <w:tcW w:w="4791"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(Ф.И.О.)</w:t>
            </w:r>
          </w:p>
        </w:tc>
      </w:tr>
    </w:tbl>
    <w:p w:rsidR="00C215DB" w:rsidRDefault="00C215DB" w:rsidP="00C215DB">
      <w:pPr>
        <w:jc w:val="right"/>
        <w:rPr>
          <w:rFonts w:ascii="Arial" w:hAnsi="Arial" w:cs="Arial"/>
          <w:sz w:val="16"/>
          <w:szCs w:val="16"/>
        </w:rPr>
      </w:pPr>
      <w:r w:rsidRPr="00AC4F3E">
        <w:rPr>
          <w:rFonts w:ascii="Arial" w:hAnsi="Arial" w:cs="Arial"/>
          <w:sz w:val="16"/>
          <w:szCs w:val="16"/>
        </w:rPr>
        <w:t>М.П.</w:t>
      </w:r>
    </w:p>
    <w:p w:rsidR="00C215DB" w:rsidRPr="00F862E0" w:rsidRDefault="00C215DB" w:rsidP="00C215DB">
      <w:pPr>
        <w:jc w:val="right"/>
        <w:rPr>
          <w:rFonts w:ascii="Arial" w:hAnsi="Arial" w:cs="Arial"/>
          <w:sz w:val="8"/>
          <w:szCs w:val="8"/>
        </w:rPr>
      </w:pPr>
    </w:p>
    <w:p w:rsidR="00C215DB" w:rsidRPr="0081612C" w:rsidRDefault="00C215DB" w:rsidP="00C215DB">
      <w:pPr>
        <w:jc w:val="right"/>
        <w:rPr>
          <w:rFonts w:ascii="Arial" w:hAnsi="Arial" w:cs="Arial"/>
          <w:sz w:val="16"/>
          <w:szCs w:val="16"/>
        </w:rPr>
      </w:pPr>
      <w:r w:rsidRPr="0081612C">
        <w:rPr>
          <w:rFonts w:ascii="Arial" w:hAnsi="Arial" w:cs="Arial"/>
          <w:sz w:val="16"/>
          <w:szCs w:val="16"/>
        </w:rPr>
        <w:t>Приложение 3</w:t>
      </w:r>
    </w:p>
    <w:p w:rsidR="00C215DB" w:rsidRPr="00AC4F3E" w:rsidRDefault="00C215DB" w:rsidP="00C215DB">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C215DB" w:rsidRPr="00AC4F3E" w:rsidRDefault="00C215DB" w:rsidP="00C215DB">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C215DB" w:rsidRPr="00AC4F3E" w:rsidRDefault="00C215DB" w:rsidP="00C215DB">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C215DB" w:rsidRPr="000121C5" w:rsidRDefault="00C215DB" w:rsidP="00C215DB">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C215DB" w:rsidRPr="000121C5" w:rsidRDefault="00C215DB" w:rsidP="00C215DB">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(когда и кем)</w:t>
      </w:r>
    </w:p>
    <w:p w:rsidR="00C215DB" w:rsidRPr="000121C5" w:rsidRDefault="00C215DB" w:rsidP="00C215DB">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C215DB" w:rsidRPr="00DD0F84" w:rsidRDefault="00C215DB" w:rsidP="00C215DB">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C215DB" w:rsidRPr="001E75FA" w:rsidRDefault="00C215DB" w:rsidP="00C215DB">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C215DB" w:rsidRPr="00AC4F3E" w:rsidRDefault="00C215DB" w:rsidP="00C215DB">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24"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C215DB" w:rsidRPr="001E75FA" w:rsidRDefault="00C215DB" w:rsidP="00C215DB">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215DB" w:rsidRPr="00AC4F3E" w:rsidRDefault="00C215DB" w:rsidP="00C215DB">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25"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C215DB" w:rsidRPr="00AC4F3E" w:rsidRDefault="00C215DB" w:rsidP="00C215DB">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C215DB" w:rsidRPr="00F862E0" w:rsidRDefault="00C215DB" w:rsidP="00C215DB">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"___" __________________ 20 ____ года</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lastRenderedPageBreak/>
        <w:t>ФОРМА</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C215DB" w:rsidRDefault="00C215DB" w:rsidP="00C215DB">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C215DB" w:rsidRDefault="00C215DB" w:rsidP="00C215DB">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Я, ________________________________________________________________________</w:t>
      </w:r>
      <w:r>
        <w:rPr>
          <w:rFonts w:ascii="Arial" w:hAnsi="Arial" w:cs="Arial"/>
          <w:sz w:val="16"/>
          <w:szCs w:val="16"/>
        </w:rPr>
        <w:t>________</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w:t>
      </w:r>
      <w:r w:rsidRPr="00F862E0">
        <w:rPr>
          <w:rFonts w:ascii="Arial" w:hAnsi="Arial" w:cs="Arial"/>
          <w:sz w:val="12"/>
          <w:szCs w:val="12"/>
        </w:rPr>
        <w:t>,</w:t>
      </w:r>
    </w:p>
    <w:p w:rsidR="00C215DB" w:rsidRDefault="00C215DB" w:rsidP="00C215DB">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 xml:space="preserve">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C215DB" w:rsidRDefault="00C215DB" w:rsidP="00C215DB">
      <w:pPr>
        <w:pStyle w:val="ConsPlusNonformat"/>
        <w:jc w:val="center"/>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w:t>
      </w:r>
    </w:p>
    <w:p w:rsidR="00C215DB" w:rsidRPr="00AC4F3E" w:rsidRDefault="00C215DB" w:rsidP="00C215DB">
      <w:pPr>
        <w:pStyle w:val="ConsPlusNonformat"/>
        <w:jc w:val="center"/>
        <w:rPr>
          <w:rFonts w:ascii="Arial" w:hAnsi="Arial" w:cs="Arial"/>
          <w:sz w:val="16"/>
          <w:szCs w:val="16"/>
        </w:rPr>
      </w:pPr>
      <w:r>
        <w:rPr>
          <w:rFonts w:ascii="Arial" w:hAnsi="Arial" w:cs="Arial"/>
          <w:sz w:val="16"/>
          <w:szCs w:val="16"/>
        </w:rPr>
        <w:t xml:space="preserve">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C215DB" w:rsidRDefault="00C215DB" w:rsidP="00C215DB">
      <w:pPr>
        <w:pStyle w:val="ConsPlusNonformat"/>
        <w:jc w:val="center"/>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p w:rsidR="00C215DB" w:rsidRPr="0055481B" w:rsidRDefault="00C215DB" w:rsidP="00C215DB">
      <w:pPr>
        <w:pStyle w:val="ConsPlusNonformat"/>
        <w:jc w:val="center"/>
        <w:rPr>
          <w:rFonts w:ascii="Arial" w:hAnsi="Arial" w:cs="Arial"/>
          <w:sz w:val="14"/>
          <w:szCs w:val="16"/>
        </w:rPr>
      </w:pP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C215DB" w:rsidRPr="00AC4F3E" w:rsidTr="00C215DB">
        <w:trPr>
          <w:trHeight w:val="20"/>
        </w:trPr>
        <w:tc>
          <w:tcPr>
            <w:tcW w:w="510" w:type="dxa"/>
          </w:tcPr>
          <w:p w:rsidR="00C215DB" w:rsidRPr="00AC4F3E" w:rsidRDefault="00C215DB" w:rsidP="00C215DB">
            <w:pPr>
              <w:pStyle w:val="ConsPlusNormal"/>
              <w:jc w:val="center"/>
              <w:rPr>
                <w:sz w:val="12"/>
                <w:szCs w:val="12"/>
              </w:rPr>
            </w:pPr>
            <w:r w:rsidRPr="00AC4F3E">
              <w:rPr>
                <w:sz w:val="12"/>
                <w:szCs w:val="12"/>
              </w:rPr>
              <w:t>N</w:t>
            </w:r>
          </w:p>
        </w:tc>
        <w:tc>
          <w:tcPr>
            <w:tcW w:w="10892" w:type="dxa"/>
          </w:tcPr>
          <w:p w:rsidR="00C215DB" w:rsidRPr="00AC4F3E" w:rsidRDefault="00C215DB" w:rsidP="00C215DB">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C215DB" w:rsidRPr="001E75FA" w:rsidTr="00C215DB">
        <w:trPr>
          <w:trHeight w:val="20"/>
        </w:trPr>
        <w:tc>
          <w:tcPr>
            <w:tcW w:w="510" w:type="dxa"/>
          </w:tcPr>
          <w:p w:rsidR="00C215DB" w:rsidRPr="001E75FA" w:rsidRDefault="00C215DB" w:rsidP="00C215DB">
            <w:pPr>
              <w:pStyle w:val="ConsPlusNormal"/>
              <w:rPr>
                <w:sz w:val="12"/>
                <w:szCs w:val="12"/>
              </w:rPr>
            </w:pPr>
            <w:r w:rsidRPr="001E75FA">
              <w:rPr>
                <w:sz w:val="12"/>
                <w:szCs w:val="12"/>
              </w:rPr>
              <w:t>1</w:t>
            </w:r>
          </w:p>
        </w:tc>
        <w:tc>
          <w:tcPr>
            <w:tcW w:w="10892" w:type="dxa"/>
          </w:tcPr>
          <w:p w:rsidR="00C215DB" w:rsidRPr="001E75FA" w:rsidRDefault="00C215DB" w:rsidP="00C215DB">
            <w:pPr>
              <w:pStyle w:val="ConsPlusNormal"/>
              <w:rPr>
                <w:sz w:val="12"/>
                <w:szCs w:val="12"/>
              </w:rPr>
            </w:pPr>
          </w:p>
        </w:tc>
      </w:tr>
      <w:tr w:rsidR="00C215DB" w:rsidRPr="001E75FA" w:rsidTr="00C215DB">
        <w:trPr>
          <w:trHeight w:val="20"/>
        </w:trPr>
        <w:tc>
          <w:tcPr>
            <w:tcW w:w="510" w:type="dxa"/>
          </w:tcPr>
          <w:p w:rsidR="00C215DB" w:rsidRPr="001E75FA" w:rsidRDefault="00C215DB" w:rsidP="00C215DB">
            <w:pPr>
              <w:pStyle w:val="ConsPlusNormal"/>
              <w:rPr>
                <w:sz w:val="12"/>
                <w:szCs w:val="12"/>
              </w:rPr>
            </w:pPr>
            <w:r w:rsidRPr="001E75FA">
              <w:rPr>
                <w:sz w:val="12"/>
                <w:szCs w:val="12"/>
              </w:rPr>
              <w:t>2</w:t>
            </w:r>
          </w:p>
        </w:tc>
        <w:tc>
          <w:tcPr>
            <w:tcW w:w="10892" w:type="dxa"/>
          </w:tcPr>
          <w:p w:rsidR="00C215DB" w:rsidRPr="001E75FA" w:rsidRDefault="00C215DB" w:rsidP="00C215DB">
            <w:pPr>
              <w:pStyle w:val="ConsPlusNormal"/>
              <w:rPr>
                <w:sz w:val="12"/>
                <w:szCs w:val="12"/>
              </w:rPr>
            </w:pPr>
          </w:p>
        </w:tc>
      </w:tr>
      <w:tr w:rsidR="00C215DB" w:rsidRPr="001E75FA" w:rsidTr="00C215DB">
        <w:trPr>
          <w:trHeight w:val="20"/>
        </w:trPr>
        <w:tc>
          <w:tcPr>
            <w:tcW w:w="510" w:type="dxa"/>
          </w:tcPr>
          <w:p w:rsidR="00C215DB" w:rsidRPr="001E75FA" w:rsidRDefault="00C215DB" w:rsidP="00C215DB">
            <w:pPr>
              <w:pStyle w:val="ConsPlusNormal"/>
              <w:rPr>
                <w:sz w:val="12"/>
                <w:szCs w:val="12"/>
              </w:rPr>
            </w:pPr>
          </w:p>
        </w:tc>
        <w:tc>
          <w:tcPr>
            <w:tcW w:w="10892" w:type="dxa"/>
          </w:tcPr>
          <w:p w:rsidR="00C215DB" w:rsidRPr="001E75FA" w:rsidRDefault="00C215DB" w:rsidP="00C215DB">
            <w:pPr>
              <w:pStyle w:val="ConsPlusNormal"/>
              <w:rPr>
                <w:sz w:val="12"/>
                <w:szCs w:val="12"/>
              </w:rPr>
            </w:pPr>
          </w:p>
        </w:tc>
      </w:tr>
    </w:tbl>
    <w:p w:rsidR="00C215DB" w:rsidRPr="001E75FA" w:rsidRDefault="00C215DB" w:rsidP="00C215DB">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C215DB" w:rsidRPr="001E75FA" w:rsidRDefault="00C215DB" w:rsidP="00C215DB">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C215DB" w:rsidRDefault="00C215DB" w:rsidP="00C215DB">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C215DB" w:rsidRPr="001E75FA" w:rsidRDefault="00C215DB" w:rsidP="00C215DB">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C215DB" w:rsidRPr="001E75FA" w:rsidRDefault="00C215DB" w:rsidP="00C215DB">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C215DB" w:rsidRPr="001E75FA" w:rsidRDefault="00C215DB" w:rsidP="00C215DB">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C215DB" w:rsidRPr="00AC4F3E" w:rsidRDefault="00C215DB" w:rsidP="00C215DB">
      <w:pPr>
        <w:pStyle w:val="ConsPlusNormal"/>
        <w:ind w:firstLine="540"/>
        <w:jc w:val="both"/>
        <w:rPr>
          <w:sz w:val="12"/>
          <w:szCs w:val="12"/>
        </w:rPr>
      </w:pPr>
      <w:r w:rsidRPr="001E75FA">
        <w:rPr>
          <w:sz w:val="12"/>
          <w:szCs w:val="12"/>
        </w:rPr>
        <w:t xml:space="preserve">&lt;1&gt; В соответствии с </w:t>
      </w:r>
      <w:hyperlink r:id="rId26"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C215DB" w:rsidRPr="00AC4F3E" w:rsidRDefault="00C215DB" w:rsidP="00C215DB">
      <w:pPr>
        <w:pStyle w:val="ConsPlusNormal"/>
        <w:ind w:firstLine="540"/>
        <w:jc w:val="both"/>
        <w:rPr>
          <w:sz w:val="12"/>
          <w:szCs w:val="12"/>
        </w:rPr>
      </w:pPr>
      <w:r w:rsidRPr="00AC4F3E">
        <w:rPr>
          <w:sz w:val="12"/>
          <w:szCs w:val="12"/>
        </w:rPr>
        <w:t xml:space="preserve">&lt;2&gt; В соответствии с </w:t>
      </w:r>
      <w:hyperlink r:id="rId27"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C215DB" w:rsidRDefault="00C215DB" w:rsidP="00C215DB">
      <w:pPr>
        <w:pStyle w:val="ConsPlusNormal"/>
        <w:ind w:firstLine="540"/>
        <w:jc w:val="both"/>
        <w:rPr>
          <w:sz w:val="12"/>
          <w:szCs w:val="12"/>
        </w:rPr>
      </w:pPr>
      <w:r w:rsidRPr="00AC4F3E">
        <w:rPr>
          <w:sz w:val="12"/>
          <w:szCs w:val="12"/>
        </w:rPr>
        <w:t xml:space="preserve">&lt;3&gt; В соответствии с </w:t>
      </w:r>
      <w:hyperlink r:id="rId28"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C215DB" w:rsidRPr="0081612C" w:rsidRDefault="00C215DB" w:rsidP="00C215DB">
      <w:pPr>
        <w:jc w:val="right"/>
        <w:rPr>
          <w:rFonts w:ascii="Arial" w:hAnsi="Arial" w:cs="Arial"/>
          <w:b/>
          <w:sz w:val="16"/>
          <w:szCs w:val="12"/>
        </w:rPr>
      </w:pPr>
      <w:r w:rsidRPr="0081612C">
        <w:rPr>
          <w:rFonts w:ascii="Arial" w:hAnsi="Arial" w:cs="Arial"/>
          <w:b/>
          <w:sz w:val="16"/>
          <w:szCs w:val="12"/>
        </w:rPr>
        <w:t>Проект трудового договора</w:t>
      </w: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C215DB" w:rsidRDefault="00C215DB" w:rsidP="00C215DB">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C215DB" w:rsidRPr="00F72891" w:rsidRDefault="00C215DB" w:rsidP="00C215DB">
      <w:pPr>
        <w:ind w:firstLine="284"/>
        <w:jc w:val="center"/>
        <w:rPr>
          <w:rFonts w:ascii="Arial" w:hAnsi="Arial" w:cs="Arial"/>
          <w:b/>
          <w:sz w:val="4"/>
          <w:szCs w:val="4"/>
        </w:rPr>
      </w:pPr>
    </w:p>
    <w:p w:rsidR="00C215DB" w:rsidRPr="001E75FA" w:rsidRDefault="00C215DB" w:rsidP="00C215DB">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C215DB" w:rsidRPr="001E75FA" w:rsidRDefault="00C215DB" w:rsidP="00C215DB">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C215DB" w:rsidRPr="00F72891" w:rsidRDefault="00C215DB" w:rsidP="00C215DB">
      <w:pPr>
        <w:ind w:firstLine="284"/>
        <w:jc w:val="center"/>
        <w:rPr>
          <w:rFonts w:ascii="Arial" w:hAnsi="Arial" w:cs="Arial"/>
          <w:b/>
          <w:sz w:val="4"/>
          <w:szCs w:val="4"/>
        </w:rPr>
      </w:pP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C215DB" w:rsidRPr="001E75FA" w:rsidRDefault="00C215DB" w:rsidP="00C215DB">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C215DB" w:rsidRPr="001E75FA" w:rsidRDefault="00C215DB" w:rsidP="00C215DB">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C215DB" w:rsidRPr="001E75FA" w:rsidRDefault="00C215DB" w:rsidP="00C215DB">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C215DB" w:rsidRPr="001E75FA" w:rsidRDefault="00C215DB" w:rsidP="00C215DB">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C215DB"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C215DB" w:rsidRPr="00AC4F3E" w:rsidRDefault="00C215DB" w:rsidP="00C215DB">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C215DB" w:rsidRPr="00A04599" w:rsidRDefault="00C215DB" w:rsidP="00C215DB">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lastRenderedPageBreak/>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C215DB" w:rsidRPr="001E75FA" w:rsidRDefault="00C215DB" w:rsidP="00C215DB">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215DB" w:rsidRPr="001E75FA" w:rsidRDefault="00C215DB" w:rsidP="00C215DB">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C215DB"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C215DB" w:rsidRPr="00F72891" w:rsidRDefault="00C215DB" w:rsidP="00C215DB">
      <w:pPr>
        <w:tabs>
          <w:tab w:val="left" w:pos="360"/>
          <w:tab w:val="left" w:pos="720"/>
          <w:tab w:val="left" w:pos="1260"/>
        </w:tabs>
        <w:ind w:firstLine="284"/>
        <w:jc w:val="center"/>
        <w:rPr>
          <w:rFonts w:ascii="Arial" w:hAnsi="Arial" w:cs="Arial"/>
          <w:b/>
          <w:sz w:val="4"/>
          <w:szCs w:val="4"/>
        </w:rPr>
      </w:pPr>
    </w:p>
    <w:p w:rsidR="00C215DB" w:rsidRPr="00AC4F3E" w:rsidRDefault="00C215DB" w:rsidP="00C215DB">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C215DB" w:rsidRPr="00AC4F3E" w:rsidRDefault="00C215DB" w:rsidP="00C215DB">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C215DB" w:rsidRPr="00AC4F3E" w:rsidRDefault="00C215DB" w:rsidP="00C215DB">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C215DB" w:rsidRPr="00FE5927" w:rsidRDefault="00C215DB" w:rsidP="00C215DB">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29"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30"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31"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C215DB" w:rsidRPr="00F72891" w:rsidRDefault="00C215DB" w:rsidP="00C215DB">
      <w:pPr>
        <w:tabs>
          <w:tab w:val="left" w:pos="360"/>
          <w:tab w:val="left" w:pos="720"/>
          <w:tab w:val="left" w:pos="1260"/>
        </w:tabs>
        <w:ind w:firstLine="284"/>
        <w:jc w:val="center"/>
        <w:rPr>
          <w:rFonts w:ascii="Arial" w:hAnsi="Arial" w:cs="Arial"/>
          <w:b/>
          <w:sz w:val="4"/>
          <w:szCs w:val="4"/>
        </w:rPr>
      </w:pPr>
    </w:p>
    <w:p w:rsidR="00C215DB" w:rsidRPr="00FE5927" w:rsidRDefault="00C215DB" w:rsidP="00C215DB">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C215DB" w:rsidRPr="00FE5927" w:rsidRDefault="00C215DB" w:rsidP="00C215DB">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C215DB" w:rsidRPr="00FE5927" w:rsidRDefault="00C215DB" w:rsidP="00C215DB">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C215DB" w:rsidRPr="00FE5927" w:rsidRDefault="00C215DB" w:rsidP="00C215DB">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lastRenderedPageBreak/>
        <w:t>ежемесячная квалификационная надбавка за знания и умения;</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  2 и 16 числа каждого месяца.</w:t>
      </w:r>
    </w:p>
    <w:p w:rsidR="00C215DB" w:rsidRPr="00F72891" w:rsidRDefault="00C215DB" w:rsidP="00C215DB">
      <w:pPr>
        <w:ind w:firstLine="284"/>
        <w:jc w:val="center"/>
        <w:rPr>
          <w:rFonts w:ascii="Arial" w:hAnsi="Arial" w:cs="Arial"/>
          <w:b/>
          <w:sz w:val="4"/>
          <w:szCs w:val="4"/>
        </w:rPr>
      </w:pP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C215DB" w:rsidRDefault="00C215DB" w:rsidP="00C215DB">
      <w:pPr>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C215DB" w:rsidRPr="00FE5927" w:rsidRDefault="00C215DB" w:rsidP="00C215DB">
      <w:pPr>
        <w:ind w:left="284"/>
        <w:jc w:val="center"/>
        <w:rPr>
          <w:rFonts w:ascii="Arial" w:hAnsi="Arial" w:cs="Arial"/>
          <w:b/>
          <w:sz w:val="16"/>
          <w:szCs w:val="16"/>
        </w:rPr>
      </w:pPr>
      <w:r w:rsidRPr="00FE5927">
        <w:rPr>
          <w:rFonts w:ascii="Arial" w:hAnsi="Arial" w:cs="Arial"/>
          <w:b/>
          <w:sz w:val="16"/>
          <w:szCs w:val="16"/>
        </w:rPr>
        <w:t>6. ОСНОВАНИЯ ПРЕКРАЩЕНИЯ ДОГОВОРА</w:t>
      </w:r>
    </w:p>
    <w:p w:rsidR="00C215DB" w:rsidRPr="00FE5927" w:rsidRDefault="00C215DB" w:rsidP="00C215DB">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32"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C215DB" w:rsidRPr="00FE5927" w:rsidRDefault="00C215DB" w:rsidP="00C215DB">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33"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34"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35" w:history="1">
        <w:r w:rsidRPr="00FE5927">
          <w:rPr>
            <w:rFonts w:ascii="Arial" w:hAnsi="Arial" w:cs="Arial"/>
            <w:sz w:val="16"/>
            <w:szCs w:val="16"/>
          </w:rPr>
          <w:t>14</w:t>
        </w:r>
      </w:hyperlink>
      <w:r w:rsidRPr="00FE5927">
        <w:rPr>
          <w:rFonts w:ascii="Arial" w:hAnsi="Arial" w:cs="Arial"/>
          <w:sz w:val="16"/>
          <w:szCs w:val="16"/>
        </w:rPr>
        <w:t xml:space="preserve">, </w:t>
      </w:r>
      <w:hyperlink r:id="rId36" w:history="1">
        <w:r w:rsidRPr="00FE5927">
          <w:rPr>
            <w:rFonts w:ascii="Arial" w:hAnsi="Arial" w:cs="Arial"/>
            <w:sz w:val="16"/>
            <w:szCs w:val="16"/>
          </w:rPr>
          <w:t>14.1</w:t>
        </w:r>
      </w:hyperlink>
      <w:r w:rsidRPr="00FE5927">
        <w:rPr>
          <w:rFonts w:ascii="Arial" w:hAnsi="Arial" w:cs="Arial"/>
          <w:sz w:val="16"/>
          <w:szCs w:val="16"/>
        </w:rPr>
        <w:t xml:space="preserve"> и </w:t>
      </w:r>
      <w:hyperlink r:id="rId37"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38" w:history="1">
        <w:r w:rsidRPr="00FE5927">
          <w:rPr>
            <w:rFonts w:ascii="Arial" w:hAnsi="Arial" w:cs="Arial"/>
            <w:sz w:val="16"/>
            <w:szCs w:val="16"/>
          </w:rPr>
          <w:t>дисквалификации</w:t>
        </w:r>
      </w:hyperlink>
      <w:r w:rsidRPr="00FE5927">
        <w:rPr>
          <w:rFonts w:ascii="Arial" w:hAnsi="Arial" w:cs="Arial"/>
          <w:sz w:val="16"/>
          <w:szCs w:val="16"/>
        </w:rPr>
        <w:t>.</w:t>
      </w:r>
    </w:p>
    <w:p w:rsidR="00C215DB" w:rsidRPr="00FE5927" w:rsidRDefault="00C215DB" w:rsidP="00C215DB">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C215DB" w:rsidRPr="00FE5927" w:rsidRDefault="00C215DB" w:rsidP="00C215DB">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C215DB" w:rsidRPr="00FE5927" w:rsidRDefault="00C215DB" w:rsidP="00C215DB">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C215DB" w:rsidRPr="00FE5927" w:rsidTr="00C215DB">
        <w:trPr>
          <w:trHeight w:val="113"/>
        </w:trPr>
        <w:tc>
          <w:tcPr>
            <w:tcW w:w="2351" w:type="pct"/>
          </w:tcPr>
          <w:p w:rsidR="00C215DB" w:rsidRPr="00FE5927" w:rsidRDefault="00C215DB" w:rsidP="00C215DB">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C215DB" w:rsidRPr="00FE5927" w:rsidRDefault="00C215DB" w:rsidP="00C215DB">
            <w:pPr>
              <w:ind w:firstLine="284"/>
              <w:rPr>
                <w:rFonts w:ascii="Arial" w:hAnsi="Arial" w:cs="Arial"/>
                <w:b/>
                <w:sz w:val="16"/>
                <w:szCs w:val="16"/>
              </w:rPr>
            </w:pPr>
          </w:p>
        </w:tc>
        <w:tc>
          <w:tcPr>
            <w:tcW w:w="2053" w:type="pct"/>
          </w:tcPr>
          <w:p w:rsidR="00C215DB" w:rsidRPr="00FE5927" w:rsidRDefault="00C215DB" w:rsidP="00C215DB">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C215DB" w:rsidRPr="00FE5927" w:rsidRDefault="00C215DB" w:rsidP="00C215DB">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F22B6D" w:rsidRPr="00F22B6D" w:rsidRDefault="00F22B6D" w:rsidP="00F22B6D">
      <w:pPr>
        <w:jc w:val="center"/>
        <w:rPr>
          <w:rFonts w:ascii="Arial" w:hAnsi="Arial" w:cs="Arial"/>
          <w:sz w:val="16"/>
          <w:szCs w:val="16"/>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Администрация муниципального района</w:t>
      </w:r>
    </w:p>
    <w:p w:rsidR="00C215DB" w:rsidRPr="00C215DB" w:rsidRDefault="00C215DB" w:rsidP="00C215DB">
      <w:pPr>
        <w:jc w:val="center"/>
        <w:rPr>
          <w:rFonts w:ascii="Arial" w:hAnsi="Arial" w:cs="Arial"/>
          <w:sz w:val="16"/>
          <w:szCs w:val="16"/>
        </w:rPr>
      </w:pPr>
      <w:r w:rsidRPr="00C215DB">
        <w:rPr>
          <w:rFonts w:ascii="Arial" w:hAnsi="Arial" w:cs="Arial"/>
          <w:sz w:val="16"/>
          <w:szCs w:val="16"/>
        </w:rPr>
        <w:t>сообщает о предстоящем проведении конкурса</w:t>
      </w:r>
    </w:p>
    <w:p w:rsidR="00C215DB" w:rsidRPr="00C215DB" w:rsidRDefault="00C215DB" w:rsidP="00C215DB">
      <w:pPr>
        <w:jc w:val="center"/>
        <w:rPr>
          <w:rFonts w:ascii="Arial" w:hAnsi="Arial" w:cs="Arial"/>
          <w:sz w:val="16"/>
          <w:szCs w:val="16"/>
        </w:rPr>
      </w:pPr>
      <w:r w:rsidRPr="00C215DB">
        <w:rPr>
          <w:rFonts w:ascii="Arial" w:hAnsi="Arial" w:cs="Arial"/>
          <w:sz w:val="16"/>
          <w:szCs w:val="16"/>
        </w:rPr>
        <w:t>на замещение вакантной должности муниципальной службы</w:t>
      </w:r>
    </w:p>
    <w:p w:rsidR="00C215DB" w:rsidRPr="00C215DB" w:rsidRDefault="00C215DB" w:rsidP="00C215DB">
      <w:pPr>
        <w:jc w:val="center"/>
        <w:rPr>
          <w:rFonts w:ascii="Arial" w:hAnsi="Arial" w:cs="Arial"/>
          <w:b/>
          <w:sz w:val="16"/>
          <w:szCs w:val="16"/>
        </w:rPr>
      </w:pPr>
      <w:r w:rsidRPr="00C215DB">
        <w:rPr>
          <w:rFonts w:ascii="Arial" w:hAnsi="Arial" w:cs="Arial"/>
          <w:b/>
          <w:sz w:val="16"/>
          <w:szCs w:val="16"/>
        </w:rPr>
        <w:t>«Ведущий специалист комитета образования»</w:t>
      </w:r>
    </w:p>
    <w:p w:rsidR="00C215DB" w:rsidRPr="00C215DB" w:rsidRDefault="00C215DB" w:rsidP="00C215DB">
      <w:pPr>
        <w:jc w:val="center"/>
        <w:rPr>
          <w:rFonts w:ascii="Arial" w:hAnsi="Arial" w:cs="Arial"/>
          <w:b/>
          <w:sz w:val="16"/>
          <w:szCs w:val="16"/>
        </w:rPr>
      </w:pPr>
      <w:r w:rsidRPr="00C215DB">
        <w:rPr>
          <w:rFonts w:ascii="Arial" w:hAnsi="Arial" w:cs="Arial"/>
          <w:b/>
          <w:sz w:val="16"/>
          <w:szCs w:val="16"/>
        </w:rPr>
        <w:t>(старшая группа должностей)</w:t>
      </w:r>
    </w:p>
    <w:p w:rsidR="00C215DB" w:rsidRPr="00C215DB" w:rsidRDefault="00C215DB" w:rsidP="00C215DB">
      <w:pPr>
        <w:jc w:val="center"/>
        <w:rPr>
          <w:rFonts w:ascii="Arial" w:hAnsi="Arial" w:cs="Arial"/>
          <w:sz w:val="4"/>
          <w:szCs w:val="4"/>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Документы для участия в конкурсном отборе принимаются</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с 26 апреля по 17 мая 202</w:t>
      </w:r>
      <w:r w:rsidRPr="00C215DB">
        <w:rPr>
          <w:rFonts w:ascii="Arial" w:hAnsi="Arial" w:cs="Arial"/>
          <w:sz w:val="16"/>
          <w:szCs w:val="16"/>
        </w:rPr>
        <w:t xml:space="preserve">4 года включительно </w:t>
      </w:r>
    </w:p>
    <w:p w:rsidR="00C215DB" w:rsidRPr="00C215DB" w:rsidRDefault="00C215DB" w:rsidP="00C215DB">
      <w:pPr>
        <w:jc w:val="center"/>
        <w:rPr>
          <w:rFonts w:ascii="Arial" w:hAnsi="Arial" w:cs="Arial"/>
          <w:sz w:val="16"/>
          <w:szCs w:val="16"/>
        </w:rPr>
      </w:pPr>
      <w:r w:rsidRPr="00C215DB">
        <w:rPr>
          <w:rFonts w:ascii="Arial" w:hAnsi="Arial" w:cs="Arial"/>
          <w:sz w:val="16"/>
          <w:szCs w:val="16"/>
        </w:rPr>
        <w:t>в рабочие дни с 08.30. до 17.30. (перерыв с 13.00. до 14.00.)</w:t>
      </w:r>
    </w:p>
    <w:p w:rsidR="00C215DB" w:rsidRPr="00C215DB" w:rsidRDefault="00C215DB" w:rsidP="00C215DB">
      <w:pPr>
        <w:jc w:val="center"/>
        <w:rPr>
          <w:rFonts w:ascii="Arial" w:hAnsi="Arial" w:cs="Arial"/>
          <w:sz w:val="16"/>
          <w:szCs w:val="16"/>
        </w:rPr>
      </w:pPr>
      <w:r w:rsidRPr="00C215DB">
        <w:rPr>
          <w:rFonts w:ascii="Arial" w:hAnsi="Arial" w:cs="Arial"/>
          <w:sz w:val="16"/>
          <w:szCs w:val="16"/>
        </w:rPr>
        <w:t>Администрация муниципального района, кабинет 203</w:t>
      </w:r>
    </w:p>
    <w:p w:rsidR="00C215DB" w:rsidRPr="00C215DB" w:rsidRDefault="00C215DB" w:rsidP="00C215DB">
      <w:pPr>
        <w:jc w:val="center"/>
        <w:rPr>
          <w:rFonts w:ascii="Arial" w:hAnsi="Arial" w:cs="Arial"/>
          <w:sz w:val="4"/>
          <w:szCs w:val="4"/>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Предполагаемые дата, место и время проведения конкурса:</w:t>
      </w:r>
    </w:p>
    <w:p w:rsidR="00C215DB" w:rsidRPr="00C215DB" w:rsidRDefault="00C215DB" w:rsidP="00C215DB">
      <w:pPr>
        <w:jc w:val="center"/>
        <w:rPr>
          <w:rFonts w:ascii="Arial" w:hAnsi="Arial" w:cs="Arial"/>
          <w:sz w:val="16"/>
          <w:szCs w:val="16"/>
        </w:rPr>
      </w:pPr>
      <w:r w:rsidRPr="00C215DB">
        <w:rPr>
          <w:rFonts w:ascii="Arial" w:hAnsi="Arial" w:cs="Arial"/>
          <w:sz w:val="16"/>
          <w:szCs w:val="16"/>
        </w:rPr>
        <w:t xml:space="preserve">Администрация муниципального района, </w:t>
      </w:r>
      <w:r w:rsidRPr="00C215DB">
        <w:rPr>
          <w:rFonts w:ascii="Arial" w:hAnsi="Arial" w:cs="Arial"/>
          <w:color w:val="000000"/>
          <w:sz w:val="16"/>
          <w:szCs w:val="16"/>
        </w:rPr>
        <w:t>06 июня 2024</w:t>
      </w:r>
      <w:r>
        <w:rPr>
          <w:rFonts w:ascii="Arial" w:hAnsi="Arial" w:cs="Arial"/>
          <w:color w:val="000000"/>
          <w:sz w:val="16"/>
          <w:szCs w:val="16"/>
        </w:rPr>
        <w:t xml:space="preserve"> </w:t>
      </w:r>
      <w:r w:rsidRPr="00C215DB">
        <w:rPr>
          <w:rFonts w:ascii="Arial" w:hAnsi="Arial" w:cs="Arial"/>
          <w:sz w:val="16"/>
          <w:szCs w:val="16"/>
        </w:rPr>
        <w:t>г., 09.00</w:t>
      </w:r>
    </w:p>
    <w:p w:rsidR="00C215DB" w:rsidRPr="00C215DB" w:rsidRDefault="00C215DB" w:rsidP="00C215DB">
      <w:pPr>
        <w:jc w:val="center"/>
        <w:rPr>
          <w:rFonts w:ascii="Arial" w:hAnsi="Arial" w:cs="Arial"/>
          <w:sz w:val="16"/>
          <w:szCs w:val="16"/>
        </w:rPr>
      </w:pPr>
      <w:r w:rsidRPr="00C215DB">
        <w:rPr>
          <w:rFonts w:ascii="Arial" w:hAnsi="Arial" w:cs="Arial"/>
          <w:sz w:val="16"/>
          <w:szCs w:val="16"/>
        </w:rPr>
        <w:t>Справки по телефону: 2-08-84</w:t>
      </w:r>
    </w:p>
    <w:p w:rsidR="00C215DB" w:rsidRPr="00C215DB" w:rsidRDefault="00C215DB" w:rsidP="00C215DB">
      <w:pPr>
        <w:jc w:val="center"/>
        <w:rPr>
          <w:rFonts w:ascii="Arial" w:hAnsi="Arial" w:cs="Arial"/>
          <w:b/>
          <w:sz w:val="4"/>
          <w:szCs w:val="4"/>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 valdayadm.ru (вкладка «Конкурсы», главная страница)  и valdayadm.gosuslugi.ru.</w:t>
      </w:r>
    </w:p>
    <w:p w:rsidR="00C215DB" w:rsidRPr="00C215DB" w:rsidRDefault="00C215DB" w:rsidP="00C215DB">
      <w:pPr>
        <w:jc w:val="center"/>
        <w:rPr>
          <w:rFonts w:ascii="Arial" w:hAnsi="Arial" w:cs="Arial"/>
          <w:b/>
          <w:sz w:val="4"/>
          <w:szCs w:val="4"/>
        </w:rPr>
      </w:pPr>
    </w:p>
    <w:p w:rsidR="00C215DB" w:rsidRPr="005E45BD" w:rsidRDefault="00C215DB" w:rsidP="00C215DB">
      <w:pPr>
        <w:jc w:val="center"/>
        <w:rPr>
          <w:rFonts w:ascii="Arial" w:hAnsi="Arial" w:cs="Arial"/>
          <w:b/>
          <w:sz w:val="16"/>
          <w:szCs w:val="16"/>
        </w:rPr>
      </w:pPr>
      <w:r w:rsidRPr="005E45BD">
        <w:rPr>
          <w:rFonts w:ascii="Arial" w:hAnsi="Arial" w:cs="Arial"/>
          <w:b/>
          <w:sz w:val="16"/>
          <w:szCs w:val="16"/>
        </w:rPr>
        <w:t>Перечень документов для участия в конкурсе</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 личное заявление с просьбой об участии в конкурсе;</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 xml:space="preserve">2) собственноручно заполненную и подписанную анкету, по форме, утверждённой распоряжением Правительства Российской Федерации от </w:t>
      </w:r>
      <w:r>
        <w:rPr>
          <w:rFonts w:ascii="Arial" w:hAnsi="Arial" w:cs="Arial"/>
          <w:sz w:val="16"/>
          <w:szCs w:val="16"/>
        </w:rPr>
        <w:br/>
      </w:r>
      <w:r w:rsidRPr="005E45BD">
        <w:rPr>
          <w:rFonts w:ascii="Arial" w:hAnsi="Arial" w:cs="Arial"/>
          <w:sz w:val="16"/>
          <w:szCs w:val="16"/>
        </w:rPr>
        <w:t>26 мая 2005 года № 667-р, с приложением фотографии размера 3x4 см (приложение 1);</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4) документы, подтверждающие необходимое профессиональное образование, стаж работы и квалификацию:</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7) согласие на обработку персональных данных (приложение 3).</w:t>
      </w:r>
    </w:p>
    <w:p w:rsidR="00C215DB" w:rsidRPr="005E45BD" w:rsidRDefault="00C215DB" w:rsidP="00C215DB">
      <w:pPr>
        <w:ind w:firstLine="284"/>
        <w:jc w:val="both"/>
        <w:rPr>
          <w:rFonts w:ascii="Arial" w:hAnsi="Arial" w:cs="Arial"/>
          <w:sz w:val="16"/>
          <w:szCs w:val="16"/>
        </w:rPr>
      </w:pPr>
      <w:r w:rsidRPr="005E45BD">
        <w:rPr>
          <w:rFonts w:ascii="Arial" w:hAnsi="Arial" w:cs="Arial"/>
          <w:b/>
          <w:sz w:val="16"/>
          <w:szCs w:val="16"/>
        </w:rPr>
        <w:t>Квалификационные требования к претендентам</w:t>
      </w:r>
      <w:r w:rsidRPr="005E45BD">
        <w:rPr>
          <w:rFonts w:ascii="Arial" w:hAnsi="Arial" w:cs="Arial"/>
          <w:sz w:val="16"/>
          <w:szCs w:val="16"/>
        </w:rPr>
        <w:t>:</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Для замещения должности ведущего специалиста комитета образования устанавливаются квалификационные требования, включающие базовые и функциональные квалификационные требования.</w:t>
      </w:r>
    </w:p>
    <w:p w:rsidR="00C215DB" w:rsidRPr="005E45BD" w:rsidRDefault="00C215DB" w:rsidP="00C215DB">
      <w:pPr>
        <w:ind w:firstLine="284"/>
        <w:jc w:val="both"/>
        <w:rPr>
          <w:rFonts w:ascii="Arial" w:hAnsi="Arial" w:cs="Arial"/>
          <w:sz w:val="16"/>
          <w:szCs w:val="16"/>
        </w:rPr>
      </w:pPr>
      <w:r w:rsidRPr="005E45BD">
        <w:rPr>
          <w:rFonts w:ascii="Arial" w:hAnsi="Arial" w:cs="Arial"/>
          <w:b/>
          <w:sz w:val="16"/>
          <w:szCs w:val="16"/>
        </w:rPr>
        <w:t>Базовые квалификационные требования:</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Муниципальный служащий, замещающий должность ведущего специалиста комитета образования должен иметь среднее профессиональное образование;</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Требований к стажу муниципальной службы или стажу работы по специальности для замещения должности ведущего специалиста комитета образования не установлено.</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Ведущий специалист комитета образования должен обладать следующими базовыми знаниями: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 знанием государственного языка Российской Федерации (русского языка);</w:t>
      </w:r>
    </w:p>
    <w:p w:rsidR="00C215DB" w:rsidRPr="005E45BD" w:rsidRDefault="00C215DB" w:rsidP="00C215DB">
      <w:pPr>
        <w:pStyle w:val="aff5"/>
        <w:ind w:left="0" w:firstLine="284"/>
        <w:jc w:val="both"/>
        <w:rPr>
          <w:rFonts w:ascii="Arial" w:hAnsi="Arial" w:cs="Arial"/>
          <w:sz w:val="16"/>
          <w:szCs w:val="16"/>
        </w:rPr>
      </w:pPr>
      <w:r w:rsidRPr="005E45BD">
        <w:rPr>
          <w:rFonts w:ascii="Arial" w:hAnsi="Arial" w:cs="Arial"/>
          <w:sz w:val="16"/>
          <w:szCs w:val="16"/>
        </w:rPr>
        <w:t>2) правовыми знаниями основ:</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а) Конституции Российской Федерации;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б) Федерального закона от 6 октября 2003 г. № 131-ФЗ «Об общих принципах организации местного самоуправления в Российской Федерации»;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 Федерального закона от 2 марта 2007 г. № 25-ФЗ «О муниципальной службе в Российской Федерации»;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 xml:space="preserve">г) </w:t>
      </w:r>
      <w:r w:rsidRPr="005E45BD">
        <w:rPr>
          <w:rFonts w:ascii="Arial" w:hAnsi="Arial" w:cs="Arial"/>
          <w:color w:val="000000"/>
          <w:sz w:val="16"/>
          <w:szCs w:val="16"/>
        </w:rPr>
        <w:t>законодательства о противодействии коррупции;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2.1.4. Ведущий специалист комитета образования должен обладать следующими базовыми умениями: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1) работать на компьютере, в том числе в сети «Интернет»;</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2) работы в информационно-правовых системах.</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 xml:space="preserve">Муниципальный служащий, замещающий должность ведущего специалиста комитета образования должен соответствовать следующим </w:t>
      </w:r>
      <w:r w:rsidRPr="005E45BD">
        <w:rPr>
          <w:rFonts w:ascii="Arial" w:hAnsi="Arial" w:cs="Arial"/>
          <w:b/>
          <w:sz w:val="16"/>
          <w:szCs w:val="16"/>
        </w:rPr>
        <w:t>функциональным квалификационным требованиям:</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lastRenderedPageBreak/>
        <w:t xml:space="preserve">Ведущий специалист комитета образования должен иметь не ниже среднего профессионального образования по специальности, направлению подготовки: </w:t>
      </w:r>
      <w:r w:rsidRPr="005E45BD">
        <w:rPr>
          <w:rFonts w:ascii="Arial" w:hAnsi="Arial" w:cs="Arial"/>
          <w:color w:val="000000"/>
          <w:sz w:val="16"/>
          <w:szCs w:val="16"/>
        </w:rPr>
        <w:t>«Государственное и муниципальное управление», «Юриспруденция», «Педагогическое образование», «Психолого-педагогическое образование», «Социология», «Социальная работа».</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 xml:space="preserve">Ведущий специалист комитета образования должен обладать следующими знаниями в области законодательства Российской Федерации, </w:t>
      </w:r>
      <w:r w:rsidRPr="005E45BD">
        <w:rPr>
          <w:rFonts w:ascii="Arial" w:hAnsi="Arial" w:cs="Arial"/>
          <w:color w:val="000000"/>
          <w:sz w:val="16"/>
          <w:szCs w:val="16"/>
        </w:rPr>
        <w:t>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r w:rsidRPr="005E45BD">
        <w:rPr>
          <w:rFonts w:ascii="Arial" w:hAnsi="Arial" w:cs="Arial"/>
          <w:sz w:val="16"/>
          <w:szCs w:val="16"/>
        </w:rPr>
        <w:t>:</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Федеральные законы и иные федеральные нормативные правовые акты:</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Гражданский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Семейный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Гражданский процессуальный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Жилищный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Кодекс об административных правонарушениях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Уголовный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Уголовно- процессуальный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Трудовой кодекс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Основы законодательства Российской Федерации о нотариате;</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24.04.2008 N 48-ФЗ "Об опеке и попечительстве"</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16.04.2001 N 44-ФЗ "О государственном банке данных о детях, оставшихся без попечения родителей";</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21.12.1996 N 159-ФЗ "О дополнительных гарантиях по социальной поддержке детей-сирот и детей, оставшихся без попечения родителей";</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24.06.1999 N 120-ФЗ «Об основах системы профилактики безнадзорности и правонарушений несовершеннолетних»;</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24.07.1998 N 124-ФЗ "Об основных гарантиях прав ребенка в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w:t>
      </w:r>
      <w:r w:rsidR="0047494F">
        <w:rPr>
          <w:rFonts w:ascii="Arial" w:hAnsi="Arial" w:cs="Arial"/>
          <w:sz w:val="16"/>
          <w:szCs w:val="16"/>
        </w:rPr>
        <w:t>ный закон от 19.05.1995 №81-ФЗ</w:t>
      </w:r>
      <w:r w:rsidRPr="005E45BD">
        <w:rPr>
          <w:rFonts w:ascii="Arial" w:hAnsi="Arial" w:cs="Arial"/>
          <w:sz w:val="16"/>
          <w:szCs w:val="16"/>
        </w:rPr>
        <w:t xml:space="preserve"> "О государственных пособиях гражданам, имеющим детей"</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w:t>
      </w:r>
      <w:r w:rsidR="0047494F">
        <w:rPr>
          <w:rFonts w:ascii="Arial" w:hAnsi="Arial" w:cs="Arial"/>
          <w:sz w:val="16"/>
          <w:szCs w:val="16"/>
        </w:rPr>
        <w:t>ный закон от 16.07.1998 №102-ФЗ</w:t>
      </w:r>
      <w:r w:rsidRPr="005E45BD">
        <w:rPr>
          <w:rFonts w:ascii="Arial" w:hAnsi="Arial" w:cs="Arial"/>
          <w:sz w:val="16"/>
          <w:szCs w:val="16"/>
        </w:rPr>
        <w:t xml:space="preserve"> "Об ипотеке (залоге недвижимости)";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15.11.1997 N 143-ФЗ "Об актах гражданского состояния";</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21.07.1997 N 122-ФЗ "О государственной регистрации прав на недвижимое имущество и сделок с ним";</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29.12.2012 N 273-ФЗ «Об образовании в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02.10.2007 N 229-ФЗ "Об исполнительном производстве";</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15.08.1996 N 114-ФЗ "О порядке выезда из Российской Федерации и въезда в Российскую Федерацию";</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20.08.2004 N 119-ФЗ "О государственной защите потерпевших, свидетелей и иных участников уголовного судопроизводства";</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31.05.2002 N 62-ФЗ "О гражданстве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29.12.2006 N 256-ФЗ "О дополнительных мерах государственной поддержки семей, имеющих детей";</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8 января 1998 г. № 3-ФЗ «О наркотических средствах и психотропных веществах»;</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25 июля 2002 г. № 114-ФЗ «О противодействии экстремистской деятельности»;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24 ноября 1995 г. № 181 «О социальной защите инвалидов в Российской Федерации»;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Федеральный закон от 27 июля 2006 г. № 152-ФЗ «О персональных данных»;</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Указ Президента Российской Федерации от 7 мая 2012 г. № 597 «О мероприятиях по реализации государственной социальной политики»;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Указ Президента Российской Федерации от 7 мая 2012 г. № 599 «О мерах по реализации государственной политики в области образования и науки»;</w:t>
      </w:r>
    </w:p>
    <w:p w:rsidR="00C215DB" w:rsidRPr="005E45BD" w:rsidRDefault="00C215DB" w:rsidP="00E64FAF">
      <w:pPr>
        <w:pStyle w:val="Default"/>
        <w:numPr>
          <w:ilvl w:val="0"/>
          <w:numId w:val="18"/>
        </w:numPr>
        <w:tabs>
          <w:tab w:val="left" w:pos="993"/>
        </w:tabs>
        <w:autoSpaceDE/>
        <w:autoSpaceDN/>
        <w:adjustRightInd/>
        <w:ind w:left="0" w:firstLine="284"/>
        <w:jc w:val="both"/>
        <w:rPr>
          <w:rFonts w:ascii="Arial" w:hAnsi="Arial" w:cs="Arial"/>
          <w:sz w:val="16"/>
          <w:szCs w:val="16"/>
        </w:rPr>
      </w:pPr>
      <w:r w:rsidRPr="005E45BD">
        <w:rPr>
          <w:rFonts w:ascii="Arial" w:hAnsi="Arial" w:cs="Arial"/>
          <w:sz w:val="16"/>
          <w:szCs w:val="16"/>
        </w:rPr>
        <w:t>Указ Президента Российской Федерации от 28 декабря 2012 г. № 1688 «О некоторых мерах по реализации государственной политики в сфере защиты детей-сирот и детей, оставшихся без попечения родителей»;</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РФ от 04.04.2002 N 217 (ред. от 21.07.2014) "О государственном банке данных о детях, оставшихся без попечения родителей, и осуществлении контроля за его формированием и использованием";</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от 27 ноября 2000 г. № 896 «Об утверждении Примерных положений о специализированных учреждениях для несовершеннолетних, нуждающихся в социальной реабилитации»;</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от 18 мая 2009 г. № 423 «Об отдельных вопросах осуществления опеки и попечительства в отношении несовершеннолетних граждан»;</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от 19 мая 2009 г. №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 117 от 14 февраля 2013 г. «Об утверждении Перечня заболеваний, при наличии которых лицо не может усыновить (удочерить) ребенка, принять его под опеку (попечительство), взять в приемную или патронатную семью»;</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от 24 мая 2014 г. № 481 «О деятельности организаций для детей-сирот и детей, оставшихся без попечения родителей, и об устройстве в них детей, оставшихся без попечения родителей»;</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постановление Правительства Российской Федерации от 17 ноября 2010 г. №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распоряжение Правительства Российской Федерации от 18 декабря 2006 г. № 1760-р «О Стратегии государственной молодежной политики в Российской Федерации;</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приказ Минздравсоцразвития России от 23 декабря 2009 г. № 1012н «Об утверждении Порядка и условий назначения и выплаты государственных пособий гражданам, имеющим детей»;</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приказ Минздравсоцразвития России от 25.06.2010 N 480н "О порядке предоставления сведений о состоянии здоровья детей, оставшихся без попечения родителей, для внесения в государственный банк данных о детях, оставшихся без попечения родителей";</w:t>
      </w:r>
    </w:p>
    <w:p w:rsidR="00C215DB" w:rsidRPr="005E45BD" w:rsidRDefault="00C215DB" w:rsidP="00E64FAF">
      <w:pPr>
        <w:pStyle w:val="Default"/>
        <w:numPr>
          <w:ilvl w:val="0"/>
          <w:numId w:val="18"/>
        </w:numPr>
        <w:tabs>
          <w:tab w:val="left" w:pos="993"/>
          <w:tab w:val="left" w:pos="1418"/>
        </w:tabs>
        <w:autoSpaceDE/>
        <w:autoSpaceDN/>
        <w:adjustRightInd/>
        <w:ind w:left="0" w:firstLine="284"/>
        <w:jc w:val="both"/>
        <w:rPr>
          <w:rFonts w:ascii="Arial" w:hAnsi="Arial" w:cs="Arial"/>
          <w:sz w:val="16"/>
          <w:szCs w:val="16"/>
        </w:rPr>
      </w:pPr>
      <w:r w:rsidRPr="005E45BD">
        <w:rPr>
          <w:rFonts w:ascii="Arial" w:hAnsi="Arial" w:cs="Arial"/>
          <w:sz w:val="16"/>
          <w:szCs w:val="16"/>
        </w:rPr>
        <w:t>приказ Минздрав России от 18.06.2014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Законы и иные нормативные правовые акты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1. Областной закон Новгородской области от 25.12.2007 N 235-ОЗ «Об опеке и попечительстве над совершеннолетними гражданами на территории Новгородской области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2. Областной закон Новгородской области от 28.06.2010 N 789-ОЗ «О разграничении полномочий Новгородской областной Думы и Правительства Новгородской области в области осуществления гарантий прав ребенка на территории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3. Областной закон Новгородской области от 04.03.2014 N 494-ОЗ "О мерах по реализации Федерального закона "Об основах системы профилактики безнадзорности и правонарушений несовершеннолетних" на территории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4. Областной закон Новгородской области от 12.07.2007 N 138-ОЗ "О профилактике правонарушений в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5. Областной закон Новгородской области от 04.03.2014 N 494-ОЗ "О мерах по реализации Федерального закона "Об основах системы профилактики безнадзорности и правонарушений несовершеннолетних" на территории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6. Областной закон Новгородской области от 31.08.2009 N 593-ОЗ "О мерах по предупреждению причинения вреда здоровью детей, их физическому, интеллектуальному, психическому, духовному и нравственному развитию на территории Новгородской области";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7.</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03.10.2011 N 1054-ОЗ "О квотировании рабочих мест для трудоустройства несовершеннолетних граждан в Новгородской области";</w:t>
      </w:r>
    </w:p>
    <w:p w:rsidR="00C215DB" w:rsidRPr="005E45BD" w:rsidRDefault="00C215DB" w:rsidP="00C215DB">
      <w:pPr>
        <w:tabs>
          <w:tab w:val="left" w:pos="993"/>
          <w:tab w:val="left" w:pos="1418"/>
        </w:tabs>
        <w:ind w:firstLine="284"/>
        <w:jc w:val="both"/>
        <w:rPr>
          <w:rFonts w:ascii="Arial" w:hAnsi="Arial" w:cs="Arial"/>
          <w:sz w:val="16"/>
          <w:szCs w:val="16"/>
        </w:rPr>
      </w:pPr>
      <w:r w:rsidRPr="005E45BD">
        <w:rPr>
          <w:rFonts w:ascii="Arial" w:hAnsi="Arial" w:cs="Arial"/>
          <w:sz w:val="16"/>
          <w:szCs w:val="16"/>
        </w:rPr>
        <w:t>8.</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08.08.2011 N 1023-ОЗ "О дополнительных гарантиях реализации права несовершеннолетних на получение бесплатной юридической помощи";</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9.</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05.09.2014 №618-ОЗ «О мерах социальной поддержки детей-сирот, детей, оставшихся без попечения родителей, и иных лиц»;</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10.</w:t>
      </w:r>
      <w:r>
        <w:rPr>
          <w:rFonts w:ascii="Arial" w:hAnsi="Arial" w:cs="Arial"/>
          <w:sz w:val="16"/>
          <w:szCs w:val="16"/>
        </w:rPr>
        <w:t xml:space="preserve"> </w:t>
      </w:r>
      <w:r w:rsidRPr="005E45BD">
        <w:rPr>
          <w:rFonts w:ascii="Arial" w:hAnsi="Arial" w:cs="Arial"/>
          <w:sz w:val="16"/>
          <w:szCs w:val="16"/>
        </w:rPr>
        <w:t xml:space="preserve">Областной закон Новгородской области от 28.12.2015 N 895-ОЗ "Об установлении порядка и размера выплаты денежных средств на содержание детей, находящихся под опекой или попечительством, в приемной семье, а также об установлении порядка предоставления </w:t>
      </w:r>
      <w:r w:rsidRPr="005E45BD">
        <w:rPr>
          <w:rFonts w:ascii="Arial" w:hAnsi="Arial" w:cs="Arial"/>
          <w:sz w:val="16"/>
          <w:szCs w:val="16"/>
        </w:rPr>
        <w:lastRenderedPageBreak/>
        <w:t>дополнительных мер социальной поддержки в виде выплаты денежных средств на содержание лиц из числа детей-сирот и детей, оставшихся без попечения родителей»;</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11.</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27.03.2015 N 749-ОЗ "О вознаграждении, причитающемся приемному родителю";</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12.</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02.02.2009 N 465-ОЗ "О порядке и условиях вступления в брак на территории Новгородской области лиц, не достигших возраста шестнадцати лет";</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13.</w:t>
      </w:r>
      <w:r>
        <w:rPr>
          <w:rFonts w:ascii="Arial" w:hAnsi="Arial" w:cs="Arial"/>
          <w:sz w:val="16"/>
          <w:szCs w:val="16"/>
        </w:rPr>
        <w:t xml:space="preserve"> </w:t>
      </w:r>
      <w:r w:rsidRPr="005E45BD">
        <w:rPr>
          <w:rFonts w:ascii="Arial" w:hAnsi="Arial" w:cs="Arial"/>
          <w:sz w:val="16"/>
          <w:szCs w:val="16"/>
        </w:rPr>
        <w:t>Областной закон Новгородской области от 27.03.2015 N 750-ОЗ "О статусе и мерах социальной поддержки многодетных семей, проживающих на территории Новгородской области, и о наделении органов местного самоуправления отдельными государственными полномочиями";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14.</w:t>
      </w:r>
      <w:r>
        <w:rPr>
          <w:rFonts w:ascii="Arial" w:hAnsi="Arial" w:cs="Arial"/>
          <w:sz w:val="16"/>
          <w:szCs w:val="16"/>
        </w:rPr>
        <w:t xml:space="preserve"> </w:t>
      </w:r>
      <w:r w:rsidRPr="005E45BD">
        <w:rPr>
          <w:rFonts w:ascii="Arial" w:hAnsi="Arial" w:cs="Arial"/>
          <w:sz w:val="16"/>
          <w:szCs w:val="16"/>
        </w:rPr>
        <w:t>Постановление Администрации Новгородской области от 21.06.2005 N 199 "Об утверждении норм материального обеспечения детей-сирот и детей, оставшихся без попечения родителей, а также лиц из их числа";</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15.</w:t>
      </w:r>
      <w:r>
        <w:rPr>
          <w:rFonts w:ascii="Arial" w:hAnsi="Arial" w:cs="Arial"/>
          <w:sz w:val="16"/>
          <w:szCs w:val="16"/>
        </w:rPr>
        <w:t xml:space="preserve"> </w:t>
      </w:r>
      <w:r w:rsidRPr="005E45BD">
        <w:rPr>
          <w:rFonts w:ascii="Arial" w:hAnsi="Arial" w:cs="Arial"/>
          <w:sz w:val="16"/>
          <w:szCs w:val="16"/>
        </w:rPr>
        <w:t>Постановление Правительства Новгородской области от 22.03.2016 №106 «Об утверждении Порядка назначения и выплаты единовременного пособия при усыновлении (удочерении) детей-сирот или детей, оставшихся без попечения родителей»;</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Муниципальные правовые акты Валдайского муниципального района:</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1.</w:t>
      </w:r>
      <w:r>
        <w:rPr>
          <w:rFonts w:ascii="Arial" w:hAnsi="Arial" w:cs="Arial"/>
          <w:sz w:val="16"/>
          <w:szCs w:val="16"/>
        </w:rPr>
        <w:t xml:space="preserve"> </w:t>
      </w:r>
      <w:r w:rsidRPr="005E45BD">
        <w:rPr>
          <w:rFonts w:ascii="Arial" w:hAnsi="Arial" w:cs="Arial"/>
          <w:sz w:val="16"/>
          <w:szCs w:val="16"/>
        </w:rPr>
        <w:t>Постановление Администрации Валдайского муниципального района от 19.01.2016 №51 «О районной комиссии по делам несовершеннолетних и защите их прав»;</w:t>
      </w:r>
    </w:p>
    <w:p w:rsidR="00C215DB" w:rsidRPr="005E45BD" w:rsidRDefault="00C215DB" w:rsidP="00C215DB">
      <w:pPr>
        <w:pStyle w:val="Default"/>
        <w:ind w:firstLine="284"/>
        <w:jc w:val="both"/>
        <w:rPr>
          <w:rFonts w:ascii="Arial" w:hAnsi="Arial" w:cs="Arial"/>
          <w:sz w:val="16"/>
          <w:szCs w:val="16"/>
        </w:rPr>
      </w:pPr>
      <w:r w:rsidRPr="005E45BD">
        <w:rPr>
          <w:rFonts w:ascii="Arial" w:hAnsi="Arial" w:cs="Arial"/>
          <w:sz w:val="16"/>
          <w:szCs w:val="16"/>
        </w:rPr>
        <w:t>2. Постановление Администрации Валдайского муниципального района от 22.07.2010 №1066 «О создании межведомственной комиссии по проверке сохранности жилых помещений, закрепленных за детьми-сиротами и детьми, оставшимися без попечения родителе»;</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3.</w:t>
      </w:r>
      <w:r>
        <w:rPr>
          <w:rFonts w:ascii="Arial" w:hAnsi="Arial" w:cs="Arial"/>
          <w:sz w:val="16"/>
          <w:szCs w:val="16"/>
        </w:rPr>
        <w:t xml:space="preserve"> </w:t>
      </w:r>
      <w:r w:rsidRPr="005E45BD">
        <w:rPr>
          <w:rFonts w:ascii="Arial" w:hAnsi="Arial" w:cs="Arial"/>
          <w:sz w:val="16"/>
          <w:szCs w:val="16"/>
        </w:rPr>
        <w:t>Постановление Администрации Валдайского муниципального района от 20.02.2015 №287 «О создании межведомственной рабочей группы для координации работы по социальному сопровождению семей с детьми, в том числе приемных и замещающих на территории Валдайского муниципального района»;</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Иные знания:</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понятие, цели опеки и попечительства;</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задачи государственного регулирования деятельности по опеке и попечительству;</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принципы деятельности органов опеки и попечительства;</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особенности установления, осуществления и прекращения опеки и попечительства;</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правила передачи детей на усыновление (удочерение) и осуществления контроля за условиями их жизни и воспитания в семьях усыновителей на территории Российской Федерации;</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меры по защите и восстановлению прав и законных интересов несовершеннолетних, профилактике семейного неблагополучия;</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меры по предупреждению причинению вреда здоровью граждан, их физическому, интеллектуальному, психическому, духовному и нравственному развитию</w:t>
      </w:r>
      <w:r>
        <w:rPr>
          <w:rFonts w:ascii="Arial" w:hAnsi="Arial" w:cs="Arial"/>
          <w:color w:val="000000"/>
          <w:sz w:val="16"/>
          <w:szCs w:val="16"/>
        </w:rPr>
        <w:t>;</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методы профилактической работы с молодежью;</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основные методы и средства профилактики безнадзорности и правонарушений несовершеннолетних;</w:t>
      </w:r>
    </w:p>
    <w:p w:rsidR="00C215DB" w:rsidRPr="005E45BD" w:rsidRDefault="00C215DB" w:rsidP="00C215DB">
      <w:pPr>
        <w:tabs>
          <w:tab w:val="right" w:pos="9922"/>
        </w:tabs>
        <w:ind w:firstLine="284"/>
        <w:jc w:val="both"/>
        <w:rPr>
          <w:rFonts w:ascii="Arial" w:hAnsi="Arial" w:cs="Arial"/>
          <w:sz w:val="16"/>
          <w:szCs w:val="16"/>
        </w:rPr>
      </w:pPr>
      <w:r w:rsidRPr="005E45BD">
        <w:rPr>
          <w:rFonts w:ascii="Arial" w:hAnsi="Arial" w:cs="Arial"/>
          <w:color w:val="000000"/>
          <w:sz w:val="16"/>
          <w:szCs w:val="16"/>
        </w:rPr>
        <w:t>основы возрастной и социальной психологии;</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основы конфликтологии и технологии разрешения конфликтов, психологии общения, делового взаимодействия, медиации;</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основы педагогики и психологии воспитания, психологии девиантного и делинквентного поведения;</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основы знаний в области сбора, обработки и анализа статистической информации;</w:t>
      </w:r>
    </w:p>
    <w:p w:rsidR="00C215DB" w:rsidRPr="005E45BD" w:rsidRDefault="00C215DB" w:rsidP="00C215DB">
      <w:pPr>
        <w:ind w:firstLine="284"/>
        <w:jc w:val="both"/>
        <w:rPr>
          <w:rFonts w:ascii="Arial" w:hAnsi="Arial" w:cs="Arial"/>
          <w:sz w:val="16"/>
          <w:szCs w:val="16"/>
        </w:rPr>
      </w:pPr>
      <w:r w:rsidRPr="005E45BD">
        <w:rPr>
          <w:rFonts w:ascii="Arial" w:hAnsi="Arial" w:cs="Arial"/>
          <w:color w:val="000000"/>
          <w:sz w:val="16"/>
          <w:szCs w:val="16"/>
        </w:rPr>
        <w:t>принципы организации и деятельности комиссии по делам несовершеннолетних и защите их прав;</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принципы организации профессионального сопровождения семей;</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инфраструктура социальной защиты детства;</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инфраструктура помощи и поддержки семей, услуги, предоставляемые семьям различными организациями;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требования к проведению проверок и оформлению их результатов;</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технология и методы работы с неблагополучными семьями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требования к ведению личного дела подопечного;</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судебное делопроизводство;</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медицинские знания (понимание медицинских диагнозов и последствий для развития ребенка, оснований для отнесения детей к группам здоровья, признаки и последствия жестокого обращения и насилия и пр.);</w:t>
      </w:r>
    </w:p>
    <w:p w:rsidR="00C215DB" w:rsidRPr="005E45BD" w:rsidRDefault="00C215DB" w:rsidP="00C215DB">
      <w:pPr>
        <w:tabs>
          <w:tab w:val="left" w:pos="567"/>
        </w:tabs>
        <w:ind w:firstLine="284"/>
        <w:jc w:val="both"/>
        <w:rPr>
          <w:rFonts w:ascii="Arial" w:hAnsi="Arial" w:cs="Arial"/>
          <w:sz w:val="16"/>
          <w:szCs w:val="16"/>
        </w:rPr>
      </w:pPr>
      <w:r w:rsidRPr="005E45BD">
        <w:rPr>
          <w:rFonts w:ascii="Arial" w:hAnsi="Arial" w:cs="Arial"/>
          <w:sz w:val="16"/>
          <w:szCs w:val="16"/>
        </w:rPr>
        <w:t>экономические знания (в сфере социальных выплат детям-сиротам, изучения и проверки документов на возмещение денежных средств; начислении выплат материальной помощи и пр.).</w:t>
      </w:r>
    </w:p>
    <w:p w:rsidR="00C215DB" w:rsidRPr="005E45BD" w:rsidRDefault="00C215DB" w:rsidP="00C215DB">
      <w:pPr>
        <w:tabs>
          <w:tab w:val="left" w:pos="993"/>
          <w:tab w:val="left" w:pos="1418"/>
        </w:tabs>
        <w:ind w:firstLine="284"/>
        <w:jc w:val="both"/>
        <w:rPr>
          <w:rFonts w:ascii="Arial" w:hAnsi="Arial" w:cs="Arial"/>
          <w:sz w:val="16"/>
          <w:szCs w:val="16"/>
        </w:rPr>
      </w:pPr>
      <w:r w:rsidRPr="005E45BD">
        <w:rPr>
          <w:rFonts w:ascii="Arial" w:hAnsi="Arial" w:cs="Arial"/>
          <w:sz w:val="16"/>
          <w:szCs w:val="16"/>
        </w:rPr>
        <w:t xml:space="preserve">Ведущий специалист комитета образования должен обладать следующими умениями, </w:t>
      </w:r>
      <w:r w:rsidRPr="005E45BD">
        <w:rPr>
          <w:rFonts w:ascii="Arial" w:hAnsi="Arial" w:cs="Arial"/>
          <w:color w:val="000000"/>
          <w:sz w:val="16"/>
          <w:szCs w:val="16"/>
        </w:rPr>
        <w:t>которые необходимы для исполнения должностных обязанностей в соответствующей области деятельности и по виду деятельности</w:t>
      </w:r>
      <w:r w:rsidRPr="005E45BD">
        <w:rPr>
          <w:rFonts w:ascii="Arial" w:hAnsi="Arial" w:cs="Arial"/>
          <w:sz w:val="16"/>
          <w:szCs w:val="16"/>
        </w:rPr>
        <w:t>:</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анализировать законодательство и применять на практике нормативные правовые акты;</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анализировать и прогнозировать последствия принимаемых решений;</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вести документацию, служебную переписку,</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составлять проекты распорядительных документов, правовые акты, запросы в различные органы исполнительной власти, организации;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составлять планы по защите прав ребенка, оставшегося без попечения родителей, договоры в сфере устройства ребенка,</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формировать личное дело подопечного, вести и хранить его;</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взаимодействовать с органами исполнительной власти, с различными специалистами, образовательными, медицинскими, социальными и иными организациями для организации профессионального сопровождения семей, принявших ребенка (детей) на воспитание;</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выявлять проблемы, возникающие в семье, и способствовать их разрешению, оценивать потребности ребенка, условия, необходимые для его развития и воспитания, представлять интересы несовершеннолетнего;</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проводить оценку уровня содержания, воспитания и образования подопечного в динамике, привлекать профильных специалистов;</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консультировать родителей по различным вопросам функционирования семей, воспитывающих детей-сирот и детей, оставшихся без попечения родителей;</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общаться с разными категориями граждан, в том числе с детьми разных возрастных групп;</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организовывать и проводить мониторинговые исследования, проверки;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осуществлять сбор и первичную обработку статистической и аналитической информации;</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владеть современными технологиями работы с информацией, базами данных и иными информационными системами (программы Word, Excel, почтовые и информационно-поисковые системы и пр.);</w:t>
      </w:r>
    </w:p>
    <w:p w:rsidR="00C215DB" w:rsidRPr="005E45BD" w:rsidRDefault="00C215DB" w:rsidP="00C215DB">
      <w:pPr>
        <w:ind w:firstLine="284"/>
        <w:jc w:val="both"/>
        <w:rPr>
          <w:rFonts w:ascii="Arial" w:hAnsi="Arial" w:cs="Arial"/>
          <w:sz w:val="16"/>
          <w:szCs w:val="16"/>
        </w:rPr>
      </w:pPr>
      <w:r w:rsidRPr="005E45BD">
        <w:rPr>
          <w:rFonts w:ascii="Arial" w:hAnsi="Arial" w:cs="Arial"/>
          <w:sz w:val="16"/>
          <w:szCs w:val="16"/>
        </w:rPr>
        <w:t>работать в межведомственной команде.</w:t>
      </w:r>
    </w:p>
    <w:p w:rsidR="00C215DB" w:rsidRPr="00C4335C" w:rsidRDefault="00C215DB" w:rsidP="00C215DB">
      <w:pPr>
        <w:ind w:firstLine="284"/>
        <w:jc w:val="right"/>
        <w:rPr>
          <w:rFonts w:ascii="Arial" w:hAnsi="Arial" w:cs="Arial"/>
          <w:sz w:val="16"/>
          <w:szCs w:val="16"/>
        </w:rPr>
      </w:pPr>
      <w:r w:rsidRPr="00C4335C">
        <w:rPr>
          <w:rFonts w:ascii="Arial" w:hAnsi="Arial" w:cs="Arial"/>
          <w:sz w:val="16"/>
          <w:szCs w:val="16"/>
        </w:rPr>
        <w:t>Приложение №1</w:t>
      </w:r>
    </w:p>
    <w:p w:rsidR="00C215DB" w:rsidRPr="003B7D1E" w:rsidRDefault="00C215DB" w:rsidP="00C215DB">
      <w:pPr>
        <w:ind w:firstLine="284"/>
        <w:jc w:val="right"/>
        <w:rPr>
          <w:rFonts w:ascii="Arial" w:hAnsi="Arial" w:cs="Arial"/>
          <w:b/>
          <w:bCs/>
          <w:sz w:val="4"/>
          <w:szCs w:val="4"/>
        </w:rPr>
      </w:pPr>
    </w:p>
    <w:p w:rsidR="00C215DB" w:rsidRPr="00C4335C" w:rsidRDefault="00C215DB" w:rsidP="00C215DB">
      <w:pPr>
        <w:jc w:val="right"/>
        <w:rPr>
          <w:rFonts w:ascii="Arial" w:hAnsi="Arial" w:cs="Arial"/>
          <w:sz w:val="12"/>
          <w:szCs w:val="12"/>
        </w:rPr>
      </w:pPr>
      <w:r w:rsidRPr="00C4335C">
        <w:rPr>
          <w:rFonts w:ascii="Arial" w:hAnsi="Arial" w:cs="Arial"/>
          <w:sz w:val="12"/>
          <w:szCs w:val="12"/>
        </w:rPr>
        <w:t>УТВЕРЖДЕНА</w:t>
      </w:r>
    </w:p>
    <w:p w:rsidR="00C215DB" w:rsidRPr="00C4335C" w:rsidRDefault="00C215DB" w:rsidP="00C215DB">
      <w:pPr>
        <w:jc w:val="right"/>
        <w:rPr>
          <w:rFonts w:ascii="Arial" w:hAnsi="Arial" w:cs="Arial"/>
          <w:sz w:val="12"/>
          <w:szCs w:val="12"/>
        </w:rPr>
      </w:pPr>
      <w:r w:rsidRPr="00C4335C">
        <w:rPr>
          <w:rFonts w:ascii="Arial" w:hAnsi="Arial" w:cs="Arial"/>
          <w:sz w:val="12"/>
          <w:szCs w:val="12"/>
        </w:rPr>
        <w:t>распоряжением Правительства</w:t>
      </w:r>
    </w:p>
    <w:p w:rsidR="00C215DB" w:rsidRPr="00C4335C" w:rsidRDefault="00C215DB" w:rsidP="00C215DB">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C215DB" w:rsidRDefault="00C215DB" w:rsidP="00C215DB">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C215DB" w:rsidRDefault="00C215DB" w:rsidP="00C215DB">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C215DB" w:rsidRDefault="00C215DB" w:rsidP="00C215DB">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C215DB" w:rsidRPr="00C4335C" w:rsidRDefault="00C215DB" w:rsidP="00C215DB">
      <w:pPr>
        <w:jc w:val="right"/>
        <w:rPr>
          <w:rFonts w:ascii="Arial" w:hAnsi="Arial" w:cs="Arial"/>
          <w:sz w:val="12"/>
          <w:szCs w:val="12"/>
        </w:rPr>
      </w:pPr>
      <w:r w:rsidRPr="00C4335C">
        <w:rPr>
          <w:rFonts w:ascii="Arial" w:hAnsi="Arial" w:cs="Arial"/>
          <w:sz w:val="12"/>
          <w:szCs w:val="12"/>
        </w:rPr>
        <w:t>от 20.09.2019 № 2140-р, от 20.11.2019 № 2745-р)</w:t>
      </w:r>
    </w:p>
    <w:p w:rsidR="00C215DB" w:rsidRDefault="00C215DB" w:rsidP="00C215DB">
      <w:pPr>
        <w:jc w:val="right"/>
        <w:rPr>
          <w:rFonts w:ascii="Arial" w:hAnsi="Arial" w:cs="Arial"/>
          <w:sz w:val="12"/>
          <w:szCs w:val="12"/>
        </w:rPr>
      </w:pPr>
      <w:r w:rsidRPr="00C4335C">
        <w:rPr>
          <w:rFonts w:ascii="Arial" w:hAnsi="Arial" w:cs="Arial"/>
          <w:sz w:val="12"/>
          <w:szCs w:val="12"/>
        </w:rPr>
        <w:t>(форма)</w:t>
      </w:r>
    </w:p>
    <w:p w:rsidR="00C215DB" w:rsidRPr="00C4335C" w:rsidRDefault="00C215DB" w:rsidP="00C215DB">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C215DB" w:rsidRPr="00C4335C" w:rsidTr="00C215DB">
        <w:trPr>
          <w:cantSplit/>
          <w:trHeight w:val="20"/>
        </w:trPr>
        <w:tc>
          <w:tcPr>
            <w:tcW w:w="4242" w:type="pct"/>
            <w:gridSpan w:val="4"/>
            <w:tcBorders>
              <w:top w:val="nil"/>
              <w:left w:val="nil"/>
              <w:bottom w:val="nil"/>
              <w:right w:val="nil"/>
            </w:tcBorders>
          </w:tcPr>
          <w:p w:rsidR="00C215DB" w:rsidRPr="008834D7" w:rsidRDefault="00C215DB" w:rsidP="00C215DB">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C215DB" w:rsidRDefault="00C215DB" w:rsidP="00C215DB">
            <w:pPr>
              <w:jc w:val="center"/>
              <w:rPr>
                <w:rFonts w:ascii="Arial" w:hAnsi="Arial" w:cs="Arial"/>
                <w:sz w:val="16"/>
                <w:szCs w:val="16"/>
              </w:rPr>
            </w:pPr>
            <w:r w:rsidRPr="00C4335C">
              <w:rPr>
                <w:rFonts w:ascii="Arial" w:hAnsi="Arial" w:cs="Arial"/>
                <w:sz w:val="16"/>
                <w:szCs w:val="16"/>
              </w:rPr>
              <w:t>Место</w:t>
            </w:r>
          </w:p>
          <w:p w:rsidR="00C215DB" w:rsidRDefault="00C215DB" w:rsidP="00C215DB">
            <w:pPr>
              <w:jc w:val="center"/>
              <w:rPr>
                <w:rFonts w:ascii="Arial" w:hAnsi="Arial" w:cs="Arial"/>
                <w:sz w:val="16"/>
                <w:szCs w:val="16"/>
              </w:rPr>
            </w:pPr>
            <w:r w:rsidRPr="00C4335C">
              <w:rPr>
                <w:rFonts w:ascii="Arial" w:hAnsi="Arial" w:cs="Arial"/>
                <w:sz w:val="16"/>
                <w:szCs w:val="16"/>
              </w:rPr>
              <w:t>для</w:t>
            </w:r>
          </w:p>
          <w:p w:rsidR="00C215DB" w:rsidRPr="00C4335C" w:rsidRDefault="00C215DB" w:rsidP="00C215DB">
            <w:pPr>
              <w:jc w:val="center"/>
              <w:rPr>
                <w:rFonts w:ascii="Arial" w:hAnsi="Arial" w:cs="Arial"/>
                <w:sz w:val="16"/>
                <w:szCs w:val="16"/>
              </w:rPr>
            </w:pPr>
            <w:r w:rsidRPr="00C4335C">
              <w:rPr>
                <w:rFonts w:ascii="Arial" w:hAnsi="Arial" w:cs="Arial"/>
                <w:sz w:val="16"/>
                <w:szCs w:val="16"/>
              </w:rPr>
              <w:t>фотографии</w:t>
            </w: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r w:rsidR="00C215DB" w:rsidRPr="00C4335C" w:rsidTr="00C215DB">
        <w:trPr>
          <w:cantSplit/>
          <w:trHeight w:val="20"/>
        </w:trPr>
        <w:tc>
          <w:tcPr>
            <w:tcW w:w="165"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469"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032" w:type="pct"/>
            <w:tcBorders>
              <w:top w:val="nil"/>
              <w:left w:val="nil"/>
              <w:bottom w:val="nil"/>
              <w:right w:val="nil"/>
            </w:tcBorders>
            <w:vAlign w:val="bottom"/>
          </w:tcPr>
          <w:p w:rsidR="00C215DB" w:rsidRPr="00C4335C" w:rsidRDefault="00C215DB" w:rsidP="00C215DB">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215DB" w:rsidRPr="00C4335C" w:rsidRDefault="00C215DB" w:rsidP="00C215DB">
            <w:pPr>
              <w:rPr>
                <w:rFonts w:ascii="Arial" w:hAnsi="Arial" w:cs="Arial"/>
                <w:sz w:val="16"/>
                <w:szCs w:val="16"/>
              </w:rPr>
            </w:pPr>
          </w:p>
        </w:tc>
      </w:tr>
    </w:tbl>
    <w:p w:rsidR="00C215DB" w:rsidRPr="003B7D1E" w:rsidRDefault="00C215DB" w:rsidP="00C215DB">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C215DB" w:rsidRDefault="00C215DB" w:rsidP="00C215DB">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Pr>
                <w:rFonts w:ascii="Arial" w:hAnsi="Arial" w:cs="Arial"/>
                <w:sz w:val="12"/>
                <w:szCs w:val="12"/>
              </w:rPr>
              <w:t xml:space="preserve">. </w:t>
            </w:r>
          </w:p>
          <w:p w:rsidR="00C215DB" w:rsidRPr="00C4335C" w:rsidRDefault="00C215DB" w:rsidP="00C215DB">
            <w:pPr>
              <w:rPr>
                <w:rFonts w:ascii="Arial" w:hAnsi="Arial" w:cs="Arial"/>
                <w:sz w:val="12"/>
                <w:szCs w:val="12"/>
              </w:rPr>
            </w:pPr>
            <w:r w:rsidRPr="00C4335C">
              <w:rPr>
                <w:rFonts w:ascii="Arial" w:hAnsi="Arial" w:cs="Arial"/>
                <w:sz w:val="12"/>
                <w:szCs w:val="12"/>
              </w:rPr>
              <w:t>Квалификация по диплому</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lastRenderedPageBreak/>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C215DB" w:rsidRPr="00C4335C" w:rsidRDefault="00C215DB" w:rsidP="00C215DB">
            <w:pPr>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C215DB" w:rsidRPr="00C4335C" w:rsidRDefault="00C215DB" w:rsidP="00C215DB">
            <w:pPr>
              <w:pageBreakBefore/>
              <w:rPr>
                <w:rFonts w:ascii="Arial" w:hAnsi="Arial" w:cs="Arial"/>
                <w:sz w:val="16"/>
                <w:szCs w:val="16"/>
              </w:rPr>
            </w:pPr>
          </w:p>
        </w:tc>
      </w:tr>
      <w:tr w:rsidR="00C215DB" w:rsidRPr="00C4335C" w:rsidTr="00C215DB">
        <w:trPr>
          <w:trHeight w:val="20"/>
        </w:trPr>
        <w:tc>
          <w:tcPr>
            <w:tcW w:w="4248" w:type="pct"/>
          </w:tcPr>
          <w:p w:rsidR="00C215DB" w:rsidRPr="00C4335C" w:rsidRDefault="00C215DB" w:rsidP="00C215DB">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C215DB" w:rsidRPr="00C4335C" w:rsidRDefault="00C215DB" w:rsidP="00C215DB">
            <w:pPr>
              <w:rPr>
                <w:rFonts w:ascii="Arial" w:hAnsi="Arial" w:cs="Arial"/>
                <w:sz w:val="16"/>
                <w:szCs w:val="16"/>
              </w:rPr>
            </w:pPr>
          </w:p>
        </w:tc>
      </w:tr>
    </w:tbl>
    <w:p w:rsidR="00C215DB" w:rsidRPr="00C4335C" w:rsidRDefault="00C215DB" w:rsidP="00C215DB">
      <w:pPr>
        <w:spacing w:before="120" w:after="40"/>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C215DB" w:rsidRDefault="00C215DB" w:rsidP="00C215DB">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C215DB" w:rsidRPr="00C4335C" w:rsidTr="00C215DB">
        <w:trPr>
          <w:cantSplit/>
          <w:trHeight w:val="57"/>
        </w:trPr>
        <w:tc>
          <w:tcPr>
            <w:tcW w:w="1179" w:type="pct"/>
            <w:gridSpan w:val="2"/>
          </w:tcPr>
          <w:p w:rsidR="00C215DB" w:rsidRPr="00C4335C" w:rsidRDefault="00C215DB" w:rsidP="00C215DB">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C215DB" w:rsidRPr="00C4335C" w:rsidRDefault="00C215DB" w:rsidP="00C215DB">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C215DB" w:rsidRPr="00C4335C" w:rsidRDefault="00C215DB" w:rsidP="00C215DB">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r w:rsidRPr="00C4335C">
              <w:rPr>
                <w:rFonts w:ascii="Arial" w:hAnsi="Arial" w:cs="Arial"/>
                <w:sz w:val="12"/>
                <w:szCs w:val="12"/>
              </w:rPr>
              <w:t>поступ</w:t>
            </w:r>
            <w:r w:rsidRPr="00C4335C">
              <w:rPr>
                <w:rFonts w:ascii="Arial" w:hAnsi="Arial" w:cs="Arial"/>
                <w:sz w:val="12"/>
                <w:szCs w:val="12"/>
              </w:rPr>
              <w:softHyphen/>
              <w:t>ления</w:t>
            </w:r>
          </w:p>
        </w:tc>
        <w:tc>
          <w:tcPr>
            <w:tcW w:w="590" w:type="pct"/>
          </w:tcPr>
          <w:p w:rsidR="00C215DB" w:rsidRPr="00C4335C" w:rsidRDefault="00C215DB" w:rsidP="00C215DB">
            <w:pPr>
              <w:jc w:val="center"/>
              <w:rPr>
                <w:rFonts w:ascii="Arial" w:hAnsi="Arial" w:cs="Arial"/>
                <w:sz w:val="12"/>
                <w:szCs w:val="12"/>
              </w:rPr>
            </w:pPr>
            <w:r w:rsidRPr="00C4335C">
              <w:rPr>
                <w:rFonts w:ascii="Arial" w:hAnsi="Arial" w:cs="Arial"/>
                <w:sz w:val="12"/>
                <w:szCs w:val="12"/>
              </w:rPr>
              <w:t>ухода</w:t>
            </w:r>
          </w:p>
        </w:tc>
        <w:tc>
          <w:tcPr>
            <w:tcW w:w="1684" w:type="pct"/>
            <w:vMerge/>
          </w:tcPr>
          <w:p w:rsidR="00C215DB" w:rsidRPr="00C4335C" w:rsidRDefault="00C215DB" w:rsidP="00C215DB">
            <w:pPr>
              <w:jc w:val="center"/>
              <w:rPr>
                <w:rFonts w:ascii="Arial" w:hAnsi="Arial" w:cs="Arial"/>
                <w:sz w:val="12"/>
                <w:szCs w:val="12"/>
              </w:rPr>
            </w:pPr>
          </w:p>
        </w:tc>
        <w:tc>
          <w:tcPr>
            <w:tcW w:w="2137" w:type="pct"/>
            <w:vMerge/>
          </w:tcPr>
          <w:p w:rsidR="00C215DB" w:rsidRPr="00C4335C" w:rsidRDefault="00C215DB" w:rsidP="00C215DB">
            <w:pPr>
              <w:jc w:val="cente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r w:rsidR="00C215DB" w:rsidRPr="00C4335C" w:rsidTr="00C215DB">
        <w:trPr>
          <w:cantSplit/>
          <w:trHeight w:val="57"/>
        </w:trPr>
        <w:tc>
          <w:tcPr>
            <w:tcW w:w="589" w:type="pct"/>
          </w:tcPr>
          <w:p w:rsidR="00C215DB" w:rsidRPr="00C4335C" w:rsidRDefault="00C215DB" w:rsidP="00C215DB">
            <w:pPr>
              <w:jc w:val="center"/>
              <w:rPr>
                <w:rFonts w:ascii="Arial" w:hAnsi="Arial" w:cs="Arial"/>
                <w:sz w:val="12"/>
                <w:szCs w:val="12"/>
              </w:rPr>
            </w:pPr>
          </w:p>
        </w:tc>
        <w:tc>
          <w:tcPr>
            <w:tcW w:w="590" w:type="pct"/>
          </w:tcPr>
          <w:p w:rsidR="00C215DB" w:rsidRPr="00C4335C" w:rsidRDefault="00C215DB" w:rsidP="00C215DB">
            <w:pPr>
              <w:jc w:val="center"/>
              <w:rPr>
                <w:rFonts w:ascii="Arial" w:hAnsi="Arial" w:cs="Arial"/>
                <w:sz w:val="12"/>
                <w:szCs w:val="12"/>
              </w:rPr>
            </w:pPr>
          </w:p>
        </w:tc>
        <w:tc>
          <w:tcPr>
            <w:tcW w:w="1684" w:type="pct"/>
          </w:tcPr>
          <w:p w:rsidR="00C215DB" w:rsidRPr="00C4335C" w:rsidRDefault="00C215DB" w:rsidP="00C215DB">
            <w:pPr>
              <w:rPr>
                <w:rFonts w:ascii="Arial" w:hAnsi="Arial" w:cs="Arial"/>
                <w:sz w:val="12"/>
                <w:szCs w:val="12"/>
              </w:rPr>
            </w:pPr>
          </w:p>
        </w:tc>
        <w:tc>
          <w:tcPr>
            <w:tcW w:w="2137" w:type="pct"/>
          </w:tcPr>
          <w:p w:rsidR="00C215DB" w:rsidRPr="00C4335C" w:rsidRDefault="00C215DB" w:rsidP="00C215DB">
            <w:pPr>
              <w:rPr>
                <w:rFonts w:ascii="Arial" w:hAnsi="Arial" w:cs="Arial"/>
                <w:sz w:val="12"/>
                <w:szCs w:val="12"/>
              </w:rPr>
            </w:pPr>
          </w:p>
        </w:tc>
      </w:tr>
    </w:tbl>
    <w:p w:rsidR="00C215DB" w:rsidRPr="003B7D1E" w:rsidRDefault="00C215DB" w:rsidP="00C215DB">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C215DB" w:rsidRPr="00C4335C" w:rsidRDefault="00C215DB" w:rsidP="00C215DB">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C215DB" w:rsidRPr="00C4335C" w:rsidRDefault="00C215DB" w:rsidP="00C215DB">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1623"/>
        <w:gridCol w:w="2658"/>
        <w:gridCol w:w="3986"/>
      </w:tblGrid>
      <w:tr w:rsidR="00C215DB" w:rsidRPr="00F862E0" w:rsidTr="00C215DB">
        <w:trPr>
          <w:cantSplit/>
        </w:trPr>
        <w:tc>
          <w:tcPr>
            <w:tcW w:w="531"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712"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Год, число, месяц и место рождения</w:t>
            </w:r>
          </w:p>
        </w:tc>
        <w:tc>
          <w:tcPr>
            <w:tcW w:w="1166"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Место работы (наименование и адрес организации), должность</w:t>
            </w:r>
          </w:p>
        </w:tc>
        <w:tc>
          <w:tcPr>
            <w:tcW w:w="1749" w:type="pct"/>
            <w:vAlign w:val="center"/>
          </w:tcPr>
          <w:p w:rsidR="00C215DB" w:rsidRPr="00F862E0" w:rsidRDefault="00C215DB" w:rsidP="00C215DB">
            <w:pPr>
              <w:jc w:val="center"/>
              <w:rPr>
                <w:rFonts w:ascii="Arial" w:hAnsi="Arial" w:cs="Arial"/>
                <w:sz w:val="12"/>
                <w:szCs w:val="12"/>
              </w:rPr>
            </w:pPr>
            <w:r w:rsidRPr="00F862E0">
              <w:rPr>
                <w:rFonts w:ascii="Arial" w:hAnsi="Arial" w:cs="Arial"/>
                <w:sz w:val="12"/>
                <w:szCs w:val="12"/>
              </w:rPr>
              <w:t>Домашний адрес (адрес регистрации, фактического проживания)</w:t>
            </w: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r w:rsidR="00C215DB" w:rsidRPr="00F862E0" w:rsidTr="00C215DB">
        <w:trPr>
          <w:cantSplit/>
        </w:trPr>
        <w:tc>
          <w:tcPr>
            <w:tcW w:w="531" w:type="pct"/>
          </w:tcPr>
          <w:p w:rsidR="00C215DB" w:rsidRPr="00F862E0" w:rsidRDefault="00C215DB" w:rsidP="00C215DB">
            <w:pPr>
              <w:jc w:val="center"/>
              <w:rPr>
                <w:rFonts w:ascii="Arial" w:hAnsi="Arial" w:cs="Arial"/>
                <w:sz w:val="12"/>
                <w:szCs w:val="12"/>
              </w:rPr>
            </w:pPr>
          </w:p>
        </w:tc>
        <w:tc>
          <w:tcPr>
            <w:tcW w:w="842" w:type="pct"/>
          </w:tcPr>
          <w:p w:rsidR="00C215DB" w:rsidRPr="00F862E0" w:rsidRDefault="00C215DB" w:rsidP="00C215DB">
            <w:pPr>
              <w:rPr>
                <w:rFonts w:ascii="Arial" w:hAnsi="Arial" w:cs="Arial"/>
                <w:sz w:val="12"/>
                <w:szCs w:val="12"/>
              </w:rPr>
            </w:pPr>
          </w:p>
        </w:tc>
        <w:tc>
          <w:tcPr>
            <w:tcW w:w="712" w:type="pct"/>
          </w:tcPr>
          <w:p w:rsidR="00C215DB" w:rsidRPr="00F862E0" w:rsidRDefault="00C215DB" w:rsidP="00C215DB">
            <w:pPr>
              <w:jc w:val="center"/>
              <w:rPr>
                <w:rFonts w:ascii="Arial" w:hAnsi="Arial" w:cs="Arial"/>
                <w:sz w:val="12"/>
                <w:szCs w:val="12"/>
              </w:rPr>
            </w:pPr>
          </w:p>
        </w:tc>
        <w:tc>
          <w:tcPr>
            <w:tcW w:w="1166" w:type="pct"/>
          </w:tcPr>
          <w:p w:rsidR="00C215DB" w:rsidRPr="00F862E0" w:rsidRDefault="00C215DB" w:rsidP="00C215DB">
            <w:pPr>
              <w:rPr>
                <w:rFonts w:ascii="Arial" w:hAnsi="Arial" w:cs="Arial"/>
                <w:sz w:val="12"/>
                <w:szCs w:val="12"/>
              </w:rPr>
            </w:pPr>
          </w:p>
        </w:tc>
        <w:tc>
          <w:tcPr>
            <w:tcW w:w="1749" w:type="pct"/>
          </w:tcPr>
          <w:p w:rsidR="00C215DB" w:rsidRPr="00F862E0" w:rsidRDefault="00C215DB" w:rsidP="00C215DB">
            <w:pPr>
              <w:rPr>
                <w:rFonts w:ascii="Arial" w:hAnsi="Arial" w:cs="Arial"/>
                <w:sz w:val="12"/>
                <w:szCs w:val="12"/>
              </w:rPr>
            </w:pPr>
          </w:p>
        </w:tc>
      </w:tr>
    </w:tbl>
    <w:p w:rsidR="00C215DB" w:rsidRPr="00C4335C" w:rsidRDefault="00C215DB" w:rsidP="00C215DB">
      <w:pPr>
        <w:spacing w:before="100"/>
        <w:jc w:val="both"/>
        <w:rPr>
          <w:rFonts w:ascii="Arial" w:hAnsi="Arial" w:cs="Arial"/>
          <w:sz w:val="16"/>
          <w:szCs w:val="16"/>
        </w:rPr>
      </w:pPr>
      <w:r w:rsidRPr="00C4335C">
        <w:rPr>
          <w:rFonts w:ascii="Arial" w:hAnsi="Arial" w:cs="Arial"/>
          <w:sz w:val="16"/>
          <w:szCs w:val="16"/>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C215DB" w:rsidRPr="00AC4F3E" w:rsidRDefault="00C215DB" w:rsidP="00C215DB">
      <w:pPr>
        <w:jc w:val="center"/>
        <w:rPr>
          <w:rFonts w:ascii="Arial" w:hAnsi="Arial" w:cs="Arial"/>
          <w:sz w:val="12"/>
          <w:szCs w:val="12"/>
        </w:rPr>
      </w:pPr>
      <w:r w:rsidRPr="00AC4F3E">
        <w:rPr>
          <w:rFonts w:ascii="Arial" w:hAnsi="Arial" w:cs="Arial"/>
          <w:sz w:val="12"/>
          <w:szCs w:val="12"/>
        </w:rPr>
        <w:t>(фамилия, имя, отчество,</w:t>
      </w:r>
    </w:p>
    <w:p w:rsidR="00C215DB" w:rsidRPr="008035A0" w:rsidRDefault="00C215DB" w:rsidP="00C215DB">
      <w:pPr>
        <w:rPr>
          <w:rFonts w:ascii="Arial" w:hAnsi="Arial" w:cs="Arial"/>
          <w:sz w:val="4"/>
          <w:szCs w:val="4"/>
        </w:rPr>
      </w:pPr>
    </w:p>
    <w:p w:rsidR="00C215DB" w:rsidRPr="00AC4F3E" w:rsidRDefault="00C215DB" w:rsidP="00C215DB">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C215DB" w:rsidRPr="00C4335C" w:rsidRDefault="00C215DB" w:rsidP="00C215DB">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C215DB" w:rsidRPr="00C4335C" w:rsidRDefault="00C215DB" w:rsidP="00C215DB">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C215DB" w:rsidRDefault="00C215DB" w:rsidP="00C215DB">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w:t>
      </w:r>
    </w:p>
    <w:p w:rsidR="00C215DB" w:rsidRPr="00C4335C" w:rsidRDefault="00C215DB" w:rsidP="00C215DB">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C215DB" w:rsidRDefault="00C215DB" w:rsidP="00C215DB">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C215DB" w:rsidRPr="00C4335C" w:rsidRDefault="00C215DB" w:rsidP="00C215DB">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215DB" w:rsidRDefault="00C215DB" w:rsidP="00C215DB">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C215DB" w:rsidRPr="00C4335C" w:rsidRDefault="00C215DB" w:rsidP="00C215DB">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215DB" w:rsidRPr="00C4335C" w:rsidRDefault="00C215DB" w:rsidP="00C215DB">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p>
    <w:p w:rsidR="00C215DB" w:rsidRPr="00C4335C" w:rsidRDefault="00C215DB" w:rsidP="00C215DB">
      <w:pPr>
        <w:rPr>
          <w:rFonts w:ascii="Arial" w:hAnsi="Arial" w:cs="Arial"/>
          <w:sz w:val="16"/>
          <w:szCs w:val="16"/>
        </w:rPr>
      </w:pPr>
      <w:r>
        <w:rPr>
          <w:rFonts w:ascii="Arial" w:hAnsi="Arial" w:cs="Arial"/>
          <w:sz w:val="16"/>
          <w:szCs w:val="16"/>
        </w:rPr>
        <w:t>21. ИНН (если имеется)</w:t>
      </w:r>
    </w:p>
    <w:p w:rsidR="00C215DB" w:rsidRPr="00AC4F3E" w:rsidRDefault="00C215DB" w:rsidP="00C215DB">
      <w:pPr>
        <w:pBdr>
          <w:top w:val="single" w:sz="4" w:space="1" w:color="auto"/>
        </w:pBdr>
        <w:ind w:left="2534"/>
        <w:rPr>
          <w:rFonts w:ascii="Arial" w:hAnsi="Arial" w:cs="Arial"/>
          <w:sz w:val="4"/>
          <w:szCs w:val="4"/>
        </w:rPr>
      </w:pPr>
    </w:p>
    <w:p w:rsidR="00C215DB" w:rsidRPr="00C4335C" w:rsidRDefault="00C215DB" w:rsidP="00C215DB">
      <w:pPr>
        <w:jc w:val="both"/>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C215DB" w:rsidRDefault="00C215DB" w:rsidP="00C215DB">
      <w:r>
        <w:rPr>
          <w:rFonts w:ascii="Arial" w:hAnsi="Arial" w:cs="Arial"/>
          <w:sz w:val="16"/>
          <w:szCs w:val="16"/>
        </w:rPr>
        <w:t>_______________________________________________________________________________________________________________________________</w:t>
      </w:r>
    </w:p>
    <w:p w:rsidR="00C215DB" w:rsidRPr="00C4335C" w:rsidRDefault="00C215DB" w:rsidP="00C215DB">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C215DB" w:rsidRPr="00C4335C" w:rsidRDefault="00C215DB" w:rsidP="00C215DB">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C215DB" w:rsidRPr="00C4335C" w:rsidTr="00C215DB">
        <w:tc>
          <w:tcPr>
            <w:tcW w:w="159" w:type="dxa"/>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55" w:type="dxa"/>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397" w:type="dxa"/>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4309" w:type="dxa"/>
            <w:tcBorders>
              <w:top w:val="nil"/>
              <w:left w:val="nil"/>
              <w:bottom w:val="nil"/>
              <w:right w:val="nil"/>
            </w:tcBorders>
            <w:vAlign w:val="bottom"/>
          </w:tcPr>
          <w:p w:rsidR="00C215DB" w:rsidRPr="00C4335C" w:rsidRDefault="00C215DB" w:rsidP="00C215DB">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r>
    </w:tbl>
    <w:p w:rsidR="00C215DB" w:rsidRPr="00AC4F3E" w:rsidRDefault="00C215DB" w:rsidP="00C215DB">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C215DB" w:rsidRPr="00C4335C" w:rsidTr="00C215DB">
        <w:trPr>
          <w:trHeight w:val="20"/>
        </w:trPr>
        <w:tc>
          <w:tcPr>
            <w:tcW w:w="885" w:type="pct"/>
            <w:gridSpan w:val="4"/>
            <w:tcBorders>
              <w:top w:val="nil"/>
              <w:left w:val="nil"/>
              <w:bottom w:val="nil"/>
              <w:right w:val="nil"/>
            </w:tcBorders>
            <w:vAlign w:val="center"/>
          </w:tcPr>
          <w:p w:rsidR="00C215DB" w:rsidRPr="00C4335C" w:rsidRDefault="00C215DB" w:rsidP="00C215DB">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C215DB" w:rsidRPr="00C4335C" w:rsidRDefault="00C215DB" w:rsidP="00C215DB">
            <w:pPr>
              <w:jc w:val="both"/>
              <w:rPr>
                <w:rFonts w:ascii="Arial" w:hAnsi="Arial" w:cs="Arial"/>
                <w:sz w:val="16"/>
                <w:szCs w:val="16"/>
              </w:rPr>
            </w:pPr>
            <w:r w:rsidRPr="00C4335C">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C215DB" w:rsidRPr="00C4335C" w:rsidTr="00C215DB">
        <w:trPr>
          <w:cantSplit/>
          <w:trHeight w:val="20"/>
        </w:trPr>
        <w:tc>
          <w:tcPr>
            <w:tcW w:w="82" w:type="pct"/>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12" w:type="pct"/>
            <w:tcBorders>
              <w:top w:val="nil"/>
              <w:left w:val="nil"/>
              <w:bottom w:val="nil"/>
              <w:right w:val="nil"/>
            </w:tcBorders>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175" w:type="pct"/>
            <w:tcBorders>
              <w:top w:val="nil"/>
              <w:left w:val="nil"/>
              <w:bottom w:val="nil"/>
              <w:right w:val="nil"/>
            </w:tcBorders>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299" w:type="pct"/>
            <w:tcBorders>
              <w:top w:val="nil"/>
              <w:left w:val="nil"/>
              <w:bottom w:val="nil"/>
              <w:right w:val="nil"/>
            </w:tcBorders>
            <w:vAlign w:val="bottom"/>
          </w:tcPr>
          <w:p w:rsidR="00C215DB" w:rsidRPr="00C4335C" w:rsidRDefault="00C215DB" w:rsidP="00C215DB">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r>
      <w:tr w:rsidR="00C215DB" w:rsidRPr="00C4335C" w:rsidTr="00C215DB">
        <w:trPr>
          <w:trHeight w:val="20"/>
        </w:trPr>
        <w:tc>
          <w:tcPr>
            <w:tcW w:w="82" w:type="pct"/>
            <w:tcBorders>
              <w:top w:val="nil"/>
              <w:left w:val="nil"/>
              <w:bottom w:val="nil"/>
              <w:right w:val="nil"/>
            </w:tcBorders>
          </w:tcPr>
          <w:p w:rsidR="00C215DB" w:rsidRPr="00C4335C" w:rsidRDefault="00C215DB" w:rsidP="00C215DB">
            <w:pPr>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jc w:val="center"/>
              <w:rPr>
                <w:rFonts w:ascii="Arial" w:hAnsi="Arial" w:cs="Arial"/>
                <w:sz w:val="16"/>
                <w:szCs w:val="16"/>
              </w:rPr>
            </w:pPr>
          </w:p>
        </w:tc>
        <w:tc>
          <w:tcPr>
            <w:tcW w:w="112" w:type="pct"/>
            <w:tcBorders>
              <w:top w:val="nil"/>
              <w:left w:val="nil"/>
              <w:bottom w:val="nil"/>
              <w:right w:val="nil"/>
            </w:tcBorders>
          </w:tcPr>
          <w:p w:rsidR="00C215DB" w:rsidRPr="00C4335C" w:rsidRDefault="00C215DB" w:rsidP="00C215DB">
            <w:pPr>
              <w:rPr>
                <w:rFonts w:ascii="Arial" w:hAnsi="Arial" w:cs="Arial"/>
                <w:sz w:val="16"/>
                <w:szCs w:val="16"/>
              </w:rPr>
            </w:pPr>
          </w:p>
        </w:tc>
        <w:tc>
          <w:tcPr>
            <w:tcW w:w="873" w:type="pct"/>
            <w:gridSpan w:val="2"/>
            <w:tcBorders>
              <w:top w:val="nil"/>
              <w:left w:val="nil"/>
              <w:bottom w:val="nil"/>
              <w:right w:val="nil"/>
            </w:tcBorders>
          </w:tcPr>
          <w:p w:rsidR="00C215DB" w:rsidRPr="00C4335C" w:rsidRDefault="00C215DB" w:rsidP="00C215DB">
            <w:pPr>
              <w:jc w:val="center"/>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jc w:val="right"/>
              <w:rPr>
                <w:rFonts w:ascii="Arial" w:hAnsi="Arial" w:cs="Arial"/>
                <w:sz w:val="16"/>
                <w:szCs w:val="16"/>
              </w:rPr>
            </w:pPr>
          </w:p>
        </w:tc>
        <w:tc>
          <w:tcPr>
            <w:tcW w:w="175" w:type="pct"/>
            <w:tcBorders>
              <w:top w:val="nil"/>
              <w:left w:val="nil"/>
              <w:bottom w:val="nil"/>
              <w:right w:val="nil"/>
            </w:tcBorders>
          </w:tcPr>
          <w:p w:rsidR="00C215DB" w:rsidRPr="00C4335C" w:rsidRDefault="00C215DB" w:rsidP="00C215DB">
            <w:pPr>
              <w:rPr>
                <w:rFonts w:ascii="Arial" w:hAnsi="Arial" w:cs="Arial"/>
                <w:sz w:val="16"/>
                <w:szCs w:val="16"/>
              </w:rPr>
            </w:pPr>
          </w:p>
        </w:tc>
        <w:tc>
          <w:tcPr>
            <w:tcW w:w="299" w:type="pct"/>
            <w:tcBorders>
              <w:top w:val="nil"/>
              <w:left w:val="nil"/>
              <w:bottom w:val="nil"/>
              <w:right w:val="nil"/>
            </w:tcBorders>
          </w:tcPr>
          <w:p w:rsidR="00C215DB" w:rsidRPr="00C4335C" w:rsidRDefault="00C215DB" w:rsidP="00C215DB">
            <w:pPr>
              <w:tabs>
                <w:tab w:val="left" w:pos="3270"/>
              </w:tabs>
              <w:rPr>
                <w:rFonts w:ascii="Arial" w:hAnsi="Arial" w:cs="Arial"/>
                <w:sz w:val="16"/>
                <w:szCs w:val="16"/>
              </w:rPr>
            </w:pPr>
          </w:p>
        </w:tc>
        <w:tc>
          <w:tcPr>
            <w:tcW w:w="3110" w:type="pct"/>
            <w:gridSpan w:val="2"/>
            <w:tcBorders>
              <w:top w:val="nil"/>
              <w:left w:val="nil"/>
              <w:bottom w:val="nil"/>
              <w:right w:val="nil"/>
            </w:tcBorders>
          </w:tcPr>
          <w:p w:rsidR="00C215DB" w:rsidRPr="00C4335C" w:rsidRDefault="00C215DB" w:rsidP="00C215DB">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C215DB" w:rsidRPr="00C4335C" w:rsidRDefault="00C215DB" w:rsidP="00C215DB">
      <w:pPr>
        <w:spacing w:line="240" w:lineRule="exact"/>
        <w:jc w:val="right"/>
        <w:rPr>
          <w:rFonts w:ascii="Arial" w:hAnsi="Arial" w:cs="Arial"/>
          <w:sz w:val="16"/>
          <w:szCs w:val="16"/>
        </w:rPr>
      </w:pPr>
      <w:r w:rsidRPr="00C4335C">
        <w:rPr>
          <w:rFonts w:ascii="Arial" w:hAnsi="Arial" w:cs="Arial"/>
          <w:sz w:val="16"/>
          <w:szCs w:val="16"/>
        </w:rPr>
        <w:t>Приложение №2</w:t>
      </w:r>
    </w:p>
    <w:p w:rsidR="00C215DB" w:rsidRDefault="00C215DB" w:rsidP="00C215DB">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C215DB" w:rsidRPr="00C4335C" w:rsidRDefault="00C215DB" w:rsidP="00C215DB">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C215DB" w:rsidRPr="00C4335C" w:rsidTr="00C215DB">
        <w:trPr>
          <w:jc w:val="center"/>
        </w:trPr>
        <w:tc>
          <w:tcPr>
            <w:tcW w:w="482" w:type="dxa"/>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244" w:type="dxa"/>
            <w:vAlign w:val="bottom"/>
          </w:tcPr>
          <w:p w:rsidR="00C215DB" w:rsidRPr="00C4335C" w:rsidRDefault="00C215DB" w:rsidP="00C215DB">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C215DB" w:rsidRPr="00C4335C" w:rsidRDefault="00C215DB" w:rsidP="00C215DB">
            <w:pPr>
              <w:jc w:val="center"/>
              <w:rPr>
                <w:rFonts w:ascii="Arial" w:hAnsi="Arial" w:cs="Arial"/>
                <w:sz w:val="16"/>
                <w:szCs w:val="16"/>
              </w:rPr>
            </w:pPr>
          </w:p>
        </w:tc>
        <w:tc>
          <w:tcPr>
            <w:tcW w:w="397" w:type="dxa"/>
            <w:vAlign w:val="bottom"/>
          </w:tcPr>
          <w:p w:rsidR="00C215DB" w:rsidRPr="00C4335C" w:rsidRDefault="00C215DB" w:rsidP="00C215DB">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215DB" w:rsidRPr="00C4335C" w:rsidRDefault="00C215DB" w:rsidP="00C215DB">
            <w:pPr>
              <w:rPr>
                <w:rFonts w:ascii="Arial" w:hAnsi="Arial" w:cs="Arial"/>
                <w:sz w:val="16"/>
                <w:szCs w:val="16"/>
              </w:rPr>
            </w:pPr>
          </w:p>
        </w:tc>
        <w:tc>
          <w:tcPr>
            <w:tcW w:w="284" w:type="dxa"/>
            <w:vAlign w:val="bottom"/>
          </w:tcPr>
          <w:p w:rsidR="00C215DB" w:rsidRPr="00C4335C" w:rsidRDefault="00C215DB" w:rsidP="00C215DB">
            <w:pPr>
              <w:ind w:left="57"/>
              <w:rPr>
                <w:rFonts w:ascii="Arial" w:hAnsi="Arial" w:cs="Arial"/>
                <w:sz w:val="16"/>
                <w:szCs w:val="16"/>
              </w:rPr>
            </w:pPr>
            <w:r w:rsidRPr="00C4335C">
              <w:rPr>
                <w:rFonts w:ascii="Arial" w:hAnsi="Arial" w:cs="Arial"/>
                <w:sz w:val="16"/>
                <w:szCs w:val="16"/>
              </w:rPr>
              <w:t>г.</w:t>
            </w:r>
          </w:p>
        </w:tc>
      </w:tr>
    </w:tbl>
    <w:p w:rsidR="00C215DB" w:rsidRDefault="00C215DB" w:rsidP="00C215DB">
      <w:pPr>
        <w:rPr>
          <w:rFonts w:ascii="Arial" w:hAnsi="Arial" w:cs="Arial"/>
          <w:sz w:val="16"/>
          <w:szCs w:val="16"/>
        </w:rPr>
      </w:pPr>
      <w:r>
        <w:rPr>
          <w:rFonts w:ascii="Arial" w:hAnsi="Arial" w:cs="Arial"/>
          <w:sz w:val="16"/>
          <w:szCs w:val="16"/>
        </w:rPr>
        <w:t>1. Выдано______________________________________________________________________________________________________________________</w:t>
      </w:r>
    </w:p>
    <w:p w:rsidR="00C215DB" w:rsidRPr="00F862E0" w:rsidRDefault="00C215DB" w:rsidP="00C215DB">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C215DB" w:rsidRPr="00C4335C" w:rsidRDefault="00C215DB" w:rsidP="00C215DB">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C4335C">
        <w:rPr>
          <w:rStyle w:val="affff6"/>
          <w:rFonts w:ascii="Arial" w:hAnsi="Arial" w:cs="Arial"/>
          <w:sz w:val="16"/>
          <w:szCs w:val="16"/>
        </w:rPr>
        <w:footnoteReference w:customMarkFollows="1" w:id="4"/>
        <w:t>*</w:t>
      </w:r>
      <w:r w:rsidRPr="00C4335C">
        <w:rPr>
          <w:rFonts w:ascii="Arial" w:hAnsi="Arial" w:cs="Arial"/>
          <w:sz w:val="16"/>
          <w:szCs w:val="16"/>
        </w:rPr>
        <w:t xml:space="preserve">, куда представляется Заключение  </w:t>
      </w:r>
    </w:p>
    <w:p w:rsidR="00C215DB" w:rsidRPr="00AC4F3E" w:rsidRDefault="00C215DB" w:rsidP="00C215DB">
      <w:pPr>
        <w:rPr>
          <w:rFonts w:ascii="Arial" w:hAnsi="Arial" w:cs="Arial"/>
          <w:sz w:val="8"/>
          <w:szCs w:val="8"/>
        </w:rPr>
      </w:pPr>
    </w:p>
    <w:p w:rsidR="00C215DB" w:rsidRPr="00AC4F3E" w:rsidRDefault="00C215DB" w:rsidP="00C215DB">
      <w:pPr>
        <w:pBdr>
          <w:top w:val="single" w:sz="4" w:space="1" w:color="auto"/>
        </w:pBdr>
        <w:rPr>
          <w:rFonts w:ascii="Arial" w:hAnsi="Arial" w:cs="Arial"/>
          <w:sz w:val="8"/>
          <w:szCs w:val="8"/>
        </w:rPr>
      </w:pPr>
    </w:p>
    <w:p w:rsidR="00C215DB" w:rsidRPr="00AC4F3E" w:rsidRDefault="00C215DB" w:rsidP="00C215DB">
      <w:pPr>
        <w:rPr>
          <w:rFonts w:ascii="Arial" w:hAnsi="Arial" w:cs="Arial"/>
          <w:sz w:val="8"/>
          <w:szCs w:val="8"/>
        </w:rPr>
      </w:pPr>
    </w:p>
    <w:p w:rsidR="00C215DB" w:rsidRPr="00AC4F3E" w:rsidRDefault="00C215DB" w:rsidP="00C215DB">
      <w:pPr>
        <w:pBdr>
          <w:top w:val="single" w:sz="4" w:space="1" w:color="auto"/>
        </w:pBdr>
        <w:rPr>
          <w:rFonts w:ascii="Arial" w:hAnsi="Arial" w:cs="Arial"/>
          <w:sz w:val="8"/>
          <w:szCs w:val="8"/>
        </w:rPr>
      </w:pPr>
    </w:p>
    <w:p w:rsidR="00C215DB" w:rsidRPr="00C4335C" w:rsidRDefault="00C215DB" w:rsidP="00C215DB">
      <w:pPr>
        <w:rPr>
          <w:rFonts w:ascii="Arial" w:hAnsi="Arial" w:cs="Arial"/>
          <w:sz w:val="16"/>
          <w:szCs w:val="16"/>
        </w:rPr>
      </w:pPr>
      <w:r>
        <w:rPr>
          <w:rFonts w:ascii="Arial" w:hAnsi="Arial" w:cs="Arial"/>
          <w:sz w:val="16"/>
          <w:szCs w:val="16"/>
        </w:rPr>
        <w:t>3. Фамилия, имя, отчество</w:t>
      </w:r>
    </w:p>
    <w:p w:rsidR="00C215DB" w:rsidRDefault="00C215DB" w:rsidP="00C215DB">
      <w:pPr>
        <w:pBdr>
          <w:top w:val="single" w:sz="4" w:space="1" w:color="auto"/>
        </w:pBdr>
        <w:jc w:val="center"/>
        <w:rPr>
          <w:rFonts w:ascii="Arial" w:hAnsi="Arial" w:cs="Arial"/>
          <w:sz w:val="12"/>
          <w:szCs w:val="12"/>
        </w:rPr>
      </w:pPr>
      <w:r w:rsidRPr="00C4335C">
        <w:rPr>
          <w:rFonts w:ascii="Arial" w:hAnsi="Arial" w:cs="Arial"/>
          <w:sz w:val="12"/>
          <w:szCs w:val="12"/>
        </w:rPr>
        <w:t xml:space="preserve">(Ф.И.О. государственного гражданского служащего Российской Федерации, муниципального служащего либо лица, </w:t>
      </w:r>
    </w:p>
    <w:p w:rsidR="00C215DB" w:rsidRPr="00C4335C" w:rsidRDefault="00C215DB" w:rsidP="00C215DB">
      <w:pPr>
        <w:pBdr>
          <w:top w:val="single" w:sz="4" w:space="1" w:color="auto"/>
        </w:pBdr>
        <w:jc w:val="center"/>
        <w:rPr>
          <w:rFonts w:ascii="Arial" w:hAnsi="Arial" w:cs="Arial"/>
          <w:sz w:val="12"/>
          <w:szCs w:val="12"/>
        </w:rPr>
      </w:pPr>
      <w:r w:rsidRPr="00C4335C">
        <w:rPr>
          <w:rFonts w:ascii="Arial" w:hAnsi="Arial" w:cs="Arial"/>
          <w:sz w:val="12"/>
          <w:szCs w:val="12"/>
        </w:rPr>
        <w:t>поступающего на государственную гражданскую службу Российской Федерации, муниципальную службу)</w:t>
      </w:r>
    </w:p>
    <w:p w:rsidR="00C215DB" w:rsidRPr="00AC4F3E" w:rsidRDefault="00C215DB" w:rsidP="00C215DB">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C215DB" w:rsidRPr="00AC4F3E" w:rsidRDefault="00C215DB" w:rsidP="00C215DB">
      <w:pPr>
        <w:rPr>
          <w:rFonts w:ascii="Arial" w:hAnsi="Arial" w:cs="Arial"/>
          <w:sz w:val="4"/>
          <w:szCs w:val="4"/>
        </w:rPr>
      </w:pPr>
      <w:r>
        <w:rPr>
          <w:rFonts w:ascii="Arial" w:hAnsi="Arial" w:cs="Arial"/>
          <w:sz w:val="16"/>
          <w:szCs w:val="16"/>
        </w:rPr>
        <w:t>5. Дата рождения________________________________________________________________________________________________________________</w:t>
      </w:r>
    </w:p>
    <w:p w:rsidR="00C215DB" w:rsidRPr="00C4335C" w:rsidRDefault="00C215DB" w:rsidP="00C215DB">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________________________________________________________________________________________________________</w:t>
      </w:r>
    </w:p>
    <w:p w:rsidR="00C215DB" w:rsidRPr="00C4335C" w:rsidRDefault="00C215DB" w:rsidP="00C215DB">
      <w:pPr>
        <w:rPr>
          <w:rFonts w:ascii="Arial" w:hAnsi="Arial" w:cs="Arial"/>
          <w:sz w:val="16"/>
          <w:szCs w:val="16"/>
        </w:rPr>
      </w:pPr>
      <w:r w:rsidRPr="00C4335C">
        <w:rPr>
          <w:rFonts w:ascii="Arial" w:hAnsi="Arial" w:cs="Arial"/>
          <w:sz w:val="16"/>
          <w:szCs w:val="16"/>
        </w:rPr>
        <w:t>7. Заключение</w:t>
      </w:r>
    </w:p>
    <w:p w:rsidR="00C215DB" w:rsidRPr="00C4335C" w:rsidRDefault="00C215DB" w:rsidP="00C215DB">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C215DB" w:rsidRPr="00C4335C" w:rsidTr="00C215DB">
        <w:tc>
          <w:tcPr>
            <w:tcW w:w="4479"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1644"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4791"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r>
      <w:tr w:rsidR="00C215DB" w:rsidRPr="00C4335C" w:rsidTr="00C215DB">
        <w:tc>
          <w:tcPr>
            <w:tcW w:w="4479"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C215DB" w:rsidRPr="00DA0AD0" w:rsidRDefault="00C215DB" w:rsidP="00C215DB">
            <w:pPr>
              <w:rPr>
                <w:rFonts w:ascii="Arial" w:hAnsi="Arial" w:cs="Arial"/>
                <w:sz w:val="12"/>
                <w:szCs w:val="12"/>
              </w:rPr>
            </w:pPr>
          </w:p>
        </w:tc>
        <w:tc>
          <w:tcPr>
            <w:tcW w:w="1644"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(подпись)</w:t>
            </w:r>
          </w:p>
        </w:tc>
        <w:tc>
          <w:tcPr>
            <w:tcW w:w="227" w:type="dxa"/>
          </w:tcPr>
          <w:p w:rsidR="00C215DB" w:rsidRPr="00DA0AD0" w:rsidRDefault="00C215DB" w:rsidP="00C215DB">
            <w:pPr>
              <w:rPr>
                <w:rFonts w:ascii="Arial" w:hAnsi="Arial" w:cs="Arial"/>
                <w:sz w:val="12"/>
                <w:szCs w:val="12"/>
              </w:rPr>
            </w:pPr>
          </w:p>
        </w:tc>
        <w:tc>
          <w:tcPr>
            <w:tcW w:w="4791"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(Ф.И.О.)</w:t>
            </w:r>
          </w:p>
        </w:tc>
      </w:tr>
      <w:tr w:rsidR="00C215DB" w:rsidRPr="00C4335C" w:rsidTr="00C215DB">
        <w:tc>
          <w:tcPr>
            <w:tcW w:w="4706" w:type="dxa"/>
            <w:gridSpan w:val="2"/>
            <w:vAlign w:val="bottom"/>
          </w:tcPr>
          <w:p w:rsidR="00C215DB" w:rsidRPr="00202875" w:rsidRDefault="00C215DB" w:rsidP="00C215DB">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c>
          <w:tcPr>
            <w:tcW w:w="227" w:type="dxa"/>
            <w:vAlign w:val="bottom"/>
          </w:tcPr>
          <w:p w:rsidR="00C215DB" w:rsidRPr="00DA0AD0" w:rsidRDefault="00C215DB" w:rsidP="00C215DB">
            <w:pPr>
              <w:rPr>
                <w:rFonts w:ascii="Arial" w:hAnsi="Arial" w:cs="Arial"/>
                <w:sz w:val="12"/>
                <w:szCs w:val="12"/>
              </w:rPr>
            </w:pPr>
          </w:p>
        </w:tc>
        <w:tc>
          <w:tcPr>
            <w:tcW w:w="4791" w:type="dxa"/>
            <w:tcBorders>
              <w:top w:val="nil"/>
              <w:left w:val="nil"/>
              <w:bottom w:val="single" w:sz="4" w:space="0" w:color="auto"/>
              <w:right w:val="nil"/>
            </w:tcBorders>
            <w:vAlign w:val="bottom"/>
          </w:tcPr>
          <w:p w:rsidR="00C215DB" w:rsidRPr="00DA0AD0" w:rsidRDefault="00C215DB" w:rsidP="00C215DB">
            <w:pPr>
              <w:jc w:val="center"/>
              <w:rPr>
                <w:rFonts w:ascii="Arial" w:hAnsi="Arial" w:cs="Arial"/>
                <w:sz w:val="12"/>
                <w:szCs w:val="12"/>
              </w:rPr>
            </w:pPr>
          </w:p>
        </w:tc>
      </w:tr>
      <w:tr w:rsidR="00C215DB" w:rsidRPr="00C4335C" w:rsidTr="00C215DB">
        <w:tc>
          <w:tcPr>
            <w:tcW w:w="4706" w:type="dxa"/>
            <w:gridSpan w:val="2"/>
          </w:tcPr>
          <w:p w:rsidR="00C215DB" w:rsidRPr="00DA0AD0" w:rsidRDefault="00C215DB" w:rsidP="00C215DB">
            <w:pPr>
              <w:rPr>
                <w:rFonts w:ascii="Arial" w:hAnsi="Arial" w:cs="Arial"/>
                <w:sz w:val="12"/>
                <w:szCs w:val="12"/>
              </w:rPr>
            </w:pPr>
          </w:p>
        </w:tc>
        <w:tc>
          <w:tcPr>
            <w:tcW w:w="1644"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(подпись)</w:t>
            </w:r>
          </w:p>
        </w:tc>
        <w:tc>
          <w:tcPr>
            <w:tcW w:w="227" w:type="dxa"/>
          </w:tcPr>
          <w:p w:rsidR="00C215DB" w:rsidRPr="00DA0AD0" w:rsidRDefault="00C215DB" w:rsidP="00C215DB">
            <w:pPr>
              <w:rPr>
                <w:rFonts w:ascii="Arial" w:hAnsi="Arial" w:cs="Arial"/>
                <w:sz w:val="12"/>
                <w:szCs w:val="12"/>
              </w:rPr>
            </w:pPr>
          </w:p>
        </w:tc>
        <w:tc>
          <w:tcPr>
            <w:tcW w:w="4791" w:type="dxa"/>
          </w:tcPr>
          <w:p w:rsidR="00C215DB" w:rsidRPr="00DA0AD0" w:rsidRDefault="00C215DB" w:rsidP="00C215DB">
            <w:pPr>
              <w:jc w:val="center"/>
              <w:rPr>
                <w:rFonts w:ascii="Arial" w:hAnsi="Arial" w:cs="Arial"/>
                <w:sz w:val="12"/>
                <w:szCs w:val="12"/>
              </w:rPr>
            </w:pPr>
            <w:r w:rsidRPr="00DA0AD0">
              <w:rPr>
                <w:rFonts w:ascii="Arial" w:hAnsi="Arial" w:cs="Arial"/>
                <w:sz w:val="12"/>
                <w:szCs w:val="12"/>
              </w:rPr>
              <w:t>(Ф.И.О.)</w:t>
            </w:r>
          </w:p>
        </w:tc>
      </w:tr>
    </w:tbl>
    <w:p w:rsidR="00C215DB" w:rsidRDefault="00C215DB" w:rsidP="00C215DB">
      <w:pPr>
        <w:jc w:val="right"/>
        <w:rPr>
          <w:rFonts w:ascii="Arial" w:hAnsi="Arial" w:cs="Arial"/>
          <w:sz w:val="16"/>
          <w:szCs w:val="16"/>
        </w:rPr>
      </w:pPr>
      <w:r w:rsidRPr="00AC4F3E">
        <w:rPr>
          <w:rFonts w:ascii="Arial" w:hAnsi="Arial" w:cs="Arial"/>
          <w:sz w:val="16"/>
          <w:szCs w:val="16"/>
        </w:rPr>
        <w:t>М.П.</w:t>
      </w:r>
    </w:p>
    <w:p w:rsidR="00C215DB" w:rsidRDefault="00C215DB" w:rsidP="00C215DB">
      <w:pPr>
        <w:jc w:val="right"/>
        <w:rPr>
          <w:rFonts w:ascii="Arial" w:hAnsi="Arial" w:cs="Arial"/>
          <w:sz w:val="8"/>
          <w:szCs w:val="8"/>
        </w:rPr>
      </w:pPr>
    </w:p>
    <w:p w:rsidR="00C215DB" w:rsidRDefault="00C215DB" w:rsidP="00C215DB">
      <w:pPr>
        <w:jc w:val="right"/>
        <w:rPr>
          <w:rFonts w:ascii="Arial" w:hAnsi="Arial" w:cs="Arial"/>
          <w:sz w:val="8"/>
          <w:szCs w:val="8"/>
        </w:rPr>
      </w:pPr>
    </w:p>
    <w:p w:rsidR="00C215DB" w:rsidRPr="00F862E0" w:rsidRDefault="00C215DB" w:rsidP="00C215DB">
      <w:pPr>
        <w:jc w:val="right"/>
        <w:rPr>
          <w:rFonts w:ascii="Arial" w:hAnsi="Arial" w:cs="Arial"/>
          <w:sz w:val="8"/>
          <w:szCs w:val="8"/>
        </w:rPr>
      </w:pPr>
    </w:p>
    <w:p w:rsidR="00C215DB" w:rsidRPr="00AC4F3E" w:rsidRDefault="00C215DB" w:rsidP="00C215DB">
      <w:pPr>
        <w:jc w:val="right"/>
        <w:rPr>
          <w:rFonts w:ascii="Arial" w:hAnsi="Arial" w:cs="Arial"/>
          <w:sz w:val="16"/>
          <w:szCs w:val="16"/>
        </w:rPr>
      </w:pPr>
      <w:r w:rsidRPr="00AC4F3E">
        <w:rPr>
          <w:rFonts w:ascii="Arial" w:hAnsi="Arial" w:cs="Arial"/>
          <w:sz w:val="16"/>
          <w:szCs w:val="16"/>
        </w:rPr>
        <w:lastRenderedPageBreak/>
        <w:t>Приложение 3</w:t>
      </w:r>
    </w:p>
    <w:p w:rsidR="00C215DB" w:rsidRPr="00AC4F3E" w:rsidRDefault="00C215DB" w:rsidP="00C215DB">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C215DB" w:rsidRPr="00AC4F3E" w:rsidRDefault="00C215DB" w:rsidP="00C215DB">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C215DB" w:rsidRPr="00AC4F3E" w:rsidRDefault="00C215DB" w:rsidP="00C215DB">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C215DB" w:rsidRPr="000121C5" w:rsidRDefault="00C215DB" w:rsidP="00C215DB">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C215DB" w:rsidRPr="000121C5" w:rsidRDefault="00C215DB" w:rsidP="00C215DB">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C215DB" w:rsidRPr="000121C5" w:rsidRDefault="00C215DB" w:rsidP="00C215DB">
      <w:pPr>
        <w:pStyle w:val="aff7"/>
        <w:ind w:firstLine="284"/>
        <w:jc w:val="center"/>
        <w:rPr>
          <w:rFonts w:ascii="Arial" w:hAnsi="Arial" w:cs="Arial"/>
          <w:sz w:val="12"/>
          <w:szCs w:val="12"/>
        </w:rPr>
      </w:pPr>
      <w:r w:rsidRPr="000121C5">
        <w:rPr>
          <w:rFonts w:ascii="Arial" w:hAnsi="Arial" w:cs="Arial"/>
          <w:sz w:val="12"/>
          <w:szCs w:val="12"/>
        </w:rPr>
        <w:t>(когда и кем)</w:t>
      </w:r>
    </w:p>
    <w:p w:rsidR="00C215DB" w:rsidRPr="000121C5" w:rsidRDefault="00C215DB" w:rsidP="00C215DB">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_________________________________________________________________________________________________________________________________________________________________</w:t>
      </w:r>
      <w:r>
        <w:rPr>
          <w:rFonts w:ascii="Arial" w:hAnsi="Arial" w:cs="Arial"/>
          <w:sz w:val="12"/>
          <w:szCs w:val="12"/>
        </w:rPr>
        <w:t>____</w:t>
      </w:r>
    </w:p>
    <w:p w:rsidR="00C215DB" w:rsidRPr="000121C5" w:rsidRDefault="00C215DB" w:rsidP="00C215DB">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C215DB" w:rsidRPr="00DD0F84" w:rsidRDefault="00C215DB" w:rsidP="00C215DB">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C215DB" w:rsidRPr="001E75FA" w:rsidRDefault="00C215DB" w:rsidP="00C215DB">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C215DB" w:rsidRPr="00AC4F3E" w:rsidRDefault="00C215DB" w:rsidP="00C215DB">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39"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C215DB" w:rsidRPr="001E75FA" w:rsidRDefault="00C215DB" w:rsidP="00C215DB">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215DB" w:rsidRPr="00AC4F3E" w:rsidRDefault="00C215DB" w:rsidP="00C215DB">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40"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C215DB" w:rsidRPr="00AC4F3E" w:rsidRDefault="00C215DB" w:rsidP="00C215DB">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C215DB" w:rsidRPr="00F862E0" w:rsidRDefault="00C215DB" w:rsidP="00C215DB">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C215DB" w:rsidRPr="001E75FA" w:rsidRDefault="00C215DB" w:rsidP="00C215DB">
      <w:pPr>
        <w:pStyle w:val="aff7"/>
        <w:ind w:firstLine="284"/>
        <w:rPr>
          <w:rFonts w:ascii="Arial" w:hAnsi="Arial" w:cs="Arial"/>
          <w:sz w:val="16"/>
          <w:szCs w:val="16"/>
        </w:rPr>
      </w:pPr>
      <w:r w:rsidRPr="001E75FA">
        <w:rPr>
          <w:rFonts w:ascii="Arial" w:hAnsi="Arial" w:cs="Arial"/>
          <w:sz w:val="16"/>
          <w:szCs w:val="16"/>
        </w:rPr>
        <w:t>"___" __________________ 20 ____ года</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ФОРМА</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C215DB" w:rsidRDefault="00C215DB" w:rsidP="00C215DB">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C215DB" w:rsidRDefault="00C215DB" w:rsidP="00C215DB">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C215DB" w:rsidRPr="001E75FA" w:rsidRDefault="00C215DB" w:rsidP="00C215DB">
      <w:pPr>
        <w:pStyle w:val="ConsPlusNonformat"/>
        <w:jc w:val="center"/>
        <w:rPr>
          <w:rFonts w:ascii="Arial" w:hAnsi="Arial" w:cs="Arial"/>
          <w:sz w:val="16"/>
          <w:szCs w:val="16"/>
        </w:rPr>
      </w:pPr>
      <w:r w:rsidRPr="001E75FA">
        <w:rPr>
          <w:rFonts w:ascii="Arial" w:hAnsi="Arial" w:cs="Arial"/>
          <w:sz w:val="16"/>
          <w:szCs w:val="16"/>
        </w:rPr>
        <w:t>Я, ________________________________________________________________________</w:t>
      </w:r>
      <w:r>
        <w:rPr>
          <w:rFonts w:ascii="Arial" w:hAnsi="Arial" w:cs="Arial"/>
          <w:sz w:val="16"/>
          <w:szCs w:val="16"/>
        </w:rPr>
        <w:t>________</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w:t>
      </w:r>
      <w:r w:rsidRPr="00F862E0">
        <w:rPr>
          <w:rFonts w:ascii="Arial" w:hAnsi="Arial" w:cs="Arial"/>
          <w:sz w:val="12"/>
          <w:szCs w:val="12"/>
        </w:rPr>
        <w:t>,</w:t>
      </w:r>
    </w:p>
    <w:p w:rsidR="00C215DB" w:rsidRDefault="00C215DB" w:rsidP="00C215DB">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w:t>
      </w:r>
    </w:p>
    <w:p w:rsidR="00C215DB" w:rsidRPr="00F862E0" w:rsidRDefault="00C215DB" w:rsidP="00C215DB">
      <w:pPr>
        <w:pStyle w:val="ConsPlusNonformat"/>
        <w:jc w:val="center"/>
        <w:rPr>
          <w:rFonts w:ascii="Arial" w:hAnsi="Arial" w:cs="Arial"/>
          <w:sz w:val="12"/>
          <w:szCs w:val="12"/>
        </w:rPr>
      </w:pPr>
      <w:r w:rsidRPr="00F862E0">
        <w:rPr>
          <w:rFonts w:ascii="Arial" w:hAnsi="Arial" w:cs="Arial"/>
          <w:sz w:val="12"/>
          <w:szCs w:val="12"/>
        </w:rPr>
        <w:t xml:space="preserve">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C215DB" w:rsidRDefault="00C215DB" w:rsidP="00C215DB">
      <w:pPr>
        <w:pStyle w:val="ConsPlusNonformat"/>
        <w:jc w:val="center"/>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w:t>
      </w:r>
    </w:p>
    <w:p w:rsidR="00C215DB" w:rsidRPr="00AC4F3E" w:rsidRDefault="00C215DB" w:rsidP="00C215DB">
      <w:pPr>
        <w:pStyle w:val="ConsPlusNonformat"/>
        <w:jc w:val="center"/>
        <w:rPr>
          <w:rFonts w:ascii="Arial" w:hAnsi="Arial" w:cs="Arial"/>
          <w:sz w:val="16"/>
          <w:szCs w:val="16"/>
        </w:rPr>
      </w:pPr>
      <w:r>
        <w:rPr>
          <w:rFonts w:ascii="Arial" w:hAnsi="Arial" w:cs="Arial"/>
          <w:sz w:val="16"/>
          <w:szCs w:val="16"/>
        </w:rPr>
        <w:t xml:space="preserve">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C215DB" w:rsidRPr="00AC4F3E" w:rsidRDefault="00C215DB" w:rsidP="00C215DB">
      <w:pPr>
        <w:pStyle w:val="ConsPlusNonformat"/>
        <w:jc w:val="center"/>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C215DB" w:rsidRPr="00AC4F3E" w:rsidTr="00C215DB">
        <w:trPr>
          <w:trHeight w:val="20"/>
        </w:trPr>
        <w:tc>
          <w:tcPr>
            <w:tcW w:w="510" w:type="dxa"/>
          </w:tcPr>
          <w:p w:rsidR="00C215DB" w:rsidRPr="00AC4F3E" w:rsidRDefault="00C215DB" w:rsidP="00C215DB">
            <w:pPr>
              <w:pStyle w:val="ConsPlusNormal"/>
              <w:jc w:val="center"/>
              <w:rPr>
                <w:sz w:val="12"/>
                <w:szCs w:val="12"/>
              </w:rPr>
            </w:pPr>
            <w:r w:rsidRPr="00AC4F3E">
              <w:rPr>
                <w:sz w:val="12"/>
                <w:szCs w:val="12"/>
              </w:rPr>
              <w:t>N</w:t>
            </w:r>
          </w:p>
        </w:tc>
        <w:tc>
          <w:tcPr>
            <w:tcW w:w="10892" w:type="dxa"/>
          </w:tcPr>
          <w:p w:rsidR="00C215DB" w:rsidRPr="00AC4F3E" w:rsidRDefault="00C215DB" w:rsidP="00C215DB">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C215DB" w:rsidRPr="001E75FA" w:rsidTr="00C215DB">
        <w:trPr>
          <w:trHeight w:val="20"/>
        </w:trPr>
        <w:tc>
          <w:tcPr>
            <w:tcW w:w="510" w:type="dxa"/>
          </w:tcPr>
          <w:p w:rsidR="00C215DB" w:rsidRPr="001E75FA" w:rsidRDefault="00C215DB" w:rsidP="00C215DB">
            <w:pPr>
              <w:pStyle w:val="ConsPlusNormal"/>
              <w:rPr>
                <w:sz w:val="12"/>
                <w:szCs w:val="12"/>
              </w:rPr>
            </w:pPr>
            <w:r w:rsidRPr="001E75FA">
              <w:rPr>
                <w:sz w:val="12"/>
                <w:szCs w:val="12"/>
              </w:rPr>
              <w:t>1</w:t>
            </w:r>
          </w:p>
        </w:tc>
        <w:tc>
          <w:tcPr>
            <w:tcW w:w="10892" w:type="dxa"/>
          </w:tcPr>
          <w:p w:rsidR="00C215DB" w:rsidRPr="001E75FA" w:rsidRDefault="00C215DB" w:rsidP="00C215DB">
            <w:pPr>
              <w:pStyle w:val="ConsPlusNormal"/>
              <w:rPr>
                <w:sz w:val="12"/>
                <w:szCs w:val="12"/>
              </w:rPr>
            </w:pPr>
          </w:p>
        </w:tc>
      </w:tr>
      <w:tr w:rsidR="00C215DB" w:rsidRPr="001E75FA" w:rsidTr="00C215DB">
        <w:trPr>
          <w:trHeight w:val="20"/>
        </w:trPr>
        <w:tc>
          <w:tcPr>
            <w:tcW w:w="510" w:type="dxa"/>
          </w:tcPr>
          <w:p w:rsidR="00C215DB" w:rsidRPr="001E75FA" w:rsidRDefault="00C215DB" w:rsidP="00C215DB">
            <w:pPr>
              <w:pStyle w:val="ConsPlusNormal"/>
              <w:rPr>
                <w:sz w:val="12"/>
                <w:szCs w:val="12"/>
              </w:rPr>
            </w:pPr>
            <w:r w:rsidRPr="001E75FA">
              <w:rPr>
                <w:sz w:val="12"/>
                <w:szCs w:val="12"/>
              </w:rPr>
              <w:t>2</w:t>
            </w:r>
          </w:p>
        </w:tc>
        <w:tc>
          <w:tcPr>
            <w:tcW w:w="10892" w:type="dxa"/>
          </w:tcPr>
          <w:p w:rsidR="00C215DB" w:rsidRPr="001E75FA" w:rsidRDefault="00C215DB" w:rsidP="00C215DB">
            <w:pPr>
              <w:pStyle w:val="ConsPlusNormal"/>
              <w:rPr>
                <w:sz w:val="12"/>
                <w:szCs w:val="12"/>
              </w:rPr>
            </w:pPr>
          </w:p>
        </w:tc>
      </w:tr>
      <w:tr w:rsidR="00C215DB" w:rsidRPr="001E75FA" w:rsidTr="00C215DB">
        <w:trPr>
          <w:trHeight w:val="20"/>
        </w:trPr>
        <w:tc>
          <w:tcPr>
            <w:tcW w:w="510" w:type="dxa"/>
          </w:tcPr>
          <w:p w:rsidR="00C215DB" w:rsidRPr="001E75FA" w:rsidRDefault="00C215DB" w:rsidP="00C215DB">
            <w:pPr>
              <w:pStyle w:val="ConsPlusNormal"/>
              <w:rPr>
                <w:sz w:val="12"/>
                <w:szCs w:val="12"/>
              </w:rPr>
            </w:pPr>
          </w:p>
        </w:tc>
        <w:tc>
          <w:tcPr>
            <w:tcW w:w="10892" w:type="dxa"/>
          </w:tcPr>
          <w:p w:rsidR="00C215DB" w:rsidRPr="001E75FA" w:rsidRDefault="00C215DB" w:rsidP="00C215DB">
            <w:pPr>
              <w:pStyle w:val="ConsPlusNormal"/>
              <w:rPr>
                <w:sz w:val="12"/>
                <w:szCs w:val="12"/>
              </w:rPr>
            </w:pPr>
          </w:p>
        </w:tc>
      </w:tr>
    </w:tbl>
    <w:p w:rsidR="00C215DB" w:rsidRPr="001E75FA" w:rsidRDefault="00C215DB" w:rsidP="00C215DB">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C215DB" w:rsidRPr="001E75FA" w:rsidRDefault="00C215DB" w:rsidP="00C215DB">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C215DB" w:rsidRDefault="00C215DB" w:rsidP="00C215DB">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C215DB" w:rsidRPr="001E75FA" w:rsidRDefault="00C215DB" w:rsidP="00C215DB">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C215DB" w:rsidRPr="001E75FA" w:rsidRDefault="00C215DB" w:rsidP="00C215DB">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C215DB" w:rsidRPr="001E75FA" w:rsidRDefault="00C215DB" w:rsidP="00C215DB">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C215DB" w:rsidRPr="00AC4F3E" w:rsidRDefault="00C215DB" w:rsidP="00C215DB">
      <w:pPr>
        <w:pStyle w:val="ConsPlusNormal"/>
        <w:ind w:firstLine="540"/>
        <w:jc w:val="both"/>
        <w:rPr>
          <w:sz w:val="12"/>
          <w:szCs w:val="12"/>
        </w:rPr>
      </w:pPr>
      <w:r w:rsidRPr="001E75FA">
        <w:rPr>
          <w:sz w:val="12"/>
          <w:szCs w:val="12"/>
        </w:rPr>
        <w:t xml:space="preserve">&lt;1&gt; В соответствии с </w:t>
      </w:r>
      <w:hyperlink r:id="rId41"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C215DB" w:rsidRPr="00AC4F3E" w:rsidRDefault="00C215DB" w:rsidP="00C215DB">
      <w:pPr>
        <w:pStyle w:val="ConsPlusNormal"/>
        <w:ind w:firstLine="540"/>
        <w:jc w:val="both"/>
        <w:rPr>
          <w:sz w:val="12"/>
          <w:szCs w:val="12"/>
        </w:rPr>
      </w:pPr>
      <w:r w:rsidRPr="00AC4F3E">
        <w:rPr>
          <w:sz w:val="12"/>
          <w:szCs w:val="12"/>
        </w:rPr>
        <w:t xml:space="preserve">&lt;2&gt; В соответствии с </w:t>
      </w:r>
      <w:hyperlink r:id="rId42"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C215DB" w:rsidRDefault="00C215DB" w:rsidP="00C215DB">
      <w:pPr>
        <w:pStyle w:val="ConsPlusNormal"/>
        <w:ind w:firstLine="540"/>
        <w:jc w:val="both"/>
        <w:rPr>
          <w:sz w:val="12"/>
          <w:szCs w:val="12"/>
        </w:rPr>
      </w:pPr>
      <w:r w:rsidRPr="00AC4F3E">
        <w:rPr>
          <w:sz w:val="12"/>
          <w:szCs w:val="12"/>
        </w:rPr>
        <w:t xml:space="preserve">&lt;3&gt; В соответствии с </w:t>
      </w:r>
      <w:hyperlink r:id="rId43"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C215DB" w:rsidRPr="001E75FA" w:rsidRDefault="00C215DB" w:rsidP="00C215DB">
      <w:pPr>
        <w:jc w:val="right"/>
        <w:rPr>
          <w:rFonts w:ascii="Arial" w:hAnsi="Arial" w:cs="Arial"/>
          <w:b/>
          <w:sz w:val="12"/>
          <w:szCs w:val="12"/>
        </w:rPr>
      </w:pPr>
      <w:r w:rsidRPr="001E75FA">
        <w:rPr>
          <w:rFonts w:ascii="Arial" w:hAnsi="Arial" w:cs="Arial"/>
          <w:b/>
          <w:sz w:val="12"/>
          <w:szCs w:val="12"/>
        </w:rPr>
        <w:t>Проект трудового договора</w:t>
      </w: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C215DB" w:rsidRDefault="00C215DB" w:rsidP="00C215DB">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C215DB" w:rsidRPr="00F72891" w:rsidRDefault="00C215DB" w:rsidP="00C215DB">
      <w:pPr>
        <w:ind w:firstLine="284"/>
        <w:jc w:val="center"/>
        <w:rPr>
          <w:rFonts w:ascii="Arial" w:hAnsi="Arial" w:cs="Arial"/>
          <w:b/>
          <w:sz w:val="4"/>
          <w:szCs w:val="4"/>
        </w:rPr>
      </w:pPr>
    </w:p>
    <w:p w:rsidR="00C215DB" w:rsidRPr="001E75FA" w:rsidRDefault="00C215DB" w:rsidP="00C215DB">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C215DB" w:rsidRPr="001E75FA" w:rsidRDefault="00C215DB" w:rsidP="00C215DB">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C215DB" w:rsidRPr="00F72891" w:rsidRDefault="00C215DB" w:rsidP="00C215DB">
      <w:pPr>
        <w:ind w:firstLine="284"/>
        <w:jc w:val="center"/>
        <w:rPr>
          <w:rFonts w:ascii="Arial" w:hAnsi="Arial" w:cs="Arial"/>
          <w:b/>
          <w:sz w:val="4"/>
          <w:szCs w:val="4"/>
        </w:rPr>
      </w:pPr>
    </w:p>
    <w:p w:rsidR="00C215DB" w:rsidRPr="001E75FA" w:rsidRDefault="00C215DB" w:rsidP="00C215DB">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C215DB" w:rsidRPr="001E75FA" w:rsidRDefault="00C215DB" w:rsidP="00C215DB">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lastRenderedPageBreak/>
        <w:t>Соблюдать кодекс этики и служебного поведения муниципальных служащих Администрации Валдайского муниципального района.</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C215DB" w:rsidRPr="001E75FA" w:rsidRDefault="00C215DB" w:rsidP="00C215DB">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C215DB" w:rsidRPr="001E75FA" w:rsidRDefault="00C215DB" w:rsidP="00C215DB">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C215DB" w:rsidRPr="001E75FA" w:rsidRDefault="00C215DB" w:rsidP="00C215DB">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C215DB" w:rsidRPr="001E75FA" w:rsidRDefault="00C215DB" w:rsidP="00C215DB">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C215DB" w:rsidRPr="001E75FA" w:rsidRDefault="00C215DB" w:rsidP="00C215DB">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C215DB" w:rsidRPr="00F72891" w:rsidRDefault="00C215DB" w:rsidP="00C215DB">
      <w:pPr>
        <w:tabs>
          <w:tab w:val="left" w:pos="360"/>
          <w:tab w:val="left" w:pos="720"/>
          <w:tab w:val="left" w:pos="1260"/>
        </w:tabs>
        <w:ind w:firstLine="284"/>
        <w:jc w:val="center"/>
        <w:rPr>
          <w:rFonts w:ascii="Arial" w:hAnsi="Arial" w:cs="Arial"/>
          <w:b/>
          <w:sz w:val="4"/>
          <w:szCs w:val="4"/>
        </w:rPr>
      </w:pPr>
    </w:p>
    <w:p w:rsidR="00C215DB" w:rsidRPr="00AC4F3E" w:rsidRDefault="00C215DB" w:rsidP="00C215DB">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C215DB" w:rsidRPr="00A04599" w:rsidRDefault="00C215DB" w:rsidP="00C215DB">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C215DB" w:rsidRPr="001E75FA" w:rsidRDefault="00C215DB" w:rsidP="00C215DB">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215DB" w:rsidRPr="001E75FA"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215DB" w:rsidRPr="001E75FA" w:rsidRDefault="00C215DB" w:rsidP="00C215DB">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C215DB" w:rsidRDefault="00C215DB" w:rsidP="00C215DB">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C215DB" w:rsidRPr="00F72891" w:rsidRDefault="00C215DB" w:rsidP="00C215DB">
      <w:pPr>
        <w:tabs>
          <w:tab w:val="left" w:pos="360"/>
          <w:tab w:val="left" w:pos="720"/>
          <w:tab w:val="left" w:pos="1260"/>
        </w:tabs>
        <w:ind w:firstLine="284"/>
        <w:jc w:val="center"/>
        <w:rPr>
          <w:rFonts w:ascii="Arial" w:hAnsi="Arial" w:cs="Arial"/>
          <w:b/>
          <w:sz w:val="4"/>
          <w:szCs w:val="4"/>
        </w:rPr>
      </w:pPr>
    </w:p>
    <w:p w:rsidR="00C215DB" w:rsidRPr="00AC4F3E" w:rsidRDefault="00C215DB" w:rsidP="00C215DB">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C215DB" w:rsidRPr="00AC4F3E" w:rsidRDefault="00C215DB" w:rsidP="00C215DB">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C215DB" w:rsidRPr="00AC4F3E" w:rsidRDefault="00C215DB" w:rsidP="00C215DB">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C215DB" w:rsidRPr="00FE5927" w:rsidRDefault="00C215DB" w:rsidP="00C215DB">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44"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45"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46"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215DB" w:rsidRPr="00FE5927" w:rsidRDefault="00C215DB" w:rsidP="00C215DB">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C215DB" w:rsidRPr="00F72891" w:rsidRDefault="00C215DB" w:rsidP="00C215DB">
      <w:pPr>
        <w:tabs>
          <w:tab w:val="left" w:pos="360"/>
          <w:tab w:val="left" w:pos="720"/>
          <w:tab w:val="left" w:pos="1260"/>
        </w:tabs>
        <w:ind w:firstLine="284"/>
        <w:jc w:val="center"/>
        <w:rPr>
          <w:rFonts w:ascii="Arial" w:hAnsi="Arial" w:cs="Arial"/>
          <w:b/>
          <w:sz w:val="4"/>
          <w:szCs w:val="4"/>
        </w:rPr>
      </w:pPr>
    </w:p>
    <w:p w:rsidR="00C215DB" w:rsidRPr="00FE5927" w:rsidRDefault="00C215DB" w:rsidP="00C215DB">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lastRenderedPageBreak/>
        <w:t>3. ПРАВА И ОБЯЗАННОСТИ РАБОТОДАТЕЛЯ</w:t>
      </w:r>
    </w:p>
    <w:p w:rsidR="00C215DB" w:rsidRPr="00FE5927" w:rsidRDefault="00C215DB" w:rsidP="00C215DB">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C215DB" w:rsidRPr="00FE5927" w:rsidRDefault="00C215DB" w:rsidP="00C215DB">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C215DB" w:rsidRPr="00FE5927" w:rsidRDefault="00C215DB" w:rsidP="00C215DB">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C215DB" w:rsidRPr="00FE5927" w:rsidRDefault="00C215DB" w:rsidP="00C215DB">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  2 и 16 числа каждого месяца.</w:t>
      </w:r>
    </w:p>
    <w:p w:rsidR="00C215DB" w:rsidRPr="00F72891" w:rsidRDefault="00C215DB" w:rsidP="00C215DB">
      <w:pPr>
        <w:ind w:firstLine="284"/>
        <w:jc w:val="center"/>
        <w:rPr>
          <w:rFonts w:ascii="Arial" w:hAnsi="Arial" w:cs="Arial"/>
          <w:b/>
          <w:sz w:val="4"/>
          <w:szCs w:val="4"/>
        </w:rPr>
      </w:pP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C215DB" w:rsidRDefault="00C215DB" w:rsidP="00C215DB">
      <w:pPr>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C215DB" w:rsidRPr="00FE5927" w:rsidRDefault="00C215DB" w:rsidP="00C215DB">
      <w:pPr>
        <w:ind w:left="284"/>
        <w:jc w:val="center"/>
        <w:rPr>
          <w:rFonts w:ascii="Arial" w:hAnsi="Arial" w:cs="Arial"/>
          <w:b/>
          <w:sz w:val="16"/>
          <w:szCs w:val="16"/>
        </w:rPr>
      </w:pPr>
      <w:r w:rsidRPr="00FE5927">
        <w:rPr>
          <w:rFonts w:ascii="Arial" w:hAnsi="Arial" w:cs="Arial"/>
          <w:b/>
          <w:sz w:val="16"/>
          <w:szCs w:val="16"/>
        </w:rPr>
        <w:t>6. ОСНОВАНИЯ ПРЕКРАЩЕНИЯ ДОГОВОРА</w:t>
      </w:r>
    </w:p>
    <w:p w:rsidR="00C215DB" w:rsidRPr="00FE5927" w:rsidRDefault="00C215DB" w:rsidP="00C215DB">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47"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C215DB" w:rsidRPr="00FE5927" w:rsidRDefault="00C215DB" w:rsidP="00C215DB">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48"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49"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50" w:history="1">
        <w:r w:rsidRPr="00FE5927">
          <w:rPr>
            <w:rFonts w:ascii="Arial" w:hAnsi="Arial" w:cs="Arial"/>
            <w:sz w:val="16"/>
            <w:szCs w:val="16"/>
          </w:rPr>
          <w:t>14</w:t>
        </w:r>
      </w:hyperlink>
      <w:r w:rsidRPr="00FE5927">
        <w:rPr>
          <w:rFonts w:ascii="Arial" w:hAnsi="Arial" w:cs="Arial"/>
          <w:sz w:val="16"/>
          <w:szCs w:val="16"/>
        </w:rPr>
        <w:t xml:space="preserve">, </w:t>
      </w:r>
      <w:hyperlink r:id="rId51" w:history="1">
        <w:r w:rsidRPr="00FE5927">
          <w:rPr>
            <w:rFonts w:ascii="Arial" w:hAnsi="Arial" w:cs="Arial"/>
            <w:sz w:val="16"/>
            <w:szCs w:val="16"/>
          </w:rPr>
          <w:t>14.1</w:t>
        </w:r>
      </w:hyperlink>
      <w:r w:rsidRPr="00FE5927">
        <w:rPr>
          <w:rFonts w:ascii="Arial" w:hAnsi="Arial" w:cs="Arial"/>
          <w:sz w:val="16"/>
          <w:szCs w:val="16"/>
        </w:rPr>
        <w:t xml:space="preserve"> и </w:t>
      </w:r>
      <w:hyperlink r:id="rId52"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C215DB" w:rsidRPr="00FE5927" w:rsidRDefault="00C215DB" w:rsidP="00C215DB">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53" w:history="1">
        <w:r w:rsidRPr="00FE5927">
          <w:rPr>
            <w:rFonts w:ascii="Arial" w:hAnsi="Arial" w:cs="Arial"/>
            <w:sz w:val="16"/>
            <w:szCs w:val="16"/>
          </w:rPr>
          <w:t>дисквалификации</w:t>
        </w:r>
      </w:hyperlink>
      <w:r w:rsidRPr="00FE5927">
        <w:rPr>
          <w:rFonts w:ascii="Arial" w:hAnsi="Arial" w:cs="Arial"/>
          <w:sz w:val="16"/>
          <w:szCs w:val="16"/>
        </w:rPr>
        <w:t>.</w:t>
      </w:r>
    </w:p>
    <w:p w:rsidR="00C215DB" w:rsidRPr="00FE5927" w:rsidRDefault="00C215DB" w:rsidP="00C215DB">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C215DB" w:rsidRPr="00FE5927" w:rsidRDefault="00C215DB" w:rsidP="00C215DB">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C215DB" w:rsidRPr="00FE5927" w:rsidRDefault="00C215DB" w:rsidP="00C215DB">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C215DB" w:rsidRPr="00FE5927" w:rsidRDefault="00C215DB" w:rsidP="00C215DB">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C215DB" w:rsidRPr="00FE5927" w:rsidRDefault="00C215DB" w:rsidP="00C215DB">
      <w:pPr>
        <w:ind w:firstLine="284"/>
        <w:jc w:val="center"/>
        <w:rPr>
          <w:rFonts w:ascii="Arial" w:hAnsi="Arial" w:cs="Arial"/>
          <w:b/>
          <w:sz w:val="16"/>
          <w:szCs w:val="16"/>
        </w:rPr>
      </w:pPr>
      <w:r w:rsidRPr="00FE5927">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C215DB" w:rsidRPr="00FE5927" w:rsidTr="00C215DB">
        <w:trPr>
          <w:trHeight w:val="113"/>
        </w:trPr>
        <w:tc>
          <w:tcPr>
            <w:tcW w:w="2351" w:type="pct"/>
          </w:tcPr>
          <w:p w:rsidR="00C215DB" w:rsidRPr="00FE5927" w:rsidRDefault="00C215DB" w:rsidP="00C215DB">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C215DB" w:rsidRPr="00FE5927" w:rsidRDefault="00C215DB" w:rsidP="00C215DB">
            <w:pPr>
              <w:ind w:firstLine="284"/>
              <w:rPr>
                <w:rFonts w:ascii="Arial" w:hAnsi="Arial" w:cs="Arial"/>
                <w:b/>
                <w:sz w:val="16"/>
                <w:szCs w:val="16"/>
              </w:rPr>
            </w:pPr>
          </w:p>
        </w:tc>
        <w:tc>
          <w:tcPr>
            <w:tcW w:w="2053" w:type="pct"/>
          </w:tcPr>
          <w:p w:rsidR="00C215DB" w:rsidRPr="00FE5927" w:rsidRDefault="00C215DB" w:rsidP="00C215DB">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C215DB" w:rsidRPr="00FE5927" w:rsidRDefault="00C215DB" w:rsidP="00C215DB">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F22B6D" w:rsidRDefault="00F22B6D" w:rsidP="00F45B8B">
      <w:pPr>
        <w:jc w:val="center"/>
        <w:rPr>
          <w:rFonts w:ascii="Arial" w:hAnsi="Arial" w:cs="Arial"/>
          <w:b/>
          <w:sz w:val="16"/>
          <w:szCs w:val="16"/>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Администрация муниципального района</w:t>
      </w:r>
    </w:p>
    <w:p w:rsidR="00C215DB" w:rsidRPr="00C215DB" w:rsidRDefault="00C215DB" w:rsidP="00C215DB">
      <w:pPr>
        <w:jc w:val="center"/>
        <w:rPr>
          <w:rFonts w:ascii="Arial" w:hAnsi="Arial" w:cs="Arial"/>
          <w:sz w:val="16"/>
          <w:szCs w:val="16"/>
        </w:rPr>
      </w:pPr>
      <w:r w:rsidRPr="00C215DB">
        <w:rPr>
          <w:rFonts w:ascii="Arial" w:hAnsi="Arial" w:cs="Arial"/>
          <w:sz w:val="16"/>
          <w:szCs w:val="16"/>
        </w:rPr>
        <w:t>сообщает о предстоящем проведении конкурса</w:t>
      </w:r>
    </w:p>
    <w:p w:rsidR="00C215DB" w:rsidRPr="00C215DB" w:rsidRDefault="00C215DB" w:rsidP="00C215DB">
      <w:pPr>
        <w:jc w:val="center"/>
        <w:rPr>
          <w:rFonts w:ascii="Arial" w:hAnsi="Arial" w:cs="Arial"/>
          <w:sz w:val="16"/>
          <w:szCs w:val="16"/>
        </w:rPr>
      </w:pPr>
      <w:r w:rsidRPr="00C215DB">
        <w:rPr>
          <w:rFonts w:ascii="Arial" w:hAnsi="Arial" w:cs="Arial"/>
          <w:sz w:val="16"/>
          <w:szCs w:val="16"/>
        </w:rPr>
        <w:t>на замещение вакантной должности муниципальной службы</w:t>
      </w:r>
    </w:p>
    <w:p w:rsidR="00C215DB" w:rsidRPr="00C215DB" w:rsidRDefault="00C215DB" w:rsidP="00C215DB">
      <w:pPr>
        <w:jc w:val="center"/>
        <w:rPr>
          <w:rFonts w:ascii="Arial" w:hAnsi="Arial" w:cs="Arial"/>
          <w:b/>
          <w:sz w:val="16"/>
          <w:szCs w:val="16"/>
        </w:rPr>
      </w:pPr>
      <w:r w:rsidRPr="00C215DB">
        <w:rPr>
          <w:rFonts w:ascii="Arial" w:hAnsi="Arial" w:cs="Arial"/>
          <w:b/>
          <w:sz w:val="16"/>
          <w:szCs w:val="16"/>
        </w:rPr>
        <w:t>«Главный специалист по строительству отдела архитектуры, градостроительства и строительства»</w:t>
      </w:r>
    </w:p>
    <w:p w:rsidR="00C215DB" w:rsidRPr="00C215DB" w:rsidRDefault="00C215DB" w:rsidP="00C215DB">
      <w:pPr>
        <w:jc w:val="center"/>
        <w:rPr>
          <w:rFonts w:ascii="Arial" w:hAnsi="Arial" w:cs="Arial"/>
          <w:b/>
          <w:sz w:val="16"/>
          <w:szCs w:val="16"/>
        </w:rPr>
      </w:pPr>
      <w:r w:rsidRPr="00C215DB">
        <w:rPr>
          <w:rFonts w:ascii="Arial" w:hAnsi="Arial" w:cs="Arial"/>
          <w:b/>
          <w:sz w:val="16"/>
          <w:szCs w:val="16"/>
        </w:rPr>
        <w:t>(старшая группа должностей)</w:t>
      </w:r>
    </w:p>
    <w:p w:rsidR="00C215DB" w:rsidRPr="00557018" w:rsidRDefault="00C215DB" w:rsidP="00C215DB">
      <w:pPr>
        <w:jc w:val="center"/>
        <w:rPr>
          <w:rFonts w:ascii="Arial" w:hAnsi="Arial" w:cs="Arial"/>
          <w:sz w:val="4"/>
          <w:szCs w:val="4"/>
        </w:rPr>
      </w:pP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Документы для участия в конкурсном отборе принимаются</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с 26 апреля по 17 мая</w:t>
      </w:r>
      <w:r w:rsidR="00557018">
        <w:rPr>
          <w:rFonts w:ascii="Arial" w:hAnsi="Arial" w:cs="Arial"/>
          <w:color w:val="000000"/>
          <w:sz w:val="16"/>
          <w:szCs w:val="16"/>
        </w:rPr>
        <w:t xml:space="preserve"> </w:t>
      </w:r>
      <w:r w:rsidRPr="00C215DB">
        <w:rPr>
          <w:rFonts w:ascii="Arial" w:hAnsi="Arial" w:cs="Arial"/>
          <w:color w:val="000000"/>
          <w:sz w:val="16"/>
          <w:szCs w:val="16"/>
        </w:rPr>
        <w:t>2024 года включительно</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в рабочие дни с 08.30. до 17.30. (перерыв с 13.00. до 14.00.)</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Администрация муниципального района, кабинет 203</w:t>
      </w:r>
    </w:p>
    <w:p w:rsidR="00C215DB" w:rsidRPr="00557018" w:rsidRDefault="00C215DB" w:rsidP="00C215DB">
      <w:pPr>
        <w:jc w:val="center"/>
        <w:rPr>
          <w:rFonts w:ascii="Arial" w:hAnsi="Arial" w:cs="Arial"/>
          <w:sz w:val="4"/>
          <w:szCs w:val="4"/>
        </w:rPr>
      </w:pP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Предполагаемые дата, место и время проведения конкурса:</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Администрация муниципального района,06 июня 2024</w:t>
      </w:r>
      <w:r w:rsidR="00557018">
        <w:rPr>
          <w:rFonts w:ascii="Arial" w:hAnsi="Arial" w:cs="Arial"/>
          <w:color w:val="000000"/>
          <w:sz w:val="16"/>
          <w:szCs w:val="16"/>
        </w:rPr>
        <w:t xml:space="preserve"> </w:t>
      </w:r>
      <w:r w:rsidRPr="00C215DB">
        <w:rPr>
          <w:rFonts w:ascii="Arial" w:hAnsi="Arial" w:cs="Arial"/>
          <w:color w:val="000000"/>
          <w:sz w:val="16"/>
          <w:szCs w:val="16"/>
        </w:rPr>
        <w:t>г., 09.00</w:t>
      </w:r>
    </w:p>
    <w:p w:rsidR="00C215DB" w:rsidRPr="00C215DB" w:rsidRDefault="00C215DB" w:rsidP="00C215DB">
      <w:pPr>
        <w:jc w:val="center"/>
        <w:rPr>
          <w:rFonts w:ascii="Arial" w:hAnsi="Arial" w:cs="Arial"/>
          <w:sz w:val="16"/>
          <w:szCs w:val="16"/>
        </w:rPr>
      </w:pPr>
      <w:r w:rsidRPr="00C215DB">
        <w:rPr>
          <w:rFonts w:ascii="Arial" w:hAnsi="Arial" w:cs="Arial"/>
          <w:color w:val="000000"/>
          <w:sz w:val="16"/>
          <w:szCs w:val="16"/>
        </w:rPr>
        <w:t>Справки по телефону: 2-08-84</w:t>
      </w:r>
    </w:p>
    <w:p w:rsidR="00C215DB" w:rsidRPr="00557018" w:rsidRDefault="00C215DB" w:rsidP="00C215DB">
      <w:pPr>
        <w:jc w:val="center"/>
        <w:rPr>
          <w:rFonts w:ascii="Arial" w:hAnsi="Arial" w:cs="Arial"/>
          <w:b/>
          <w:sz w:val="4"/>
          <w:szCs w:val="4"/>
        </w:rPr>
      </w:pPr>
    </w:p>
    <w:p w:rsidR="00C215DB" w:rsidRPr="00C215DB" w:rsidRDefault="00C215DB" w:rsidP="00C215DB">
      <w:pPr>
        <w:jc w:val="center"/>
        <w:rPr>
          <w:rFonts w:ascii="Arial" w:hAnsi="Arial" w:cs="Arial"/>
          <w:sz w:val="16"/>
          <w:szCs w:val="16"/>
        </w:rPr>
      </w:pPr>
      <w:r w:rsidRPr="00C215DB">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районаvaldayadm.ru (вкладка «Конкурсы», главная страница)  и valdayadm.gosuslugi.ru.</w:t>
      </w:r>
    </w:p>
    <w:p w:rsidR="00C215DB" w:rsidRPr="00557018" w:rsidRDefault="00C215DB" w:rsidP="00C215DB">
      <w:pPr>
        <w:jc w:val="center"/>
        <w:rPr>
          <w:rFonts w:ascii="Arial" w:hAnsi="Arial" w:cs="Arial"/>
          <w:sz w:val="4"/>
          <w:szCs w:val="4"/>
        </w:rPr>
      </w:pPr>
    </w:p>
    <w:p w:rsidR="00557018" w:rsidRPr="0055481B" w:rsidRDefault="00557018" w:rsidP="00557018">
      <w:pPr>
        <w:jc w:val="center"/>
        <w:rPr>
          <w:rFonts w:ascii="Arial" w:hAnsi="Arial" w:cs="Arial"/>
          <w:b/>
          <w:sz w:val="16"/>
          <w:szCs w:val="16"/>
        </w:rPr>
      </w:pPr>
      <w:r w:rsidRPr="0055481B">
        <w:rPr>
          <w:rFonts w:ascii="Arial" w:hAnsi="Arial" w:cs="Arial"/>
          <w:b/>
          <w:sz w:val="16"/>
          <w:szCs w:val="16"/>
        </w:rPr>
        <w:t>Перечень документов для участия в конкурсе</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1) личное заявление с просьбой об участии в конкурсе;</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2) заполненную и подписанную анкету, по форме, утверждённой распоряжением Правительства Российской Федерации от 26 мая 2005 года </w:t>
      </w:r>
      <w:r>
        <w:rPr>
          <w:rFonts w:ascii="Arial" w:hAnsi="Arial" w:cs="Arial"/>
          <w:sz w:val="16"/>
          <w:szCs w:val="16"/>
        </w:rPr>
        <w:br/>
      </w:r>
      <w:r w:rsidRPr="0055481B">
        <w:rPr>
          <w:rFonts w:ascii="Arial" w:hAnsi="Arial" w:cs="Arial"/>
          <w:sz w:val="16"/>
          <w:szCs w:val="16"/>
        </w:rPr>
        <w:t>№ 667-р, с приложением фотографии размера 3x4 см (приложение 1);</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4) документы, подтверждающие необходимое профессиональное образование, стаж работы и квалификацию:</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lastRenderedPageBreak/>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7) согласие на обработку персональных данных (приложение 3).</w:t>
      </w:r>
    </w:p>
    <w:p w:rsidR="00557018" w:rsidRPr="0055481B" w:rsidRDefault="00557018" w:rsidP="00557018">
      <w:pPr>
        <w:ind w:firstLine="284"/>
        <w:jc w:val="both"/>
        <w:rPr>
          <w:rFonts w:ascii="Arial" w:hAnsi="Arial" w:cs="Arial"/>
          <w:sz w:val="16"/>
          <w:szCs w:val="16"/>
        </w:rPr>
      </w:pPr>
      <w:r w:rsidRPr="0055481B">
        <w:rPr>
          <w:rFonts w:ascii="Arial" w:hAnsi="Arial" w:cs="Arial"/>
          <w:b/>
          <w:sz w:val="16"/>
          <w:szCs w:val="16"/>
        </w:rPr>
        <w:t>Квалификационные требования к претендентам</w:t>
      </w:r>
      <w:r w:rsidRPr="0055481B">
        <w:rPr>
          <w:rFonts w:ascii="Arial" w:hAnsi="Arial" w:cs="Arial"/>
          <w:sz w:val="16"/>
          <w:szCs w:val="16"/>
        </w:rPr>
        <w:t>:</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Для замещения должности главного специалиста по строительству отдела архитектуры, градостроительства и строительства Администрации Валдайского муниципального района (далее – главного специалиста отдела) устанавливаются квалификационные требования, включающие базовые и функциональные квалификационные требования.</w:t>
      </w:r>
    </w:p>
    <w:p w:rsidR="00557018" w:rsidRPr="0055481B" w:rsidRDefault="00557018" w:rsidP="00557018">
      <w:pPr>
        <w:ind w:firstLine="284"/>
        <w:jc w:val="both"/>
        <w:rPr>
          <w:rFonts w:ascii="Arial" w:hAnsi="Arial" w:cs="Arial"/>
          <w:sz w:val="16"/>
          <w:szCs w:val="16"/>
        </w:rPr>
      </w:pPr>
      <w:r w:rsidRPr="0055481B">
        <w:rPr>
          <w:rFonts w:ascii="Arial" w:hAnsi="Arial" w:cs="Arial"/>
          <w:b/>
          <w:sz w:val="16"/>
          <w:szCs w:val="16"/>
        </w:rPr>
        <w:t>Базовые квалификационные требования:</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Муниципальный служащий, замещающий должность главного специалиста отдела, должен иметь среднее профессиональное образование;</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Требований к стажу муниципальной службы или стажу работы по специальности, направлению подготовки, для замещения должности главного специалиста отдела не установлено;</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Главный специалист отдела должен обладать следующими базовыми знаниями: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1) знанием государственного языка Российской Федерации (русского языка);</w:t>
      </w:r>
    </w:p>
    <w:p w:rsidR="00557018" w:rsidRPr="0055481B" w:rsidRDefault="00557018" w:rsidP="00557018">
      <w:pPr>
        <w:pStyle w:val="aff5"/>
        <w:ind w:left="0" w:firstLine="284"/>
        <w:jc w:val="both"/>
        <w:rPr>
          <w:rFonts w:ascii="Arial" w:hAnsi="Arial" w:cs="Arial"/>
          <w:sz w:val="16"/>
          <w:szCs w:val="16"/>
        </w:rPr>
      </w:pPr>
      <w:r w:rsidRPr="0055481B">
        <w:rPr>
          <w:rFonts w:ascii="Arial" w:hAnsi="Arial" w:cs="Arial"/>
          <w:sz w:val="16"/>
          <w:szCs w:val="16"/>
        </w:rPr>
        <w:t>2) правовыми знаниями основ:</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а) Конституции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б) Федерального закона от 6 октября 2003 г. № 131-ФЗ «Об общих принципах организации местного самоуправления в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в) Федерального закона от 2 марта 2007 г. № 25-ФЗ «О муниципальной службе в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г) </w:t>
      </w:r>
      <w:r w:rsidRPr="0055481B">
        <w:rPr>
          <w:rFonts w:ascii="Arial" w:hAnsi="Arial" w:cs="Arial"/>
          <w:color w:val="000000"/>
          <w:sz w:val="16"/>
          <w:szCs w:val="16"/>
        </w:rPr>
        <w:t>законодательства о противодействии коррупции;</w:t>
      </w:r>
    </w:p>
    <w:p w:rsidR="00557018" w:rsidRPr="0055481B" w:rsidRDefault="00557018" w:rsidP="00557018">
      <w:pPr>
        <w:pStyle w:val="aff5"/>
        <w:ind w:left="0" w:firstLine="284"/>
        <w:jc w:val="both"/>
        <w:rPr>
          <w:rFonts w:ascii="Arial" w:hAnsi="Arial" w:cs="Arial"/>
          <w:sz w:val="16"/>
          <w:szCs w:val="16"/>
        </w:rPr>
      </w:pPr>
      <w:r w:rsidRPr="0055481B">
        <w:rPr>
          <w:rFonts w:ascii="Arial" w:hAnsi="Arial" w:cs="Arial"/>
          <w:sz w:val="16"/>
          <w:szCs w:val="16"/>
        </w:rPr>
        <w:t>Главный специалист отдела должен обладать следующими базовыми умениями:</w:t>
      </w:r>
    </w:p>
    <w:p w:rsidR="00557018" w:rsidRPr="0055481B" w:rsidRDefault="00557018" w:rsidP="00557018">
      <w:pPr>
        <w:pStyle w:val="aff5"/>
        <w:ind w:left="0" w:firstLine="284"/>
        <w:jc w:val="both"/>
        <w:rPr>
          <w:rFonts w:ascii="Arial" w:hAnsi="Arial" w:cs="Arial"/>
          <w:sz w:val="16"/>
          <w:szCs w:val="16"/>
        </w:rPr>
      </w:pPr>
      <w:r w:rsidRPr="0055481B">
        <w:rPr>
          <w:rFonts w:ascii="Arial" w:hAnsi="Arial" w:cs="Arial"/>
          <w:color w:val="000000"/>
          <w:sz w:val="16"/>
          <w:szCs w:val="16"/>
        </w:rPr>
        <w:t>1) работать на компьютере, в том числе в сети «Интернет»;</w:t>
      </w:r>
    </w:p>
    <w:p w:rsidR="00557018" w:rsidRPr="0055481B" w:rsidRDefault="00557018" w:rsidP="00557018">
      <w:pPr>
        <w:pStyle w:val="aff5"/>
        <w:ind w:left="0" w:firstLine="284"/>
        <w:jc w:val="both"/>
        <w:rPr>
          <w:rFonts w:ascii="Arial" w:hAnsi="Arial" w:cs="Arial"/>
          <w:sz w:val="16"/>
          <w:szCs w:val="16"/>
        </w:rPr>
      </w:pPr>
      <w:r w:rsidRPr="0055481B">
        <w:rPr>
          <w:rFonts w:ascii="Arial" w:hAnsi="Arial" w:cs="Arial"/>
          <w:color w:val="000000"/>
          <w:sz w:val="16"/>
          <w:szCs w:val="16"/>
        </w:rPr>
        <w:t>2) работы в информационно-правовых системах</w:t>
      </w:r>
      <w:r w:rsidRPr="0055481B">
        <w:rPr>
          <w:rFonts w:ascii="Arial" w:hAnsi="Arial" w:cs="Arial"/>
          <w:sz w:val="16"/>
          <w:szCs w:val="16"/>
        </w:rPr>
        <w:t>.</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2.2. Муниципальный служащий, замещающий должность главного специалиста отдела должен соответствовать следующим </w:t>
      </w:r>
      <w:r w:rsidRPr="0055481B">
        <w:rPr>
          <w:rFonts w:ascii="Arial" w:hAnsi="Arial" w:cs="Arial"/>
          <w:b/>
          <w:sz w:val="16"/>
          <w:szCs w:val="16"/>
        </w:rPr>
        <w:t>функциональным квалификационным требованиям:</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Главный специалист отдела должен иметь не ниже среднего профессионального образования по специальности, направлению подготовки «Строительство»;</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Главный специалист отдела должен обладать следующими знаниями в области законодательства Российской Федерации, </w:t>
      </w:r>
      <w:r w:rsidRPr="0055481B">
        <w:rPr>
          <w:rFonts w:ascii="Arial" w:hAnsi="Arial" w:cs="Arial"/>
          <w:color w:val="000000"/>
          <w:sz w:val="16"/>
          <w:szCs w:val="16"/>
        </w:rPr>
        <w:t>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r w:rsidRPr="0055481B">
        <w:rPr>
          <w:rFonts w:ascii="Arial" w:hAnsi="Arial" w:cs="Arial"/>
          <w:sz w:val="16"/>
          <w:szCs w:val="16"/>
        </w:rPr>
        <w:t>:</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В области законодательства Российской Федерации, Новгородской области, </w:t>
      </w:r>
      <w:r w:rsidRPr="0055481B">
        <w:rPr>
          <w:rFonts w:ascii="Arial" w:hAnsi="Arial" w:cs="Arial"/>
          <w:color w:val="000000"/>
          <w:sz w:val="16"/>
          <w:szCs w:val="16"/>
        </w:rPr>
        <w:t>знаниями муниципальных правовых актов</w:t>
      </w:r>
      <w:r w:rsidRPr="0055481B">
        <w:rPr>
          <w:rFonts w:ascii="Arial" w:hAnsi="Arial" w:cs="Arial"/>
          <w:sz w:val="16"/>
          <w:szCs w:val="16"/>
        </w:rPr>
        <w:t>:</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Градостроительный кодекс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Жилищный кодекс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Кодекс Российской Федерации об административных правонарушениях;</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Федеральный закон от 21 декабря 1994 г. № 69-ФЗ «О пожарной безопасности»;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Федеральный закон от 30 марта 1999 г. № 52-ФЗ «О санитарно-эпидемиологическом благополучии населения»;</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Федеральный закон от 10 января 2002 г. № 7-ФЗ «Об охране окружающей среды»;</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Федеральный закон от 30 декабря 2009 г. № 384-ФЗ «Технический регламент о безопасности зданий и сооружений»;</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от 24 ноября 2005 г. № 698 «О форме разрешения на строительство и форме разрешения на ввод объекта в эксплуатации»;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от 19 января 2006 г. № 20 «Об инженерных изысканиях для подготовки проектной документации, строительства, реконструкции объектов капительного строительства»;</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от 1 февраля 2006 г. № 54 «О государственном строительном надзоре в Российской Федерации»;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от 9 июня 2006 г. № 363 «Об информационном обеспечении градостроительной деятельности»;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от 5 марта 2007 г.  № 145 «О порядке организации и проведения государственной экспертизы проектной документации и результатов инженерных изысканий»;</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Российской Федерации № 47 от 28 января 2006 г.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постановление Правительства РФ от 18.08.2011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Иные знания, которые необходимы для исполнения должностных обязанностей в соответствующей области деятельности и по виду деятельности: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особенности управления градостроительной деятельностью;</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порядок организации строительства;</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правила землепользования и застройки;</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основы технического нормирования, технологии и организации строительства;</w:t>
      </w:r>
    </w:p>
    <w:p w:rsidR="00557018" w:rsidRPr="0055481B" w:rsidRDefault="00557018" w:rsidP="00557018">
      <w:pPr>
        <w:ind w:firstLine="284"/>
        <w:jc w:val="both"/>
        <w:rPr>
          <w:rFonts w:ascii="Arial" w:hAnsi="Arial" w:cs="Arial"/>
          <w:sz w:val="16"/>
          <w:szCs w:val="16"/>
        </w:rPr>
      </w:pPr>
      <w:r w:rsidRPr="0055481B">
        <w:rPr>
          <w:rFonts w:ascii="Arial" w:hAnsi="Arial" w:cs="Arial"/>
          <w:color w:val="000000"/>
          <w:sz w:val="16"/>
          <w:szCs w:val="16"/>
        </w:rPr>
        <w:t>понятие нормативно-техническая и проектная документация.</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 xml:space="preserve">Главный специалист отдела должен обладать следующими умениями, </w:t>
      </w:r>
      <w:r w:rsidRPr="0055481B">
        <w:rPr>
          <w:rFonts w:ascii="Arial" w:hAnsi="Arial" w:cs="Arial"/>
          <w:color w:val="000000"/>
          <w:sz w:val="16"/>
          <w:szCs w:val="16"/>
        </w:rPr>
        <w:t>которые необходимы для исполнения должностных обязанностей в соответствующей области деятельности и по виду деятельности</w:t>
      </w:r>
      <w:r w:rsidRPr="0055481B">
        <w:rPr>
          <w:rFonts w:ascii="Arial" w:hAnsi="Arial" w:cs="Arial"/>
          <w:sz w:val="16"/>
          <w:szCs w:val="16"/>
        </w:rPr>
        <w:t>:</w:t>
      </w:r>
    </w:p>
    <w:p w:rsidR="00557018" w:rsidRPr="0055481B" w:rsidRDefault="00557018" w:rsidP="00557018">
      <w:pPr>
        <w:pStyle w:val="af7"/>
        <w:spacing w:before="0" w:beforeAutospacing="0" w:after="0" w:afterAutospacing="0"/>
        <w:ind w:firstLine="284"/>
        <w:jc w:val="both"/>
        <w:rPr>
          <w:rFonts w:ascii="Arial" w:hAnsi="Arial" w:cs="Arial"/>
          <w:sz w:val="16"/>
          <w:szCs w:val="16"/>
        </w:rPr>
      </w:pPr>
      <w:r w:rsidRPr="0055481B">
        <w:rPr>
          <w:rFonts w:ascii="Arial" w:hAnsi="Arial" w:cs="Arial"/>
          <w:sz w:val="16"/>
          <w:szCs w:val="16"/>
        </w:rPr>
        <w:t>взаимодействие с органами государственной и муниципальной власти;</w:t>
      </w:r>
    </w:p>
    <w:p w:rsidR="00557018" w:rsidRPr="0055481B" w:rsidRDefault="00557018" w:rsidP="00557018">
      <w:pPr>
        <w:pStyle w:val="af7"/>
        <w:spacing w:before="0" w:beforeAutospacing="0" w:after="0" w:afterAutospacing="0"/>
        <w:ind w:firstLine="284"/>
        <w:jc w:val="both"/>
        <w:rPr>
          <w:rFonts w:ascii="Arial" w:hAnsi="Arial" w:cs="Arial"/>
          <w:sz w:val="16"/>
          <w:szCs w:val="16"/>
        </w:rPr>
      </w:pPr>
      <w:r w:rsidRPr="0055481B">
        <w:rPr>
          <w:rFonts w:ascii="Arial" w:hAnsi="Arial" w:cs="Arial"/>
          <w:sz w:val="16"/>
          <w:szCs w:val="16"/>
        </w:rPr>
        <w:t>работа с правовыми актами, подготовка и ведение деловой переписки;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соблюдение этики делового общения при взаимодействии с гражданами.</w:t>
      </w:r>
    </w:p>
    <w:p w:rsidR="00557018" w:rsidRPr="0055481B" w:rsidRDefault="00557018" w:rsidP="00557018">
      <w:pPr>
        <w:ind w:firstLine="284"/>
        <w:jc w:val="both"/>
        <w:rPr>
          <w:rFonts w:ascii="Arial" w:hAnsi="Arial" w:cs="Arial"/>
          <w:sz w:val="16"/>
          <w:szCs w:val="16"/>
        </w:rPr>
      </w:pPr>
      <w:r w:rsidRPr="0055481B">
        <w:rPr>
          <w:rFonts w:ascii="Arial" w:hAnsi="Arial" w:cs="Arial"/>
          <w:sz w:val="16"/>
          <w:szCs w:val="16"/>
        </w:rPr>
        <w:t>Общие умения: умение мыслить системно, умение работать в стрессовых ситуациях, умение достигать результата, умение совершенствовать свой профессиональный уровень.</w:t>
      </w:r>
    </w:p>
    <w:p w:rsidR="00557018" w:rsidRPr="00C4335C" w:rsidRDefault="00557018" w:rsidP="00557018">
      <w:pPr>
        <w:ind w:firstLine="284"/>
        <w:jc w:val="right"/>
        <w:rPr>
          <w:rFonts w:ascii="Arial" w:hAnsi="Arial" w:cs="Arial"/>
          <w:sz w:val="16"/>
          <w:szCs w:val="16"/>
        </w:rPr>
      </w:pPr>
      <w:r w:rsidRPr="00C4335C">
        <w:rPr>
          <w:rFonts w:ascii="Arial" w:hAnsi="Arial" w:cs="Arial"/>
          <w:sz w:val="16"/>
          <w:szCs w:val="16"/>
        </w:rPr>
        <w:t>Приложение №1</w:t>
      </w:r>
    </w:p>
    <w:p w:rsidR="00557018" w:rsidRPr="003B7D1E" w:rsidRDefault="00557018" w:rsidP="00557018">
      <w:pPr>
        <w:ind w:firstLine="284"/>
        <w:jc w:val="right"/>
        <w:rPr>
          <w:rFonts w:ascii="Arial" w:hAnsi="Arial" w:cs="Arial"/>
          <w:b/>
          <w:bCs/>
          <w:sz w:val="4"/>
          <w:szCs w:val="4"/>
        </w:rPr>
      </w:pPr>
    </w:p>
    <w:p w:rsidR="00557018" w:rsidRPr="00C4335C" w:rsidRDefault="00557018" w:rsidP="00557018">
      <w:pPr>
        <w:jc w:val="right"/>
        <w:rPr>
          <w:rFonts w:ascii="Arial" w:hAnsi="Arial" w:cs="Arial"/>
          <w:sz w:val="12"/>
          <w:szCs w:val="12"/>
        </w:rPr>
      </w:pPr>
      <w:r w:rsidRPr="00C4335C">
        <w:rPr>
          <w:rFonts w:ascii="Arial" w:hAnsi="Arial" w:cs="Arial"/>
          <w:sz w:val="12"/>
          <w:szCs w:val="12"/>
        </w:rPr>
        <w:t>УТВЕРЖДЕНА</w:t>
      </w:r>
    </w:p>
    <w:p w:rsidR="00557018" w:rsidRPr="00C4335C" w:rsidRDefault="00557018" w:rsidP="00557018">
      <w:pPr>
        <w:jc w:val="right"/>
        <w:rPr>
          <w:rFonts w:ascii="Arial" w:hAnsi="Arial" w:cs="Arial"/>
          <w:sz w:val="12"/>
          <w:szCs w:val="12"/>
        </w:rPr>
      </w:pPr>
      <w:r w:rsidRPr="00C4335C">
        <w:rPr>
          <w:rFonts w:ascii="Arial" w:hAnsi="Arial" w:cs="Arial"/>
          <w:sz w:val="12"/>
          <w:szCs w:val="12"/>
        </w:rPr>
        <w:t>распоряжением Правительства</w:t>
      </w:r>
    </w:p>
    <w:p w:rsidR="00557018" w:rsidRPr="00C4335C" w:rsidRDefault="00557018" w:rsidP="00557018">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557018" w:rsidRDefault="00557018" w:rsidP="00557018">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557018" w:rsidRDefault="00557018" w:rsidP="00557018">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557018" w:rsidRDefault="00557018" w:rsidP="00557018">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557018" w:rsidRPr="00C4335C" w:rsidRDefault="00557018" w:rsidP="00557018">
      <w:pPr>
        <w:jc w:val="right"/>
        <w:rPr>
          <w:rFonts w:ascii="Arial" w:hAnsi="Arial" w:cs="Arial"/>
          <w:sz w:val="12"/>
          <w:szCs w:val="12"/>
        </w:rPr>
      </w:pPr>
      <w:r w:rsidRPr="00C4335C">
        <w:rPr>
          <w:rFonts w:ascii="Arial" w:hAnsi="Arial" w:cs="Arial"/>
          <w:sz w:val="12"/>
          <w:szCs w:val="12"/>
        </w:rPr>
        <w:t>от 20.09.2019 № 2140-р, от 20.11.2019 № 2745-р)</w:t>
      </w:r>
    </w:p>
    <w:p w:rsidR="00557018" w:rsidRDefault="00557018" w:rsidP="00557018">
      <w:pPr>
        <w:jc w:val="right"/>
        <w:rPr>
          <w:rFonts w:ascii="Arial" w:hAnsi="Arial" w:cs="Arial"/>
          <w:sz w:val="12"/>
          <w:szCs w:val="12"/>
        </w:rPr>
      </w:pPr>
      <w:r w:rsidRPr="00C4335C">
        <w:rPr>
          <w:rFonts w:ascii="Arial" w:hAnsi="Arial" w:cs="Arial"/>
          <w:sz w:val="12"/>
          <w:szCs w:val="12"/>
        </w:rPr>
        <w:t>(форма)</w:t>
      </w:r>
    </w:p>
    <w:p w:rsidR="00557018" w:rsidRPr="00C4335C" w:rsidRDefault="00557018" w:rsidP="00557018">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557018" w:rsidRPr="00C4335C" w:rsidTr="00EE5CBA">
        <w:trPr>
          <w:cantSplit/>
          <w:trHeight w:val="20"/>
        </w:trPr>
        <w:tc>
          <w:tcPr>
            <w:tcW w:w="4242" w:type="pct"/>
            <w:gridSpan w:val="4"/>
            <w:tcBorders>
              <w:top w:val="nil"/>
              <w:left w:val="nil"/>
              <w:bottom w:val="nil"/>
              <w:right w:val="nil"/>
            </w:tcBorders>
          </w:tcPr>
          <w:p w:rsidR="00557018" w:rsidRPr="008834D7" w:rsidRDefault="00557018" w:rsidP="00EE5CBA">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557018" w:rsidRDefault="00557018" w:rsidP="00EE5CBA">
            <w:pPr>
              <w:jc w:val="center"/>
              <w:rPr>
                <w:rFonts w:ascii="Arial" w:hAnsi="Arial" w:cs="Arial"/>
                <w:sz w:val="16"/>
                <w:szCs w:val="16"/>
              </w:rPr>
            </w:pPr>
            <w:r w:rsidRPr="00C4335C">
              <w:rPr>
                <w:rFonts w:ascii="Arial" w:hAnsi="Arial" w:cs="Arial"/>
                <w:sz w:val="16"/>
                <w:szCs w:val="16"/>
              </w:rPr>
              <w:t>Место</w:t>
            </w:r>
          </w:p>
          <w:p w:rsidR="00557018" w:rsidRDefault="00557018" w:rsidP="00EE5CBA">
            <w:pPr>
              <w:jc w:val="center"/>
              <w:rPr>
                <w:rFonts w:ascii="Arial" w:hAnsi="Arial" w:cs="Arial"/>
                <w:sz w:val="16"/>
                <w:szCs w:val="16"/>
              </w:rPr>
            </w:pPr>
            <w:r w:rsidRPr="00C4335C">
              <w:rPr>
                <w:rFonts w:ascii="Arial" w:hAnsi="Arial" w:cs="Arial"/>
                <w:sz w:val="16"/>
                <w:szCs w:val="16"/>
              </w:rPr>
              <w:t>для</w:t>
            </w:r>
          </w:p>
          <w:p w:rsidR="00557018" w:rsidRPr="00C4335C" w:rsidRDefault="00557018" w:rsidP="00EE5CBA">
            <w:pPr>
              <w:jc w:val="center"/>
              <w:rPr>
                <w:rFonts w:ascii="Arial" w:hAnsi="Arial" w:cs="Arial"/>
                <w:sz w:val="16"/>
                <w:szCs w:val="16"/>
              </w:rPr>
            </w:pPr>
            <w:r w:rsidRPr="00C4335C">
              <w:rPr>
                <w:rFonts w:ascii="Arial" w:hAnsi="Arial" w:cs="Arial"/>
                <w:sz w:val="16"/>
                <w:szCs w:val="16"/>
              </w:rPr>
              <w:t>фотографии</w:t>
            </w:r>
          </w:p>
        </w:tc>
      </w:tr>
      <w:tr w:rsidR="00557018" w:rsidRPr="00C4335C" w:rsidTr="00EE5CBA">
        <w:trPr>
          <w:cantSplit/>
          <w:trHeight w:val="20"/>
        </w:trPr>
        <w:tc>
          <w:tcPr>
            <w:tcW w:w="165" w:type="pct"/>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1032" w:type="pct"/>
            <w:tcBorders>
              <w:top w:val="nil"/>
              <w:left w:val="nil"/>
              <w:bottom w:val="nil"/>
              <w:right w:val="nil"/>
            </w:tcBorders>
            <w:vAlign w:val="bottom"/>
          </w:tcPr>
          <w:p w:rsidR="00557018" w:rsidRPr="00C4335C" w:rsidRDefault="00557018"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557018" w:rsidRPr="00C4335C" w:rsidRDefault="00557018" w:rsidP="00EE5CBA">
            <w:pPr>
              <w:rPr>
                <w:rFonts w:ascii="Arial" w:hAnsi="Arial" w:cs="Arial"/>
                <w:sz w:val="16"/>
                <w:szCs w:val="16"/>
              </w:rPr>
            </w:pPr>
          </w:p>
        </w:tc>
      </w:tr>
      <w:tr w:rsidR="00557018" w:rsidRPr="00C4335C" w:rsidTr="00EE5CBA">
        <w:trPr>
          <w:cantSplit/>
          <w:trHeight w:val="20"/>
        </w:trPr>
        <w:tc>
          <w:tcPr>
            <w:tcW w:w="165" w:type="pct"/>
            <w:tcBorders>
              <w:top w:val="nil"/>
              <w:left w:val="nil"/>
              <w:bottom w:val="nil"/>
              <w:right w:val="nil"/>
            </w:tcBorders>
            <w:vAlign w:val="bottom"/>
          </w:tcPr>
          <w:p w:rsidR="00557018" w:rsidRPr="00C4335C" w:rsidRDefault="00557018" w:rsidP="00EE5CBA">
            <w:pPr>
              <w:rPr>
                <w:rFonts w:ascii="Arial" w:hAnsi="Arial" w:cs="Arial"/>
                <w:sz w:val="16"/>
                <w:szCs w:val="16"/>
              </w:rPr>
            </w:pPr>
          </w:p>
        </w:tc>
        <w:tc>
          <w:tcPr>
            <w:tcW w:w="469" w:type="pct"/>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1032" w:type="pct"/>
            <w:tcBorders>
              <w:top w:val="nil"/>
              <w:left w:val="nil"/>
              <w:bottom w:val="nil"/>
              <w:right w:val="nil"/>
            </w:tcBorders>
            <w:vAlign w:val="bottom"/>
          </w:tcPr>
          <w:p w:rsidR="00557018" w:rsidRPr="00C4335C" w:rsidRDefault="00557018"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557018" w:rsidRPr="00C4335C" w:rsidRDefault="00557018" w:rsidP="00EE5CBA">
            <w:pPr>
              <w:rPr>
                <w:rFonts w:ascii="Arial" w:hAnsi="Arial" w:cs="Arial"/>
                <w:sz w:val="16"/>
                <w:szCs w:val="16"/>
              </w:rPr>
            </w:pPr>
          </w:p>
        </w:tc>
      </w:tr>
      <w:tr w:rsidR="00557018" w:rsidRPr="00C4335C" w:rsidTr="00EE5CBA">
        <w:trPr>
          <w:cantSplit/>
          <w:trHeight w:val="20"/>
        </w:trPr>
        <w:tc>
          <w:tcPr>
            <w:tcW w:w="165" w:type="pct"/>
            <w:tcBorders>
              <w:top w:val="nil"/>
              <w:left w:val="nil"/>
              <w:bottom w:val="nil"/>
              <w:right w:val="nil"/>
            </w:tcBorders>
            <w:vAlign w:val="bottom"/>
          </w:tcPr>
          <w:p w:rsidR="00557018" w:rsidRPr="00C4335C" w:rsidRDefault="00557018" w:rsidP="00EE5CBA">
            <w:pPr>
              <w:rPr>
                <w:rFonts w:ascii="Arial" w:hAnsi="Arial" w:cs="Arial"/>
                <w:sz w:val="16"/>
                <w:szCs w:val="16"/>
              </w:rPr>
            </w:pPr>
          </w:p>
        </w:tc>
        <w:tc>
          <w:tcPr>
            <w:tcW w:w="469" w:type="pct"/>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1032" w:type="pct"/>
            <w:tcBorders>
              <w:top w:val="nil"/>
              <w:left w:val="nil"/>
              <w:bottom w:val="nil"/>
              <w:right w:val="nil"/>
            </w:tcBorders>
            <w:vAlign w:val="bottom"/>
          </w:tcPr>
          <w:p w:rsidR="00557018" w:rsidRPr="00C4335C" w:rsidRDefault="00557018"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557018" w:rsidRPr="00C4335C" w:rsidRDefault="00557018" w:rsidP="00EE5CBA">
            <w:pPr>
              <w:rPr>
                <w:rFonts w:ascii="Arial" w:hAnsi="Arial" w:cs="Arial"/>
                <w:sz w:val="16"/>
                <w:szCs w:val="16"/>
              </w:rPr>
            </w:pPr>
          </w:p>
        </w:tc>
      </w:tr>
    </w:tbl>
    <w:p w:rsidR="00557018" w:rsidRPr="003B7D1E" w:rsidRDefault="00557018" w:rsidP="00557018">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lastRenderedPageBreak/>
              <w:t>5. Образование (когда и какие учебные заведения окончили, номера дипломов)</w:t>
            </w:r>
          </w:p>
          <w:p w:rsidR="00557018" w:rsidRPr="00C4335C" w:rsidRDefault="00557018" w:rsidP="00EE5CBA">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sidRPr="00C4335C">
              <w:rPr>
                <w:rFonts w:ascii="Arial" w:hAnsi="Arial" w:cs="Arial"/>
                <w:sz w:val="12"/>
                <w:szCs w:val="12"/>
              </w:rPr>
              <w:br/>
              <w:t>Квалификация по диплому</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557018" w:rsidRPr="00C4335C" w:rsidRDefault="00557018" w:rsidP="00EE5CBA">
            <w:pPr>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557018" w:rsidRPr="00C4335C" w:rsidRDefault="00557018" w:rsidP="00EE5CBA">
            <w:pPr>
              <w:pageBreakBefore/>
              <w:rPr>
                <w:rFonts w:ascii="Arial" w:hAnsi="Arial" w:cs="Arial"/>
                <w:sz w:val="16"/>
                <w:szCs w:val="16"/>
              </w:rPr>
            </w:pPr>
          </w:p>
        </w:tc>
      </w:tr>
      <w:tr w:rsidR="00557018" w:rsidRPr="00C4335C" w:rsidTr="00EE5CBA">
        <w:trPr>
          <w:trHeight w:val="20"/>
        </w:trPr>
        <w:tc>
          <w:tcPr>
            <w:tcW w:w="4248" w:type="pct"/>
          </w:tcPr>
          <w:p w:rsidR="00557018" w:rsidRPr="00C4335C" w:rsidRDefault="00557018" w:rsidP="00EE5CBA">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557018" w:rsidRPr="00C4335C" w:rsidRDefault="00557018" w:rsidP="00EE5CBA">
            <w:pPr>
              <w:rPr>
                <w:rFonts w:ascii="Arial" w:hAnsi="Arial" w:cs="Arial"/>
                <w:sz w:val="16"/>
                <w:szCs w:val="16"/>
              </w:rPr>
            </w:pPr>
          </w:p>
        </w:tc>
      </w:tr>
    </w:tbl>
    <w:p w:rsidR="00557018" w:rsidRPr="00C4335C" w:rsidRDefault="00557018" w:rsidP="00557018">
      <w:pPr>
        <w:spacing w:before="120" w:after="40"/>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557018" w:rsidRDefault="00557018" w:rsidP="00557018">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557018" w:rsidRPr="00C4335C" w:rsidTr="00EE5CBA">
        <w:trPr>
          <w:cantSplit/>
          <w:trHeight w:val="57"/>
        </w:trPr>
        <w:tc>
          <w:tcPr>
            <w:tcW w:w="1179" w:type="pct"/>
            <w:gridSpan w:val="2"/>
          </w:tcPr>
          <w:p w:rsidR="00557018" w:rsidRPr="00C4335C" w:rsidRDefault="00557018" w:rsidP="00EE5CBA">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557018" w:rsidRPr="00C4335C" w:rsidRDefault="00557018" w:rsidP="00EE5CBA">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557018" w:rsidRPr="00C4335C" w:rsidRDefault="00557018" w:rsidP="00EE5CBA">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557018" w:rsidRPr="00C4335C" w:rsidTr="00EE5CBA">
        <w:trPr>
          <w:cantSplit/>
          <w:trHeight w:val="57"/>
        </w:trPr>
        <w:tc>
          <w:tcPr>
            <w:tcW w:w="589" w:type="pct"/>
          </w:tcPr>
          <w:p w:rsidR="00557018" w:rsidRPr="00C4335C" w:rsidRDefault="00557018" w:rsidP="00EE5CBA">
            <w:pPr>
              <w:jc w:val="center"/>
              <w:rPr>
                <w:rFonts w:ascii="Arial" w:hAnsi="Arial" w:cs="Arial"/>
                <w:sz w:val="12"/>
                <w:szCs w:val="12"/>
              </w:rPr>
            </w:pPr>
            <w:r w:rsidRPr="00C4335C">
              <w:rPr>
                <w:rFonts w:ascii="Arial" w:hAnsi="Arial" w:cs="Arial"/>
                <w:sz w:val="12"/>
                <w:szCs w:val="12"/>
              </w:rPr>
              <w:t>поступ</w:t>
            </w:r>
            <w:r w:rsidRPr="00C4335C">
              <w:rPr>
                <w:rFonts w:ascii="Arial" w:hAnsi="Arial" w:cs="Arial"/>
                <w:sz w:val="12"/>
                <w:szCs w:val="12"/>
              </w:rPr>
              <w:softHyphen/>
              <w:t>ления</w:t>
            </w:r>
          </w:p>
        </w:tc>
        <w:tc>
          <w:tcPr>
            <w:tcW w:w="590" w:type="pct"/>
          </w:tcPr>
          <w:p w:rsidR="00557018" w:rsidRPr="00C4335C" w:rsidRDefault="00557018" w:rsidP="00EE5CBA">
            <w:pPr>
              <w:jc w:val="center"/>
              <w:rPr>
                <w:rFonts w:ascii="Arial" w:hAnsi="Arial" w:cs="Arial"/>
                <w:sz w:val="12"/>
                <w:szCs w:val="12"/>
              </w:rPr>
            </w:pPr>
            <w:r w:rsidRPr="00C4335C">
              <w:rPr>
                <w:rFonts w:ascii="Arial" w:hAnsi="Arial" w:cs="Arial"/>
                <w:sz w:val="12"/>
                <w:szCs w:val="12"/>
              </w:rPr>
              <w:t>ухода</w:t>
            </w:r>
          </w:p>
        </w:tc>
        <w:tc>
          <w:tcPr>
            <w:tcW w:w="1684" w:type="pct"/>
            <w:vMerge/>
          </w:tcPr>
          <w:p w:rsidR="00557018" w:rsidRPr="00C4335C" w:rsidRDefault="00557018" w:rsidP="00EE5CBA">
            <w:pPr>
              <w:jc w:val="center"/>
              <w:rPr>
                <w:rFonts w:ascii="Arial" w:hAnsi="Arial" w:cs="Arial"/>
                <w:sz w:val="12"/>
                <w:szCs w:val="12"/>
              </w:rPr>
            </w:pPr>
          </w:p>
        </w:tc>
        <w:tc>
          <w:tcPr>
            <w:tcW w:w="2137" w:type="pct"/>
            <w:vMerge/>
          </w:tcPr>
          <w:p w:rsidR="00557018" w:rsidRPr="00C4335C" w:rsidRDefault="00557018" w:rsidP="00EE5CBA">
            <w:pPr>
              <w:jc w:val="center"/>
              <w:rPr>
                <w:rFonts w:ascii="Arial" w:hAnsi="Arial" w:cs="Arial"/>
                <w:sz w:val="12"/>
                <w:szCs w:val="12"/>
              </w:rPr>
            </w:pPr>
          </w:p>
        </w:tc>
      </w:tr>
      <w:tr w:rsidR="00557018" w:rsidRPr="00C4335C" w:rsidTr="00EE5CBA">
        <w:trPr>
          <w:cantSplit/>
          <w:trHeight w:val="57"/>
        </w:trPr>
        <w:tc>
          <w:tcPr>
            <w:tcW w:w="589" w:type="pct"/>
          </w:tcPr>
          <w:p w:rsidR="00557018" w:rsidRPr="00C4335C" w:rsidRDefault="00557018" w:rsidP="00EE5CBA">
            <w:pPr>
              <w:jc w:val="center"/>
              <w:rPr>
                <w:rFonts w:ascii="Arial" w:hAnsi="Arial" w:cs="Arial"/>
                <w:sz w:val="12"/>
                <w:szCs w:val="12"/>
              </w:rPr>
            </w:pPr>
          </w:p>
        </w:tc>
        <w:tc>
          <w:tcPr>
            <w:tcW w:w="590" w:type="pct"/>
          </w:tcPr>
          <w:p w:rsidR="00557018" w:rsidRPr="00C4335C" w:rsidRDefault="00557018" w:rsidP="00EE5CBA">
            <w:pPr>
              <w:jc w:val="center"/>
              <w:rPr>
                <w:rFonts w:ascii="Arial" w:hAnsi="Arial" w:cs="Arial"/>
                <w:sz w:val="12"/>
                <w:szCs w:val="12"/>
              </w:rPr>
            </w:pPr>
          </w:p>
        </w:tc>
        <w:tc>
          <w:tcPr>
            <w:tcW w:w="1684" w:type="pct"/>
          </w:tcPr>
          <w:p w:rsidR="00557018" w:rsidRPr="00C4335C" w:rsidRDefault="00557018" w:rsidP="00EE5CBA">
            <w:pPr>
              <w:rPr>
                <w:rFonts w:ascii="Arial" w:hAnsi="Arial" w:cs="Arial"/>
                <w:sz w:val="12"/>
                <w:szCs w:val="12"/>
              </w:rPr>
            </w:pPr>
          </w:p>
        </w:tc>
        <w:tc>
          <w:tcPr>
            <w:tcW w:w="2137" w:type="pct"/>
          </w:tcPr>
          <w:p w:rsidR="00557018" w:rsidRPr="00C4335C" w:rsidRDefault="00557018" w:rsidP="00EE5CBA">
            <w:pPr>
              <w:rPr>
                <w:rFonts w:ascii="Arial" w:hAnsi="Arial" w:cs="Arial"/>
                <w:sz w:val="12"/>
                <w:szCs w:val="12"/>
              </w:rPr>
            </w:pPr>
          </w:p>
        </w:tc>
      </w:tr>
      <w:tr w:rsidR="00557018" w:rsidRPr="00C4335C" w:rsidTr="00EE5CBA">
        <w:trPr>
          <w:cantSplit/>
          <w:trHeight w:val="57"/>
        </w:trPr>
        <w:tc>
          <w:tcPr>
            <w:tcW w:w="589" w:type="pct"/>
          </w:tcPr>
          <w:p w:rsidR="00557018" w:rsidRPr="00C4335C" w:rsidRDefault="00557018" w:rsidP="00EE5CBA">
            <w:pPr>
              <w:jc w:val="center"/>
              <w:rPr>
                <w:rFonts w:ascii="Arial" w:hAnsi="Arial" w:cs="Arial"/>
                <w:sz w:val="12"/>
                <w:szCs w:val="12"/>
              </w:rPr>
            </w:pPr>
          </w:p>
        </w:tc>
        <w:tc>
          <w:tcPr>
            <w:tcW w:w="590" w:type="pct"/>
          </w:tcPr>
          <w:p w:rsidR="00557018" w:rsidRPr="00C4335C" w:rsidRDefault="00557018" w:rsidP="00EE5CBA">
            <w:pPr>
              <w:jc w:val="center"/>
              <w:rPr>
                <w:rFonts w:ascii="Arial" w:hAnsi="Arial" w:cs="Arial"/>
                <w:sz w:val="12"/>
                <w:szCs w:val="12"/>
              </w:rPr>
            </w:pPr>
          </w:p>
        </w:tc>
        <w:tc>
          <w:tcPr>
            <w:tcW w:w="1684" w:type="pct"/>
          </w:tcPr>
          <w:p w:rsidR="00557018" w:rsidRPr="00C4335C" w:rsidRDefault="00557018" w:rsidP="00EE5CBA">
            <w:pPr>
              <w:rPr>
                <w:rFonts w:ascii="Arial" w:hAnsi="Arial" w:cs="Arial"/>
                <w:sz w:val="12"/>
                <w:szCs w:val="12"/>
              </w:rPr>
            </w:pPr>
          </w:p>
        </w:tc>
        <w:tc>
          <w:tcPr>
            <w:tcW w:w="2137" w:type="pct"/>
          </w:tcPr>
          <w:p w:rsidR="00557018" w:rsidRPr="00C4335C" w:rsidRDefault="00557018" w:rsidP="00EE5CBA">
            <w:pPr>
              <w:rPr>
                <w:rFonts w:ascii="Arial" w:hAnsi="Arial" w:cs="Arial"/>
                <w:sz w:val="12"/>
                <w:szCs w:val="12"/>
              </w:rPr>
            </w:pPr>
          </w:p>
        </w:tc>
      </w:tr>
      <w:tr w:rsidR="00557018" w:rsidRPr="00C4335C" w:rsidTr="00EE5CBA">
        <w:trPr>
          <w:cantSplit/>
          <w:trHeight w:val="57"/>
        </w:trPr>
        <w:tc>
          <w:tcPr>
            <w:tcW w:w="589" w:type="pct"/>
          </w:tcPr>
          <w:p w:rsidR="00557018" w:rsidRPr="00C4335C" w:rsidRDefault="00557018" w:rsidP="00EE5CBA">
            <w:pPr>
              <w:jc w:val="center"/>
              <w:rPr>
                <w:rFonts w:ascii="Arial" w:hAnsi="Arial" w:cs="Arial"/>
                <w:sz w:val="12"/>
                <w:szCs w:val="12"/>
              </w:rPr>
            </w:pPr>
          </w:p>
        </w:tc>
        <w:tc>
          <w:tcPr>
            <w:tcW w:w="590" w:type="pct"/>
          </w:tcPr>
          <w:p w:rsidR="00557018" w:rsidRPr="00C4335C" w:rsidRDefault="00557018" w:rsidP="00EE5CBA">
            <w:pPr>
              <w:jc w:val="center"/>
              <w:rPr>
                <w:rFonts w:ascii="Arial" w:hAnsi="Arial" w:cs="Arial"/>
                <w:sz w:val="12"/>
                <w:szCs w:val="12"/>
              </w:rPr>
            </w:pPr>
          </w:p>
        </w:tc>
        <w:tc>
          <w:tcPr>
            <w:tcW w:w="1684" w:type="pct"/>
          </w:tcPr>
          <w:p w:rsidR="00557018" w:rsidRPr="00C4335C" w:rsidRDefault="00557018" w:rsidP="00EE5CBA">
            <w:pPr>
              <w:rPr>
                <w:rFonts w:ascii="Arial" w:hAnsi="Arial" w:cs="Arial"/>
                <w:sz w:val="12"/>
                <w:szCs w:val="12"/>
              </w:rPr>
            </w:pPr>
          </w:p>
        </w:tc>
        <w:tc>
          <w:tcPr>
            <w:tcW w:w="2137" w:type="pct"/>
          </w:tcPr>
          <w:p w:rsidR="00557018" w:rsidRPr="00C4335C" w:rsidRDefault="00557018" w:rsidP="00EE5CBA">
            <w:pPr>
              <w:rPr>
                <w:rFonts w:ascii="Arial" w:hAnsi="Arial" w:cs="Arial"/>
                <w:sz w:val="12"/>
                <w:szCs w:val="12"/>
              </w:rPr>
            </w:pPr>
          </w:p>
        </w:tc>
      </w:tr>
    </w:tbl>
    <w:p w:rsidR="00557018" w:rsidRPr="003B7D1E" w:rsidRDefault="00557018" w:rsidP="00557018">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557018" w:rsidRPr="00C4335C" w:rsidRDefault="00557018" w:rsidP="00557018">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557018" w:rsidRPr="00C4335C" w:rsidRDefault="00557018" w:rsidP="00557018">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1623"/>
        <w:gridCol w:w="2658"/>
        <w:gridCol w:w="3986"/>
      </w:tblGrid>
      <w:tr w:rsidR="00557018" w:rsidRPr="00F862E0" w:rsidTr="00EE5CBA">
        <w:trPr>
          <w:cantSplit/>
        </w:trPr>
        <w:tc>
          <w:tcPr>
            <w:tcW w:w="531" w:type="pct"/>
            <w:vAlign w:val="center"/>
          </w:tcPr>
          <w:p w:rsidR="00557018" w:rsidRPr="00F862E0" w:rsidRDefault="00557018" w:rsidP="00EE5CBA">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557018" w:rsidRPr="00F862E0" w:rsidRDefault="00557018" w:rsidP="00EE5CBA">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712" w:type="pct"/>
            <w:vAlign w:val="center"/>
          </w:tcPr>
          <w:p w:rsidR="00557018" w:rsidRPr="00F862E0" w:rsidRDefault="00557018" w:rsidP="00EE5CBA">
            <w:pPr>
              <w:jc w:val="center"/>
              <w:rPr>
                <w:rFonts w:ascii="Arial" w:hAnsi="Arial" w:cs="Arial"/>
                <w:sz w:val="12"/>
                <w:szCs w:val="12"/>
              </w:rPr>
            </w:pPr>
            <w:r w:rsidRPr="00F862E0">
              <w:rPr>
                <w:rFonts w:ascii="Arial" w:hAnsi="Arial" w:cs="Arial"/>
                <w:sz w:val="12"/>
                <w:szCs w:val="12"/>
              </w:rPr>
              <w:t>Год, число, месяц и место рождения</w:t>
            </w:r>
          </w:p>
        </w:tc>
        <w:tc>
          <w:tcPr>
            <w:tcW w:w="1166" w:type="pct"/>
            <w:vAlign w:val="center"/>
          </w:tcPr>
          <w:p w:rsidR="00557018" w:rsidRPr="00F862E0" w:rsidRDefault="00557018" w:rsidP="00EE5CBA">
            <w:pPr>
              <w:jc w:val="center"/>
              <w:rPr>
                <w:rFonts w:ascii="Arial" w:hAnsi="Arial" w:cs="Arial"/>
                <w:sz w:val="12"/>
                <w:szCs w:val="12"/>
              </w:rPr>
            </w:pPr>
            <w:r w:rsidRPr="00F862E0">
              <w:rPr>
                <w:rFonts w:ascii="Arial" w:hAnsi="Arial" w:cs="Arial"/>
                <w:sz w:val="12"/>
                <w:szCs w:val="12"/>
              </w:rPr>
              <w:t>Место работы (наименование и адрес организации), должность</w:t>
            </w:r>
          </w:p>
        </w:tc>
        <w:tc>
          <w:tcPr>
            <w:tcW w:w="1749" w:type="pct"/>
            <w:vAlign w:val="center"/>
          </w:tcPr>
          <w:p w:rsidR="00557018" w:rsidRPr="00F862E0" w:rsidRDefault="00557018" w:rsidP="00EE5CBA">
            <w:pPr>
              <w:jc w:val="center"/>
              <w:rPr>
                <w:rFonts w:ascii="Arial" w:hAnsi="Arial" w:cs="Arial"/>
                <w:sz w:val="12"/>
                <w:szCs w:val="12"/>
              </w:rPr>
            </w:pPr>
            <w:r w:rsidRPr="00F862E0">
              <w:rPr>
                <w:rFonts w:ascii="Arial" w:hAnsi="Arial" w:cs="Arial"/>
                <w:sz w:val="12"/>
                <w:szCs w:val="12"/>
              </w:rPr>
              <w:t>Домашний адрес (адрес регистрации, фактического проживания)</w:t>
            </w:r>
          </w:p>
        </w:tc>
      </w:tr>
      <w:tr w:rsidR="00557018" w:rsidRPr="00F862E0" w:rsidTr="00EE5CBA">
        <w:trPr>
          <w:cantSplit/>
        </w:trPr>
        <w:tc>
          <w:tcPr>
            <w:tcW w:w="531" w:type="pct"/>
          </w:tcPr>
          <w:p w:rsidR="00557018" w:rsidRPr="00F862E0" w:rsidRDefault="00557018" w:rsidP="00EE5CBA">
            <w:pPr>
              <w:jc w:val="center"/>
              <w:rPr>
                <w:rFonts w:ascii="Arial" w:hAnsi="Arial" w:cs="Arial"/>
                <w:sz w:val="12"/>
                <w:szCs w:val="12"/>
              </w:rPr>
            </w:pPr>
          </w:p>
        </w:tc>
        <w:tc>
          <w:tcPr>
            <w:tcW w:w="842" w:type="pct"/>
          </w:tcPr>
          <w:p w:rsidR="00557018" w:rsidRPr="00F862E0" w:rsidRDefault="00557018" w:rsidP="00EE5CBA">
            <w:pPr>
              <w:rPr>
                <w:rFonts w:ascii="Arial" w:hAnsi="Arial" w:cs="Arial"/>
                <w:sz w:val="12"/>
                <w:szCs w:val="12"/>
              </w:rPr>
            </w:pPr>
          </w:p>
        </w:tc>
        <w:tc>
          <w:tcPr>
            <w:tcW w:w="712" w:type="pct"/>
          </w:tcPr>
          <w:p w:rsidR="00557018" w:rsidRPr="00F862E0" w:rsidRDefault="00557018" w:rsidP="00EE5CBA">
            <w:pPr>
              <w:jc w:val="center"/>
              <w:rPr>
                <w:rFonts w:ascii="Arial" w:hAnsi="Arial" w:cs="Arial"/>
                <w:sz w:val="12"/>
                <w:szCs w:val="12"/>
              </w:rPr>
            </w:pPr>
          </w:p>
        </w:tc>
        <w:tc>
          <w:tcPr>
            <w:tcW w:w="1166" w:type="pct"/>
          </w:tcPr>
          <w:p w:rsidR="00557018" w:rsidRPr="00F862E0" w:rsidRDefault="00557018" w:rsidP="00EE5CBA">
            <w:pPr>
              <w:rPr>
                <w:rFonts w:ascii="Arial" w:hAnsi="Arial" w:cs="Arial"/>
                <w:sz w:val="12"/>
                <w:szCs w:val="12"/>
              </w:rPr>
            </w:pPr>
          </w:p>
        </w:tc>
        <w:tc>
          <w:tcPr>
            <w:tcW w:w="1749" w:type="pct"/>
          </w:tcPr>
          <w:p w:rsidR="00557018" w:rsidRPr="00F862E0" w:rsidRDefault="00557018" w:rsidP="00EE5CBA">
            <w:pPr>
              <w:rPr>
                <w:rFonts w:ascii="Arial" w:hAnsi="Arial" w:cs="Arial"/>
                <w:sz w:val="12"/>
                <w:szCs w:val="12"/>
              </w:rPr>
            </w:pPr>
          </w:p>
        </w:tc>
      </w:tr>
      <w:tr w:rsidR="00557018" w:rsidRPr="00F862E0" w:rsidTr="00EE5CBA">
        <w:trPr>
          <w:cantSplit/>
        </w:trPr>
        <w:tc>
          <w:tcPr>
            <w:tcW w:w="531" w:type="pct"/>
          </w:tcPr>
          <w:p w:rsidR="00557018" w:rsidRPr="00F862E0" w:rsidRDefault="00557018" w:rsidP="00EE5CBA">
            <w:pPr>
              <w:jc w:val="center"/>
              <w:rPr>
                <w:rFonts w:ascii="Arial" w:hAnsi="Arial" w:cs="Arial"/>
                <w:sz w:val="12"/>
                <w:szCs w:val="12"/>
              </w:rPr>
            </w:pPr>
          </w:p>
        </w:tc>
        <w:tc>
          <w:tcPr>
            <w:tcW w:w="842" w:type="pct"/>
          </w:tcPr>
          <w:p w:rsidR="00557018" w:rsidRPr="00F862E0" w:rsidRDefault="00557018" w:rsidP="00EE5CBA">
            <w:pPr>
              <w:rPr>
                <w:rFonts w:ascii="Arial" w:hAnsi="Arial" w:cs="Arial"/>
                <w:sz w:val="12"/>
                <w:szCs w:val="12"/>
              </w:rPr>
            </w:pPr>
          </w:p>
        </w:tc>
        <w:tc>
          <w:tcPr>
            <w:tcW w:w="712" w:type="pct"/>
          </w:tcPr>
          <w:p w:rsidR="00557018" w:rsidRPr="00F862E0" w:rsidRDefault="00557018" w:rsidP="00EE5CBA">
            <w:pPr>
              <w:jc w:val="center"/>
              <w:rPr>
                <w:rFonts w:ascii="Arial" w:hAnsi="Arial" w:cs="Arial"/>
                <w:sz w:val="12"/>
                <w:szCs w:val="12"/>
              </w:rPr>
            </w:pPr>
          </w:p>
        </w:tc>
        <w:tc>
          <w:tcPr>
            <w:tcW w:w="1166" w:type="pct"/>
          </w:tcPr>
          <w:p w:rsidR="00557018" w:rsidRPr="00F862E0" w:rsidRDefault="00557018" w:rsidP="00EE5CBA">
            <w:pPr>
              <w:rPr>
                <w:rFonts w:ascii="Arial" w:hAnsi="Arial" w:cs="Arial"/>
                <w:sz w:val="12"/>
                <w:szCs w:val="12"/>
              </w:rPr>
            </w:pPr>
          </w:p>
        </w:tc>
        <w:tc>
          <w:tcPr>
            <w:tcW w:w="1749" w:type="pct"/>
          </w:tcPr>
          <w:p w:rsidR="00557018" w:rsidRPr="00F862E0" w:rsidRDefault="00557018" w:rsidP="00EE5CBA">
            <w:pPr>
              <w:rPr>
                <w:rFonts w:ascii="Arial" w:hAnsi="Arial" w:cs="Arial"/>
                <w:sz w:val="12"/>
                <w:szCs w:val="12"/>
              </w:rPr>
            </w:pPr>
          </w:p>
        </w:tc>
      </w:tr>
      <w:tr w:rsidR="00557018" w:rsidRPr="00F862E0" w:rsidTr="00EE5CBA">
        <w:trPr>
          <w:cantSplit/>
        </w:trPr>
        <w:tc>
          <w:tcPr>
            <w:tcW w:w="531" w:type="pct"/>
          </w:tcPr>
          <w:p w:rsidR="00557018" w:rsidRPr="00F862E0" w:rsidRDefault="00557018" w:rsidP="00EE5CBA">
            <w:pPr>
              <w:jc w:val="center"/>
              <w:rPr>
                <w:rFonts w:ascii="Arial" w:hAnsi="Arial" w:cs="Arial"/>
                <w:sz w:val="12"/>
                <w:szCs w:val="12"/>
              </w:rPr>
            </w:pPr>
          </w:p>
        </w:tc>
        <w:tc>
          <w:tcPr>
            <w:tcW w:w="842" w:type="pct"/>
          </w:tcPr>
          <w:p w:rsidR="00557018" w:rsidRPr="00F862E0" w:rsidRDefault="00557018" w:rsidP="00EE5CBA">
            <w:pPr>
              <w:rPr>
                <w:rFonts w:ascii="Arial" w:hAnsi="Arial" w:cs="Arial"/>
                <w:sz w:val="12"/>
                <w:szCs w:val="12"/>
              </w:rPr>
            </w:pPr>
          </w:p>
        </w:tc>
        <w:tc>
          <w:tcPr>
            <w:tcW w:w="712" w:type="pct"/>
          </w:tcPr>
          <w:p w:rsidR="00557018" w:rsidRPr="00F862E0" w:rsidRDefault="00557018" w:rsidP="00EE5CBA">
            <w:pPr>
              <w:jc w:val="center"/>
              <w:rPr>
                <w:rFonts w:ascii="Arial" w:hAnsi="Arial" w:cs="Arial"/>
                <w:sz w:val="12"/>
                <w:szCs w:val="12"/>
              </w:rPr>
            </w:pPr>
          </w:p>
        </w:tc>
        <w:tc>
          <w:tcPr>
            <w:tcW w:w="1166" w:type="pct"/>
          </w:tcPr>
          <w:p w:rsidR="00557018" w:rsidRPr="00F862E0" w:rsidRDefault="00557018" w:rsidP="00EE5CBA">
            <w:pPr>
              <w:rPr>
                <w:rFonts w:ascii="Arial" w:hAnsi="Arial" w:cs="Arial"/>
                <w:sz w:val="12"/>
                <w:szCs w:val="12"/>
              </w:rPr>
            </w:pPr>
          </w:p>
        </w:tc>
        <w:tc>
          <w:tcPr>
            <w:tcW w:w="1749" w:type="pct"/>
          </w:tcPr>
          <w:p w:rsidR="00557018" w:rsidRPr="00F862E0" w:rsidRDefault="00557018" w:rsidP="00EE5CBA">
            <w:pPr>
              <w:rPr>
                <w:rFonts w:ascii="Arial" w:hAnsi="Arial" w:cs="Arial"/>
                <w:sz w:val="12"/>
                <w:szCs w:val="12"/>
              </w:rPr>
            </w:pPr>
          </w:p>
        </w:tc>
      </w:tr>
    </w:tbl>
    <w:p w:rsidR="00557018" w:rsidRPr="00C4335C" w:rsidRDefault="00557018" w:rsidP="00557018">
      <w:pPr>
        <w:spacing w:before="100"/>
        <w:jc w:val="both"/>
        <w:rPr>
          <w:rFonts w:ascii="Arial" w:hAnsi="Arial" w:cs="Arial"/>
          <w:sz w:val="16"/>
          <w:szCs w:val="16"/>
        </w:rPr>
      </w:pPr>
      <w:r w:rsidRPr="00C4335C">
        <w:rPr>
          <w:rFonts w:ascii="Arial" w:hAnsi="Arial" w:cs="Arial"/>
          <w:sz w:val="16"/>
          <w:szCs w:val="16"/>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557018" w:rsidRPr="00AC4F3E" w:rsidRDefault="00557018" w:rsidP="00557018">
      <w:pPr>
        <w:jc w:val="center"/>
        <w:rPr>
          <w:rFonts w:ascii="Arial" w:hAnsi="Arial" w:cs="Arial"/>
          <w:sz w:val="12"/>
          <w:szCs w:val="12"/>
        </w:rPr>
      </w:pPr>
      <w:r w:rsidRPr="00AC4F3E">
        <w:rPr>
          <w:rFonts w:ascii="Arial" w:hAnsi="Arial" w:cs="Arial"/>
          <w:sz w:val="12"/>
          <w:szCs w:val="12"/>
        </w:rPr>
        <w:t>(фамилия, имя, отчество,</w:t>
      </w:r>
    </w:p>
    <w:p w:rsidR="00557018" w:rsidRPr="008035A0" w:rsidRDefault="00557018" w:rsidP="00557018">
      <w:pPr>
        <w:rPr>
          <w:rFonts w:ascii="Arial" w:hAnsi="Arial" w:cs="Arial"/>
          <w:sz w:val="4"/>
          <w:szCs w:val="4"/>
        </w:rPr>
      </w:pPr>
    </w:p>
    <w:p w:rsidR="00557018" w:rsidRPr="00AC4F3E" w:rsidRDefault="00557018" w:rsidP="00557018">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557018" w:rsidRPr="00C4335C" w:rsidRDefault="00557018" w:rsidP="00557018">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557018" w:rsidRPr="00C4335C" w:rsidRDefault="00557018" w:rsidP="00557018">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557018" w:rsidRDefault="00557018" w:rsidP="00557018">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 _____________________________________________________________________________</w:t>
      </w:r>
    </w:p>
    <w:p w:rsidR="00557018" w:rsidRPr="00C4335C" w:rsidRDefault="00557018" w:rsidP="00557018">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557018" w:rsidRDefault="00557018" w:rsidP="00557018">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557018" w:rsidRPr="00C4335C" w:rsidRDefault="00557018" w:rsidP="00557018">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557018" w:rsidRDefault="00557018" w:rsidP="00557018">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557018" w:rsidRPr="00C4335C" w:rsidRDefault="00557018" w:rsidP="00557018">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557018" w:rsidRPr="00C4335C" w:rsidRDefault="00557018" w:rsidP="00557018">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r>
        <w:rPr>
          <w:rFonts w:ascii="Arial" w:hAnsi="Arial" w:cs="Arial"/>
          <w:sz w:val="16"/>
          <w:szCs w:val="16"/>
        </w:rPr>
        <w:t xml:space="preserve"> ___________________________________________________________________</w:t>
      </w:r>
    </w:p>
    <w:p w:rsidR="00557018" w:rsidRDefault="00557018" w:rsidP="00557018">
      <w:pPr>
        <w:rPr>
          <w:rFonts w:ascii="Arial" w:hAnsi="Arial" w:cs="Arial"/>
          <w:sz w:val="16"/>
          <w:szCs w:val="16"/>
        </w:rPr>
      </w:pPr>
      <w:r>
        <w:rPr>
          <w:rFonts w:ascii="Arial" w:hAnsi="Arial" w:cs="Arial"/>
          <w:sz w:val="16"/>
          <w:szCs w:val="16"/>
        </w:rPr>
        <w:t>21. ИНН (если имеется) __________________________________________________________________________________________________________</w:t>
      </w:r>
    </w:p>
    <w:p w:rsidR="00557018" w:rsidRPr="00C4335C" w:rsidRDefault="00557018" w:rsidP="00557018">
      <w:pPr>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557018" w:rsidRDefault="00557018" w:rsidP="00557018">
      <w:r>
        <w:rPr>
          <w:rFonts w:ascii="Arial" w:hAnsi="Arial" w:cs="Arial"/>
          <w:sz w:val="16"/>
          <w:szCs w:val="16"/>
        </w:rPr>
        <w:t>_______________________________________________________________________________________________________________________________</w:t>
      </w:r>
    </w:p>
    <w:p w:rsidR="00557018" w:rsidRPr="00C4335C" w:rsidRDefault="00557018" w:rsidP="00557018">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557018" w:rsidRPr="00C4335C" w:rsidRDefault="00557018" w:rsidP="00557018">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557018" w:rsidRPr="00C4335C" w:rsidTr="00EE5CBA">
        <w:tc>
          <w:tcPr>
            <w:tcW w:w="159" w:type="dxa"/>
            <w:tcBorders>
              <w:top w:val="nil"/>
              <w:left w:val="nil"/>
              <w:bottom w:val="nil"/>
              <w:right w:val="nil"/>
            </w:tcBorders>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255" w:type="dxa"/>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397" w:type="dxa"/>
            <w:tcBorders>
              <w:top w:val="nil"/>
              <w:left w:val="nil"/>
              <w:bottom w:val="nil"/>
              <w:right w:val="nil"/>
            </w:tcBorders>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557018" w:rsidRPr="00C4335C" w:rsidRDefault="00557018" w:rsidP="00EE5CBA">
            <w:pPr>
              <w:rPr>
                <w:rFonts w:ascii="Arial" w:hAnsi="Arial" w:cs="Arial"/>
                <w:sz w:val="16"/>
                <w:szCs w:val="16"/>
              </w:rPr>
            </w:pPr>
          </w:p>
        </w:tc>
        <w:tc>
          <w:tcPr>
            <w:tcW w:w="4309" w:type="dxa"/>
            <w:tcBorders>
              <w:top w:val="nil"/>
              <w:left w:val="nil"/>
              <w:bottom w:val="nil"/>
              <w:right w:val="nil"/>
            </w:tcBorders>
            <w:vAlign w:val="bottom"/>
          </w:tcPr>
          <w:p w:rsidR="00557018" w:rsidRPr="00C4335C" w:rsidRDefault="00557018" w:rsidP="00EE5CBA">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r>
    </w:tbl>
    <w:p w:rsidR="00557018" w:rsidRPr="00AC4F3E" w:rsidRDefault="00557018" w:rsidP="00557018">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557018" w:rsidRPr="00C4335C" w:rsidTr="00EE5CBA">
        <w:trPr>
          <w:trHeight w:val="20"/>
        </w:trPr>
        <w:tc>
          <w:tcPr>
            <w:tcW w:w="885" w:type="pct"/>
            <w:gridSpan w:val="4"/>
            <w:tcBorders>
              <w:top w:val="nil"/>
              <w:left w:val="nil"/>
              <w:bottom w:val="nil"/>
              <w:right w:val="nil"/>
            </w:tcBorders>
            <w:vAlign w:val="center"/>
          </w:tcPr>
          <w:p w:rsidR="00557018" w:rsidRPr="00C4335C" w:rsidRDefault="00557018" w:rsidP="00EE5CBA">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557018" w:rsidRPr="00C4335C" w:rsidRDefault="00557018" w:rsidP="00EE5CBA">
            <w:pPr>
              <w:jc w:val="both"/>
              <w:rPr>
                <w:rFonts w:ascii="Arial" w:hAnsi="Arial" w:cs="Arial"/>
                <w:sz w:val="16"/>
                <w:szCs w:val="16"/>
              </w:rPr>
            </w:pPr>
            <w:r w:rsidRPr="00C4335C">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557018" w:rsidRPr="00C4335C" w:rsidTr="00EE5CBA">
        <w:trPr>
          <w:cantSplit/>
          <w:trHeight w:val="20"/>
        </w:trPr>
        <w:tc>
          <w:tcPr>
            <w:tcW w:w="82" w:type="pct"/>
            <w:tcBorders>
              <w:top w:val="nil"/>
              <w:left w:val="nil"/>
              <w:bottom w:val="nil"/>
              <w:right w:val="nil"/>
            </w:tcBorders>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112" w:type="pct"/>
            <w:tcBorders>
              <w:top w:val="nil"/>
              <w:left w:val="nil"/>
              <w:bottom w:val="nil"/>
              <w:right w:val="nil"/>
            </w:tcBorders>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175" w:type="pct"/>
            <w:tcBorders>
              <w:top w:val="nil"/>
              <w:left w:val="nil"/>
              <w:bottom w:val="nil"/>
              <w:right w:val="nil"/>
            </w:tcBorders>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557018" w:rsidRPr="00C4335C" w:rsidRDefault="00557018" w:rsidP="00EE5CBA">
            <w:pPr>
              <w:rPr>
                <w:rFonts w:ascii="Arial" w:hAnsi="Arial" w:cs="Arial"/>
                <w:sz w:val="16"/>
                <w:szCs w:val="16"/>
              </w:rPr>
            </w:pPr>
          </w:p>
        </w:tc>
        <w:tc>
          <w:tcPr>
            <w:tcW w:w="299" w:type="pct"/>
            <w:tcBorders>
              <w:top w:val="nil"/>
              <w:left w:val="nil"/>
              <w:bottom w:val="nil"/>
              <w:right w:val="nil"/>
            </w:tcBorders>
            <w:vAlign w:val="bottom"/>
          </w:tcPr>
          <w:p w:rsidR="00557018" w:rsidRPr="00C4335C" w:rsidRDefault="00557018" w:rsidP="00EE5CBA">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r>
      <w:tr w:rsidR="00557018" w:rsidRPr="00C4335C" w:rsidTr="00EE5CBA">
        <w:trPr>
          <w:trHeight w:val="20"/>
        </w:trPr>
        <w:tc>
          <w:tcPr>
            <w:tcW w:w="82" w:type="pct"/>
            <w:tcBorders>
              <w:top w:val="nil"/>
              <w:left w:val="nil"/>
              <w:bottom w:val="nil"/>
              <w:right w:val="nil"/>
            </w:tcBorders>
          </w:tcPr>
          <w:p w:rsidR="00557018" w:rsidRPr="00C4335C" w:rsidRDefault="00557018" w:rsidP="00EE5CBA">
            <w:pPr>
              <w:rPr>
                <w:rFonts w:ascii="Arial" w:hAnsi="Arial" w:cs="Arial"/>
                <w:sz w:val="16"/>
                <w:szCs w:val="16"/>
              </w:rPr>
            </w:pPr>
          </w:p>
        </w:tc>
        <w:tc>
          <w:tcPr>
            <w:tcW w:w="175" w:type="pct"/>
            <w:tcBorders>
              <w:top w:val="nil"/>
              <w:left w:val="nil"/>
              <w:bottom w:val="nil"/>
              <w:right w:val="nil"/>
            </w:tcBorders>
          </w:tcPr>
          <w:p w:rsidR="00557018" w:rsidRPr="00C4335C" w:rsidRDefault="00557018" w:rsidP="00EE5CBA">
            <w:pPr>
              <w:jc w:val="center"/>
              <w:rPr>
                <w:rFonts w:ascii="Arial" w:hAnsi="Arial" w:cs="Arial"/>
                <w:sz w:val="16"/>
                <w:szCs w:val="16"/>
              </w:rPr>
            </w:pPr>
          </w:p>
        </w:tc>
        <w:tc>
          <w:tcPr>
            <w:tcW w:w="112" w:type="pct"/>
            <w:tcBorders>
              <w:top w:val="nil"/>
              <w:left w:val="nil"/>
              <w:bottom w:val="nil"/>
              <w:right w:val="nil"/>
            </w:tcBorders>
          </w:tcPr>
          <w:p w:rsidR="00557018" w:rsidRPr="00C4335C" w:rsidRDefault="00557018" w:rsidP="00EE5CBA">
            <w:pPr>
              <w:rPr>
                <w:rFonts w:ascii="Arial" w:hAnsi="Arial" w:cs="Arial"/>
                <w:sz w:val="16"/>
                <w:szCs w:val="16"/>
              </w:rPr>
            </w:pPr>
          </w:p>
        </w:tc>
        <w:tc>
          <w:tcPr>
            <w:tcW w:w="873" w:type="pct"/>
            <w:gridSpan w:val="2"/>
            <w:tcBorders>
              <w:top w:val="nil"/>
              <w:left w:val="nil"/>
              <w:bottom w:val="nil"/>
              <w:right w:val="nil"/>
            </w:tcBorders>
          </w:tcPr>
          <w:p w:rsidR="00557018" w:rsidRPr="00C4335C" w:rsidRDefault="00557018" w:rsidP="00EE5CBA">
            <w:pPr>
              <w:jc w:val="center"/>
              <w:rPr>
                <w:rFonts w:ascii="Arial" w:hAnsi="Arial" w:cs="Arial"/>
                <w:sz w:val="16"/>
                <w:szCs w:val="16"/>
              </w:rPr>
            </w:pPr>
          </w:p>
        </w:tc>
        <w:tc>
          <w:tcPr>
            <w:tcW w:w="175" w:type="pct"/>
            <w:tcBorders>
              <w:top w:val="nil"/>
              <w:left w:val="nil"/>
              <w:bottom w:val="nil"/>
              <w:right w:val="nil"/>
            </w:tcBorders>
          </w:tcPr>
          <w:p w:rsidR="00557018" w:rsidRPr="00C4335C" w:rsidRDefault="00557018" w:rsidP="00EE5CBA">
            <w:pPr>
              <w:jc w:val="right"/>
              <w:rPr>
                <w:rFonts w:ascii="Arial" w:hAnsi="Arial" w:cs="Arial"/>
                <w:sz w:val="16"/>
                <w:szCs w:val="16"/>
              </w:rPr>
            </w:pPr>
          </w:p>
        </w:tc>
        <w:tc>
          <w:tcPr>
            <w:tcW w:w="175" w:type="pct"/>
            <w:tcBorders>
              <w:top w:val="nil"/>
              <w:left w:val="nil"/>
              <w:bottom w:val="nil"/>
              <w:right w:val="nil"/>
            </w:tcBorders>
          </w:tcPr>
          <w:p w:rsidR="00557018" w:rsidRPr="00C4335C" w:rsidRDefault="00557018" w:rsidP="00EE5CBA">
            <w:pPr>
              <w:rPr>
                <w:rFonts w:ascii="Arial" w:hAnsi="Arial" w:cs="Arial"/>
                <w:sz w:val="16"/>
                <w:szCs w:val="16"/>
              </w:rPr>
            </w:pPr>
          </w:p>
        </w:tc>
        <w:tc>
          <w:tcPr>
            <w:tcW w:w="299" w:type="pct"/>
            <w:tcBorders>
              <w:top w:val="nil"/>
              <w:left w:val="nil"/>
              <w:bottom w:val="nil"/>
              <w:right w:val="nil"/>
            </w:tcBorders>
          </w:tcPr>
          <w:p w:rsidR="00557018" w:rsidRPr="00C4335C" w:rsidRDefault="00557018" w:rsidP="00EE5CBA">
            <w:pPr>
              <w:tabs>
                <w:tab w:val="left" w:pos="3270"/>
              </w:tabs>
              <w:rPr>
                <w:rFonts w:ascii="Arial" w:hAnsi="Arial" w:cs="Arial"/>
                <w:sz w:val="16"/>
                <w:szCs w:val="16"/>
              </w:rPr>
            </w:pPr>
          </w:p>
        </w:tc>
        <w:tc>
          <w:tcPr>
            <w:tcW w:w="3110" w:type="pct"/>
            <w:gridSpan w:val="2"/>
            <w:tcBorders>
              <w:top w:val="nil"/>
              <w:left w:val="nil"/>
              <w:bottom w:val="nil"/>
              <w:right w:val="nil"/>
            </w:tcBorders>
          </w:tcPr>
          <w:p w:rsidR="00557018" w:rsidRPr="00C4335C" w:rsidRDefault="00557018" w:rsidP="00EE5CBA">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557018" w:rsidRPr="00C4335C" w:rsidRDefault="00557018" w:rsidP="00557018">
      <w:pPr>
        <w:spacing w:line="240" w:lineRule="exact"/>
        <w:jc w:val="right"/>
        <w:rPr>
          <w:rFonts w:ascii="Arial" w:hAnsi="Arial" w:cs="Arial"/>
          <w:sz w:val="16"/>
          <w:szCs w:val="16"/>
        </w:rPr>
      </w:pPr>
      <w:r w:rsidRPr="00C4335C">
        <w:rPr>
          <w:rFonts w:ascii="Arial" w:hAnsi="Arial" w:cs="Arial"/>
          <w:sz w:val="16"/>
          <w:szCs w:val="16"/>
        </w:rPr>
        <w:t>Приложение №2</w:t>
      </w:r>
    </w:p>
    <w:p w:rsidR="00557018" w:rsidRDefault="00557018" w:rsidP="00557018">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557018" w:rsidRPr="00C4335C" w:rsidRDefault="00557018" w:rsidP="00557018">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557018" w:rsidRPr="00C4335C" w:rsidTr="00EE5CBA">
        <w:trPr>
          <w:jc w:val="center"/>
        </w:trPr>
        <w:tc>
          <w:tcPr>
            <w:tcW w:w="482" w:type="dxa"/>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244" w:type="dxa"/>
            <w:vAlign w:val="bottom"/>
          </w:tcPr>
          <w:p w:rsidR="00557018" w:rsidRPr="00C4335C" w:rsidRDefault="00557018" w:rsidP="00EE5CBA">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557018" w:rsidRPr="00C4335C" w:rsidRDefault="00557018" w:rsidP="00EE5CBA">
            <w:pPr>
              <w:jc w:val="center"/>
              <w:rPr>
                <w:rFonts w:ascii="Arial" w:hAnsi="Arial" w:cs="Arial"/>
                <w:sz w:val="16"/>
                <w:szCs w:val="16"/>
              </w:rPr>
            </w:pPr>
          </w:p>
        </w:tc>
        <w:tc>
          <w:tcPr>
            <w:tcW w:w="397" w:type="dxa"/>
            <w:vAlign w:val="bottom"/>
          </w:tcPr>
          <w:p w:rsidR="00557018" w:rsidRPr="00C4335C" w:rsidRDefault="00557018" w:rsidP="00EE5CBA">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557018" w:rsidRPr="00C4335C" w:rsidRDefault="00557018" w:rsidP="00EE5CBA">
            <w:pPr>
              <w:rPr>
                <w:rFonts w:ascii="Arial" w:hAnsi="Arial" w:cs="Arial"/>
                <w:sz w:val="16"/>
                <w:szCs w:val="16"/>
              </w:rPr>
            </w:pPr>
          </w:p>
        </w:tc>
        <w:tc>
          <w:tcPr>
            <w:tcW w:w="284" w:type="dxa"/>
            <w:vAlign w:val="bottom"/>
          </w:tcPr>
          <w:p w:rsidR="00557018" w:rsidRPr="00C4335C" w:rsidRDefault="00557018" w:rsidP="00EE5CBA">
            <w:pPr>
              <w:ind w:left="57"/>
              <w:rPr>
                <w:rFonts w:ascii="Arial" w:hAnsi="Arial" w:cs="Arial"/>
                <w:sz w:val="16"/>
                <w:szCs w:val="16"/>
              </w:rPr>
            </w:pPr>
            <w:r w:rsidRPr="00C4335C">
              <w:rPr>
                <w:rFonts w:ascii="Arial" w:hAnsi="Arial" w:cs="Arial"/>
                <w:sz w:val="16"/>
                <w:szCs w:val="16"/>
              </w:rPr>
              <w:t>г.</w:t>
            </w:r>
          </w:p>
        </w:tc>
      </w:tr>
    </w:tbl>
    <w:p w:rsidR="00557018" w:rsidRDefault="00557018" w:rsidP="00557018">
      <w:pPr>
        <w:rPr>
          <w:rFonts w:ascii="Arial" w:hAnsi="Arial" w:cs="Arial"/>
          <w:sz w:val="16"/>
          <w:szCs w:val="16"/>
        </w:rPr>
      </w:pPr>
      <w:r>
        <w:rPr>
          <w:rFonts w:ascii="Arial" w:hAnsi="Arial" w:cs="Arial"/>
          <w:sz w:val="16"/>
          <w:szCs w:val="16"/>
        </w:rPr>
        <w:t>1. Выдано______________________________________________________________________________________________________________________</w:t>
      </w:r>
    </w:p>
    <w:p w:rsidR="00557018" w:rsidRPr="00F862E0" w:rsidRDefault="00557018" w:rsidP="00557018">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557018" w:rsidRPr="00C4335C" w:rsidRDefault="00557018" w:rsidP="00557018">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C4335C">
        <w:rPr>
          <w:rStyle w:val="affff6"/>
          <w:rFonts w:ascii="Arial" w:hAnsi="Arial" w:cs="Arial"/>
          <w:sz w:val="16"/>
          <w:szCs w:val="16"/>
        </w:rPr>
        <w:footnoteReference w:customMarkFollows="1" w:id="5"/>
        <w:t>*</w:t>
      </w:r>
      <w:r w:rsidRPr="00C4335C">
        <w:rPr>
          <w:rFonts w:ascii="Arial" w:hAnsi="Arial" w:cs="Arial"/>
          <w:sz w:val="16"/>
          <w:szCs w:val="16"/>
        </w:rPr>
        <w:t xml:space="preserve">, куда представляется Заключение  </w:t>
      </w:r>
    </w:p>
    <w:p w:rsidR="00557018" w:rsidRPr="00AC4F3E" w:rsidRDefault="00557018" w:rsidP="00557018">
      <w:pPr>
        <w:rPr>
          <w:rFonts w:ascii="Arial" w:hAnsi="Arial" w:cs="Arial"/>
          <w:sz w:val="8"/>
          <w:szCs w:val="8"/>
        </w:rPr>
      </w:pPr>
    </w:p>
    <w:p w:rsidR="00557018" w:rsidRPr="00AC4F3E" w:rsidRDefault="00557018" w:rsidP="00557018">
      <w:pPr>
        <w:pBdr>
          <w:top w:val="single" w:sz="4" w:space="1" w:color="auto"/>
        </w:pBdr>
        <w:rPr>
          <w:rFonts w:ascii="Arial" w:hAnsi="Arial" w:cs="Arial"/>
          <w:sz w:val="8"/>
          <w:szCs w:val="8"/>
        </w:rPr>
      </w:pPr>
    </w:p>
    <w:p w:rsidR="00557018" w:rsidRPr="00AC4F3E" w:rsidRDefault="00557018" w:rsidP="00557018">
      <w:pPr>
        <w:rPr>
          <w:rFonts w:ascii="Arial" w:hAnsi="Arial" w:cs="Arial"/>
          <w:sz w:val="8"/>
          <w:szCs w:val="8"/>
        </w:rPr>
      </w:pPr>
    </w:p>
    <w:p w:rsidR="00557018" w:rsidRPr="00AC4F3E" w:rsidRDefault="00557018" w:rsidP="00557018">
      <w:pPr>
        <w:pBdr>
          <w:top w:val="single" w:sz="4" w:space="1" w:color="auto"/>
        </w:pBdr>
        <w:rPr>
          <w:rFonts w:ascii="Arial" w:hAnsi="Arial" w:cs="Arial"/>
          <w:sz w:val="8"/>
          <w:szCs w:val="8"/>
        </w:rPr>
      </w:pPr>
    </w:p>
    <w:p w:rsidR="00557018" w:rsidRPr="00C4335C" w:rsidRDefault="00557018" w:rsidP="00557018">
      <w:pPr>
        <w:rPr>
          <w:rFonts w:ascii="Arial" w:hAnsi="Arial" w:cs="Arial"/>
          <w:sz w:val="16"/>
          <w:szCs w:val="16"/>
        </w:rPr>
      </w:pPr>
      <w:r>
        <w:rPr>
          <w:rFonts w:ascii="Arial" w:hAnsi="Arial" w:cs="Arial"/>
          <w:sz w:val="16"/>
          <w:szCs w:val="16"/>
        </w:rPr>
        <w:t>3. Фамилия, имя, отчество</w:t>
      </w:r>
    </w:p>
    <w:p w:rsidR="00557018" w:rsidRDefault="00557018" w:rsidP="00557018">
      <w:pPr>
        <w:pBdr>
          <w:top w:val="single" w:sz="4" w:space="1" w:color="auto"/>
        </w:pBdr>
        <w:jc w:val="center"/>
        <w:rPr>
          <w:rFonts w:ascii="Arial" w:hAnsi="Arial" w:cs="Arial"/>
          <w:sz w:val="12"/>
          <w:szCs w:val="12"/>
        </w:rPr>
      </w:pPr>
      <w:r w:rsidRPr="00C4335C">
        <w:rPr>
          <w:rFonts w:ascii="Arial" w:hAnsi="Arial" w:cs="Arial"/>
          <w:sz w:val="12"/>
          <w:szCs w:val="12"/>
        </w:rPr>
        <w:t xml:space="preserve">(Ф.И.О. государственного гражданского служащего Российской Федерации, муниципального служащего либо лица, </w:t>
      </w:r>
    </w:p>
    <w:p w:rsidR="00557018" w:rsidRPr="00C4335C" w:rsidRDefault="00557018" w:rsidP="00557018">
      <w:pPr>
        <w:pBdr>
          <w:top w:val="single" w:sz="4" w:space="1" w:color="auto"/>
        </w:pBdr>
        <w:jc w:val="center"/>
        <w:rPr>
          <w:rFonts w:ascii="Arial" w:hAnsi="Arial" w:cs="Arial"/>
          <w:sz w:val="12"/>
          <w:szCs w:val="12"/>
        </w:rPr>
      </w:pPr>
      <w:r w:rsidRPr="00C4335C">
        <w:rPr>
          <w:rFonts w:ascii="Arial" w:hAnsi="Arial" w:cs="Arial"/>
          <w:sz w:val="12"/>
          <w:szCs w:val="12"/>
        </w:rPr>
        <w:t>поступающего на государственную гражданскую службу Российской Федерации, муниципальную службу)</w:t>
      </w:r>
    </w:p>
    <w:p w:rsidR="00557018" w:rsidRPr="00AC4F3E" w:rsidRDefault="00557018" w:rsidP="00557018">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557018" w:rsidRPr="00AC4F3E" w:rsidRDefault="00557018" w:rsidP="00557018">
      <w:pPr>
        <w:rPr>
          <w:rFonts w:ascii="Arial" w:hAnsi="Arial" w:cs="Arial"/>
          <w:sz w:val="4"/>
          <w:szCs w:val="4"/>
        </w:rPr>
      </w:pPr>
      <w:r>
        <w:rPr>
          <w:rFonts w:ascii="Arial" w:hAnsi="Arial" w:cs="Arial"/>
          <w:sz w:val="16"/>
          <w:szCs w:val="16"/>
        </w:rPr>
        <w:t>5. Дата рождения________________________________________________________________________________________________________________</w:t>
      </w:r>
    </w:p>
    <w:p w:rsidR="00557018" w:rsidRPr="00C4335C" w:rsidRDefault="00557018" w:rsidP="00557018">
      <w:pPr>
        <w:rPr>
          <w:rFonts w:ascii="Arial" w:hAnsi="Arial" w:cs="Arial"/>
          <w:sz w:val="16"/>
          <w:szCs w:val="16"/>
        </w:rPr>
      </w:pPr>
      <w:r>
        <w:rPr>
          <w:rFonts w:ascii="Arial" w:hAnsi="Arial" w:cs="Arial"/>
          <w:sz w:val="16"/>
          <w:szCs w:val="16"/>
        </w:rPr>
        <w:t>6. Адрес места жительства ________________________________________________________________________________________________________</w:t>
      </w:r>
    </w:p>
    <w:p w:rsidR="00557018" w:rsidRPr="00C4335C" w:rsidRDefault="00557018" w:rsidP="00557018">
      <w:pPr>
        <w:rPr>
          <w:rFonts w:ascii="Arial" w:hAnsi="Arial" w:cs="Arial"/>
          <w:sz w:val="16"/>
          <w:szCs w:val="16"/>
        </w:rPr>
      </w:pPr>
      <w:r w:rsidRPr="00C4335C">
        <w:rPr>
          <w:rFonts w:ascii="Arial" w:hAnsi="Arial" w:cs="Arial"/>
          <w:sz w:val="16"/>
          <w:szCs w:val="16"/>
        </w:rPr>
        <w:t>7. Заключение</w:t>
      </w:r>
    </w:p>
    <w:p w:rsidR="00557018" w:rsidRPr="00C4335C" w:rsidRDefault="00557018" w:rsidP="00557018">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557018" w:rsidRPr="00C4335C" w:rsidTr="00EE5CBA">
        <w:tc>
          <w:tcPr>
            <w:tcW w:w="4479" w:type="dxa"/>
            <w:tcBorders>
              <w:top w:val="nil"/>
              <w:left w:val="nil"/>
              <w:bottom w:val="single" w:sz="4" w:space="0" w:color="auto"/>
              <w:right w:val="nil"/>
            </w:tcBorders>
            <w:vAlign w:val="bottom"/>
          </w:tcPr>
          <w:p w:rsidR="00557018" w:rsidRPr="00DA0AD0" w:rsidRDefault="00557018" w:rsidP="00EE5CBA">
            <w:pPr>
              <w:jc w:val="center"/>
              <w:rPr>
                <w:rFonts w:ascii="Arial" w:hAnsi="Arial" w:cs="Arial"/>
                <w:sz w:val="12"/>
                <w:szCs w:val="12"/>
              </w:rPr>
            </w:pPr>
          </w:p>
        </w:tc>
        <w:tc>
          <w:tcPr>
            <w:tcW w:w="227" w:type="dxa"/>
            <w:vAlign w:val="bottom"/>
          </w:tcPr>
          <w:p w:rsidR="00557018" w:rsidRPr="00DA0AD0" w:rsidRDefault="00557018" w:rsidP="00EE5CBA">
            <w:pPr>
              <w:rPr>
                <w:rFonts w:ascii="Arial" w:hAnsi="Arial" w:cs="Arial"/>
                <w:sz w:val="12"/>
                <w:szCs w:val="12"/>
              </w:rPr>
            </w:pPr>
          </w:p>
        </w:tc>
        <w:tc>
          <w:tcPr>
            <w:tcW w:w="1644" w:type="dxa"/>
            <w:tcBorders>
              <w:top w:val="nil"/>
              <w:left w:val="nil"/>
              <w:bottom w:val="single" w:sz="4" w:space="0" w:color="auto"/>
              <w:right w:val="nil"/>
            </w:tcBorders>
            <w:vAlign w:val="bottom"/>
          </w:tcPr>
          <w:p w:rsidR="00557018" w:rsidRPr="00DA0AD0" w:rsidRDefault="00557018" w:rsidP="00EE5CBA">
            <w:pPr>
              <w:jc w:val="center"/>
              <w:rPr>
                <w:rFonts w:ascii="Arial" w:hAnsi="Arial" w:cs="Arial"/>
                <w:sz w:val="12"/>
                <w:szCs w:val="12"/>
              </w:rPr>
            </w:pPr>
          </w:p>
        </w:tc>
        <w:tc>
          <w:tcPr>
            <w:tcW w:w="227" w:type="dxa"/>
            <w:vAlign w:val="bottom"/>
          </w:tcPr>
          <w:p w:rsidR="00557018" w:rsidRPr="00DA0AD0" w:rsidRDefault="00557018" w:rsidP="00EE5CBA">
            <w:pPr>
              <w:rPr>
                <w:rFonts w:ascii="Arial" w:hAnsi="Arial" w:cs="Arial"/>
                <w:sz w:val="12"/>
                <w:szCs w:val="12"/>
              </w:rPr>
            </w:pPr>
          </w:p>
        </w:tc>
        <w:tc>
          <w:tcPr>
            <w:tcW w:w="4791" w:type="dxa"/>
            <w:tcBorders>
              <w:top w:val="nil"/>
              <w:left w:val="nil"/>
              <w:bottom w:val="single" w:sz="4" w:space="0" w:color="auto"/>
              <w:right w:val="nil"/>
            </w:tcBorders>
            <w:vAlign w:val="bottom"/>
          </w:tcPr>
          <w:p w:rsidR="00557018" w:rsidRPr="00DA0AD0" w:rsidRDefault="00557018" w:rsidP="00EE5CBA">
            <w:pPr>
              <w:jc w:val="center"/>
              <w:rPr>
                <w:rFonts w:ascii="Arial" w:hAnsi="Arial" w:cs="Arial"/>
                <w:sz w:val="12"/>
                <w:szCs w:val="12"/>
              </w:rPr>
            </w:pPr>
          </w:p>
        </w:tc>
      </w:tr>
      <w:tr w:rsidR="00557018" w:rsidRPr="00C4335C" w:rsidTr="00EE5CBA">
        <w:tc>
          <w:tcPr>
            <w:tcW w:w="4479" w:type="dxa"/>
          </w:tcPr>
          <w:p w:rsidR="00557018" w:rsidRPr="00DA0AD0" w:rsidRDefault="00557018" w:rsidP="00EE5CBA">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557018" w:rsidRPr="00DA0AD0" w:rsidRDefault="00557018" w:rsidP="00EE5CBA">
            <w:pPr>
              <w:rPr>
                <w:rFonts w:ascii="Arial" w:hAnsi="Arial" w:cs="Arial"/>
                <w:sz w:val="12"/>
                <w:szCs w:val="12"/>
              </w:rPr>
            </w:pPr>
          </w:p>
        </w:tc>
        <w:tc>
          <w:tcPr>
            <w:tcW w:w="1644" w:type="dxa"/>
          </w:tcPr>
          <w:p w:rsidR="00557018" w:rsidRPr="00DA0AD0" w:rsidRDefault="00557018" w:rsidP="00EE5CBA">
            <w:pPr>
              <w:jc w:val="center"/>
              <w:rPr>
                <w:rFonts w:ascii="Arial" w:hAnsi="Arial" w:cs="Arial"/>
                <w:sz w:val="12"/>
                <w:szCs w:val="12"/>
              </w:rPr>
            </w:pPr>
            <w:r w:rsidRPr="00DA0AD0">
              <w:rPr>
                <w:rFonts w:ascii="Arial" w:hAnsi="Arial" w:cs="Arial"/>
                <w:sz w:val="12"/>
                <w:szCs w:val="12"/>
              </w:rPr>
              <w:t>(подпись)</w:t>
            </w:r>
          </w:p>
        </w:tc>
        <w:tc>
          <w:tcPr>
            <w:tcW w:w="227" w:type="dxa"/>
          </w:tcPr>
          <w:p w:rsidR="00557018" w:rsidRPr="00DA0AD0" w:rsidRDefault="00557018" w:rsidP="00EE5CBA">
            <w:pPr>
              <w:rPr>
                <w:rFonts w:ascii="Arial" w:hAnsi="Arial" w:cs="Arial"/>
                <w:sz w:val="12"/>
                <w:szCs w:val="12"/>
              </w:rPr>
            </w:pPr>
          </w:p>
        </w:tc>
        <w:tc>
          <w:tcPr>
            <w:tcW w:w="4791" w:type="dxa"/>
          </w:tcPr>
          <w:p w:rsidR="00557018" w:rsidRPr="00DA0AD0" w:rsidRDefault="00557018" w:rsidP="00EE5CBA">
            <w:pPr>
              <w:jc w:val="center"/>
              <w:rPr>
                <w:rFonts w:ascii="Arial" w:hAnsi="Arial" w:cs="Arial"/>
                <w:sz w:val="12"/>
                <w:szCs w:val="12"/>
              </w:rPr>
            </w:pPr>
            <w:r w:rsidRPr="00DA0AD0">
              <w:rPr>
                <w:rFonts w:ascii="Arial" w:hAnsi="Arial" w:cs="Arial"/>
                <w:sz w:val="12"/>
                <w:szCs w:val="12"/>
              </w:rPr>
              <w:t>(Ф.И.О.)</w:t>
            </w:r>
          </w:p>
        </w:tc>
      </w:tr>
      <w:tr w:rsidR="00557018" w:rsidRPr="00C4335C" w:rsidTr="00EE5CBA">
        <w:tc>
          <w:tcPr>
            <w:tcW w:w="4706" w:type="dxa"/>
            <w:gridSpan w:val="2"/>
            <w:vAlign w:val="bottom"/>
          </w:tcPr>
          <w:p w:rsidR="00557018" w:rsidRPr="00202875" w:rsidRDefault="00557018" w:rsidP="00EE5CBA">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557018" w:rsidRPr="00DA0AD0" w:rsidRDefault="00557018" w:rsidP="00EE5CBA">
            <w:pPr>
              <w:jc w:val="center"/>
              <w:rPr>
                <w:rFonts w:ascii="Arial" w:hAnsi="Arial" w:cs="Arial"/>
                <w:sz w:val="12"/>
                <w:szCs w:val="12"/>
              </w:rPr>
            </w:pPr>
          </w:p>
        </w:tc>
        <w:tc>
          <w:tcPr>
            <w:tcW w:w="227" w:type="dxa"/>
            <w:vAlign w:val="bottom"/>
          </w:tcPr>
          <w:p w:rsidR="00557018" w:rsidRPr="00DA0AD0" w:rsidRDefault="00557018" w:rsidP="00EE5CBA">
            <w:pPr>
              <w:rPr>
                <w:rFonts w:ascii="Arial" w:hAnsi="Arial" w:cs="Arial"/>
                <w:sz w:val="12"/>
                <w:szCs w:val="12"/>
              </w:rPr>
            </w:pPr>
          </w:p>
        </w:tc>
        <w:tc>
          <w:tcPr>
            <w:tcW w:w="4791" w:type="dxa"/>
            <w:tcBorders>
              <w:top w:val="nil"/>
              <w:left w:val="nil"/>
              <w:bottom w:val="single" w:sz="4" w:space="0" w:color="auto"/>
              <w:right w:val="nil"/>
            </w:tcBorders>
            <w:vAlign w:val="bottom"/>
          </w:tcPr>
          <w:p w:rsidR="00557018" w:rsidRPr="00DA0AD0" w:rsidRDefault="00557018" w:rsidP="00EE5CBA">
            <w:pPr>
              <w:jc w:val="center"/>
              <w:rPr>
                <w:rFonts w:ascii="Arial" w:hAnsi="Arial" w:cs="Arial"/>
                <w:sz w:val="12"/>
                <w:szCs w:val="12"/>
              </w:rPr>
            </w:pPr>
          </w:p>
        </w:tc>
      </w:tr>
      <w:tr w:rsidR="00557018" w:rsidRPr="00C4335C" w:rsidTr="00EE5CBA">
        <w:tc>
          <w:tcPr>
            <w:tcW w:w="4706" w:type="dxa"/>
            <w:gridSpan w:val="2"/>
          </w:tcPr>
          <w:p w:rsidR="00557018" w:rsidRPr="00DA0AD0" w:rsidRDefault="00557018" w:rsidP="00EE5CBA">
            <w:pPr>
              <w:rPr>
                <w:rFonts w:ascii="Arial" w:hAnsi="Arial" w:cs="Arial"/>
                <w:sz w:val="12"/>
                <w:szCs w:val="12"/>
              </w:rPr>
            </w:pPr>
          </w:p>
        </w:tc>
        <w:tc>
          <w:tcPr>
            <w:tcW w:w="1644" w:type="dxa"/>
          </w:tcPr>
          <w:p w:rsidR="00557018" w:rsidRPr="00DA0AD0" w:rsidRDefault="00557018" w:rsidP="00EE5CBA">
            <w:pPr>
              <w:jc w:val="center"/>
              <w:rPr>
                <w:rFonts w:ascii="Arial" w:hAnsi="Arial" w:cs="Arial"/>
                <w:sz w:val="12"/>
                <w:szCs w:val="12"/>
              </w:rPr>
            </w:pPr>
            <w:r w:rsidRPr="00DA0AD0">
              <w:rPr>
                <w:rFonts w:ascii="Arial" w:hAnsi="Arial" w:cs="Arial"/>
                <w:sz w:val="12"/>
                <w:szCs w:val="12"/>
              </w:rPr>
              <w:t>(подпись)</w:t>
            </w:r>
          </w:p>
        </w:tc>
        <w:tc>
          <w:tcPr>
            <w:tcW w:w="227" w:type="dxa"/>
          </w:tcPr>
          <w:p w:rsidR="00557018" w:rsidRPr="00DA0AD0" w:rsidRDefault="00557018" w:rsidP="00EE5CBA">
            <w:pPr>
              <w:rPr>
                <w:rFonts w:ascii="Arial" w:hAnsi="Arial" w:cs="Arial"/>
                <w:sz w:val="12"/>
                <w:szCs w:val="12"/>
              </w:rPr>
            </w:pPr>
          </w:p>
        </w:tc>
        <w:tc>
          <w:tcPr>
            <w:tcW w:w="4791" w:type="dxa"/>
          </w:tcPr>
          <w:p w:rsidR="00557018" w:rsidRPr="00DA0AD0" w:rsidRDefault="00557018" w:rsidP="00EE5CBA">
            <w:pPr>
              <w:jc w:val="center"/>
              <w:rPr>
                <w:rFonts w:ascii="Arial" w:hAnsi="Arial" w:cs="Arial"/>
                <w:sz w:val="12"/>
                <w:szCs w:val="12"/>
              </w:rPr>
            </w:pPr>
            <w:r w:rsidRPr="00DA0AD0">
              <w:rPr>
                <w:rFonts w:ascii="Arial" w:hAnsi="Arial" w:cs="Arial"/>
                <w:sz w:val="12"/>
                <w:szCs w:val="12"/>
              </w:rPr>
              <w:t>(Ф.И.О.)</w:t>
            </w:r>
          </w:p>
        </w:tc>
      </w:tr>
    </w:tbl>
    <w:p w:rsidR="00557018" w:rsidRDefault="00557018" w:rsidP="00557018">
      <w:pPr>
        <w:jc w:val="right"/>
        <w:rPr>
          <w:rFonts w:ascii="Arial" w:hAnsi="Arial" w:cs="Arial"/>
          <w:sz w:val="16"/>
          <w:szCs w:val="16"/>
        </w:rPr>
      </w:pPr>
      <w:r w:rsidRPr="00AC4F3E">
        <w:rPr>
          <w:rFonts w:ascii="Arial" w:hAnsi="Arial" w:cs="Arial"/>
          <w:sz w:val="16"/>
          <w:szCs w:val="16"/>
        </w:rPr>
        <w:t>М.П.</w:t>
      </w:r>
    </w:p>
    <w:p w:rsidR="00557018" w:rsidRDefault="00557018" w:rsidP="00557018">
      <w:pPr>
        <w:jc w:val="right"/>
        <w:rPr>
          <w:rFonts w:ascii="Arial" w:hAnsi="Arial" w:cs="Arial"/>
          <w:sz w:val="8"/>
          <w:szCs w:val="8"/>
        </w:rPr>
      </w:pPr>
    </w:p>
    <w:p w:rsidR="00557018" w:rsidRPr="00F862E0" w:rsidRDefault="00557018" w:rsidP="00557018">
      <w:pPr>
        <w:jc w:val="right"/>
        <w:rPr>
          <w:rFonts w:ascii="Arial" w:hAnsi="Arial" w:cs="Arial"/>
          <w:sz w:val="8"/>
          <w:szCs w:val="8"/>
        </w:rPr>
      </w:pPr>
    </w:p>
    <w:p w:rsidR="00557018" w:rsidRPr="0081612C" w:rsidRDefault="00557018" w:rsidP="00557018">
      <w:pPr>
        <w:jc w:val="right"/>
        <w:rPr>
          <w:rFonts w:ascii="Arial" w:hAnsi="Arial" w:cs="Arial"/>
          <w:sz w:val="16"/>
          <w:szCs w:val="16"/>
        </w:rPr>
      </w:pPr>
      <w:r w:rsidRPr="0081612C">
        <w:rPr>
          <w:rFonts w:ascii="Arial" w:hAnsi="Arial" w:cs="Arial"/>
          <w:sz w:val="16"/>
          <w:szCs w:val="16"/>
        </w:rPr>
        <w:lastRenderedPageBreak/>
        <w:t>Приложение 3</w:t>
      </w:r>
    </w:p>
    <w:p w:rsidR="00557018" w:rsidRPr="00AC4F3E" w:rsidRDefault="00557018" w:rsidP="00557018">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557018" w:rsidRPr="00AC4F3E" w:rsidRDefault="00557018" w:rsidP="00557018">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557018" w:rsidRPr="00AC4F3E" w:rsidRDefault="00557018" w:rsidP="00557018">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557018" w:rsidRPr="000121C5" w:rsidRDefault="00557018" w:rsidP="00557018">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557018" w:rsidRPr="000121C5" w:rsidRDefault="00557018" w:rsidP="00557018">
      <w:pPr>
        <w:pStyle w:val="aff7"/>
        <w:ind w:firstLine="284"/>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557018" w:rsidRPr="000121C5" w:rsidRDefault="00557018" w:rsidP="00557018">
      <w:pPr>
        <w:pStyle w:val="aff7"/>
        <w:ind w:firstLine="284"/>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557018" w:rsidRPr="000121C5" w:rsidRDefault="00557018" w:rsidP="00557018">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557018" w:rsidRPr="000121C5" w:rsidRDefault="00557018" w:rsidP="00557018">
      <w:pPr>
        <w:pStyle w:val="aff7"/>
        <w:ind w:firstLine="284"/>
        <w:jc w:val="center"/>
        <w:rPr>
          <w:rFonts w:ascii="Arial" w:hAnsi="Arial" w:cs="Arial"/>
          <w:sz w:val="12"/>
          <w:szCs w:val="12"/>
        </w:rPr>
      </w:pPr>
      <w:r w:rsidRPr="000121C5">
        <w:rPr>
          <w:rFonts w:ascii="Arial" w:hAnsi="Arial" w:cs="Arial"/>
          <w:sz w:val="12"/>
          <w:szCs w:val="12"/>
        </w:rPr>
        <w:t>(когда и кем)</w:t>
      </w:r>
    </w:p>
    <w:p w:rsidR="00557018" w:rsidRPr="000121C5" w:rsidRDefault="00557018" w:rsidP="00557018">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557018" w:rsidRPr="00DD0F84" w:rsidRDefault="00557018" w:rsidP="00557018">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557018" w:rsidRPr="001E75FA" w:rsidRDefault="00557018" w:rsidP="00557018">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557018" w:rsidRPr="001E75FA" w:rsidRDefault="00557018" w:rsidP="00557018">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557018" w:rsidRPr="00AC4F3E" w:rsidRDefault="00557018" w:rsidP="00557018">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54"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557018" w:rsidRPr="001E75FA" w:rsidRDefault="00557018" w:rsidP="00557018">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57018" w:rsidRPr="00AC4F3E" w:rsidRDefault="00557018" w:rsidP="00557018">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55"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557018" w:rsidRPr="00AC4F3E" w:rsidRDefault="00557018" w:rsidP="00557018">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557018" w:rsidRPr="001E75FA" w:rsidRDefault="00557018" w:rsidP="00557018">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557018" w:rsidRPr="00F862E0" w:rsidRDefault="00557018" w:rsidP="00557018">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557018" w:rsidRPr="001E75FA" w:rsidRDefault="00557018" w:rsidP="00557018">
      <w:pPr>
        <w:pStyle w:val="aff7"/>
        <w:ind w:firstLine="284"/>
        <w:rPr>
          <w:rFonts w:ascii="Arial" w:hAnsi="Arial" w:cs="Arial"/>
          <w:sz w:val="16"/>
          <w:szCs w:val="16"/>
        </w:rPr>
      </w:pPr>
      <w:r w:rsidRPr="001E75FA">
        <w:rPr>
          <w:rFonts w:ascii="Arial" w:hAnsi="Arial" w:cs="Arial"/>
          <w:sz w:val="16"/>
          <w:szCs w:val="16"/>
        </w:rPr>
        <w:t>"___" __________________ 20 ____ года</w:t>
      </w:r>
    </w:p>
    <w:p w:rsidR="00557018" w:rsidRPr="001E75FA" w:rsidRDefault="00557018" w:rsidP="00557018">
      <w:pPr>
        <w:pStyle w:val="ConsPlusNonformat"/>
        <w:jc w:val="center"/>
        <w:rPr>
          <w:rFonts w:ascii="Arial" w:hAnsi="Arial" w:cs="Arial"/>
          <w:sz w:val="16"/>
          <w:szCs w:val="16"/>
        </w:rPr>
      </w:pPr>
      <w:r w:rsidRPr="001E75FA">
        <w:rPr>
          <w:rFonts w:ascii="Arial" w:hAnsi="Arial" w:cs="Arial"/>
          <w:sz w:val="16"/>
          <w:szCs w:val="16"/>
        </w:rPr>
        <w:t>ФОРМА</w:t>
      </w:r>
    </w:p>
    <w:p w:rsidR="00557018" w:rsidRPr="001E75FA" w:rsidRDefault="00557018" w:rsidP="00557018">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557018" w:rsidRDefault="00557018" w:rsidP="00557018">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557018" w:rsidRDefault="00557018" w:rsidP="00557018">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557018" w:rsidRPr="001E75FA" w:rsidRDefault="00557018" w:rsidP="00557018">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557018" w:rsidRPr="001E75FA" w:rsidRDefault="00557018" w:rsidP="00557018">
      <w:pPr>
        <w:pStyle w:val="ConsPlusNonformat"/>
        <w:jc w:val="center"/>
        <w:rPr>
          <w:rFonts w:ascii="Arial" w:hAnsi="Arial" w:cs="Arial"/>
          <w:sz w:val="16"/>
          <w:szCs w:val="16"/>
        </w:rPr>
      </w:pPr>
      <w:r w:rsidRPr="001E75FA">
        <w:rPr>
          <w:rFonts w:ascii="Arial" w:hAnsi="Arial" w:cs="Arial"/>
          <w:sz w:val="16"/>
          <w:szCs w:val="16"/>
        </w:rPr>
        <w:t>Я, ________________________________________________________________________</w:t>
      </w:r>
      <w:r>
        <w:rPr>
          <w:rFonts w:ascii="Arial" w:hAnsi="Arial" w:cs="Arial"/>
          <w:sz w:val="16"/>
          <w:szCs w:val="16"/>
        </w:rPr>
        <w:t>________</w:t>
      </w:r>
    </w:p>
    <w:p w:rsidR="00557018" w:rsidRPr="00F862E0" w:rsidRDefault="00557018" w:rsidP="00557018">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557018" w:rsidRPr="00F862E0" w:rsidRDefault="00557018" w:rsidP="00557018">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w:t>
      </w:r>
    </w:p>
    <w:p w:rsidR="00557018" w:rsidRPr="00F862E0" w:rsidRDefault="00557018" w:rsidP="00557018">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557018" w:rsidRPr="00F862E0" w:rsidRDefault="00557018" w:rsidP="00557018">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w:t>
      </w:r>
      <w:r w:rsidRPr="00F862E0">
        <w:rPr>
          <w:rFonts w:ascii="Arial" w:hAnsi="Arial" w:cs="Arial"/>
          <w:sz w:val="12"/>
          <w:szCs w:val="12"/>
        </w:rPr>
        <w:t>,</w:t>
      </w:r>
    </w:p>
    <w:p w:rsidR="00557018" w:rsidRDefault="00557018" w:rsidP="00557018">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w:t>
      </w:r>
    </w:p>
    <w:p w:rsidR="00557018" w:rsidRDefault="00557018" w:rsidP="00557018">
      <w:pPr>
        <w:pStyle w:val="ConsPlusNonformat"/>
        <w:jc w:val="center"/>
        <w:rPr>
          <w:rFonts w:ascii="Arial" w:hAnsi="Arial" w:cs="Arial"/>
          <w:sz w:val="12"/>
          <w:szCs w:val="12"/>
        </w:rPr>
      </w:pPr>
      <w:r w:rsidRPr="00F862E0">
        <w:rPr>
          <w:rFonts w:ascii="Arial" w:hAnsi="Arial" w:cs="Arial"/>
          <w:sz w:val="12"/>
          <w:szCs w:val="12"/>
        </w:rPr>
        <w:t xml:space="preserve">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557018" w:rsidRPr="00F862E0" w:rsidRDefault="00557018" w:rsidP="00557018">
      <w:pPr>
        <w:pStyle w:val="ConsPlusNonformat"/>
        <w:jc w:val="center"/>
        <w:rPr>
          <w:rFonts w:ascii="Arial" w:hAnsi="Arial" w:cs="Arial"/>
          <w:sz w:val="12"/>
          <w:szCs w:val="12"/>
        </w:rPr>
      </w:pPr>
    </w:p>
    <w:p w:rsidR="00557018" w:rsidRDefault="00557018" w:rsidP="00557018">
      <w:pPr>
        <w:pStyle w:val="ConsPlusNonformat"/>
        <w:jc w:val="center"/>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w:t>
      </w:r>
    </w:p>
    <w:p w:rsidR="00557018" w:rsidRPr="00AC4F3E" w:rsidRDefault="00557018" w:rsidP="00557018">
      <w:pPr>
        <w:pStyle w:val="ConsPlusNonformat"/>
        <w:jc w:val="center"/>
        <w:rPr>
          <w:rFonts w:ascii="Arial" w:hAnsi="Arial" w:cs="Arial"/>
          <w:sz w:val="16"/>
          <w:szCs w:val="16"/>
        </w:rPr>
      </w:pPr>
      <w:r>
        <w:rPr>
          <w:rFonts w:ascii="Arial" w:hAnsi="Arial" w:cs="Arial"/>
          <w:sz w:val="16"/>
          <w:szCs w:val="16"/>
        </w:rPr>
        <w:t xml:space="preserve">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557018" w:rsidRPr="00AC4F3E" w:rsidRDefault="00557018" w:rsidP="00557018">
      <w:pPr>
        <w:pStyle w:val="ConsPlusNonformat"/>
        <w:jc w:val="center"/>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557018" w:rsidRPr="00AC4F3E" w:rsidTr="00EE5CBA">
        <w:trPr>
          <w:trHeight w:val="20"/>
        </w:trPr>
        <w:tc>
          <w:tcPr>
            <w:tcW w:w="510" w:type="dxa"/>
          </w:tcPr>
          <w:p w:rsidR="00557018" w:rsidRPr="00AC4F3E" w:rsidRDefault="00557018" w:rsidP="00EE5CBA">
            <w:pPr>
              <w:pStyle w:val="ConsPlusNormal"/>
              <w:jc w:val="center"/>
              <w:rPr>
                <w:sz w:val="12"/>
                <w:szCs w:val="12"/>
              </w:rPr>
            </w:pPr>
            <w:r w:rsidRPr="00AC4F3E">
              <w:rPr>
                <w:sz w:val="12"/>
                <w:szCs w:val="12"/>
              </w:rPr>
              <w:t>N</w:t>
            </w:r>
          </w:p>
        </w:tc>
        <w:tc>
          <w:tcPr>
            <w:tcW w:w="10892" w:type="dxa"/>
          </w:tcPr>
          <w:p w:rsidR="00557018" w:rsidRPr="00AC4F3E" w:rsidRDefault="00557018" w:rsidP="00EE5CBA">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557018" w:rsidRPr="001E75FA" w:rsidTr="00EE5CBA">
        <w:trPr>
          <w:trHeight w:val="20"/>
        </w:trPr>
        <w:tc>
          <w:tcPr>
            <w:tcW w:w="510" w:type="dxa"/>
          </w:tcPr>
          <w:p w:rsidR="00557018" w:rsidRPr="001E75FA" w:rsidRDefault="00557018" w:rsidP="00EE5CBA">
            <w:pPr>
              <w:pStyle w:val="ConsPlusNormal"/>
              <w:rPr>
                <w:sz w:val="12"/>
                <w:szCs w:val="12"/>
              </w:rPr>
            </w:pPr>
            <w:r w:rsidRPr="001E75FA">
              <w:rPr>
                <w:sz w:val="12"/>
                <w:szCs w:val="12"/>
              </w:rPr>
              <w:t>1</w:t>
            </w:r>
          </w:p>
        </w:tc>
        <w:tc>
          <w:tcPr>
            <w:tcW w:w="10892" w:type="dxa"/>
          </w:tcPr>
          <w:p w:rsidR="00557018" w:rsidRPr="001E75FA" w:rsidRDefault="00557018" w:rsidP="00EE5CBA">
            <w:pPr>
              <w:pStyle w:val="ConsPlusNormal"/>
              <w:rPr>
                <w:sz w:val="12"/>
                <w:szCs w:val="12"/>
              </w:rPr>
            </w:pPr>
          </w:p>
        </w:tc>
      </w:tr>
      <w:tr w:rsidR="00557018" w:rsidRPr="001E75FA" w:rsidTr="00EE5CBA">
        <w:trPr>
          <w:trHeight w:val="20"/>
        </w:trPr>
        <w:tc>
          <w:tcPr>
            <w:tcW w:w="510" w:type="dxa"/>
          </w:tcPr>
          <w:p w:rsidR="00557018" w:rsidRPr="001E75FA" w:rsidRDefault="00557018" w:rsidP="00EE5CBA">
            <w:pPr>
              <w:pStyle w:val="ConsPlusNormal"/>
              <w:rPr>
                <w:sz w:val="12"/>
                <w:szCs w:val="12"/>
              </w:rPr>
            </w:pPr>
            <w:r w:rsidRPr="001E75FA">
              <w:rPr>
                <w:sz w:val="12"/>
                <w:szCs w:val="12"/>
              </w:rPr>
              <w:t>2</w:t>
            </w:r>
          </w:p>
        </w:tc>
        <w:tc>
          <w:tcPr>
            <w:tcW w:w="10892" w:type="dxa"/>
          </w:tcPr>
          <w:p w:rsidR="00557018" w:rsidRPr="001E75FA" w:rsidRDefault="00557018" w:rsidP="00EE5CBA">
            <w:pPr>
              <w:pStyle w:val="ConsPlusNormal"/>
              <w:rPr>
                <w:sz w:val="12"/>
                <w:szCs w:val="12"/>
              </w:rPr>
            </w:pPr>
          </w:p>
        </w:tc>
      </w:tr>
      <w:tr w:rsidR="00557018" w:rsidRPr="001E75FA" w:rsidTr="00EE5CBA">
        <w:trPr>
          <w:trHeight w:val="20"/>
        </w:trPr>
        <w:tc>
          <w:tcPr>
            <w:tcW w:w="510" w:type="dxa"/>
          </w:tcPr>
          <w:p w:rsidR="00557018" w:rsidRPr="001E75FA" w:rsidRDefault="00557018" w:rsidP="00EE5CBA">
            <w:pPr>
              <w:pStyle w:val="ConsPlusNormal"/>
              <w:rPr>
                <w:sz w:val="12"/>
                <w:szCs w:val="12"/>
              </w:rPr>
            </w:pPr>
          </w:p>
        </w:tc>
        <w:tc>
          <w:tcPr>
            <w:tcW w:w="10892" w:type="dxa"/>
          </w:tcPr>
          <w:p w:rsidR="00557018" w:rsidRPr="001E75FA" w:rsidRDefault="00557018" w:rsidP="00EE5CBA">
            <w:pPr>
              <w:pStyle w:val="ConsPlusNormal"/>
              <w:rPr>
                <w:sz w:val="12"/>
                <w:szCs w:val="12"/>
              </w:rPr>
            </w:pPr>
          </w:p>
        </w:tc>
      </w:tr>
    </w:tbl>
    <w:p w:rsidR="00557018" w:rsidRPr="001E75FA" w:rsidRDefault="00557018" w:rsidP="00557018">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557018" w:rsidRPr="001E75FA" w:rsidRDefault="00557018" w:rsidP="00557018">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557018" w:rsidRDefault="00557018" w:rsidP="00557018">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557018" w:rsidRPr="001E75FA" w:rsidRDefault="00557018" w:rsidP="00557018">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557018" w:rsidRPr="001E75FA" w:rsidRDefault="00557018" w:rsidP="00557018">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557018" w:rsidRPr="001E75FA" w:rsidRDefault="00557018" w:rsidP="00557018">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557018" w:rsidRPr="00AC4F3E" w:rsidRDefault="00557018" w:rsidP="00557018">
      <w:pPr>
        <w:pStyle w:val="ConsPlusNormal"/>
        <w:ind w:firstLine="540"/>
        <w:jc w:val="both"/>
        <w:rPr>
          <w:sz w:val="12"/>
          <w:szCs w:val="12"/>
        </w:rPr>
      </w:pPr>
      <w:r w:rsidRPr="001E75FA">
        <w:rPr>
          <w:sz w:val="12"/>
          <w:szCs w:val="12"/>
        </w:rPr>
        <w:t xml:space="preserve">&lt;1&gt; В соответствии с </w:t>
      </w:r>
      <w:hyperlink r:id="rId56"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557018" w:rsidRPr="00AC4F3E" w:rsidRDefault="00557018" w:rsidP="00557018">
      <w:pPr>
        <w:pStyle w:val="ConsPlusNormal"/>
        <w:ind w:firstLine="540"/>
        <w:jc w:val="both"/>
        <w:rPr>
          <w:sz w:val="12"/>
          <w:szCs w:val="12"/>
        </w:rPr>
      </w:pPr>
      <w:r w:rsidRPr="00AC4F3E">
        <w:rPr>
          <w:sz w:val="12"/>
          <w:szCs w:val="12"/>
        </w:rPr>
        <w:t xml:space="preserve">&lt;2&gt; В соответствии с </w:t>
      </w:r>
      <w:hyperlink r:id="rId57"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557018" w:rsidRPr="0081612C" w:rsidRDefault="00557018" w:rsidP="00557018">
      <w:pPr>
        <w:pStyle w:val="ConsPlusNormal"/>
        <w:ind w:firstLine="540"/>
        <w:jc w:val="both"/>
        <w:rPr>
          <w:sz w:val="16"/>
          <w:szCs w:val="12"/>
        </w:rPr>
      </w:pPr>
      <w:r w:rsidRPr="00AC4F3E">
        <w:rPr>
          <w:sz w:val="12"/>
          <w:szCs w:val="12"/>
        </w:rPr>
        <w:t xml:space="preserve">&lt;3&gt; В соответствии с </w:t>
      </w:r>
      <w:hyperlink r:id="rId58"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557018" w:rsidRPr="0081612C" w:rsidRDefault="00557018" w:rsidP="00557018">
      <w:pPr>
        <w:jc w:val="right"/>
        <w:rPr>
          <w:rFonts w:ascii="Arial" w:hAnsi="Arial" w:cs="Arial"/>
          <w:b/>
          <w:sz w:val="16"/>
          <w:szCs w:val="12"/>
        </w:rPr>
      </w:pPr>
      <w:r w:rsidRPr="0081612C">
        <w:rPr>
          <w:rFonts w:ascii="Arial" w:hAnsi="Arial" w:cs="Arial"/>
          <w:b/>
          <w:sz w:val="16"/>
          <w:szCs w:val="12"/>
        </w:rPr>
        <w:t>Проект трудового договора</w:t>
      </w:r>
    </w:p>
    <w:p w:rsidR="00557018" w:rsidRPr="001E75FA" w:rsidRDefault="00557018" w:rsidP="00557018">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557018" w:rsidRPr="001E75FA" w:rsidRDefault="00557018" w:rsidP="00557018">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557018" w:rsidRDefault="00557018" w:rsidP="00557018">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557018" w:rsidRPr="00F72891" w:rsidRDefault="00557018" w:rsidP="00557018">
      <w:pPr>
        <w:ind w:firstLine="284"/>
        <w:jc w:val="center"/>
        <w:rPr>
          <w:rFonts w:ascii="Arial" w:hAnsi="Arial" w:cs="Arial"/>
          <w:b/>
          <w:sz w:val="4"/>
          <w:szCs w:val="4"/>
        </w:rPr>
      </w:pPr>
    </w:p>
    <w:p w:rsidR="00557018" w:rsidRPr="001E75FA" w:rsidRDefault="00557018" w:rsidP="00557018">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557018" w:rsidRPr="001E75FA" w:rsidRDefault="00557018" w:rsidP="00557018">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557018" w:rsidRPr="00F72891" w:rsidRDefault="00557018" w:rsidP="00557018">
      <w:pPr>
        <w:ind w:firstLine="284"/>
        <w:jc w:val="center"/>
        <w:rPr>
          <w:rFonts w:ascii="Arial" w:hAnsi="Arial" w:cs="Arial"/>
          <w:b/>
          <w:sz w:val="4"/>
          <w:szCs w:val="4"/>
        </w:rPr>
      </w:pPr>
    </w:p>
    <w:p w:rsidR="00557018" w:rsidRPr="001E75FA" w:rsidRDefault="00557018" w:rsidP="00557018">
      <w:pPr>
        <w:ind w:firstLine="284"/>
        <w:jc w:val="center"/>
        <w:rPr>
          <w:rFonts w:ascii="Arial" w:hAnsi="Arial" w:cs="Arial"/>
          <w:b/>
          <w:sz w:val="16"/>
          <w:szCs w:val="16"/>
        </w:rPr>
      </w:pPr>
      <w:r w:rsidRPr="001E75FA">
        <w:rPr>
          <w:rFonts w:ascii="Arial" w:hAnsi="Arial" w:cs="Arial"/>
          <w:b/>
          <w:sz w:val="16"/>
          <w:szCs w:val="16"/>
        </w:rPr>
        <w:t>2. ПРАВА И ОБЯЗАННОСТИ МУНИЦИПАЛЬНОГО СЛУЖАЩЕГО (РАБОТНИКА)</w:t>
      </w:r>
    </w:p>
    <w:p w:rsidR="00557018" w:rsidRPr="001E75FA" w:rsidRDefault="00557018" w:rsidP="00557018">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w:t>
      </w:r>
      <w:r w:rsidRPr="001E75FA">
        <w:rPr>
          <w:rFonts w:ascii="Arial" w:hAnsi="Arial" w:cs="Arial"/>
          <w:sz w:val="16"/>
          <w:szCs w:val="16"/>
        </w:rPr>
        <w:lastRenderedPageBreak/>
        <w:t xml:space="preserve">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557018" w:rsidRPr="001E75FA" w:rsidRDefault="00557018" w:rsidP="00557018">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557018" w:rsidRPr="001E75FA" w:rsidRDefault="00557018" w:rsidP="00557018">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557018" w:rsidRPr="001E75FA" w:rsidRDefault="00557018" w:rsidP="00557018">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557018" w:rsidRPr="001E75FA" w:rsidRDefault="00557018" w:rsidP="00557018">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557018" w:rsidRPr="001E75FA"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557018" w:rsidRDefault="00557018" w:rsidP="00557018">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557018" w:rsidRPr="00AC4F3E" w:rsidRDefault="00557018" w:rsidP="00557018">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557018" w:rsidRPr="00A04599" w:rsidRDefault="00557018" w:rsidP="00557018">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557018" w:rsidRPr="001E75FA" w:rsidRDefault="00557018" w:rsidP="00557018">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557018" w:rsidRPr="001E75FA"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557018" w:rsidRPr="001E75FA" w:rsidRDefault="00557018" w:rsidP="00557018">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557018" w:rsidRDefault="00557018" w:rsidP="00557018">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557018" w:rsidRPr="00F72891" w:rsidRDefault="00557018" w:rsidP="00557018">
      <w:pPr>
        <w:tabs>
          <w:tab w:val="left" w:pos="360"/>
          <w:tab w:val="left" w:pos="720"/>
          <w:tab w:val="left" w:pos="1260"/>
        </w:tabs>
        <w:ind w:firstLine="284"/>
        <w:jc w:val="center"/>
        <w:rPr>
          <w:rFonts w:ascii="Arial" w:hAnsi="Arial" w:cs="Arial"/>
          <w:b/>
          <w:sz w:val="4"/>
          <w:szCs w:val="4"/>
        </w:rPr>
      </w:pPr>
    </w:p>
    <w:p w:rsidR="00557018" w:rsidRPr="00AC4F3E" w:rsidRDefault="00557018" w:rsidP="00557018">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557018" w:rsidRPr="00AC4F3E" w:rsidRDefault="00557018" w:rsidP="00557018">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557018" w:rsidRPr="00AC4F3E" w:rsidRDefault="00557018" w:rsidP="00557018">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557018" w:rsidRPr="00FE5927" w:rsidRDefault="00557018" w:rsidP="00557018">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59"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60"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61"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557018" w:rsidRPr="00FE5927" w:rsidRDefault="00557018" w:rsidP="00557018">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w:t>
      </w:r>
      <w:r w:rsidRPr="00FE5927">
        <w:rPr>
          <w:rFonts w:ascii="Arial" w:hAnsi="Arial" w:cs="Arial"/>
          <w:iCs/>
          <w:sz w:val="16"/>
          <w:szCs w:val="16"/>
        </w:rPr>
        <w:lastRenderedPageBreak/>
        <w:t>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557018" w:rsidRPr="00F72891" w:rsidRDefault="00557018" w:rsidP="00557018">
      <w:pPr>
        <w:tabs>
          <w:tab w:val="left" w:pos="360"/>
          <w:tab w:val="left" w:pos="720"/>
          <w:tab w:val="left" w:pos="1260"/>
        </w:tabs>
        <w:ind w:firstLine="284"/>
        <w:jc w:val="center"/>
        <w:rPr>
          <w:rFonts w:ascii="Arial" w:hAnsi="Arial" w:cs="Arial"/>
          <w:b/>
          <w:sz w:val="4"/>
          <w:szCs w:val="4"/>
        </w:rPr>
      </w:pPr>
    </w:p>
    <w:p w:rsidR="00557018" w:rsidRPr="00FE5927" w:rsidRDefault="00557018" w:rsidP="00557018">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557018" w:rsidRPr="00FE5927" w:rsidRDefault="00557018" w:rsidP="00557018">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557018" w:rsidRPr="00FE5927" w:rsidRDefault="00557018" w:rsidP="00557018">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557018" w:rsidRPr="00FE5927" w:rsidRDefault="00557018" w:rsidP="00557018">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557018" w:rsidRPr="00FE5927" w:rsidRDefault="00557018" w:rsidP="00557018">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557018" w:rsidRPr="00FE5927" w:rsidRDefault="00557018" w:rsidP="00557018">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  2 и 16 числа каждого месяца.</w:t>
      </w:r>
    </w:p>
    <w:p w:rsidR="00557018" w:rsidRPr="00F72891" w:rsidRDefault="00557018" w:rsidP="00557018">
      <w:pPr>
        <w:ind w:firstLine="284"/>
        <w:jc w:val="center"/>
        <w:rPr>
          <w:rFonts w:ascii="Arial" w:hAnsi="Arial" w:cs="Arial"/>
          <w:b/>
          <w:sz w:val="4"/>
          <w:szCs w:val="4"/>
        </w:rPr>
      </w:pPr>
    </w:p>
    <w:p w:rsidR="00557018" w:rsidRPr="00FE5927" w:rsidRDefault="00557018" w:rsidP="00557018">
      <w:pPr>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557018" w:rsidRDefault="00557018" w:rsidP="00557018">
      <w:pPr>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557018" w:rsidRPr="00FE5927" w:rsidRDefault="00557018" w:rsidP="00557018">
      <w:pPr>
        <w:ind w:left="284"/>
        <w:jc w:val="center"/>
        <w:rPr>
          <w:rFonts w:ascii="Arial" w:hAnsi="Arial" w:cs="Arial"/>
          <w:b/>
          <w:sz w:val="16"/>
          <w:szCs w:val="16"/>
        </w:rPr>
      </w:pPr>
      <w:r w:rsidRPr="00FE5927">
        <w:rPr>
          <w:rFonts w:ascii="Arial" w:hAnsi="Arial" w:cs="Arial"/>
          <w:b/>
          <w:sz w:val="16"/>
          <w:szCs w:val="16"/>
        </w:rPr>
        <w:t>6. ОСНОВАНИЯ ПРЕКРАЩЕНИЯ ДОГОВОРА</w:t>
      </w:r>
    </w:p>
    <w:p w:rsidR="00557018" w:rsidRPr="00FE5927" w:rsidRDefault="00557018" w:rsidP="00557018">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557018" w:rsidRPr="00FE5927" w:rsidRDefault="00557018" w:rsidP="00557018">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62"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557018" w:rsidRPr="00FE5927" w:rsidRDefault="00557018" w:rsidP="00557018">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557018" w:rsidRPr="00FE5927" w:rsidRDefault="00557018" w:rsidP="00557018">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63"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557018" w:rsidRPr="00FE5927" w:rsidRDefault="00557018" w:rsidP="00557018">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64"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65" w:history="1">
        <w:r w:rsidRPr="00FE5927">
          <w:rPr>
            <w:rFonts w:ascii="Arial" w:hAnsi="Arial" w:cs="Arial"/>
            <w:sz w:val="16"/>
            <w:szCs w:val="16"/>
          </w:rPr>
          <w:t>14</w:t>
        </w:r>
      </w:hyperlink>
      <w:r w:rsidRPr="00FE5927">
        <w:rPr>
          <w:rFonts w:ascii="Arial" w:hAnsi="Arial" w:cs="Arial"/>
          <w:sz w:val="16"/>
          <w:szCs w:val="16"/>
        </w:rPr>
        <w:t xml:space="preserve">, </w:t>
      </w:r>
      <w:hyperlink r:id="rId66" w:history="1">
        <w:r w:rsidRPr="00FE5927">
          <w:rPr>
            <w:rFonts w:ascii="Arial" w:hAnsi="Arial" w:cs="Arial"/>
            <w:sz w:val="16"/>
            <w:szCs w:val="16"/>
          </w:rPr>
          <w:t>14.1</w:t>
        </w:r>
      </w:hyperlink>
      <w:r w:rsidRPr="00FE5927">
        <w:rPr>
          <w:rFonts w:ascii="Arial" w:hAnsi="Arial" w:cs="Arial"/>
          <w:sz w:val="16"/>
          <w:szCs w:val="16"/>
        </w:rPr>
        <w:t xml:space="preserve"> и </w:t>
      </w:r>
      <w:hyperlink r:id="rId67"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557018" w:rsidRPr="00FE5927" w:rsidRDefault="00557018" w:rsidP="00557018">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68" w:history="1">
        <w:r w:rsidRPr="00FE5927">
          <w:rPr>
            <w:rFonts w:ascii="Arial" w:hAnsi="Arial" w:cs="Arial"/>
            <w:sz w:val="16"/>
            <w:szCs w:val="16"/>
          </w:rPr>
          <w:t>дисквалификации</w:t>
        </w:r>
      </w:hyperlink>
      <w:r w:rsidRPr="00FE5927">
        <w:rPr>
          <w:rFonts w:ascii="Arial" w:hAnsi="Arial" w:cs="Arial"/>
          <w:sz w:val="16"/>
          <w:szCs w:val="16"/>
        </w:rPr>
        <w:t>.</w:t>
      </w:r>
    </w:p>
    <w:p w:rsidR="00557018" w:rsidRPr="00FE5927" w:rsidRDefault="00557018" w:rsidP="00557018">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557018" w:rsidRPr="00FE5927" w:rsidRDefault="00557018" w:rsidP="00557018">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557018" w:rsidRPr="00FE5927" w:rsidRDefault="00557018" w:rsidP="00557018">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557018" w:rsidRPr="00FE5927" w:rsidRDefault="00557018" w:rsidP="00557018">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557018" w:rsidRPr="00FE5927" w:rsidRDefault="00557018" w:rsidP="00557018">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557018" w:rsidRPr="00FE5927" w:rsidRDefault="00557018" w:rsidP="00557018">
      <w:pPr>
        <w:ind w:firstLine="284"/>
        <w:jc w:val="center"/>
        <w:rPr>
          <w:rFonts w:ascii="Arial" w:hAnsi="Arial" w:cs="Arial"/>
          <w:b/>
          <w:sz w:val="16"/>
          <w:szCs w:val="16"/>
        </w:rPr>
      </w:pPr>
      <w:r w:rsidRPr="00FE5927">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557018" w:rsidRPr="00FE5927" w:rsidTr="00EE5CBA">
        <w:trPr>
          <w:trHeight w:val="113"/>
        </w:trPr>
        <w:tc>
          <w:tcPr>
            <w:tcW w:w="2351" w:type="pct"/>
          </w:tcPr>
          <w:p w:rsidR="00557018" w:rsidRPr="00FE5927" w:rsidRDefault="00557018" w:rsidP="00EE5CBA">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557018" w:rsidRPr="00FE5927" w:rsidRDefault="00557018" w:rsidP="00EE5CBA">
            <w:pPr>
              <w:ind w:firstLine="284"/>
              <w:rPr>
                <w:rFonts w:ascii="Arial" w:hAnsi="Arial" w:cs="Arial"/>
                <w:b/>
                <w:sz w:val="16"/>
                <w:szCs w:val="16"/>
              </w:rPr>
            </w:pPr>
          </w:p>
        </w:tc>
        <w:tc>
          <w:tcPr>
            <w:tcW w:w="2053" w:type="pct"/>
          </w:tcPr>
          <w:p w:rsidR="00557018" w:rsidRPr="00FE5927" w:rsidRDefault="00557018" w:rsidP="00EE5CBA">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557018" w:rsidRPr="00FE5927" w:rsidRDefault="00557018" w:rsidP="00557018">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F22B6D" w:rsidRPr="00C215DB" w:rsidRDefault="00F22B6D" w:rsidP="00F45B8B">
      <w:pPr>
        <w:jc w:val="center"/>
        <w:rPr>
          <w:rFonts w:ascii="Arial" w:hAnsi="Arial" w:cs="Arial"/>
          <w:b/>
          <w:sz w:val="16"/>
          <w:szCs w:val="16"/>
        </w:rPr>
      </w:pPr>
    </w:p>
    <w:p w:rsidR="00557018" w:rsidRPr="00557018" w:rsidRDefault="00557018" w:rsidP="00557018">
      <w:pPr>
        <w:jc w:val="center"/>
        <w:rPr>
          <w:rFonts w:ascii="Arial" w:hAnsi="Arial" w:cs="Arial"/>
          <w:sz w:val="16"/>
          <w:szCs w:val="16"/>
        </w:rPr>
      </w:pPr>
      <w:r w:rsidRPr="00557018">
        <w:rPr>
          <w:rFonts w:ascii="Arial" w:hAnsi="Arial" w:cs="Arial"/>
          <w:sz w:val="16"/>
          <w:szCs w:val="16"/>
        </w:rPr>
        <w:t>Администрация муниципального района</w:t>
      </w:r>
    </w:p>
    <w:p w:rsidR="00557018" w:rsidRPr="00557018" w:rsidRDefault="00557018" w:rsidP="00557018">
      <w:pPr>
        <w:jc w:val="center"/>
        <w:rPr>
          <w:rFonts w:ascii="Arial" w:hAnsi="Arial" w:cs="Arial"/>
          <w:sz w:val="16"/>
          <w:szCs w:val="16"/>
        </w:rPr>
      </w:pPr>
      <w:r w:rsidRPr="00557018">
        <w:rPr>
          <w:rFonts w:ascii="Arial" w:hAnsi="Arial" w:cs="Arial"/>
          <w:sz w:val="16"/>
          <w:szCs w:val="16"/>
        </w:rPr>
        <w:t>сообщает о предстоящем проведении конкурса</w:t>
      </w:r>
    </w:p>
    <w:p w:rsidR="00557018" w:rsidRPr="00557018" w:rsidRDefault="00557018" w:rsidP="00557018">
      <w:pPr>
        <w:jc w:val="center"/>
        <w:rPr>
          <w:rFonts w:ascii="Arial" w:hAnsi="Arial" w:cs="Arial"/>
          <w:sz w:val="16"/>
          <w:szCs w:val="16"/>
        </w:rPr>
      </w:pPr>
      <w:r w:rsidRPr="00557018">
        <w:rPr>
          <w:rFonts w:ascii="Arial" w:hAnsi="Arial" w:cs="Arial"/>
          <w:sz w:val="16"/>
          <w:szCs w:val="16"/>
        </w:rPr>
        <w:t>на замещение вакантной должности муниципальной службы</w:t>
      </w:r>
    </w:p>
    <w:p w:rsidR="00557018" w:rsidRDefault="00557018" w:rsidP="00557018">
      <w:pPr>
        <w:jc w:val="center"/>
        <w:rPr>
          <w:rFonts w:ascii="Arial" w:hAnsi="Arial" w:cs="Arial"/>
          <w:b/>
          <w:sz w:val="16"/>
          <w:szCs w:val="16"/>
        </w:rPr>
      </w:pPr>
      <w:r w:rsidRPr="00557018">
        <w:rPr>
          <w:rFonts w:ascii="Arial" w:hAnsi="Arial" w:cs="Arial"/>
          <w:b/>
          <w:sz w:val="16"/>
          <w:szCs w:val="16"/>
        </w:rPr>
        <w:t>«Начальник отдела по бюджетному учету, от</w:t>
      </w:r>
      <w:r w:rsidR="00CC6836">
        <w:rPr>
          <w:rFonts w:ascii="Arial" w:hAnsi="Arial" w:cs="Arial"/>
          <w:b/>
          <w:sz w:val="16"/>
          <w:szCs w:val="16"/>
        </w:rPr>
        <w:t>четности и финансовому контролю</w:t>
      </w:r>
      <w:r w:rsidRPr="00557018">
        <w:rPr>
          <w:rFonts w:ascii="Arial" w:hAnsi="Arial" w:cs="Arial"/>
          <w:b/>
          <w:sz w:val="16"/>
          <w:szCs w:val="16"/>
        </w:rPr>
        <w:t xml:space="preserve"> комитета финансов» </w:t>
      </w:r>
    </w:p>
    <w:p w:rsidR="00557018" w:rsidRPr="00557018" w:rsidRDefault="00557018" w:rsidP="00557018">
      <w:pPr>
        <w:jc w:val="center"/>
        <w:rPr>
          <w:rFonts w:ascii="Arial" w:hAnsi="Arial" w:cs="Arial"/>
          <w:b/>
          <w:sz w:val="16"/>
          <w:szCs w:val="16"/>
        </w:rPr>
      </w:pPr>
      <w:r w:rsidRPr="00557018">
        <w:rPr>
          <w:rFonts w:ascii="Arial" w:hAnsi="Arial" w:cs="Arial"/>
          <w:b/>
          <w:sz w:val="16"/>
          <w:szCs w:val="16"/>
        </w:rPr>
        <w:t>(</w:t>
      </w:r>
      <w:r w:rsidRPr="00557018">
        <w:rPr>
          <w:rFonts w:ascii="Arial" w:hAnsi="Arial" w:cs="Arial"/>
          <w:b/>
          <w:color w:val="000000"/>
          <w:sz w:val="16"/>
          <w:szCs w:val="16"/>
        </w:rPr>
        <w:t>ведущая группа должностей)</w:t>
      </w:r>
    </w:p>
    <w:p w:rsidR="00557018" w:rsidRPr="00557018" w:rsidRDefault="00557018" w:rsidP="00557018">
      <w:pPr>
        <w:jc w:val="center"/>
        <w:rPr>
          <w:rFonts w:ascii="Arial" w:hAnsi="Arial" w:cs="Arial"/>
          <w:sz w:val="4"/>
          <w:szCs w:val="4"/>
        </w:rPr>
      </w:pPr>
    </w:p>
    <w:p w:rsidR="00557018" w:rsidRPr="00557018" w:rsidRDefault="00557018" w:rsidP="00557018">
      <w:pPr>
        <w:jc w:val="center"/>
        <w:rPr>
          <w:rFonts w:ascii="Arial" w:hAnsi="Arial" w:cs="Arial"/>
          <w:sz w:val="16"/>
          <w:szCs w:val="16"/>
        </w:rPr>
      </w:pPr>
      <w:r w:rsidRPr="00557018">
        <w:rPr>
          <w:rFonts w:ascii="Arial" w:hAnsi="Arial" w:cs="Arial"/>
          <w:sz w:val="16"/>
          <w:szCs w:val="16"/>
        </w:rPr>
        <w:t>Документы для участия в конкурсном отборе принимаются</w:t>
      </w:r>
    </w:p>
    <w:p w:rsidR="00557018" w:rsidRPr="00557018" w:rsidRDefault="00557018" w:rsidP="00557018">
      <w:pPr>
        <w:jc w:val="center"/>
        <w:rPr>
          <w:rFonts w:ascii="Arial" w:hAnsi="Arial" w:cs="Arial"/>
          <w:sz w:val="16"/>
          <w:szCs w:val="16"/>
        </w:rPr>
      </w:pPr>
      <w:r w:rsidRPr="00557018">
        <w:rPr>
          <w:rFonts w:ascii="Arial" w:hAnsi="Arial" w:cs="Arial"/>
          <w:color w:val="000000"/>
          <w:sz w:val="16"/>
          <w:szCs w:val="16"/>
        </w:rPr>
        <w:t>с 26 апреля по 17 мая 202</w:t>
      </w:r>
      <w:r w:rsidRPr="00557018">
        <w:rPr>
          <w:rFonts w:ascii="Arial" w:hAnsi="Arial" w:cs="Arial"/>
          <w:sz w:val="16"/>
          <w:szCs w:val="16"/>
        </w:rPr>
        <w:t xml:space="preserve">4 года включительно </w:t>
      </w:r>
    </w:p>
    <w:p w:rsidR="00557018" w:rsidRPr="00557018" w:rsidRDefault="00557018" w:rsidP="00557018">
      <w:pPr>
        <w:jc w:val="center"/>
        <w:rPr>
          <w:rFonts w:ascii="Arial" w:hAnsi="Arial" w:cs="Arial"/>
          <w:sz w:val="16"/>
          <w:szCs w:val="16"/>
        </w:rPr>
      </w:pPr>
      <w:r w:rsidRPr="00557018">
        <w:rPr>
          <w:rFonts w:ascii="Arial" w:hAnsi="Arial" w:cs="Arial"/>
          <w:sz w:val="16"/>
          <w:szCs w:val="16"/>
        </w:rPr>
        <w:t>в рабочие дни с 08.30. до 17.30. (перерыв с 13.00. до 14.00.)</w:t>
      </w:r>
    </w:p>
    <w:p w:rsidR="00557018" w:rsidRPr="00557018" w:rsidRDefault="00557018" w:rsidP="00557018">
      <w:pPr>
        <w:jc w:val="center"/>
        <w:rPr>
          <w:rFonts w:ascii="Arial" w:hAnsi="Arial" w:cs="Arial"/>
          <w:sz w:val="16"/>
          <w:szCs w:val="16"/>
        </w:rPr>
      </w:pPr>
      <w:r w:rsidRPr="00557018">
        <w:rPr>
          <w:rFonts w:ascii="Arial" w:hAnsi="Arial" w:cs="Arial"/>
          <w:sz w:val="16"/>
          <w:szCs w:val="16"/>
        </w:rPr>
        <w:t>Администрация муниципального района, кабинет 203</w:t>
      </w:r>
    </w:p>
    <w:p w:rsidR="00557018" w:rsidRPr="00557018" w:rsidRDefault="00557018" w:rsidP="00557018">
      <w:pPr>
        <w:jc w:val="center"/>
        <w:rPr>
          <w:rFonts w:ascii="Arial" w:hAnsi="Arial" w:cs="Arial"/>
          <w:sz w:val="4"/>
          <w:szCs w:val="4"/>
        </w:rPr>
      </w:pPr>
    </w:p>
    <w:p w:rsidR="00557018" w:rsidRPr="00557018" w:rsidRDefault="00557018" w:rsidP="00557018">
      <w:pPr>
        <w:jc w:val="center"/>
        <w:rPr>
          <w:rFonts w:ascii="Arial" w:hAnsi="Arial" w:cs="Arial"/>
          <w:sz w:val="16"/>
          <w:szCs w:val="16"/>
        </w:rPr>
      </w:pPr>
      <w:r w:rsidRPr="00557018">
        <w:rPr>
          <w:rFonts w:ascii="Arial" w:hAnsi="Arial" w:cs="Arial"/>
          <w:sz w:val="16"/>
          <w:szCs w:val="16"/>
        </w:rPr>
        <w:t>Предполагаемые дата, место и время проведения конкурса:</w:t>
      </w:r>
    </w:p>
    <w:p w:rsidR="00557018" w:rsidRPr="00557018" w:rsidRDefault="00557018" w:rsidP="00557018">
      <w:pPr>
        <w:jc w:val="center"/>
        <w:rPr>
          <w:rFonts w:ascii="Arial" w:hAnsi="Arial" w:cs="Arial"/>
          <w:sz w:val="16"/>
          <w:szCs w:val="16"/>
        </w:rPr>
      </w:pPr>
      <w:r w:rsidRPr="00557018">
        <w:rPr>
          <w:rFonts w:ascii="Arial" w:hAnsi="Arial" w:cs="Arial"/>
          <w:sz w:val="16"/>
          <w:szCs w:val="16"/>
        </w:rPr>
        <w:t xml:space="preserve">Администрация муниципального района, </w:t>
      </w:r>
      <w:r w:rsidRPr="00557018">
        <w:rPr>
          <w:rFonts w:ascii="Arial" w:hAnsi="Arial" w:cs="Arial"/>
          <w:color w:val="000000"/>
          <w:sz w:val="16"/>
          <w:szCs w:val="16"/>
        </w:rPr>
        <w:t>06 июня 2024</w:t>
      </w:r>
      <w:r>
        <w:rPr>
          <w:rFonts w:ascii="Arial" w:hAnsi="Arial" w:cs="Arial"/>
          <w:color w:val="000000"/>
          <w:sz w:val="16"/>
          <w:szCs w:val="16"/>
        </w:rPr>
        <w:t xml:space="preserve"> </w:t>
      </w:r>
      <w:r w:rsidRPr="00557018">
        <w:rPr>
          <w:rFonts w:ascii="Arial" w:hAnsi="Arial" w:cs="Arial"/>
          <w:sz w:val="16"/>
          <w:szCs w:val="16"/>
        </w:rPr>
        <w:t>г., 09.00</w:t>
      </w:r>
    </w:p>
    <w:p w:rsidR="00557018" w:rsidRPr="00557018" w:rsidRDefault="00557018" w:rsidP="00557018">
      <w:pPr>
        <w:jc w:val="center"/>
        <w:rPr>
          <w:rFonts w:ascii="Arial" w:hAnsi="Arial" w:cs="Arial"/>
          <w:sz w:val="16"/>
          <w:szCs w:val="16"/>
        </w:rPr>
      </w:pPr>
      <w:r w:rsidRPr="00557018">
        <w:rPr>
          <w:rFonts w:ascii="Arial" w:hAnsi="Arial" w:cs="Arial"/>
          <w:sz w:val="16"/>
          <w:szCs w:val="16"/>
        </w:rPr>
        <w:t>Справки по телефону: 2-08-84</w:t>
      </w:r>
    </w:p>
    <w:p w:rsidR="00557018" w:rsidRPr="00557018" w:rsidRDefault="00557018" w:rsidP="00557018">
      <w:pPr>
        <w:jc w:val="center"/>
        <w:rPr>
          <w:rFonts w:ascii="Arial" w:hAnsi="Arial" w:cs="Arial"/>
          <w:b/>
          <w:sz w:val="4"/>
          <w:szCs w:val="4"/>
        </w:rPr>
      </w:pPr>
    </w:p>
    <w:p w:rsidR="00557018" w:rsidRPr="00557018" w:rsidRDefault="00557018" w:rsidP="00557018">
      <w:pPr>
        <w:jc w:val="center"/>
        <w:rPr>
          <w:rFonts w:ascii="Arial" w:hAnsi="Arial" w:cs="Arial"/>
          <w:sz w:val="16"/>
          <w:szCs w:val="16"/>
        </w:rPr>
      </w:pPr>
      <w:r w:rsidRPr="00557018">
        <w:rPr>
          <w:rFonts w:ascii="Arial" w:hAnsi="Arial" w:cs="Arial"/>
          <w:sz w:val="16"/>
          <w:szCs w:val="16"/>
        </w:rPr>
        <w:t>Подробная информация, требования к кандидатам, проект трудового договора и формы документов размещены также на официальных сайтах Администрации муниципального района valdayadm.ru (вкладка «Конкурсы», главная страница)  и valdayadm.gosuslugi.ru.</w:t>
      </w:r>
    </w:p>
    <w:p w:rsidR="00F22B6D" w:rsidRPr="00557018" w:rsidRDefault="00F22B6D" w:rsidP="00F45B8B">
      <w:pPr>
        <w:jc w:val="center"/>
        <w:rPr>
          <w:rFonts w:ascii="Arial" w:hAnsi="Arial" w:cs="Arial"/>
          <w:b/>
          <w:sz w:val="4"/>
          <w:szCs w:val="4"/>
        </w:rPr>
      </w:pPr>
    </w:p>
    <w:p w:rsidR="00CC6836" w:rsidRPr="00460752" w:rsidRDefault="00CC6836" w:rsidP="00CC6836">
      <w:pPr>
        <w:jc w:val="center"/>
        <w:rPr>
          <w:rFonts w:ascii="Arial" w:hAnsi="Arial" w:cs="Arial"/>
          <w:b/>
          <w:sz w:val="16"/>
          <w:szCs w:val="16"/>
        </w:rPr>
      </w:pPr>
      <w:r w:rsidRPr="00460752">
        <w:rPr>
          <w:rFonts w:ascii="Arial" w:hAnsi="Arial" w:cs="Arial"/>
          <w:b/>
          <w:sz w:val="16"/>
          <w:szCs w:val="16"/>
        </w:rPr>
        <w:t>Перечень документов для участия в конкурсе</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1) личное заявление с просьбой об участии в конкурсе;</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 xml:space="preserve">2) собственноручно заполненную и подписанную анкету, по форме, утверждённой распоряжением Правительства Российской Федерации от </w:t>
      </w:r>
      <w:r>
        <w:rPr>
          <w:rFonts w:ascii="Arial" w:hAnsi="Arial" w:cs="Arial"/>
          <w:sz w:val="16"/>
          <w:szCs w:val="16"/>
        </w:rPr>
        <w:br/>
      </w:r>
      <w:r w:rsidRPr="00460752">
        <w:rPr>
          <w:rFonts w:ascii="Arial" w:hAnsi="Arial" w:cs="Arial"/>
          <w:sz w:val="16"/>
          <w:szCs w:val="16"/>
        </w:rPr>
        <w:t>26 мая 2005 года № 667-р, с приложением фотографии размера 3x4 см (приложение 1);</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3) копию паспорта или заменяющего его документа (соответствующий документ предъявляется лично по прибытии на конкурс);</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4) документы, подтверждающие необходимое профессиональное образование, стаж работы и квалификацию:</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lastRenderedPageBreak/>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копии документов о профессиональном образовании, а также (по желанию гражданина) документы о дополнительном профессиональном образовании, о присвоении учёной степени, учёного звания, заверенные нотариально или кадровыми службами по месту работы (службы);</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5) документы об отсутствии у гражданина заболевания, препятствующего поступлению на муниципальную службу или её прохождению по форме, установленной приказом Минздравсоцразвития Российской Федерации от 14 декабря 2009 года № 984н (приложение 2);</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6) сведения об адресах сайтов и (или) страниц сайтов в информационно-телекоммуникационной сети «Интернет», на которых гражданин, претендующий на замещение должности муниципальной службы, размещал общедоступную информацию, а также данные, позволяющие его идентифицировать, в соответствии со статьей 15.1. Федерального закона от 02 марта 2007 года N 25-ФЗ «О муниципальной службе в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7) согласие на обработку персональных данных (приложение 3).</w:t>
      </w:r>
    </w:p>
    <w:p w:rsidR="00CC6836" w:rsidRPr="00460752" w:rsidRDefault="00CC6836" w:rsidP="00CC6836">
      <w:pPr>
        <w:ind w:firstLine="284"/>
        <w:jc w:val="both"/>
        <w:outlineLvl w:val="1"/>
        <w:rPr>
          <w:rFonts w:ascii="Arial" w:hAnsi="Arial" w:cs="Arial"/>
          <w:b/>
          <w:sz w:val="16"/>
          <w:szCs w:val="16"/>
        </w:rPr>
      </w:pPr>
      <w:r w:rsidRPr="00460752">
        <w:rPr>
          <w:rFonts w:ascii="Arial" w:hAnsi="Arial" w:cs="Arial"/>
          <w:b/>
          <w:sz w:val="16"/>
          <w:szCs w:val="16"/>
        </w:rPr>
        <w:t>Квалификационные требования</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Для замещения должности начальника отделапо бюджетному учету, отчетности и финансовому контролю устанавливаются квалификационные требования, включающие базовые и функциональные квалификационные требования.</w:t>
      </w:r>
    </w:p>
    <w:p w:rsidR="00CC6836" w:rsidRPr="00460752" w:rsidRDefault="00CC6836" w:rsidP="00CC6836">
      <w:pPr>
        <w:ind w:firstLine="284"/>
        <w:jc w:val="both"/>
        <w:rPr>
          <w:rFonts w:ascii="Arial" w:hAnsi="Arial" w:cs="Arial"/>
          <w:sz w:val="16"/>
          <w:szCs w:val="16"/>
        </w:rPr>
      </w:pPr>
      <w:r w:rsidRPr="00460752">
        <w:rPr>
          <w:rFonts w:ascii="Arial" w:hAnsi="Arial" w:cs="Arial"/>
          <w:b/>
          <w:sz w:val="16"/>
          <w:szCs w:val="16"/>
        </w:rPr>
        <w:t>Базовые квалификационные требования:</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 xml:space="preserve">Муниципальный служащий, замещающий должность начальника по бюджетному учету, отчетности и финансовому контролю отдела должен иметь </w:t>
      </w:r>
      <w:r w:rsidRPr="00460752">
        <w:rPr>
          <w:rFonts w:ascii="Arial" w:hAnsi="Arial" w:cs="Arial"/>
          <w:b/>
          <w:sz w:val="16"/>
          <w:szCs w:val="16"/>
        </w:rPr>
        <w:t>высшее образование</w:t>
      </w:r>
      <w:r w:rsidRPr="00460752">
        <w:rPr>
          <w:rFonts w:ascii="Arial" w:hAnsi="Arial" w:cs="Arial"/>
          <w:sz w:val="16"/>
          <w:szCs w:val="16"/>
        </w:rPr>
        <w:t>;</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Для замещения должности начальника отдела по бюджетному учету, отчетности и финансовому контролю не предъявляются требования к стажу муниципальной службы;</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Начальник отдела должен обладать следующими базовыми знаниями: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1) знанием государственного языка Российской Федерации (русского языка);</w:t>
      </w:r>
    </w:p>
    <w:p w:rsidR="00CC6836" w:rsidRPr="00460752" w:rsidRDefault="00CC6836" w:rsidP="00CC6836">
      <w:pPr>
        <w:ind w:firstLine="284"/>
        <w:contextualSpacing/>
        <w:jc w:val="both"/>
        <w:rPr>
          <w:rFonts w:ascii="Arial" w:hAnsi="Arial" w:cs="Arial"/>
          <w:sz w:val="16"/>
          <w:szCs w:val="16"/>
        </w:rPr>
      </w:pPr>
      <w:r w:rsidRPr="00460752">
        <w:rPr>
          <w:rFonts w:ascii="Arial" w:hAnsi="Arial" w:cs="Arial"/>
          <w:sz w:val="16"/>
          <w:szCs w:val="16"/>
        </w:rPr>
        <w:t>2) правовыми знаниями основ:</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а) Конституции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б) Бюджетный кодекс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в) Налоговый кодекс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г) Федерального закона от 6 октября 2003 г. № 131-ФЗ «Об общих принципах организации местного самоуправления в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д)  Федерального закона от 2 марта 2007 г. № 25-ФЗ «О муниципальной службе в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е)</w:t>
      </w:r>
      <w:r w:rsidRPr="00460752">
        <w:rPr>
          <w:rFonts w:ascii="Arial" w:hAnsi="Arial" w:cs="Arial"/>
          <w:color w:val="000000"/>
          <w:sz w:val="16"/>
          <w:szCs w:val="16"/>
        </w:rPr>
        <w:t>законодательства о противодействии коррупции;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Начальник отдела должен обладать следующими базовыми умениями: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руководить подчиненными, эффективно планировать работу и контролировать её выполнение;</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оперативно принимать и реализовывать управленческие решения;</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вести деловые переговоры с представителями органов местного самоуправления;</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соблюдать этику делового общения при взаимодействии с гражданами;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работать на компьютере, в том числе в сети «Интернет»;</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работать в информационно-правовых системах.</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 xml:space="preserve">Муниципальный служащий, замещающий должность начальника отдела по бюджетному учету, отчетности и финансовому контролю должен соответствовать следующим </w:t>
      </w:r>
      <w:r w:rsidRPr="00460752">
        <w:rPr>
          <w:rFonts w:ascii="Arial" w:hAnsi="Arial" w:cs="Arial"/>
          <w:b/>
          <w:sz w:val="16"/>
          <w:szCs w:val="16"/>
        </w:rPr>
        <w:t>функциональным квалификационным требованиям:</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 xml:space="preserve">в области законодательства Российской Федерации, </w:t>
      </w:r>
      <w:r w:rsidRPr="00460752">
        <w:rPr>
          <w:rFonts w:ascii="Arial" w:hAnsi="Arial" w:cs="Arial"/>
          <w:color w:val="000000"/>
          <w:sz w:val="16"/>
          <w:szCs w:val="16"/>
        </w:rPr>
        <w:t>знаниями муниципальных правовых актов и иными знаниями, которые необходимы для исполнения должностных обязанностей в соответствующей области деятельности и по виду деятельности</w:t>
      </w:r>
      <w:r w:rsidRPr="00460752">
        <w:rPr>
          <w:rFonts w:ascii="Arial" w:hAnsi="Arial" w:cs="Arial"/>
          <w:sz w:val="16"/>
          <w:szCs w:val="16"/>
        </w:rPr>
        <w:t>:</w:t>
      </w:r>
    </w:p>
    <w:p w:rsidR="00CC6836" w:rsidRPr="00460752" w:rsidRDefault="00CC6836" w:rsidP="00CC6836">
      <w:pPr>
        <w:ind w:firstLine="284"/>
        <w:jc w:val="both"/>
        <w:rPr>
          <w:rFonts w:ascii="Arial" w:hAnsi="Arial" w:cs="Arial"/>
          <w:b/>
          <w:sz w:val="16"/>
          <w:szCs w:val="16"/>
        </w:rPr>
      </w:pPr>
      <w:r w:rsidRPr="00460752">
        <w:rPr>
          <w:rFonts w:ascii="Arial" w:hAnsi="Arial" w:cs="Arial"/>
          <w:b/>
          <w:sz w:val="16"/>
          <w:szCs w:val="16"/>
        </w:rPr>
        <w:t>федеральные законы и иные федеральные нормативные правовые акты:</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Бюджетный кодекс РФ;</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Налоговый кодекс РФ;</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Федеральный закон от 25.12.2008 №273-ФЗ «</w:t>
      </w:r>
      <w:r w:rsidRPr="00460752">
        <w:rPr>
          <w:rFonts w:ascii="Arial" w:hAnsi="Arial" w:cs="Arial"/>
          <w:color w:val="000000"/>
          <w:sz w:val="16"/>
          <w:szCs w:val="16"/>
        </w:rPr>
        <w:t>О противодействии коррупции в РФ»</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Федеральный закон от 27 июля 2006 г. №52-ФЗ «О персональных данных»;</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РФ от 01.07.2013 №65н «Об утверждении Указаний о порядке применения бюджетной классификации РФ»;</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Федеральный закон от 6 декабря 2011 г. №402-ФЗ «О бухгалтерском учете»;</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Российской Федерации от 1 декабря 2010 г. №157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от 16 декабря 2010 г. №174н «Об утверждении плана счетов бухгалтерского учета бюджетных учреждений и инструкций по его применению»;</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от 23 декабря 2010 г. №183н «Об утверждении плана счетов бухгалтерского учета бюджетных учреждений и инструкций по его применению»;</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от 6 декабря 2010 г. №162н «Об утверждении плана счетов бухгалтерского учета бюджетных учреждений и инструкций по его применению»;</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Российской Федерации от 28 декабря 2010 г.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Российской Федерации от 25 марта 2011 г. №33н «Об утверждении Инструкции о порядке составления и представления годовой, квартальной бухгалтерской отчетности государственных (муниципальных) бюджетных и автономных учреждений;</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Российской Федерации от 01 июля 2013 г. №65н «Об утверждении Указаний о порядке применения бюджетной классификации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приказ Министерства финансов Российской Федерации от 30 марта 2015 г.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Кодекс Российской Федерации об административных правонарушениях;</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Федеральный закон от 12 января 1996 г. № 7-ФЗ «О некоммерческих организациях»;</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Федеральный закон от 3 ноября 2006 г. № 174-ФЗ «Об автономных учреждениях;</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Федеральный закон от 05 апреля 2013 г. № 44-ФЗ «О контрактной системе в сфере закупок товаров и услуг»;</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иных федеральных законов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color w:val="000000"/>
          <w:sz w:val="16"/>
          <w:szCs w:val="16"/>
        </w:rPr>
        <w:t>указов Президента Российской Федерации, постановлений, распоряжений Правительства Российской Федерации;</w:t>
      </w:r>
    </w:p>
    <w:p w:rsidR="00CC6836" w:rsidRPr="00460752" w:rsidRDefault="00CC6836" w:rsidP="00CC6836">
      <w:pPr>
        <w:ind w:firstLine="284"/>
        <w:jc w:val="both"/>
        <w:rPr>
          <w:rFonts w:ascii="Arial" w:hAnsi="Arial" w:cs="Arial"/>
          <w:sz w:val="16"/>
          <w:szCs w:val="16"/>
        </w:rPr>
      </w:pPr>
      <w:r w:rsidRPr="00460752">
        <w:rPr>
          <w:rFonts w:ascii="Arial" w:hAnsi="Arial" w:cs="Arial"/>
          <w:b/>
          <w:color w:val="000000"/>
          <w:sz w:val="16"/>
          <w:szCs w:val="16"/>
        </w:rPr>
        <w:t>законы и иные нормативные правовые акты субъект Российской Федерации</w:t>
      </w:r>
      <w:r w:rsidRPr="00460752">
        <w:rPr>
          <w:rFonts w:ascii="Arial" w:hAnsi="Arial" w:cs="Arial"/>
          <w:color w:val="000000"/>
          <w:sz w:val="16"/>
          <w:szCs w:val="16"/>
        </w:rPr>
        <w:t>:</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а) Муниципальные правовые акты:</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муниципальный правовой акт о бюджетном процессе в муниципальном районе;</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муниципальный правовой акт, устанавливающий основные направления бюджетной и налоговой политики муниципального района на очередной финансовый год и плановый период;</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муниципальный правовой акт о местном бюджете.</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В соответствующей области деятельности и по виду деятельности: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вести муниципальные долговые книги;</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проводить анализ исполнения бюджета;</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проводить анализ дебиторской и кредиторской задолженности бюджета;</w:t>
      </w:r>
    </w:p>
    <w:p w:rsidR="00CC6836" w:rsidRPr="00460752" w:rsidRDefault="00CC6836" w:rsidP="00CC6836">
      <w:pPr>
        <w:ind w:firstLine="284"/>
        <w:jc w:val="both"/>
        <w:rPr>
          <w:rFonts w:ascii="Arial" w:hAnsi="Arial" w:cs="Arial"/>
          <w:sz w:val="16"/>
          <w:szCs w:val="16"/>
        </w:rPr>
      </w:pPr>
      <w:r w:rsidRPr="00460752">
        <w:rPr>
          <w:rFonts w:ascii="Arial" w:hAnsi="Arial" w:cs="Arial"/>
          <w:sz w:val="16"/>
          <w:szCs w:val="16"/>
        </w:rPr>
        <w:t>составлять бюджетную отчетность.</w:t>
      </w:r>
    </w:p>
    <w:p w:rsidR="00CC6836" w:rsidRPr="00C4335C" w:rsidRDefault="00CC6836" w:rsidP="00CC6836">
      <w:pPr>
        <w:ind w:firstLine="284"/>
        <w:jc w:val="right"/>
        <w:rPr>
          <w:rFonts w:ascii="Arial" w:hAnsi="Arial" w:cs="Arial"/>
          <w:sz w:val="16"/>
          <w:szCs w:val="16"/>
        </w:rPr>
      </w:pPr>
      <w:r w:rsidRPr="00C4335C">
        <w:rPr>
          <w:rFonts w:ascii="Arial" w:hAnsi="Arial" w:cs="Arial"/>
          <w:sz w:val="16"/>
          <w:szCs w:val="16"/>
        </w:rPr>
        <w:t>Приложение №1</w:t>
      </w:r>
    </w:p>
    <w:p w:rsidR="00CC6836" w:rsidRPr="003B7D1E" w:rsidRDefault="00CC6836" w:rsidP="00CC6836">
      <w:pPr>
        <w:ind w:firstLine="284"/>
        <w:jc w:val="right"/>
        <w:rPr>
          <w:rFonts w:ascii="Arial" w:hAnsi="Arial" w:cs="Arial"/>
          <w:b/>
          <w:bCs/>
          <w:sz w:val="4"/>
          <w:szCs w:val="4"/>
        </w:rPr>
      </w:pPr>
    </w:p>
    <w:p w:rsidR="00CC6836" w:rsidRPr="00C4335C" w:rsidRDefault="00CC6836" w:rsidP="00CC6836">
      <w:pPr>
        <w:jc w:val="right"/>
        <w:rPr>
          <w:rFonts w:ascii="Arial" w:hAnsi="Arial" w:cs="Arial"/>
          <w:sz w:val="12"/>
          <w:szCs w:val="12"/>
        </w:rPr>
      </w:pPr>
      <w:r w:rsidRPr="00C4335C">
        <w:rPr>
          <w:rFonts w:ascii="Arial" w:hAnsi="Arial" w:cs="Arial"/>
          <w:sz w:val="12"/>
          <w:szCs w:val="12"/>
        </w:rPr>
        <w:t>УТВЕРЖДЕНА</w:t>
      </w:r>
    </w:p>
    <w:p w:rsidR="00CC6836" w:rsidRPr="00C4335C" w:rsidRDefault="00CC6836" w:rsidP="00CC6836">
      <w:pPr>
        <w:jc w:val="right"/>
        <w:rPr>
          <w:rFonts w:ascii="Arial" w:hAnsi="Arial" w:cs="Arial"/>
          <w:sz w:val="12"/>
          <w:szCs w:val="12"/>
        </w:rPr>
      </w:pPr>
      <w:r w:rsidRPr="00C4335C">
        <w:rPr>
          <w:rFonts w:ascii="Arial" w:hAnsi="Arial" w:cs="Arial"/>
          <w:sz w:val="12"/>
          <w:szCs w:val="12"/>
        </w:rPr>
        <w:t>распоряжением Правительства</w:t>
      </w:r>
    </w:p>
    <w:p w:rsidR="00CC6836" w:rsidRPr="00C4335C" w:rsidRDefault="00CC6836" w:rsidP="00CC6836">
      <w:pPr>
        <w:jc w:val="right"/>
        <w:rPr>
          <w:rFonts w:ascii="Arial" w:hAnsi="Arial" w:cs="Arial"/>
          <w:sz w:val="12"/>
          <w:szCs w:val="12"/>
        </w:rPr>
      </w:pPr>
      <w:r w:rsidRPr="00C4335C">
        <w:rPr>
          <w:rFonts w:ascii="Arial" w:hAnsi="Arial" w:cs="Arial"/>
          <w:sz w:val="12"/>
          <w:szCs w:val="12"/>
        </w:rPr>
        <w:t>Российской Федерации</w:t>
      </w:r>
      <w:r>
        <w:rPr>
          <w:rFonts w:ascii="Arial" w:hAnsi="Arial" w:cs="Arial"/>
          <w:sz w:val="12"/>
          <w:szCs w:val="12"/>
        </w:rPr>
        <w:t xml:space="preserve"> </w:t>
      </w:r>
      <w:r w:rsidRPr="00C4335C">
        <w:rPr>
          <w:rFonts w:ascii="Arial" w:hAnsi="Arial" w:cs="Arial"/>
          <w:sz w:val="12"/>
          <w:szCs w:val="12"/>
        </w:rPr>
        <w:t>от 26.05.2005 № 667-р</w:t>
      </w:r>
    </w:p>
    <w:p w:rsidR="00CC6836" w:rsidRDefault="00CC6836" w:rsidP="00CC6836">
      <w:pPr>
        <w:jc w:val="right"/>
        <w:rPr>
          <w:rFonts w:ascii="Arial" w:hAnsi="Arial" w:cs="Arial"/>
          <w:sz w:val="12"/>
          <w:szCs w:val="12"/>
        </w:rPr>
      </w:pPr>
      <w:r w:rsidRPr="00C4335C">
        <w:rPr>
          <w:rFonts w:ascii="Arial" w:hAnsi="Arial" w:cs="Arial"/>
          <w:sz w:val="12"/>
          <w:szCs w:val="12"/>
        </w:rPr>
        <w:t xml:space="preserve">(в ред. распоряжения Правительства РФ от 16.10.2007 № 1428-р, </w:t>
      </w:r>
    </w:p>
    <w:p w:rsidR="00CC6836" w:rsidRDefault="00CC6836" w:rsidP="00CC6836">
      <w:pPr>
        <w:jc w:val="right"/>
        <w:rPr>
          <w:rFonts w:ascii="Arial" w:hAnsi="Arial" w:cs="Arial"/>
          <w:sz w:val="12"/>
          <w:szCs w:val="12"/>
        </w:rPr>
      </w:pPr>
      <w:r w:rsidRPr="00C4335C">
        <w:rPr>
          <w:rFonts w:ascii="Arial" w:hAnsi="Arial" w:cs="Arial"/>
          <w:sz w:val="12"/>
          <w:szCs w:val="12"/>
        </w:rPr>
        <w:t xml:space="preserve">Постановления Правительства РФ от 05.03.2018 № 227, </w:t>
      </w:r>
    </w:p>
    <w:p w:rsidR="00CC6836" w:rsidRDefault="00CC6836" w:rsidP="00CC6836">
      <w:pPr>
        <w:jc w:val="right"/>
        <w:rPr>
          <w:rFonts w:ascii="Arial" w:hAnsi="Arial" w:cs="Arial"/>
          <w:sz w:val="12"/>
          <w:szCs w:val="12"/>
        </w:rPr>
      </w:pPr>
      <w:r w:rsidRPr="00C4335C">
        <w:rPr>
          <w:rFonts w:ascii="Arial" w:hAnsi="Arial" w:cs="Arial"/>
          <w:sz w:val="12"/>
          <w:szCs w:val="12"/>
        </w:rPr>
        <w:t xml:space="preserve">распоряжений Правительства РФ от 27.03.2019 № 543-р, </w:t>
      </w:r>
    </w:p>
    <w:p w:rsidR="00CC6836" w:rsidRPr="00C4335C" w:rsidRDefault="00CC6836" w:rsidP="00CC6836">
      <w:pPr>
        <w:jc w:val="right"/>
        <w:rPr>
          <w:rFonts w:ascii="Arial" w:hAnsi="Arial" w:cs="Arial"/>
          <w:sz w:val="12"/>
          <w:szCs w:val="12"/>
        </w:rPr>
      </w:pPr>
      <w:r w:rsidRPr="00C4335C">
        <w:rPr>
          <w:rFonts w:ascii="Arial" w:hAnsi="Arial" w:cs="Arial"/>
          <w:sz w:val="12"/>
          <w:szCs w:val="12"/>
        </w:rPr>
        <w:t>от 20.09.2019 № 2140-р, от 20.11.2019 № 2745-р)</w:t>
      </w:r>
    </w:p>
    <w:p w:rsidR="00CC6836" w:rsidRDefault="00CC6836" w:rsidP="00CC6836">
      <w:pPr>
        <w:jc w:val="right"/>
        <w:rPr>
          <w:rFonts w:ascii="Arial" w:hAnsi="Arial" w:cs="Arial"/>
          <w:sz w:val="12"/>
          <w:szCs w:val="12"/>
        </w:rPr>
      </w:pPr>
      <w:r w:rsidRPr="00C4335C">
        <w:rPr>
          <w:rFonts w:ascii="Arial" w:hAnsi="Arial" w:cs="Arial"/>
          <w:sz w:val="12"/>
          <w:szCs w:val="12"/>
        </w:rPr>
        <w:lastRenderedPageBreak/>
        <w:t>(форма)</w:t>
      </w:r>
    </w:p>
    <w:p w:rsidR="00CC6836" w:rsidRPr="00C4335C" w:rsidRDefault="00CC6836" w:rsidP="00CC6836">
      <w:pPr>
        <w:jc w:val="center"/>
        <w:rPr>
          <w:rFonts w:ascii="Arial" w:hAnsi="Arial" w:cs="Arial"/>
          <w:b/>
          <w:bCs/>
          <w:sz w:val="16"/>
          <w:szCs w:val="16"/>
        </w:rPr>
      </w:pPr>
      <w:r w:rsidRPr="00C4335C">
        <w:rPr>
          <w:rFonts w:ascii="Arial" w:hAnsi="Arial" w:cs="Arial"/>
          <w:b/>
          <w:bCs/>
          <w:sz w:val="16"/>
          <w:szCs w:val="16"/>
        </w:rPr>
        <w:t>АНКЕТА</w:t>
      </w:r>
    </w:p>
    <w:tbl>
      <w:tblPr>
        <w:tblW w:w="5000" w:type="pct"/>
        <w:tblCellMar>
          <w:left w:w="28" w:type="dxa"/>
          <w:right w:w="28" w:type="dxa"/>
        </w:tblCellMar>
        <w:tblLook w:val="0000"/>
      </w:tblPr>
      <w:tblGrid>
        <w:gridCol w:w="376"/>
        <w:gridCol w:w="1069"/>
        <w:gridCol w:w="5871"/>
        <w:gridCol w:w="2352"/>
        <w:gridCol w:w="1728"/>
      </w:tblGrid>
      <w:tr w:rsidR="00CC6836" w:rsidRPr="00C4335C" w:rsidTr="00EE5CBA">
        <w:trPr>
          <w:cantSplit/>
          <w:trHeight w:val="20"/>
        </w:trPr>
        <w:tc>
          <w:tcPr>
            <w:tcW w:w="4242" w:type="pct"/>
            <w:gridSpan w:val="4"/>
            <w:tcBorders>
              <w:top w:val="nil"/>
              <w:left w:val="nil"/>
              <w:bottom w:val="nil"/>
              <w:right w:val="nil"/>
            </w:tcBorders>
          </w:tcPr>
          <w:p w:rsidR="00CC6836" w:rsidRPr="008834D7" w:rsidRDefault="00CC6836" w:rsidP="00EE5CBA">
            <w:pPr>
              <w:rPr>
                <w:rFonts w:ascii="Arial" w:hAnsi="Arial" w:cs="Arial"/>
                <w:sz w:val="2"/>
                <w:szCs w:val="2"/>
              </w:rPr>
            </w:pPr>
          </w:p>
        </w:tc>
        <w:tc>
          <w:tcPr>
            <w:tcW w:w="758" w:type="pct"/>
            <w:vMerge w:val="restart"/>
            <w:tcBorders>
              <w:top w:val="single" w:sz="4" w:space="0" w:color="auto"/>
              <w:left w:val="single" w:sz="4" w:space="0" w:color="auto"/>
              <w:bottom w:val="single" w:sz="4" w:space="0" w:color="auto"/>
              <w:right w:val="single" w:sz="4" w:space="0" w:color="auto"/>
            </w:tcBorders>
            <w:vAlign w:val="center"/>
          </w:tcPr>
          <w:p w:rsidR="00CC6836" w:rsidRDefault="00CC6836" w:rsidP="00EE5CBA">
            <w:pPr>
              <w:jc w:val="center"/>
              <w:rPr>
                <w:rFonts w:ascii="Arial" w:hAnsi="Arial" w:cs="Arial"/>
                <w:sz w:val="16"/>
                <w:szCs w:val="16"/>
              </w:rPr>
            </w:pPr>
            <w:r w:rsidRPr="00C4335C">
              <w:rPr>
                <w:rFonts w:ascii="Arial" w:hAnsi="Arial" w:cs="Arial"/>
                <w:sz w:val="16"/>
                <w:szCs w:val="16"/>
              </w:rPr>
              <w:t>Место</w:t>
            </w:r>
          </w:p>
          <w:p w:rsidR="00CC6836" w:rsidRDefault="00CC6836" w:rsidP="00EE5CBA">
            <w:pPr>
              <w:jc w:val="center"/>
              <w:rPr>
                <w:rFonts w:ascii="Arial" w:hAnsi="Arial" w:cs="Arial"/>
                <w:sz w:val="16"/>
                <w:szCs w:val="16"/>
              </w:rPr>
            </w:pPr>
            <w:r w:rsidRPr="00C4335C">
              <w:rPr>
                <w:rFonts w:ascii="Arial" w:hAnsi="Arial" w:cs="Arial"/>
                <w:sz w:val="16"/>
                <w:szCs w:val="16"/>
              </w:rPr>
              <w:t>для</w:t>
            </w:r>
          </w:p>
          <w:p w:rsidR="00CC6836" w:rsidRPr="00C4335C" w:rsidRDefault="00CC6836" w:rsidP="00EE5CBA">
            <w:pPr>
              <w:jc w:val="center"/>
              <w:rPr>
                <w:rFonts w:ascii="Arial" w:hAnsi="Arial" w:cs="Arial"/>
                <w:sz w:val="16"/>
                <w:szCs w:val="16"/>
              </w:rPr>
            </w:pPr>
            <w:r w:rsidRPr="00C4335C">
              <w:rPr>
                <w:rFonts w:ascii="Arial" w:hAnsi="Arial" w:cs="Arial"/>
                <w:sz w:val="16"/>
                <w:szCs w:val="16"/>
              </w:rPr>
              <w:t>фотографии</w:t>
            </w:r>
          </w:p>
        </w:tc>
      </w:tr>
      <w:tr w:rsidR="00CC6836" w:rsidRPr="00C4335C" w:rsidTr="00EE5CBA">
        <w:trPr>
          <w:cantSplit/>
          <w:trHeight w:val="20"/>
        </w:trPr>
        <w:tc>
          <w:tcPr>
            <w:tcW w:w="165" w:type="pct"/>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1.</w:t>
            </w:r>
          </w:p>
        </w:tc>
        <w:tc>
          <w:tcPr>
            <w:tcW w:w="469" w:type="pct"/>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Фамилия</w:t>
            </w:r>
          </w:p>
        </w:tc>
        <w:tc>
          <w:tcPr>
            <w:tcW w:w="2576"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1032" w:type="pct"/>
            <w:tcBorders>
              <w:top w:val="nil"/>
              <w:left w:val="nil"/>
              <w:bottom w:val="nil"/>
              <w:right w:val="nil"/>
            </w:tcBorders>
            <w:vAlign w:val="bottom"/>
          </w:tcPr>
          <w:p w:rsidR="00CC6836" w:rsidRPr="00C4335C" w:rsidRDefault="00CC6836"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C6836" w:rsidRPr="00C4335C" w:rsidRDefault="00CC6836" w:rsidP="00EE5CBA">
            <w:pPr>
              <w:rPr>
                <w:rFonts w:ascii="Arial" w:hAnsi="Arial" w:cs="Arial"/>
                <w:sz w:val="16"/>
                <w:szCs w:val="16"/>
              </w:rPr>
            </w:pPr>
          </w:p>
        </w:tc>
      </w:tr>
      <w:tr w:rsidR="00CC6836" w:rsidRPr="00C4335C" w:rsidTr="00EE5CBA">
        <w:trPr>
          <w:cantSplit/>
          <w:trHeight w:val="20"/>
        </w:trPr>
        <w:tc>
          <w:tcPr>
            <w:tcW w:w="165" w:type="pct"/>
            <w:tcBorders>
              <w:top w:val="nil"/>
              <w:left w:val="nil"/>
              <w:bottom w:val="nil"/>
              <w:right w:val="nil"/>
            </w:tcBorders>
            <w:vAlign w:val="bottom"/>
          </w:tcPr>
          <w:p w:rsidR="00CC6836" w:rsidRPr="00C4335C" w:rsidRDefault="00CC6836" w:rsidP="00EE5CBA">
            <w:pPr>
              <w:rPr>
                <w:rFonts w:ascii="Arial" w:hAnsi="Arial" w:cs="Arial"/>
                <w:sz w:val="16"/>
                <w:szCs w:val="16"/>
              </w:rPr>
            </w:pPr>
          </w:p>
        </w:tc>
        <w:tc>
          <w:tcPr>
            <w:tcW w:w="469" w:type="pct"/>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Имя</w:t>
            </w:r>
          </w:p>
        </w:tc>
        <w:tc>
          <w:tcPr>
            <w:tcW w:w="2576"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1032" w:type="pct"/>
            <w:tcBorders>
              <w:top w:val="nil"/>
              <w:left w:val="nil"/>
              <w:bottom w:val="nil"/>
              <w:right w:val="nil"/>
            </w:tcBorders>
            <w:vAlign w:val="bottom"/>
          </w:tcPr>
          <w:p w:rsidR="00CC6836" w:rsidRPr="00C4335C" w:rsidRDefault="00CC6836"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C6836" w:rsidRPr="00C4335C" w:rsidRDefault="00CC6836" w:rsidP="00EE5CBA">
            <w:pPr>
              <w:rPr>
                <w:rFonts w:ascii="Arial" w:hAnsi="Arial" w:cs="Arial"/>
                <w:sz w:val="16"/>
                <w:szCs w:val="16"/>
              </w:rPr>
            </w:pPr>
          </w:p>
        </w:tc>
      </w:tr>
      <w:tr w:rsidR="00CC6836" w:rsidRPr="00C4335C" w:rsidTr="00EE5CBA">
        <w:trPr>
          <w:cantSplit/>
          <w:trHeight w:val="20"/>
        </w:trPr>
        <w:tc>
          <w:tcPr>
            <w:tcW w:w="165" w:type="pct"/>
            <w:tcBorders>
              <w:top w:val="nil"/>
              <w:left w:val="nil"/>
              <w:bottom w:val="nil"/>
              <w:right w:val="nil"/>
            </w:tcBorders>
            <w:vAlign w:val="bottom"/>
          </w:tcPr>
          <w:p w:rsidR="00CC6836" w:rsidRPr="00C4335C" w:rsidRDefault="00CC6836" w:rsidP="00EE5CBA">
            <w:pPr>
              <w:rPr>
                <w:rFonts w:ascii="Arial" w:hAnsi="Arial" w:cs="Arial"/>
                <w:sz w:val="16"/>
                <w:szCs w:val="16"/>
              </w:rPr>
            </w:pPr>
          </w:p>
        </w:tc>
        <w:tc>
          <w:tcPr>
            <w:tcW w:w="469" w:type="pct"/>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Отчество</w:t>
            </w:r>
          </w:p>
        </w:tc>
        <w:tc>
          <w:tcPr>
            <w:tcW w:w="2576"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1032" w:type="pct"/>
            <w:tcBorders>
              <w:top w:val="nil"/>
              <w:left w:val="nil"/>
              <w:bottom w:val="nil"/>
              <w:right w:val="nil"/>
            </w:tcBorders>
            <w:vAlign w:val="bottom"/>
          </w:tcPr>
          <w:p w:rsidR="00CC6836" w:rsidRPr="00C4335C" w:rsidRDefault="00CC6836" w:rsidP="00EE5CBA">
            <w:pPr>
              <w:rPr>
                <w:rFonts w:ascii="Arial" w:hAnsi="Arial" w:cs="Arial"/>
                <w:sz w:val="16"/>
                <w:szCs w:val="16"/>
              </w:rPr>
            </w:pPr>
          </w:p>
        </w:tc>
        <w:tc>
          <w:tcPr>
            <w:tcW w:w="758" w:type="pct"/>
            <w:vMerge/>
            <w:tcBorders>
              <w:top w:val="nil"/>
              <w:left w:val="single" w:sz="4" w:space="0" w:color="auto"/>
              <w:bottom w:val="single" w:sz="4" w:space="0" w:color="auto"/>
              <w:right w:val="single" w:sz="4" w:space="0" w:color="auto"/>
            </w:tcBorders>
          </w:tcPr>
          <w:p w:rsidR="00CC6836" w:rsidRPr="00C4335C" w:rsidRDefault="00CC6836" w:rsidP="00EE5CBA">
            <w:pPr>
              <w:rPr>
                <w:rFonts w:ascii="Arial" w:hAnsi="Arial" w:cs="Arial"/>
                <w:sz w:val="16"/>
                <w:szCs w:val="16"/>
              </w:rPr>
            </w:pPr>
          </w:p>
        </w:tc>
      </w:tr>
    </w:tbl>
    <w:p w:rsidR="00CC6836" w:rsidRPr="003B7D1E" w:rsidRDefault="00CC6836" w:rsidP="00CC6836">
      <w:pPr>
        <w:rPr>
          <w:rFonts w:ascii="Arial" w:hAnsi="Arial" w:cs="Arial"/>
          <w:sz w:val="4"/>
          <w:szCs w:val="4"/>
        </w:rPr>
      </w:pPr>
    </w:p>
    <w:tbl>
      <w:tblPr>
        <w:tblStyle w:val="124"/>
        <w:tblW w:w="5000" w:type="pct"/>
        <w:tblCellMar>
          <w:left w:w="0" w:type="dxa"/>
          <w:right w:w="0" w:type="dxa"/>
        </w:tblCellMar>
        <w:tblLook w:val="0000"/>
      </w:tblPr>
      <w:tblGrid>
        <w:gridCol w:w="9643"/>
        <w:gridCol w:w="1707"/>
      </w:tblGrid>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2. Если изменяли фамилию, имя или отчество,</w:t>
            </w:r>
            <w:r>
              <w:rPr>
                <w:rFonts w:ascii="Arial" w:hAnsi="Arial" w:cs="Arial"/>
                <w:sz w:val="12"/>
                <w:szCs w:val="12"/>
              </w:rPr>
              <w:t xml:space="preserve"> </w:t>
            </w:r>
            <w:r w:rsidRPr="00C4335C">
              <w:rPr>
                <w:rFonts w:ascii="Arial" w:hAnsi="Arial" w:cs="Arial"/>
                <w:sz w:val="12"/>
                <w:szCs w:val="12"/>
              </w:rPr>
              <w:t>то укажите их, а также когда, где и по какой причине изменяли</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3. Число, месяц, год и место рождения (село, деревня, город, район, область, край, республика, страна)</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4. Гражданство (подданство). Если изменяли,</w:t>
            </w:r>
            <w:r w:rsidRPr="00C4335C">
              <w:rPr>
                <w:rFonts w:ascii="Arial" w:hAnsi="Arial" w:cs="Arial"/>
                <w:sz w:val="12"/>
                <w:szCs w:val="12"/>
              </w:rPr>
              <w:br/>
              <w:t>то укажите, когда и по какой причине. Если помимо гражданства Российской Федерации имеете также гражданство (подданство) иностранного государства либо вид</w:t>
            </w:r>
            <w:r>
              <w:rPr>
                <w:rFonts w:ascii="Arial" w:hAnsi="Arial" w:cs="Arial"/>
                <w:sz w:val="12"/>
                <w:szCs w:val="12"/>
              </w:rPr>
              <w:t xml:space="preserve"> </w:t>
            </w:r>
            <w:r w:rsidRPr="00C4335C">
              <w:rPr>
                <w:rFonts w:ascii="Arial" w:hAnsi="Arial" w:cs="Arial"/>
                <w:sz w:val="12"/>
                <w:szCs w:val="12"/>
              </w:rPr>
              <w:t>на жительство или иной документ, подтверждающий право на постоянное проживание гражданина на территории иностранного государства, – укажите</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5. Образование (когда и какие учебные заведения окончили, номера дипломов)</w:t>
            </w:r>
          </w:p>
          <w:p w:rsidR="00CC6836" w:rsidRPr="00C4335C" w:rsidRDefault="00CC6836" w:rsidP="00EE5CBA">
            <w:pPr>
              <w:rPr>
                <w:rFonts w:ascii="Arial" w:hAnsi="Arial" w:cs="Arial"/>
                <w:sz w:val="12"/>
                <w:szCs w:val="12"/>
              </w:rPr>
            </w:pPr>
            <w:r w:rsidRPr="00C4335C">
              <w:rPr>
                <w:rFonts w:ascii="Arial" w:hAnsi="Arial" w:cs="Arial"/>
                <w:sz w:val="12"/>
                <w:szCs w:val="12"/>
              </w:rPr>
              <w:t>Направление подготовки или специальность по диплому</w:t>
            </w:r>
            <w:r w:rsidRPr="00C4335C">
              <w:rPr>
                <w:rFonts w:ascii="Arial" w:hAnsi="Arial" w:cs="Arial"/>
                <w:sz w:val="12"/>
                <w:szCs w:val="12"/>
              </w:rPr>
              <w:br/>
              <w:t>Квалификация по диплому</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6. Послевузовское профессиональное образование: аспирантура, адъюнктура, докторантура (наименование образовательного или научного учреждения, год окончания)</w:t>
            </w:r>
            <w:r w:rsidRPr="00C4335C">
              <w:rPr>
                <w:rFonts w:ascii="Arial" w:hAnsi="Arial" w:cs="Arial"/>
                <w:sz w:val="12"/>
                <w:szCs w:val="12"/>
              </w:rPr>
              <w:br/>
              <w:t>Ученая степень, ученое звание (когда присвоены, номера дипломов, аттестатов)</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7. Какими иностранными языками и языками народов Российской Федерации владеете и в какой степени (читаете и переводите со словарем, читаете и можете объясняться, владеете свободно)</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8. Классный чин федеральной гражданской службы, дипломатический ранг, воинское или специальное звание, классный чин правоохранительной службы, классный чин гражданской службы субъекта Российской Федерации, квалификационный разряд государственной службы, квалификационный разряд или классный чин муниципальной службы (кем и когда присвоены)</w:t>
            </w:r>
          </w:p>
        </w:tc>
        <w:tc>
          <w:tcPr>
            <w:tcW w:w="752" w:type="pct"/>
          </w:tcPr>
          <w:p w:rsidR="00CC6836" w:rsidRPr="00C4335C" w:rsidRDefault="00CC6836" w:rsidP="00EE5CBA">
            <w:pPr>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9. Были ли Вы судимы, когда и за что (заполняется при поступлении на государственную гражданскую службу Российской Федерации)</w:t>
            </w:r>
          </w:p>
        </w:tc>
        <w:tc>
          <w:tcPr>
            <w:tcW w:w="752" w:type="pct"/>
          </w:tcPr>
          <w:p w:rsidR="00CC6836" w:rsidRPr="00C4335C" w:rsidRDefault="00CC6836" w:rsidP="00EE5CBA">
            <w:pPr>
              <w:pageBreakBefore/>
              <w:rPr>
                <w:rFonts w:ascii="Arial" w:hAnsi="Arial" w:cs="Arial"/>
                <w:sz w:val="16"/>
                <w:szCs w:val="16"/>
              </w:rPr>
            </w:pPr>
          </w:p>
        </w:tc>
      </w:tr>
      <w:tr w:rsidR="00CC6836" w:rsidRPr="00C4335C" w:rsidTr="00EE5CBA">
        <w:trPr>
          <w:trHeight w:val="20"/>
        </w:trPr>
        <w:tc>
          <w:tcPr>
            <w:tcW w:w="4248" w:type="pct"/>
          </w:tcPr>
          <w:p w:rsidR="00CC6836" w:rsidRPr="00C4335C" w:rsidRDefault="00CC6836" w:rsidP="00EE5CBA">
            <w:pPr>
              <w:rPr>
                <w:rFonts w:ascii="Arial" w:hAnsi="Arial" w:cs="Arial"/>
                <w:sz w:val="12"/>
                <w:szCs w:val="12"/>
              </w:rPr>
            </w:pPr>
            <w:r w:rsidRPr="00C4335C">
              <w:rPr>
                <w:rFonts w:ascii="Arial" w:hAnsi="Arial" w:cs="Arial"/>
                <w:sz w:val="12"/>
                <w:szCs w:val="12"/>
              </w:rPr>
              <w:t>10. Допуск к государственной тайне, оформленный за период работы, службы, учебы, его форма, номер и дата (если имеется)</w:t>
            </w:r>
          </w:p>
        </w:tc>
        <w:tc>
          <w:tcPr>
            <w:tcW w:w="752" w:type="pct"/>
          </w:tcPr>
          <w:p w:rsidR="00CC6836" w:rsidRPr="00C4335C" w:rsidRDefault="00CC6836" w:rsidP="00EE5CBA">
            <w:pPr>
              <w:rPr>
                <w:rFonts w:ascii="Arial" w:hAnsi="Arial" w:cs="Arial"/>
                <w:sz w:val="16"/>
                <w:szCs w:val="16"/>
              </w:rPr>
            </w:pPr>
          </w:p>
        </w:tc>
      </w:tr>
    </w:tbl>
    <w:p w:rsidR="00CC6836" w:rsidRPr="00C4335C" w:rsidRDefault="00CC6836" w:rsidP="00CC6836">
      <w:pPr>
        <w:spacing w:before="120" w:after="40"/>
        <w:jc w:val="both"/>
        <w:rPr>
          <w:rFonts w:ascii="Arial" w:hAnsi="Arial" w:cs="Arial"/>
          <w:sz w:val="16"/>
          <w:szCs w:val="16"/>
        </w:rPr>
      </w:pPr>
      <w:r w:rsidRPr="00C4335C">
        <w:rPr>
          <w:rFonts w:ascii="Arial" w:hAnsi="Arial" w:cs="Arial"/>
          <w:sz w:val="16"/>
          <w:szCs w:val="16"/>
        </w:rPr>
        <w:t>11. Выполняемая работа с начала трудовой деятельности (включая учебу в высших и средних специальных учебных заведениях, военную службу, работу по совместительству, предпринимательскую деятельность и т.п.).</w:t>
      </w:r>
    </w:p>
    <w:p w:rsidR="00CC6836" w:rsidRDefault="00CC6836" w:rsidP="00CC6836">
      <w:pPr>
        <w:spacing w:after="40"/>
        <w:jc w:val="both"/>
        <w:rPr>
          <w:rFonts w:ascii="Arial" w:hAnsi="Arial" w:cs="Arial"/>
          <w:sz w:val="16"/>
          <w:szCs w:val="16"/>
        </w:rPr>
      </w:pPr>
      <w:r w:rsidRPr="00C4335C">
        <w:rPr>
          <w:rFonts w:ascii="Arial" w:hAnsi="Arial" w:cs="Arial"/>
          <w:sz w:val="16"/>
          <w:szCs w:val="16"/>
        </w:rPr>
        <w:t>При заполнении данного пункта необходимо именовать организации так, как они назывались в свое время, военную службу записывать с указанием должности и номера воинской части.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342"/>
        <w:gridCol w:w="1345"/>
        <w:gridCol w:w="3838"/>
        <w:gridCol w:w="4871"/>
      </w:tblGrid>
      <w:tr w:rsidR="00CC6836" w:rsidRPr="00C4335C" w:rsidTr="00EE5CBA">
        <w:trPr>
          <w:cantSplit/>
          <w:trHeight w:val="57"/>
        </w:trPr>
        <w:tc>
          <w:tcPr>
            <w:tcW w:w="1179" w:type="pct"/>
            <w:gridSpan w:val="2"/>
          </w:tcPr>
          <w:p w:rsidR="00CC6836" w:rsidRPr="00C4335C" w:rsidRDefault="00CC6836" w:rsidP="00EE5CBA">
            <w:pPr>
              <w:jc w:val="center"/>
              <w:rPr>
                <w:rFonts w:ascii="Arial" w:hAnsi="Arial" w:cs="Arial"/>
                <w:sz w:val="12"/>
                <w:szCs w:val="12"/>
              </w:rPr>
            </w:pPr>
            <w:r w:rsidRPr="00C4335C">
              <w:rPr>
                <w:rFonts w:ascii="Arial" w:hAnsi="Arial" w:cs="Arial"/>
                <w:sz w:val="12"/>
                <w:szCs w:val="12"/>
              </w:rPr>
              <w:t>Месяц и год</w:t>
            </w:r>
          </w:p>
        </w:tc>
        <w:tc>
          <w:tcPr>
            <w:tcW w:w="1684" w:type="pct"/>
            <w:vMerge w:val="restart"/>
            <w:vAlign w:val="center"/>
          </w:tcPr>
          <w:p w:rsidR="00CC6836" w:rsidRPr="00C4335C" w:rsidRDefault="00CC6836" w:rsidP="00EE5CBA">
            <w:pPr>
              <w:jc w:val="center"/>
              <w:rPr>
                <w:rFonts w:ascii="Arial" w:hAnsi="Arial" w:cs="Arial"/>
                <w:sz w:val="12"/>
                <w:szCs w:val="12"/>
              </w:rPr>
            </w:pPr>
            <w:r w:rsidRPr="00C4335C">
              <w:rPr>
                <w:rFonts w:ascii="Arial" w:hAnsi="Arial" w:cs="Arial"/>
                <w:sz w:val="12"/>
                <w:szCs w:val="12"/>
              </w:rPr>
              <w:t>Должность с указанием</w:t>
            </w:r>
            <w:r w:rsidRPr="00C4335C">
              <w:rPr>
                <w:rFonts w:ascii="Arial" w:hAnsi="Arial" w:cs="Arial"/>
                <w:sz w:val="12"/>
                <w:szCs w:val="12"/>
              </w:rPr>
              <w:br/>
              <w:t>организации</w:t>
            </w:r>
          </w:p>
        </w:tc>
        <w:tc>
          <w:tcPr>
            <w:tcW w:w="2137" w:type="pct"/>
            <w:vMerge w:val="restart"/>
          </w:tcPr>
          <w:p w:rsidR="00CC6836" w:rsidRPr="00C4335C" w:rsidRDefault="00CC6836" w:rsidP="00EE5CBA">
            <w:pPr>
              <w:jc w:val="center"/>
              <w:rPr>
                <w:rFonts w:ascii="Arial" w:hAnsi="Arial" w:cs="Arial"/>
                <w:sz w:val="12"/>
                <w:szCs w:val="12"/>
              </w:rPr>
            </w:pPr>
            <w:r w:rsidRPr="00C4335C">
              <w:rPr>
                <w:rFonts w:ascii="Arial" w:hAnsi="Arial" w:cs="Arial"/>
                <w:sz w:val="12"/>
                <w:szCs w:val="12"/>
              </w:rPr>
              <w:t>Адрес</w:t>
            </w:r>
            <w:r>
              <w:rPr>
                <w:rFonts w:ascii="Arial" w:hAnsi="Arial" w:cs="Arial"/>
                <w:sz w:val="12"/>
                <w:szCs w:val="12"/>
              </w:rPr>
              <w:t xml:space="preserve"> </w:t>
            </w:r>
            <w:r w:rsidRPr="00C4335C">
              <w:rPr>
                <w:rFonts w:ascii="Arial" w:hAnsi="Arial" w:cs="Arial"/>
                <w:sz w:val="12"/>
                <w:szCs w:val="12"/>
              </w:rPr>
              <w:t>организации</w:t>
            </w:r>
            <w:r w:rsidRPr="00C4335C">
              <w:rPr>
                <w:rFonts w:ascii="Arial" w:hAnsi="Arial" w:cs="Arial"/>
                <w:sz w:val="12"/>
                <w:szCs w:val="12"/>
              </w:rPr>
              <w:br/>
              <w:t>(в т.ч. за границей)</w:t>
            </w:r>
          </w:p>
        </w:tc>
      </w:tr>
      <w:tr w:rsidR="00CC6836" w:rsidRPr="00C4335C" w:rsidTr="00EE5CBA">
        <w:trPr>
          <w:cantSplit/>
          <w:trHeight w:val="57"/>
        </w:trPr>
        <w:tc>
          <w:tcPr>
            <w:tcW w:w="589" w:type="pct"/>
          </w:tcPr>
          <w:p w:rsidR="00CC6836" w:rsidRPr="00C4335C" w:rsidRDefault="00CC6836" w:rsidP="00EE5CBA">
            <w:pPr>
              <w:jc w:val="center"/>
              <w:rPr>
                <w:rFonts w:ascii="Arial" w:hAnsi="Arial" w:cs="Arial"/>
                <w:sz w:val="12"/>
                <w:szCs w:val="12"/>
              </w:rPr>
            </w:pPr>
            <w:r w:rsidRPr="00C4335C">
              <w:rPr>
                <w:rFonts w:ascii="Arial" w:hAnsi="Arial" w:cs="Arial"/>
                <w:sz w:val="12"/>
                <w:szCs w:val="12"/>
              </w:rPr>
              <w:t>поступ</w:t>
            </w:r>
            <w:r w:rsidRPr="00C4335C">
              <w:rPr>
                <w:rFonts w:ascii="Arial" w:hAnsi="Arial" w:cs="Arial"/>
                <w:sz w:val="12"/>
                <w:szCs w:val="12"/>
              </w:rPr>
              <w:softHyphen/>
              <w:t>ления</w:t>
            </w:r>
          </w:p>
        </w:tc>
        <w:tc>
          <w:tcPr>
            <w:tcW w:w="590" w:type="pct"/>
          </w:tcPr>
          <w:p w:rsidR="00CC6836" w:rsidRPr="00C4335C" w:rsidRDefault="00CC6836" w:rsidP="00EE5CBA">
            <w:pPr>
              <w:jc w:val="center"/>
              <w:rPr>
                <w:rFonts w:ascii="Arial" w:hAnsi="Arial" w:cs="Arial"/>
                <w:sz w:val="12"/>
                <w:szCs w:val="12"/>
              </w:rPr>
            </w:pPr>
            <w:r w:rsidRPr="00C4335C">
              <w:rPr>
                <w:rFonts w:ascii="Arial" w:hAnsi="Arial" w:cs="Arial"/>
                <w:sz w:val="12"/>
                <w:szCs w:val="12"/>
              </w:rPr>
              <w:t>ухода</w:t>
            </w:r>
          </w:p>
        </w:tc>
        <w:tc>
          <w:tcPr>
            <w:tcW w:w="1684" w:type="pct"/>
            <w:vMerge/>
          </w:tcPr>
          <w:p w:rsidR="00CC6836" w:rsidRPr="00C4335C" w:rsidRDefault="00CC6836" w:rsidP="00EE5CBA">
            <w:pPr>
              <w:jc w:val="center"/>
              <w:rPr>
                <w:rFonts w:ascii="Arial" w:hAnsi="Arial" w:cs="Arial"/>
                <w:sz w:val="12"/>
                <w:szCs w:val="12"/>
              </w:rPr>
            </w:pPr>
          </w:p>
        </w:tc>
        <w:tc>
          <w:tcPr>
            <w:tcW w:w="2137" w:type="pct"/>
            <w:vMerge/>
          </w:tcPr>
          <w:p w:rsidR="00CC6836" w:rsidRPr="00C4335C" w:rsidRDefault="00CC6836" w:rsidP="00EE5CBA">
            <w:pPr>
              <w:jc w:val="center"/>
              <w:rPr>
                <w:rFonts w:ascii="Arial" w:hAnsi="Arial" w:cs="Arial"/>
                <w:sz w:val="12"/>
                <w:szCs w:val="12"/>
              </w:rPr>
            </w:pPr>
          </w:p>
        </w:tc>
      </w:tr>
      <w:tr w:rsidR="00CC6836" w:rsidRPr="00C4335C" w:rsidTr="00EE5CBA">
        <w:trPr>
          <w:cantSplit/>
          <w:trHeight w:val="57"/>
        </w:trPr>
        <w:tc>
          <w:tcPr>
            <w:tcW w:w="589" w:type="pct"/>
          </w:tcPr>
          <w:p w:rsidR="00CC6836" w:rsidRPr="00C4335C" w:rsidRDefault="00CC6836" w:rsidP="00EE5CBA">
            <w:pPr>
              <w:jc w:val="center"/>
              <w:rPr>
                <w:rFonts w:ascii="Arial" w:hAnsi="Arial" w:cs="Arial"/>
                <w:sz w:val="12"/>
                <w:szCs w:val="12"/>
              </w:rPr>
            </w:pPr>
          </w:p>
        </w:tc>
        <w:tc>
          <w:tcPr>
            <w:tcW w:w="590" w:type="pct"/>
          </w:tcPr>
          <w:p w:rsidR="00CC6836" w:rsidRPr="00C4335C" w:rsidRDefault="00CC6836" w:rsidP="00EE5CBA">
            <w:pPr>
              <w:jc w:val="center"/>
              <w:rPr>
                <w:rFonts w:ascii="Arial" w:hAnsi="Arial" w:cs="Arial"/>
                <w:sz w:val="12"/>
                <w:szCs w:val="12"/>
              </w:rPr>
            </w:pPr>
          </w:p>
        </w:tc>
        <w:tc>
          <w:tcPr>
            <w:tcW w:w="1684" w:type="pct"/>
          </w:tcPr>
          <w:p w:rsidR="00CC6836" w:rsidRPr="00C4335C" w:rsidRDefault="00CC6836" w:rsidP="00EE5CBA">
            <w:pPr>
              <w:rPr>
                <w:rFonts w:ascii="Arial" w:hAnsi="Arial" w:cs="Arial"/>
                <w:sz w:val="12"/>
                <w:szCs w:val="12"/>
              </w:rPr>
            </w:pPr>
          </w:p>
        </w:tc>
        <w:tc>
          <w:tcPr>
            <w:tcW w:w="2137" w:type="pct"/>
          </w:tcPr>
          <w:p w:rsidR="00CC6836" w:rsidRPr="00C4335C" w:rsidRDefault="00CC6836" w:rsidP="00EE5CBA">
            <w:pPr>
              <w:rPr>
                <w:rFonts w:ascii="Arial" w:hAnsi="Arial" w:cs="Arial"/>
                <w:sz w:val="12"/>
                <w:szCs w:val="12"/>
              </w:rPr>
            </w:pPr>
          </w:p>
        </w:tc>
      </w:tr>
      <w:tr w:rsidR="00CC6836" w:rsidRPr="00C4335C" w:rsidTr="00EE5CBA">
        <w:trPr>
          <w:cantSplit/>
          <w:trHeight w:val="57"/>
        </w:trPr>
        <w:tc>
          <w:tcPr>
            <w:tcW w:w="589" w:type="pct"/>
          </w:tcPr>
          <w:p w:rsidR="00CC6836" w:rsidRPr="00C4335C" w:rsidRDefault="00CC6836" w:rsidP="00EE5CBA">
            <w:pPr>
              <w:jc w:val="center"/>
              <w:rPr>
                <w:rFonts w:ascii="Arial" w:hAnsi="Arial" w:cs="Arial"/>
                <w:sz w:val="12"/>
                <w:szCs w:val="12"/>
              </w:rPr>
            </w:pPr>
          </w:p>
        </w:tc>
        <w:tc>
          <w:tcPr>
            <w:tcW w:w="590" w:type="pct"/>
          </w:tcPr>
          <w:p w:rsidR="00CC6836" w:rsidRPr="00C4335C" w:rsidRDefault="00CC6836" w:rsidP="00EE5CBA">
            <w:pPr>
              <w:jc w:val="center"/>
              <w:rPr>
                <w:rFonts w:ascii="Arial" w:hAnsi="Arial" w:cs="Arial"/>
                <w:sz w:val="12"/>
                <w:szCs w:val="12"/>
              </w:rPr>
            </w:pPr>
          </w:p>
        </w:tc>
        <w:tc>
          <w:tcPr>
            <w:tcW w:w="1684" w:type="pct"/>
          </w:tcPr>
          <w:p w:rsidR="00CC6836" w:rsidRPr="00C4335C" w:rsidRDefault="00CC6836" w:rsidP="00EE5CBA">
            <w:pPr>
              <w:rPr>
                <w:rFonts w:ascii="Arial" w:hAnsi="Arial" w:cs="Arial"/>
                <w:sz w:val="12"/>
                <w:szCs w:val="12"/>
              </w:rPr>
            </w:pPr>
          </w:p>
        </w:tc>
        <w:tc>
          <w:tcPr>
            <w:tcW w:w="2137" w:type="pct"/>
          </w:tcPr>
          <w:p w:rsidR="00CC6836" w:rsidRPr="00C4335C" w:rsidRDefault="00CC6836" w:rsidP="00EE5CBA">
            <w:pPr>
              <w:rPr>
                <w:rFonts w:ascii="Arial" w:hAnsi="Arial" w:cs="Arial"/>
                <w:sz w:val="12"/>
                <w:szCs w:val="12"/>
              </w:rPr>
            </w:pPr>
          </w:p>
        </w:tc>
      </w:tr>
      <w:tr w:rsidR="00CC6836" w:rsidRPr="00C4335C" w:rsidTr="00EE5CBA">
        <w:trPr>
          <w:cantSplit/>
          <w:trHeight w:val="57"/>
        </w:trPr>
        <w:tc>
          <w:tcPr>
            <w:tcW w:w="589" w:type="pct"/>
          </w:tcPr>
          <w:p w:rsidR="00CC6836" w:rsidRPr="00C4335C" w:rsidRDefault="00CC6836" w:rsidP="00EE5CBA">
            <w:pPr>
              <w:jc w:val="center"/>
              <w:rPr>
                <w:rFonts w:ascii="Arial" w:hAnsi="Arial" w:cs="Arial"/>
                <w:sz w:val="12"/>
                <w:szCs w:val="12"/>
              </w:rPr>
            </w:pPr>
          </w:p>
        </w:tc>
        <w:tc>
          <w:tcPr>
            <w:tcW w:w="590" w:type="pct"/>
          </w:tcPr>
          <w:p w:rsidR="00CC6836" w:rsidRPr="00C4335C" w:rsidRDefault="00CC6836" w:rsidP="00EE5CBA">
            <w:pPr>
              <w:jc w:val="center"/>
              <w:rPr>
                <w:rFonts w:ascii="Arial" w:hAnsi="Arial" w:cs="Arial"/>
                <w:sz w:val="12"/>
                <w:szCs w:val="12"/>
              </w:rPr>
            </w:pPr>
          </w:p>
        </w:tc>
        <w:tc>
          <w:tcPr>
            <w:tcW w:w="1684" w:type="pct"/>
          </w:tcPr>
          <w:p w:rsidR="00CC6836" w:rsidRPr="00C4335C" w:rsidRDefault="00CC6836" w:rsidP="00EE5CBA">
            <w:pPr>
              <w:rPr>
                <w:rFonts w:ascii="Arial" w:hAnsi="Arial" w:cs="Arial"/>
                <w:sz w:val="12"/>
                <w:szCs w:val="12"/>
              </w:rPr>
            </w:pPr>
          </w:p>
        </w:tc>
        <w:tc>
          <w:tcPr>
            <w:tcW w:w="2137" w:type="pct"/>
          </w:tcPr>
          <w:p w:rsidR="00CC6836" w:rsidRPr="00C4335C" w:rsidRDefault="00CC6836" w:rsidP="00EE5CBA">
            <w:pPr>
              <w:rPr>
                <w:rFonts w:ascii="Arial" w:hAnsi="Arial" w:cs="Arial"/>
                <w:sz w:val="12"/>
                <w:szCs w:val="12"/>
              </w:rPr>
            </w:pPr>
          </w:p>
        </w:tc>
      </w:tr>
    </w:tbl>
    <w:p w:rsidR="00CC6836" w:rsidRPr="003B7D1E" w:rsidRDefault="00CC6836" w:rsidP="00CC6836">
      <w:pPr>
        <w:spacing w:before="120"/>
        <w:rPr>
          <w:rFonts w:ascii="Arial" w:hAnsi="Arial" w:cs="Arial"/>
          <w:sz w:val="4"/>
          <w:szCs w:val="4"/>
        </w:rPr>
      </w:pPr>
      <w:r w:rsidRPr="00C4335C">
        <w:rPr>
          <w:rFonts w:ascii="Arial" w:hAnsi="Arial" w:cs="Arial"/>
          <w:sz w:val="16"/>
          <w:szCs w:val="16"/>
        </w:rPr>
        <w:t>12. Государственные награды, иные награды и знаки отличия</w:t>
      </w:r>
      <w:r>
        <w:rPr>
          <w:rFonts w:ascii="Arial" w:hAnsi="Arial" w:cs="Arial"/>
          <w:sz w:val="16"/>
          <w:szCs w:val="16"/>
        </w:rPr>
        <w:t xml:space="preserve"> __________________________________________________________________________</w:t>
      </w:r>
    </w:p>
    <w:p w:rsidR="00CC6836" w:rsidRPr="00C4335C" w:rsidRDefault="00CC6836" w:rsidP="00CC6836">
      <w:pPr>
        <w:jc w:val="both"/>
        <w:rPr>
          <w:rFonts w:ascii="Arial" w:hAnsi="Arial" w:cs="Arial"/>
          <w:sz w:val="16"/>
          <w:szCs w:val="16"/>
        </w:rPr>
      </w:pPr>
      <w:r w:rsidRPr="00C4335C">
        <w:rPr>
          <w:rFonts w:ascii="Arial" w:hAnsi="Arial" w:cs="Arial"/>
          <w:sz w:val="16"/>
          <w:szCs w:val="16"/>
        </w:rPr>
        <w:t>13.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w:t>
      </w:r>
    </w:p>
    <w:p w:rsidR="00CC6836" w:rsidRPr="00C4335C" w:rsidRDefault="00CC6836" w:rsidP="00CC6836">
      <w:pPr>
        <w:spacing w:after="40"/>
        <w:jc w:val="both"/>
        <w:rPr>
          <w:rFonts w:ascii="Arial" w:hAnsi="Arial" w:cs="Arial"/>
          <w:sz w:val="16"/>
          <w:szCs w:val="16"/>
        </w:rPr>
      </w:pPr>
      <w:r w:rsidRPr="00C4335C">
        <w:rPr>
          <w:rFonts w:ascii="Arial" w:hAnsi="Arial" w:cs="Arial"/>
          <w:sz w:val="16"/>
          <w:szCs w:val="16"/>
        </w:rPr>
        <w:t>Если родственники изменяли фамилию, имя, отчество, необходимо также указать их прежние фамилию, имя, отчество.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1210"/>
        <w:gridCol w:w="1919"/>
        <w:gridCol w:w="1623"/>
        <w:gridCol w:w="2658"/>
        <w:gridCol w:w="3986"/>
      </w:tblGrid>
      <w:tr w:rsidR="00CC6836" w:rsidRPr="00F862E0" w:rsidTr="00EE5CBA">
        <w:trPr>
          <w:cantSplit/>
        </w:trPr>
        <w:tc>
          <w:tcPr>
            <w:tcW w:w="531" w:type="pct"/>
            <w:vAlign w:val="center"/>
          </w:tcPr>
          <w:p w:rsidR="00CC6836" w:rsidRPr="00F862E0" w:rsidRDefault="00CC6836" w:rsidP="00EE5CBA">
            <w:pPr>
              <w:jc w:val="center"/>
              <w:rPr>
                <w:rFonts w:ascii="Arial" w:hAnsi="Arial" w:cs="Arial"/>
                <w:sz w:val="12"/>
                <w:szCs w:val="12"/>
              </w:rPr>
            </w:pPr>
            <w:r w:rsidRPr="00F862E0">
              <w:rPr>
                <w:rFonts w:ascii="Arial" w:hAnsi="Arial" w:cs="Arial"/>
                <w:sz w:val="12"/>
                <w:szCs w:val="12"/>
              </w:rPr>
              <w:t>Степень родства</w:t>
            </w:r>
          </w:p>
        </w:tc>
        <w:tc>
          <w:tcPr>
            <w:tcW w:w="842" w:type="pct"/>
            <w:vAlign w:val="center"/>
          </w:tcPr>
          <w:p w:rsidR="00CC6836" w:rsidRPr="00F862E0" w:rsidRDefault="00CC6836" w:rsidP="00EE5CBA">
            <w:pPr>
              <w:jc w:val="center"/>
              <w:rPr>
                <w:rFonts w:ascii="Arial" w:hAnsi="Arial" w:cs="Arial"/>
                <w:sz w:val="12"/>
                <w:szCs w:val="12"/>
              </w:rPr>
            </w:pPr>
            <w:r w:rsidRPr="00F862E0">
              <w:rPr>
                <w:rFonts w:ascii="Arial" w:hAnsi="Arial" w:cs="Arial"/>
                <w:sz w:val="12"/>
                <w:szCs w:val="12"/>
              </w:rPr>
              <w:t>Фамилия, имя,</w:t>
            </w:r>
            <w:r w:rsidRPr="00F862E0">
              <w:rPr>
                <w:rFonts w:ascii="Arial" w:hAnsi="Arial" w:cs="Arial"/>
                <w:sz w:val="12"/>
                <w:szCs w:val="12"/>
              </w:rPr>
              <w:br/>
              <w:t>отчество</w:t>
            </w:r>
          </w:p>
        </w:tc>
        <w:tc>
          <w:tcPr>
            <w:tcW w:w="712" w:type="pct"/>
            <w:vAlign w:val="center"/>
          </w:tcPr>
          <w:p w:rsidR="00CC6836" w:rsidRPr="00F862E0" w:rsidRDefault="00CC6836" w:rsidP="00EE5CBA">
            <w:pPr>
              <w:jc w:val="center"/>
              <w:rPr>
                <w:rFonts w:ascii="Arial" w:hAnsi="Arial" w:cs="Arial"/>
                <w:sz w:val="12"/>
                <w:szCs w:val="12"/>
              </w:rPr>
            </w:pPr>
            <w:r w:rsidRPr="00F862E0">
              <w:rPr>
                <w:rFonts w:ascii="Arial" w:hAnsi="Arial" w:cs="Arial"/>
                <w:sz w:val="12"/>
                <w:szCs w:val="12"/>
              </w:rPr>
              <w:t>Год, число, месяц и место рождения</w:t>
            </w:r>
          </w:p>
        </w:tc>
        <w:tc>
          <w:tcPr>
            <w:tcW w:w="1166" w:type="pct"/>
            <w:vAlign w:val="center"/>
          </w:tcPr>
          <w:p w:rsidR="00CC6836" w:rsidRPr="00F862E0" w:rsidRDefault="00CC6836" w:rsidP="00EE5CBA">
            <w:pPr>
              <w:jc w:val="center"/>
              <w:rPr>
                <w:rFonts w:ascii="Arial" w:hAnsi="Arial" w:cs="Arial"/>
                <w:sz w:val="12"/>
                <w:szCs w:val="12"/>
              </w:rPr>
            </w:pPr>
            <w:r w:rsidRPr="00F862E0">
              <w:rPr>
                <w:rFonts w:ascii="Arial" w:hAnsi="Arial" w:cs="Arial"/>
                <w:sz w:val="12"/>
                <w:szCs w:val="12"/>
              </w:rPr>
              <w:t>Место работы (наименование и адрес организации), должность</w:t>
            </w:r>
          </w:p>
        </w:tc>
        <w:tc>
          <w:tcPr>
            <w:tcW w:w="1749" w:type="pct"/>
            <w:vAlign w:val="center"/>
          </w:tcPr>
          <w:p w:rsidR="00CC6836" w:rsidRPr="00F862E0" w:rsidRDefault="00CC6836" w:rsidP="00EE5CBA">
            <w:pPr>
              <w:jc w:val="center"/>
              <w:rPr>
                <w:rFonts w:ascii="Arial" w:hAnsi="Arial" w:cs="Arial"/>
                <w:sz w:val="12"/>
                <w:szCs w:val="12"/>
              </w:rPr>
            </w:pPr>
            <w:r w:rsidRPr="00F862E0">
              <w:rPr>
                <w:rFonts w:ascii="Arial" w:hAnsi="Arial" w:cs="Arial"/>
                <w:sz w:val="12"/>
                <w:szCs w:val="12"/>
              </w:rPr>
              <w:t>Домашний адрес (адрес регистрации, фактического проживания)</w:t>
            </w:r>
          </w:p>
        </w:tc>
      </w:tr>
      <w:tr w:rsidR="00CC6836" w:rsidRPr="00F862E0" w:rsidTr="00EE5CBA">
        <w:trPr>
          <w:cantSplit/>
        </w:trPr>
        <w:tc>
          <w:tcPr>
            <w:tcW w:w="531" w:type="pct"/>
          </w:tcPr>
          <w:p w:rsidR="00CC6836" w:rsidRPr="00F862E0" w:rsidRDefault="00CC6836" w:rsidP="00EE5CBA">
            <w:pPr>
              <w:jc w:val="center"/>
              <w:rPr>
                <w:rFonts w:ascii="Arial" w:hAnsi="Arial" w:cs="Arial"/>
                <w:sz w:val="12"/>
                <w:szCs w:val="12"/>
              </w:rPr>
            </w:pPr>
          </w:p>
        </w:tc>
        <w:tc>
          <w:tcPr>
            <w:tcW w:w="842" w:type="pct"/>
          </w:tcPr>
          <w:p w:rsidR="00CC6836" w:rsidRPr="00F862E0" w:rsidRDefault="00CC6836" w:rsidP="00EE5CBA">
            <w:pPr>
              <w:rPr>
                <w:rFonts w:ascii="Arial" w:hAnsi="Arial" w:cs="Arial"/>
                <w:sz w:val="12"/>
                <w:szCs w:val="12"/>
              </w:rPr>
            </w:pPr>
          </w:p>
        </w:tc>
        <w:tc>
          <w:tcPr>
            <w:tcW w:w="712" w:type="pct"/>
          </w:tcPr>
          <w:p w:rsidR="00CC6836" w:rsidRPr="00F862E0" w:rsidRDefault="00CC6836" w:rsidP="00EE5CBA">
            <w:pPr>
              <w:jc w:val="center"/>
              <w:rPr>
                <w:rFonts w:ascii="Arial" w:hAnsi="Arial" w:cs="Arial"/>
                <w:sz w:val="12"/>
                <w:szCs w:val="12"/>
              </w:rPr>
            </w:pPr>
          </w:p>
        </w:tc>
        <w:tc>
          <w:tcPr>
            <w:tcW w:w="1166" w:type="pct"/>
          </w:tcPr>
          <w:p w:rsidR="00CC6836" w:rsidRPr="00F862E0" w:rsidRDefault="00CC6836" w:rsidP="00EE5CBA">
            <w:pPr>
              <w:rPr>
                <w:rFonts w:ascii="Arial" w:hAnsi="Arial" w:cs="Arial"/>
                <w:sz w:val="12"/>
                <w:szCs w:val="12"/>
              </w:rPr>
            </w:pPr>
          </w:p>
        </w:tc>
        <w:tc>
          <w:tcPr>
            <w:tcW w:w="1749" w:type="pct"/>
          </w:tcPr>
          <w:p w:rsidR="00CC6836" w:rsidRPr="00F862E0" w:rsidRDefault="00CC6836" w:rsidP="00EE5CBA">
            <w:pPr>
              <w:rPr>
                <w:rFonts w:ascii="Arial" w:hAnsi="Arial" w:cs="Arial"/>
                <w:sz w:val="12"/>
                <w:szCs w:val="12"/>
              </w:rPr>
            </w:pPr>
          </w:p>
        </w:tc>
      </w:tr>
      <w:tr w:rsidR="00CC6836" w:rsidRPr="00F862E0" w:rsidTr="00EE5CBA">
        <w:trPr>
          <w:cantSplit/>
        </w:trPr>
        <w:tc>
          <w:tcPr>
            <w:tcW w:w="531" w:type="pct"/>
          </w:tcPr>
          <w:p w:rsidR="00CC6836" w:rsidRPr="00F862E0" w:rsidRDefault="00CC6836" w:rsidP="00EE5CBA">
            <w:pPr>
              <w:jc w:val="center"/>
              <w:rPr>
                <w:rFonts w:ascii="Arial" w:hAnsi="Arial" w:cs="Arial"/>
                <w:sz w:val="12"/>
                <w:szCs w:val="12"/>
              </w:rPr>
            </w:pPr>
          </w:p>
        </w:tc>
        <w:tc>
          <w:tcPr>
            <w:tcW w:w="842" w:type="pct"/>
          </w:tcPr>
          <w:p w:rsidR="00CC6836" w:rsidRPr="00F862E0" w:rsidRDefault="00CC6836" w:rsidP="00EE5CBA">
            <w:pPr>
              <w:rPr>
                <w:rFonts w:ascii="Arial" w:hAnsi="Arial" w:cs="Arial"/>
                <w:sz w:val="12"/>
                <w:szCs w:val="12"/>
              </w:rPr>
            </w:pPr>
          </w:p>
        </w:tc>
        <w:tc>
          <w:tcPr>
            <w:tcW w:w="712" w:type="pct"/>
          </w:tcPr>
          <w:p w:rsidR="00CC6836" w:rsidRPr="00F862E0" w:rsidRDefault="00CC6836" w:rsidP="00EE5CBA">
            <w:pPr>
              <w:jc w:val="center"/>
              <w:rPr>
                <w:rFonts w:ascii="Arial" w:hAnsi="Arial" w:cs="Arial"/>
                <w:sz w:val="12"/>
                <w:szCs w:val="12"/>
              </w:rPr>
            </w:pPr>
          </w:p>
        </w:tc>
        <w:tc>
          <w:tcPr>
            <w:tcW w:w="1166" w:type="pct"/>
          </w:tcPr>
          <w:p w:rsidR="00CC6836" w:rsidRPr="00F862E0" w:rsidRDefault="00CC6836" w:rsidP="00EE5CBA">
            <w:pPr>
              <w:rPr>
                <w:rFonts w:ascii="Arial" w:hAnsi="Arial" w:cs="Arial"/>
                <w:sz w:val="12"/>
                <w:szCs w:val="12"/>
              </w:rPr>
            </w:pPr>
          </w:p>
        </w:tc>
        <w:tc>
          <w:tcPr>
            <w:tcW w:w="1749" w:type="pct"/>
          </w:tcPr>
          <w:p w:rsidR="00CC6836" w:rsidRPr="00F862E0" w:rsidRDefault="00CC6836" w:rsidP="00EE5CBA">
            <w:pPr>
              <w:rPr>
                <w:rFonts w:ascii="Arial" w:hAnsi="Arial" w:cs="Arial"/>
                <w:sz w:val="12"/>
                <w:szCs w:val="12"/>
              </w:rPr>
            </w:pPr>
          </w:p>
        </w:tc>
      </w:tr>
      <w:tr w:rsidR="00CC6836" w:rsidRPr="00F862E0" w:rsidTr="00EE5CBA">
        <w:trPr>
          <w:cantSplit/>
        </w:trPr>
        <w:tc>
          <w:tcPr>
            <w:tcW w:w="531" w:type="pct"/>
          </w:tcPr>
          <w:p w:rsidR="00CC6836" w:rsidRPr="00F862E0" w:rsidRDefault="00CC6836" w:rsidP="00EE5CBA">
            <w:pPr>
              <w:jc w:val="center"/>
              <w:rPr>
                <w:rFonts w:ascii="Arial" w:hAnsi="Arial" w:cs="Arial"/>
                <w:sz w:val="12"/>
                <w:szCs w:val="12"/>
              </w:rPr>
            </w:pPr>
          </w:p>
        </w:tc>
        <w:tc>
          <w:tcPr>
            <w:tcW w:w="842" w:type="pct"/>
          </w:tcPr>
          <w:p w:rsidR="00CC6836" w:rsidRPr="00F862E0" w:rsidRDefault="00CC6836" w:rsidP="00EE5CBA">
            <w:pPr>
              <w:rPr>
                <w:rFonts w:ascii="Arial" w:hAnsi="Arial" w:cs="Arial"/>
                <w:sz w:val="12"/>
                <w:szCs w:val="12"/>
              </w:rPr>
            </w:pPr>
          </w:p>
        </w:tc>
        <w:tc>
          <w:tcPr>
            <w:tcW w:w="712" w:type="pct"/>
          </w:tcPr>
          <w:p w:rsidR="00CC6836" w:rsidRPr="00F862E0" w:rsidRDefault="00CC6836" w:rsidP="00EE5CBA">
            <w:pPr>
              <w:jc w:val="center"/>
              <w:rPr>
                <w:rFonts w:ascii="Arial" w:hAnsi="Arial" w:cs="Arial"/>
                <w:sz w:val="12"/>
                <w:szCs w:val="12"/>
              </w:rPr>
            </w:pPr>
          </w:p>
        </w:tc>
        <w:tc>
          <w:tcPr>
            <w:tcW w:w="1166" w:type="pct"/>
          </w:tcPr>
          <w:p w:rsidR="00CC6836" w:rsidRPr="00F862E0" w:rsidRDefault="00CC6836" w:rsidP="00EE5CBA">
            <w:pPr>
              <w:rPr>
                <w:rFonts w:ascii="Arial" w:hAnsi="Arial" w:cs="Arial"/>
                <w:sz w:val="12"/>
                <w:szCs w:val="12"/>
              </w:rPr>
            </w:pPr>
          </w:p>
        </w:tc>
        <w:tc>
          <w:tcPr>
            <w:tcW w:w="1749" w:type="pct"/>
          </w:tcPr>
          <w:p w:rsidR="00CC6836" w:rsidRPr="00F862E0" w:rsidRDefault="00CC6836" w:rsidP="00EE5CBA">
            <w:pPr>
              <w:rPr>
                <w:rFonts w:ascii="Arial" w:hAnsi="Arial" w:cs="Arial"/>
                <w:sz w:val="12"/>
                <w:szCs w:val="12"/>
              </w:rPr>
            </w:pPr>
          </w:p>
        </w:tc>
      </w:tr>
    </w:tbl>
    <w:p w:rsidR="00CC6836" w:rsidRPr="00C4335C" w:rsidRDefault="00CC6836" w:rsidP="00CC6836">
      <w:pPr>
        <w:spacing w:before="100"/>
        <w:jc w:val="both"/>
        <w:rPr>
          <w:rFonts w:ascii="Arial" w:hAnsi="Arial" w:cs="Arial"/>
          <w:sz w:val="16"/>
          <w:szCs w:val="16"/>
        </w:rPr>
      </w:pPr>
      <w:r w:rsidRPr="00C4335C">
        <w:rPr>
          <w:rFonts w:ascii="Arial" w:hAnsi="Arial" w:cs="Arial"/>
          <w:sz w:val="16"/>
          <w:szCs w:val="16"/>
        </w:rPr>
        <w:t>14. Ваши близкие родственники (отец, мать, братья, сестры и дети), а также супруга (супруг), в том числе бывшая (бывший), супруги братьев и сестер, братья и сестры супругов, постоянно проживающие за границей и (или) оформляющие документы для выезда на постоянное место жительства в другое государство _____________________________________________________________________________</w:t>
      </w:r>
      <w:r>
        <w:rPr>
          <w:rFonts w:ascii="Arial" w:hAnsi="Arial" w:cs="Arial"/>
          <w:sz w:val="16"/>
          <w:szCs w:val="16"/>
        </w:rPr>
        <w:t>_________________________________</w:t>
      </w:r>
    </w:p>
    <w:p w:rsidR="00CC6836" w:rsidRPr="00AC4F3E" w:rsidRDefault="00CC6836" w:rsidP="00CC6836">
      <w:pPr>
        <w:jc w:val="center"/>
        <w:rPr>
          <w:rFonts w:ascii="Arial" w:hAnsi="Arial" w:cs="Arial"/>
          <w:sz w:val="12"/>
          <w:szCs w:val="12"/>
        </w:rPr>
      </w:pPr>
      <w:r w:rsidRPr="00AC4F3E">
        <w:rPr>
          <w:rFonts w:ascii="Arial" w:hAnsi="Arial" w:cs="Arial"/>
          <w:sz w:val="12"/>
          <w:szCs w:val="12"/>
        </w:rPr>
        <w:t>(фамилия, имя, отчество,</w:t>
      </w:r>
    </w:p>
    <w:p w:rsidR="00CC6836" w:rsidRPr="008035A0" w:rsidRDefault="00CC6836" w:rsidP="00CC6836">
      <w:pPr>
        <w:rPr>
          <w:rFonts w:ascii="Arial" w:hAnsi="Arial" w:cs="Arial"/>
          <w:sz w:val="4"/>
          <w:szCs w:val="4"/>
        </w:rPr>
      </w:pPr>
    </w:p>
    <w:p w:rsidR="00CC6836" w:rsidRPr="00AC4F3E" w:rsidRDefault="00CC6836" w:rsidP="00CC6836">
      <w:pPr>
        <w:pBdr>
          <w:top w:val="single" w:sz="4" w:space="1" w:color="auto"/>
        </w:pBdr>
        <w:jc w:val="center"/>
        <w:rPr>
          <w:rFonts w:ascii="Arial" w:hAnsi="Arial" w:cs="Arial"/>
          <w:sz w:val="12"/>
          <w:szCs w:val="12"/>
        </w:rPr>
      </w:pPr>
      <w:r w:rsidRPr="00AC4F3E">
        <w:rPr>
          <w:rFonts w:ascii="Arial" w:hAnsi="Arial" w:cs="Arial"/>
          <w:sz w:val="12"/>
          <w:szCs w:val="12"/>
        </w:rPr>
        <w:t>с какого времени они проживают за границей)</w:t>
      </w:r>
    </w:p>
    <w:p w:rsidR="00CC6836" w:rsidRPr="00C4335C" w:rsidRDefault="00CC6836" w:rsidP="00CC6836">
      <w:pPr>
        <w:jc w:val="both"/>
        <w:rPr>
          <w:rFonts w:ascii="Arial" w:hAnsi="Arial" w:cs="Arial"/>
          <w:sz w:val="16"/>
          <w:szCs w:val="16"/>
        </w:rPr>
      </w:pPr>
      <w:r w:rsidRPr="00C4335C">
        <w:rPr>
          <w:rFonts w:ascii="Arial" w:hAnsi="Arial" w:cs="Arial"/>
          <w:sz w:val="16"/>
          <w:szCs w:val="16"/>
        </w:rPr>
        <w:t>14(1). Гражданство (подданство) супруги (супруга). Если супруга (супруг) не имеет гражданства Российской Федерации или помимо гражданства Российской Федерации имеет также гражданство (подданство) иностранного государства либо вид на жительство или иной документ, подтверждающий право на постоянное проживание гражданина на территории иностранного государства, укажите (заполняется при поступлении на федеральную государственную гражданскую службу в системе Министерства иностранных дел Российской Федерации для замещения должности федеральной государственной гражданской службы, по которой предусмотрено присвоение дипломатического ранга) ____________________________________________________________________________________________________________________________</w:t>
      </w:r>
      <w:r>
        <w:rPr>
          <w:rFonts w:ascii="Arial" w:hAnsi="Arial" w:cs="Arial"/>
          <w:sz w:val="16"/>
          <w:szCs w:val="16"/>
        </w:rPr>
        <w:t>___</w:t>
      </w:r>
    </w:p>
    <w:p w:rsidR="00CC6836" w:rsidRPr="00C4335C" w:rsidRDefault="00CC6836" w:rsidP="00CC6836">
      <w:pPr>
        <w:rPr>
          <w:rFonts w:ascii="Arial" w:hAnsi="Arial" w:cs="Arial"/>
          <w:sz w:val="16"/>
          <w:szCs w:val="16"/>
        </w:rPr>
      </w:pPr>
      <w:r w:rsidRPr="00C4335C">
        <w:rPr>
          <w:rFonts w:ascii="Arial" w:hAnsi="Arial" w:cs="Arial"/>
          <w:sz w:val="16"/>
          <w:szCs w:val="16"/>
        </w:rPr>
        <w:t>15. Пребывание за границ</w:t>
      </w:r>
      <w:r>
        <w:rPr>
          <w:rFonts w:ascii="Arial" w:hAnsi="Arial" w:cs="Arial"/>
          <w:sz w:val="16"/>
          <w:szCs w:val="16"/>
        </w:rPr>
        <w:t xml:space="preserve">ей (когда, где, с какой целью) </w:t>
      </w:r>
      <w:r w:rsidRPr="00C4335C">
        <w:rPr>
          <w:rFonts w:ascii="Arial" w:hAnsi="Arial" w:cs="Arial"/>
          <w:sz w:val="16"/>
          <w:szCs w:val="16"/>
        </w:rPr>
        <w:t>____________________________________________________________</w:t>
      </w:r>
      <w:r>
        <w:rPr>
          <w:rFonts w:ascii="Arial" w:hAnsi="Arial" w:cs="Arial"/>
          <w:sz w:val="16"/>
          <w:szCs w:val="16"/>
        </w:rPr>
        <w:t>____________________</w:t>
      </w:r>
    </w:p>
    <w:p w:rsidR="00CC6836" w:rsidRDefault="00CC6836" w:rsidP="00CC6836">
      <w:pPr>
        <w:rPr>
          <w:rFonts w:ascii="Arial" w:hAnsi="Arial" w:cs="Arial"/>
          <w:sz w:val="16"/>
          <w:szCs w:val="16"/>
        </w:rPr>
      </w:pPr>
      <w:r w:rsidRPr="00C4335C">
        <w:rPr>
          <w:rFonts w:ascii="Arial" w:hAnsi="Arial" w:cs="Arial"/>
          <w:sz w:val="16"/>
          <w:szCs w:val="16"/>
        </w:rPr>
        <w:t>16. Отношение к воинской</w:t>
      </w:r>
      <w:r>
        <w:rPr>
          <w:rFonts w:ascii="Arial" w:hAnsi="Arial" w:cs="Arial"/>
          <w:sz w:val="16"/>
          <w:szCs w:val="16"/>
        </w:rPr>
        <w:t xml:space="preserve"> обязанности и воинское звание</w:t>
      </w:r>
    </w:p>
    <w:p w:rsidR="00CC6836" w:rsidRPr="00C4335C" w:rsidRDefault="00CC6836" w:rsidP="00CC6836">
      <w:pPr>
        <w:jc w:val="both"/>
        <w:rPr>
          <w:rFonts w:ascii="Arial" w:hAnsi="Arial" w:cs="Arial"/>
          <w:sz w:val="16"/>
          <w:szCs w:val="16"/>
        </w:rPr>
      </w:pPr>
      <w:r w:rsidRPr="00C4335C">
        <w:rPr>
          <w:rFonts w:ascii="Arial" w:hAnsi="Arial" w:cs="Arial"/>
          <w:sz w:val="16"/>
          <w:szCs w:val="16"/>
        </w:rPr>
        <w:t xml:space="preserve">17. Домашний адрес (адрес регистрации, фактического проживания), номер телефона (либо иной вид связи)  </w:t>
      </w:r>
    </w:p>
    <w:p w:rsidR="00CC6836" w:rsidRDefault="00CC6836" w:rsidP="00CC6836">
      <w:pPr>
        <w:rPr>
          <w:rFonts w:ascii="Arial" w:hAnsi="Arial" w:cs="Arial"/>
          <w:sz w:val="16"/>
          <w:szCs w:val="16"/>
        </w:rPr>
      </w:pPr>
      <w:r w:rsidRPr="00C4335C">
        <w:rPr>
          <w:rFonts w:ascii="Arial" w:hAnsi="Arial" w:cs="Arial"/>
          <w:sz w:val="16"/>
          <w:szCs w:val="16"/>
        </w:rPr>
        <w:t>18. Паспор</w:t>
      </w:r>
      <w:r>
        <w:rPr>
          <w:rFonts w:ascii="Arial" w:hAnsi="Arial" w:cs="Arial"/>
          <w:sz w:val="16"/>
          <w:szCs w:val="16"/>
        </w:rPr>
        <w:t>т или документ, его заменяющий __________________________________________________________________________________________</w:t>
      </w:r>
    </w:p>
    <w:p w:rsidR="00CC6836" w:rsidRPr="00C4335C" w:rsidRDefault="00CC6836" w:rsidP="00CC6836">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C6836" w:rsidRDefault="00CC6836" w:rsidP="00CC6836">
      <w:pPr>
        <w:rPr>
          <w:rFonts w:ascii="Arial" w:hAnsi="Arial" w:cs="Arial"/>
          <w:sz w:val="16"/>
          <w:szCs w:val="16"/>
        </w:rPr>
      </w:pPr>
      <w:r w:rsidRPr="00C4335C">
        <w:rPr>
          <w:rFonts w:ascii="Arial" w:hAnsi="Arial" w:cs="Arial"/>
          <w:sz w:val="16"/>
          <w:szCs w:val="16"/>
        </w:rPr>
        <w:t>19.</w:t>
      </w:r>
      <w:r>
        <w:rPr>
          <w:rFonts w:ascii="Arial" w:hAnsi="Arial" w:cs="Arial"/>
          <w:sz w:val="16"/>
          <w:szCs w:val="16"/>
        </w:rPr>
        <w:t xml:space="preserve"> Наличие заграничного паспорта ________________________________________________________________________________________________</w:t>
      </w:r>
    </w:p>
    <w:p w:rsidR="00CC6836" w:rsidRPr="00C4335C" w:rsidRDefault="00CC6836" w:rsidP="00CC6836">
      <w:pPr>
        <w:ind w:left="3969"/>
        <w:jc w:val="center"/>
        <w:rPr>
          <w:rFonts w:ascii="Arial" w:hAnsi="Arial" w:cs="Arial"/>
          <w:sz w:val="12"/>
          <w:szCs w:val="12"/>
        </w:rPr>
      </w:pPr>
      <w:r w:rsidRPr="00C4335C">
        <w:rPr>
          <w:rFonts w:ascii="Arial" w:hAnsi="Arial" w:cs="Arial"/>
          <w:sz w:val="12"/>
          <w:szCs w:val="12"/>
        </w:rPr>
        <w:t>(серия, номер, кем и когда выдан)</w:t>
      </w:r>
    </w:p>
    <w:p w:rsidR="00CC6836" w:rsidRPr="00C4335C" w:rsidRDefault="00CC6836" w:rsidP="00CC6836">
      <w:pPr>
        <w:jc w:val="both"/>
        <w:rPr>
          <w:rFonts w:ascii="Arial" w:hAnsi="Arial" w:cs="Arial"/>
          <w:sz w:val="16"/>
          <w:szCs w:val="16"/>
        </w:rPr>
      </w:pPr>
      <w:r w:rsidRPr="00C4335C">
        <w:rPr>
          <w:rFonts w:ascii="Arial" w:hAnsi="Arial" w:cs="Arial"/>
          <w:sz w:val="16"/>
          <w:szCs w:val="16"/>
        </w:rPr>
        <w:t>20. Страховой номер индивидуального лицевого счета (если имеется)</w:t>
      </w:r>
    </w:p>
    <w:p w:rsidR="00CC6836" w:rsidRPr="00C4335C" w:rsidRDefault="00CC6836" w:rsidP="00CC6836">
      <w:pPr>
        <w:rPr>
          <w:rFonts w:ascii="Arial" w:hAnsi="Arial" w:cs="Arial"/>
          <w:sz w:val="16"/>
          <w:szCs w:val="16"/>
        </w:rPr>
      </w:pPr>
      <w:r>
        <w:rPr>
          <w:rFonts w:ascii="Arial" w:hAnsi="Arial" w:cs="Arial"/>
          <w:sz w:val="16"/>
          <w:szCs w:val="16"/>
        </w:rPr>
        <w:t>21. ИНН (если имеется)</w:t>
      </w:r>
    </w:p>
    <w:p w:rsidR="00CC6836" w:rsidRPr="00AC4F3E" w:rsidRDefault="00CC6836" w:rsidP="00CC6836">
      <w:pPr>
        <w:pBdr>
          <w:top w:val="single" w:sz="4" w:space="1" w:color="auto"/>
        </w:pBdr>
        <w:ind w:left="2534"/>
        <w:rPr>
          <w:rFonts w:ascii="Arial" w:hAnsi="Arial" w:cs="Arial"/>
          <w:sz w:val="4"/>
          <w:szCs w:val="4"/>
        </w:rPr>
      </w:pPr>
    </w:p>
    <w:p w:rsidR="00CC6836" w:rsidRPr="00C4335C" w:rsidRDefault="00CC6836" w:rsidP="00CC6836">
      <w:pPr>
        <w:jc w:val="both"/>
        <w:rPr>
          <w:rFonts w:ascii="Arial" w:hAnsi="Arial" w:cs="Arial"/>
          <w:sz w:val="16"/>
          <w:szCs w:val="16"/>
        </w:rPr>
      </w:pPr>
      <w:r w:rsidRPr="00C4335C">
        <w:rPr>
          <w:rFonts w:ascii="Arial" w:hAnsi="Arial" w:cs="Arial"/>
          <w:sz w:val="16"/>
          <w:szCs w:val="16"/>
        </w:rPr>
        <w:t>22. Дополнительные сведения (участие в выборных представительных органах, другая информация, ко</w:t>
      </w:r>
      <w:r>
        <w:rPr>
          <w:rFonts w:ascii="Arial" w:hAnsi="Arial" w:cs="Arial"/>
          <w:sz w:val="16"/>
          <w:szCs w:val="16"/>
        </w:rPr>
        <w:t xml:space="preserve">торую желаете сообщить о себе) </w:t>
      </w:r>
    </w:p>
    <w:p w:rsidR="00CC6836" w:rsidRDefault="00CC6836" w:rsidP="00CC6836">
      <w:r>
        <w:rPr>
          <w:rFonts w:ascii="Arial" w:hAnsi="Arial" w:cs="Arial"/>
          <w:sz w:val="16"/>
          <w:szCs w:val="16"/>
        </w:rPr>
        <w:t>_______________________________________________________________________________________________________________________________</w:t>
      </w:r>
    </w:p>
    <w:p w:rsidR="00CC6836" w:rsidRPr="00C4335C" w:rsidRDefault="00CC6836" w:rsidP="00CC6836">
      <w:pPr>
        <w:jc w:val="both"/>
        <w:rPr>
          <w:rFonts w:ascii="Arial" w:hAnsi="Arial" w:cs="Arial"/>
          <w:sz w:val="16"/>
          <w:szCs w:val="16"/>
        </w:rPr>
      </w:pPr>
      <w:r w:rsidRPr="00C4335C">
        <w:rPr>
          <w:rFonts w:ascii="Arial" w:hAnsi="Arial" w:cs="Arial"/>
          <w:sz w:val="16"/>
          <w:szCs w:val="16"/>
        </w:rPr>
        <w:t>23. Мне известно, что сообщение о себе в анкете заведомо ложных сведений и мое несоответствие квалификационным требованиям могут повлечь отказ в участии в конкурсе и приеме на должность, поступлении на государственную гражданскую службу Российской Федерации или на муниципальную службу в Российской Федерации.</w:t>
      </w:r>
    </w:p>
    <w:p w:rsidR="00CC6836" w:rsidRPr="00C4335C" w:rsidRDefault="00CC6836" w:rsidP="00CC6836">
      <w:pPr>
        <w:jc w:val="both"/>
        <w:rPr>
          <w:rFonts w:ascii="Arial" w:hAnsi="Arial" w:cs="Arial"/>
          <w:sz w:val="16"/>
          <w:szCs w:val="16"/>
        </w:rPr>
      </w:pPr>
      <w:r w:rsidRPr="00C4335C">
        <w:rPr>
          <w:rFonts w:ascii="Arial" w:hAnsi="Arial" w:cs="Arial"/>
          <w:sz w:val="16"/>
          <w:szCs w:val="16"/>
        </w:rPr>
        <w:t>На проведение в отношении меня проверочных мероприятий и обработку моих персональных данных (в том числе автоматизированную обработку) согласен (согласна).</w:t>
      </w:r>
    </w:p>
    <w:tbl>
      <w:tblPr>
        <w:tblW w:w="11340" w:type="dxa"/>
        <w:tblInd w:w="28" w:type="dxa"/>
        <w:tblLayout w:type="fixed"/>
        <w:tblCellMar>
          <w:left w:w="28" w:type="dxa"/>
          <w:right w:w="28" w:type="dxa"/>
        </w:tblCellMar>
        <w:tblLook w:val="0000"/>
      </w:tblPr>
      <w:tblGrid>
        <w:gridCol w:w="159"/>
        <w:gridCol w:w="397"/>
        <w:gridCol w:w="255"/>
        <w:gridCol w:w="1984"/>
        <w:gridCol w:w="397"/>
        <w:gridCol w:w="397"/>
        <w:gridCol w:w="4309"/>
        <w:gridCol w:w="3442"/>
      </w:tblGrid>
      <w:tr w:rsidR="00CC6836" w:rsidRPr="00C4335C" w:rsidTr="00EE5CBA">
        <w:tc>
          <w:tcPr>
            <w:tcW w:w="159" w:type="dxa"/>
            <w:tcBorders>
              <w:top w:val="nil"/>
              <w:left w:val="nil"/>
              <w:bottom w:val="nil"/>
              <w:right w:val="nil"/>
            </w:tcBorders>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w:t>
            </w:r>
          </w:p>
        </w:tc>
        <w:tc>
          <w:tcPr>
            <w:tcW w:w="397" w:type="dxa"/>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255" w:type="dxa"/>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w:t>
            </w:r>
          </w:p>
        </w:tc>
        <w:tc>
          <w:tcPr>
            <w:tcW w:w="1984" w:type="dxa"/>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397" w:type="dxa"/>
            <w:tcBorders>
              <w:top w:val="nil"/>
              <w:left w:val="nil"/>
              <w:bottom w:val="nil"/>
              <w:right w:val="nil"/>
            </w:tcBorders>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C6836" w:rsidRPr="00C4335C" w:rsidRDefault="00CC6836" w:rsidP="00EE5CBA">
            <w:pPr>
              <w:rPr>
                <w:rFonts w:ascii="Arial" w:hAnsi="Arial" w:cs="Arial"/>
                <w:sz w:val="16"/>
                <w:szCs w:val="16"/>
              </w:rPr>
            </w:pPr>
          </w:p>
        </w:tc>
        <w:tc>
          <w:tcPr>
            <w:tcW w:w="4309" w:type="dxa"/>
            <w:tcBorders>
              <w:top w:val="nil"/>
              <w:left w:val="nil"/>
              <w:bottom w:val="nil"/>
              <w:right w:val="nil"/>
            </w:tcBorders>
            <w:vAlign w:val="bottom"/>
          </w:tcPr>
          <w:p w:rsidR="00CC6836" w:rsidRPr="00C4335C" w:rsidRDefault="00CC6836" w:rsidP="00EE5CBA">
            <w:pPr>
              <w:tabs>
                <w:tab w:val="left" w:pos="3270"/>
              </w:tabs>
              <w:ind w:left="57"/>
              <w:rPr>
                <w:rFonts w:ascii="Arial" w:hAnsi="Arial" w:cs="Arial"/>
                <w:sz w:val="16"/>
                <w:szCs w:val="16"/>
              </w:rPr>
            </w:pPr>
            <w:r w:rsidRPr="00C4335C">
              <w:rPr>
                <w:rFonts w:ascii="Arial" w:hAnsi="Arial" w:cs="Arial"/>
                <w:sz w:val="16"/>
                <w:szCs w:val="16"/>
              </w:rPr>
              <w:t>г</w:t>
            </w:r>
            <w:r w:rsidRPr="00DB14EC">
              <w:rPr>
                <w:rFonts w:ascii="Arial" w:hAnsi="Arial" w:cs="Arial"/>
                <w:sz w:val="12"/>
                <w:szCs w:val="12"/>
              </w:rPr>
              <w:t>.                                Подпись</w:t>
            </w:r>
          </w:p>
        </w:tc>
        <w:tc>
          <w:tcPr>
            <w:tcW w:w="3442" w:type="dxa"/>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r>
    </w:tbl>
    <w:p w:rsidR="00CC6836" w:rsidRPr="00AC4F3E" w:rsidRDefault="00CC6836" w:rsidP="00CC6836">
      <w:pPr>
        <w:spacing w:after="60"/>
        <w:rPr>
          <w:rFonts w:ascii="Arial" w:hAnsi="Arial" w:cs="Arial"/>
          <w:sz w:val="4"/>
          <w:szCs w:val="4"/>
        </w:rPr>
      </w:pPr>
    </w:p>
    <w:tbl>
      <w:tblPr>
        <w:tblW w:w="5000" w:type="pct"/>
        <w:tblCellMar>
          <w:left w:w="28" w:type="dxa"/>
          <w:right w:w="28" w:type="dxa"/>
        </w:tblCellMar>
        <w:tblLook w:val="0000"/>
      </w:tblPr>
      <w:tblGrid>
        <w:gridCol w:w="187"/>
        <w:gridCol w:w="399"/>
        <w:gridCol w:w="255"/>
        <w:gridCol w:w="1176"/>
        <w:gridCol w:w="814"/>
        <w:gridCol w:w="399"/>
        <w:gridCol w:w="399"/>
        <w:gridCol w:w="681"/>
        <w:gridCol w:w="1876"/>
        <w:gridCol w:w="5210"/>
      </w:tblGrid>
      <w:tr w:rsidR="00CC6836" w:rsidRPr="00C4335C" w:rsidTr="00EE5CBA">
        <w:trPr>
          <w:trHeight w:val="20"/>
        </w:trPr>
        <w:tc>
          <w:tcPr>
            <w:tcW w:w="885" w:type="pct"/>
            <w:gridSpan w:val="4"/>
            <w:tcBorders>
              <w:top w:val="nil"/>
              <w:left w:val="nil"/>
              <w:bottom w:val="nil"/>
              <w:right w:val="nil"/>
            </w:tcBorders>
            <w:vAlign w:val="center"/>
          </w:tcPr>
          <w:p w:rsidR="00CC6836" w:rsidRPr="00C4335C" w:rsidRDefault="00CC6836" w:rsidP="00EE5CBA">
            <w:pPr>
              <w:jc w:val="center"/>
              <w:rPr>
                <w:rFonts w:ascii="Arial" w:hAnsi="Arial" w:cs="Arial"/>
                <w:sz w:val="16"/>
                <w:szCs w:val="16"/>
              </w:rPr>
            </w:pPr>
            <w:r w:rsidRPr="00C4335C">
              <w:rPr>
                <w:rFonts w:ascii="Arial" w:hAnsi="Arial" w:cs="Arial"/>
                <w:sz w:val="16"/>
                <w:szCs w:val="16"/>
              </w:rPr>
              <w:t>М.П.</w:t>
            </w:r>
          </w:p>
        </w:tc>
        <w:tc>
          <w:tcPr>
            <w:tcW w:w="4115" w:type="pct"/>
            <w:gridSpan w:val="6"/>
            <w:tcBorders>
              <w:top w:val="nil"/>
              <w:left w:val="nil"/>
              <w:bottom w:val="nil"/>
              <w:right w:val="nil"/>
            </w:tcBorders>
          </w:tcPr>
          <w:p w:rsidR="00CC6836" w:rsidRPr="00C4335C" w:rsidRDefault="00CC6836" w:rsidP="00EE5CBA">
            <w:pPr>
              <w:jc w:val="both"/>
              <w:rPr>
                <w:rFonts w:ascii="Arial" w:hAnsi="Arial" w:cs="Arial"/>
                <w:sz w:val="16"/>
                <w:szCs w:val="16"/>
              </w:rPr>
            </w:pPr>
            <w:r w:rsidRPr="00C4335C">
              <w:rPr>
                <w:rFonts w:ascii="Arial" w:hAnsi="Arial" w:cs="Arial"/>
                <w:sz w:val="16"/>
                <w:szCs w:val="16"/>
              </w:rPr>
              <w:t>Фотография и данные о трудовой деятельности, воинской службе и об учебе оформляемого лица соответствуют документам, удостоверяющим личность, записям в трудовой книжке, документам об образовании и воинской службе.</w:t>
            </w:r>
          </w:p>
        </w:tc>
      </w:tr>
      <w:tr w:rsidR="00CC6836" w:rsidRPr="00C4335C" w:rsidTr="00EE5CBA">
        <w:trPr>
          <w:cantSplit/>
          <w:trHeight w:val="20"/>
        </w:trPr>
        <w:tc>
          <w:tcPr>
            <w:tcW w:w="82" w:type="pct"/>
            <w:tcBorders>
              <w:top w:val="nil"/>
              <w:left w:val="nil"/>
              <w:bottom w:val="nil"/>
              <w:right w:val="nil"/>
            </w:tcBorders>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w:t>
            </w:r>
          </w:p>
        </w:tc>
        <w:tc>
          <w:tcPr>
            <w:tcW w:w="175"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112" w:type="pct"/>
            <w:tcBorders>
              <w:top w:val="nil"/>
              <w:left w:val="nil"/>
              <w:bottom w:val="nil"/>
              <w:right w:val="nil"/>
            </w:tcBorders>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w:t>
            </w:r>
          </w:p>
        </w:tc>
        <w:tc>
          <w:tcPr>
            <w:tcW w:w="873" w:type="pct"/>
            <w:gridSpan w:val="2"/>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175" w:type="pct"/>
            <w:tcBorders>
              <w:top w:val="nil"/>
              <w:left w:val="nil"/>
              <w:bottom w:val="nil"/>
              <w:right w:val="nil"/>
            </w:tcBorders>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20</w:t>
            </w:r>
          </w:p>
        </w:tc>
        <w:tc>
          <w:tcPr>
            <w:tcW w:w="175" w:type="pct"/>
            <w:tcBorders>
              <w:top w:val="nil"/>
              <w:left w:val="nil"/>
              <w:bottom w:val="single" w:sz="4" w:space="0" w:color="auto"/>
              <w:right w:val="nil"/>
            </w:tcBorders>
            <w:vAlign w:val="bottom"/>
          </w:tcPr>
          <w:p w:rsidR="00CC6836" w:rsidRPr="00C4335C" w:rsidRDefault="00CC6836" w:rsidP="00EE5CBA">
            <w:pPr>
              <w:rPr>
                <w:rFonts w:ascii="Arial" w:hAnsi="Arial" w:cs="Arial"/>
                <w:sz w:val="16"/>
                <w:szCs w:val="16"/>
              </w:rPr>
            </w:pPr>
          </w:p>
        </w:tc>
        <w:tc>
          <w:tcPr>
            <w:tcW w:w="299" w:type="pct"/>
            <w:tcBorders>
              <w:top w:val="nil"/>
              <w:left w:val="nil"/>
              <w:bottom w:val="nil"/>
              <w:right w:val="nil"/>
            </w:tcBorders>
            <w:vAlign w:val="bottom"/>
          </w:tcPr>
          <w:p w:rsidR="00CC6836" w:rsidRPr="00C4335C" w:rsidRDefault="00CC6836" w:rsidP="00EE5CBA">
            <w:pPr>
              <w:ind w:left="57"/>
              <w:rPr>
                <w:rFonts w:ascii="Arial" w:hAnsi="Arial" w:cs="Arial"/>
                <w:sz w:val="16"/>
                <w:szCs w:val="16"/>
              </w:rPr>
            </w:pPr>
            <w:r w:rsidRPr="00C4335C">
              <w:rPr>
                <w:rFonts w:ascii="Arial" w:hAnsi="Arial" w:cs="Arial"/>
                <w:sz w:val="16"/>
                <w:szCs w:val="16"/>
              </w:rPr>
              <w:t>г.</w:t>
            </w:r>
          </w:p>
        </w:tc>
        <w:tc>
          <w:tcPr>
            <w:tcW w:w="823"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2287" w:type="pct"/>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r>
      <w:tr w:rsidR="00CC6836" w:rsidRPr="00C4335C" w:rsidTr="00EE5CBA">
        <w:trPr>
          <w:trHeight w:val="20"/>
        </w:trPr>
        <w:tc>
          <w:tcPr>
            <w:tcW w:w="82" w:type="pct"/>
            <w:tcBorders>
              <w:top w:val="nil"/>
              <w:left w:val="nil"/>
              <w:bottom w:val="nil"/>
              <w:right w:val="nil"/>
            </w:tcBorders>
          </w:tcPr>
          <w:p w:rsidR="00CC6836" w:rsidRPr="00C4335C" w:rsidRDefault="00CC6836" w:rsidP="00EE5CBA">
            <w:pPr>
              <w:rPr>
                <w:rFonts w:ascii="Arial" w:hAnsi="Arial" w:cs="Arial"/>
                <w:sz w:val="16"/>
                <w:szCs w:val="16"/>
              </w:rPr>
            </w:pPr>
          </w:p>
        </w:tc>
        <w:tc>
          <w:tcPr>
            <w:tcW w:w="175" w:type="pct"/>
            <w:tcBorders>
              <w:top w:val="nil"/>
              <w:left w:val="nil"/>
              <w:bottom w:val="nil"/>
              <w:right w:val="nil"/>
            </w:tcBorders>
          </w:tcPr>
          <w:p w:rsidR="00CC6836" w:rsidRPr="00C4335C" w:rsidRDefault="00CC6836" w:rsidP="00EE5CBA">
            <w:pPr>
              <w:jc w:val="center"/>
              <w:rPr>
                <w:rFonts w:ascii="Arial" w:hAnsi="Arial" w:cs="Arial"/>
                <w:sz w:val="16"/>
                <w:szCs w:val="16"/>
              </w:rPr>
            </w:pPr>
          </w:p>
        </w:tc>
        <w:tc>
          <w:tcPr>
            <w:tcW w:w="112" w:type="pct"/>
            <w:tcBorders>
              <w:top w:val="nil"/>
              <w:left w:val="nil"/>
              <w:bottom w:val="nil"/>
              <w:right w:val="nil"/>
            </w:tcBorders>
          </w:tcPr>
          <w:p w:rsidR="00CC6836" w:rsidRPr="00C4335C" w:rsidRDefault="00CC6836" w:rsidP="00EE5CBA">
            <w:pPr>
              <w:rPr>
                <w:rFonts w:ascii="Arial" w:hAnsi="Arial" w:cs="Arial"/>
                <w:sz w:val="16"/>
                <w:szCs w:val="16"/>
              </w:rPr>
            </w:pPr>
          </w:p>
        </w:tc>
        <w:tc>
          <w:tcPr>
            <w:tcW w:w="873" w:type="pct"/>
            <w:gridSpan w:val="2"/>
            <w:tcBorders>
              <w:top w:val="nil"/>
              <w:left w:val="nil"/>
              <w:bottom w:val="nil"/>
              <w:right w:val="nil"/>
            </w:tcBorders>
          </w:tcPr>
          <w:p w:rsidR="00CC6836" w:rsidRPr="00C4335C" w:rsidRDefault="00CC6836" w:rsidP="00EE5CBA">
            <w:pPr>
              <w:jc w:val="center"/>
              <w:rPr>
                <w:rFonts w:ascii="Arial" w:hAnsi="Arial" w:cs="Arial"/>
                <w:sz w:val="16"/>
                <w:szCs w:val="16"/>
              </w:rPr>
            </w:pPr>
          </w:p>
        </w:tc>
        <w:tc>
          <w:tcPr>
            <w:tcW w:w="175" w:type="pct"/>
            <w:tcBorders>
              <w:top w:val="nil"/>
              <w:left w:val="nil"/>
              <w:bottom w:val="nil"/>
              <w:right w:val="nil"/>
            </w:tcBorders>
          </w:tcPr>
          <w:p w:rsidR="00CC6836" w:rsidRPr="00C4335C" w:rsidRDefault="00CC6836" w:rsidP="00EE5CBA">
            <w:pPr>
              <w:jc w:val="right"/>
              <w:rPr>
                <w:rFonts w:ascii="Arial" w:hAnsi="Arial" w:cs="Arial"/>
                <w:sz w:val="16"/>
                <w:szCs w:val="16"/>
              </w:rPr>
            </w:pPr>
          </w:p>
        </w:tc>
        <w:tc>
          <w:tcPr>
            <w:tcW w:w="175" w:type="pct"/>
            <w:tcBorders>
              <w:top w:val="nil"/>
              <w:left w:val="nil"/>
              <w:bottom w:val="nil"/>
              <w:right w:val="nil"/>
            </w:tcBorders>
          </w:tcPr>
          <w:p w:rsidR="00CC6836" w:rsidRPr="00C4335C" w:rsidRDefault="00CC6836" w:rsidP="00EE5CBA">
            <w:pPr>
              <w:rPr>
                <w:rFonts w:ascii="Arial" w:hAnsi="Arial" w:cs="Arial"/>
                <w:sz w:val="16"/>
                <w:szCs w:val="16"/>
              </w:rPr>
            </w:pPr>
          </w:p>
        </w:tc>
        <w:tc>
          <w:tcPr>
            <w:tcW w:w="299" w:type="pct"/>
            <w:tcBorders>
              <w:top w:val="nil"/>
              <w:left w:val="nil"/>
              <w:bottom w:val="nil"/>
              <w:right w:val="nil"/>
            </w:tcBorders>
          </w:tcPr>
          <w:p w:rsidR="00CC6836" w:rsidRPr="00C4335C" w:rsidRDefault="00CC6836" w:rsidP="00EE5CBA">
            <w:pPr>
              <w:tabs>
                <w:tab w:val="left" w:pos="3270"/>
              </w:tabs>
              <w:rPr>
                <w:rFonts w:ascii="Arial" w:hAnsi="Arial" w:cs="Arial"/>
                <w:sz w:val="16"/>
                <w:szCs w:val="16"/>
              </w:rPr>
            </w:pPr>
          </w:p>
        </w:tc>
        <w:tc>
          <w:tcPr>
            <w:tcW w:w="3110" w:type="pct"/>
            <w:gridSpan w:val="2"/>
            <w:tcBorders>
              <w:top w:val="nil"/>
              <w:left w:val="nil"/>
              <w:bottom w:val="nil"/>
              <w:right w:val="nil"/>
            </w:tcBorders>
          </w:tcPr>
          <w:p w:rsidR="00CC6836" w:rsidRPr="00C4335C" w:rsidRDefault="00CC6836" w:rsidP="00EE5CBA">
            <w:pPr>
              <w:jc w:val="center"/>
              <w:rPr>
                <w:rFonts w:ascii="Arial" w:hAnsi="Arial" w:cs="Arial"/>
                <w:sz w:val="16"/>
                <w:szCs w:val="16"/>
              </w:rPr>
            </w:pPr>
            <w:r w:rsidRPr="00DA0AD0">
              <w:rPr>
                <w:rFonts w:ascii="Arial" w:hAnsi="Arial" w:cs="Arial"/>
                <w:sz w:val="12"/>
                <w:szCs w:val="12"/>
              </w:rPr>
              <w:t>(подпись, фамилия работника кадровой службы)»</w:t>
            </w:r>
          </w:p>
        </w:tc>
      </w:tr>
    </w:tbl>
    <w:p w:rsidR="00CC6836" w:rsidRPr="00C4335C" w:rsidRDefault="00CC6836" w:rsidP="00CC6836">
      <w:pPr>
        <w:spacing w:line="240" w:lineRule="exact"/>
        <w:jc w:val="right"/>
        <w:rPr>
          <w:rFonts w:ascii="Arial" w:hAnsi="Arial" w:cs="Arial"/>
          <w:sz w:val="16"/>
          <w:szCs w:val="16"/>
        </w:rPr>
      </w:pPr>
      <w:r w:rsidRPr="00C4335C">
        <w:rPr>
          <w:rFonts w:ascii="Arial" w:hAnsi="Arial" w:cs="Arial"/>
          <w:sz w:val="16"/>
          <w:szCs w:val="16"/>
        </w:rPr>
        <w:t>Приложение №2</w:t>
      </w:r>
    </w:p>
    <w:p w:rsidR="00CC6836" w:rsidRDefault="00CC6836" w:rsidP="00CC6836">
      <w:pPr>
        <w:jc w:val="center"/>
        <w:rPr>
          <w:rFonts w:ascii="Arial" w:hAnsi="Arial" w:cs="Arial"/>
          <w:b/>
          <w:bCs/>
          <w:sz w:val="16"/>
          <w:szCs w:val="16"/>
        </w:rPr>
      </w:pPr>
      <w:r w:rsidRPr="00C4335C">
        <w:rPr>
          <w:rFonts w:ascii="Arial" w:hAnsi="Arial" w:cs="Arial"/>
          <w:b/>
          <w:bCs/>
          <w:sz w:val="16"/>
          <w:szCs w:val="16"/>
        </w:rPr>
        <w:t>ЗАКЛЮЧЕНИЕ</w:t>
      </w:r>
      <w:r w:rsidRPr="00C4335C">
        <w:rPr>
          <w:rFonts w:ascii="Arial" w:hAnsi="Arial" w:cs="Arial"/>
          <w:b/>
          <w:bCs/>
          <w:sz w:val="16"/>
          <w:szCs w:val="16"/>
        </w:rPr>
        <w:br/>
        <w:t>медицинского учреждения о наличии (отсутствии) заболевания,</w:t>
      </w:r>
      <w:r>
        <w:rPr>
          <w:rFonts w:ascii="Arial" w:hAnsi="Arial" w:cs="Arial"/>
          <w:b/>
          <w:bCs/>
          <w:sz w:val="16"/>
          <w:szCs w:val="16"/>
        </w:rPr>
        <w:t xml:space="preserve"> </w:t>
      </w:r>
      <w:r w:rsidRPr="00C4335C">
        <w:rPr>
          <w:rFonts w:ascii="Arial" w:hAnsi="Arial" w:cs="Arial"/>
          <w:b/>
          <w:bCs/>
          <w:sz w:val="16"/>
          <w:szCs w:val="16"/>
        </w:rPr>
        <w:t xml:space="preserve">препятствующего поступлению на государственную </w:t>
      </w:r>
    </w:p>
    <w:p w:rsidR="00CC6836" w:rsidRPr="00C4335C" w:rsidRDefault="00CC6836" w:rsidP="00CC6836">
      <w:pPr>
        <w:jc w:val="center"/>
        <w:rPr>
          <w:rFonts w:ascii="Arial" w:hAnsi="Arial" w:cs="Arial"/>
          <w:b/>
          <w:bCs/>
          <w:sz w:val="16"/>
          <w:szCs w:val="16"/>
        </w:rPr>
      </w:pPr>
      <w:r w:rsidRPr="00C4335C">
        <w:rPr>
          <w:rFonts w:ascii="Arial" w:hAnsi="Arial" w:cs="Arial"/>
          <w:b/>
          <w:bCs/>
          <w:sz w:val="16"/>
          <w:szCs w:val="16"/>
        </w:rPr>
        <w:t>гражданскую службу Российской Федерации и муниципальную службу или ее прохождению</w:t>
      </w:r>
    </w:p>
    <w:tbl>
      <w:tblPr>
        <w:tblW w:w="0" w:type="auto"/>
        <w:jc w:val="center"/>
        <w:tblLayout w:type="fixed"/>
        <w:tblCellMar>
          <w:left w:w="28" w:type="dxa"/>
          <w:right w:w="28" w:type="dxa"/>
        </w:tblCellMar>
        <w:tblLook w:val="0000"/>
      </w:tblPr>
      <w:tblGrid>
        <w:gridCol w:w="482"/>
        <w:gridCol w:w="397"/>
        <w:gridCol w:w="244"/>
        <w:gridCol w:w="1418"/>
        <w:gridCol w:w="397"/>
        <w:gridCol w:w="397"/>
        <w:gridCol w:w="284"/>
      </w:tblGrid>
      <w:tr w:rsidR="00CC6836" w:rsidRPr="00C4335C" w:rsidTr="00EE5CBA">
        <w:trPr>
          <w:jc w:val="center"/>
        </w:trPr>
        <w:tc>
          <w:tcPr>
            <w:tcW w:w="482" w:type="dxa"/>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от “</w:t>
            </w:r>
          </w:p>
        </w:tc>
        <w:tc>
          <w:tcPr>
            <w:tcW w:w="397" w:type="dxa"/>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244" w:type="dxa"/>
            <w:vAlign w:val="bottom"/>
          </w:tcPr>
          <w:p w:rsidR="00CC6836" w:rsidRPr="00C4335C" w:rsidRDefault="00CC6836" w:rsidP="00EE5CBA">
            <w:pPr>
              <w:rPr>
                <w:rFonts w:ascii="Arial" w:hAnsi="Arial" w:cs="Arial"/>
                <w:sz w:val="16"/>
                <w:szCs w:val="16"/>
              </w:rPr>
            </w:pPr>
            <w:r w:rsidRPr="00C4335C">
              <w:rPr>
                <w:rFonts w:ascii="Arial" w:hAnsi="Arial" w:cs="Arial"/>
                <w:sz w:val="16"/>
                <w:szCs w:val="16"/>
              </w:rPr>
              <w:t>”</w:t>
            </w:r>
          </w:p>
        </w:tc>
        <w:tc>
          <w:tcPr>
            <w:tcW w:w="1418" w:type="dxa"/>
            <w:tcBorders>
              <w:top w:val="nil"/>
              <w:left w:val="nil"/>
              <w:bottom w:val="single" w:sz="4" w:space="0" w:color="auto"/>
              <w:right w:val="nil"/>
            </w:tcBorders>
            <w:vAlign w:val="bottom"/>
          </w:tcPr>
          <w:p w:rsidR="00CC6836" w:rsidRPr="00C4335C" w:rsidRDefault="00CC6836" w:rsidP="00EE5CBA">
            <w:pPr>
              <w:jc w:val="center"/>
              <w:rPr>
                <w:rFonts w:ascii="Arial" w:hAnsi="Arial" w:cs="Arial"/>
                <w:sz w:val="16"/>
                <w:szCs w:val="16"/>
              </w:rPr>
            </w:pPr>
          </w:p>
        </w:tc>
        <w:tc>
          <w:tcPr>
            <w:tcW w:w="397" w:type="dxa"/>
            <w:vAlign w:val="bottom"/>
          </w:tcPr>
          <w:p w:rsidR="00CC6836" w:rsidRPr="00C4335C" w:rsidRDefault="00CC6836" w:rsidP="00EE5CBA">
            <w:pPr>
              <w:jc w:val="right"/>
              <w:rPr>
                <w:rFonts w:ascii="Arial" w:hAnsi="Arial" w:cs="Arial"/>
                <w:sz w:val="16"/>
                <w:szCs w:val="16"/>
              </w:rPr>
            </w:pPr>
            <w:r w:rsidRPr="00C4335C">
              <w:rPr>
                <w:rFonts w:ascii="Arial" w:hAnsi="Arial" w:cs="Arial"/>
                <w:sz w:val="16"/>
                <w:szCs w:val="16"/>
              </w:rPr>
              <w:t>20</w:t>
            </w:r>
          </w:p>
        </w:tc>
        <w:tc>
          <w:tcPr>
            <w:tcW w:w="397" w:type="dxa"/>
            <w:tcBorders>
              <w:top w:val="nil"/>
              <w:left w:val="nil"/>
              <w:bottom w:val="single" w:sz="4" w:space="0" w:color="auto"/>
              <w:right w:val="nil"/>
            </w:tcBorders>
            <w:vAlign w:val="bottom"/>
          </w:tcPr>
          <w:p w:rsidR="00CC6836" w:rsidRPr="00C4335C" w:rsidRDefault="00CC6836" w:rsidP="00EE5CBA">
            <w:pPr>
              <w:rPr>
                <w:rFonts w:ascii="Arial" w:hAnsi="Arial" w:cs="Arial"/>
                <w:sz w:val="16"/>
                <w:szCs w:val="16"/>
              </w:rPr>
            </w:pPr>
          </w:p>
        </w:tc>
        <w:tc>
          <w:tcPr>
            <w:tcW w:w="284" w:type="dxa"/>
            <w:vAlign w:val="bottom"/>
          </w:tcPr>
          <w:p w:rsidR="00CC6836" w:rsidRPr="00C4335C" w:rsidRDefault="00CC6836" w:rsidP="00EE5CBA">
            <w:pPr>
              <w:ind w:left="57"/>
              <w:rPr>
                <w:rFonts w:ascii="Arial" w:hAnsi="Arial" w:cs="Arial"/>
                <w:sz w:val="16"/>
                <w:szCs w:val="16"/>
              </w:rPr>
            </w:pPr>
            <w:r w:rsidRPr="00C4335C">
              <w:rPr>
                <w:rFonts w:ascii="Arial" w:hAnsi="Arial" w:cs="Arial"/>
                <w:sz w:val="16"/>
                <w:szCs w:val="16"/>
              </w:rPr>
              <w:t>г.</w:t>
            </w:r>
          </w:p>
        </w:tc>
      </w:tr>
    </w:tbl>
    <w:p w:rsidR="00CC6836" w:rsidRDefault="00CC6836" w:rsidP="00CC6836">
      <w:pPr>
        <w:rPr>
          <w:rFonts w:ascii="Arial" w:hAnsi="Arial" w:cs="Arial"/>
          <w:sz w:val="16"/>
          <w:szCs w:val="16"/>
        </w:rPr>
      </w:pPr>
      <w:r>
        <w:rPr>
          <w:rFonts w:ascii="Arial" w:hAnsi="Arial" w:cs="Arial"/>
          <w:sz w:val="16"/>
          <w:szCs w:val="16"/>
        </w:rPr>
        <w:t>1. Выдано______________________________________________________________________________________________________________________</w:t>
      </w:r>
    </w:p>
    <w:p w:rsidR="00CC6836" w:rsidRPr="00F862E0" w:rsidRDefault="00CC6836" w:rsidP="00CC6836">
      <w:pPr>
        <w:jc w:val="center"/>
        <w:rPr>
          <w:rFonts w:ascii="Arial" w:hAnsi="Arial" w:cs="Arial"/>
          <w:sz w:val="12"/>
          <w:szCs w:val="12"/>
        </w:rPr>
      </w:pPr>
      <w:r w:rsidRPr="00F862E0">
        <w:rPr>
          <w:rFonts w:ascii="Arial" w:hAnsi="Arial" w:cs="Arial"/>
          <w:sz w:val="12"/>
          <w:szCs w:val="12"/>
        </w:rPr>
        <w:t>(наименование и адрес учреждения здравоохранения)</w:t>
      </w:r>
    </w:p>
    <w:p w:rsidR="00CC6836" w:rsidRPr="00C4335C" w:rsidRDefault="00CC6836" w:rsidP="00CC6836">
      <w:pPr>
        <w:jc w:val="both"/>
        <w:rPr>
          <w:rFonts w:ascii="Arial" w:hAnsi="Arial" w:cs="Arial"/>
          <w:sz w:val="16"/>
          <w:szCs w:val="16"/>
        </w:rPr>
      </w:pPr>
      <w:r w:rsidRPr="00C4335C">
        <w:rPr>
          <w:rFonts w:ascii="Arial" w:hAnsi="Arial" w:cs="Arial"/>
          <w:sz w:val="16"/>
          <w:szCs w:val="16"/>
        </w:rPr>
        <w:t xml:space="preserve">2. Наименование, почтовый адрес государственного органа, органа муниципального образования </w:t>
      </w:r>
      <w:r w:rsidRPr="00C4335C">
        <w:rPr>
          <w:rStyle w:val="affff6"/>
          <w:rFonts w:ascii="Arial" w:hAnsi="Arial" w:cs="Arial"/>
          <w:sz w:val="16"/>
          <w:szCs w:val="16"/>
        </w:rPr>
        <w:footnoteReference w:customMarkFollows="1" w:id="6"/>
        <w:t>*</w:t>
      </w:r>
      <w:r w:rsidRPr="00C4335C">
        <w:rPr>
          <w:rFonts w:ascii="Arial" w:hAnsi="Arial" w:cs="Arial"/>
          <w:sz w:val="16"/>
          <w:szCs w:val="16"/>
        </w:rPr>
        <w:t xml:space="preserve">, куда представляется Заключение  </w:t>
      </w:r>
    </w:p>
    <w:p w:rsidR="00CC6836" w:rsidRPr="00AC4F3E" w:rsidRDefault="00CC6836" w:rsidP="00CC6836">
      <w:pPr>
        <w:rPr>
          <w:rFonts w:ascii="Arial" w:hAnsi="Arial" w:cs="Arial"/>
          <w:sz w:val="8"/>
          <w:szCs w:val="8"/>
        </w:rPr>
      </w:pPr>
    </w:p>
    <w:p w:rsidR="00CC6836" w:rsidRPr="00AC4F3E" w:rsidRDefault="00CC6836" w:rsidP="00CC6836">
      <w:pPr>
        <w:pBdr>
          <w:top w:val="single" w:sz="4" w:space="1" w:color="auto"/>
        </w:pBdr>
        <w:rPr>
          <w:rFonts w:ascii="Arial" w:hAnsi="Arial" w:cs="Arial"/>
          <w:sz w:val="8"/>
          <w:szCs w:val="8"/>
        </w:rPr>
      </w:pPr>
    </w:p>
    <w:p w:rsidR="00CC6836" w:rsidRPr="00AC4F3E" w:rsidRDefault="00CC6836" w:rsidP="00CC6836">
      <w:pPr>
        <w:rPr>
          <w:rFonts w:ascii="Arial" w:hAnsi="Arial" w:cs="Arial"/>
          <w:sz w:val="8"/>
          <w:szCs w:val="8"/>
        </w:rPr>
      </w:pPr>
    </w:p>
    <w:p w:rsidR="00CC6836" w:rsidRPr="00AC4F3E" w:rsidRDefault="00CC6836" w:rsidP="00CC6836">
      <w:pPr>
        <w:pBdr>
          <w:top w:val="single" w:sz="4" w:space="1" w:color="auto"/>
        </w:pBdr>
        <w:rPr>
          <w:rFonts w:ascii="Arial" w:hAnsi="Arial" w:cs="Arial"/>
          <w:sz w:val="8"/>
          <w:szCs w:val="8"/>
        </w:rPr>
      </w:pPr>
    </w:p>
    <w:p w:rsidR="00CC6836" w:rsidRPr="00C4335C" w:rsidRDefault="00CC6836" w:rsidP="00CC6836">
      <w:pPr>
        <w:rPr>
          <w:rFonts w:ascii="Arial" w:hAnsi="Arial" w:cs="Arial"/>
          <w:sz w:val="16"/>
          <w:szCs w:val="16"/>
        </w:rPr>
      </w:pPr>
      <w:r>
        <w:rPr>
          <w:rFonts w:ascii="Arial" w:hAnsi="Arial" w:cs="Arial"/>
          <w:sz w:val="16"/>
          <w:szCs w:val="16"/>
        </w:rPr>
        <w:t>3. Фамилия, имя, отчество</w:t>
      </w:r>
    </w:p>
    <w:p w:rsidR="00CC6836" w:rsidRDefault="00CC6836" w:rsidP="00CC6836">
      <w:pPr>
        <w:pBdr>
          <w:top w:val="single" w:sz="4" w:space="1" w:color="auto"/>
        </w:pBdr>
        <w:jc w:val="center"/>
        <w:rPr>
          <w:rFonts w:ascii="Arial" w:hAnsi="Arial" w:cs="Arial"/>
          <w:sz w:val="12"/>
          <w:szCs w:val="12"/>
        </w:rPr>
      </w:pPr>
      <w:r w:rsidRPr="00C4335C">
        <w:rPr>
          <w:rFonts w:ascii="Arial" w:hAnsi="Arial" w:cs="Arial"/>
          <w:sz w:val="12"/>
          <w:szCs w:val="12"/>
        </w:rPr>
        <w:t xml:space="preserve">(Ф.И.О. государственного гражданского служащего Российской Федерации, муниципального служащего либо лица, </w:t>
      </w:r>
    </w:p>
    <w:p w:rsidR="00CC6836" w:rsidRPr="00C4335C" w:rsidRDefault="00CC6836" w:rsidP="00CC6836">
      <w:pPr>
        <w:pBdr>
          <w:top w:val="single" w:sz="4" w:space="1" w:color="auto"/>
        </w:pBdr>
        <w:jc w:val="center"/>
        <w:rPr>
          <w:rFonts w:ascii="Arial" w:hAnsi="Arial" w:cs="Arial"/>
          <w:sz w:val="12"/>
          <w:szCs w:val="12"/>
        </w:rPr>
      </w:pPr>
      <w:r w:rsidRPr="00C4335C">
        <w:rPr>
          <w:rFonts w:ascii="Arial" w:hAnsi="Arial" w:cs="Arial"/>
          <w:sz w:val="12"/>
          <w:szCs w:val="12"/>
        </w:rPr>
        <w:t>поступающего на государственную гражданскую службу Российской Федерации, муниципальную службу)</w:t>
      </w:r>
    </w:p>
    <w:p w:rsidR="00CC6836" w:rsidRPr="00AC4F3E" w:rsidRDefault="00CC6836" w:rsidP="00CC6836">
      <w:pPr>
        <w:rPr>
          <w:rFonts w:ascii="Arial" w:hAnsi="Arial" w:cs="Arial"/>
          <w:sz w:val="4"/>
          <w:szCs w:val="4"/>
        </w:rPr>
      </w:pPr>
      <w:r>
        <w:rPr>
          <w:rFonts w:ascii="Arial" w:hAnsi="Arial" w:cs="Arial"/>
          <w:sz w:val="16"/>
          <w:szCs w:val="16"/>
        </w:rPr>
        <w:t>4. Пол (мужской/женский)* ________________________________________________________________________________________________________</w:t>
      </w:r>
    </w:p>
    <w:p w:rsidR="00CC6836" w:rsidRPr="00AC4F3E" w:rsidRDefault="00CC6836" w:rsidP="00CC6836">
      <w:pPr>
        <w:rPr>
          <w:rFonts w:ascii="Arial" w:hAnsi="Arial" w:cs="Arial"/>
          <w:sz w:val="4"/>
          <w:szCs w:val="4"/>
        </w:rPr>
      </w:pPr>
      <w:r>
        <w:rPr>
          <w:rFonts w:ascii="Arial" w:hAnsi="Arial" w:cs="Arial"/>
          <w:sz w:val="16"/>
          <w:szCs w:val="16"/>
        </w:rPr>
        <w:t>5. Дата рождения________________________________________________________________________________________________________________</w:t>
      </w:r>
    </w:p>
    <w:p w:rsidR="00CC6836" w:rsidRPr="00C4335C" w:rsidRDefault="00CC6836" w:rsidP="00CC6836">
      <w:pPr>
        <w:rPr>
          <w:rFonts w:ascii="Arial" w:hAnsi="Arial" w:cs="Arial"/>
          <w:sz w:val="16"/>
          <w:szCs w:val="16"/>
        </w:rPr>
      </w:pPr>
      <w:r>
        <w:rPr>
          <w:rFonts w:ascii="Arial" w:hAnsi="Arial" w:cs="Arial"/>
          <w:sz w:val="16"/>
          <w:szCs w:val="16"/>
        </w:rPr>
        <w:lastRenderedPageBreak/>
        <w:t>6. Адрес места жительства ________________________________________________________________________________________________________</w:t>
      </w:r>
    </w:p>
    <w:p w:rsidR="00CC6836" w:rsidRPr="00C4335C" w:rsidRDefault="00CC6836" w:rsidP="00CC6836">
      <w:pPr>
        <w:rPr>
          <w:rFonts w:ascii="Arial" w:hAnsi="Arial" w:cs="Arial"/>
          <w:sz w:val="16"/>
          <w:szCs w:val="16"/>
        </w:rPr>
      </w:pPr>
      <w:r w:rsidRPr="00C4335C">
        <w:rPr>
          <w:rFonts w:ascii="Arial" w:hAnsi="Arial" w:cs="Arial"/>
          <w:sz w:val="16"/>
          <w:szCs w:val="16"/>
        </w:rPr>
        <w:t>7. Заключение</w:t>
      </w:r>
    </w:p>
    <w:p w:rsidR="00CC6836" w:rsidRPr="00C4335C" w:rsidRDefault="00CC6836" w:rsidP="00CC6836">
      <w:pPr>
        <w:jc w:val="both"/>
        <w:rPr>
          <w:rFonts w:ascii="Arial" w:hAnsi="Arial" w:cs="Arial"/>
          <w:sz w:val="16"/>
          <w:szCs w:val="16"/>
        </w:rPr>
      </w:pPr>
      <w:r w:rsidRPr="00C4335C">
        <w:rPr>
          <w:rFonts w:ascii="Arial" w:hAnsi="Arial" w:cs="Arial"/>
          <w:sz w:val="16"/>
          <w:szCs w:val="16"/>
        </w:rPr>
        <w:t>Выявлено наличие (отсутствие) заболевания, препятствующего поступлению на государственную гражданскую службу Российской Федерации (муниципальную службу) или ее прохождению *.</w:t>
      </w:r>
    </w:p>
    <w:tbl>
      <w:tblPr>
        <w:tblW w:w="0" w:type="auto"/>
        <w:tblLayout w:type="fixed"/>
        <w:tblCellMar>
          <w:left w:w="28" w:type="dxa"/>
          <w:right w:w="28" w:type="dxa"/>
        </w:tblCellMar>
        <w:tblLook w:val="0000"/>
      </w:tblPr>
      <w:tblGrid>
        <w:gridCol w:w="4479"/>
        <w:gridCol w:w="227"/>
        <w:gridCol w:w="1644"/>
        <w:gridCol w:w="227"/>
        <w:gridCol w:w="4791"/>
      </w:tblGrid>
      <w:tr w:rsidR="00CC6836" w:rsidRPr="00C4335C" w:rsidTr="00EE5CBA">
        <w:tc>
          <w:tcPr>
            <w:tcW w:w="4479" w:type="dxa"/>
            <w:tcBorders>
              <w:top w:val="nil"/>
              <w:left w:val="nil"/>
              <w:bottom w:val="single" w:sz="4" w:space="0" w:color="auto"/>
              <w:right w:val="nil"/>
            </w:tcBorders>
            <w:vAlign w:val="bottom"/>
          </w:tcPr>
          <w:p w:rsidR="00CC6836" w:rsidRPr="00DA0AD0" w:rsidRDefault="00CC6836" w:rsidP="00EE5CBA">
            <w:pPr>
              <w:jc w:val="center"/>
              <w:rPr>
                <w:rFonts w:ascii="Arial" w:hAnsi="Arial" w:cs="Arial"/>
                <w:sz w:val="12"/>
                <w:szCs w:val="12"/>
              </w:rPr>
            </w:pPr>
          </w:p>
        </w:tc>
        <w:tc>
          <w:tcPr>
            <w:tcW w:w="227" w:type="dxa"/>
            <w:vAlign w:val="bottom"/>
          </w:tcPr>
          <w:p w:rsidR="00CC6836" w:rsidRPr="00DA0AD0" w:rsidRDefault="00CC6836" w:rsidP="00EE5CBA">
            <w:pPr>
              <w:rPr>
                <w:rFonts w:ascii="Arial" w:hAnsi="Arial" w:cs="Arial"/>
                <w:sz w:val="12"/>
                <w:szCs w:val="12"/>
              </w:rPr>
            </w:pPr>
          </w:p>
        </w:tc>
        <w:tc>
          <w:tcPr>
            <w:tcW w:w="1644" w:type="dxa"/>
            <w:tcBorders>
              <w:top w:val="nil"/>
              <w:left w:val="nil"/>
              <w:bottom w:val="single" w:sz="4" w:space="0" w:color="auto"/>
              <w:right w:val="nil"/>
            </w:tcBorders>
            <w:vAlign w:val="bottom"/>
          </w:tcPr>
          <w:p w:rsidR="00CC6836" w:rsidRPr="00DA0AD0" w:rsidRDefault="00CC6836" w:rsidP="00EE5CBA">
            <w:pPr>
              <w:jc w:val="center"/>
              <w:rPr>
                <w:rFonts w:ascii="Arial" w:hAnsi="Arial" w:cs="Arial"/>
                <w:sz w:val="12"/>
                <w:szCs w:val="12"/>
              </w:rPr>
            </w:pPr>
          </w:p>
        </w:tc>
        <w:tc>
          <w:tcPr>
            <w:tcW w:w="227" w:type="dxa"/>
            <w:vAlign w:val="bottom"/>
          </w:tcPr>
          <w:p w:rsidR="00CC6836" w:rsidRPr="00DA0AD0" w:rsidRDefault="00CC6836" w:rsidP="00EE5CBA">
            <w:pPr>
              <w:rPr>
                <w:rFonts w:ascii="Arial" w:hAnsi="Arial" w:cs="Arial"/>
                <w:sz w:val="12"/>
                <w:szCs w:val="12"/>
              </w:rPr>
            </w:pPr>
          </w:p>
        </w:tc>
        <w:tc>
          <w:tcPr>
            <w:tcW w:w="4791" w:type="dxa"/>
            <w:tcBorders>
              <w:top w:val="nil"/>
              <w:left w:val="nil"/>
              <w:bottom w:val="single" w:sz="4" w:space="0" w:color="auto"/>
              <w:right w:val="nil"/>
            </w:tcBorders>
            <w:vAlign w:val="bottom"/>
          </w:tcPr>
          <w:p w:rsidR="00CC6836" w:rsidRPr="00DA0AD0" w:rsidRDefault="00CC6836" w:rsidP="00EE5CBA">
            <w:pPr>
              <w:jc w:val="center"/>
              <w:rPr>
                <w:rFonts w:ascii="Arial" w:hAnsi="Arial" w:cs="Arial"/>
                <w:sz w:val="12"/>
                <w:szCs w:val="12"/>
              </w:rPr>
            </w:pPr>
          </w:p>
        </w:tc>
      </w:tr>
      <w:tr w:rsidR="00CC6836" w:rsidRPr="00C4335C" w:rsidTr="00EE5CBA">
        <w:tc>
          <w:tcPr>
            <w:tcW w:w="4479" w:type="dxa"/>
          </w:tcPr>
          <w:p w:rsidR="00CC6836" w:rsidRPr="00DA0AD0" w:rsidRDefault="00CC6836" w:rsidP="00EE5CBA">
            <w:pPr>
              <w:jc w:val="center"/>
              <w:rPr>
                <w:rFonts w:ascii="Arial" w:hAnsi="Arial" w:cs="Arial"/>
                <w:sz w:val="12"/>
                <w:szCs w:val="12"/>
              </w:rPr>
            </w:pPr>
            <w:r w:rsidRPr="00DA0AD0">
              <w:rPr>
                <w:rFonts w:ascii="Arial" w:hAnsi="Arial" w:cs="Arial"/>
                <w:sz w:val="12"/>
                <w:szCs w:val="12"/>
              </w:rPr>
              <w:t>(должность врача, выдавшего заключение)</w:t>
            </w:r>
          </w:p>
        </w:tc>
        <w:tc>
          <w:tcPr>
            <w:tcW w:w="227" w:type="dxa"/>
          </w:tcPr>
          <w:p w:rsidR="00CC6836" w:rsidRPr="00DA0AD0" w:rsidRDefault="00CC6836" w:rsidP="00EE5CBA">
            <w:pPr>
              <w:rPr>
                <w:rFonts w:ascii="Arial" w:hAnsi="Arial" w:cs="Arial"/>
                <w:sz w:val="12"/>
                <w:szCs w:val="12"/>
              </w:rPr>
            </w:pPr>
          </w:p>
        </w:tc>
        <w:tc>
          <w:tcPr>
            <w:tcW w:w="1644" w:type="dxa"/>
          </w:tcPr>
          <w:p w:rsidR="00CC6836" w:rsidRPr="00DA0AD0" w:rsidRDefault="00CC6836" w:rsidP="00EE5CBA">
            <w:pPr>
              <w:jc w:val="center"/>
              <w:rPr>
                <w:rFonts w:ascii="Arial" w:hAnsi="Arial" w:cs="Arial"/>
                <w:sz w:val="12"/>
                <w:szCs w:val="12"/>
              </w:rPr>
            </w:pPr>
            <w:r w:rsidRPr="00DA0AD0">
              <w:rPr>
                <w:rFonts w:ascii="Arial" w:hAnsi="Arial" w:cs="Arial"/>
                <w:sz w:val="12"/>
                <w:szCs w:val="12"/>
              </w:rPr>
              <w:t>(подпись)</w:t>
            </w:r>
          </w:p>
        </w:tc>
        <w:tc>
          <w:tcPr>
            <w:tcW w:w="227" w:type="dxa"/>
          </w:tcPr>
          <w:p w:rsidR="00CC6836" w:rsidRPr="00DA0AD0" w:rsidRDefault="00CC6836" w:rsidP="00EE5CBA">
            <w:pPr>
              <w:rPr>
                <w:rFonts w:ascii="Arial" w:hAnsi="Arial" w:cs="Arial"/>
                <w:sz w:val="12"/>
                <w:szCs w:val="12"/>
              </w:rPr>
            </w:pPr>
          </w:p>
        </w:tc>
        <w:tc>
          <w:tcPr>
            <w:tcW w:w="4791" w:type="dxa"/>
          </w:tcPr>
          <w:p w:rsidR="00CC6836" w:rsidRPr="00DA0AD0" w:rsidRDefault="00CC6836" w:rsidP="00EE5CBA">
            <w:pPr>
              <w:jc w:val="center"/>
              <w:rPr>
                <w:rFonts w:ascii="Arial" w:hAnsi="Arial" w:cs="Arial"/>
                <w:sz w:val="12"/>
                <w:szCs w:val="12"/>
              </w:rPr>
            </w:pPr>
            <w:r w:rsidRPr="00DA0AD0">
              <w:rPr>
                <w:rFonts w:ascii="Arial" w:hAnsi="Arial" w:cs="Arial"/>
                <w:sz w:val="12"/>
                <w:szCs w:val="12"/>
              </w:rPr>
              <w:t>(Ф.И.О.)</w:t>
            </w:r>
          </w:p>
        </w:tc>
      </w:tr>
      <w:tr w:rsidR="00CC6836" w:rsidRPr="00C4335C" w:rsidTr="00EE5CBA">
        <w:tc>
          <w:tcPr>
            <w:tcW w:w="4706" w:type="dxa"/>
            <w:gridSpan w:val="2"/>
            <w:vAlign w:val="bottom"/>
          </w:tcPr>
          <w:p w:rsidR="00CC6836" w:rsidRPr="00202875" w:rsidRDefault="00CC6836" w:rsidP="00EE5CBA">
            <w:pPr>
              <w:rPr>
                <w:rFonts w:ascii="Arial" w:hAnsi="Arial" w:cs="Arial"/>
                <w:sz w:val="16"/>
                <w:szCs w:val="16"/>
              </w:rPr>
            </w:pPr>
            <w:r w:rsidRPr="00202875">
              <w:rPr>
                <w:rFonts w:ascii="Arial" w:hAnsi="Arial" w:cs="Arial"/>
                <w:sz w:val="16"/>
                <w:szCs w:val="16"/>
              </w:rPr>
              <w:t>Главный врач учреждения здравоохранения</w:t>
            </w:r>
          </w:p>
        </w:tc>
        <w:tc>
          <w:tcPr>
            <w:tcW w:w="1644" w:type="dxa"/>
            <w:tcBorders>
              <w:top w:val="nil"/>
              <w:left w:val="nil"/>
              <w:bottom w:val="single" w:sz="4" w:space="0" w:color="auto"/>
              <w:right w:val="nil"/>
            </w:tcBorders>
            <w:vAlign w:val="bottom"/>
          </w:tcPr>
          <w:p w:rsidR="00CC6836" w:rsidRPr="00DA0AD0" w:rsidRDefault="00CC6836" w:rsidP="00EE5CBA">
            <w:pPr>
              <w:jc w:val="center"/>
              <w:rPr>
                <w:rFonts w:ascii="Arial" w:hAnsi="Arial" w:cs="Arial"/>
                <w:sz w:val="12"/>
                <w:szCs w:val="12"/>
              </w:rPr>
            </w:pPr>
          </w:p>
        </w:tc>
        <w:tc>
          <w:tcPr>
            <w:tcW w:w="227" w:type="dxa"/>
            <w:vAlign w:val="bottom"/>
          </w:tcPr>
          <w:p w:rsidR="00CC6836" w:rsidRPr="00DA0AD0" w:rsidRDefault="00CC6836" w:rsidP="00EE5CBA">
            <w:pPr>
              <w:rPr>
                <w:rFonts w:ascii="Arial" w:hAnsi="Arial" w:cs="Arial"/>
                <w:sz w:val="12"/>
                <w:szCs w:val="12"/>
              </w:rPr>
            </w:pPr>
          </w:p>
        </w:tc>
        <w:tc>
          <w:tcPr>
            <w:tcW w:w="4791" w:type="dxa"/>
            <w:tcBorders>
              <w:top w:val="nil"/>
              <w:left w:val="nil"/>
              <w:bottom w:val="single" w:sz="4" w:space="0" w:color="auto"/>
              <w:right w:val="nil"/>
            </w:tcBorders>
            <w:vAlign w:val="bottom"/>
          </w:tcPr>
          <w:p w:rsidR="00CC6836" w:rsidRPr="00DA0AD0" w:rsidRDefault="00CC6836" w:rsidP="00EE5CBA">
            <w:pPr>
              <w:jc w:val="center"/>
              <w:rPr>
                <w:rFonts w:ascii="Arial" w:hAnsi="Arial" w:cs="Arial"/>
                <w:sz w:val="12"/>
                <w:szCs w:val="12"/>
              </w:rPr>
            </w:pPr>
          </w:p>
        </w:tc>
      </w:tr>
      <w:tr w:rsidR="00CC6836" w:rsidRPr="00C4335C" w:rsidTr="00EE5CBA">
        <w:tc>
          <w:tcPr>
            <w:tcW w:w="4706" w:type="dxa"/>
            <w:gridSpan w:val="2"/>
          </w:tcPr>
          <w:p w:rsidR="00CC6836" w:rsidRPr="00DA0AD0" w:rsidRDefault="00CC6836" w:rsidP="00EE5CBA">
            <w:pPr>
              <w:rPr>
                <w:rFonts w:ascii="Arial" w:hAnsi="Arial" w:cs="Arial"/>
                <w:sz w:val="12"/>
                <w:szCs w:val="12"/>
              </w:rPr>
            </w:pPr>
          </w:p>
        </w:tc>
        <w:tc>
          <w:tcPr>
            <w:tcW w:w="1644" w:type="dxa"/>
          </w:tcPr>
          <w:p w:rsidR="00CC6836" w:rsidRPr="00DA0AD0" w:rsidRDefault="00CC6836" w:rsidP="00EE5CBA">
            <w:pPr>
              <w:jc w:val="center"/>
              <w:rPr>
                <w:rFonts w:ascii="Arial" w:hAnsi="Arial" w:cs="Arial"/>
                <w:sz w:val="12"/>
                <w:szCs w:val="12"/>
              </w:rPr>
            </w:pPr>
            <w:r w:rsidRPr="00DA0AD0">
              <w:rPr>
                <w:rFonts w:ascii="Arial" w:hAnsi="Arial" w:cs="Arial"/>
                <w:sz w:val="12"/>
                <w:szCs w:val="12"/>
              </w:rPr>
              <w:t>(подпись)</w:t>
            </w:r>
          </w:p>
        </w:tc>
        <w:tc>
          <w:tcPr>
            <w:tcW w:w="227" w:type="dxa"/>
          </w:tcPr>
          <w:p w:rsidR="00CC6836" w:rsidRPr="00DA0AD0" w:rsidRDefault="00CC6836" w:rsidP="00EE5CBA">
            <w:pPr>
              <w:rPr>
                <w:rFonts w:ascii="Arial" w:hAnsi="Arial" w:cs="Arial"/>
                <w:sz w:val="12"/>
                <w:szCs w:val="12"/>
              </w:rPr>
            </w:pPr>
          </w:p>
        </w:tc>
        <w:tc>
          <w:tcPr>
            <w:tcW w:w="4791" w:type="dxa"/>
          </w:tcPr>
          <w:p w:rsidR="00CC6836" w:rsidRPr="00DA0AD0" w:rsidRDefault="00CC6836" w:rsidP="00EE5CBA">
            <w:pPr>
              <w:jc w:val="center"/>
              <w:rPr>
                <w:rFonts w:ascii="Arial" w:hAnsi="Arial" w:cs="Arial"/>
                <w:sz w:val="12"/>
                <w:szCs w:val="12"/>
              </w:rPr>
            </w:pPr>
            <w:r w:rsidRPr="00DA0AD0">
              <w:rPr>
                <w:rFonts w:ascii="Arial" w:hAnsi="Arial" w:cs="Arial"/>
                <w:sz w:val="12"/>
                <w:szCs w:val="12"/>
              </w:rPr>
              <w:t>(Ф.И.О.)</w:t>
            </w:r>
          </w:p>
        </w:tc>
      </w:tr>
    </w:tbl>
    <w:p w:rsidR="00CC6836" w:rsidRDefault="00CC6836" w:rsidP="00CC6836">
      <w:pPr>
        <w:jc w:val="right"/>
        <w:rPr>
          <w:rFonts w:ascii="Arial" w:hAnsi="Arial" w:cs="Arial"/>
          <w:sz w:val="16"/>
          <w:szCs w:val="16"/>
        </w:rPr>
      </w:pPr>
      <w:r w:rsidRPr="00AC4F3E">
        <w:rPr>
          <w:rFonts w:ascii="Arial" w:hAnsi="Arial" w:cs="Arial"/>
          <w:sz w:val="16"/>
          <w:szCs w:val="16"/>
        </w:rPr>
        <w:t>М.П.</w:t>
      </w:r>
    </w:p>
    <w:p w:rsidR="00CC6836" w:rsidRPr="00F862E0" w:rsidRDefault="00CC6836" w:rsidP="00CC6836">
      <w:pPr>
        <w:jc w:val="right"/>
        <w:rPr>
          <w:rFonts w:ascii="Arial" w:hAnsi="Arial" w:cs="Arial"/>
          <w:sz w:val="8"/>
          <w:szCs w:val="8"/>
        </w:rPr>
      </w:pPr>
    </w:p>
    <w:p w:rsidR="00CC6836" w:rsidRPr="00AC4F3E" w:rsidRDefault="00CC6836" w:rsidP="00CC6836">
      <w:pPr>
        <w:jc w:val="right"/>
        <w:rPr>
          <w:rFonts w:ascii="Arial" w:hAnsi="Arial" w:cs="Arial"/>
          <w:sz w:val="16"/>
          <w:szCs w:val="16"/>
        </w:rPr>
      </w:pPr>
      <w:r w:rsidRPr="00AC4F3E">
        <w:rPr>
          <w:rFonts w:ascii="Arial" w:hAnsi="Arial" w:cs="Arial"/>
          <w:sz w:val="16"/>
          <w:szCs w:val="16"/>
        </w:rPr>
        <w:t>Приложение 3</w:t>
      </w:r>
    </w:p>
    <w:p w:rsidR="00CC6836" w:rsidRPr="00AC4F3E" w:rsidRDefault="00CC6836" w:rsidP="00CC6836">
      <w:pPr>
        <w:pStyle w:val="aff7"/>
        <w:ind w:firstLine="284"/>
        <w:jc w:val="center"/>
        <w:rPr>
          <w:rFonts w:ascii="Arial" w:hAnsi="Arial" w:cs="Arial"/>
          <w:sz w:val="16"/>
          <w:szCs w:val="16"/>
        </w:rPr>
      </w:pPr>
      <w:r w:rsidRPr="00AC4F3E">
        <w:rPr>
          <w:rStyle w:val="affa"/>
          <w:rFonts w:ascii="Arial" w:hAnsi="Arial" w:cs="Arial"/>
          <w:bCs/>
          <w:color w:val="auto"/>
          <w:sz w:val="16"/>
          <w:szCs w:val="16"/>
        </w:rPr>
        <w:t>СОГЛАСИЕ</w:t>
      </w:r>
    </w:p>
    <w:p w:rsidR="00CC6836" w:rsidRPr="00AC4F3E" w:rsidRDefault="00CC6836" w:rsidP="00CC6836">
      <w:pPr>
        <w:pStyle w:val="aff7"/>
        <w:ind w:firstLine="284"/>
        <w:jc w:val="center"/>
        <w:rPr>
          <w:rFonts w:ascii="Arial" w:hAnsi="Arial" w:cs="Arial"/>
          <w:sz w:val="16"/>
          <w:szCs w:val="16"/>
        </w:rPr>
      </w:pPr>
      <w:r w:rsidRPr="00AC4F3E">
        <w:rPr>
          <w:rStyle w:val="affa"/>
          <w:rFonts w:ascii="Arial" w:hAnsi="Arial" w:cs="Arial"/>
          <w:bCs/>
          <w:color w:val="auto"/>
          <w:sz w:val="16"/>
          <w:szCs w:val="16"/>
        </w:rPr>
        <w:t>на обработку персональных данных</w:t>
      </w:r>
    </w:p>
    <w:p w:rsidR="00CC6836" w:rsidRPr="00AC4F3E" w:rsidRDefault="00CC6836" w:rsidP="00CC6836">
      <w:pPr>
        <w:pStyle w:val="aff7"/>
        <w:ind w:firstLine="284"/>
        <w:rPr>
          <w:rFonts w:ascii="Arial" w:hAnsi="Arial" w:cs="Arial"/>
          <w:sz w:val="16"/>
          <w:szCs w:val="16"/>
        </w:rPr>
      </w:pPr>
      <w:r w:rsidRPr="005656B0">
        <w:rPr>
          <w:rFonts w:ascii="Arial" w:hAnsi="Arial" w:cs="Arial"/>
          <w:sz w:val="16"/>
          <w:szCs w:val="16"/>
        </w:rPr>
        <w:t>Я</w:t>
      </w:r>
      <w:r w:rsidRPr="00AC4F3E">
        <w:rPr>
          <w:rFonts w:ascii="Arial" w:hAnsi="Arial" w:cs="Arial"/>
          <w:sz w:val="16"/>
          <w:szCs w:val="16"/>
        </w:rPr>
        <w:t>,______________________________________________________________________________________________________</w:t>
      </w:r>
      <w:r>
        <w:rPr>
          <w:rFonts w:ascii="Arial" w:hAnsi="Arial" w:cs="Arial"/>
          <w:sz w:val="16"/>
          <w:szCs w:val="16"/>
        </w:rPr>
        <w:t>_</w:t>
      </w:r>
      <w:r w:rsidRPr="00AC4F3E">
        <w:rPr>
          <w:rFonts w:ascii="Arial" w:hAnsi="Arial" w:cs="Arial"/>
          <w:sz w:val="16"/>
          <w:szCs w:val="16"/>
        </w:rPr>
        <w:t>__________________,</w:t>
      </w:r>
    </w:p>
    <w:p w:rsidR="00CC6836" w:rsidRPr="000121C5" w:rsidRDefault="00CC6836" w:rsidP="00CC6836">
      <w:pPr>
        <w:pStyle w:val="aff7"/>
        <w:ind w:firstLine="284"/>
        <w:jc w:val="center"/>
        <w:rPr>
          <w:rFonts w:ascii="Arial" w:hAnsi="Arial" w:cs="Arial"/>
          <w:sz w:val="12"/>
          <w:szCs w:val="12"/>
        </w:rPr>
      </w:pPr>
      <w:r w:rsidRPr="00AC4F3E">
        <w:rPr>
          <w:rFonts w:ascii="Arial" w:hAnsi="Arial" w:cs="Arial"/>
          <w:sz w:val="12"/>
          <w:szCs w:val="12"/>
        </w:rPr>
        <w:t>(Ф.И</w:t>
      </w:r>
      <w:r w:rsidRPr="000121C5">
        <w:rPr>
          <w:rFonts w:ascii="Arial" w:hAnsi="Arial" w:cs="Arial"/>
          <w:sz w:val="12"/>
          <w:szCs w:val="12"/>
        </w:rPr>
        <w:t>.О.)</w:t>
      </w:r>
    </w:p>
    <w:p w:rsidR="00CC6836" w:rsidRPr="000121C5" w:rsidRDefault="00CC6836" w:rsidP="00CC6836">
      <w:pPr>
        <w:pStyle w:val="aff7"/>
        <w:ind w:firstLine="284"/>
        <w:jc w:val="center"/>
        <w:rPr>
          <w:rFonts w:ascii="Arial" w:hAnsi="Arial" w:cs="Arial"/>
          <w:sz w:val="12"/>
          <w:szCs w:val="12"/>
        </w:rPr>
      </w:pPr>
      <w:r w:rsidRPr="000121C5">
        <w:rPr>
          <w:rFonts w:ascii="Arial" w:hAnsi="Arial" w:cs="Arial"/>
          <w:sz w:val="12"/>
          <w:szCs w:val="12"/>
        </w:rPr>
        <w:t>_________________________________</w:t>
      </w:r>
      <w:r w:rsidRPr="000121C5">
        <w:rPr>
          <w:rFonts w:ascii="Arial" w:hAnsi="Arial" w:cs="Arial"/>
          <w:sz w:val="12"/>
          <w:szCs w:val="12"/>
          <w:u w:val="single"/>
        </w:rPr>
        <w:t xml:space="preserve"> </w:t>
      </w:r>
      <w:r w:rsidRPr="000D76B9">
        <w:rPr>
          <w:rFonts w:ascii="Arial" w:hAnsi="Arial" w:cs="Arial"/>
          <w:sz w:val="16"/>
          <w:szCs w:val="16"/>
          <w:u w:val="single"/>
        </w:rPr>
        <w:t xml:space="preserve">серия </w:t>
      </w:r>
      <w:r w:rsidRPr="000121C5">
        <w:rPr>
          <w:rFonts w:ascii="Arial" w:hAnsi="Arial" w:cs="Arial"/>
          <w:sz w:val="12"/>
          <w:szCs w:val="12"/>
        </w:rPr>
        <w:t>_________</w:t>
      </w:r>
      <w:r w:rsidRPr="000121C5">
        <w:rPr>
          <w:rFonts w:ascii="Arial" w:hAnsi="Arial" w:cs="Arial"/>
          <w:sz w:val="12"/>
          <w:szCs w:val="12"/>
          <w:u w:val="single"/>
        </w:rPr>
        <w:t xml:space="preserve"> </w:t>
      </w:r>
      <w:r>
        <w:rPr>
          <w:rFonts w:ascii="Arial" w:hAnsi="Arial" w:cs="Arial"/>
          <w:sz w:val="16"/>
          <w:szCs w:val="16"/>
          <w:u w:val="single"/>
        </w:rPr>
        <w:t xml:space="preserve">№ </w:t>
      </w:r>
      <w:r w:rsidRPr="000121C5">
        <w:rPr>
          <w:rFonts w:ascii="Arial" w:hAnsi="Arial" w:cs="Arial"/>
          <w:sz w:val="12"/>
          <w:szCs w:val="12"/>
        </w:rPr>
        <w:t>_____________________________________________________________________</w:t>
      </w:r>
      <w:r>
        <w:rPr>
          <w:rFonts w:ascii="Arial" w:hAnsi="Arial" w:cs="Arial"/>
          <w:sz w:val="12"/>
          <w:szCs w:val="12"/>
        </w:rPr>
        <w:t>___________________________________________</w:t>
      </w:r>
    </w:p>
    <w:p w:rsidR="00CC6836" w:rsidRPr="000121C5" w:rsidRDefault="00CC6836" w:rsidP="00CC6836">
      <w:pPr>
        <w:pStyle w:val="aff7"/>
        <w:ind w:firstLine="284"/>
        <w:jc w:val="center"/>
        <w:rPr>
          <w:rFonts w:ascii="Arial" w:hAnsi="Arial" w:cs="Arial"/>
          <w:sz w:val="12"/>
          <w:szCs w:val="12"/>
        </w:rPr>
      </w:pPr>
      <w:r w:rsidRPr="000121C5">
        <w:rPr>
          <w:rFonts w:ascii="Arial" w:hAnsi="Arial" w:cs="Arial"/>
          <w:sz w:val="12"/>
          <w:szCs w:val="12"/>
        </w:rPr>
        <w:t>вид документа, удостоверяющего личность)</w:t>
      </w:r>
    </w:p>
    <w:p w:rsidR="00CC6836" w:rsidRPr="000121C5" w:rsidRDefault="00CC6836" w:rsidP="00CC6836">
      <w:pPr>
        <w:pStyle w:val="aff7"/>
        <w:ind w:firstLine="284"/>
        <w:rPr>
          <w:rFonts w:ascii="Arial" w:hAnsi="Arial" w:cs="Arial"/>
          <w:sz w:val="12"/>
          <w:szCs w:val="12"/>
        </w:rPr>
      </w:pPr>
      <w:r w:rsidRPr="000121C5">
        <w:rPr>
          <w:rFonts w:ascii="Arial" w:hAnsi="Arial" w:cs="Arial"/>
          <w:sz w:val="12"/>
          <w:szCs w:val="12"/>
        </w:rPr>
        <w:t>___________________________________________________________________________________________________________________________</w:t>
      </w:r>
      <w:r>
        <w:rPr>
          <w:rFonts w:ascii="Arial" w:hAnsi="Arial" w:cs="Arial"/>
          <w:sz w:val="12"/>
          <w:szCs w:val="12"/>
        </w:rPr>
        <w:t>__________________________________________</w:t>
      </w:r>
    </w:p>
    <w:p w:rsidR="00CC6836" w:rsidRPr="000121C5" w:rsidRDefault="00CC6836" w:rsidP="00CC6836">
      <w:pPr>
        <w:pStyle w:val="aff7"/>
        <w:ind w:firstLine="284"/>
        <w:jc w:val="center"/>
        <w:rPr>
          <w:rFonts w:ascii="Arial" w:hAnsi="Arial" w:cs="Arial"/>
          <w:sz w:val="12"/>
          <w:szCs w:val="12"/>
        </w:rPr>
      </w:pPr>
      <w:r w:rsidRPr="000121C5">
        <w:rPr>
          <w:rFonts w:ascii="Arial" w:hAnsi="Arial" w:cs="Arial"/>
          <w:sz w:val="12"/>
          <w:szCs w:val="12"/>
        </w:rPr>
        <w:t>(когда и кем)</w:t>
      </w:r>
    </w:p>
    <w:p w:rsidR="00CC6836" w:rsidRPr="000121C5" w:rsidRDefault="00CC6836" w:rsidP="00CC6836">
      <w:pPr>
        <w:pStyle w:val="aff7"/>
        <w:ind w:firstLine="284"/>
        <w:rPr>
          <w:rFonts w:ascii="Arial" w:hAnsi="Arial" w:cs="Arial"/>
          <w:sz w:val="12"/>
          <w:szCs w:val="12"/>
        </w:rPr>
      </w:pPr>
      <w:r w:rsidRPr="000121C5">
        <w:rPr>
          <w:rFonts w:ascii="Arial" w:hAnsi="Arial" w:cs="Arial"/>
          <w:sz w:val="16"/>
          <w:szCs w:val="16"/>
        </w:rPr>
        <w:t>проживающий (ая) по адресу</w:t>
      </w:r>
      <w:r w:rsidRPr="000121C5">
        <w:rPr>
          <w:rFonts w:ascii="Arial" w:hAnsi="Arial" w:cs="Arial"/>
          <w:sz w:val="12"/>
          <w:szCs w:val="12"/>
        </w:rPr>
        <w:t xml:space="preserve"> _________________________________________________________________________________________________</w:t>
      </w:r>
      <w:r>
        <w:rPr>
          <w:rFonts w:ascii="Arial" w:hAnsi="Arial" w:cs="Arial"/>
          <w:sz w:val="12"/>
          <w:szCs w:val="12"/>
        </w:rPr>
        <w:t>___________________________________</w:t>
      </w:r>
    </w:p>
    <w:p w:rsidR="00CC6836" w:rsidRPr="00DD0F84" w:rsidRDefault="00CC6836" w:rsidP="00CC6836">
      <w:pPr>
        <w:pStyle w:val="aff7"/>
        <w:ind w:firstLine="284"/>
        <w:rPr>
          <w:rFonts w:ascii="Arial" w:hAnsi="Arial" w:cs="Arial"/>
          <w:sz w:val="16"/>
          <w:szCs w:val="16"/>
        </w:rPr>
      </w:pPr>
      <w:r w:rsidRPr="001E75FA">
        <w:rPr>
          <w:rFonts w:ascii="Arial" w:hAnsi="Arial" w:cs="Arial"/>
          <w:sz w:val="16"/>
          <w:szCs w:val="16"/>
        </w:rPr>
        <w:t xml:space="preserve">настоящим даю свое согласие Администрации Валдайского муниципального района, расположенной по адресу: г. Валдай, пр. Комсомольский д.19/21, на обработку моих персональных данных, представленных в </w:t>
      </w:r>
      <w:r w:rsidRPr="00DD0F84">
        <w:rPr>
          <w:rFonts w:ascii="Arial" w:hAnsi="Arial" w:cs="Arial"/>
          <w:sz w:val="16"/>
          <w:szCs w:val="16"/>
        </w:rPr>
        <w:t xml:space="preserve">соответствии с </w:t>
      </w:r>
      <w:hyperlink w:anchor="sub_1000" w:history="1">
        <w:r w:rsidRPr="00DD0F84">
          <w:rPr>
            <w:rStyle w:val="aff9"/>
            <w:rFonts w:ascii="Arial" w:hAnsi="Arial" w:cs="Arial"/>
            <w:b w:val="0"/>
            <w:color w:val="auto"/>
            <w:sz w:val="16"/>
            <w:szCs w:val="16"/>
          </w:rPr>
          <w:t>Порядком</w:t>
        </w:r>
      </w:hyperlink>
      <w:r w:rsidRPr="00DD0F84">
        <w:rPr>
          <w:rFonts w:ascii="Arial" w:hAnsi="Arial" w:cs="Arial"/>
          <w:b/>
          <w:sz w:val="16"/>
          <w:szCs w:val="16"/>
        </w:rPr>
        <w:t xml:space="preserve"> </w:t>
      </w:r>
      <w:r w:rsidRPr="00DD0F84">
        <w:rPr>
          <w:rFonts w:ascii="Arial" w:hAnsi="Arial" w:cs="Arial"/>
          <w:sz w:val="16"/>
          <w:szCs w:val="16"/>
        </w:rPr>
        <w:t>проведения конкурса на замещение вакантной должности муниципальной службы в Администрации Валдайского муниципального района, и подтверждаю, что принимая такое решение, я действую своей волей и в своих интересах.</w:t>
      </w:r>
    </w:p>
    <w:p w:rsidR="00CC6836" w:rsidRPr="001E75FA" w:rsidRDefault="00CC6836" w:rsidP="00CC6836">
      <w:pPr>
        <w:pStyle w:val="aff7"/>
        <w:ind w:firstLine="284"/>
        <w:rPr>
          <w:rFonts w:ascii="Arial" w:hAnsi="Arial" w:cs="Arial"/>
          <w:sz w:val="16"/>
          <w:szCs w:val="16"/>
        </w:rPr>
      </w:pPr>
      <w:r w:rsidRPr="00DD0F84">
        <w:rPr>
          <w:rFonts w:ascii="Arial" w:hAnsi="Arial" w:cs="Arial"/>
          <w:sz w:val="16"/>
          <w:szCs w:val="16"/>
        </w:rPr>
        <w:t>Я согласен (а) на представление персональных данных своих близких родственников и подтверждаю</w:t>
      </w:r>
      <w:r w:rsidRPr="001E75FA">
        <w:rPr>
          <w:rFonts w:ascii="Arial" w:hAnsi="Arial" w:cs="Arial"/>
          <w:sz w:val="16"/>
          <w:szCs w:val="16"/>
        </w:rPr>
        <w:t xml:space="preserve"> получение согласия от моих близких родственников на представление персональных данных.</w:t>
      </w:r>
    </w:p>
    <w:p w:rsidR="00CC6836" w:rsidRPr="001E75FA" w:rsidRDefault="00CC6836" w:rsidP="00CC6836">
      <w:pPr>
        <w:pStyle w:val="aff7"/>
        <w:ind w:firstLine="284"/>
        <w:rPr>
          <w:rFonts w:ascii="Arial" w:hAnsi="Arial" w:cs="Arial"/>
          <w:sz w:val="16"/>
          <w:szCs w:val="16"/>
        </w:rPr>
      </w:pPr>
      <w:r w:rsidRPr="001E75FA">
        <w:rPr>
          <w:rFonts w:ascii="Arial" w:hAnsi="Arial" w:cs="Arial"/>
          <w:sz w:val="16"/>
          <w:szCs w:val="16"/>
        </w:rPr>
        <w:t>Согласие дается мной для целей, связанных с замещением вакантной должности муниципальной службы в Администрации Валдайского муниципального района.</w:t>
      </w:r>
    </w:p>
    <w:p w:rsidR="00CC6836" w:rsidRPr="00AC4F3E" w:rsidRDefault="00CC6836" w:rsidP="00CC6836">
      <w:pPr>
        <w:pStyle w:val="aff7"/>
        <w:ind w:firstLine="284"/>
        <w:rPr>
          <w:rFonts w:ascii="Arial" w:hAnsi="Arial" w:cs="Arial"/>
          <w:sz w:val="16"/>
          <w:szCs w:val="16"/>
        </w:rPr>
      </w:pPr>
      <w:r w:rsidRPr="001E75FA">
        <w:rPr>
          <w:rFonts w:ascii="Arial" w:hAnsi="Arial" w:cs="Arial"/>
          <w:sz w:val="16"/>
          <w:szCs w:val="16"/>
        </w:rPr>
        <w:t xml:space="preserve">Я </w:t>
      </w:r>
      <w:r w:rsidRPr="00AC4F3E">
        <w:rPr>
          <w:rFonts w:ascii="Arial" w:hAnsi="Arial" w:cs="Arial"/>
          <w:sz w:val="16"/>
          <w:szCs w:val="16"/>
        </w:rPr>
        <w:t>проинформирован (а) о том, что под обработкой персональных данных понимаются действия (операции) с персональными данными в рамках выполнения</w:t>
      </w:r>
      <w:r w:rsidRPr="00AC4F3E">
        <w:rPr>
          <w:rFonts w:ascii="Arial" w:hAnsi="Arial" w:cs="Arial"/>
          <w:b/>
          <w:sz w:val="16"/>
          <w:szCs w:val="16"/>
        </w:rPr>
        <w:t xml:space="preserve"> </w:t>
      </w:r>
      <w:hyperlink r:id="rId69" w:history="1">
        <w:r w:rsidRPr="00AC4F3E">
          <w:rPr>
            <w:rStyle w:val="aff9"/>
            <w:rFonts w:ascii="Arial" w:hAnsi="Arial" w:cs="Arial"/>
            <w:b w:val="0"/>
            <w:color w:val="auto"/>
            <w:sz w:val="16"/>
            <w:szCs w:val="16"/>
          </w:rPr>
          <w:t>Федерального закона</w:t>
        </w:r>
      </w:hyperlink>
      <w:r w:rsidRPr="00AC4F3E">
        <w:rPr>
          <w:rFonts w:ascii="Arial" w:hAnsi="Arial" w:cs="Arial"/>
          <w:sz w:val="16"/>
          <w:szCs w:val="16"/>
        </w:rPr>
        <w:t xml:space="preserve"> от 27 июля 2006 года N 152-ФЗ "О персональных данных", конфиденциальность персональных данных соблюдается в рамках исполнения законодательства Российской Федерации.</w:t>
      </w:r>
    </w:p>
    <w:p w:rsidR="00CC6836" w:rsidRPr="001E75FA" w:rsidRDefault="00CC6836" w:rsidP="00CC6836">
      <w:pPr>
        <w:pStyle w:val="aff7"/>
        <w:ind w:firstLine="284"/>
        <w:rPr>
          <w:rFonts w:ascii="Arial" w:hAnsi="Arial" w:cs="Arial"/>
          <w:sz w:val="16"/>
          <w:szCs w:val="16"/>
        </w:rPr>
      </w:pPr>
      <w:r w:rsidRPr="00AC4F3E">
        <w:rPr>
          <w:rFonts w:ascii="Arial" w:hAnsi="Arial" w:cs="Arial"/>
          <w:sz w:val="16"/>
          <w:szCs w:val="16"/>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w:t>
      </w:r>
      <w:r w:rsidRPr="001E75FA">
        <w:rPr>
          <w:rFonts w:ascii="Arial" w:hAnsi="Arial" w:cs="Arial"/>
          <w:sz w:val="16"/>
          <w:szCs w:val="16"/>
        </w:rPr>
        <w:t xml:space="preserve"> выше целей, включая (без ограничения)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CC6836" w:rsidRPr="00AC4F3E" w:rsidRDefault="00CC6836" w:rsidP="00CC6836">
      <w:pPr>
        <w:pStyle w:val="aff7"/>
        <w:ind w:firstLine="284"/>
        <w:rPr>
          <w:rFonts w:ascii="Arial" w:hAnsi="Arial" w:cs="Arial"/>
          <w:sz w:val="16"/>
          <w:szCs w:val="16"/>
        </w:rPr>
      </w:pPr>
      <w:r w:rsidRPr="001E75FA">
        <w:rPr>
          <w:rFonts w:ascii="Arial" w:hAnsi="Arial" w:cs="Arial"/>
          <w:sz w:val="16"/>
          <w:szCs w:val="16"/>
        </w:rPr>
        <w:t xml:space="preserve">Данное согласие действует с даты подписания на период </w:t>
      </w:r>
      <w:r w:rsidRPr="00AC4F3E">
        <w:rPr>
          <w:rFonts w:ascii="Arial" w:hAnsi="Arial" w:cs="Arial"/>
          <w:sz w:val="16"/>
          <w:szCs w:val="16"/>
        </w:rPr>
        <w:t xml:space="preserve">проверки документов, представленных в соответствии с </w:t>
      </w:r>
      <w:hyperlink w:anchor="sub_1000" w:history="1">
        <w:r w:rsidRPr="00AC4F3E">
          <w:rPr>
            <w:rStyle w:val="aff9"/>
            <w:rFonts w:ascii="Arial" w:hAnsi="Arial" w:cs="Arial"/>
            <w:b w:val="0"/>
            <w:color w:val="auto"/>
            <w:sz w:val="16"/>
            <w:szCs w:val="16"/>
          </w:rPr>
          <w:t>Порядком</w:t>
        </w:r>
      </w:hyperlink>
      <w:r w:rsidRPr="00AC4F3E">
        <w:rPr>
          <w:rFonts w:ascii="Arial" w:hAnsi="Arial" w:cs="Arial"/>
          <w:b/>
          <w:sz w:val="16"/>
          <w:szCs w:val="16"/>
        </w:rPr>
        <w:t xml:space="preserve"> </w:t>
      </w:r>
      <w:r w:rsidRPr="00AC4F3E">
        <w:rPr>
          <w:rFonts w:ascii="Arial" w:hAnsi="Arial" w:cs="Arial"/>
          <w:sz w:val="16"/>
          <w:szCs w:val="16"/>
        </w:rPr>
        <w:t xml:space="preserve">проведения конкурса на замещение вакантной должности муниципальной службы в Администрации Валдайского муниципального района, и последующего хранения представленных мной персональных данных в соответствии с </w:t>
      </w:r>
      <w:hyperlink r:id="rId70" w:history="1">
        <w:r w:rsidRPr="00AC4F3E">
          <w:rPr>
            <w:rStyle w:val="aff9"/>
            <w:rFonts w:ascii="Arial" w:hAnsi="Arial" w:cs="Arial"/>
            <w:b w:val="0"/>
            <w:color w:val="auto"/>
            <w:sz w:val="16"/>
            <w:szCs w:val="16"/>
          </w:rPr>
          <w:t>законодательством</w:t>
        </w:r>
      </w:hyperlink>
      <w:r w:rsidRPr="00AC4F3E">
        <w:rPr>
          <w:rFonts w:ascii="Arial" w:hAnsi="Arial" w:cs="Arial"/>
          <w:b/>
          <w:sz w:val="16"/>
          <w:szCs w:val="16"/>
        </w:rPr>
        <w:t xml:space="preserve"> </w:t>
      </w:r>
      <w:r w:rsidRPr="00AC4F3E">
        <w:rPr>
          <w:rFonts w:ascii="Arial" w:hAnsi="Arial" w:cs="Arial"/>
          <w:sz w:val="16"/>
          <w:szCs w:val="16"/>
        </w:rPr>
        <w:t>Российской Федерации об архивном деле.</w:t>
      </w:r>
    </w:p>
    <w:p w:rsidR="00CC6836" w:rsidRPr="00AC4F3E" w:rsidRDefault="00CC6836" w:rsidP="00CC6836">
      <w:pPr>
        <w:pStyle w:val="aff7"/>
        <w:ind w:firstLine="284"/>
        <w:rPr>
          <w:rFonts w:ascii="Arial" w:hAnsi="Arial" w:cs="Arial"/>
          <w:sz w:val="16"/>
          <w:szCs w:val="16"/>
        </w:rPr>
      </w:pPr>
      <w:r w:rsidRPr="00AC4F3E">
        <w:rPr>
          <w:rFonts w:ascii="Arial" w:hAnsi="Arial" w:cs="Arial"/>
          <w:sz w:val="16"/>
          <w:szCs w:val="16"/>
        </w:rPr>
        <w:t>Мне разъяснен порядок отзыва моего согласия на обработку персональных данных.</w:t>
      </w:r>
    </w:p>
    <w:p w:rsidR="00CC6836" w:rsidRPr="001E75FA" w:rsidRDefault="00CC6836" w:rsidP="00CC6836">
      <w:pPr>
        <w:pStyle w:val="aff7"/>
        <w:ind w:firstLine="284"/>
        <w:rPr>
          <w:rFonts w:ascii="Arial" w:hAnsi="Arial" w:cs="Arial"/>
          <w:sz w:val="16"/>
          <w:szCs w:val="16"/>
        </w:rPr>
      </w:pPr>
      <w:r w:rsidRPr="001E75FA">
        <w:rPr>
          <w:rFonts w:ascii="Arial" w:hAnsi="Arial" w:cs="Arial"/>
          <w:sz w:val="16"/>
          <w:szCs w:val="16"/>
        </w:rPr>
        <w:t>__________________________________________________________________</w:t>
      </w:r>
    </w:p>
    <w:p w:rsidR="00CC6836" w:rsidRPr="00F862E0" w:rsidRDefault="00CC6836" w:rsidP="00CC6836">
      <w:pPr>
        <w:pStyle w:val="aff7"/>
        <w:ind w:firstLine="284"/>
        <w:rPr>
          <w:rFonts w:ascii="Arial" w:hAnsi="Arial" w:cs="Arial"/>
          <w:sz w:val="12"/>
          <w:szCs w:val="12"/>
        </w:rPr>
      </w:pPr>
      <w:r w:rsidRPr="00F862E0">
        <w:rPr>
          <w:rFonts w:ascii="Arial" w:hAnsi="Arial" w:cs="Arial"/>
          <w:sz w:val="12"/>
          <w:szCs w:val="12"/>
        </w:rPr>
        <w:t xml:space="preserve">         (Ф.И.О.)                                                    (подпись лица, давшего согласие)</w:t>
      </w:r>
    </w:p>
    <w:p w:rsidR="00CC6836" w:rsidRPr="001E75FA" w:rsidRDefault="00CC6836" w:rsidP="00CC6836">
      <w:pPr>
        <w:pStyle w:val="aff7"/>
        <w:ind w:firstLine="284"/>
        <w:rPr>
          <w:rFonts w:ascii="Arial" w:hAnsi="Arial" w:cs="Arial"/>
          <w:sz w:val="16"/>
          <w:szCs w:val="16"/>
        </w:rPr>
      </w:pPr>
      <w:r w:rsidRPr="001E75FA">
        <w:rPr>
          <w:rFonts w:ascii="Arial" w:hAnsi="Arial" w:cs="Arial"/>
          <w:sz w:val="16"/>
          <w:szCs w:val="16"/>
        </w:rPr>
        <w:t>"___" __________________ 20 ____ года</w:t>
      </w:r>
    </w:p>
    <w:p w:rsidR="00CC6836" w:rsidRPr="001E75FA" w:rsidRDefault="00CC6836" w:rsidP="00CC6836">
      <w:pPr>
        <w:pStyle w:val="ConsPlusNonformat"/>
        <w:jc w:val="center"/>
        <w:rPr>
          <w:rFonts w:ascii="Arial" w:hAnsi="Arial" w:cs="Arial"/>
          <w:sz w:val="16"/>
          <w:szCs w:val="16"/>
        </w:rPr>
      </w:pPr>
      <w:r w:rsidRPr="001E75FA">
        <w:rPr>
          <w:rFonts w:ascii="Arial" w:hAnsi="Arial" w:cs="Arial"/>
          <w:sz w:val="16"/>
          <w:szCs w:val="16"/>
        </w:rPr>
        <w:t>ФОРМА</w:t>
      </w:r>
    </w:p>
    <w:p w:rsidR="00CC6836" w:rsidRPr="001E75FA" w:rsidRDefault="00CC6836" w:rsidP="00CC6836">
      <w:pPr>
        <w:pStyle w:val="ConsPlusNonformat"/>
        <w:jc w:val="center"/>
        <w:rPr>
          <w:rFonts w:ascii="Arial" w:hAnsi="Arial" w:cs="Arial"/>
          <w:sz w:val="16"/>
          <w:szCs w:val="16"/>
        </w:rPr>
      </w:pPr>
      <w:r w:rsidRPr="001E75FA">
        <w:rPr>
          <w:rFonts w:ascii="Arial" w:hAnsi="Arial" w:cs="Arial"/>
          <w:sz w:val="16"/>
          <w:szCs w:val="16"/>
        </w:rPr>
        <w:t>представления сведений об адресах сайтов и (или) страниц</w:t>
      </w:r>
      <w:r>
        <w:rPr>
          <w:rFonts w:ascii="Arial" w:hAnsi="Arial" w:cs="Arial"/>
          <w:sz w:val="16"/>
          <w:szCs w:val="16"/>
        </w:rPr>
        <w:t xml:space="preserve"> </w:t>
      </w:r>
      <w:r w:rsidRPr="001E75FA">
        <w:rPr>
          <w:rFonts w:ascii="Arial" w:hAnsi="Arial" w:cs="Arial"/>
          <w:sz w:val="16"/>
          <w:szCs w:val="16"/>
        </w:rPr>
        <w:t>сайтов в информационно-телекоммуникационной сети "Интернет",</w:t>
      </w:r>
    </w:p>
    <w:p w:rsidR="00CC6836" w:rsidRDefault="00CC6836" w:rsidP="00CC6836">
      <w:pPr>
        <w:pStyle w:val="ConsPlusNonformat"/>
        <w:jc w:val="center"/>
        <w:rPr>
          <w:rFonts w:ascii="Arial" w:hAnsi="Arial" w:cs="Arial"/>
          <w:sz w:val="16"/>
          <w:szCs w:val="16"/>
        </w:rPr>
      </w:pPr>
      <w:r w:rsidRPr="001E75FA">
        <w:rPr>
          <w:rFonts w:ascii="Arial" w:hAnsi="Arial" w:cs="Arial"/>
          <w:sz w:val="16"/>
          <w:szCs w:val="16"/>
        </w:rPr>
        <w:t>на которых государственным гражданским служащим или муниципальным</w:t>
      </w:r>
      <w:r>
        <w:rPr>
          <w:rFonts w:ascii="Arial" w:hAnsi="Arial" w:cs="Arial"/>
          <w:sz w:val="16"/>
          <w:szCs w:val="16"/>
        </w:rPr>
        <w:t xml:space="preserve"> </w:t>
      </w:r>
      <w:r w:rsidRPr="001E75FA">
        <w:rPr>
          <w:rFonts w:ascii="Arial" w:hAnsi="Arial" w:cs="Arial"/>
          <w:sz w:val="16"/>
          <w:szCs w:val="16"/>
        </w:rPr>
        <w:t>служащим, гражданином Российской Федерации,</w:t>
      </w:r>
    </w:p>
    <w:p w:rsidR="00CC6836" w:rsidRDefault="00CC6836" w:rsidP="00CC6836">
      <w:pPr>
        <w:pStyle w:val="ConsPlusNonformat"/>
        <w:jc w:val="center"/>
        <w:rPr>
          <w:rFonts w:ascii="Arial" w:hAnsi="Arial" w:cs="Arial"/>
          <w:sz w:val="16"/>
          <w:szCs w:val="16"/>
        </w:rPr>
      </w:pPr>
      <w:r w:rsidRPr="001E75FA">
        <w:rPr>
          <w:rFonts w:ascii="Arial" w:hAnsi="Arial" w:cs="Arial"/>
          <w:sz w:val="16"/>
          <w:szCs w:val="16"/>
        </w:rPr>
        <w:t xml:space="preserve"> претендующим</w:t>
      </w:r>
      <w:r>
        <w:rPr>
          <w:rFonts w:ascii="Arial" w:hAnsi="Arial" w:cs="Arial"/>
          <w:sz w:val="16"/>
          <w:szCs w:val="16"/>
        </w:rPr>
        <w:t xml:space="preserve"> </w:t>
      </w:r>
      <w:r w:rsidRPr="001E75FA">
        <w:rPr>
          <w:rFonts w:ascii="Arial" w:hAnsi="Arial" w:cs="Arial"/>
          <w:sz w:val="16"/>
          <w:szCs w:val="16"/>
        </w:rPr>
        <w:t>на замещение должности государственной гражданской службы</w:t>
      </w:r>
      <w:r>
        <w:rPr>
          <w:rFonts w:ascii="Arial" w:hAnsi="Arial" w:cs="Arial"/>
          <w:sz w:val="16"/>
          <w:szCs w:val="16"/>
        </w:rPr>
        <w:t xml:space="preserve"> </w:t>
      </w:r>
      <w:r w:rsidRPr="001E75FA">
        <w:rPr>
          <w:rFonts w:ascii="Arial" w:hAnsi="Arial" w:cs="Arial"/>
          <w:sz w:val="16"/>
          <w:szCs w:val="16"/>
        </w:rPr>
        <w:t>Российской Федерации или муниципальной службы,</w:t>
      </w:r>
    </w:p>
    <w:p w:rsidR="00CC6836" w:rsidRPr="001E75FA" w:rsidRDefault="00CC6836" w:rsidP="00CC6836">
      <w:pPr>
        <w:pStyle w:val="ConsPlusNonformat"/>
        <w:jc w:val="center"/>
        <w:rPr>
          <w:rFonts w:ascii="Arial" w:hAnsi="Arial" w:cs="Arial"/>
          <w:sz w:val="16"/>
          <w:szCs w:val="16"/>
        </w:rPr>
      </w:pPr>
      <w:r w:rsidRPr="001E75FA">
        <w:rPr>
          <w:rFonts w:ascii="Arial" w:hAnsi="Arial" w:cs="Arial"/>
          <w:sz w:val="16"/>
          <w:szCs w:val="16"/>
        </w:rPr>
        <w:t xml:space="preserve"> размещались</w:t>
      </w:r>
      <w:r>
        <w:rPr>
          <w:rFonts w:ascii="Arial" w:hAnsi="Arial" w:cs="Arial"/>
          <w:sz w:val="16"/>
          <w:szCs w:val="16"/>
        </w:rPr>
        <w:t xml:space="preserve"> </w:t>
      </w:r>
      <w:r w:rsidRPr="001E75FA">
        <w:rPr>
          <w:rFonts w:ascii="Arial" w:hAnsi="Arial" w:cs="Arial"/>
          <w:sz w:val="16"/>
          <w:szCs w:val="16"/>
        </w:rPr>
        <w:t>общедоступная информация, а также данные,</w:t>
      </w:r>
      <w:r>
        <w:rPr>
          <w:rFonts w:ascii="Arial" w:hAnsi="Arial" w:cs="Arial"/>
          <w:sz w:val="16"/>
          <w:szCs w:val="16"/>
        </w:rPr>
        <w:t xml:space="preserve"> </w:t>
      </w:r>
      <w:r w:rsidRPr="001E75FA">
        <w:rPr>
          <w:rFonts w:ascii="Arial" w:hAnsi="Arial" w:cs="Arial"/>
          <w:sz w:val="16"/>
          <w:szCs w:val="16"/>
        </w:rPr>
        <w:t>позволяющие его идентифицировать</w:t>
      </w:r>
    </w:p>
    <w:p w:rsidR="00CC6836" w:rsidRPr="001E75FA" w:rsidRDefault="00CC6836" w:rsidP="00CC6836">
      <w:pPr>
        <w:pStyle w:val="ConsPlusNonformat"/>
        <w:jc w:val="center"/>
        <w:rPr>
          <w:rFonts w:ascii="Arial" w:hAnsi="Arial" w:cs="Arial"/>
          <w:sz w:val="16"/>
          <w:szCs w:val="16"/>
        </w:rPr>
      </w:pPr>
      <w:r w:rsidRPr="001E75FA">
        <w:rPr>
          <w:rFonts w:ascii="Arial" w:hAnsi="Arial" w:cs="Arial"/>
          <w:sz w:val="16"/>
          <w:szCs w:val="16"/>
        </w:rPr>
        <w:t>Я, ________________________________________________________________________</w:t>
      </w:r>
      <w:r>
        <w:rPr>
          <w:rFonts w:ascii="Arial" w:hAnsi="Arial" w:cs="Arial"/>
          <w:sz w:val="16"/>
          <w:szCs w:val="16"/>
        </w:rPr>
        <w:t>________</w:t>
      </w:r>
    </w:p>
    <w:p w:rsidR="00CC6836" w:rsidRPr="00F862E0" w:rsidRDefault="00CC6836" w:rsidP="00CC6836">
      <w:pPr>
        <w:pStyle w:val="ConsPlusNonformat"/>
        <w:jc w:val="center"/>
        <w:rPr>
          <w:rFonts w:ascii="Arial" w:hAnsi="Arial" w:cs="Arial"/>
          <w:sz w:val="12"/>
          <w:szCs w:val="12"/>
        </w:rPr>
      </w:pPr>
      <w:r w:rsidRPr="00F862E0">
        <w:rPr>
          <w:rFonts w:ascii="Arial" w:hAnsi="Arial" w:cs="Arial"/>
          <w:sz w:val="12"/>
          <w:szCs w:val="12"/>
        </w:rPr>
        <w:t>(фамилия, имя, отчество, дата рождения,</w:t>
      </w:r>
    </w:p>
    <w:p w:rsidR="00CC6836" w:rsidRPr="00F862E0" w:rsidRDefault="00CC6836" w:rsidP="00CC6836">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___________________________________________________________________________</w:t>
      </w:r>
      <w:r>
        <w:rPr>
          <w:rFonts w:ascii="Arial" w:hAnsi="Arial" w:cs="Arial"/>
          <w:sz w:val="12"/>
          <w:szCs w:val="12"/>
        </w:rPr>
        <w:t>________________________</w:t>
      </w:r>
    </w:p>
    <w:p w:rsidR="00CC6836" w:rsidRPr="00F862E0" w:rsidRDefault="00CC6836" w:rsidP="00CC6836">
      <w:pPr>
        <w:pStyle w:val="ConsPlusNonformat"/>
        <w:jc w:val="center"/>
        <w:rPr>
          <w:rFonts w:ascii="Arial" w:hAnsi="Arial" w:cs="Arial"/>
          <w:sz w:val="12"/>
          <w:szCs w:val="12"/>
        </w:rPr>
      </w:pPr>
      <w:r w:rsidRPr="00F862E0">
        <w:rPr>
          <w:rFonts w:ascii="Arial" w:hAnsi="Arial" w:cs="Arial"/>
          <w:sz w:val="12"/>
          <w:szCs w:val="12"/>
        </w:rPr>
        <w:t>серия и номер паспорта, дата в</w:t>
      </w:r>
      <w:r>
        <w:rPr>
          <w:rFonts w:ascii="Arial" w:hAnsi="Arial" w:cs="Arial"/>
          <w:sz w:val="12"/>
          <w:szCs w:val="12"/>
        </w:rPr>
        <w:t>ыдачи и орган, выдавший паспорт</w:t>
      </w:r>
    </w:p>
    <w:p w:rsidR="00CC6836" w:rsidRPr="00F862E0" w:rsidRDefault="00CC6836" w:rsidP="00CC6836">
      <w:pPr>
        <w:pStyle w:val="ConsPlusNonformat"/>
        <w:jc w:val="center"/>
        <w:rPr>
          <w:rFonts w:ascii="Arial" w:hAnsi="Arial" w:cs="Arial"/>
          <w:sz w:val="12"/>
          <w:szCs w:val="12"/>
        </w:rPr>
      </w:pPr>
      <w:r w:rsidRPr="00F862E0">
        <w:rPr>
          <w:rFonts w:ascii="Arial" w:hAnsi="Arial" w:cs="Arial"/>
          <w:sz w:val="12"/>
          <w:szCs w:val="12"/>
        </w:rPr>
        <w:t>__________________________________________________________________________</w:t>
      </w:r>
      <w:r>
        <w:rPr>
          <w:rFonts w:ascii="Arial" w:hAnsi="Arial" w:cs="Arial"/>
          <w:sz w:val="12"/>
          <w:szCs w:val="12"/>
        </w:rPr>
        <w:t>_________________________</w:t>
      </w:r>
      <w:r w:rsidRPr="00F862E0">
        <w:rPr>
          <w:rFonts w:ascii="Arial" w:hAnsi="Arial" w:cs="Arial"/>
          <w:sz w:val="12"/>
          <w:szCs w:val="12"/>
        </w:rPr>
        <w:t>,</w:t>
      </w:r>
    </w:p>
    <w:p w:rsidR="00CC6836" w:rsidRDefault="00CC6836" w:rsidP="00CC6836">
      <w:pPr>
        <w:pStyle w:val="ConsPlusNonformat"/>
        <w:jc w:val="center"/>
        <w:rPr>
          <w:rFonts w:ascii="Arial" w:hAnsi="Arial" w:cs="Arial"/>
          <w:sz w:val="12"/>
          <w:szCs w:val="12"/>
        </w:rPr>
      </w:pPr>
      <w:r w:rsidRPr="00F862E0">
        <w:rPr>
          <w:rFonts w:ascii="Arial" w:hAnsi="Arial" w:cs="Arial"/>
          <w:sz w:val="12"/>
          <w:szCs w:val="12"/>
        </w:rPr>
        <w:t>должность, замещаемая государственным гражданским служащим или</w:t>
      </w:r>
      <w:r>
        <w:rPr>
          <w:rFonts w:ascii="Arial" w:hAnsi="Arial" w:cs="Arial"/>
          <w:sz w:val="12"/>
          <w:szCs w:val="12"/>
        </w:rPr>
        <w:t xml:space="preserve"> </w:t>
      </w:r>
      <w:r w:rsidRPr="00F862E0">
        <w:rPr>
          <w:rFonts w:ascii="Arial" w:hAnsi="Arial" w:cs="Arial"/>
          <w:sz w:val="12"/>
          <w:szCs w:val="12"/>
        </w:rPr>
        <w:t>муниципальным служащим, или должность,</w:t>
      </w:r>
    </w:p>
    <w:p w:rsidR="00CC6836" w:rsidRPr="00F862E0" w:rsidRDefault="00CC6836" w:rsidP="00CC6836">
      <w:pPr>
        <w:pStyle w:val="ConsPlusNonformat"/>
        <w:jc w:val="center"/>
        <w:rPr>
          <w:rFonts w:ascii="Arial" w:hAnsi="Arial" w:cs="Arial"/>
          <w:sz w:val="12"/>
          <w:szCs w:val="12"/>
        </w:rPr>
      </w:pPr>
      <w:r w:rsidRPr="00F862E0">
        <w:rPr>
          <w:rFonts w:ascii="Arial" w:hAnsi="Arial" w:cs="Arial"/>
          <w:sz w:val="12"/>
          <w:szCs w:val="12"/>
        </w:rPr>
        <w:t xml:space="preserve"> на замещение которой претендует</w:t>
      </w:r>
      <w:r>
        <w:rPr>
          <w:rFonts w:ascii="Arial" w:hAnsi="Arial" w:cs="Arial"/>
          <w:sz w:val="12"/>
          <w:szCs w:val="12"/>
        </w:rPr>
        <w:t xml:space="preserve"> </w:t>
      </w:r>
      <w:r w:rsidRPr="00F862E0">
        <w:rPr>
          <w:rFonts w:ascii="Arial" w:hAnsi="Arial" w:cs="Arial"/>
          <w:sz w:val="12"/>
          <w:szCs w:val="12"/>
        </w:rPr>
        <w:t>гражданин Российской Федерации)</w:t>
      </w:r>
    </w:p>
    <w:p w:rsidR="00CC6836" w:rsidRDefault="00CC6836" w:rsidP="00CC6836">
      <w:pPr>
        <w:pStyle w:val="ConsPlusNonformat"/>
        <w:jc w:val="center"/>
        <w:rPr>
          <w:rFonts w:ascii="Arial" w:hAnsi="Arial" w:cs="Arial"/>
          <w:sz w:val="16"/>
          <w:szCs w:val="16"/>
        </w:rPr>
      </w:pPr>
      <w:r>
        <w:rPr>
          <w:rFonts w:ascii="Arial" w:hAnsi="Arial" w:cs="Arial"/>
          <w:sz w:val="16"/>
          <w:szCs w:val="16"/>
        </w:rPr>
        <w:t xml:space="preserve">сообщаю о размещении мною за отчетный </w:t>
      </w:r>
      <w:r w:rsidRPr="001E75FA">
        <w:rPr>
          <w:rFonts w:ascii="Arial" w:hAnsi="Arial" w:cs="Arial"/>
          <w:sz w:val="16"/>
          <w:szCs w:val="16"/>
        </w:rPr>
        <w:t>период с 1 января 20__ г. по 31</w:t>
      </w:r>
      <w:r>
        <w:rPr>
          <w:rFonts w:ascii="Arial" w:hAnsi="Arial" w:cs="Arial"/>
          <w:sz w:val="16"/>
          <w:szCs w:val="16"/>
        </w:rPr>
        <w:t xml:space="preserve"> декабря 20__ </w:t>
      </w:r>
      <w:r w:rsidRPr="001E75FA">
        <w:rPr>
          <w:rFonts w:ascii="Arial" w:hAnsi="Arial" w:cs="Arial"/>
          <w:sz w:val="16"/>
          <w:szCs w:val="16"/>
        </w:rPr>
        <w:t>г.</w:t>
      </w:r>
      <w:r>
        <w:rPr>
          <w:rFonts w:ascii="Arial" w:hAnsi="Arial" w:cs="Arial"/>
          <w:sz w:val="16"/>
          <w:szCs w:val="16"/>
        </w:rPr>
        <w:t xml:space="preserve"> </w:t>
      </w:r>
    </w:p>
    <w:p w:rsidR="00CC6836" w:rsidRPr="00AC4F3E" w:rsidRDefault="00CC6836" w:rsidP="00CC6836">
      <w:pPr>
        <w:pStyle w:val="ConsPlusNonformat"/>
        <w:jc w:val="center"/>
        <w:rPr>
          <w:rFonts w:ascii="Arial" w:hAnsi="Arial" w:cs="Arial"/>
          <w:sz w:val="16"/>
          <w:szCs w:val="16"/>
        </w:rPr>
      </w:pPr>
      <w:r>
        <w:rPr>
          <w:rFonts w:ascii="Arial" w:hAnsi="Arial" w:cs="Arial"/>
          <w:sz w:val="16"/>
          <w:szCs w:val="16"/>
        </w:rPr>
        <w:t xml:space="preserve">в </w:t>
      </w:r>
      <w:r w:rsidRPr="00AC4F3E">
        <w:rPr>
          <w:rFonts w:ascii="Arial" w:hAnsi="Arial" w:cs="Arial"/>
          <w:sz w:val="16"/>
          <w:szCs w:val="16"/>
        </w:rPr>
        <w:t>инфо</w:t>
      </w:r>
      <w:r>
        <w:rPr>
          <w:rFonts w:ascii="Arial" w:hAnsi="Arial" w:cs="Arial"/>
          <w:sz w:val="16"/>
          <w:szCs w:val="16"/>
        </w:rPr>
        <w:t xml:space="preserve">рмационно-телекоммуникационной сети </w:t>
      </w:r>
      <w:r w:rsidRPr="00AC4F3E">
        <w:rPr>
          <w:rFonts w:ascii="Arial" w:hAnsi="Arial" w:cs="Arial"/>
          <w:sz w:val="16"/>
          <w:szCs w:val="16"/>
        </w:rPr>
        <w:t>"Интернет"</w:t>
      </w:r>
    </w:p>
    <w:p w:rsidR="00CC6836" w:rsidRPr="00AC4F3E" w:rsidRDefault="00CC6836" w:rsidP="00CC6836">
      <w:pPr>
        <w:pStyle w:val="ConsPlusNonformat"/>
        <w:jc w:val="center"/>
        <w:rPr>
          <w:rFonts w:ascii="Arial" w:hAnsi="Arial" w:cs="Arial"/>
          <w:sz w:val="16"/>
          <w:szCs w:val="16"/>
        </w:rPr>
      </w:pPr>
      <w:r>
        <w:rPr>
          <w:rFonts w:ascii="Arial" w:hAnsi="Arial" w:cs="Arial"/>
          <w:sz w:val="16"/>
          <w:szCs w:val="16"/>
        </w:rPr>
        <w:t xml:space="preserve">общедоступной </w:t>
      </w:r>
      <w:r w:rsidRPr="00AC4F3E">
        <w:rPr>
          <w:rFonts w:ascii="Arial" w:hAnsi="Arial" w:cs="Arial"/>
          <w:sz w:val="16"/>
          <w:szCs w:val="16"/>
        </w:rPr>
        <w:t xml:space="preserve">информации </w:t>
      </w:r>
      <w:hyperlink w:anchor="P66" w:history="1">
        <w:r w:rsidRPr="00AC4F3E">
          <w:rPr>
            <w:rFonts w:ascii="Arial" w:hAnsi="Arial" w:cs="Arial"/>
            <w:sz w:val="16"/>
            <w:szCs w:val="16"/>
          </w:rPr>
          <w:t>&lt;1&gt;</w:t>
        </w:r>
      </w:hyperlink>
      <w:r>
        <w:rPr>
          <w:rFonts w:ascii="Arial" w:hAnsi="Arial" w:cs="Arial"/>
          <w:sz w:val="16"/>
          <w:szCs w:val="16"/>
        </w:rPr>
        <w:t xml:space="preserve">, а также данных, позволяющих </w:t>
      </w:r>
      <w:r w:rsidRPr="00AC4F3E">
        <w:rPr>
          <w:rFonts w:ascii="Arial" w:hAnsi="Arial" w:cs="Arial"/>
          <w:sz w:val="16"/>
          <w:szCs w:val="16"/>
        </w:rPr>
        <w:t>меня</w:t>
      </w:r>
      <w:r>
        <w:rPr>
          <w:rFonts w:ascii="Arial" w:hAnsi="Arial" w:cs="Arial"/>
          <w:sz w:val="16"/>
          <w:szCs w:val="16"/>
        </w:rPr>
        <w:t xml:space="preserve"> </w:t>
      </w:r>
      <w:r w:rsidRPr="00AC4F3E">
        <w:rPr>
          <w:rFonts w:ascii="Arial" w:hAnsi="Arial" w:cs="Arial"/>
          <w:sz w:val="16"/>
          <w:szCs w:val="16"/>
        </w:rPr>
        <w:t>идентифицировать:</w:t>
      </w:r>
    </w:p>
    <w:tbl>
      <w:tblPr>
        <w:tblW w:w="11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510"/>
        <w:gridCol w:w="10892"/>
      </w:tblGrid>
      <w:tr w:rsidR="00CC6836" w:rsidRPr="00AC4F3E" w:rsidTr="00EE5CBA">
        <w:trPr>
          <w:trHeight w:val="20"/>
        </w:trPr>
        <w:tc>
          <w:tcPr>
            <w:tcW w:w="510" w:type="dxa"/>
          </w:tcPr>
          <w:p w:rsidR="00CC6836" w:rsidRPr="00AC4F3E" w:rsidRDefault="00CC6836" w:rsidP="00EE5CBA">
            <w:pPr>
              <w:pStyle w:val="ConsPlusNormal"/>
              <w:jc w:val="center"/>
              <w:rPr>
                <w:sz w:val="12"/>
                <w:szCs w:val="12"/>
              </w:rPr>
            </w:pPr>
            <w:r w:rsidRPr="00AC4F3E">
              <w:rPr>
                <w:sz w:val="12"/>
                <w:szCs w:val="12"/>
              </w:rPr>
              <w:t>N</w:t>
            </w:r>
          </w:p>
        </w:tc>
        <w:tc>
          <w:tcPr>
            <w:tcW w:w="10892" w:type="dxa"/>
          </w:tcPr>
          <w:p w:rsidR="00CC6836" w:rsidRPr="00AC4F3E" w:rsidRDefault="00CC6836" w:rsidP="00EE5CBA">
            <w:pPr>
              <w:pStyle w:val="ConsPlusNormal"/>
              <w:jc w:val="center"/>
              <w:rPr>
                <w:sz w:val="12"/>
                <w:szCs w:val="12"/>
              </w:rPr>
            </w:pPr>
            <w:r w:rsidRPr="00AC4F3E">
              <w:rPr>
                <w:sz w:val="12"/>
                <w:szCs w:val="12"/>
              </w:rPr>
              <w:t xml:space="preserve">Адрес сайта </w:t>
            </w:r>
            <w:hyperlink w:anchor="P67" w:history="1">
              <w:r w:rsidRPr="00AC4F3E">
                <w:rPr>
                  <w:sz w:val="12"/>
                  <w:szCs w:val="12"/>
                </w:rPr>
                <w:t>&lt;2&gt;</w:t>
              </w:r>
            </w:hyperlink>
            <w:r w:rsidRPr="00AC4F3E">
              <w:rPr>
                <w:sz w:val="12"/>
                <w:szCs w:val="12"/>
              </w:rPr>
              <w:t xml:space="preserve"> и (или) страницы сайта </w:t>
            </w:r>
            <w:hyperlink w:anchor="P68" w:history="1">
              <w:r w:rsidRPr="00AC4F3E">
                <w:rPr>
                  <w:sz w:val="12"/>
                  <w:szCs w:val="12"/>
                </w:rPr>
                <w:t>&lt;3&gt;</w:t>
              </w:r>
            </w:hyperlink>
            <w:r w:rsidRPr="00AC4F3E">
              <w:rPr>
                <w:sz w:val="12"/>
                <w:szCs w:val="12"/>
              </w:rPr>
              <w:t xml:space="preserve"> в информационно-телекоммуникационной сети "Интернет"</w:t>
            </w:r>
          </w:p>
        </w:tc>
      </w:tr>
      <w:tr w:rsidR="00CC6836" w:rsidRPr="001E75FA" w:rsidTr="00EE5CBA">
        <w:trPr>
          <w:trHeight w:val="20"/>
        </w:trPr>
        <w:tc>
          <w:tcPr>
            <w:tcW w:w="510" w:type="dxa"/>
          </w:tcPr>
          <w:p w:rsidR="00CC6836" w:rsidRPr="001E75FA" w:rsidRDefault="00CC6836" w:rsidP="00EE5CBA">
            <w:pPr>
              <w:pStyle w:val="ConsPlusNormal"/>
              <w:rPr>
                <w:sz w:val="12"/>
                <w:szCs w:val="12"/>
              </w:rPr>
            </w:pPr>
            <w:r w:rsidRPr="001E75FA">
              <w:rPr>
                <w:sz w:val="12"/>
                <w:szCs w:val="12"/>
              </w:rPr>
              <w:t>1</w:t>
            </w:r>
          </w:p>
        </w:tc>
        <w:tc>
          <w:tcPr>
            <w:tcW w:w="10892" w:type="dxa"/>
          </w:tcPr>
          <w:p w:rsidR="00CC6836" w:rsidRPr="001E75FA" w:rsidRDefault="00CC6836" w:rsidP="00EE5CBA">
            <w:pPr>
              <w:pStyle w:val="ConsPlusNormal"/>
              <w:rPr>
                <w:sz w:val="12"/>
                <w:szCs w:val="12"/>
              </w:rPr>
            </w:pPr>
          </w:p>
        </w:tc>
      </w:tr>
      <w:tr w:rsidR="00CC6836" w:rsidRPr="001E75FA" w:rsidTr="00EE5CBA">
        <w:trPr>
          <w:trHeight w:val="20"/>
        </w:trPr>
        <w:tc>
          <w:tcPr>
            <w:tcW w:w="510" w:type="dxa"/>
          </w:tcPr>
          <w:p w:rsidR="00CC6836" w:rsidRPr="001E75FA" w:rsidRDefault="00CC6836" w:rsidP="00EE5CBA">
            <w:pPr>
              <w:pStyle w:val="ConsPlusNormal"/>
              <w:rPr>
                <w:sz w:val="12"/>
                <w:szCs w:val="12"/>
              </w:rPr>
            </w:pPr>
            <w:r w:rsidRPr="001E75FA">
              <w:rPr>
                <w:sz w:val="12"/>
                <w:szCs w:val="12"/>
              </w:rPr>
              <w:t>2</w:t>
            </w:r>
          </w:p>
        </w:tc>
        <w:tc>
          <w:tcPr>
            <w:tcW w:w="10892" w:type="dxa"/>
          </w:tcPr>
          <w:p w:rsidR="00CC6836" w:rsidRPr="001E75FA" w:rsidRDefault="00CC6836" w:rsidP="00EE5CBA">
            <w:pPr>
              <w:pStyle w:val="ConsPlusNormal"/>
              <w:rPr>
                <w:sz w:val="12"/>
                <w:szCs w:val="12"/>
              </w:rPr>
            </w:pPr>
          </w:p>
        </w:tc>
      </w:tr>
      <w:tr w:rsidR="00CC6836" w:rsidRPr="001E75FA" w:rsidTr="00EE5CBA">
        <w:trPr>
          <w:trHeight w:val="20"/>
        </w:trPr>
        <w:tc>
          <w:tcPr>
            <w:tcW w:w="510" w:type="dxa"/>
          </w:tcPr>
          <w:p w:rsidR="00CC6836" w:rsidRPr="001E75FA" w:rsidRDefault="00CC6836" w:rsidP="00EE5CBA">
            <w:pPr>
              <w:pStyle w:val="ConsPlusNormal"/>
              <w:rPr>
                <w:sz w:val="12"/>
                <w:szCs w:val="12"/>
              </w:rPr>
            </w:pPr>
          </w:p>
        </w:tc>
        <w:tc>
          <w:tcPr>
            <w:tcW w:w="10892" w:type="dxa"/>
          </w:tcPr>
          <w:p w:rsidR="00CC6836" w:rsidRPr="001E75FA" w:rsidRDefault="00CC6836" w:rsidP="00EE5CBA">
            <w:pPr>
              <w:pStyle w:val="ConsPlusNormal"/>
              <w:rPr>
                <w:sz w:val="12"/>
                <w:szCs w:val="12"/>
              </w:rPr>
            </w:pPr>
          </w:p>
        </w:tc>
      </w:tr>
    </w:tbl>
    <w:p w:rsidR="00CC6836" w:rsidRPr="001E75FA" w:rsidRDefault="00CC6836" w:rsidP="00CC6836">
      <w:pPr>
        <w:pStyle w:val="ConsPlusNonformat"/>
        <w:jc w:val="both"/>
        <w:rPr>
          <w:rFonts w:ascii="Arial" w:hAnsi="Arial" w:cs="Arial"/>
          <w:sz w:val="16"/>
          <w:szCs w:val="16"/>
        </w:rPr>
      </w:pPr>
      <w:r w:rsidRPr="001E75FA">
        <w:rPr>
          <w:rFonts w:ascii="Arial" w:hAnsi="Arial" w:cs="Arial"/>
          <w:sz w:val="16"/>
          <w:szCs w:val="16"/>
        </w:rPr>
        <w:t>Достоверность настоящих сведений подтверждаю.</w:t>
      </w:r>
    </w:p>
    <w:p w:rsidR="00CC6836" w:rsidRPr="001E75FA" w:rsidRDefault="00CC6836" w:rsidP="00CC6836">
      <w:pPr>
        <w:pStyle w:val="ConsPlusNonformat"/>
        <w:jc w:val="both"/>
        <w:rPr>
          <w:rFonts w:ascii="Arial" w:hAnsi="Arial" w:cs="Arial"/>
          <w:sz w:val="16"/>
          <w:szCs w:val="16"/>
        </w:rPr>
      </w:pPr>
      <w:r>
        <w:rPr>
          <w:rFonts w:ascii="Arial" w:hAnsi="Arial" w:cs="Arial"/>
          <w:sz w:val="16"/>
          <w:szCs w:val="16"/>
        </w:rPr>
        <w:t>"__" __________ 20__ г.</w:t>
      </w:r>
      <w:r w:rsidRPr="001E75FA">
        <w:rPr>
          <w:rFonts w:ascii="Arial" w:hAnsi="Arial" w:cs="Arial"/>
          <w:sz w:val="16"/>
          <w:szCs w:val="16"/>
        </w:rPr>
        <w:t xml:space="preserve"> _________________________________________________</w:t>
      </w:r>
      <w:r>
        <w:rPr>
          <w:rFonts w:ascii="Arial" w:hAnsi="Arial" w:cs="Arial"/>
          <w:sz w:val="16"/>
          <w:szCs w:val="16"/>
        </w:rPr>
        <w:t>__________________________________________________________</w:t>
      </w:r>
    </w:p>
    <w:p w:rsidR="00CC6836" w:rsidRDefault="00CC6836" w:rsidP="00CC6836">
      <w:pPr>
        <w:pStyle w:val="ConsPlusNonformat"/>
        <w:jc w:val="center"/>
        <w:rPr>
          <w:rFonts w:ascii="Arial" w:hAnsi="Arial" w:cs="Arial"/>
          <w:sz w:val="12"/>
          <w:szCs w:val="12"/>
        </w:rPr>
      </w:pPr>
      <w:r w:rsidRPr="001E75FA">
        <w:rPr>
          <w:rFonts w:ascii="Arial" w:hAnsi="Arial" w:cs="Arial"/>
          <w:sz w:val="12"/>
          <w:szCs w:val="12"/>
        </w:rPr>
        <w:t>(подпись государственного гражданского служащего</w:t>
      </w:r>
      <w:r>
        <w:rPr>
          <w:rFonts w:ascii="Arial" w:hAnsi="Arial" w:cs="Arial"/>
          <w:sz w:val="12"/>
          <w:szCs w:val="12"/>
        </w:rPr>
        <w:t xml:space="preserve"> </w:t>
      </w:r>
      <w:r w:rsidRPr="001E75FA">
        <w:rPr>
          <w:rFonts w:ascii="Arial" w:hAnsi="Arial" w:cs="Arial"/>
          <w:sz w:val="12"/>
          <w:szCs w:val="12"/>
        </w:rPr>
        <w:t>или муниципального служащего, гражданина</w:t>
      </w:r>
      <w:r>
        <w:rPr>
          <w:rFonts w:ascii="Arial" w:hAnsi="Arial" w:cs="Arial"/>
          <w:sz w:val="12"/>
          <w:szCs w:val="12"/>
        </w:rPr>
        <w:t xml:space="preserve"> </w:t>
      </w:r>
      <w:r w:rsidRPr="001E75FA">
        <w:rPr>
          <w:rFonts w:ascii="Arial" w:hAnsi="Arial" w:cs="Arial"/>
          <w:sz w:val="12"/>
          <w:szCs w:val="12"/>
        </w:rPr>
        <w:t xml:space="preserve">Российской Федерации, </w:t>
      </w:r>
    </w:p>
    <w:p w:rsidR="00CC6836" w:rsidRPr="001E75FA" w:rsidRDefault="00CC6836" w:rsidP="00CC6836">
      <w:pPr>
        <w:pStyle w:val="ConsPlusNonformat"/>
        <w:jc w:val="center"/>
        <w:rPr>
          <w:rFonts w:ascii="Arial" w:hAnsi="Arial" w:cs="Arial"/>
          <w:sz w:val="12"/>
          <w:szCs w:val="12"/>
        </w:rPr>
      </w:pPr>
      <w:r w:rsidRPr="001E75FA">
        <w:rPr>
          <w:rFonts w:ascii="Arial" w:hAnsi="Arial" w:cs="Arial"/>
          <w:sz w:val="12"/>
          <w:szCs w:val="12"/>
        </w:rPr>
        <w:t>претендующего на замещение</w:t>
      </w:r>
      <w:r>
        <w:rPr>
          <w:rFonts w:ascii="Arial" w:hAnsi="Arial" w:cs="Arial"/>
          <w:sz w:val="12"/>
          <w:szCs w:val="12"/>
        </w:rPr>
        <w:t xml:space="preserve"> </w:t>
      </w:r>
      <w:r w:rsidRPr="001E75FA">
        <w:rPr>
          <w:rFonts w:ascii="Arial" w:hAnsi="Arial" w:cs="Arial"/>
          <w:sz w:val="12"/>
          <w:szCs w:val="12"/>
        </w:rPr>
        <w:t>должности государственной гражданской службы</w:t>
      </w:r>
      <w:r>
        <w:rPr>
          <w:rFonts w:ascii="Arial" w:hAnsi="Arial" w:cs="Arial"/>
          <w:sz w:val="12"/>
          <w:szCs w:val="12"/>
        </w:rPr>
        <w:t xml:space="preserve"> </w:t>
      </w:r>
      <w:r w:rsidRPr="001E75FA">
        <w:rPr>
          <w:rFonts w:ascii="Arial" w:hAnsi="Arial" w:cs="Arial"/>
          <w:sz w:val="12"/>
          <w:szCs w:val="12"/>
        </w:rPr>
        <w:t>Российской Федерации или муниципальной службы)</w:t>
      </w:r>
    </w:p>
    <w:p w:rsidR="00CC6836" w:rsidRPr="001E75FA" w:rsidRDefault="00CC6836" w:rsidP="00CC6836">
      <w:pPr>
        <w:pStyle w:val="ConsPlusNonformat"/>
        <w:jc w:val="both"/>
        <w:rPr>
          <w:rFonts w:ascii="Arial" w:hAnsi="Arial" w:cs="Arial"/>
          <w:sz w:val="16"/>
          <w:szCs w:val="16"/>
        </w:rPr>
      </w:pPr>
      <w:r w:rsidRPr="001E75FA">
        <w:rPr>
          <w:rFonts w:ascii="Arial" w:hAnsi="Arial" w:cs="Arial"/>
          <w:sz w:val="16"/>
          <w:szCs w:val="16"/>
        </w:rPr>
        <w:t>___________________________________________________________________________</w:t>
      </w:r>
      <w:r>
        <w:rPr>
          <w:rFonts w:ascii="Arial" w:hAnsi="Arial" w:cs="Arial"/>
          <w:sz w:val="16"/>
          <w:szCs w:val="16"/>
        </w:rPr>
        <w:t>____________________________________________________</w:t>
      </w:r>
    </w:p>
    <w:p w:rsidR="00CC6836" w:rsidRPr="001E75FA" w:rsidRDefault="00CC6836" w:rsidP="00CC6836">
      <w:pPr>
        <w:pStyle w:val="ConsPlusNonformat"/>
        <w:jc w:val="center"/>
        <w:rPr>
          <w:rFonts w:ascii="Arial" w:hAnsi="Arial" w:cs="Arial"/>
          <w:sz w:val="12"/>
          <w:szCs w:val="12"/>
        </w:rPr>
      </w:pPr>
      <w:r w:rsidRPr="001E75FA">
        <w:rPr>
          <w:rFonts w:ascii="Arial" w:hAnsi="Arial" w:cs="Arial"/>
          <w:sz w:val="12"/>
          <w:szCs w:val="12"/>
        </w:rPr>
        <w:t>(Ф.И.О. и подпись лица, принявшего сведения)</w:t>
      </w:r>
    </w:p>
    <w:p w:rsidR="00CC6836" w:rsidRPr="00AC4F3E" w:rsidRDefault="00CC6836" w:rsidP="00CC6836">
      <w:pPr>
        <w:pStyle w:val="ConsPlusNormal"/>
        <w:ind w:firstLine="540"/>
        <w:jc w:val="both"/>
        <w:rPr>
          <w:sz w:val="12"/>
          <w:szCs w:val="12"/>
        </w:rPr>
      </w:pPr>
      <w:r w:rsidRPr="001E75FA">
        <w:rPr>
          <w:sz w:val="12"/>
          <w:szCs w:val="12"/>
        </w:rPr>
        <w:t xml:space="preserve">&lt;1&gt; В соответствии с </w:t>
      </w:r>
      <w:hyperlink r:id="rId71" w:history="1">
        <w:r w:rsidRPr="00AC4F3E">
          <w:rPr>
            <w:sz w:val="12"/>
            <w:szCs w:val="12"/>
          </w:rPr>
          <w:t>частью 1 статьи 7</w:t>
        </w:r>
      </w:hyperlink>
      <w:r w:rsidRPr="00AC4F3E">
        <w:rPr>
          <w:sz w:val="12"/>
          <w:szCs w:val="12"/>
        </w:rPr>
        <w:t xml:space="preserve"> Федерального закона "Об информации, информационных технологиях и о защите информации" к общедоступной информации относятся общеизвестные сведения и иная информация, доступ к которой не ограничен.</w:t>
      </w:r>
    </w:p>
    <w:p w:rsidR="00CC6836" w:rsidRPr="00AC4F3E" w:rsidRDefault="00CC6836" w:rsidP="00CC6836">
      <w:pPr>
        <w:pStyle w:val="ConsPlusNormal"/>
        <w:ind w:firstLine="540"/>
        <w:jc w:val="both"/>
        <w:rPr>
          <w:sz w:val="12"/>
          <w:szCs w:val="12"/>
        </w:rPr>
      </w:pPr>
      <w:r w:rsidRPr="00AC4F3E">
        <w:rPr>
          <w:sz w:val="12"/>
          <w:szCs w:val="12"/>
        </w:rPr>
        <w:t xml:space="preserve">&lt;2&gt; В соответствии с </w:t>
      </w:r>
      <w:hyperlink r:id="rId72" w:history="1">
        <w:r w:rsidRPr="00AC4F3E">
          <w:rPr>
            <w:sz w:val="12"/>
            <w:szCs w:val="12"/>
          </w:rPr>
          <w:t>пунктом 13 статьи 2</w:t>
        </w:r>
      </w:hyperlink>
      <w:r w:rsidRPr="00AC4F3E">
        <w:rPr>
          <w:sz w:val="12"/>
          <w:szCs w:val="12"/>
        </w:rPr>
        <w:t xml:space="preserve"> Федерального закона "Об информации, информационных технологиях и о защите информации" сайт в информационно-телекоммуникационной сети "Интернет" - совокупность программ для электронных вычислительных машин и иной информации, содержащейся в информационной системе, доступ к которой обеспечивается посредством информационно-телекоммуникационной сети "Интернет" по доменным именам и (или) по сетевым адресам, позволяющим идентифицировать сайты в информационно-телекоммуникационной сети "Интернет".</w:t>
      </w:r>
    </w:p>
    <w:p w:rsidR="00CC6836" w:rsidRDefault="00CC6836" w:rsidP="00CC6836">
      <w:pPr>
        <w:pStyle w:val="ConsPlusNormal"/>
        <w:ind w:firstLine="540"/>
        <w:jc w:val="both"/>
        <w:rPr>
          <w:sz w:val="12"/>
          <w:szCs w:val="12"/>
        </w:rPr>
      </w:pPr>
      <w:r w:rsidRPr="00AC4F3E">
        <w:rPr>
          <w:sz w:val="12"/>
          <w:szCs w:val="12"/>
        </w:rPr>
        <w:t xml:space="preserve">&lt;3&gt; В соответствии с </w:t>
      </w:r>
      <w:hyperlink r:id="rId73" w:history="1">
        <w:r w:rsidRPr="00AC4F3E">
          <w:rPr>
            <w:sz w:val="12"/>
            <w:szCs w:val="12"/>
          </w:rPr>
          <w:t>пунктом 14 статьи 2</w:t>
        </w:r>
      </w:hyperlink>
      <w:r w:rsidRPr="00AC4F3E">
        <w:rPr>
          <w:sz w:val="12"/>
          <w:szCs w:val="12"/>
        </w:rPr>
        <w:t xml:space="preserve"> Федерального закона от "Об информации, информационных технологиях и о защите информации" страница сайта в информационно-телекоммуникационной сети "Интернет" - часть сайта в информационно-телекоммуникационной сети "Интернет", доступ к которой осуществляется по указателю, состоящему из доменного имени и символов, определенных владельцем сайта в информационно-телекоммуникационной сети "Интернет".</w:t>
      </w:r>
    </w:p>
    <w:p w:rsidR="00CC6836" w:rsidRPr="001E75FA" w:rsidRDefault="00CC6836" w:rsidP="00CC6836">
      <w:pPr>
        <w:jc w:val="right"/>
        <w:rPr>
          <w:rFonts w:ascii="Arial" w:hAnsi="Arial" w:cs="Arial"/>
          <w:b/>
          <w:sz w:val="12"/>
          <w:szCs w:val="12"/>
        </w:rPr>
      </w:pPr>
      <w:r w:rsidRPr="001E75FA">
        <w:rPr>
          <w:rFonts w:ascii="Arial" w:hAnsi="Arial" w:cs="Arial"/>
          <w:b/>
          <w:sz w:val="12"/>
          <w:szCs w:val="12"/>
        </w:rPr>
        <w:t>Проект трудового договора</w:t>
      </w:r>
    </w:p>
    <w:p w:rsidR="00CC6836" w:rsidRPr="001E75FA" w:rsidRDefault="00CC6836" w:rsidP="00CC6836">
      <w:pPr>
        <w:ind w:firstLine="284"/>
        <w:jc w:val="center"/>
        <w:rPr>
          <w:rFonts w:ascii="Arial" w:hAnsi="Arial" w:cs="Arial"/>
          <w:b/>
          <w:sz w:val="16"/>
          <w:szCs w:val="16"/>
        </w:rPr>
      </w:pPr>
      <w:r w:rsidRPr="001E75FA">
        <w:rPr>
          <w:rFonts w:ascii="Arial" w:hAnsi="Arial" w:cs="Arial"/>
          <w:b/>
          <w:sz w:val="16"/>
          <w:szCs w:val="16"/>
        </w:rPr>
        <w:t>«ТРУДОВОЙ ДОГОВОР № ______</w:t>
      </w:r>
    </w:p>
    <w:p w:rsidR="00CC6836" w:rsidRPr="001E75FA" w:rsidRDefault="00CC6836" w:rsidP="00CC6836">
      <w:pPr>
        <w:ind w:firstLine="284"/>
        <w:jc w:val="center"/>
        <w:rPr>
          <w:rFonts w:ascii="Arial" w:hAnsi="Arial" w:cs="Arial"/>
          <w:b/>
          <w:sz w:val="16"/>
          <w:szCs w:val="16"/>
        </w:rPr>
      </w:pPr>
      <w:r w:rsidRPr="001E75FA">
        <w:rPr>
          <w:rFonts w:ascii="Arial" w:hAnsi="Arial" w:cs="Arial"/>
          <w:b/>
          <w:sz w:val="16"/>
          <w:szCs w:val="16"/>
        </w:rPr>
        <w:t>«___» __________ 20___ года</w:t>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r>
      <w:r w:rsidRPr="001E75FA">
        <w:rPr>
          <w:rFonts w:ascii="Arial" w:hAnsi="Arial" w:cs="Arial"/>
          <w:b/>
          <w:sz w:val="16"/>
          <w:szCs w:val="16"/>
        </w:rPr>
        <w:tab/>
        <w:t>г. Валдай</w:t>
      </w:r>
    </w:p>
    <w:p w:rsidR="00CC6836" w:rsidRDefault="00CC6836" w:rsidP="00CC6836">
      <w:pPr>
        <w:ind w:firstLine="284"/>
        <w:jc w:val="both"/>
        <w:rPr>
          <w:rFonts w:ascii="Arial" w:hAnsi="Arial" w:cs="Arial"/>
          <w:sz w:val="16"/>
          <w:szCs w:val="16"/>
        </w:rPr>
      </w:pPr>
      <w:r w:rsidRPr="001E75FA">
        <w:rPr>
          <w:rFonts w:ascii="Arial" w:hAnsi="Arial" w:cs="Arial"/>
          <w:b/>
          <w:bCs/>
          <w:sz w:val="16"/>
          <w:szCs w:val="16"/>
        </w:rPr>
        <w:t>Представитель нанимателя</w:t>
      </w:r>
      <w:r w:rsidRPr="001E75FA">
        <w:rPr>
          <w:rFonts w:ascii="Arial" w:hAnsi="Arial" w:cs="Arial"/>
          <w:sz w:val="16"/>
          <w:szCs w:val="16"/>
        </w:rPr>
        <w:t xml:space="preserve"> в лице Главы Валдайского муниципального района </w:t>
      </w:r>
      <w:r>
        <w:rPr>
          <w:rFonts w:ascii="Arial" w:hAnsi="Arial" w:cs="Arial"/>
          <w:b/>
          <w:i/>
          <w:sz w:val="16"/>
          <w:szCs w:val="16"/>
        </w:rPr>
        <w:t>__________________</w:t>
      </w:r>
      <w:r w:rsidRPr="001E75FA">
        <w:rPr>
          <w:rFonts w:ascii="Arial" w:hAnsi="Arial" w:cs="Arial"/>
          <w:b/>
          <w:i/>
          <w:sz w:val="16"/>
          <w:szCs w:val="16"/>
        </w:rPr>
        <w:t>____________</w:t>
      </w:r>
      <w:r w:rsidRPr="001E75FA">
        <w:rPr>
          <w:rFonts w:ascii="Arial" w:hAnsi="Arial" w:cs="Arial"/>
          <w:b/>
          <w:sz w:val="16"/>
          <w:szCs w:val="16"/>
        </w:rPr>
        <w:t xml:space="preserve">, </w:t>
      </w:r>
      <w:r w:rsidRPr="001E75FA">
        <w:rPr>
          <w:rFonts w:ascii="Arial" w:hAnsi="Arial" w:cs="Arial"/>
          <w:sz w:val="16"/>
          <w:szCs w:val="16"/>
        </w:rPr>
        <w:t xml:space="preserve">действующего на основании Устава Валдайского муниципального района, именуемый в дальнейшем </w:t>
      </w:r>
      <w:r w:rsidRPr="001E75FA">
        <w:rPr>
          <w:rFonts w:ascii="Arial" w:hAnsi="Arial" w:cs="Arial"/>
          <w:b/>
          <w:sz w:val="16"/>
          <w:szCs w:val="16"/>
        </w:rPr>
        <w:t xml:space="preserve">"Работодатель", </w:t>
      </w:r>
      <w:r w:rsidRPr="001E75FA">
        <w:rPr>
          <w:rFonts w:ascii="Arial" w:hAnsi="Arial" w:cs="Arial"/>
          <w:bCs/>
          <w:sz w:val="16"/>
          <w:szCs w:val="16"/>
        </w:rPr>
        <w:t>с одной стороны</w:t>
      </w:r>
      <w:r w:rsidRPr="001E75FA">
        <w:rPr>
          <w:rFonts w:ascii="Arial" w:hAnsi="Arial" w:cs="Arial"/>
          <w:sz w:val="16"/>
          <w:szCs w:val="16"/>
        </w:rPr>
        <w:t xml:space="preserve">, и гражданин Российской Федерации </w:t>
      </w:r>
      <w:r w:rsidRPr="001E75FA">
        <w:rPr>
          <w:rFonts w:ascii="Arial" w:hAnsi="Arial" w:cs="Arial"/>
          <w:b/>
          <w:i/>
          <w:sz w:val="16"/>
          <w:szCs w:val="16"/>
        </w:rPr>
        <w:t>____________________________________</w:t>
      </w:r>
      <w:r w:rsidRPr="001E75FA">
        <w:rPr>
          <w:rFonts w:ascii="Arial" w:hAnsi="Arial" w:cs="Arial"/>
          <w:sz w:val="16"/>
          <w:szCs w:val="16"/>
        </w:rPr>
        <w:t xml:space="preserve">, именуемый в дальнейшем </w:t>
      </w:r>
      <w:r w:rsidRPr="001E75FA">
        <w:rPr>
          <w:rFonts w:ascii="Arial" w:hAnsi="Arial" w:cs="Arial"/>
          <w:b/>
          <w:sz w:val="16"/>
          <w:szCs w:val="16"/>
        </w:rPr>
        <w:t>"Муниципальный служащий" ("Работник")</w:t>
      </w:r>
      <w:r w:rsidRPr="001E75FA">
        <w:rPr>
          <w:rFonts w:ascii="Arial" w:hAnsi="Arial" w:cs="Arial"/>
          <w:sz w:val="16"/>
          <w:szCs w:val="16"/>
        </w:rPr>
        <w:t>, с другой стороны,</w:t>
      </w:r>
      <w:r w:rsidRPr="001E75FA">
        <w:rPr>
          <w:rFonts w:ascii="Arial" w:hAnsi="Arial" w:cs="Arial"/>
          <w:b/>
          <w:sz w:val="16"/>
          <w:szCs w:val="16"/>
        </w:rPr>
        <w:t xml:space="preserve"> </w:t>
      </w:r>
      <w:r w:rsidRPr="001E75FA">
        <w:rPr>
          <w:rFonts w:ascii="Arial" w:hAnsi="Arial" w:cs="Arial"/>
          <w:sz w:val="16"/>
          <w:szCs w:val="16"/>
        </w:rPr>
        <w:t>вместе именуемые стороны, заключили трудовой договор (далее – договор) о нижеследующем.</w:t>
      </w:r>
    </w:p>
    <w:p w:rsidR="00CC6836" w:rsidRPr="00F72891" w:rsidRDefault="00CC6836" w:rsidP="00CC6836">
      <w:pPr>
        <w:ind w:firstLine="284"/>
        <w:jc w:val="center"/>
        <w:rPr>
          <w:rFonts w:ascii="Arial" w:hAnsi="Arial" w:cs="Arial"/>
          <w:b/>
          <w:sz w:val="4"/>
          <w:szCs w:val="4"/>
        </w:rPr>
      </w:pPr>
    </w:p>
    <w:p w:rsidR="00CC6836" w:rsidRPr="001E75FA" w:rsidRDefault="00CC6836" w:rsidP="00CC6836">
      <w:pPr>
        <w:ind w:firstLine="284"/>
        <w:jc w:val="center"/>
        <w:rPr>
          <w:rFonts w:ascii="Arial" w:hAnsi="Arial" w:cs="Arial"/>
          <w:b/>
          <w:sz w:val="16"/>
          <w:szCs w:val="16"/>
        </w:rPr>
      </w:pPr>
      <w:r>
        <w:rPr>
          <w:rFonts w:ascii="Arial" w:hAnsi="Arial" w:cs="Arial"/>
          <w:b/>
          <w:sz w:val="16"/>
          <w:szCs w:val="16"/>
        </w:rPr>
        <w:t>1. ПРЕДМЕТ</w:t>
      </w:r>
      <w:r w:rsidRPr="001E75FA">
        <w:rPr>
          <w:rFonts w:ascii="Arial" w:hAnsi="Arial" w:cs="Arial"/>
          <w:b/>
          <w:sz w:val="16"/>
          <w:szCs w:val="16"/>
        </w:rPr>
        <w:t xml:space="preserve"> ДОГОВОРА</w:t>
      </w:r>
    </w:p>
    <w:p w:rsidR="00CC6836" w:rsidRPr="001E75FA" w:rsidRDefault="00CC6836" w:rsidP="00CC6836">
      <w:pPr>
        <w:ind w:firstLine="284"/>
        <w:jc w:val="both"/>
        <w:rPr>
          <w:rFonts w:ascii="Arial" w:hAnsi="Arial" w:cs="Arial"/>
          <w:b/>
          <w:sz w:val="16"/>
          <w:szCs w:val="16"/>
        </w:rPr>
      </w:pPr>
      <w:r w:rsidRPr="001E75FA">
        <w:rPr>
          <w:rFonts w:ascii="Arial" w:hAnsi="Arial" w:cs="Arial"/>
          <w:sz w:val="16"/>
          <w:szCs w:val="16"/>
        </w:rPr>
        <w:t>1.1.</w:t>
      </w:r>
      <w:r w:rsidRPr="001E75FA">
        <w:rPr>
          <w:rFonts w:ascii="Arial" w:hAnsi="Arial" w:cs="Arial"/>
          <w:b/>
          <w:sz w:val="16"/>
          <w:szCs w:val="16"/>
        </w:rPr>
        <w:t xml:space="preserve"> Муниципальный служащий ("Работник")</w:t>
      </w:r>
      <w:r w:rsidRPr="001E75FA">
        <w:rPr>
          <w:rFonts w:ascii="Arial" w:hAnsi="Arial" w:cs="Arial"/>
          <w:sz w:val="16"/>
          <w:szCs w:val="16"/>
        </w:rPr>
        <w:t xml:space="preserve"> принимается на </w:t>
      </w:r>
      <w:r w:rsidRPr="00FE5927">
        <w:rPr>
          <w:rFonts w:ascii="Arial" w:hAnsi="Arial" w:cs="Arial"/>
          <w:b/>
          <w:sz w:val="16"/>
          <w:szCs w:val="16"/>
        </w:rPr>
        <w:t xml:space="preserve">муниципальную службу (работу) </w:t>
      </w:r>
      <w:r w:rsidRPr="00FE5927">
        <w:rPr>
          <w:rFonts w:ascii="Arial" w:hAnsi="Arial" w:cs="Arial"/>
          <w:sz w:val="16"/>
          <w:szCs w:val="16"/>
        </w:rPr>
        <w:t>в</w:t>
      </w:r>
      <w:r w:rsidRPr="00FE5927">
        <w:rPr>
          <w:rFonts w:ascii="Arial" w:hAnsi="Arial" w:cs="Arial"/>
          <w:b/>
          <w:sz w:val="16"/>
          <w:szCs w:val="16"/>
        </w:rPr>
        <w:t xml:space="preserve"> Администрацию Валдайского</w:t>
      </w:r>
      <w:r w:rsidRPr="001E75FA">
        <w:rPr>
          <w:rFonts w:ascii="Arial" w:hAnsi="Arial" w:cs="Arial"/>
          <w:b/>
          <w:i/>
          <w:sz w:val="16"/>
          <w:szCs w:val="16"/>
        </w:rPr>
        <w:t xml:space="preserve"> </w:t>
      </w:r>
      <w:r w:rsidRPr="00A04599">
        <w:rPr>
          <w:rFonts w:ascii="Arial" w:hAnsi="Arial" w:cs="Arial"/>
          <w:b/>
          <w:sz w:val="16"/>
          <w:szCs w:val="16"/>
        </w:rPr>
        <w:t>муниципального района</w:t>
      </w:r>
      <w:r w:rsidRPr="00A04599">
        <w:rPr>
          <w:rFonts w:ascii="Arial" w:hAnsi="Arial" w:cs="Arial"/>
          <w:sz w:val="16"/>
          <w:szCs w:val="16"/>
        </w:rPr>
        <w:t xml:space="preserve"> и</w:t>
      </w:r>
      <w:r w:rsidRPr="001E75FA">
        <w:rPr>
          <w:rFonts w:ascii="Arial" w:hAnsi="Arial" w:cs="Arial"/>
          <w:sz w:val="16"/>
          <w:szCs w:val="16"/>
        </w:rPr>
        <w:t xml:space="preserve"> принимает на себя выполнение обяз</w:t>
      </w:r>
      <w:r>
        <w:rPr>
          <w:rFonts w:ascii="Arial" w:hAnsi="Arial" w:cs="Arial"/>
          <w:sz w:val="16"/>
          <w:szCs w:val="16"/>
        </w:rPr>
        <w:t>анностей по должности _________________</w:t>
      </w:r>
      <w:r w:rsidRPr="001E75FA">
        <w:rPr>
          <w:rFonts w:ascii="Arial" w:hAnsi="Arial" w:cs="Arial"/>
          <w:sz w:val="16"/>
          <w:szCs w:val="16"/>
        </w:rPr>
        <w:t>Администрации муниципального района</w:t>
      </w:r>
      <w:r w:rsidRPr="001E75FA">
        <w:rPr>
          <w:rFonts w:ascii="Arial" w:hAnsi="Arial" w:cs="Arial"/>
          <w:b/>
          <w:sz w:val="16"/>
          <w:szCs w:val="16"/>
        </w:rPr>
        <w:t>.</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1.2. Работа по договору является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основным местом работы.</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1.3. Договор заключается на неопределенный срок (бессрочный).</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1.4. В Реестре должностей муниципальной службы в Администрации Валдайского муниципального района должность, замещаемая </w:t>
      </w:r>
      <w:r w:rsidRPr="001E75FA">
        <w:rPr>
          <w:rFonts w:ascii="Arial" w:hAnsi="Arial" w:cs="Arial"/>
          <w:b/>
          <w:bCs/>
          <w:sz w:val="16"/>
          <w:szCs w:val="16"/>
        </w:rPr>
        <w:t>Муниципальным служащим</w:t>
      </w:r>
      <w:r w:rsidRPr="001E75FA">
        <w:rPr>
          <w:rFonts w:ascii="Arial" w:hAnsi="Arial" w:cs="Arial"/>
          <w:sz w:val="16"/>
          <w:szCs w:val="16"/>
        </w:rPr>
        <w:t>, отнесена к_____________ группе должностей</w:t>
      </w:r>
      <w:r w:rsidRPr="001E75FA">
        <w:rPr>
          <w:rFonts w:ascii="Arial" w:hAnsi="Arial" w:cs="Arial"/>
          <w:bCs/>
          <w:sz w:val="16"/>
          <w:szCs w:val="16"/>
        </w:rPr>
        <w:t>.</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1.5. Дата начала работы ____________</w:t>
      </w:r>
      <w:r>
        <w:rPr>
          <w:rFonts w:ascii="Arial" w:hAnsi="Arial" w:cs="Arial"/>
          <w:sz w:val="16"/>
          <w:szCs w:val="16"/>
        </w:rPr>
        <w:t>________________________</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1.6. </w:t>
      </w:r>
      <w:r w:rsidRPr="001E75FA">
        <w:rPr>
          <w:rFonts w:ascii="Arial" w:hAnsi="Arial" w:cs="Arial"/>
          <w:b/>
          <w:sz w:val="16"/>
          <w:szCs w:val="16"/>
        </w:rPr>
        <w:t>Муниципальный служащий</w:t>
      </w:r>
      <w:r w:rsidRPr="001E75FA">
        <w:rPr>
          <w:rFonts w:ascii="Arial" w:hAnsi="Arial" w:cs="Arial"/>
          <w:sz w:val="16"/>
          <w:szCs w:val="16"/>
        </w:rPr>
        <w:t xml:space="preserve"> </w:t>
      </w:r>
      <w:r w:rsidRPr="001E75FA">
        <w:rPr>
          <w:rFonts w:ascii="Arial" w:hAnsi="Arial" w:cs="Arial"/>
          <w:b/>
          <w:sz w:val="16"/>
          <w:szCs w:val="16"/>
        </w:rPr>
        <w:t>(Работник)</w:t>
      </w:r>
      <w:r w:rsidRPr="001E75FA">
        <w:rPr>
          <w:rFonts w:ascii="Arial" w:hAnsi="Arial" w:cs="Arial"/>
          <w:sz w:val="16"/>
          <w:szCs w:val="16"/>
        </w:rPr>
        <w:t xml:space="preserve"> принят без испытания. </w:t>
      </w:r>
    </w:p>
    <w:p w:rsidR="00CC6836" w:rsidRDefault="00CC6836" w:rsidP="00CC6836">
      <w:pPr>
        <w:ind w:firstLine="284"/>
        <w:jc w:val="both"/>
        <w:rPr>
          <w:rFonts w:ascii="Arial" w:hAnsi="Arial" w:cs="Arial"/>
          <w:sz w:val="16"/>
          <w:szCs w:val="16"/>
        </w:rPr>
      </w:pPr>
      <w:r w:rsidRPr="001E75FA">
        <w:rPr>
          <w:rFonts w:ascii="Arial" w:hAnsi="Arial" w:cs="Arial"/>
          <w:sz w:val="16"/>
          <w:szCs w:val="16"/>
        </w:rPr>
        <w:t>1.7.</w:t>
      </w:r>
      <w:r w:rsidRPr="001E75FA">
        <w:rPr>
          <w:rFonts w:ascii="Arial" w:hAnsi="Arial" w:cs="Arial"/>
          <w:b/>
          <w:sz w:val="16"/>
          <w:szCs w:val="16"/>
        </w:rPr>
        <w:t xml:space="preserve"> Муниципальный служащий (Работник) </w:t>
      </w:r>
      <w:r w:rsidRPr="001E75FA">
        <w:rPr>
          <w:rFonts w:ascii="Arial" w:hAnsi="Arial" w:cs="Arial"/>
          <w:sz w:val="16"/>
          <w:szCs w:val="16"/>
        </w:rPr>
        <w:t>непосредственно</w:t>
      </w:r>
      <w:r w:rsidRPr="001E75FA">
        <w:rPr>
          <w:rFonts w:ascii="Arial" w:hAnsi="Arial" w:cs="Arial"/>
          <w:b/>
          <w:sz w:val="16"/>
          <w:szCs w:val="16"/>
        </w:rPr>
        <w:t xml:space="preserve"> </w:t>
      </w:r>
      <w:r w:rsidRPr="001E75FA">
        <w:rPr>
          <w:rFonts w:ascii="Arial" w:hAnsi="Arial" w:cs="Arial"/>
          <w:sz w:val="16"/>
          <w:szCs w:val="16"/>
        </w:rPr>
        <w:t>подчиняется</w:t>
      </w:r>
      <w:r w:rsidRPr="001E75FA">
        <w:rPr>
          <w:rFonts w:ascii="Arial" w:hAnsi="Arial" w:cs="Arial"/>
          <w:b/>
          <w:sz w:val="16"/>
          <w:szCs w:val="16"/>
        </w:rPr>
        <w:t xml:space="preserve"> </w:t>
      </w:r>
      <w:r w:rsidRPr="001E75FA">
        <w:rPr>
          <w:rFonts w:ascii="Arial" w:hAnsi="Arial" w:cs="Arial"/>
          <w:sz w:val="16"/>
          <w:szCs w:val="16"/>
        </w:rPr>
        <w:t>_________________________________________</w:t>
      </w:r>
      <w:r>
        <w:rPr>
          <w:rFonts w:ascii="Arial" w:hAnsi="Arial" w:cs="Arial"/>
          <w:sz w:val="16"/>
          <w:szCs w:val="16"/>
        </w:rPr>
        <w:t>________________</w:t>
      </w:r>
      <w:r w:rsidRPr="001E75FA">
        <w:rPr>
          <w:rFonts w:ascii="Arial" w:hAnsi="Arial" w:cs="Arial"/>
          <w:sz w:val="16"/>
          <w:szCs w:val="16"/>
        </w:rPr>
        <w:t>.</w:t>
      </w:r>
      <w:r w:rsidRPr="001E75FA">
        <w:rPr>
          <w:rFonts w:ascii="Arial" w:hAnsi="Arial" w:cs="Arial"/>
          <w:b/>
          <w:sz w:val="16"/>
          <w:szCs w:val="16"/>
        </w:rPr>
        <w:t xml:space="preserve"> </w:t>
      </w:r>
      <w:r w:rsidRPr="001E75FA">
        <w:rPr>
          <w:rFonts w:ascii="Arial" w:hAnsi="Arial" w:cs="Arial"/>
          <w:sz w:val="16"/>
          <w:szCs w:val="16"/>
        </w:rPr>
        <w:t xml:space="preserve">Его указания в рамках должностной инструкции являются для </w:t>
      </w:r>
      <w:r w:rsidRPr="001E75FA">
        <w:rPr>
          <w:rFonts w:ascii="Arial" w:hAnsi="Arial" w:cs="Arial"/>
          <w:b/>
          <w:sz w:val="16"/>
          <w:szCs w:val="16"/>
        </w:rPr>
        <w:t>Муниципального служащего (Работника)</w:t>
      </w:r>
      <w:r w:rsidRPr="001E75FA">
        <w:rPr>
          <w:rFonts w:ascii="Arial" w:hAnsi="Arial" w:cs="Arial"/>
          <w:sz w:val="16"/>
          <w:szCs w:val="16"/>
        </w:rPr>
        <w:t xml:space="preserve"> обязательными.</w:t>
      </w:r>
    </w:p>
    <w:p w:rsidR="00CC6836" w:rsidRPr="001E75FA" w:rsidRDefault="00CC6836" w:rsidP="00CC6836">
      <w:pPr>
        <w:ind w:firstLine="284"/>
        <w:jc w:val="both"/>
        <w:rPr>
          <w:rFonts w:ascii="Arial" w:hAnsi="Arial" w:cs="Arial"/>
          <w:sz w:val="16"/>
          <w:szCs w:val="16"/>
        </w:rPr>
      </w:pPr>
    </w:p>
    <w:p w:rsidR="00CC6836" w:rsidRPr="00F72891" w:rsidRDefault="00CC6836" w:rsidP="00CC6836">
      <w:pPr>
        <w:ind w:firstLine="284"/>
        <w:jc w:val="center"/>
        <w:rPr>
          <w:rFonts w:ascii="Arial" w:hAnsi="Arial" w:cs="Arial"/>
          <w:b/>
          <w:sz w:val="4"/>
          <w:szCs w:val="4"/>
        </w:rPr>
      </w:pPr>
    </w:p>
    <w:p w:rsidR="00CC6836" w:rsidRPr="001E75FA" w:rsidRDefault="00CC6836" w:rsidP="00CC6836">
      <w:pPr>
        <w:ind w:firstLine="284"/>
        <w:jc w:val="center"/>
        <w:rPr>
          <w:rFonts w:ascii="Arial" w:hAnsi="Arial" w:cs="Arial"/>
          <w:b/>
          <w:sz w:val="16"/>
          <w:szCs w:val="16"/>
        </w:rPr>
      </w:pPr>
      <w:r w:rsidRPr="001E75FA">
        <w:rPr>
          <w:rFonts w:ascii="Arial" w:hAnsi="Arial" w:cs="Arial"/>
          <w:b/>
          <w:sz w:val="16"/>
          <w:szCs w:val="16"/>
        </w:rPr>
        <w:lastRenderedPageBreak/>
        <w:t>2. ПРАВА И ОБЯЗАННОСТИ МУНИЦИПАЛЬНОГО СЛУЖАЩЕГО (РАБОТНИКА)</w:t>
      </w:r>
    </w:p>
    <w:p w:rsidR="00CC6836" w:rsidRPr="001E75FA" w:rsidRDefault="00CC6836" w:rsidP="00CC6836">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принимает на себя следующие обязательства по отношению к Работодателю:</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2.1. Добросовестно выполнять свои трудовые обязанности, возложенные на него договором и должностной инструкцией, выполнять распоряжения, инструкции, другие локальные правовые акты </w:t>
      </w:r>
      <w:r w:rsidRPr="001E75FA">
        <w:rPr>
          <w:rFonts w:ascii="Arial" w:hAnsi="Arial" w:cs="Arial"/>
          <w:b/>
          <w:sz w:val="16"/>
          <w:szCs w:val="16"/>
        </w:rPr>
        <w:t>Работодателя</w:t>
      </w:r>
      <w:r w:rsidRPr="001E75FA">
        <w:rPr>
          <w:rFonts w:ascii="Arial" w:hAnsi="Arial" w:cs="Arial"/>
          <w:sz w:val="16"/>
          <w:szCs w:val="16"/>
        </w:rPr>
        <w:t>.</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2.2. Выполнять распоряжения </w:t>
      </w:r>
      <w:r w:rsidRPr="001E75FA">
        <w:rPr>
          <w:rFonts w:ascii="Arial" w:hAnsi="Arial" w:cs="Arial"/>
          <w:b/>
          <w:sz w:val="16"/>
          <w:szCs w:val="16"/>
        </w:rPr>
        <w:t>Работодателя</w:t>
      </w:r>
      <w:r w:rsidRPr="001E75FA">
        <w:rPr>
          <w:rFonts w:ascii="Arial" w:hAnsi="Arial" w:cs="Arial"/>
          <w:sz w:val="16"/>
          <w:szCs w:val="16"/>
        </w:rPr>
        <w:t xml:space="preserve"> и непосредственного руководителя в полном объеме и в установленные сроки.</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2.3. Соблюдать трудовую дисциплину, требования по охране труда, технике безопасности, пожарной безопасности и санитарии. Незамедлительно сообщать </w:t>
      </w:r>
      <w:r w:rsidRPr="001E75FA">
        <w:rPr>
          <w:rFonts w:ascii="Arial" w:hAnsi="Arial" w:cs="Arial"/>
          <w:b/>
          <w:sz w:val="16"/>
          <w:szCs w:val="16"/>
        </w:rPr>
        <w:t>Работодателю</w:t>
      </w:r>
      <w:r w:rsidRPr="001E75FA">
        <w:rPr>
          <w:rFonts w:ascii="Arial" w:hAnsi="Arial" w:cs="Arial"/>
          <w:sz w:val="16"/>
          <w:szCs w:val="16"/>
        </w:rPr>
        <w:t xml:space="preserve"> либо непосредственному руководителю о возникновении ситуации, представляющей угрозу жизни и здоровью людей, сохранности имущества, принимать меры по устранению причин и условий, препятствующих нормальному выполнению работы, и незамедлительно сообщать о случившемся </w:t>
      </w:r>
      <w:r w:rsidRPr="001E75FA">
        <w:rPr>
          <w:rFonts w:ascii="Arial" w:hAnsi="Arial" w:cs="Arial"/>
          <w:b/>
          <w:sz w:val="16"/>
          <w:szCs w:val="16"/>
        </w:rPr>
        <w:t>Работодателю</w:t>
      </w:r>
      <w:r w:rsidRPr="001E75FA">
        <w:rPr>
          <w:rFonts w:ascii="Arial" w:hAnsi="Arial" w:cs="Arial"/>
          <w:sz w:val="16"/>
          <w:szCs w:val="16"/>
        </w:rPr>
        <w:t>.</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Соблюдать кодекс этики и служебного поведения муниципальных служащих Администрации Валдайского муниципального района.</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2.4. В трехдневный срок представлять </w:t>
      </w:r>
      <w:r w:rsidRPr="001E75FA">
        <w:rPr>
          <w:rFonts w:ascii="Arial" w:hAnsi="Arial" w:cs="Arial"/>
          <w:b/>
          <w:sz w:val="16"/>
          <w:szCs w:val="16"/>
        </w:rPr>
        <w:t>Работодателю</w:t>
      </w:r>
      <w:r w:rsidRPr="001E75FA">
        <w:rPr>
          <w:rFonts w:ascii="Arial" w:hAnsi="Arial" w:cs="Arial"/>
          <w:sz w:val="16"/>
          <w:szCs w:val="16"/>
        </w:rPr>
        <w:t xml:space="preserve"> информацию об изменении фамилии, места жительства, о смене паспорта, об утере страхового свидетельства государственного пенсионного страхования, служебного удостоверения.</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2.5. Бережно относиться к имуществу </w:t>
      </w:r>
      <w:r w:rsidRPr="001E75FA">
        <w:rPr>
          <w:rFonts w:ascii="Arial" w:hAnsi="Arial" w:cs="Arial"/>
          <w:b/>
          <w:sz w:val="16"/>
          <w:szCs w:val="16"/>
        </w:rPr>
        <w:t>Работодателя</w:t>
      </w:r>
      <w:r w:rsidRPr="001E75FA">
        <w:rPr>
          <w:rFonts w:ascii="Arial" w:hAnsi="Arial" w:cs="Arial"/>
          <w:sz w:val="16"/>
          <w:szCs w:val="16"/>
        </w:rPr>
        <w:t xml:space="preserve"> (в том числе к имуществу третьих лиц, находящемуся у </w:t>
      </w:r>
      <w:r w:rsidRPr="001E75FA">
        <w:rPr>
          <w:rFonts w:ascii="Arial" w:hAnsi="Arial" w:cs="Arial"/>
          <w:b/>
          <w:sz w:val="16"/>
          <w:szCs w:val="16"/>
        </w:rPr>
        <w:t>Работодателя</w:t>
      </w:r>
      <w:r w:rsidRPr="001E75FA">
        <w:rPr>
          <w:rFonts w:ascii="Arial" w:hAnsi="Arial" w:cs="Arial"/>
          <w:sz w:val="16"/>
          <w:szCs w:val="16"/>
        </w:rPr>
        <w:t xml:space="preserve">, если </w:t>
      </w:r>
      <w:r w:rsidRPr="001E75FA">
        <w:rPr>
          <w:rFonts w:ascii="Arial" w:hAnsi="Arial" w:cs="Arial"/>
          <w:b/>
          <w:sz w:val="16"/>
          <w:szCs w:val="16"/>
        </w:rPr>
        <w:t>Работодатель</w:t>
      </w:r>
      <w:r w:rsidRPr="001E75FA">
        <w:rPr>
          <w:rFonts w:ascii="Arial" w:hAnsi="Arial" w:cs="Arial"/>
          <w:sz w:val="16"/>
          <w:szCs w:val="16"/>
        </w:rPr>
        <w:t xml:space="preserve"> несет ответственность за сохранность этого имущества) и других работников, принимать меры к предотвращению ущерба. </w:t>
      </w:r>
    </w:p>
    <w:p w:rsidR="00CC6836" w:rsidRPr="001E75FA" w:rsidRDefault="00CC6836" w:rsidP="00CC6836">
      <w:pPr>
        <w:ind w:firstLine="284"/>
        <w:jc w:val="both"/>
        <w:rPr>
          <w:rFonts w:ascii="Arial" w:hAnsi="Arial" w:cs="Arial"/>
          <w:sz w:val="16"/>
          <w:szCs w:val="16"/>
        </w:rPr>
      </w:pPr>
      <w:r w:rsidRPr="001E75FA">
        <w:rPr>
          <w:rFonts w:ascii="Arial" w:hAnsi="Arial" w:cs="Arial"/>
          <w:sz w:val="16"/>
          <w:szCs w:val="16"/>
        </w:rPr>
        <w:t xml:space="preserve">2.6. Возвратить при прекращении трудовых отношений служебное удостоверение, а также материально-технические средства, переданные </w:t>
      </w:r>
      <w:r w:rsidRPr="001E75FA">
        <w:rPr>
          <w:rFonts w:ascii="Arial" w:hAnsi="Arial" w:cs="Arial"/>
          <w:b/>
          <w:sz w:val="16"/>
          <w:szCs w:val="16"/>
        </w:rPr>
        <w:t>Муниципальному служащему (Работнику) Работодателем</w:t>
      </w:r>
      <w:r w:rsidRPr="001E75FA">
        <w:rPr>
          <w:rFonts w:ascii="Arial" w:hAnsi="Arial" w:cs="Arial"/>
          <w:sz w:val="16"/>
          <w:szCs w:val="16"/>
        </w:rPr>
        <w:t xml:space="preserve"> для выполнения трудовых обязанностей.</w:t>
      </w:r>
    </w:p>
    <w:p w:rsidR="00CC6836" w:rsidRPr="001E75FA" w:rsidRDefault="00CC6836" w:rsidP="00CC6836">
      <w:pPr>
        <w:ind w:firstLine="284"/>
        <w:jc w:val="both"/>
        <w:rPr>
          <w:rFonts w:ascii="Arial" w:hAnsi="Arial" w:cs="Arial"/>
          <w:b/>
          <w:sz w:val="16"/>
          <w:szCs w:val="16"/>
        </w:rPr>
      </w:pPr>
      <w:r w:rsidRPr="001E75FA">
        <w:rPr>
          <w:rFonts w:ascii="Arial" w:hAnsi="Arial" w:cs="Arial"/>
          <w:b/>
          <w:sz w:val="16"/>
          <w:szCs w:val="16"/>
        </w:rPr>
        <w:t>Муниципальный служащий (Работник) имеет право:</w:t>
      </w:r>
    </w:p>
    <w:p w:rsidR="00CC6836" w:rsidRPr="001E75FA" w:rsidRDefault="00CC6836" w:rsidP="00CC6836">
      <w:pPr>
        <w:tabs>
          <w:tab w:val="left" w:pos="360"/>
        </w:tabs>
        <w:ind w:firstLine="284"/>
        <w:jc w:val="both"/>
        <w:rPr>
          <w:rFonts w:ascii="Arial" w:hAnsi="Arial" w:cs="Arial"/>
          <w:sz w:val="16"/>
          <w:szCs w:val="16"/>
        </w:rPr>
      </w:pPr>
      <w:r w:rsidRPr="001E75FA">
        <w:rPr>
          <w:rFonts w:ascii="Arial" w:hAnsi="Arial" w:cs="Arial"/>
          <w:sz w:val="16"/>
          <w:szCs w:val="16"/>
        </w:rPr>
        <w:t>2.7. На предоставление ему работы, обусловленной договором.</w:t>
      </w:r>
    </w:p>
    <w:p w:rsidR="00CC6836" w:rsidRPr="001E75FA" w:rsidRDefault="00CC6836" w:rsidP="00CC6836">
      <w:pPr>
        <w:tabs>
          <w:tab w:val="left" w:pos="360"/>
        </w:tabs>
        <w:ind w:firstLine="284"/>
        <w:jc w:val="both"/>
        <w:rPr>
          <w:rFonts w:ascii="Arial" w:hAnsi="Arial" w:cs="Arial"/>
          <w:spacing w:val="-8"/>
          <w:sz w:val="16"/>
          <w:szCs w:val="16"/>
        </w:rPr>
      </w:pPr>
      <w:r w:rsidRPr="001E75FA">
        <w:rPr>
          <w:rFonts w:ascii="Arial" w:hAnsi="Arial" w:cs="Arial"/>
          <w:sz w:val="16"/>
          <w:szCs w:val="16"/>
        </w:rPr>
        <w:t xml:space="preserve">2.8. </w:t>
      </w:r>
      <w:r w:rsidRPr="001E75FA">
        <w:rPr>
          <w:rFonts w:ascii="Arial" w:hAnsi="Arial" w:cs="Arial"/>
          <w:spacing w:val="-8"/>
          <w:sz w:val="16"/>
          <w:szCs w:val="16"/>
        </w:rPr>
        <w:t>На полную достоверную информацию об условиях труда и требованиях охраны труда.</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2.9. На своевременную и в полном объеме выплату заработной платы.</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2.10. На обязательное социальное страхование в случаях, предусмотренных федеральным законодательством.</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2.11. </w:t>
      </w:r>
      <w:r w:rsidRPr="001E75FA">
        <w:rPr>
          <w:rFonts w:ascii="Arial" w:hAnsi="Arial" w:cs="Arial"/>
          <w:spacing w:val="-4"/>
          <w:sz w:val="16"/>
          <w:szCs w:val="16"/>
        </w:rPr>
        <w:t xml:space="preserve">На возмещение вреда, причиненного </w:t>
      </w:r>
      <w:r w:rsidRPr="001E75FA">
        <w:rPr>
          <w:rFonts w:ascii="Arial" w:hAnsi="Arial" w:cs="Arial"/>
          <w:b/>
          <w:spacing w:val="-4"/>
          <w:sz w:val="16"/>
          <w:szCs w:val="16"/>
        </w:rPr>
        <w:t>Муниципальному служащему (Работнику)</w:t>
      </w:r>
      <w:r w:rsidRPr="001E75FA">
        <w:rPr>
          <w:rFonts w:ascii="Arial" w:hAnsi="Arial" w:cs="Arial"/>
          <w:spacing w:val="-4"/>
          <w:sz w:val="16"/>
          <w:szCs w:val="16"/>
        </w:rPr>
        <w:t xml:space="preserve"> </w:t>
      </w:r>
      <w:r w:rsidRPr="001E75FA">
        <w:rPr>
          <w:rFonts w:ascii="Arial" w:hAnsi="Arial" w:cs="Arial"/>
          <w:sz w:val="16"/>
          <w:szCs w:val="16"/>
        </w:rPr>
        <w:t xml:space="preserve">в связи с исполнением трудовых обязанностей. </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2.12. На отдых, обеспечиваемый установлением соответствующей закону продолжительности рабочего времени, предоставлением еженедельных выходных дней, нерабочих праздничных дней.</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2.13. На ежегодный основной оплачиваемый отпуск продолжительностью </w:t>
      </w:r>
      <w:r w:rsidRPr="001E75FA">
        <w:rPr>
          <w:rFonts w:ascii="Arial" w:hAnsi="Arial" w:cs="Arial"/>
          <w:b/>
          <w:sz w:val="16"/>
          <w:szCs w:val="16"/>
        </w:rPr>
        <w:t>30</w:t>
      </w:r>
      <w:r w:rsidRPr="001E75FA">
        <w:rPr>
          <w:rFonts w:ascii="Arial" w:hAnsi="Arial" w:cs="Arial"/>
          <w:sz w:val="16"/>
          <w:szCs w:val="16"/>
        </w:rPr>
        <w:t xml:space="preserve"> календарных дней.</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2.14. На ежегодный дополнительный оплачиваемый отпуск за выслугу лет в соответствии с законодательством Российской Федерации о муниципальной службе и областными нормативными правовыми актами; иные дополнительные оплачиваемые отпуска, предусмотренные действующим законодательством Российской Федерации и областными нормативными правовыми актами.</w:t>
      </w:r>
    </w:p>
    <w:p w:rsidR="00CC6836" w:rsidRPr="001E75FA"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2.15. Требовать от </w:t>
      </w:r>
      <w:r w:rsidRPr="001E75FA">
        <w:rPr>
          <w:rFonts w:ascii="Arial" w:hAnsi="Arial" w:cs="Arial"/>
          <w:b/>
          <w:sz w:val="16"/>
          <w:szCs w:val="16"/>
        </w:rPr>
        <w:t>Работодателя</w:t>
      </w:r>
      <w:r w:rsidRPr="001E75FA">
        <w:rPr>
          <w:rFonts w:ascii="Arial" w:hAnsi="Arial" w:cs="Arial"/>
          <w:sz w:val="16"/>
          <w:szCs w:val="16"/>
        </w:rPr>
        <w:t xml:space="preserve"> соблюдения всех условий договора, действующего законодательства.</w:t>
      </w:r>
    </w:p>
    <w:p w:rsidR="00CC6836" w:rsidRDefault="00CC6836" w:rsidP="00CC6836">
      <w:pPr>
        <w:tabs>
          <w:tab w:val="left" w:pos="360"/>
          <w:tab w:val="left" w:pos="720"/>
          <w:tab w:val="left" w:pos="1260"/>
        </w:tabs>
        <w:ind w:firstLine="284"/>
        <w:jc w:val="both"/>
        <w:rPr>
          <w:rFonts w:ascii="Arial" w:hAnsi="Arial" w:cs="Arial"/>
          <w:sz w:val="16"/>
          <w:szCs w:val="16"/>
        </w:rPr>
      </w:pPr>
      <w:r w:rsidRPr="001E75FA">
        <w:rPr>
          <w:rFonts w:ascii="Arial" w:hAnsi="Arial" w:cs="Arial"/>
          <w:sz w:val="16"/>
          <w:szCs w:val="16"/>
        </w:rPr>
        <w:t xml:space="preserve">2.16. </w:t>
      </w:r>
      <w:r w:rsidRPr="001E75FA">
        <w:rPr>
          <w:rFonts w:ascii="Arial" w:hAnsi="Arial" w:cs="Arial"/>
          <w:b/>
          <w:sz w:val="16"/>
          <w:szCs w:val="16"/>
        </w:rPr>
        <w:t>Муниципальный служащий (Работник)</w:t>
      </w:r>
      <w:r w:rsidRPr="001E75FA">
        <w:rPr>
          <w:rFonts w:ascii="Arial" w:hAnsi="Arial" w:cs="Arial"/>
          <w:sz w:val="16"/>
          <w:szCs w:val="16"/>
        </w:rPr>
        <w:t xml:space="preserve"> имеет также иные права, предоставленные ему законодательством.</w:t>
      </w:r>
    </w:p>
    <w:p w:rsidR="00CC6836" w:rsidRPr="00AC4F3E" w:rsidRDefault="00CC6836" w:rsidP="00CC6836">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ПРАВА МУНИЦИПАЛЬНОГО СЛУЖАЩЕГО</w:t>
      </w:r>
    </w:p>
    <w:p w:rsidR="00CC6836" w:rsidRPr="00A04599" w:rsidRDefault="00CC6836" w:rsidP="00CC6836">
      <w:pPr>
        <w:tabs>
          <w:tab w:val="left" w:pos="360"/>
          <w:tab w:val="left" w:pos="720"/>
          <w:tab w:val="left" w:pos="1260"/>
        </w:tabs>
        <w:ind w:firstLine="284"/>
        <w:jc w:val="center"/>
        <w:rPr>
          <w:rFonts w:ascii="Arial" w:hAnsi="Arial" w:cs="Arial"/>
          <w:sz w:val="16"/>
          <w:szCs w:val="16"/>
        </w:rPr>
      </w:pPr>
      <w:r w:rsidRPr="00A04599">
        <w:rPr>
          <w:rFonts w:ascii="Arial" w:hAnsi="Arial" w:cs="Arial"/>
          <w:sz w:val="16"/>
          <w:szCs w:val="16"/>
        </w:rPr>
        <w:t xml:space="preserve">(статья 11 Федерального закона от 2 марта 2007 года № 25-ФЗ </w:t>
      </w:r>
      <w:r w:rsidRPr="00A04599">
        <w:rPr>
          <w:rFonts w:ascii="Arial" w:hAnsi="Arial" w:cs="Arial"/>
          <w:sz w:val="16"/>
          <w:szCs w:val="16"/>
        </w:rPr>
        <w:sym w:font="Symbol" w:char="F0B2"/>
      </w:r>
      <w:r w:rsidRPr="00A04599">
        <w:rPr>
          <w:rFonts w:ascii="Arial" w:hAnsi="Arial" w:cs="Arial"/>
          <w:sz w:val="16"/>
          <w:szCs w:val="16"/>
        </w:rPr>
        <w:t>О муниципальной службе в Российской Федерации</w:t>
      </w:r>
      <w:r w:rsidRPr="00A04599">
        <w:rPr>
          <w:rFonts w:ascii="Arial" w:hAnsi="Arial" w:cs="Arial"/>
          <w:sz w:val="16"/>
          <w:szCs w:val="16"/>
        </w:rPr>
        <w:sym w:font="Symbol" w:char="F0B2"/>
      </w:r>
      <w:r w:rsidRPr="00A04599">
        <w:rPr>
          <w:rFonts w:ascii="Arial" w:hAnsi="Arial" w:cs="Arial"/>
          <w:sz w:val="16"/>
          <w:szCs w:val="16"/>
        </w:rPr>
        <w:t>)</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имеет право на:</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 ознакомление с документами, устанавливающими его права и обязанности по замещаемой должности муниципальной службы, критериями оценки качества исполнения должностных обязанностей и условиями продвижения по службе;</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2) обеспечение организационно-технических условий, необходимых для исполнения должностных обязанностей;</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3) оплату труда и другие выплаты в соответствии с трудовым законодательством, законодательством о муниципальной службе и трудовым договором (контрактом);</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4) отдых, обеспечиваемый установлением нормальной продолжительности рабочего (служебного) времени, предоставлением выходных дней и нерабочих праздничных дней, а также ежегодного оплачиваемого отпуска;</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5) получение в установленном порядке информации и материалов, необходимых для исполнения должностных обязанностей, а также на внесение предложений о совершенствовании деятельности органа местного самоуправления, избирательной комиссии муниципального образования;</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6) участие по своей инициативе в конкурсе на замещение вакантной должности муниципальной службы;</w:t>
      </w:r>
    </w:p>
    <w:p w:rsidR="00CC6836" w:rsidRPr="001E75FA" w:rsidRDefault="00CC6836" w:rsidP="00CC6836">
      <w:pPr>
        <w:pStyle w:val="ConsPlusNormal"/>
        <w:ind w:firstLine="284"/>
        <w:jc w:val="both"/>
        <w:rPr>
          <w:bCs/>
          <w:sz w:val="16"/>
          <w:szCs w:val="16"/>
        </w:rPr>
      </w:pPr>
      <w:r w:rsidRPr="001E75FA">
        <w:rPr>
          <w:bCs/>
          <w:sz w:val="16"/>
          <w:szCs w:val="16"/>
        </w:rPr>
        <w:t>7) п</w:t>
      </w:r>
      <w:r w:rsidRPr="001E75FA">
        <w:rPr>
          <w:sz w:val="16"/>
          <w:szCs w:val="16"/>
        </w:rPr>
        <w:t>олучение дополнительного профессионального образования в соответствии с муниципальным правовым актом за счет средств местного бюджета</w:t>
      </w:r>
      <w:r w:rsidRPr="001E75FA">
        <w:rPr>
          <w:bCs/>
          <w:sz w:val="16"/>
          <w:szCs w:val="16"/>
        </w:rPr>
        <w:t>;</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8) защиту своих персональных данных;</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9) ознакомление со всеми материалами своего личного дела, с отзывами о профессиональной деятельности и другими документами до внесения их в его личное дело, а также на приобщение к личному делу его письменных объяснений;</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10) объединение, включая право создавать профессиональные союзы, для защиты своих прав, социально-экономических и профессиональных интересов;</w:t>
      </w:r>
    </w:p>
    <w:p w:rsidR="00CC6836" w:rsidRPr="001E75FA"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11) рассмотрение индивидуальных трудовых споров в соответствии с трудовым законодательством, защиту своих прав и законных интересов на муниципальной службе, включая обжалование в суд их нарушений;</w:t>
      </w:r>
    </w:p>
    <w:p w:rsidR="00CC6836" w:rsidRPr="001E75FA" w:rsidRDefault="00CC6836" w:rsidP="00CC6836">
      <w:pPr>
        <w:autoSpaceDE w:val="0"/>
        <w:autoSpaceDN w:val="0"/>
        <w:adjustRightInd w:val="0"/>
        <w:ind w:firstLine="284"/>
        <w:jc w:val="both"/>
        <w:rPr>
          <w:rFonts w:ascii="Arial" w:hAnsi="Arial" w:cs="Arial"/>
          <w:bCs/>
          <w:spacing w:val="-4"/>
          <w:sz w:val="16"/>
          <w:szCs w:val="16"/>
        </w:rPr>
      </w:pPr>
      <w:r w:rsidRPr="001E75FA">
        <w:rPr>
          <w:rFonts w:ascii="Arial" w:hAnsi="Arial" w:cs="Arial"/>
          <w:bCs/>
          <w:sz w:val="16"/>
          <w:szCs w:val="16"/>
        </w:rPr>
        <w:t xml:space="preserve">12) </w:t>
      </w:r>
      <w:r w:rsidRPr="001E75FA">
        <w:rPr>
          <w:rFonts w:ascii="Arial" w:hAnsi="Arial" w:cs="Arial"/>
          <w:bCs/>
          <w:spacing w:val="-4"/>
          <w:sz w:val="16"/>
          <w:szCs w:val="16"/>
        </w:rPr>
        <w:t>пенсионное обеспечение в соответствии с законодательством Российской Федерации.</w:t>
      </w:r>
    </w:p>
    <w:p w:rsidR="00CC6836" w:rsidRDefault="00CC6836" w:rsidP="00CC6836">
      <w:pPr>
        <w:autoSpaceDE w:val="0"/>
        <w:autoSpaceDN w:val="0"/>
        <w:adjustRightInd w:val="0"/>
        <w:ind w:firstLine="284"/>
        <w:jc w:val="both"/>
        <w:rPr>
          <w:rFonts w:ascii="Arial" w:hAnsi="Arial" w:cs="Arial"/>
          <w:bCs/>
          <w:sz w:val="16"/>
          <w:szCs w:val="16"/>
        </w:rPr>
      </w:pPr>
      <w:r w:rsidRPr="001E75FA">
        <w:rPr>
          <w:rFonts w:ascii="Arial" w:hAnsi="Arial" w:cs="Arial"/>
          <w:bCs/>
          <w:sz w:val="16"/>
          <w:szCs w:val="16"/>
        </w:rPr>
        <w:t>Муниципальный служащий, за исключением муниципального служащего, замещающего должность главы местной администрации по контракту, вправе с предварительным письменным уведомлением представителя нанимателя (работодателя) выполнять иную оплачиваемую работу, если это не повлечет за собой конфликт интересов и если иное не предусмотрено настоящим Федеральным законом</w:t>
      </w:r>
      <w:r>
        <w:rPr>
          <w:rFonts w:ascii="Arial" w:hAnsi="Arial" w:cs="Arial"/>
          <w:bCs/>
          <w:sz w:val="16"/>
          <w:szCs w:val="16"/>
        </w:rPr>
        <w:t>.</w:t>
      </w:r>
    </w:p>
    <w:p w:rsidR="00CC6836" w:rsidRPr="00F72891" w:rsidRDefault="00CC6836" w:rsidP="00CC6836">
      <w:pPr>
        <w:tabs>
          <w:tab w:val="left" w:pos="360"/>
          <w:tab w:val="left" w:pos="720"/>
          <w:tab w:val="left" w:pos="1260"/>
        </w:tabs>
        <w:ind w:firstLine="284"/>
        <w:jc w:val="center"/>
        <w:rPr>
          <w:rFonts w:ascii="Arial" w:hAnsi="Arial" w:cs="Arial"/>
          <w:b/>
          <w:sz w:val="4"/>
          <w:szCs w:val="4"/>
        </w:rPr>
      </w:pPr>
    </w:p>
    <w:p w:rsidR="00CC6836" w:rsidRPr="00AC4F3E" w:rsidRDefault="00CC6836" w:rsidP="00CC6836">
      <w:pPr>
        <w:tabs>
          <w:tab w:val="left" w:pos="360"/>
          <w:tab w:val="left" w:pos="720"/>
          <w:tab w:val="left" w:pos="1260"/>
        </w:tabs>
        <w:ind w:firstLine="284"/>
        <w:jc w:val="center"/>
        <w:rPr>
          <w:rFonts w:ascii="Arial" w:hAnsi="Arial" w:cs="Arial"/>
          <w:b/>
          <w:sz w:val="16"/>
          <w:szCs w:val="16"/>
        </w:rPr>
      </w:pPr>
      <w:r w:rsidRPr="00AC4F3E">
        <w:rPr>
          <w:rFonts w:ascii="Arial" w:hAnsi="Arial" w:cs="Arial"/>
          <w:b/>
          <w:sz w:val="16"/>
          <w:szCs w:val="16"/>
        </w:rPr>
        <w:t>ОСНОВНЫЕ ОБЯЗАННОСТИ МУНИЦИПАЛЬНОГО СЛУЖАЩЕГО</w:t>
      </w:r>
    </w:p>
    <w:p w:rsidR="00CC6836" w:rsidRPr="00AC4F3E" w:rsidRDefault="00CC6836" w:rsidP="00CC6836">
      <w:pPr>
        <w:autoSpaceDE w:val="0"/>
        <w:autoSpaceDN w:val="0"/>
        <w:adjustRightInd w:val="0"/>
        <w:ind w:firstLine="284"/>
        <w:jc w:val="center"/>
        <w:outlineLvl w:val="1"/>
        <w:rPr>
          <w:rFonts w:ascii="Arial" w:hAnsi="Arial" w:cs="Arial"/>
          <w:sz w:val="16"/>
          <w:szCs w:val="16"/>
        </w:rPr>
      </w:pPr>
      <w:r w:rsidRPr="001E75FA">
        <w:rPr>
          <w:rFonts w:ascii="Arial" w:hAnsi="Arial" w:cs="Arial"/>
          <w:sz w:val="16"/>
          <w:szCs w:val="16"/>
        </w:rPr>
        <w:t>(</w:t>
      </w:r>
      <w:r w:rsidRPr="00AC4F3E">
        <w:rPr>
          <w:rFonts w:ascii="Arial" w:hAnsi="Arial" w:cs="Arial"/>
          <w:sz w:val="16"/>
          <w:szCs w:val="16"/>
        </w:rPr>
        <w:t>статья 12 Федерального закона от 2 марта 2007 года № 25-ФЗ «О муниципальной службе в Российской Федерации»)</w:t>
      </w:r>
    </w:p>
    <w:p w:rsidR="00CC6836" w:rsidRPr="00AC4F3E" w:rsidRDefault="00CC6836" w:rsidP="00CC6836">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1. Муниципальный служащий обязан:</w:t>
      </w:r>
    </w:p>
    <w:p w:rsidR="00CC6836" w:rsidRPr="00FE5927" w:rsidRDefault="00CC6836" w:rsidP="00CC6836">
      <w:pPr>
        <w:autoSpaceDE w:val="0"/>
        <w:autoSpaceDN w:val="0"/>
        <w:adjustRightInd w:val="0"/>
        <w:ind w:firstLine="284"/>
        <w:jc w:val="both"/>
        <w:rPr>
          <w:rFonts w:ascii="Arial" w:hAnsi="Arial" w:cs="Arial"/>
          <w:iCs/>
          <w:sz w:val="16"/>
          <w:szCs w:val="16"/>
        </w:rPr>
      </w:pPr>
      <w:r w:rsidRPr="00AC4F3E">
        <w:rPr>
          <w:rFonts w:ascii="Arial" w:hAnsi="Arial" w:cs="Arial"/>
          <w:iCs/>
          <w:sz w:val="16"/>
          <w:szCs w:val="16"/>
        </w:rPr>
        <w:t xml:space="preserve">1) соблюдать </w:t>
      </w:r>
      <w:hyperlink r:id="rId74" w:history="1">
        <w:r w:rsidRPr="00AC4F3E">
          <w:rPr>
            <w:rFonts w:ascii="Arial" w:hAnsi="Arial" w:cs="Arial"/>
            <w:iCs/>
            <w:sz w:val="16"/>
            <w:szCs w:val="16"/>
          </w:rPr>
          <w:t>Конституцию</w:t>
        </w:r>
      </w:hyperlink>
      <w:r w:rsidRPr="00AC4F3E">
        <w:rPr>
          <w:rFonts w:ascii="Arial" w:hAnsi="Arial" w:cs="Arial"/>
          <w:iCs/>
          <w:sz w:val="16"/>
          <w:szCs w:val="16"/>
        </w:rPr>
        <w:t xml:space="preserve"> Российской Федерации, федеральные конституционные законы, федеральные законы, иные нормативные правовые акты Российской Федерации, конституции (уставы), законы </w:t>
      </w:r>
      <w:r w:rsidRPr="00FE5927">
        <w:rPr>
          <w:rFonts w:ascii="Arial" w:hAnsi="Arial" w:cs="Arial"/>
          <w:iCs/>
          <w:sz w:val="16"/>
          <w:szCs w:val="16"/>
        </w:rPr>
        <w:t>и иные нормативные правовые акты субъектов Российской Федерации, устав муниципального образования и иные муниципальные правовые акты и обеспечивать их исполнение;</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исполнять должностные обязанности в соответствии с должностной инструкцией;</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3) соблюдать при исполнении должностных обязанностей права, свободы и законные интересы человека и гражданина независимо от расы, национальности, языка, отношения к религии и других обстоятельств, а также права и законные интересы организаций;</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4) соблюдать установленные в органе местного самоуправления, аппарате избирательной комиссии муниципального образования правила внутреннего трудового распорядка, должностную инструкцию, порядок работы со служебной информацией;</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5) поддерживать уровень квалификации, необходимый для надлежащего исполнения должностных обязанностей;</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6) не разглашать </w:t>
      </w:r>
      <w:hyperlink r:id="rId75" w:history="1">
        <w:r w:rsidRPr="00FE5927">
          <w:rPr>
            <w:rFonts w:ascii="Arial" w:hAnsi="Arial" w:cs="Arial"/>
            <w:iCs/>
            <w:sz w:val="16"/>
            <w:szCs w:val="16"/>
          </w:rPr>
          <w:t>сведения</w:t>
        </w:r>
      </w:hyperlink>
      <w:r w:rsidRPr="00FE5927">
        <w:rPr>
          <w:rFonts w:ascii="Arial" w:hAnsi="Arial" w:cs="Arial"/>
          <w:iCs/>
          <w:sz w:val="16"/>
          <w:szCs w:val="16"/>
        </w:rPr>
        <w:t>, составляющие государственную и иную охраняемую федеральными законами тайну, а также сведения, ставшие ему известными в связи с исполнением должностных обязанностей, в том числе сведения, касающиеся частной жизни и здоровья граждан или затрагивающие их честь и достоинство;</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7) беречь государственное и муниципальное имущество, в том числе предоставленное ему для исполнения должностных обязанностей;</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 xml:space="preserve">8) представлять в установленном порядке предусмотренные </w:t>
      </w:r>
      <w:hyperlink r:id="rId76" w:history="1">
        <w:r w:rsidRPr="00FE5927">
          <w:rPr>
            <w:rFonts w:ascii="Arial" w:hAnsi="Arial" w:cs="Arial"/>
            <w:iCs/>
            <w:sz w:val="16"/>
            <w:szCs w:val="16"/>
          </w:rPr>
          <w:t>законодательством</w:t>
        </w:r>
      </w:hyperlink>
      <w:r w:rsidRPr="00FE5927">
        <w:rPr>
          <w:rFonts w:ascii="Arial" w:hAnsi="Arial" w:cs="Arial"/>
          <w:iCs/>
          <w:sz w:val="16"/>
          <w:szCs w:val="16"/>
        </w:rPr>
        <w:t xml:space="preserve"> Российской Федерации сведения о себе и членах своей семьи;</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 сообщать в письменной форме представителю нанимателя (работодателю) о прекращении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 в день, когда муниципальному служащему стало известно об этом, но не позднее пяти рабочих дней со дня прекращения гражданства Российской Федерации либо гражданства (подданства)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находиться на муниципальной службе;</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9.1) сообщать в письменной форме представителю нанимателя (работодателю) о приобретении гражданства (подданства) иностранного государства либо получении вида на жительство или иного документа, подтверждающего право на постоянное проживание гражданина на территории иностранного государства, в день, когда муниципальному служащему стало известно об этом, но не позднее пяти рабочих дней со дня приобретения гражданства (подданства) иностранного государства либо получения вида на жительство или иного документа, подтверждающего право на постоянное проживание гражданина на территории иностранного государства;</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10) соблюдать ограничения, выполнять обязательства, не нарушать запреты, которые установлены настоящим Федеральным законом и другими федеральными законами;</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lastRenderedPageBreak/>
        <w:t>11) уведомлять в письменной форме представителя нанимателя (работодателя) о личной заинтересованности при исполнении должностных обязанностей, которая может привести к конфликту интересов, и принимать меры по предотвращению подобного конфликта.</w:t>
      </w:r>
    </w:p>
    <w:p w:rsidR="00CC6836" w:rsidRPr="00FE5927" w:rsidRDefault="00CC6836" w:rsidP="00CC6836">
      <w:pPr>
        <w:autoSpaceDE w:val="0"/>
        <w:autoSpaceDN w:val="0"/>
        <w:adjustRightInd w:val="0"/>
        <w:ind w:firstLine="284"/>
        <w:jc w:val="both"/>
        <w:rPr>
          <w:rFonts w:ascii="Arial" w:hAnsi="Arial" w:cs="Arial"/>
          <w:iCs/>
          <w:sz w:val="16"/>
          <w:szCs w:val="16"/>
        </w:rPr>
      </w:pPr>
      <w:r w:rsidRPr="00FE5927">
        <w:rPr>
          <w:rFonts w:ascii="Arial" w:hAnsi="Arial" w:cs="Arial"/>
          <w:iCs/>
          <w:sz w:val="16"/>
          <w:szCs w:val="16"/>
        </w:rPr>
        <w:t>2. Муниципальный служащий не вправе исполнять данное ему неправомерное поручение. При получении от соответствующего руководителя поручения, являющегося, по мнению муниципального служащего, неправомерным, муниципальный служащий должен представить руководителю, давшему поручение, в письменной форме обоснование неправомерности данного поручения с указанием положений федеральных законов и иных нормативных правовых актов Российской Федерации, законов и иных нормативных правовых актов субъекта Российской Федерации, муниципальных правовых актов, которые могут быть нарушены при исполнении данного поручения. В случае подтверждения руководителем данного поручения в письменной форме муниципальный служащий обязан отказаться от его исполнения. В случае исполнения неправомерного поручения муниципальный служащий и давший это поручение руководитель несут ответственность в соответствии с законодательством Российской Федерации.</w:t>
      </w:r>
    </w:p>
    <w:p w:rsidR="00CC6836" w:rsidRPr="00F72891" w:rsidRDefault="00CC6836" w:rsidP="00CC6836">
      <w:pPr>
        <w:tabs>
          <w:tab w:val="left" w:pos="360"/>
          <w:tab w:val="left" w:pos="720"/>
          <w:tab w:val="left" w:pos="1260"/>
        </w:tabs>
        <w:ind w:firstLine="284"/>
        <w:jc w:val="center"/>
        <w:rPr>
          <w:rFonts w:ascii="Arial" w:hAnsi="Arial" w:cs="Arial"/>
          <w:b/>
          <w:sz w:val="4"/>
          <w:szCs w:val="4"/>
        </w:rPr>
      </w:pPr>
    </w:p>
    <w:p w:rsidR="00CC6836" w:rsidRPr="00FE5927" w:rsidRDefault="00CC6836" w:rsidP="00CC6836">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3. ПРАВА И ОБЯЗАННОСТИ РАБОТОДАТЕЛЯ</w:t>
      </w:r>
    </w:p>
    <w:p w:rsidR="00CC6836" w:rsidRPr="00FE5927" w:rsidRDefault="00CC6836" w:rsidP="00CC6836">
      <w:pPr>
        <w:tabs>
          <w:tab w:val="left" w:pos="360"/>
          <w:tab w:val="left" w:pos="720"/>
          <w:tab w:val="left" w:pos="1260"/>
        </w:tabs>
        <w:ind w:firstLine="284"/>
        <w:rPr>
          <w:rFonts w:ascii="Arial" w:hAnsi="Arial" w:cs="Arial"/>
          <w:b/>
          <w:sz w:val="16"/>
          <w:szCs w:val="16"/>
        </w:rPr>
      </w:pPr>
      <w:r w:rsidRPr="00FE5927">
        <w:rPr>
          <w:rFonts w:ascii="Arial" w:hAnsi="Arial" w:cs="Arial"/>
          <w:b/>
          <w:sz w:val="16"/>
          <w:szCs w:val="16"/>
        </w:rPr>
        <w:t>Работодатель принимает на себя следующие обязательства по отношению к</w:t>
      </w:r>
      <w:r>
        <w:rPr>
          <w:rFonts w:ascii="Arial" w:hAnsi="Arial" w:cs="Arial"/>
          <w:b/>
          <w:sz w:val="16"/>
          <w:szCs w:val="16"/>
        </w:rPr>
        <w:t xml:space="preserve"> </w:t>
      </w:r>
      <w:r w:rsidRPr="00FE5927">
        <w:rPr>
          <w:rFonts w:ascii="Arial" w:hAnsi="Arial" w:cs="Arial"/>
          <w:b/>
          <w:sz w:val="16"/>
          <w:szCs w:val="16"/>
        </w:rPr>
        <w:t>Муниципальному служащему (Работнику):</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 Создать для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соответствии с действующим законодательством об охране труда и санитарными нормами условия, необходимые для нормального исполнения </w:t>
      </w:r>
      <w:r w:rsidRPr="00FE5927">
        <w:rPr>
          <w:rFonts w:ascii="Arial" w:hAnsi="Arial" w:cs="Arial"/>
          <w:b/>
          <w:sz w:val="16"/>
          <w:szCs w:val="16"/>
        </w:rPr>
        <w:t>Муниципальным служащим (Работником)</w:t>
      </w:r>
      <w:r w:rsidRPr="00FE5927">
        <w:rPr>
          <w:rFonts w:ascii="Arial" w:hAnsi="Arial" w:cs="Arial"/>
          <w:sz w:val="16"/>
          <w:szCs w:val="16"/>
        </w:rPr>
        <w:t xml:space="preserve"> вытекающих из договора обязанностей, предоставить в его распоряжение необходимые технические и материальные средства в исправном состоянии. </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3.2. Осуществлять обязательное социальное страхование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 порядке, установленном федеральным законодательством.</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3.3. Обеспечивать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своевременную и в полном объеме выплату заработной платы.</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3.4. Знакомить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под роспись с принимаемыми локальными правовыми актами, непосредственно связанными с его трудовой деятельностью.</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3.5. </w:t>
      </w:r>
      <w:r w:rsidRPr="00FE5927">
        <w:rPr>
          <w:rFonts w:ascii="Arial" w:hAnsi="Arial" w:cs="Arial"/>
          <w:b/>
          <w:sz w:val="16"/>
          <w:szCs w:val="16"/>
        </w:rPr>
        <w:t>Работодатель</w:t>
      </w:r>
      <w:r w:rsidRPr="00FE5927">
        <w:rPr>
          <w:rFonts w:ascii="Arial" w:hAnsi="Arial" w:cs="Arial"/>
          <w:sz w:val="16"/>
          <w:szCs w:val="16"/>
        </w:rPr>
        <w:t xml:space="preserve"> обязуется выполнять и иные обязанности в соответствии с действующим законодательством.</w:t>
      </w:r>
    </w:p>
    <w:p w:rsidR="00CC6836" w:rsidRPr="00FE5927" w:rsidRDefault="00CC6836" w:rsidP="00CC6836">
      <w:pPr>
        <w:tabs>
          <w:tab w:val="left" w:pos="360"/>
          <w:tab w:val="left" w:pos="720"/>
          <w:tab w:val="left" w:pos="1260"/>
        </w:tabs>
        <w:ind w:firstLine="284"/>
        <w:jc w:val="both"/>
        <w:rPr>
          <w:rFonts w:ascii="Arial" w:hAnsi="Arial" w:cs="Arial"/>
          <w:b/>
          <w:sz w:val="16"/>
          <w:szCs w:val="16"/>
        </w:rPr>
      </w:pPr>
      <w:r w:rsidRPr="00FE5927">
        <w:rPr>
          <w:rFonts w:ascii="Arial" w:hAnsi="Arial" w:cs="Arial"/>
          <w:b/>
          <w:sz w:val="16"/>
          <w:szCs w:val="16"/>
        </w:rPr>
        <w:t>Работодатель имеет право:</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3.6. Требовать от </w:t>
      </w:r>
      <w:r w:rsidRPr="00FE5927">
        <w:rPr>
          <w:rFonts w:ascii="Arial" w:hAnsi="Arial" w:cs="Arial"/>
          <w:b/>
          <w:sz w:val="16"/>
          <w:szCs w:val="16"/>
        </w:rPr>
        <w:t xml:space="preserve">Муниципального служащего (Работника) </w:t>
      </w:r>
      <w:r w:rsidRPr="00FE5927">
        <w:rPr>
          <w:rFonts w:ascii="Arial" w:hAnsi="Arial" w:cs="Arial"/>
          <w:sz w:val="16"/>
          <w:szCs w:val="16"/>
        </w:rPr>
        <w:t xml:space="preserve">исполнения им трудовых обязанностей в соответствии с договором и должностной инструкцией, бережного отношения к имуществу </w:t>
      </w:r>
      <w:r w:rsidRPr="00FE5927">
        <w:rPr>
          <w:rFonts w:ascii="Arial" w:hAnsi="Arial" w:cs="Arial"/>
          <w:b/>
          <w:sz w:val="16"/>
          <w:szCs w:val="16"/>
        </w:rPr>
        <w:t>Работодателя</w:t>
      </w:r>
      <w:r w:rsidRPr="00FE5927">
        <w:rPr>
          <w:rFonts w:ascii="Arial" w:hAnsi="Arial" w:cs="Arial"/>
          <w:sz w:val="16"/>
          <w:szCs w:val="16"/>
        </w:rPr>
        <w:t xml:space="preserve"> (в том числе к имуществу третьих лиц, находящемуся у </w:t>
      </w:r>
      <w:r w:rsidRPr="00FE5927">
        <w:rPr>
          <w:rFonts w:ascii="Arial" w:hAnsi="Arial" w:cs="Arial"/>
          <w:b/>
          <w:sz w:val="16"/>
          <w:szCs w:val="16"/>
        </w:rPr>
        <w:t>Работодателя</w:t>
      </w:r>
      <w:r w:rsidRPr="00FE5927">
        <w:rPr>
          <w:rFonts w:ascii="Arial" w:hAnsi="Arial" w:cs="Arial"/>
          <w:sz w:val="16"/>
          <w:szCs w:val="16"/>
        </w:rPr>
        <w:t xml:space="preserve">, если </w:t>
      </w:r>
      <w:r w:rsidRPr="00FE5927">
        <w:rPr>
          <w:rFonts w:ascii="Arial" w:hAnsi="Arial" w:cs="Arial"/>
          <w:b/>
          <w:sz w:val="16"/>
          <w:szCs w:val="16"/>
        </w:rPr>
        <w:t>Работодатель</w:t>
      </w:r>
      <w:r w:rsidRPr="00FE5927">
        <w:rPr>
          <w:rFonts w:ascii="Arial" w:hAnsi="Arial" w:cs="Arial"/>
          <w:sz w:val="16"/>
          <w:szCs w:val="16"/>
        </w:rPr>
        <w:t xml:space="preserve"> несет ответственность за сохранность этого имущества) и других работников.</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3.7. Оценивать качество работы </w:t>
      </w:r>
      <w:r w:rsidRPr="00FE5927">
        <w:rPr>
          <w:rFonts w:ascii="Arial" w:hAnsi="Arial" w:cs="Arial"/>
          <w:b/>
          <w:sz w:val="16"/>
          <w:szCs w:val="16"/>
        </w:rPr>
        <w:t>Муниципального служащего (Работника)</w:t>
      </w:r>
      <w:r w:rsidRPr="00FE5927">
        <w:rPr>
          <w:rFonts w:ascii="Arial" w:hAnsi="Arial" w:cs="Arial"/>
          <w:sz w:val="16"/>
          <w:szCs w:val="16"/>
        </w:rPr>
        <w:t>, контролировать его работу по срокам, объему.</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3.8. Поощрять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за добросовестный эффективный труд.</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3.9. Изменять по причинам, связанным с изменением организационных или технологических условий труда (структурная реорганизация, другие причины), определенные </w:t>
      </w:r>
      <w:r w:rsidRPr="00FE5927">
        <w:rPr>
          <w:rFonts w:ascii="Arial" w:hAnsi="Arial" w:cs="Arial"/>
          <w:spacing w:val="-4"/>
          <w:sz w:val="16"/>
          <w:szCs w:val="16"/>
        </w:rPr>
        <w:t xml:space="preserve">сторонами условия договора, за исключением изменения трудовой функции (должности) </w:t>
      </w:r>
      <w:r w:rsidRPr="00FE5927">
        <w:rPr>
          <w:rFonts w:ascii="Arial" w:hAnsi="Arial" w:cs="Arial"/>
          <w:b/>
          <w:spacing w:val="-4"/>
          <w:sz w:val="16"/>
          <w:szCs w:val="16"/>
        </w:rPr>
        <w:t xml:space="preserve">Муниципального служащего (Работника) </w:t>
      </w:r>
      <w:r w:rsidRPr="00FE5927">
        <w:rPr>
          <w:rFonts w:ascii="Arial" w:hAnsi="Arial" w:cs="Arial"/>
          <w:spacing w:val="-4"/>
          <w:sz w:val="16"/>
          <w:szCs w:val="16"/>
        </w:rPr>
        <w:t>в порядке,</w:t>
      </w:r>
      <w:r w:rsidRPr="00FE5927">
        <w:rPr>
          <w:rFonts w:ascii="Arial" w:hAnsi="Arial" w:cs="Arial"/>
          <w:b/>
          <w:spacing w:val="-4"/>
          <w:sz w:val="16"/>
          <w:szCs w:val="16"/>
        </w:rPr>
        <w:t xml:space="preserve"> </w:t>
      </w:r>
      <w:r w:rsidRPr="00FE5927">
        <w:rPr>
          <w:rFonts w:ascii="Arial" w:hAnsi="Arial" w:cs="Arial"/>
          <w:spacing w:val="-4"/>
          <w:sz w:val="16"/>
          <w:szCs w:val="16"/>
        </w:rPr>
        <w:t>предусмотренном трудовым законодательством.</w:t>
      </w:r>
    </w:p>
    <w:p w:rsidR="00CC6836" w:rsidRPr="00FE5927" w:rsidRDefault="00CC6836" w:rsidP="00CC6836">
      <w:pPr>
        <w:tabs>
          <w:tab w:val="left" w:pos="360"/>
          <w:tab w:val="left" w:pos="720"/>
          <w:tab w:val="left" w:pos="1260"/>
        </w:tabs>
        <w:ind w:firstLine="284"/>
        <w:jc w:val="both"/>
        <w:rPr>
          <w:rFonts w:ascii="Arial" w:hAnsi="Arial" w:cs="Arial"/>
          <w:sz w:val="16"/>
          <w:szCs w:val="16"/>
        </w:rPr>
      </w:pPr>
      <w:r w:rsidRPr="00FE5927">
        <w:rPr>
          <w:rFonts w:ascii="Arial" w:hAnsi="Arial" w:cs="Arial"/>
          <w:sz w:val="16"/>
          <w:szCs w:val="16"/>
        </w:rPr>
        <w:t xml:space="preserve">3.10. Привлекать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к дисциплинарной и материальной ответственности в порядке, установленном законодательством.</w:t>
      </w:r>
    </w:p>
    <w:p w:rsidR="00CC6836" w:rsidRPr="00FE5927" w:rsidRDefault="00CC6836" w:rsidP="00CC6836">
      <w:pPr>
        <w:tabs>
          <w:tab w:val="left" w:pos="360"/>
          <w:tab w:val="left" w:pos="720"/>
          <w:tab w:val="left" w:pos="1260"/>
        </w:tabs>
        <w:ind w:firstLine="284"/>
        <w:jc w:val="center"/>
        <w:rPr>
          <w:rFonts w:ascii="Arial" w:hAnsi="Arial" w:cs="Arial"/>
          <w:b/>
          <w:sz w:val="16"/>
          <w:szCs w:val="16"/>
        </w:rPr>
      </w:pPr>
      <w:r w:rsidRPr="00FE5927">
        <w:rPr>
          <w:rFonts w:ascii="Arial" w:hAnsi="Arial" w:cs="Arial"/>
          <w:b/>
          <w:sz w:val="16"/>
          <w:szCs w:val="16"/>
        </w:rPr>
        <w:t>4. ОПЛАТА ТРУДА</w:t>
      </w:r>
    </w:p>
    <w:p w:rsidR="00CC6836" w:rsidRPr="00FE5927" w:rsidRDefault="00CC6836" w:rsidP="00CC6836">
      <w:pPr>
        <w:ind w:firstLine="284"/>
        <w:jc w:val="both"/>
        <w:rPr>
          <w:rFonts w:ascii="Arial" w:hAnsi="Arial" w:cs="Arial"/>
          <w:spacing w:val="-4"/>
          <w:sz w:val="16"/>
          <w:szCs w:val="16"/>
        </w:rPr>
      </w:pPr>
      <w:r w:rsidRPr="00FE5927">
        <w:rPr>
          <w:rFonts w:ascii="Arial" w:hAnsi="Arial" w:cs="Arial"/>
          <w:sz w:val="16"/>
          <w:szCs w:val="16"/>
        </w:rPr>
        <w:t xml:space="preserve">4.1.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устанавливается должностной оклад в размере ___________ рублей в месяц </w:t>
      </w:r>
      <w:r w:rsidRPr="00FE5927">
        <w:rPr>
          <w:rFonts w:ascii="Arial" w:hAnsi="Arial" w:cs="Arial"/>
          <w:spacing w:val="-4"/>
          <w:sz w:val="16"/>
          <w:szCs w:val="16"/>
        </w:rPr>
        <w:t>с последующим его изменением в соответствии с областными и районными нормативными правовыми актами;</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4.2.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устанавливаются надбавки и премии в соответствии с </w:t>
      </w:r>
      <w:r w:rsidRPr="00FE5927">
        <w:rPr>
          <w:rFonts w:ascii="Arial" w:hAnsi="Arial" w:cs="Arial"/>
          <w:b/>
          <w:sz w:val="16"/>
          <w:szCs w:val="16"/>
        </w:rPr>
        <w:t>распорядительными актами Администрации Валдайского муниципального района</w:t>
      </w:r>
      <w:r w:rsidRPr="00FE5927">
        <w:rPr>
          <w:rFonts w:ascii="Arial" w:hAnsi="Arial" w:cs="Arial"/>
          <w:sz w:val="16"/>
          <w:szCs w:val="16"/>
        </w:rPr>
        <w:t>.</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ежемесячная надбавка за выслугу лет на муниципальной службе;</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ежемесячное денежное поощрение;</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ежемесячная надбавка за особые условия муниципальной службы </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ежемесячная квалификационная надбавка за знания и умения;</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премии по результатам работы (за выполнение особо важных и сложных заданий);</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единовременная выплата при предоставлении ежегодного оплачиваемого отпуска и материальная помощь;</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другие выплаты, предусмотренные соответствующими федеральными и областными нормативными и правовыми актами.</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4.3. Заработная плата выплачивается </w:t>
      </w:r>
      <w:r w:rsidRPr="00FE5927">
        <w:rPr>
          <w:rFonts w:ascii="Arial" w:hAnsi="Arial" w:cs="Arial"/>
          <w:b/>
          <w:sz w:val="16"/>
          <w:szCs w:val="16"/>
        </w:rPr>
        <w:t>Муниципальному служащему (Работнику)</w:t>
      </w:r>
      <w:r w:rsidRPr="00FE5927">
        <w:rPr>
          <w:rFonts w:ascii="Arial" w:hAnsi="Arial" w:cs="Arial"/>
          <w:sz w:val="16"/>
          <w:szCs w:val="16"/>
        </w:rPr>
        <w:t xml:space="preserve"> не реже, чем два раза в месяц-  2 и 16 числа каждого месяца.</w:t>
      </w:r>
    </w:p>
    <w:p w:rsidR="00CC6836" w:rsidRPr="00F72891" w:rsidRDefault="00CC6836" w:rsidP="00CC6836">
      <w:pPr>
        <w:ind w:firstLine="284"/>
        <w:jc w:val="center"/>
        <w:rPr>
          <w:rFonts w:ascii="Arial" w:hAnsi="Arial" w:cs="Arial"/>
          <w:b/>
          <w:sz w:val="4"/>
          <w:szCs w:val="4"/>
        </w:rPr>
      </w:pPr>
    </w:p>
    <w:p w:rsidR="00CC6836" w:rsidRPr="00FE5927" w:rsidRDefault="00CC6836" w:rsidP="00CC6836">
      <w:pPr>
        <w:ind w:firstLine="284"/>
        <w:jc w:val="center"/>
        <w:rPr>
          <w:rFonts w:ascii="Arial" w:hAnsi="Arial" w:cs="Arial"/>
          <w:b/>
          <w:sz w:val="16"/>
          <w:szCs w:val="16"/>
        </w:rPr>
      </w:pPr>
      <w:r w:rsidRPr="00FE5927">
        <w:rPr>
          <w:rFonts w:ascii="Arial" w:hAnsi="Arial" w:cs="Arial"/>
          <w:b/>
          <w:sz w:val="16"/>
          <w:szCs w:val="16"/>
        </w:rPr>
        <w:t>5. ОТВЕТСТВЕННОСТЬ СТОРОН</w:t>
      </w:r>
    </w:p>
    <w:p w:rsidR="00CC6836" w:rsidRDefault="00CC6836" w:rsidP="00CC6836">
      <w:pPr>
        <w:ind w:firstLine="284"/>
        <w:jc w:val="both"/>
        <w:rPr>
          <w:rFonts w:ascii="Arial" w:hAnsi="Arial" w:cs="Arial"/>
          <w:sz w:val="16"/>
          <w:szCs w:val="16"/>
        </w:rPr>
      </w:pPr>
      <w:r w:rsidRPr="00FE5927">
        <w:rPr>
          <w:rFonts w:ascii="Arial" w:hAnsi="Arial" w:cs="Arial"/>
          <w:sz w:val="16"/>
          <w:szCs w:val="16"/>
        </w:rPr>
        <w:t xml:space="preserve">В случае ненадлежащего исполнения обязательств по договору стороны несут дисциплинарную, материальную, административную и уголовную ответственность в соответствии с действующим законодательством. </w:t>
      </w:r>
    </w:p>
    <w:p w:rsidR="00CC6836" w:rsidRPr="00FE5927" w:rsidRDefault="00CC6836" w:rsidP="00CC6836">
      <w:pPr>
        <w:ind w:left="284"/>
        <w:jc w:val="center"/>
        <w:rPr>
          <w:rFonts w:ascii="Arial" w:hAnsi="Arial" w:cs="Arial"/>
          <w:b/>
          <w:sz w:val="16"/>
          <w:szCs w:val="16"/>
        </w:rPr>
      </w:pPr>
      <w:r w:rsidRPr="00FE5927">
        <w:rPr>
          <w:rFonts w:ascii="Arial" w:hAnsi="Arial" w:cs="Arial"/>
          <w:b/>
          <w:sz w:val="16"/>
          <w:szCs w:val="16"/>
        </w:rPr>
        <w:t>6. ОСНОВАНИЯ ПРЕКРАЩЕНИЯ ДОГОВОРА</w:t>
      </w:r>
    </w:p>
    <w:p w:rsidR="00CC6836" w:rsidRPr="00FE5927" w:rsidRDefault="00CC6836" w:rsidP="00CC6836">
      <w:pPr>
        <w:autoSpaceDE w:val="0"/>
        <w:autoSpaceDN w:val="0"/>
        <w:adjustRightInd w:val="0"/>
        <w:ind w:firstLine="284"/>
        <w:jc w:val="center"/>
        <w:outlineLvl w:val="1"/>
        <w:rPr>
          <w:rFonts w:ascii="Arial" w:hAnsi="Arial" w:cs="Arial"/>
          <w:sz w:val="16"/>
          <w:szCs w:val="16"/>
        </w:rPr>
      </w:pPr>
      <w:r w:rsidRPr="00FE5927">
        <w:rPr>
          <w:rFonts w:ascii="Arial" w:hAnsi="Arial" w:cs="Arial"/>
          <w:sz w:val="16"/>
          <w:szCs w:val="16"/>
        </w:rPr>
        <w:t>(статья 19 Федерального закона от 2 марта 2007 года № 25-ФЗ «О муниципальной службе в Российской Федерации»)</w:t>
      </w:r>
    </w:p>
    <w:p w:rsidR="00CC6836" w:rsidRPr="00FE5927" w:rsidRDefault="00CC6836" w:rsidP="00CC6836">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1. Помимо оснований для расторжения трудового договора, предусмотренных Трудовым </w:t>
      </w:r>
      <w:hyperlink r:id="rId77" w:history="1">
        <w:r w:rsidRPr="00FE5927">
          <w:rPr>
            <w:rFonts w:ascii="Arial" w:hAnsi="Arial" w:cs="Arial"/>
            <w:sz w:val="16"/>
            <w:szCs w:val="16"/>
          </w:rPr>
          <w:t>кодексом</w:t>
        </w:r>
      </w:hyperlink>
      <w:r w:rsidRPr="00FE5927">
        <w:rPr>
          <w:rFonts w:ascii="Arial" w:hAnsi="Arial" w:cs="Arial"/>
          <w:sz w:val="16"/>
          <w:szCs w:val="16"/>
        </w:rPr>
        <w:t xml:space="preserve"> Российской Федерации, трудовой договор с муниципальным служащим может быть также расторгнут по инициативе представителя нанимателя (работодателя) в случае:</w:t>
      </w:r>
    </w:p>
    <w:p w:rsidR="00CC6836" w:rsidRPr="00FE5927" w:rsidRDefault="00CC6836" w:rsidP="00CC6836">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1) достижения предельного возраста, установленного для замещения должности муниципальной службы;</w:t>
      </w:r>
    </w:p>
    <w:p w:rsidR="00CC6836" w:rsidRPr="00FE5927" w:rsidRDefault="00CC6836" w:rsidP="00CC6836">
      <w:pPr>
        <w:autoSpaceDE w:val="0"/>
        <w:autoSpaceDN w:val="0"/>
        <w:adjustRightInd w:val="0"/>
        <w:ind w:firstLine="284"/>
        <w:jc w:val="both"/>
        <w:rPr>
          <w:rFonts w:ascii="Arial" w:hAnsi="Arial" w:cs="Arial"/>
          <w:sz w:val="16"/>
          <w:szCs w:val="16"/>
        </w:rPr>
      </w:pPr>
      <w:r w:rsidRPr="00FE5927">
        <w:rPr>
          <w:rFonts w:ascii="Arial" w:hAnsi="Arial" w:cs="Arial"/>
          <w:sz w:val="16"/>
          <w:szCs w:val="16"/>
        </w:rPr>
        <w:t xml:space="preserve">2) утратил силу с 1 июля 2021 года. - Федеральный </w:t>
      </w:r>
      <w:hyperlink r:id="rId78" w:history="1">
        <w:r w:rsidRPr="00FE5927">
          <w:rPr>
            <w:rFonts w:ascii="Arial" w:hAnsi="Arial" w:cs="Arial"/>
            <w:sz w:val="16"/>
            <w:szCs w:val="16"/>
          </w:rPr>
          <w:t>закон</w:t>
        </w:r>
      </w:hyperlink>
      <w:r w:rsidRPr="00FE5927">
        <w:rPr>
          <w:rFonts w:ascii="Arial" w:hAnsi="Arial" w:cs="Arial"/>
          <w:sz w:val="16"/>
          <w:szCs w:val="16"/>
        </w:rPr>
        <w:t xml:space="preserve"> от 30.04.2021 N 116-ФЗ;</w:t>
      </w:r>
    </w:p>
    <w:p w:rsidR="00CC6836" w:rsidRPr="00FE5927" w:rsidRDefault="00CC6836" w:rsidP="00CC6836">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3) несоблюдения ограничений и запретов, связанных с муниципальной службой и установленных </w:t>
      </w:r>
      <w:hyperlink r:id="rId79" w:history="1">
        <w:r w:rsidRPr="00FE5927">
          <w:rPr>
            <w:rFonts w:ascii="Arial" w:hAnsi="Arial" w:cs="Arial"/>
            <w:sz w:val="16"/>
            <w:szCs w:val="16"/>
          </w:rPr>
          <w:t>статьями 13</w:t>
        </w:r>
      </w:hyperlink>
      <w:r w:rsidRPr="00FE5927">
        <w:rPr>
          <w:rFonts w:ascii="Arial" w:hAnsi="Arial" w:cs="Arial"/>
          <w:sz w:val="16"/>
          <w:szCs w:val="16"/>
        </w:rPr>
        <w:t xml:space="preserve">, </w:t>
      </w:r>
      <w:hyperlink r:id="rId80" w:history="1">
        <w:r w:rsidRPr="00FE5927">
          <w:rPr>
            <w:rFonts w:ascii="Arial" w:hAnsi="Arial" w:cs="Arial"/>
            <w:sz w:val="16"/>
            <w:szCs w:val="16"/>
          </w:rPr>
          <w:t>14</w:t>
        </w:r>
      </w:hyperlink>
      <w:r w:rsidRPr="00FE5927">
        <w:rPr>
          <w:rFonts w:ascii="Arial" w:hAnsi="Arial" w:cs="Arial"/>
          <w:sz w:val="16"/>
          <w:szCs w:val="16"/>
        </w:rPr>
        <w:t xml:space="preserve">, </w:t>
      </w:r>
      <w:hyperlink r:id="rId81" w:history="1">
        <w:r w:rsidRPr="00FE5927">
          <w:rPr>
            <w:rFonts w:ascii="Arial" w:hAnsi="Arial" w:cs="Arial"/>
            <w:sz w:val="16"/>
            <w:szCs w:val="16"/>
          </w:rPr>
          <w:t>14.1</w:t>
        </w:r>
      </w:hyperlink>
      <w:r w:rsidRPr="00FE5927">
        <w:rPr>
          <w:rFonts w:ascii="Arial" w:hAnsi="Arial" w:cs="Arial"/>
          <w:sz w:val="16"/>
          <w:szCs w:val="16"/>
        </w:rPr>
        <w:t xml:space="preserve"> и </w:t>
      </w:r>
      <w:hyperlink r:id="rId82" w:history="1">
        <w:r w:rsidRPr="00FE5927">
          <w:rPr>
            <w:rFonts w:ascii="Arial" w:hAnsi="Arial" w:cs="Arial"/>
            <w:sz w:val="16"/>
            <w:szCs w:val="16"/>
          </w:rPr>
          <w:t>15</w:t>
        </w:r>
      </w:hyperlink>
      <w:r w:rsidRPr="00FE5927">
        <w:rPr>
          <w:rFonts w:ascii="Arial" w:hAnsi="Arial" w:cs="Arial"/>
          <w:sz w:val="16"/>
          <w:szCs w:val="16"/>
        </w:rPr>
        <w:t xml:space="preserve"> настоящего Федерального закона;</w:t>
      </w:r>
    </w:p>
    <w:p w:rsidR="00CC6836" w:rsidRPr="00FE5927" w:rsidRDefault="00CC6836" w:rsidP="00CC6836">
      <w:pPr>
        <w:autoSpaceDE w:val="0"/>
        <w:autoSpaceDN w:val="0"/>
        <w:adjustRightInd w:val="0"/>
        <w:ind w:firstLine="284"/>
        <w:jc w:val="both"/>
        <w:outlineLvl w:val="1"/>
        <w:rPr>
          <w:rFonts w:ascii="Arial" w:hAnsi="Arial" w:cs="Arial"/>
          <w:sz w:val="16"/>
          <w:szCs w:val="16"/>
        </w:rPr>
      </w:pPr>
      <w:r w:rsidRPr="00FE5927">
        <w:rPr>
          <w:rFonts w:ascii="Arial" w:hAnsi="Arial" w:cs="Arial"/>
          <w:sz w:val="16"/>
          <w:szCs w:val="16"/>
        </w:rPr>
        <w:t xml:space="preserve">4) применения административного наказания в виде </w:t>
      </w:r>
      <w:hyperlink r:id="rId83" w:history="1">
        <w:r w:rsidRPr="00FE5927">
          <w:rPr>
            <w:rFonts w:ascii="Arial" w:hAnsi="Arial" w:cs="Arial"/>
            <w:sz w:val="16"/>
            <w:szCs w:val="16"/>
          </w:rPr>
          <w:t>дисквалификации</w:t>
        </w:r>
      </w:hyperlink>
      <w:r w:rsidRPr="00FE5927">
        <w:rPr>
          <w:rFonts w:ascii="Arial" w:hAnsi="Arial" w:cs="Arial"/>
          <w:sz w:val="16"/>
          <w:szCs w:val="16"/>
        </w:rPr>
        <w:t>.</w:t>
      </w:r>
    </w:p>
    <w:p w:rsidR="00CC6836" w:rsidRPr="00FE5927" w:rsidRDefault="00CC6836" w:rsidP="00CC6836">
      <w:pPr>
        <w:tabs>
          <w:tab w:val="left" w:pos="0"/>
        </w:tabs>
        <w:ind w:firstLine="284"/>
        <w:jc w:val="both"/>
        <w:rPr>
          <w:rFonts w:ascii="Arial" w:hAnsi="Arial" w:cs="Arial"/>
          <w:sz w:val="16"/>
          <w:szCs w:val="16"/>
        </w:rPr>
      </w:pPr>
      <w:r w:rsidRPr="00FE5927">
        <w:rPr>
          <w:rFonts w:ascii="Arial" w:hAnsi="Arial" w:cs="Arial"/>
          <w:sz w:val="16"/>
          <w:szCs w:val="16"/>
        </w:rPr>
        <w:t>2. Допускается продление срока нахождения на муниципальной службе муниципальных служащих, достигших предельного возраста, установленного для замещения должности муниципальной службы. Однократное продление срока нахождения на муниципальной службе муниципального служащего допускается не более чем на один год.</w:t>
      </w:r>
    </w:p>
    <w:p w:rsidR="00CC6836" w:rsidRPr="00FE5927" w:rsidRDefault="00CC6836" w:rsidP="00CC6836">
      <w:pPr>
        <w:ind w:left="284"/>
        <w:jc w:val="center"/>
        <w:rPr>
          <w:rFonts w:ascii="Arial" w:hAnsi="Arial" w:cs="Arial"/>
          <w:b/>
          <w:sz w:val="16"/>
          <w:szCs w:val="16"/>
        </w:rPr>
      </w:pPr>
      <w:r w:rsidRPr="00FE5927">
        <w:rPr>
          <w:rFonts w:ascii="Arial" w:hAnsi="Arial" w:cs="Arial"/>
          <w:b/>
          <w:sz w:val="16"/>
          <w:szCs w:val="16"/>
        </w:rPr>
        <w:t>7. ЗАКЛЮЧИТЕЛЬНЫЕ ПОЛОЖЕНИЯ</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7.1. </w:t>
      </w:r>
      <w:r w:rsidRPr="00FE5927">
        <w:rPr>
          <w:rFonts w:ascii="Arial" w:hAnsi="Arial" w:cs="Arial"/>
          <w:bCs/>
          <w:sz w:val="16"/>
          <w:szCs w:val="16"/>
        </w:rPr>
        <w:t>В</w:t>
      </w:r>
      <w:r w:rsidRPr="00FE5927">
        <w:rPr>
          <w:rFonts w:ascii="Arial" w:hAnsi="Arial" w:cs="Arial"/>
          <w:b/>
          <w:bCs/>
          <w:sz w:val="16"/>
          <w:szCs w:val="16"/>
        </w:rPr>
        <w:t xml:space="preserve"> </w:t>
      </w:r>
      <w:r w:rsidRPr="00FE5927">
        <w:rPr>
          <w:rFonts w:ascii="Arial" w:hAnsi="Arial" w:cs="Arial"/>
          <w:bCs/>
          <w:sz w:val="16"/>
          <w:szCs w:val="16"/>
        </w:rPr>
        <w:t>случае возникновения спора между сторонами все вопросы подлежат урегулированию путем переговоров. Если спор не может быть урегулирован таким образом, он подлежит разрешению</w:t>
      </w:r>
      <w:r w:rsidRPr="00FE5927">
        <w:rPr>
          <w:rFonts w:ascii="Arial" w:hAnsi="Arial" w:cs="Arial"/>
          <w:b/>
          <w:bCs/>
          <w:sz w:val="16"/>
          <w:szCs w:val="16"/>
        </w:rPr>
        <w:t xml:space="preserve"> </w:t>
      </w:r>
      <w:r w:rsidRPr="00FE5927">
        <w:rPr>
          <w:rFonts w:ascii="Arial" w:hAnsi="Arial" w:cs="Arial"/>
          <w:bCs/>
          <w:sz w:val="16"/>
          <w:szCs w:val="16"/>
        </w:rPr>
        <w:t>в порядке, предусмотренном действующим законодательством</w:t>
      </w:r>
      <w:r w:rsidRPr="00FE5927">
        <w:rPr>
          <w:rFonts w:ascii="Arial" w:hAnsi="Arial" w:cs="Arial"/>
          <w:sz w:val="16"/>
          <w:szCs w:val="16"/>
        </w:rPr>
        <w:t>.</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7.2. </w:t>
      </w:r>
      <w:r w:rsidRPr="00FE5927">
        <w:rPr>
          <w:rFonts w:ascii="Arial" w:hAnsi="Arial" w:cs="Arial"/>
          <w:bCs/>
          <w:sz w:val="16"/>
          <w:szCs w:val="16"/>
        </w:rPr>
        <w:t xml:space="preserve">Условия договора могут быть изменены только по соглашению сторон и в порядке, определенном трудовым </w:t>
      </w:r>
      <w:r w:rsidRPr="00FE5927">
        <w:rPr>
          <w:rFonts w:ascii="Arial" w:hAnsi="Arial" w:cs="Arial"/>
          <w:sz w:val="16"/>
          <w:szCs w:val="16"/>
        </w:rPr>
        <w:t>законодательством Российской Федерации.</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7.3. Договор может быть расторгнут по основаниям, предусмотренным </w:t>
      </w:r>
      <w:r w:rsidRPr="00FE5927">
        <w:rPr>
          <w:rFonts w:ascii="Arial" w:hAnsi="Arial" w:cs="Arial"/>
          <w:bCs/>
          <w:sz w:val="16"/>
          <w:szCs w:val="16"/>
        </w:rPr>
        <w:t xml:space="preserve">трудовым </w:t>
      </w:r>
      <w:r w:rsidRPr="00FE5927">
        <w:rPr>
          <w:rFonts w:ascii="Arial" w:hAnsi="Arial" w:cs="Arial"/>
          <w:sz w:val="16"/>
          <w:szCs w:val="16"/>
        </w:rPr>
        <w:t>законодательством Российской Федерации.</w:t>
      </w:r>
    </w:p>
    <w:p w:rsidR="00CC6836" w:rsidRPr="00FE5927" w:rsidRDefault="00CC6836" w:rsidP="00CC6836">
      <w:pPr>
        <w:ind w:firstLine="284"/>
        <w:jc w:val="both"/>
        <w:rPr>
          <w:rFonts w:ascii="Arial" w:hAnsi="Arial" w:cs="Arial"/>
          <w:sz w:val="16"/>
          <w:szCs w:val="16"/>
        </w:rPr>
      </w:pPr>
      <w:r w:rsidRPr="00FE5927">
        <w:rPr>
          <w:rFonts w:ascii="Arial" w:hAnsi="Arial" w:cs="Arial"/>
          <w:sz w:val="16"/>
          <w:szCs w:val="16"/>
        </w:rPr>
        <w:t xml:space="preserve">7.4. Договор составлен в двух экземплярах. Один экземпляр трудового договора хранится </w:t>
      </w:r>
      <w:r w:rsidRPr="00FE5927">
        <w:rPr>
          <w:rFonts w:ascii="Arial" w:hAnsi="Arial" w:cs="Arial"/>
          <w:b/>
          <w:sz w:val="16"/>
          <w:szCs w:val="16"/>
        </w:rPr>
        <w:t>Работодателем</w:t>
      </w:r>
      <w:r w:rsidRPr="00FE5927">
        <w:rPr>
          <w:rFonts w:ascii="Arial" w:hAnsi="Arial" w:cs="Arial"/>
          <w:sz w:val="16"/>
          <w:szCs w:val="16"/>
        </w:rPr>
        <w:t xml:space="preserve"> в личном деле </w:t>
      </w:r>
      <w:r w:rsidRPr="00FE5927">
        <w:rPr>
          <w:rFonts w:ascii="Arial" w:hAnsi="Arial" w:cs="Arial"/>
          <w:b/>
          <w:sz w:val="16"/>
          <w:szCs w:val="16"/>
        </w:rPr>
        <w:t>Муниципального служащего (Работника)</w:t>
      </w:r>
      <w:r w:rsidRPr="00FE5927">
        <w:rPr>
          <w:rFonts w:ascii="Arial" w:hAnsi="Arial" w:cs="Arial"/>
          <w:sz w:val="16"/>
          <w:szCs w:val="16"/>
        </w:rPr>
        <w:t xml:space="preserve">, второй - у </w:t>
      </w:r>
      <w:r w:rsidRPr="00FE5927">
        <w:rPr>
          <w:rFonts w:ascii="Arial" w:hAnsi="Arial" w:cs="Arial"/>
          <w:b/>
          <w:sz w:val="16"/>
          <w:szCs w:val="16"/>
        </w:rPr>
        <w:t>Муниципального служащего (Работника)</w:t>
      </w:r>
      <w:r w:rsidRPr="00FE5927">
        <w:rPr>
          <w:rFonts w:ascii="Arial" w:hAnsi="Arial" w:cs="Arial"/>
          <w:sz w:val="16"/>
          <w:szCs w:val="16"/>
        </w:rPr>
        <w:t>. Оба экземпляра имеют одинаковую юридическую силу.</w:t>
      </w:r>
    </w:p>
    <w:p w:rsidR="00CC6836" w:rsidRPr="00FE5927" w:rsidRDefault="00CC6836" w:rsidP="00CC6836">
      <w:pPr>
        <w:ind w:firstLine="284"/>
        <w:jc w:val="center"/>
        <w:rPr>
          <w:rFonts w:ascii="Arial" w:hAnsi="Arial" w:cs="Arial"/>
          <w:b/>
          <w:sz w:val="16"/>
          <w:szCs w:val="16"/>
        </w:rPr>
      </w:pPr>
      <w:r w:rsidRPr="00FE5927">
        <w:rPr>
          <w:rFonts w:ascii="Arial" w:hAnsi="Arial" w:cs="Arial"/>
          <w:b/>
          <w:sz w:val="16"/>
          <w:szCs w:val="16"/>
        </w:rPr>
        <w:t>8. ДОПОЛНИТЕЛЬНЫЕ УСЛОВИЯ</w:t>
      </w:r>
    </w:p>
    <w:p w:rsidR="00CC6836" w:rsidRPr="00FE5927" w:rsidRDefault="00CC6836" w:rsidP="00CC6836">
      <w:pPr>
        <w:ind w:firstLine="284"/>
        <w:jc w:val="both"/>
        <w:rPr>
          <w:rFonts w:ascii="Arial" w:hAnsi="Arial" w:cs="Arial"/>
          <w:sz w:val="12"/>
          <w:szCs w:val="12"/>
        </w:rPr>
      </w:pPr>
      <w:r w:rsidRPr="00FE5927">
        <w:rPr>
          <w:rFonts w:ascii="Arial" w:hAnsi="Arial" w:cs="Arial"/>
          <w:sz w:val="12"/>
          <w:szCs w:val="12"/>
        </w:rPr>
        <w:t>____________________________________________________________________________________________________________________________________________________________________</w:t>
      </w:r>
    </w:p>
    <w:p w:rsidR="00CC6836" w:rsidRPr="00FE5927" w:rsidRDefault="00CC6836" w:rsidP="00CC6836">
      <w:pPr>
        <w:ind w:firstLine="284"/>
        <w:jc w:val="center"/>
        <w:rPr>
          <w:rFonts w:ascii="Arial" w:hAnsi="Arial" w:cs="Arial"/>
          <w:b/>
          <w:sz w:val="16"/>
          <w:szCs w:val="16"/>
        </w:rPr>
      </w:pPr>
      <w:r w:rsidRPr="00FE5927">
        <w:rPr>
          <w:rFonts w:ascii="Arial" w:hAnsi="Arial" w:cs="Arial"/>
          <w:b/>
          <w:sz w:val="16"/>
          <w:szCs w:val="16"/>
        </w:rPr>
        <w:t>9. РЕКВИЗИТЫ СТОРОН:</w:t>
      </w:r>
    </w:p>
    <w:tbl>
      <w:tblPr>
        <w:tblW w:w="5000" w:type="pct"/>
        <w:tblCellMar>
          <w:left w:w="70" w:type="dxa"/>
          <w:right w:w="70" w:type="dxa"/>
        </w:tblCellMar>
        <w:tblLook w:val="0000"/>
      </w:tblPr>
      <w:tblGrid>
        <w:gridCol w:w="5398"/>
        <w:gridCol w:w="1368"/>
        <w:gridCol w:w="4714"/>
      </w:tblGrid>
      <w:tr w:rsidR="00CC6836" w:rsidRPr="00FE5927" w:rsidTr="00EE5CBA">
        <w:trPr>
          <w:trHeight w:val="113"/>
        </w:trPr>
        <w:tc>
          <w:tcPr>
            <w:tcW w:w="2351" w:type="pct"/>
          </w:tcPr>
          <w:p w:rsidR="00CC6836" w:rsidRPr="00FE5927" w:rsidRDefault="00CC6836" w:rsidP="00EE5CBA">
            <w:pPr>
              <w:ind w:firstLine="284"/>
              <w:rPr>
                <w:rFonts w:ascii="Arial" w:hAnsi="Arial" w:cs="Arial"/>
                <w:b/>
                <w:sz w:val="16"/>
                <w:szCs w:val="16"/>
              </w:rPr>
            </w:pPr>
            <w:r w:rsidRPr="00FE5927">
              <w:rPr>
                <w:rFonts w:ascii="Arial" w:hAnsi="Arial" w:cs="Arial"/>
                <w:b/>
                <w:sz w:val="16"/>
                <w:szCs w:val="16"/>
              </w:rPr>
              <w:t>Администрация Валдайского муниципального района</w:t>
            </w:r>
          </w:p>
        </w:tc>
        <w:tc>
          <w:tcPr>
            <w:tcW w:w="596" w:type="pct"/>
          </w:tcPr>
          <w:p w:rsidR="00CC6836" w:rsidRPr="00FE5927" w:rsidRDefault="00CC6836" w:rsidP="00EE5CBA">
            <w:pPr>
              <w:ind w:firstLine="284"/>
              <w:rPr>
                <w:rFonts w:ascii="Arial" w:hAnsi="Arial" w:cs="Arial"/>
                <w:b/>
                <w:sz w:val="16"/>
                <w:szCs w:val="16"/>
              </w:rPr>
            </w:pPr>
          </w:p>
        </w:tc>
        <w:tc>
          <w:tcPr>
            <w:tcW w:w="2053" w:type="pct"/>
          </w:tcPr>
          <w:p w:rsidR="00CC6836" w:rsidRPr="00FE5927" w:rsidRDefault="00CC6836" w:rsidP="00EE5CBA">
            <w:pPr>
              <w:ind w:firstLine="284"/>
              <w:rPr>
                <w:rFonts w:ascii="Arial" w:hAnsi="Arial" w:cs="Arial"/>
                <w:b/>
                <w:sz w:val="16"/>
                <w:szCs w:val="16"/>
              </w:rPr>
            </w:pPr>
            <w:r w:rsidRPr="00FE5927">
              <w:rPr>
                <w:rFonts w:ascii="Arial" w:hAnsi="Arial" w:cs="Arial"/>
                <w:b/>
                <w:sz w:val="16"/>
                <w:szCs w:val="16"/>
              </w:rPr>
              <w:t>Муниципальный служащий (Работник)</w:t>
            </w:r>
          </w:p>
        </w:tc>
      </w:tr>
    </w:tbl>
    <w:p w:rsidR="00CC6836" w:rsidRPr="00FE5927" w:rsidRDefault="00CC6836" w:rsidP="00CC6836">
      <w:pPr>
        <w:pBdr>
          <w:bottom w:val="single" w:sz="12" w:space="1" w:color="auto"/>
        </w:pBdr>
        <w:ind w:firstLine="284"/>
        <w:rPr>
          <w:rFonts w:ascii="Arial" w:hAnsi="Arial" w:cs="Arial"/>
          <w:sz w:val="16"/>
          <w:szCs w:val="16"/>
        </w:rPr>
      </w:pPr>
      <w:r w:rsidRPr="00FE5927">
        <w:rPr>
          <w:rFonts w:ascii="Arial" w:hAnsi="Arial" w:cs="Arial"/>
          <w:sz w:val="16"/>
          <w:szCs w:val="16"/>
        </w:rPr>
        <w:t>Экземпляр трудового договора получил(а)________________"_______"__________ 20__ г.</w:t>
      </w:r>
    </w:p>
    <w:p w:rsidR="00F22B6D" w:rsidRDefault="00F22B6D" w:rsidP="00F45B8B">
      <w:pPr>
        <w:jc w:val="center"/>
        <w:rPr>
          <w:rFonts w:ascii="Arial" w:hAnsi="Arial" w:cs="Arial"/>
          <w:b/>
          <w:sz w:val="16"/>
          <w:szCs w:val="16"/>
        </w:rPr>
      </w:pPr>
    </w:p>
    <w:p w:rsidR="00CC6836" w:rsidRPr="00F45B8B" w:rsidRDefault="00CC6836" w:rsidP="00CC6836">
      <w:pPr>
        <w:jc w:val="center"/>
        <w:rPr>
          <w:rFonts w:ascii="Arial" w:hAnsi="Arial" w:cs="Arial"/>
          <w:b/>
          <w:sz w:val="16"/>
          <w:szCs w:val="16"/>
        </w:rPr>
      </w:pPr>
      <w:r w:rsidRPr="00F45B8B">
        <w:rPr>
          <w:rFonts w:ascii="Arial" w:hAnsi="Arial" w:cs="Arial"/>
          <w:b/>
          <w:sz w:val="16"/>
          <w:szCs w:val="16"/>
        </w:rPr>
        <w:t>ИНФОРМАЦИОННОЕ СООБЩЕНИЕ</w:t>
      </w:r>
    </w:p>
    <w:p w:rsidR="00CC6836" w:rsidRPr="00CC6836" w:rsidRDefault="00CC6836" w:rsidP="00F45B8B">
      <w:pPr>
        <w:jc w:val="center"/>
        <w:rPr>
          <w:rFonts w:ascii="Arial" w:hAnsi="Arial" w:cs="Arial"/>
          <w:b/>
          <w:sz w:val="4"/>
          <w:szCs w:val="4"/>
        </w:rPr>
      </w:pP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Администрация Валдайского муниципального района сообщает о приёме заявлений о предоставлении в аренду земельных участков, из земель населённых пунктов, расположенных:</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Короцкое сельское поселение, д. Гагрино, площадью </w:t>
      </w:r>
      <w:r>
        <w:rPr>
          <w:rFonts w:ascii="Arial" w:hAnsi="Arial" w:cs="Arial"/>
          <w:sz w:val="16"/>
          <w:szCs w:val="16"/>
        </w:rPr>
        <w:br/>
      </w:r>
      <w:r w:rsidRPr="00CC6836">
        <w:rPr>
          <w:rFonts w:ascii="Arial" w:hAnsi="Arial" w:cs="Arial"/>
          <w:sz w:val="16"/>
          <w:szCs w:val="16"/>
        </w:rPr>
        <w:t xml:space="preserve">1766 кв.м., для ведения личного подсобного хозяйства (ориентир: данный земельный участок расположен на расстоянии ориентировочно 10 м в юго-восточном направлении от земельного участка с кадастровым номером </w:t>
      </w:r>
      <w:r w:rsidRPr="00CC6836">
        <w:rPr>
          <w:rFonts w:ascii="Arial" w:hAnsi="Arial" w:cs="Arial"/>
          <w:bCs/>
          <w:color w:val="000000"/>
          <w:sz w:val="16"/>
          <w:szCs w:val="16"/>
          <w:shd w:val="clear" w:color="auto" w:fill="FFFFFF"/>
        </w:rPr>
        <w:t>53:03:0631002:70</w:t>
      </w:r>
      <w:r w:rsidRPr="00CC6836">
        <w:rPr>
          <w:rFonts w:ascii="Arial" w:hAnsi="Arial" w:cs="Arial"/>
          <w:sz w:val="16"/>
          <w:szCs w:val="16"/>
        </w:rPr>
        <w:t>);</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Короцкое сельское поселение, д. Гагрино, площадью </w:t>
      </w:r>
      <w:r>
        <w:rPr>
          <w:rFonts w:ascii="Arial" w:hAnsi="Arial" w:cs="Arial"/>
          <w:sz w:val="16"/>
          <w:szCs w:val="16"/>
        </w:rPr>
        <w:br/>
      </w:r>
      <w:r w:rsidRPr="00CC6836">
        <w:rPr>
          <w:rFonts w:ascii="Arial" w:hAnsi="Arial" w:cs="Arial"/>
          <w:sz w:val="16"/>
          <w:szCs w:val="16"/>
        </w:rPr>
        <w:t xml:space="preserve">1476 кв.м., для ведения личного подсобного хозяйства (ориентир: данный земельный участок расположен на расстоянии ориентировочно 15 м в южном направлении от земельного участка с кадастровым номером </w:t>
      </w:r>
      <w:r w:rsidRPr="00CC6836">
        <w:rPr>
          <w:rFonts w:ascii="Arial" w:hAnsi="Arial" w:cs="Arial"/>
          <w:bCs/>
          <w:color w:val="000000"/>
          <w:sz w:val="16"/>
          <w:szCs w:val="16"/>
          <w:shd w:val="clear" w:color="auto" w:fill="FFFFFF"/>
        </w:rPr>
        <w:t>53:03:0631002:21</w:t>
      </w:r>
      <w:r w:rsidRPr="00CC6836">
        <w:rPr>
          <w:rFonts w:ascii="Arial" w:hAnsi="Arial" w:cs="Arial"/>
          <w:sz w:val="16"/>
          <w:szCs w:val="16"/>
        </w:rPr>
        <w:t>).</w:t>
      </w:r>
    </w:p>
    <w:p w:rsidR="00CC6836" w:rsidRPr="00CC6836" w:rsidRDefault="00CC6836" w:rsidP="00C3520F">
      <w:pPr>
        <w:widowControl w:val="0"/>
        <w:ind w:firstLine="284"/>
        <w:jc w:val="both"/>
        <w:rPr>
          <w:rFonts w:ascii="Arial" w:hAnsi="Arial" w:cs="Arial"/>
          <w:sz w:val="16"/>
          <w:szCs w:val="16"/>
        </w:rPr>
      </w:pPr>
      <w:r w:rsidRPr="00CC6836">
        <w:rPr>
          <w:rFonts w:ascii="Arial" w:hAnsi="Arial" w:cs="Arial"/>
          <w:sz w:val="16"/>
          <w:szCs w:val="16"/>
        </w:rPr>
        <w:t>Граждане, заинтересованные в предоставлении земельных участков, могут подавать заявления о намерении участвовать в аукционе на право заключения договора аренды данных земельных участков.</w:t>
      </w:r>
    </w:p>
    <w:p w:rsidR="00CC6836" w:rsidRPr="00CC6836" w:rsidRDefault="00CC6836" w:rsidP="00C3520F">
      <w:pPr>
        <w:widowControl w:val="0"/>
        <w:ind w:firstLine="284"/>
        <w:jc w:val="both"/>
        <w:rPr>
          <w:rStyle w:val="apple-style-span"/>
          <w:rFonts w:ascii="Arial" w:hAnsi="Arial" w:cs="Arial"/>
          <w:sz w:val="16"/>
          <w:szCs w:val="16"/>
        </w:rPr>
      </w:pPr>
      <w:r w:rsidRPr="00CC6836">
        <w:rPr>
          <w:rFonts w:ascii="Arial" w:hAnsi="Arial" w:cs="Arial"/>
          <w:sz w:val="16"/>
          <w:szCs w:val="16"/>
        </w:rPr>
        <w:t>Заявления принимаются в течение тридцати дней со дня опубликования данного сообщения (по 27.05.2024 включительно).</w:t>
      </w:r>
    </w:p>
    <w:p w:rsidR="00CC6836" w:rsidRPr="00CC6836" w:rsidRDefault="00CC6836" w:rsidP="00C3520F">
      <w:pPr>
        <w:widowControl w:val="0"/>
        <w:ind w:firstLine="284"/>
        <w:jc w:val="both"/>
        <w:rPr>
          <w:rFonts w:ascii="Arial" w:hAnsi="Arial" w:cs="Arial"/>
          <w:sz w:val="16"/>
          <w:szCs w:val="16"/>
        </w:rPr>
      </w:pPr>
      <w:r w:rsidRPr="00CC6836">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через многофункциональный центр предоставления государственных и </w:t>
      </w:r>
      <w:r w:rsidRPr="00CC6836">
        <w:rPr>
          <w:rStyle w:val="apple-style-span"/>
          <w:rFonts w:ascii="Arial" w:hAnsi="Arial" w:cs="Arial"/>
          <w:color w:val="252525"/>
          <w:sz w:val="16"/>
          <w:szCs w:val="16"/>
          <w:shd w:val="clear" w:color="auto" w:fill="FFFFFF"/>
        </w:rPr>
        <w:lastRenderedPageBreak/>
        <w:t>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каб.305.</w:t>
      </w:r>
    </w:p>
    <w:p w:rsidR="00CC6836" w:rsidRPr="00CC6836" w:rsidRDefault="00CC6836" w:rsidP="00C3520F">
      <w:pPr>
        <w:widowControl w:val="0"/>
        <w:ind w:firstLine="284"/>
        <w:jc w:val="both"/>
        <w:rPr>
          <w:rFonts w:ascii="Arial" w:hAnsi="Arial" w:cs="Arial"/>
          <w:sz w:val="16"/>
          <w:szCs w:val="16"/>
        </w:rPr>
      </w:pPr>
      <w:r w:rsidRPr="00CC6836">
        <w:rPr>
          <w:rFonts w:ascii="Arial" w:hAnsi="Arial" w:cs="Arial"/>
          <w:sz w:val="16"/>
          <w:szCs w:val="16"/>
        </w:rPr>
        <w:t>Со схемой расположения земельного участка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При поступлении двух или более заявлений право на заключение договора аренды земельного участка предоставляется на торгах».</w:t>
      </w:r>
    </w:p>
    <w:p w:rsidR="00CC6836" w:rsidRPr="00CC6836" w:rsidRDefault="00CC6836" w:rsidP="00CC6836">
      <w:pPr>
        <w:jc w:val="both"/>
        <w:rPr>
          <w:rFonts w:ascii="Arial" w:hAnsi="Arial" w:cs="Arial"/>
          <w:b/>
          <w:bCs/>
          <w:sz w:val="16"/>
          <w:szCs w:val="16"/>
        </w:rPr>
      </w:pPr>
      <w:r w:rsidRPr="00CC6836">
        <w:rPr>
          <w:rFonts w:ascii="Arial" w:hAnsi="Arial" w:cs="Arial"/>
          <w:b/>
          <w:bCs/>
          <w:sz w:val="16"/>
          <w:szCs w:val="16"/>
        </w:rPr>
        <w:t>Председатель</w:t>
      </w:r>
      <w:r>
        <w:rPr>
          <w:rFonts w:ascii="Arial" w:hAnsi="Arial" w:cs="Arial"/>
          <w:b/>
          <w:bCs/>
          <w:sz w:val="16"/>
          <w:szCs w:val="16"/>
        </w:rPr>
        <w:t xml:space="preserve"> комитета</w:t>
      </w:r>
      <w:r>
        <w:rPr>
          <w:rFonts w:ascii="Arial" w:hAnsi="Arial" w:cs="Arial"/>
          <w:b/>
          <w:bCs/>
          <w:sz w:val="16"/>
          <w:szCs w:val="16"/>
        </w:rPr>
        <w:tab/>
      </w:r>
      <w:r>
        <w:rPr>
          <w:rFonts w:ascii="Arial" w:hAnsi="Arial" w:cs="Arial"/>
          <w:b/>
          <w:bCs/>
          <w:sz w:val="16"/>
          <w:szCs w:val="16"/>
        </w:rPr>
        <w:tab/>
      </w:r>
      <w:r w:rsidRPr="00CC6836">
        <w:rPr>
          <w:rFonts w:ascii="Arial" w:hAnsi="Arial" w:cs="Arial"/>
          <w:b/>
          <w:bCs/>
          <w:sz w:val="16"/>
          <w:szCs w:val="16"/>
        </w:rPr>
        <w:t>Е.А. Растригина</w:t>
      </w:r>
    </w:p>
    <w:p w:rsidR="00F22B6D" w:rsidRPr="00C3520F" w:rsidRDefault="00F22B6D" w:rsidP="00F45B8B">
      <w:pPr>
        <w:jc w:val="center"/>
        <w:rPr>
          <w:rFonts w:ascii="Arial" w:hAnsi="Arial" w:cs="Arial"/>
          <w:b/>
          <w:sz w:val="16"/>
          <w:szCs w:val="16"/>
        </w:rPr>
      </w:pPr>
    </w:p>
    <w:p w:rsidR="00F45B8B" w:rsidRPr="00F45B8B" w:rsidRDefault="00F45B8B" w:rsidP="00F45B8B">
      <w:pPr>
        <w:jc w:val="center"/>
        <w:rPr>
          <w:rFonts w:ascii="Arial" w:hAnsi="Arial" w:cs="Arial"/>
          <w:b/>
          <w:sz w:val="16"/>
          <w:szCs w:val="16"/>
        </w:rPr>
      </w:pPr>
      <w:r w:rsidRPr="00F45B8B">
        <w:rPr>
          <w:rFonts w:ascii="Arial" w:hAnsi="Arial" w:cs="Arial"/>
          <w:b/>
          <w:sz w:val="16"/>
          <w:szCs w:val="16"/>
        </w:rPr>
        <w:t>ИНФОРМАЦИОННОЕ СООБЩЕНИЕ</w:t>
      </w:r>
    </w:p>
    <w:p w:rsidR="002856C6" w:rsidRPr="00AD0BA6" w:rsidRDefault="002856C6" w:rsidP="00216C07">
      <w:pPr>
        <w:shd w:val="clear" w:color="auto" w:fill="FFFFFF"/>
        <w:suppressAutoHyphens/>
        <w:jc w:val="center"/>
        <w:rPr>
          <w:rFonts w:ascii="Arial" w:hAnsi="Arial" w:cs="Arial"/>
          <w:b/>
          <w:sz w:val="4"/>
          <w:szCs w:val="4"/>
        </w:rPr>
      </w:pP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Администрация Валдайского муниципального района сообщает о приёме заявлений о предоставлении в собственность земельных участков, из земель населённых пунктов, расположенных:</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Короцкое сельское поселение, д. Гагрино, площадью </w:t>
      </w:r>
      <w:r>
        <w:rPr>
          <w:rFonts w:ascii="Arial" w:hAnsi="Arial" w:cs="Arial"/>
          <w:sz w:val="16"/>
          <w:szCs w:val="16"/>
        </w:rPr>
        <w:br/>
      </w:r>
      <w:r w:rsidRPr="00CC6836">
        <w:rPr>
          <w:rFonts w:ascii="Arial" w:hAnsi="Arial" w:cs="Arial"/>
          <w:sz w:val="16"/>
          <w:szCs w:val="16"/>
        </w:rPr>
        <w:t>1475 кв.м., для ведения личного подсобного хозяйства (ориентир: данный земельный участок расположен на расстоянии ориентировочно 60 м в восточном направлении от земельного участка с кадастровым номером 53:03:0631002:25);</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Короцкое сельское поселение, д. Гагрино, площадью </w:t>
      </w:r>
      <w:r>
        <w:rPr>
          <w:rFonts w:ascii="Arial" w:hAnsi="Arial" w:cs="Arial"/>
          <w:sz w:val="16"/>
          <w:szCs w:val="16"/>
        </w:rPr>
        <w:br/>
      </w:r>
      <w:r w:rsidRPr="00CC6836">
        <w:rPr>
          <w:rFonts w:ascii="Arial" w:hAnsi="Arial" w:cs="Arial"/>
          <w:sz w:val="16"/>
          <w:szCs w:val="16"/>
        </w:rPr>
        <w:t>1390 кв.м., для ведения личного подсобного хозяйства (ориентир: данный земельный участок расположен на расстоянии ориентировочно 40 м в южном направлении от земельного участка с кадастровым номером 53:03:0631002:21);</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Короцкое сельское поселение, д. Гагрино, площадью </w:t>
      </w:r>
      <w:r>
        <w:rPr>
          <w:rFonts w:ascii="Arial" w:hAnsi="Arial" w:cs="Arial"/>
          <w:sz w:val="16"/>
          <w:szCs w:val="16"/>
        </w:rPr>
        <w:br/>
      </w:r>
      <w:r w:rsidRPr="00CC6836">
        <w:rPr>
          <w:rFonts w:ascii="Arial" w:hAnsi="Arial" w:cs="Arial"/>
          <w:sz w:val="16"/>
          <w:szCs w:val="16"/>
        </w:rPr>
        <w:t>1583 кв.м., для ведения личного подсобного хозяйства (ориентир: данный земельный участок расположен на расстоянии ориентировочно 70 м в юго-восточном направлении от земельного участка с кадастровым номером 53:03:0631002:25);</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1497 кв.м., для ведения садоводства (ориентир: данный земельный участок расположен на расстоянии ориентировочно 400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1495 кв.м., для ведения садоводства (ориентир: данный земельный участок расположен на расстоянии ориентировочно 460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1497 кв.м., для ведения садоводства (ориентир: данный земельный участок расположен на расстоянии ориентировочно 480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1500 кв.м., для ведения садоводства (ориентир: данный земельный участок расположен на расстоянии ориентировочно 550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1498 кв.м., для ведения садоводства (ориентир: данный земельный участок расположен на расстоянии ориентировочно 560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1424 кв.м., для ведения садоводства (ориентир: данный земельный участок расположен на расстоянии ориентировочно 600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1497 кв.м., для ведения садоводства (ориентир: данный земельный участок расположен на расстоянии ориентировочно 570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1491 кв.м., для ведения садоводства (ориентир: данный земельный участок расположен на расстоянии ориентировочно 550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1498 кв.м., для ведения садоводства (ориентир: данный земельный участок расположен на расстоянии ориентировочно 570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1496 кв.м., для ведения садоводства (ориентир: данный земельный участок расположен на расстоянии ориентировочно 570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 xml:space="preserve">Российская Федерация, Новгородская область, Валдайский муниципальный район, Яжелбицкое сельское поселение, д. Угриво, площадью </w:t>
      </w:r>
      <w:r>
        <w:rPr>
          <w:rFonts w:ascii="Arial" w:hAnsi="Arial" w:cs="Arial"/>
          <w:sz w:val="16"/>
          <w:szCs w:val="16"/>
        </w:rPr>
        <w:br/>
      </w:r>
      <w:r w:rsidRPr="00CC6836">
        <w:rPr>
          <w:rFonts w:ascii="Arial" w:hAnsi="Arial" w:cs="Arial"/>
          <w:sz w:val="16"/>
          <w:szCs w:val="16"/>
        </w:rPr>
        <w:t>1498 кв.м., для ведения садоводства (ориентир: данный земельный участок расположен на расстоянии ориентировочно 600 м в южном направлении от земельного участка с кадастровым номером 53:03:1526001:226);</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Граждане, заинтересованные в предоставлении земельного участка, могут подавать заявления о намерении участвовать в аукционе по продаже данного земельного участка.</w:t>
      </w:r>
    </w:p>
    <w:p w:rsidR="00CC6836" w:rsidRPr="00CC6836" w:rsidRDefault="00CC6836" w:rsidP="00CC6836">
      <w:pPr>
        <w:ind w:firstLine="284"/>
        <w:jc w:val="both"/>
        <w:rPr>
          <w:rStyle w:val="apple-style-span"/>
          <w:rFonts w:ascii="Arial" w:hAnsi="Arial" w:cs="Arial"/>
          <w:sz w:val="16"/>
          <w:szCs w:val="16"/>
        </w:rPr>
      </w:pPr>
      <w:r w:rsidRPr="00CC6836">
        <w:rPr>
          <w:rFonts w:ascii="Arial" w:hAnsi="Arial" w:cs="Arial"/>
          <w:sz w:val="16"/>
          <w:szCs w:val="16"/>
        </w:rPr>
        <w:t>Заявления принимаются в течение тридцати дней со дня опубликования данного сообщения (по 27.05.2024 включительно).</w:t>
      </w:r>
    </w:p>
    <w:p w:rsidR="00CC6836" w:rsidRPr="00CC6836" w:rsidRDefault="00CC6836" w:rsidP="00CC6836">
      <w:pPr>
        <w:ind w:firstLine="284"/>
        <w:contextualSpacing/>
        <w:jc w:val="both"/>
        <w:rPr>
          <w:rFonts w:ascii="Arial" w:hAnsi="Arial" w:cs="Arial"/>
          <w:color w:val="252525"/>
          <w:sz w:val="16"/>
          <w:szCs w:val="16"/>
          <w:shd w:val="clear" w:color="auto" w:fill="FFFFFF"/>
        </w:rPr>
      </w:pPr>
      <w:r w:rsidRPr="00CC6836">
        <w:rPr>
          <w:rStyle w:val="apple-style-span"/>
          <w:rFonts w:ascii="Arial" w:hAnsi="Arial" w:cs="Arial"/>
          <w:color w:val="252525"/>
          <w:sz w:val="16"/>
          <w:szCs w:val="16"/>
          <w:shd w:val="clear" w:color="auto" w:fill="FFFFFF"/>
        </w:rPr>
        <w:t xml:space="preserve">Заявления могут быть поданы при личном обращении в бумажном виде через многофункциональный центр предоставления государственных и муниципальных услуг по адресу: Новгородская область, г.Валдай, ул.Гагарина, д.12/2, Администрацию Валдайского муниципального района по адресу: Новгородская область, г.Валдай, пр.Комсомольский, д.19/21, каб.409, </w:t>
      </w:r>
      <w:r w:rsidRPr="00CC6836">
        <w:rPr>
          <w:rStyle w:val="apple-style-span"/>
          <w:rFonts w:ascii="Arial" w:hAnsi="Arial" w:cs="Arial"/>
          <w:sz w:val="16"/>
          <w:szCs w:val="16"/>
          <w:shd w:val="clear" w:color="auto" w:fill="FFFFFF"/>
        </w:rPr>
        <w:t xml:space="preserve">тел.: </w:t>
      </w:r>
      <w:r w:rsidRPr="00CC6836">
        <w:rPr>
          <w:rStyle w:val="apple-style-span"/>
          <w:rFonts w:ascii="Arial" w:hAnsi="Arial" w:cs="Arial"/>
          <w:color w:val="252525"/>
          <w:sz w:val="16"/>
          <w:szCs w:val="16"/>
          <w:shd w:val="clear" w:color="auto" w:fill="FFFFFF"/>
        </w:rPr>
        <w:t>8 (816-66) 46-318.</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Со схемами расположения земельных участков на бумажном носителе, можно ознакомиться в комитете по управлению муниципальным имуществом Администрации муниципального района (каб.409), с 8.30 до 17.30 (перерыв на обед с 13.00 до 14.00) в рабочие дни.</w:t>
      </w:r>
    </w:p>
    <w:p w:rsidR="00CC6836" w:rsidRPr="00CC6836" w:rsidRDefault="00CC6836" w:rsidP="00CC6836">
      <w:pPr>
        <w:ind w:firstLine="284"/>
        <w:jc w:val="both"/>
        <w:rPr>
          <w:rFonts w:ascii="Arial" w:hAnsi="Arial" w:cs="Arial"/>
          <w:sz w:val="16"/>
          <w:szCs w:val="16"/>
        </w:rPr>
      </w:pPr>
      <w:r w:rsidRPr="00CC6836">
        <w:rPr>
          <w:rFonts w:ascii="Arial" w:hAnsi="Arial" w:cs="Arial"/>
          <w:sz w:val="16"/>
          <w:szCs w:val="16"/>
        </w:rPr>
        <w:t>При поступлении двух или более заявлений земельные участки предоставляются на торгах.</w:t>
      </w:r>
    </w:p>
    <w:p w:rsidR="00CC6836" w:rsidRPr="00CC6836" w:rsidRDefault="00CC6836" w:rsidP="00CC6836">
      <w:pPr>
        <w:jc w:val="both"/>
        <w:rPr>
          <w:rFonts w:ascii="Arial" w:hAnsi="Arial" w:cs="Arial"/>
          <w:sz w:val="16"/>
          <w:szCs w:val="16"/>
        </w:rPr>
      </w:pPr>
      <w:r w:rsidRPr="00CC6836">
        <w:rPr>
          <w:rFonts w:ascii="Arial" w:hAnsi="Arial" w:cs="Arial"/>
          <w:b/>
          <w:bCs/>
          <w:sz w:val="16"/>
          <w:szCs w:val="16"/>
        </w:rPr>
        <w:t>Председатель комитета</w:t>
      </w:r>
      <w:r w:rsidRPr="00CC6836">
        <w:rPr>
          <w:rFonts w:ascii="Arial" w:hAnsi="Arial" w:cs="Arial"/>
          <w:b/>
          <w:bCs/>
          <w:sz w:val="16"/>
          <w:szCs w:val="16"/>
        </w:rPr>
        <w:tab/>
      </w:r>
      <w:r w:rsidRPr="00CC6836">
        <w:rPr>
          <w:rFonts w:ascii="Arial" w:hAnsi="Arial" w:cs="Arial"/>
          <w:b/>
          <w:bCs/>
          <w:sz w:val="16"/>
          <w:szCs w:val="16"/>
        </w:rPr>
        <w:tab/>
        <w:t>Е.А. Растригина</w:t>
      </w:r>
    </w:p>
    <w:p w:rsidR="004D2E3B" w:rsidRPr="00C3520F" w:rsidRDefault="004D2E3B" w:rsidP="00216C07">
      <w:pPr>
        <w:shd w:val="clear" w:color="auto" w:fill="FFFFFF"/>
        <w:suppressAutoHyphens/>
        <w:jc w:val="center"/>
        <w:rPr>
          <w:rFonts w:ascii="Arial" w:hAnsi="Arial" w:cs="Arial"/>
          <w:b/>
          <w:sz w:val="16"/>
          <w:szCs w:val="16"/>
        </w:rPr>
      </w:pPr>
    </w:p>
    <w:p w:rsidR="00C3520F" w:rsidRPr="00C3520F" w:rsidRDefault="00C3520F" w:rsidP="00C3520F">
      <w:pPr>
        <w:pStyle w:val="20"/>
        <w:rPr>
          <w:rFonts w:ascii="Arial" w:hAnsi="Arial" w:cs="Arial"/>
          <w:b/>
          <w:color w:val="000000"/>
          <w:sz w:val="16"/>
          <w:szCs w:val="16"/>
        </w:rPr>
      </w:pPr>
      <w:r w:rsidRPr="00C3520F">
        <w:rPr>
          <w:rFonts w:ascii="Arial" w:hAnsi="Arial" w:cs="Arial"/>
          <w:b/>
          <w:color w:val="000000"/>
          <w:sz w:val="16"/>
          <w:szCs w:val="16"/>
        </w:rPr>
        <w:t>АДМИНИСТРАЦИЯ ВАЛДАЙСКОГО МУНИЦИПАЛЬНОГО РАЙОНА</w:t>
      </w:r>
    </w:p>
    <w:p w:rsidR="00C3520F" w:rsidRPr="00C3520F" w:rsidRDefault="00C3520F" w:rsidP="00C3520F">
      <w:pPr>
        <w:pStyle w:val="3"/>
        <w:rPr>
          <w:rFonts w:ascii="Arial" w:hAnsi="Arial" w:cs="Arial"/>
          <w:b w:val="0"/>
          <w:sz w:val="16"/>
          <w:szCs w:val="16"/>
        </w:rPr>
      </w:pPr>
      <w:r w:rsidRPr="00C3520F">
        <w:rPr>
          <w:rFonts w:ascii="Arial" w:hAnsi="Arial" w:cs="Arial"/>
          <w:b w:val="0"/>
          <w:sz w:val="16"/>
          <w:szCs w:val="16"/>
        </w:rPr>
        <w:t>П О С Т А Н О В Л Е Н И Е</w:t>
      </w:r>
    </w:p>
    <w:p w:rsidR="00C3520F" w:rsidRPr="00C3520F" w:rsidRDefault="00C3520F" w:rsidP="00C3520F">
      <w:pPr>
        <w:jc w:val="center"/>
        <w:rPr>
          <w:rFonts w:ascii="Arial" w:hAnsi="Arial" w:cs="Arial"/>
          <w:sz w:val="16"/>
          <w:szCs w:val="16"/>
        </w:rPr>
      </w:pPr>
      <w:r w:rsidRPr="00C3520F">
        <w:rPr>
          <w:rFonts w:ascii="Arial" w:hAnsi="Arial" w:cs="Arial"/>
          <w:sz w:val="16"/>
          <w:szCs w:val="16"/>
        </w:rPr>
        <w:t>22.04.2024 № 985</w:t>
      </w:r>
    </w:p>
    <w:p w:rsidR="00C3520F" w:rsidRPr="00C3520F" w:rsidRDefault="00C3520F" w:rsidP="00C3520F">
      <w:pPr>
        <w:jc w:val="center"/>
        <w:rPr>
          <w:rFonts w:ascii="Arial" w:hAnsi="Arial" w:cs="Arial"/>
          <w:b/>
          <w:sz w:val="16"/>
          <w:szCs w:val="16"/>
        </w:rPr>
      </w:pPr>
      <w:r w:rsidRPr="00C3520F">
        <w:rPr>
          <w:rFonts w:ascii="Arial" w:hAnsi="Arial" w:cs="Arial"/>
          <w:b/>
          <w:sz w:val="16"/>
          <w:szCs w:val="16"/>
        </w:rPr>
        <w:t>О проведении публичных слушаний по вопросу предоставления разрешения</w:t>
      </w:r>
    </w:p>
    <w:p w:rsidR="00C3520F" w:rsidRPr="00C3520F" w:rsidRDefault="00C3520F" w:rsidP="00C3520F">
      <w:pPr>
        <w:jc w:val="center"/>
        <w:rPr>
          <w:rFonts w:ascii="Arial" w:hAnsi="Arial" w:cs="Arial"/>
          <w:b/>
          <w:sz w:val="16"/>
          <w:szCs w:val="16"/>
        </w:rPr>
      </w:pPr>
      <w:r w:rsidRPr="00C3520F">
        <w:rPr>
          <w:rFonts w:ascii="Arial" w:hAnsi="Arial" w:cs="Arial"/>
          <w:b/>
          <w:sz w:val="16"/>
          <w:szCs w:val="16"/>
        </w:rPr>
        <w:t>на отклонение от предельных параметров</w:t>
      </w:r>
      <w:r>
        <w:rPr>
          <w:rFonts w:ascii="Arial" w:hAnsi="Arial" w:cs="Arial"/>
          <w:b/>
          <w:sz w:val="16"/>
          <w:szCs w:val="16"/>
        </w:rPr>
        <w:t xml:space="preserve"> </w:t>
      </w:r>
      <w:r w:rsidRPr="00C3520F">
        <w:rPr>
          <w:rFonts w:ascii="Arial" w:hAnsi="Arial" w:cs="Arial"/>
          <w:b/>
          <w:sz w:val="16"/>
          <w:szCs w:val="16"/>
        </w:rPr>
        <w:t>разрешённого строительства</w:t>
      </w:r>
    </w:p>
    <w:p w:rsidR="00C3520F" w:rsidRPr="00C3520F" w:rsidRDefault="00C3520F" w:rsidP="00C3520F">
      <w:pPr>
        <w:ind w:firstLine="709"/>
        <w:jc w:val="both"/>
        <w:rPr>
          <w:rFonts w:ascii="Arial" w:hAnsi="Arial" w:cs="Arial"/>
          <w:sz w:val="4"/>
          <w:szCs w:val="4"/>
        </w:rPr>
      </w:pPr>
    </w:p>
    <w:p w:rsidR="00C3520F" w:rsidRPr="00C3520F" w:rsidRDefault="00C3520F" w:rsidP="00C3520F">
      <w:pPr>
        <w:ind w:firstLine="284"/>
        <w:jc w:val="both"/>
        <w:rPr>
          <w:rFonts w:ascii="Arial" w:hAnsi="Arial" w:cs="Arial"/>
          <w:b/>
          <w:sz w:val="16"/>
          <w:szCs w:val="16"/>
        </w:rPr>
      </w:pPr>
      <w:r w:rsidRPr="00C3520F">
        <w:rPr>
          <w:rFonts w:ascii="Arial" w:hAnsi="Arial" w:cs="Arial"/>
          <w:sz w:val="16"/>
          <w:szCs w:val="16"/>
        </w:rPr>
        <w:t xml:space="preserve">Рассмотрев заявление Ильина Николая Николаевича, зарегистрированного по адресу: Новгородская область, г. Валдай, ул. Братская, д. 4,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пунктами 4, 5, статьи 40 Градостроительного кодекса Российской Федерации, Правилами землепользования и застройки Валдайского городского поселения, Администрация Валдайского муниципального района </w:t>
      </w:r>
      <w:r w:rsidRPr="00C3520F">
        <w:rPr>
          <w:rFonts w:ascii="Arial" w:hAnsi="Arial" w:cs="Arial"/>
          <w:b/>
          <w:sz w:val="16"/>
          <w:szCs w:val="16"/>
        </w:rPr>
        <w:t>ПОСТАНОВЛЯЕТ:</w:t>
      </w:r>
    </w:p>
    <w:p w:rsidR="00C3520F" w:rsidRPr="00C3520F" w:rsidRDefault="00C3520F" w:rsidP="00C3520F">
      <w:pPr>
        <w:ind w:firstLine="284"/>
        <w:jc w:val="both"/>
        <w:rPr>
          <w:rFonts w:ascii="Arial" w:hAnsi="Arial" w:cs="Arial"/>
          <w:sz w:val="16"/>
          <w:szCs w:val="16"/>
        </w:rPr>
      </w:pPr>
      <w:r w:rsidRPr="00C3520F">
        <w:rPr>
          <w:rFonts w:ascii="Arial" w:hAnsi="Arial" w:cs="Arial"/>
          <w:sz w:val="16"/>
          <w:szCs w:val="16"/>
        </w:rPr>
        <w:t>1. Комиссии по землепользованию и застройке провести публичные слушания по вопросу предоставления разрешения на отклонение от предельных параметров разрешенного строительства, установив отступ от границы земельного участка для строительства (реконструкции) жилого дома, расположенного по адресу: Российская Федерация, Новгородская область, р-н Валдайский, Валдайское городское поселение, г. Валдай, ул. Ленина в территориальной зоне Ж.1. с северо-западной стороны – 2,7 метра, с юго-восточной стороны – 2,8 метра до границы земельного участка с кадастровым номером 53:03:0102034:156.</w:t>
      </w:r>
    </w:p>
    <w:p w:rsidR="00C3520F" w:rsidRPr="00C3520F" w:rsidRDefault="00C3520F" w:rsidP="00C3520F">
      <w:pPr>
        <w:ind w:firstLine="284"/>
        <w:jc w:val="both"/>
        <w:rPr>
          <w:rFonts w:ascii="Arial" w:hAnsi="Arial" w:cs="Arial"/>
          <w:sz w:val="16"/>
          <w:szCs w:val="16"/>
        </w:rPr>
      </w:pPr>
      <w:r w:rsidRPr="00C3520F">
        <w:rPr>
          <w:rFonts w:ascii="Arial" w:hAnsi="Arial" w:cs="Arial"/>
          <w:sz w:val="16"/>
          <w:szCs w:val="16"/>
        </w:rPr>
        <w:t>2. Срок проведения публичных слушаний с момента публикации информации в бюллетене «Валдайский Вестник» по 27 мая 2024 года. Публичные слушания назначить на 27 мая 2024 года в 15.00 часов в кабинете 406 Администрации Валдайского муниципального района по адресу: Новгородская область, г. Валдай, пр. Комсомольский, д. 19/21.</w:t>
      </w:r>
    </w:p>
    <w:p w:rsidR="00C3520F" w:rsidRPr="00C3520F" w:rsidRDefault="00C3520F" w:rsidP="00C3520F">
      <w:pPr>
        <w:widowControl w:val="0"/>
        <w:ind w:firstLine="284"/>
        <w:jc w:val="both"/>
        <w:rPr>
          <w:rFonts w:ascii="Arial" w:hAnsi="Arial" w:cs="Arial"/>
          <w:sz w:val="16"/>
          <w:szCs w:val="16"/>
        </w:rPr>
      </w:pPr>
      <w:r w:rsidRPr="00C3520F">
        <w:rPr>
          <w:rFonts w:ascii="Arial" w:hAnsi="Arial" w:cs="Arial"/>
          <w:sz w:val="16"/>
          <w:szCs w:val="16"/>
        </w:rPr>
        <w:t xml:space="preserve">3. Замечания и предложения по вынесенному на публичные слушания проекту могут быть представлены заинтересованными лицами в письменной форме в отдел архитектуры, градостроительства и строительства, по адресу: Новгородская область, г. Валдай, пр. Комсомольский, </w:t>
      </w:r>
      <w:r>
        <w:rPr>
          <w:rFonts w:ascii="Arial" w:hAnsi="Arial" w:cs="Arial"/>
          <w:sz w:val="16"/>
          <w:szCs w:val="16"/>
        </w:rPr>
        <w:br/>
      </w:r>
      <w:r w:rsidRPr="00C3520F">
        <w:rPr>
          <w:rFonts w:ascii="Arial" w:hAnsi="Arial" w:cs="Arial"/>
          <w:sz w:val="16"/>
          <w:szCs w:val="16"/>
        </w:rPr>
        <w:t>д. 19/21 каб. 406 или на электронную почту r.a.v2012@mail.ru в рабочее время с момента публикации информации в бюллетене «Валдайский Вестник» по 27 мая 2024 года.</w:t>
      </w:r>
    </w:p>
    <w:p w:rsidR="00C3520F" w:rsidRPr="00C3520F" w:rsidRDefault="00C3520F" w:rsidP="00C3520F">
      <w:pPr>
        <w:widowControl w:val="0"/>
        <w:ind w:firstLine="284"/>
        <w:jc w:val="both"/>
        <w:rPr>
          <w:rFonts w:ascii="Arial" w:hAnsi="Arial" w:cs="Arial"/>
          <w:sz w:val="16"/>
          <w:szCs w:val="16"/>
        </w:rPr>
      </w:pPr>
      <w:r w:rsidRPr="00C3520F">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C3520F" w:rsidRPr="00C3520F" w:rsidRDefault="00C3520F" w:rsidP="00C3520F">
      <w:pPr>
        <w:widowControl w:val="0"/>
        <w:jc w:val="both"/>
        <w:rPr>
          <w:rFonts w:ascii="Arial" w:hAnsi="Arial" w:cs="Arial"/>
          <w:sz w:val="16"/>
          <w:szCs w:val="16"/>
        </w:rPr>
      </w:pPr>
      <w:r w:rsidRPr="00C3520F">
        <w:rPr>
          <w:rFonts w:ascii="Arial" w:hAnsi="Arial" w:cs="Arial"/>
          <w:b/>
          <w:sz w:val="16"/>
          <w:szCs w:val="16"/>
        </w:rPr>
        <w:t>Глава муниципального района</w:t>
      </w:r>
      <w:r w:rsidRPr="00C3520F">
        <w:rPr>
          <w:rFonts w:ascii="Arial" w:hAnsi="Arial" w:cs="Arial"/>
          <w:b/>
          <w:sz w:val="16"/>
          <w:szCs w:val="16"/>
        </w:rPr>
        <w:tab/>
      </w:r>
      <w:r w:rsidRPr="00C3520F">
        <w:rPr>
          <w:rFonts w:ascii="Arial" w:hAnsi="Arial" w:cs="Arial"/>
          <w:b/>
          <w:sz w:val="16"/>
          <w:szCs w:val="16"/>
        </w:rPr>
        <w:tab/>
        <w:t>Ю.В.Стадэ</w:t>
      </w:r>
    </w:p>
    <w:p w:rsidR="00EE5CBA" w:rsidRPr="00EE5CBA" w:rsidRDefault="00EE5CBA" w:rsidP="00EE5CBA">
      <w:pPr>
        <w:pStyle w:val="20"/>
        <w:rPr>
          <w:rFonts w:ascii="Arial" w:hAnsi="Arial" w:cs="Arial"/>
          <w:b/>
          <w:sz w:val="16"/>
          <w:szCs w:val="16"/>
        </w:rPr>
      </w:pPr>
      <w:r w:rsidRPr="00EE5CBA">
        <w:rPr>
          <w:rFonts w:ascii="Arial" w:hAnsi="Arial" w:cs="Arial"/>
          <w:b/>
          <w:sz w:val="16"/>
          <w:szCs w:val="16"/>
        </w:rPr>
        <w:lastRenderedPageBreak/>
        <w:t>АДМИНИСТРАЦИЯ ВАЛДАЙСКОГО МУНИЦИПАЛЬНОГО РАЙОНА</w:t>
      </w:r>
    </w:p>
    <w:p w:rsidR="00EE5CBA" w:rsidRPr="00EE5CBA" w:rsidRDefault="00EE5CBA" w:rsidP="00EE5CBA">
      <w:pPr>
        <w:pStyle w:val="3"/>
        <w:rPr>
          <w:rFonts w:ascii="Arial" w:hAnsi="Arial" w:cs="Arial"/>
          <w:b w:val="0"/>
          <w:sz w:val="16"/>
          <w:szCs w:val="16"/>
        </w:rPr>
      </w:pPr>
      <w:r w:rsidRPr="00EE5CBA">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22.04.2024 № 1008</w:t>
      </w:r>
    </w:p>
    <w:p w:rsidR="00EE5CBA" w:rsidRPr="00EE5CBA" w:rsidRDefault="00EE5CBA" w:rsidP="00EE5CBA">
      <w:pPr>
        <w:jc w:val="center"/>
        <w:rPr>
          <w:rFonts w:ascii="Arial" w:hAnsi="Arial" w:cs="Arial"/>
          <w:b/>
          <w:sz w:val="16"/>
          <w:szCs w:val="16"/>
        </w:rPr>
      </w:pPr>
      <w:r w:rsidRPr="00EE5CBA">
        <w:rPr>
          <w:rFonts w:ascii="Arial" w:hAnsi="Arial" w:cs="Arial"/>
          <w:b/>
          <w:sz w:val="16"/>
          <w:szCs w:val="16"/>
        </w:rPr>
        <w:t xml:space="preserve">О проведении публичных слушаний </w:t>
      </w:r>
    </w:p>
    <w:p w:rsidR="00EE5CBA" w:rsidRPr="00EE5CBA" w:rsidRDefault="00EE5CBA" w:rsidP="00EE5CBA">
      <w:pPr>
        <w:widowControl w:val="0"/>
        <w:autoSpaceDE w:val="0"/>
        <w:autoSpaceDN w:val="0"/>
        <w:adjustRightInd w:val="0"/>
        <w:ind w:firstLine="284"/>
        <w:jc w:val="both"/>
        <w:rPr>
          <w:rFonts w:ascii="Arial" w:hAnsi="Arial" w:cs="Arial"/>
          <w:sz w:val="4"/>
          <w:szCs w:val="4"/>
        </w:rPr>
      </w:pPr>
    </w:p>
    <w:p w:rsidR="00EE5CBA" w:rsidRPr="00EE5CBA" w:rsidRDefault="00EE5CBA" w:rsidP="00EE5CBA">
      <w:pPr>
        <w:widowControl w:val="0"/>
        <w:autoSpaceDE w:val="0"/>
        <w:autoSpaceDN w:val="0"/>
        <w:adjustRightInd w:val="0"/>
        <w:ind w:firstLine="284"/>
        <w:jc w:val="both"/>
        <w:rPr>
          <w:rFonts w:ascii="Arial" w:hAnsi="Arial" w:cs="Arial"/>
          <w:b/>
          <w:sz w:val="16"/>
          <w:szCs w:val="16"/>
        </w:rPr>
      </w:pPr>
      <w:r w:rsidRPr="00EE5CBA">
        <w:rPr>
          <w:rFonts w:ascii="Arial" w:hAnsi="Arial" w:cs="Arial"/>
          <w:sz w:val="16"/>
          <w:szCs w:val="16"/>
        </w:rPr>
        <w:t xml:space="preserve">На основании решения Думы Валдайского муниципального района от 27.10.2022 № 173 «Об утверждении Порядка организации и проведения публичных слушаний на территории Валдайского муниципального района» Администрация Валдайского муниципального района </w:t>
      </w:r>
      <w:r w:rsidRPr="00EE5CBA">
        <w:rPr>
          <w:rFonts w:ascii="Arial" w:hAnsi="Arial" w:cs="Arial"/>
          <w:b/>
          <w:sz w:val="16"/>
          <w:szCs w:val="16"/>
        </w:rPr>
        <w:t>ПОСТАНОВЛЯЕТ:</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1. Провести 21 мая 2024 года публичные слушания по проекту отчета об исполнении бюджета Валдайского муниципального района за 2023 год в 17.30 часов в малом зале Администрации Валдайского муниципального района по адресу: г. Валдай, пр. Комсомольский, д. 19/21.</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2. Назначить ответственным за проведение публичных слушаний комитет финансов Администрации Валдайского муниципального района.</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 xml:space="preserve">3. Предложения и заявления на участие в обсуждении указанного проекта принимаются до 20 мая 2024 года на адреса электронной почты: </w:t>
      </w:r>
      <w:r w:rsidRPr="00EE5CBA">
        <w:rPr>
          <w:rFonts w:ascii="Arial" w:hAnsi="Arial" w:cs="Arial"/>
          <w:sz w:val="16"/>
          <w:szCs w:val="16"/>
          <w:lang w:val="en-US"/>
        </w:rPr>
        <w:t>admin</w:t>
      </w:r>
      <w:r w:rsidRPr="00EE5CBA">
        <w:rPr>
          <w:rFonts w:ascii="Arial" w:hAnsi="Arial" w:cs="Arial"/>
          <w:sz w:val="16"/>
          <w:szCs w:val="16"/>
        </w:rPr>
        <w:t>@</w:t>
      </w:r>
      <w:r w:rsidRPr="00EE5CBA">
        <w:rPr>
          <w:rFonts w:ascii="Arial" w:hAnsi="Arial" w:cs="Arial"/>
          <w:sz w:val="16"/>
          <w:szCs w:val="16"/>
          <w:lang w:val="en-US"/>
        </w:rPr>
        <w:t>valdayadm</w:t>
      </w:r>
      <w:r w:rsidRPr="00EE5CBA">
        <w:rPr>
          <w:rFonts w:ascii="Arial" w:hAnsi="Arial" w:cs="Arial"/>
          <w:sz w:val="16"/>
          <w:szCs w:val="16"/>
        </w:rPr>
        <w:t>.</w:t>
      </w:r>
      <w:r w:rsidRPr="00EE5CBA">
        <w:rPr>
          <w:rFonts w:ascii="Arial" w:hAnsi="Arial" w:cs="Arial"/>
          <w:sz w:val="16"/>
          <w:szCs w:val="16"/>
          <w:lang w:val="en-US"/>
        </w:rPr>
        <w:t>ru</w:t>
      </w:r>
      <w:r w:rsidRPr="00EE5CBA">
        <w:rPr>
          <w:rFonts w:ascii="Arial" w:hAnsi="Arial" w:cs="Arial"/>
          <w:sz w:val="16"/>
          <w:szCs w:val="16"/>
        </w:rPr>
        <w:t xml:space="preserve"> и </w:t>
      </w:r>
      <w:hyperlink r:id="rId84" w:history="1">
        <w:r w:rsidRPr="00EE5CBA">
          <w:rPr>
            <w:rStyle w:val="af3"/>
            <w:rFonts w:ascii="Arial" w:hAnsi="Arial" w:cs="Arial"/>
            <w:color w:val="auto"/>
            <w:sz w:val="16"/>
            <w:szCs w:val="16"/>
            <w:u w:val="none"/>
            <w:lang w:val="en-US"/>
          </w:rPr>
          <w:t>komfinvald</w:t>
        </w:r>
        <w:r w:rsidRPr="00EE5CBA">
          <w:rPr>
            <w:rStyle w:val="af3"/>
            <w:rFonts w:ascii="Arial" w:hAnsi="Arial" w:cs="Arial"/>
            <w:color w:val="auto"/>
            <w:sz w:val="16"/>
            <w:szCs w:val="16"/>
            <w:u w:val="none"/>
          </w:rPr>
          <w:t>@</w:t>
        </w:r>
        <w:r w:rsidRPr="00EE5CBA">
          <w:rPr>
            <w:rStyle w:val="af3"/>
            <w:rFonts w:ascii="Arial" w:hAnsi="Arial" w:cs="Arial"/>
            <w:color w:val="auto"/>
            <w:sz w:val="16"/>
            <w:szCs w:val="16"/>
            <w:u w:val="none"/>
            <w:lang w:val="en-US"/>
          </w:rPr>
          <w:t>yandex</w:t>
        </w:r>
        <w:r w:rsidRPr="00EE5CBA">
          <w:rPr>
            <w:rStyle w:val="af3"/>
            <w:rFonts w:ascii="Arial" w:hAnsi="Arial" w:cs="Arial"/>
            <w:color w:val="auto"/>
            <w:sz w:val="16"/>
            <w:szCs w:val="16"/>
            <w:u w:val="none"/>
          </w:rPr>
          <w:t>.</w:t>
        </w:r>
        <w:r w:rsidRPr="00EE5CBA">
          <w:rPr>
            <w:rStyle w:val="af3"/>
            <w:rFonts w:ascii="Arial" w:hAnsi="Arial" w:cs="Arial"/>
            <w:color w:val="auto"/>
            <w:sz w:val="16"/>
            <w:szCs w:val="16"/>
            <w:u w:val="none"/>
            <w:lang w:val="en-US"/>
          </w:rPr>
          <w:t>ru</w:t>
        </w:r>
      </w:hyperlink>
      <w:r w:rsidRPr="00EE5CBA">
        <w:rPr>
          <w:rFonts w:ascii="Arial" w:hAnsi="Arial" w:cs="Arial"/>
          <w:sz w:val="16"/>
          <w:szCs w:val="16"/>
        </w:rPr>
        <w:t xml:space="preserve"> или в кабинете 209 Администрации Валдайского муниципального района в рабочее время.</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4D2E3B" w:rsidRDefault="004D2E3B" w:rsidP="00216C07">
      <w:pPr>
        <w:shd w:val="clear" w:color="auto" w:fill="FFFFFF"/>
        <w:suppressAutoHyphens/>
        <w:jc w:val="center"/>
        <w:rPr>
          <w:rFonts w:ascii="Arial" w:hAnsi="Arial" w:cs="Arial"/>
          <w:b/>
          <w:sz w:val="16"/>
          <w:szCs w:val="16"/>
        </w:rPr>
      </w:pPr>
    </w:p>
    <w:p w:rsidR="00EE5CBA" w:rsidRPr="00EE5CBA" w:rsidRDefault="00EE5CBA" w:rsidP="00EE5CBA">
      <w:pPr>
        <w:pStyle w:val="20"/>
        <w:rPr>
          <w:rFonts w:ascii="Arial" w:hAnsi="Arial" w:cs="Arial"/>
          <w:b/>
          <w:color w:val="000000"/>
          <w:sz w:val="16"/>
          <w:szCs w:val="16"/>
        </w:rPr>
      </w:pPr>
      <w:r w:rsidRPr="00EE5CBA">
        <w:rPr>
          <w:rFonts w:ascii="Arial" w:hAnsi="Arial" w:cs="Arial"/>
          <w:b/>
          <w:color w:val="000000"/>
          <w:sz w:val="16"/>
          <w:szCs w:val="16"/>
        </w:rPr>
        <w:t>АДМИНИСТРАЦИЯ ВАЛДАЙСКОГО МУНИЦИПАЛЬНОГО РАЙОНА</w:t>
      </w:r>
    </w:p>
    <w:p w:rsidR="00EE5CBA" w:rsidRPr="00EE5CBA" w:rsidRDefault="00EE5CBA" w:rsidP="00EE5CBA">
      <w:pPr>
        <w:pStyle w:val="3"/>
        <w:rPr>
          <w:rFonts w:ascii="Arial" w:hAnsi="Arial" w:cs="Arial"/>
          <w:b w:val="0"/>
          <w:sz w:val="16"/>
          <w:szCs w:val="16"/>
        </w:rPr>
      </w:pPr>
      <w:r w:rsidRPr="00EE5CBA">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22.04.2024 № 1009</w:t>
      </w:r>
    </w:p>
    <w:p w:rsidR="00EE5CBA" w:rsidRPr="00EE5CBA" w:rsidRDefault="00EE5CBA" w:rsidP="00EE5CBA">
      <w:pPr>
        <w:jc w:val="center"/>
        <w:rPr>
          <w:rFonts w:ascii="Arial" w:hAnsi="Arial" w:cs="Arial"/>
          <w:b/>
          <w:sz w:val="16"/>
          <w:szCs w:val="16"/>
        </w:rPr>
      </w:pPr>
      <w:r w:rsidRPr="00EE5CBA">
        <w:rPr>
          <w:rFonts w:ascii="Arial" w:hAnsi="Arial" w:cs="Arial"/>
          <w:b/>
          <w:sz w:val="16"/>
          <w:szCs w:val="16"/>
        </w:rPr>
        <w:t xml:space="preserve">О проведении публичных слушаний </w:t>
      </w:r>
    </w:p>
    <w:p w:rsidR="00EE5CBA" w:rsidRPr="00EE5CBA" w:rsidRDefault="00EE5CBA" w:rsidP="00EE5CBA">
      <w:pPr>
        <w:widowControl w:val="0"/>
        <w:autoSpaceDE w:val="0"/>
        <w:autoSpaceDN w:val="0"/>
        <w:adjustRightInd w:val="0"/>
        <w:ind w:firstLine="709"/>
        <w:jc w:val="both"/>
        <w:rPr>
          <w:rFonts w:ascii="Arial" w:hAnsi="Arial" w:cs="Arial"/>
          <w:sz w:val="4"/>
          <w:szCs w:val="4"/>
        </w:rPr>
      </w:pP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 xml:space="preserve">На основании решения Совета депутатов Валдайского городского поселения от 26.05.2006 № 30 «Об утверждении Порядка организации и проведения публичных слушаний на территории Валдайского городского поселения» Администрация Валдайского муниципального района </w:t>
      </w:r>
      <w:r w:rsidRPr="00EE5CBA">
        <w:rPr>
          <w:rFonts w:ascii="Arial" w:hAnsi="Arial" w:cs="Arial"/>
          <w:b/>
          <w:sz w:val="16"/>
          <w:szCs w:val="16"/>
        </w:rPr>
        <w:t>ПОСТАНОВЛЯЕТ</w:t>
      </w:r>
      <w:r w:rsidRPr="00EE5CBA">
        <w:rPr>
          <w:rFonts w:ascii="Arial" w:hAnsi="Arial" w:cs="Arial"/>
          <w:sz w:val="16"/>
          <w:szCs w:val="16"/>
        </w:rPr>
        <w:t>:</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1. Провести 20 мая 2024 года публичные слушания по проекту отчета об исполнении бюджета Валдайского городского поселения за 2023 год в 17.30 часов в малом зале Администрации Валдайского муниципального района по адресу: г. Валдай, пр. Комсомольский, д. 19/21.</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2. Назначить ответственным за проведение публичных слушаний комитет финансов Администрации Валдайского муниципального района.</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 xml:space="preserve">3. Предложения и заявления на участие в обсуждении указанного проекта принимаются до 17 мая 2024 года на адреса электронной </w:t>
      </w:r>
      <w:r w:rsidRPr="00EE5CBA">
        <w:rPr>
          <w:rFonts w:ascii="Arial" w:hAnsi="Arial" w:cs="Arial"/>
          <w:sz w:val="16"/>
          <w:szCs w:val="16"/>
        </w:rPr>
        <w:br/>
        <w:t xml:space="preserve">почты: </w:t>
      </w:r>
      <w:r w:rsidRPr="00EE5CBA">
        <w:rPr>
          <w:rFonts w:ascii="Arial" w:hAnsi="Arial" w:cs="Arial"/>
          <w:bCs/>
          <w:sz w:val="16"/>
          <w:szCs w:val="16"/>
        </w:rPr>
        <w:t>admin@valdayadm.ru</w:t>
      </w:r>
      <w:r w:rsidRPr="00EE5CBA">
        <w:rPr>
          <w:rStyle w:val="dropdown-user-namefirst-letter"/>
          <w:rFonts w:ascii="Arial" w:hAnsi="Arial" w:cs="Arial"/>
          <w:sz w:val="16"/>
          <w:szCs w:val="16"/>
          <w:shd w:val="clear" w:color="auto" w:fill="FFFFFF"/>
        </w:rPr>
        <w:t xml:space="preserve"> и komfinvald@yandex.ru или в кабинет 209 Администрации Валдайского муниципального района в рабочее время.</w:t>
      </w:r>
    </w:p>
    <w:p w:rsidR="00EE5CBA" w:rsidRPr="00EE5CBA" w:rsidRDefault="00EE5CBA" w:rsidP="00EE5CBA">
      <w:pPr>
        <w:widowControl w:val="0"/>
        <w:autoSpaceDE w:val="0"/>
        <w:autoSpaceDN w:val="0"/>
        <w:adjustRightInd w:val="0"/>
        <w:ind w:firstLine="284"/>
        <w:jc w:val="both"/>
        <w:rPr>
          <w:rFonts w:ascii="Arial" w:hAnsi="Arial" w:cs="Arial"/>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CC6836" w:rsidRDefault="00CC6836" w:rsidP="00EE5CBA">
      <w:pPr>
        <w:shd w:val="clear" w:color="auto" w:fill="FFFFFF"/>
        <w:suppressAutoHyphens/>
        <w:jc w:val="center"/>
        <w:rPr>
          <w:rFonts w:ascii="Arial" w:hAnsi="Arial" w:cs="Arial"/>
          <w:b/>
          <w:sz w:val="16"/>
          <w:szCs w:val="16"/>
        </w:rPr>
      </w:pPr>
    </w:p>
    <w:p w:rsidR="00EE5CBA" w:rsidRPr="00EE5CBA" w:rsidRDefault="00EE5CBA" w:rsidP="00EE5CBA">
      <w:pPr>
        <w:pStyle w:val="20"/>
        <w:rPr>
          <w:rFonts w:ascii="Arial" w:hAnsi="Arial" w:cs="Arial"/>
          <w:b/>
          <w:color w:val="000000"/>
          <w:sz w:val="16"/>
          <w:szCs w:val="16"/>
        </w:rPr>
      </w:pPr>
      <w:r w:rsidRPr="00EE5CBA">
        <w:rPr>
          <w:rFonts w:ascii="Arial" w:hAnsi="Arial" w:cs="Arial"/>
          <w:b/>
          <w:color w:val="000000"/>
          <w:sz w:val="16"/>
          <w:szCs w:val="16"/>
        </w:rPr>
        <w:t>АДМИНИСТРАЦИЯ ВАЛДАЙСКОГО МУНИЦИПАЛЬНОГО РАЙОНА</w:t>
      </w:r>
    </w:p>
    <w:p w:rsidR="00EE5CBA" w:rsidRPr="00EE5CBA" w:rsidRDefault="00EE5CBA" w:rsidP="00EE5CBA">
      <w:pPr>
        <w:pStyle w:val="3"/>
        <w:rPr>
          <w:rFonts w:ascii="Arial" w:hAnsi="Arial" w:cs="Arial"/>
          <w:b w:val="0"/>
          <w:sz w:val="16"/>
          <w:szCs w:val="16"/>
        </w:rPr>
      </w:pPr>
      <w:r w:rsidRPr="00EE5CBA">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24.04.2024 № 1023</w:t>
      </w:r>
    </w:p>
    <w:p w:rsidR="00EE5CBA" w:rsidRPr="00EE5CBA" w:rsidRDefault="00EE5CBA" w:rsidP="00EE5CBA">
      <w:pPr>
        <w:shd w:val="clear" w:color="auto" w:fill="FFFFFF"/>
        <w:tabs>
          <w:tab w:val="left" w:pos="1418"/>
        </w:tabs>
        <w:jc w:val="center"/>
        <w:rPr>
          <w:rFonts w:ascii="Arial" w:hAnsi="Arial" w:cs="Arial"/>
          <w:b/>
          <w:sz w:val="16"/>
          <w:szCs w:val="16"/>
        </w:rPr>
      </w:pPr>
      <w:r w:rsidRPr="00EE5CBA">
        <w:rPr>
          <w:rFonts w:ascii="Arial" w:hAnsi="Arial" w:cs="Arial"/>
          <w:b/>
          <w:sz w:val="16"/>
          <w:szCs w:val="16"/>
        </w:rPr>
        <w:t>О проведении</w:t>
      </w:r>
      <w:r>
        <w:rPr>
          <w:rFonts w:ascii="Arial" w:hAnsi="Arial" w:cs="Arial"/>
          <w:b/>
          <w:sz w:val="16"/>
          <w:szCs w:val="16"/>
        </w:rPr>
        <w:t xml:space="preserve"> </w:t>
      </w:r>
      <w:r w:rsidRPr="00EE5CBA">
        <w:rPr>
          <w:rFonts w:ascii="Arial" w:hAnsi="Arial" w:cs="Arial"/>
          <w:b/>
          <w:sz w:val="16"/>
          <w:szCs w:val="16"/>
        </w:rPr>
        <w:t>открытого конкурса</w:t>
      </w:r>
    </w:p>
    <w:p w:rsidR="00EE5CBA" w:rsidRPr="00EE5CBA" w:rsidRDefault="00EE5CBA" w:rsidP="00EE5CBA">
      <w:pPr>
        <w:ind w:firstLine="709"/>
        <w:jc w:val="both"/>
        <w:rPr>
          <w:rFonts w:ascii="Arial" w:hAnsi="Arial" w:cs="Arial"/>
          <w:sz w:val="4"/>
          <w:szCs w:val="4"/>
        </w:rPr>
      </w:pPr>
    </w:p>
    <w:p w:rsidR="00EE5CBA" w:rsidRPr="00EE5CBA" w:rsidRDefault="00EE5CBA" w:rsidP="00EE5CBA">
      <w:pPr>
        <w:autoSpaceDE w:val="0"/>
        <w:autoSpaceDN w:val="0"/>
        <w:adjustRightInd w:val="0"/>
        <w:ind w:firstLine="284"/>
        <w:jc w:val="both"/>
        <w:rPr>
          <w:rFonts w:ascii="Arial" w:hAnsi="Arial" w:cs="Arial"/>
          <w:b/>
          <w:sz w:val="16"/>
          <w:szCs w:val="16"/>
        </w:rPr>
      </w:pPr>
      <w:r w:rsidRPr="00EE5CBA">
        <w:rPr>
          <w:rFonts w:ascii="Arial" w:hAnsi="Arial" w:cs="Arial"/>
          <w:sz w:val="16"/>
          <w:szCs w:val="16"/>
        </w:rPr>
        <w:t xml:space="preserve">В соответствии с Жилищным кодексом Российской Федерации,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Администрация Валдайского муниципального района </w:t>
      </w:r>
      <w:r w:rsidRPr="00EE5CBA">
        <w:rPr>
          <w:rFonts w:ascii="Arial" w:hAnsi="Arial" w:cs="Arial"/>
          <w:b/>
          <w:sz w:val="16"/>
          <w:szCs w:val="16"/>
        </w:rPr>
        <w:t>ПОСТАНОВЛЯЕТ:</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1. Провести открытый конкурс по отбору управляющей организации для управления многоквартирными домами, расположенными по адресу: Новгородская область, н.п. Валдай-3,ул. Советская, д. 1, 2, 3, 4, 5, 6, 8, 10, 11, 12, 13, 14, 15, 17, 18, 19, 20, 21, 22; ул. Горького, д. 3, 8, 9, 10; </w:t>
      </w:r>
      <w:r>
        <w:rPr>
          <w:rFonts w:ascii="Arial" w:hAnsi="Arial" w:cs="Arial"/>
          <w:sz w:val="16"/>
          <w:szCs w:val="16"/>
        </w:rPr>
        <w:br/>
      </w:r>
      <w:r w:rsidRPr="00EE5CBA">
        <w:rPr>
          <w:rFonts w:ascii="Arial" w:hAnsi="Arial" w:cs="Arial"/>
          <w:sz w:val="16"/>
          <w:szCs w:val="16"/>
        </w:rPr>
        <w:t>ул. Лермонтова, д. 1; н.п. Валдай-4, ул. Путиловская д. 6, 7.</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2. Утвердить конкурсную документацию по отбору управляющей организации для управления многоквартирными домами, расположенными по адресу: Новгородская область, н.п. Валдай-3, ул. Советская, д. 1, 2, 3, 4, 5, 6, 8, 10, 11, 12, 13, 14, 15, 17, 18, 19, 20, 21, 22; ул. Горького, д. 3, 8, 9, 10; </w:t>
      </w:r>
      <w:r w:rsidRPr="00EE5CBA">
        <w:rPr>
          <w:rFonts w:ascii="Arial" w:hAnsi="Arial" w:cs="Arial"/>
          <w:sz w:val="16"/>
          <w:szCs w:val="16"/>
        </w:rPr>
        <w:br/>
        <w:t>ул. Лермонтова, д. 1; н.п. Валдай-4, ул. Путиловская д. 6, 7.</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3. 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85" w:history="1">
        <w:r w:rsidRPr="00EE5CBA">
          <w:rPr>
            <w:rStyle w:val="af3"/>
            <w:rFonts w:ascii="Arial" w:hAnsi="Arial" w:cs="Arial"/>
            <w:color w:val="auto"/>
            <w:sz w:val="16"/>
            <w:szCs w:val="16"/>
            <w:u w:val="none"/>
          </w:rPr>
          <w:t>www.torgi.gov.ru</w:t>
        </w:r>
      </w:hyperlink>
      <w:r w:rsidRPr="00EE5CBA">
        <w:rPr>
          <w:rFonts w:ascii="Arial" w:hAnsi="Arial" w:cs="Arial"/>
          <w:sz w:val="16"/>
          <w:szCs w:val="16"/>
        </w:rPr>
        <w:t>.</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CC6836" w:rsidRDefault="00CC6836" w:rsidP="00EE5CBA">
      <w:pPr>
        <w:shd w:val="clear" w:color="auto" w:fill="FFFFFF"/>
        <w:suppressAutoHyphens/>
        <w:jc w:val="center"/>
        <w:rPr>
          <w:rFonts w:ascii="Arial" w:hAnsi="Arial" w:cs="Arial"/>
          <w:b/>
          <w:sz w:val="16"/>
          <w:szCs w:val="16"/>
        </w:rPr>
      </w:pPr>
    </w:p>
    <w:p w:rsidR="00EE5CBA" w:rsidRPr="00EE5CBA" w:rsidRDefault="00EE5CBA" w:rsidP="00EE5CBA">
      <w:pPr>
        <w:pStyle w:val="20"/>
        <w:rPr>
          <w:rFonts w:ascii="Arial" w:hAnsi="Arial" w:cs="Arial"/>
          <w:b/>
          <w:color w:val="000000"/>
          <w:sz w:val="16"/>
          <w:szCs w:val="16"/>
        </w:rPr>
      </w:pPr>
      <w:r w:rsidRPr="00EE5CBA">
        <w:rPr>
          <w:rFonts w:ascii="Arial" w:hAnsi="Arial" w:cs="Arial"/>
          <w:b/>
          <w:color w:val="000000"/>
          <w:sz w:val="16"/>
          <w:szCs w:val="16"/>
        </w:rPr>
        <w:t>АДМИНИСТРАЦИЯ ВАЛДАЙСКОГО МУНИЦИПАЛЬНОГО РАЙОНА</w:t>
      </w:r>
    </w:p>
    <w:p w:rsidR="00EE5CBA" w:rsidRPr="00EE5CBA" w:rsidRDefault="00EE5CBA" w:rsidP="00EE5CBA">
      <w:pPr>
        <w:pStyle w:val="3"/>
        <w:rPr>
          <w:rFonts w:ascii="Arial" w:hAnsi="Arial" w:cs="Arial"/>
          <w:b w:val="0"/>
          <w:sz w:val="16"/>
          <w:szCs w:val="16"/>
        </w:rPr>
      </w:pPr>
      <w:r w:rsidRPr="00EE5CBA">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24.04.2024 № 1024</w:t>
      </w:r>
    </w:p>
    <w:p w:rsidR="00EE5CBA" w:rsidRPr="00EE5CBA" w:rsidRDefault="00EE5CBA" w:rsidP="00EE5CBA">
      <w:pPr>
        <w:shd w:val="clear" w:color="auto" w:fill="FFFFFF"/>
        <w:tabs>
          <w:tab w:val="left" w:pos="1418"/>
        </w:tabs>
        <w:jc w:val="center"/>
        <w:rPr>
          <w:rFonts w:ascii="Arial" w:hAnsi="Arial" w:cs="Arial"/>
          <w:b/>
          <w:sz w:val="16"/>
          <w:szCs w:val="16"/>
        </w:rPr>
      </w:pPr>
      <w:r w:rsidRPr="00EE5CBA">
        <w:rPr>
          <w:rFonts w:ascii="Arial" w:hAnsi="Arial" w:cs="Arial"/>
          <w:b/>
          <w:sz w:val="16"/>
          <w:szCs w:val="16"/>
        </w:rPr>
        <w:t>О проведении</w:t>
      </w:r>
      <w:r>
        <w:rPr>
          <w:rFonts w:ascii="Arial" w:hAnsi="Arial" w:cs="Arial"/>
          <w:b/>
          <w:sz w:val="16"/>
          <w:szCs w:val="16"/>
        </w:rPr>
        <w:t xml:space="preserve"> </w:t>
      </w:r>
      <w:r w:rsidRPr="00EE5CBA">
        <w:rPr>
          <w:rFonts w:ascii="Arial" w:hAnsi="Arial" w:cs="Arial"/>
          <w:b/>
          <w:sz w:val="16"/>
          <w:szCs w:val="16"/>
        </w:rPr>
        <w:t>открытого конкурса</w:t>
      </w:r>
    </w:p>
    <w:p w:rsidR="00EE5CBA" w:rsidRPr="00EE5CBA" w:rsidRDefault="00EE5CBA" w:rsidP="00EE5CBA">
      <w:pPr>
        <w:ind w:firstLine="709"/>
        <w:jc w:val="both"/>
        <w:rPr>
          <w:rFonts w:ascii="Arial" w:hAnsi="Arial" w:cs="Arial"/>
          <w:sz w:val="4"/>
          <w:szCs w:val="4"/>
        </w:rPr>
      </w:pPr>
    </w:p>
    <w:p w:rsidR="00EE5CBA" w:rsidRPr="00EE5CBA" w:rsidRDefault="00EE5CBA" w:rsidP="00EE5CBA">
      <w:pPr>
        <w:autoSpaceDE w:val="0"/>
        <w:autoSpaceDN w:val="0"/>
        <w:adjustRightInd w:val="0"/>
        <w:ind w:firstLine="284"/>
        <w:jc w:val="both"/>
        <w:rPr>
          <w:rFonts w:ascii="Arial" w:hAnsi="Arial" w:cs="Arial"/>
          <w:b/>
          <w:sz w:val="16"/>
          <w:szCs w:val="16"/>
        </w:rPr>
      </w:pPr>
      <w:r w:rsidRPr="00EE5CBA">
        <w:rPr>
          <w:rFonts w:ascii="Arial" w:hAnsi="Arial" w:cs="Arial"/>
          <w:sz w:val="16"/>
          <w:szCs w:val="16"/>
        </w:rPr>
        <w:t xml:space="preserve">В соответствии с Жилищным кодексом Российской Федерации,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Администрация Валдайского муниципального района </w:t>
      </w:r>
      <w:r w:rsidRPr="00EE5CBA">
        <w:rPr>
          <w:rFonts w:ascii="Arial" w:hAnsi="Arial" w:cs="Arial"/>
          <w:b/>
          <w:sz w:val="16"/>
          <w:szCs w:val="16"/>
        </w:rPr>
        <w:t>ПОСТАНОВЛЯЕТ:</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1. Провести открытый конкурс по отбору управляющей организации для управления многоквартирными домами, расположенными по адресу: Новгородская область, Валдайский район, г. Валдай, ул. Энергетиков, д. 9; ул. Победы, д. 43; ул. Ленина, д. 8; ул. Студгородок, д. 11; </w:t>
      </w:r>
      <w:r>
        <w:rPr>
          <w:rFonts w:ascii="Arial" w:hAnsi="Arial" w:cs="Arial"/>
          <w:sz w:val="16"/>
          <w:szCs w:val="16"/>
        </w:rPr>
        <w:br/>
      </w:r>
      <w:r w:rsidRPr="00EE5CBA">
        <w:rPr>
          <w:rFonts w:ascii="Arial" w:hAnsi="Arial" w:cs="Arial"/>
          <w:sz w:val="16"/>
          <w:szCs w:val="16"/>
        </w:rPr>
        <w:t>ул. Железнодорожная, д. 5а; пр. Советский, д.10.</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2. Утвердить конкурсную документацию по отбору управляющей организации для управления многоквартирными домами, расположенными по адресу: Новгородская область, Валдайский район, г. Валдай, ул. Энергетиков, д. 9; ул. Победы, д. 43; ул. Ленина, д. 8; ул. Студгородок, д. 11; </w:t>
      </w:r>
      <w:r>
        <w:rPr>
          <w:rFonts w:ascii="Arial" w:hAnsi="Arial" w:cs="Arial"/>
          <w:sz w:val="16"/>
          <w:szCs w:val="16"/>
        </w:rPr>
        <w:br/>
      </w:r>
      <w:r w:rsidRPr="00EE5CBA">
        <w:rPr>
          <w:rFonts w:ascii="Arial" w:hAnsi="Arial" w:cs="Arial"/>
          <w:sz w:val="16"/>
          <w:szCs w:val="16"/>
        </w:rPr>
        <w:t>ул. Железнодорожная, д. 5а; пр. Советский, д.10.</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3. 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www.torgi.gov.ru.</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CC6836" w:rsidRDefault="00CC6836" w:rsidP="00216C07">
      <w:pPr>
        <w:shd w:val="clear" w:color="auto" w:fill="FFFFFF"/>
        <w:suppressAutoHyphens/>
        <w:jc w:val="center"/>
        <w:rPr>
          <w:rFonts w:ascii="Arial" w:hAnsi="Arial" w:cs="Arial"/>
          <w:b/>
          <w:sz w:val="16"/>
          <w:szCs w:val="16"/>
        </w:rPr>
      </w:pPr>
    </w:p>
    <w:p w:rsidR="00EE5CBA" w:rsidRPr="00EE5CBA" w:rsidRDefault="00EE5CBA" w:rsidP="00EE5CBA">
      <w:pPr>
        <w:pStyle w:val="20"/>
        <w:rPr>
          <w:rFonts w:ascii="Arial" w:hAnsi="Arial" w:cs="Arial"/>
          <w:b/>
          <w:sz w:val="16"/>
          <w:szCs w:val="16"/>
        </w:rPr>
      </w:pPr>
      <w:r w:rsidRPr="00EE5CBA">
        <w:rPr>
          <w:rFonts w:ascii="Arial" w:hAnsi="Arial" w:cs="Arial"/>
          <w:b/>
          <w:sz w:val="16"/>
          <w:szCs w:val="16"/>
        </w:rPr>
        <w:t>АДМИНИСТРАЦИЯ ВАЛДАЙСКОГО МУНИЦИПАЛЬНОГО РАЙОНА</w:t>
      </w:r>
    </w:p>
    <w:p w:rsidR="00EE5CBA" w:rsidRPr="00EE5CBA" w:rsidRDefault="00EE5CBA" w:rsidP="00EE5CBA">
      <w:pPr>
        <w:pStyle w:val="3"/>
        <w:rPr>
          <w:rFonts w:ascii="Arial" w:hAnsi="Arial" w:cs="Arial"/>
          <w:b w:val="0"/>
          <w:sz w:val="16"/>
          <w:szCs w:val="16"/>
        </w:rPr>
      </w:pPr>
      <w:r w:rsidRPr="00EE5CBA">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24.04.2024 № 1025</w:t>
      </w:r>
    </w:p>
    <w:p w:rsidR="00EE5CBA" w:rsidRPr="00EE5CBA" w:rsidRDefault="00EE5CBA" w:rsidP="00EE5CBA">
      <w:pPr>
        <w:shd w:val="clear" w:color="auto" w:fill="FFFFFF"/>
        <w:tabs>
          <w:tab w:val="left" w:pos="1418"/>
        </w:tabs>
        <w:jc w:val="center"/>
        <w:rPr>
          <w:rFonts w:ascii="Arial" w:hAnsi="Arial" w:cs="Arial"/>
          <w:b/>
          <w:sz w:val="16"/>
          <w:szCs w:val="16"/>
        </w:rPr>
      </w:pPr>
      <w:r w:rsidRPr="00EE5CBA">
        <w:rPr>
          <w:rFonts w:ascii="Arial" w:hAnsi="Arial" w:cs="Arial"/>
          <w:b/>
          <w:sz w:val="16"/>
          <w:szCs w:val="16"/>
        </w:rPr>
        <w:t>О проведении</w:t>
      </w:r>
      <w:r>
        <w:rPr>
          <w:rFonts w:ascii="Arial" w:hAnsi="Arial" w:cs="Arial"/>
          <w:b/>
          <w:sz w:val="16"/>
          <w:szCs w:val="16"/>
        </w:rPr>
        <w:t xml:space="preserve"> </w:t>
      </w:r>
      <w:r w:rsidRPr="00EE5CBA">
        <w:rPr>
          <w:rFonts w:ascii="Arial" w:hAnsi="Arial" w:cs="Arial"/>
          <w:b/>
          <w:sz w:val="16"/>
          <w:szCs w:val="16"/>
        </w:rPr>
        <w:t>открытого конкурса</w:t>
      </w:r>
    </w:p>
    <w:p w:rsidR="00EE5CBA" w:rsidRPr="00EE5CBA" w:rsidRDefault="00EE5CBA" w:rsidP="00EE5CBA">
      <w:pPr>
        <w:ind w:firstLine="709"/>
        <w:jc w:val="both"/>
        <w:rPr>
          <w:rFonts w:ascii="Arial" w:hAnsi="Arial" w:cs="Arial"/>
          <w:sz w:val="4"/>
          <w:szCs w:val="4"/>
        </w:rPr>
      </w:pPr>
    </w:p>
    <w:p w:rsidR="00EE5CBA" w:rsidRPr="00EE5CBA" w:rsidRDefault="00EE5CBA" w:rsidP="00EE5CBA">
      <w:pPr>
        <w:autoSpaceDE w:val="0"/>
        <w:autoSpaceDN w:val="0"/>
        <w:adjustRightInd w:val="0"/>
        <w:ind w:firstLine="284"/>
        <w:jc w:val="both"/>
        <w:rPr>
          <w:rFonts w:ascii="Arial" w:hAnsi="Arial" w:cs="Arial"/>
          <w:b/>
          <w:sz w:val="16"/>
          <w:szCs w:val="16"/>
        </w:rPr>
      </w:pPr>
      <w:r w:rsidRPr="00EE5CBA">
        <w:rPr>
          <w:rFonts w:ascii="Arial" w:hAnsi="Arial" w:cs="Arial"/>
          <w:sz w:val="16"/>
          <w:szCs w:val="16"/>
        </w:rPr>
        <w:t xml:space="preserve">В соответствии с Жилищным кодексом Российской Федерации, постановлением Правительства Российской Федерации от 06 февраля 2006 года № 75 «О порядке проведения органом местного самоуправления открытого конкурса по отбору управляющей организации для управления многоквартирным домом» Администрация Валдайского муниципального района </w:t>
      </w:r>
      <w:r w:rsidRPr="00EE5CBA">
        <w:rPr>
          <w:rFonts w:ascii="Arial" w:hAnsi="Arial" w:cs="Arial"/>
          <w:b/>
          <w:sz w:val="16"/>
          <w:szCs w:val="16"/>
        </w:rPr>
        <w:t>ПОСТАНОВЛЯЕТ:</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1. Провести открытый конкурс по отбору управляющей организации для управления многоквартирными домами, расположенными по адресу: Новгородская область, г. Валдай, ул. Павлова, д. 32а; ул. Песчаная, д. 21; пр. Советский, д. 67; пр. Комсомольский, д. 44; пр. Советский, д. 37.</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2. Утвердить конкурсную документацию по отбору управляющей организации для управления многоквартирными домами, расположенными по адресу: Новгородская область, г. Валдай, ул. Павлова, д. 32 а; ул. Песчаная, д. 21; пр. Советский, д. 67; пр. Комсомольский, д. 44; пр. Советский, </w:t>
      </w:r>
      <w:r>
        <w:rPr>
          <w:rFonts w:ascii="Arial" w:hAnsi="Arial" w:cs="Arial"/>
          <w:sz w:val="16"/>
          <w:szCs w:val="16"/>
        </w:rPr>
        <w:br/>
      </w:r>
      <w:r w:rsidRPr="00EE5CBA">
        <w:rPr>
          <w:rFonts w:ascii="Arial" w:hAnsi="Arial" w:cs="Arial"/>
          <w:sz w:val="16"/>
          <w:szCs w:val="16"/>
        </w:rPr>
        <w:t>д. 37.</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 xml:space="preserve">3. Информацию о проведении конкурса разместить на официальном сайте Российской Федерации в информационно-телекоммуникационной сети «Интернет» для размещения информации о проведении торгов по адресу: </w:t>
      </w:r>
      <w:hyperlink r:id="rId86" w:history="1">
        <w:r w:rsidRPr="00EE5CBA">
          <w:rPr>
            <w:rStyle w:val="af3"/>
            <w:rFonts w:ascii="Arial" w:hAnsi="Arial" w:cs="Arial"/>
            <w:color w:val="auto"/>
            <w:sz w:val="16"/>
            <w:szCs w:val="16"/>
            <w:u w:val="none"/>
          </w:rPr>
          <w:t>www.torgi.gov.ru</w:t>
        </w:r>
      </w:hyperlink>
      <w:r w:rsidRPr="00EE5CBA">
        <w:rPr>
          <w:rFonts w:ascii="Arial" w:hAnsi="Arial" w:cs="Arial"/>
          <w:sz w:val="16"/>
          <w:szCs w:val="16"/>
        </w:rPr>
        <w:t>.</w:t>
      </w:r>
    </w:p>
    <w:p w:rsidR="00EE5CBA" w:rsidRPr="00EE5CBA" w:rsidRDefault="00EE5CBA" w:rsidP="00EE5CBA">
      <w:pPr>
        <w:ind w:firstLine="284"/>
        <w:jc w:val="both"/>
        <w:rPr>
          <w:rFonts w:ascii="Arial" w:hAnsi="Arial" w:cs="Arial"/>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B874AF" w:rsidRPr="00B874AF" w:rsidRDefault="00B874AF" w:rsidP="00B874AF">
      <w:pPr>
        <w:pStyle w:val="20"/>
        <w:rPr>
          <w:rFonts w:ascii="Arial" w:hAnsi="Arial" w:cs="Arial"/>
          <w:b/>
          <w:color w:val="000000"/>
          <w:sz w:val="16"/>
          <w:szCs w:val="16"/>
        </w:rPr>
      </w:pPr>
      <w:r w:rsidRPr="00B874AF">
        <w:rPr>
          <w:rFonts w:ascii="Arial" w:hAnsi="Arial" w:cs="Arial"/>
          <w:b/>
          <w:color w:val="000000"/>
          <w:sz w:val="16"/>
          <w:szCs w:val="16"/>
        </w:rPr>
        <w:lastRenderedPageBreak/>
        <w:t>АДМИНИСТРАЦИЯ ВАЛДАЙСКОГО МУНИЦИПАЛЬНОГО РАЙОНА</w:t>
      </w:r>
    </w:p>
    <w:p w:rsidR="00B874AF" w:rsidRPr="00B874AF" w:rsidRDefault="00B874AF" w:rsidP="00B874AF">
      <w:pPr>
        <w:pStyle w:val="3"/>
        <w:rPr>
          <w:rFonts w:ascii="Arial" w:hAnsi="Arial" w:cs="Arial"/>
          <w:b w:val="0"/>
          <w:sz w:val="16"/>
          <w:szCs w:val="16"/>
        </w:rPr>
      </w:pPr>
      <w:r w:rsidRPr="00B874AF">
        <w:rPr>
          <w:rFonts w:ascii="Arial" w:hAnsi="Arial" w:cs="Arial"/>
          <w:b w:val="0"/>
          <w:sz w:val="16"/>
          <w:szCs w:val="16"/>
        </w:rPr>
        <w:t>П О С Т А Н О В Л Е Н И Е</w:t>
      </w:r>
    </w:p>
    <w:p w:rsidR="00B874AF" w:rsidRPr="00B874AF" w:rsidRDefault="00B874AF" w:rsidP="00B874AF">
      <w:pPr>
        <w:jc w:val="center"/>
        <w:rPr>
          <w:rFonts w:ascii="Arial" w:hAnsi="Arial" w:cs="Arial"/>
          <w:sz w:val="16"/>
          <w:szCs w:val="16"/>
        </w:rPr>
      </w:pPr>
      <w:r w:rsidRPr="00B874AF">
        <w:rPr>
          <w:rFonts w:ascii="Arial" w:hAnsi="Arial" w:cs="Arial"/>
          <w:sz w:val="16"/>
          <w:szCs w:val="16"/>
        </w:rPr>
        <w:t>24.04.2024 № 1027</w:t>
      </w:r>
    </w:p>
    <w:p w:rsidR="00B874AF" w:rsidRDefault="00B874AF" w:rsidP="00B874AF">
      <w:pPr>
        <w:autoSpaceDE w:val="0"/>
        <w:autoSpaceDN w:val="0"/>
        <w:adjustRightInd w:val="0"/>
        <w:jc w:val="center"/>
        <w:rPr>
          <w:rFonts w:ascii="Arial" w:hAnsi="Arial" w:cs="Arial"/>
          <w:b/>
          <w:sz w:val="16"/>
          <w:szCs w:val="16"/>
        </w:rPr>
      </w:pPr>
      <w:r w:rsidRPr="00B874AF">
        <w:rPr>
          <w:rFonts w:ascii="Arial" w:hAnsi="Arial" w:cs="Arial"/>
          <w:b/>
          <w:sz w:val="16"/>
          <w:szCs w:val="16"/>
        </w:rPr>
        <w:t>Об утверждении Порядка участия представителей</w:t>
      </w:r>
      <w:r>
        <w:rPr>
          <w:rFonts w:ascii="Arial" w:hAnsi="Arial" w:cs="Arial"/>
          <w:b/>
          <w:sz w:val="16"/>
          <w:szCs w:val="16"/>
        </w:rPr>
        <w:t xml:space="preserve"> </w:t>
      </w:r>
      <w:r w:rsidRPr="00B874AF">
        <w:rPr>
          <w:rFonts w:ascii="Arial" w:hAnsi="Arial" w:cs="Arial"/>
          <w:b/>
          <w:sz w:val="16"/>
          <w:szCs w:val="16"/>
        </w:rPr>
        <w:t>Валдайского муниципального района</w:t>
      </w:r>
      <w:r>
        <w:rPr>
          <w:rFonts w:ascii="Arial" w:hAnsi="Arial" w:cs="Arial"/>
          <w:b/>
          <w:sz w:val="16"/>
          <w:szCs w:val="16"/>
        </w:rPr>
        <w:t xml:space="preserve"> </w:t>
      </w:r>
    </w:p>
    <w:p w:rsidR="00B874AF" w:rsidRPr="00B874AF" w:rsidRDefault="00B874AF" w:rsidP="00B874AF">
      <w:pPr>
        <w:autoSpaceDE w:val="0"/>
        <w:autoSpaceDN w:val="0"/>
        <w:adjustRightInd w:val="0"/>
        <w:jc w:val="center"/>
        <w:rPr>
          <w:rFonts w:ascii="Arial" w:hAnsi="Arial" w:cs="Arial"/>
          <w:b/>
          <w:sz w:val="16"/>
          <w:szCs w:val="16"/>
        </w:rPr>
      </w:pPr>
      <w:r w:rsidRPr="00B874AF">
        <w:rPr>
          <w:rFonts w:ascii="Arial" w:hAnsi="Arial" w:cs="Arial"/>
          <w:b/>
          <w:sz w:val="16"/>
          <w:szCs w:val="16"/>
        </w:rPr>
        <w:t>в органах управления автономной</w:t>
      </w:r>
      <w:r>
        <w:rPr>
          <w:rFonts w:ascii="Arial" w:hAnsi="Arial" w:cs="Arial"/>
          <w:b/>
          <w:sz w:val="16"/>
          <w:szCs w:val="16"/>
        </w:rPr>
        <w:t xml:space="preserve"> </w:t>
      </w:r>
      <w:r w:rsidRPr="00B874AF">
        <w:rPr>
          <w:rFonts w:ascii="Arial" w:hAnsi="Arial" w:cs="Arial"/>
          <w:b/>
          <w:sz w:val="16"/>
          <w:szCs w:val="16"/>
        </w:rPr>
        <w:t>некоммерческой организации</w:t>
      </w:r>
    </w:p>
    <w:p w:rsidR="00B874AF" w:rsidRPr="00B874AF" w:rsidRDefault="00B874AF" w:rsidP="00B874AF">
      <w:pPr>
        <w:autoSpaceDE w:val="0"/>
        <w:autoSpaceDN w:val="0"/>
        <w:adjustRightInd w:val="0"/>
        <w:ind w:firstLine="709"/>
        <w:jc w:val="both"/>
        <w:rPr>
          <w:rFonts w:ascii="Arial" w:hAnsi="Arial" w:cs="Arial"/>
          <w:sz w:val="4"/>
          <w:szCs w:val="4"/>
        </w:rPr>
      </w:pP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 xml:space="preserve">В соответствии с пунктом 5 статьи 10 Федерального закона от 12 января 1996 года № 7-ФЗ «О некоммерческих организациях», пунктом 4 части 3.4 статьи 12.1 Федерального закона от 25 декабря 2008 года № 273-ФЗ «О противодействии коррупции» Администрация Валдайского муниципального района </w:t>
      </w:r>
      <w:r w:rsidRPr="00B874AF">
        <w:rPr>
          <w:rFonts w:ascii="Arial" w:hAnsi="Arial" w:cs="Arial"/>
          <w:b/>
          <w:sz w:val="16"/>
          <w:szCs w:val="16"/>
        </w:rPr>
        <w:t>ПОСТАНОВЛЯЕТ</w:t>
      </w:r>
      <w:r w:rsidRPr="00B874AF">
        <w:rPr>
          <w:rFonts w:ascii="Arial" w:hAnsi="Arial" w:cs="Arial"/>
          <w:sz w:val="16"/>
          <w:szCs w:val="16"/>
        </w:rPr>
        <w:t>:</w:t>
      </w: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1. Утвердить прилагаемый Порядок участия представителей Валдайского муниципального района в органах управления автономной некоммерческой организации.</w:t>
      </w: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B874AF" w:rsidRPr="00B874AF" w:rsidRDefault="00B874AF" w:rsidP="00B874AF">
      <w:pPr>
        <w:jc w:val="both"/>
        <w:rPr>
          <w:rFonts w:ascii="Arial" w:hAnsi="Arial" w:cs="Arial"/>
          <w:b/>
          <w:sz w:val="16"/>
          <w:szCs w:val="16"/>
        </w:rPr>
      </w:pPr>
      <w:r w:rsidRPr="00B874AF">
        <w:rPr>
          <w:rFonts w:ascii="Arial" w:hAnsi="Arial" w:cs="Arial"/>
          <w:b/>
          <w:sz w:val="16"/>
          <w:szCs w:val="16"/>
        </w:rPr>
        <w:t>Глава муниципального района</w:t>
      </w:r>
      <w:r w:rsidRPr="00B874AF">
        <w:rPr>
          <w:rFonts w:ascii="Arial" w:hAnsi="Arial" w:cs="Arial"/>
          <w:b/>
          <w:sz w:val="16"/>
          <w:szCs w:val="16"/>
        </w:rPr>
        <w:tab/>
      </w:r>
      <w:r w:rsidRPr="00B874AF">
        <w:rPr>
          <w:rFonts w:ascii="Arial" w:hAnsi="Arial" w:cs="Arial"/>
          <w:b/>
          <w:sz w:val="16"/>
          <w:szCs w:val="16"/>
        </w:rPr>
        <w:tab/>
        <w:t>Ю.В.Стадэ</w:t>
      </w:r>
    </w:p>
    <w:p w:rsidR="00B874AF" w:rsidRPr="00B874AF" w:rsidRDefault="00B874AF" w:rsidP="00B874AF">
      <w:pPr>
        <w:autoSpaceDE w:val="0"/>
        <w:autoSpaceDN w:val="0"/>
        <w:adjustRightInd w:val="0"/>
        <w:ind w:left="9072"/>
        <w:jc w:val="center"/>
        <w:rPr>
          <w:rFonts w:ascii="Arial" w:hAnsi="Arial" w:cs="Arial"/>
          <w:bCs/>
          <w:sz w:val="12"/>
          <w:szCs w:val="16"/>
        </w:rPr>
      </w:pPr>
      <w:r w:rsidRPr="00B874AF">
        <w:rPr>
          <w:rFonts w:ascii="Arial" w:hAnsi="Arial" w:cs="Arial"/>
          <w:bCs/>
          <w:sz w:val="12"/>
          <w:szCs w:val="16"/>
        </w:rPr>
        <w:t>УТВЕРЖДЕН</w:t>
      </w:r>
    </w:p>
    <w:p w:rsidR="00B874AF" w:rsidRPr="00B874AF" w:rsidRDefault="00B874AF" w:rsidP="00B874AF">
      <w:pPr>
        <w:autoSpaceDE w:val="0"/>
        <w:autoSpaceDN w:val="0"/>
        <w:adjustRightInd w:val="0"/>
        <w:ind w:left="9072"/>
        <w:jc w:val="center"/>
        <w:rPr>
          <w:rFonts w:ascii="Arial" w:hAnsi="Arial" w:cs="Arial"/>
          <w:bCs/>
          <w:sz w:val="12"/>
          <w:szCs w:val="16"/>
        </w:rPr>
      </w:pPr>
      <w:r w:rsidRPr="00B874AF">
        <w:rPr>
          <w:rFonts w:ascii="Arial" w:hAnsi="Arial" w:cs="Arial"/>
          <w:bCs/>
          <w:sz w:val="12"/>
          <w:szCs w:val="16"/>
        </w:rPr>
        <w:t>постановлением Администрации</w:t>
      </w:r>
    </w:p>
    <w:p w:rsidR="00B874AF" w:rsidRPr="00B874AF" w:rsidRDefault="00B874AF" w:rsidP="00B874AF">
      <w:pPr>
        <w:autoSpaceDE w:val="0"/>
        <w:autoSpaceDN w:val="0"/>
        <w:adjustRightInd w:val="0"/>
        <w:ind w:left="9072"/>
        <w:jc w:val="center"/>
        <w:rPr>
          <w:rFonts w:ascii="Arial" w:hAnsi="Arial" w:cs="Arial"/>
          <w:bCs/>
          <w:sz w:val="12"/>
          <w:szCs w:val="16"/>
        </w:rPr>
      </w:pPr>
      <w:r w:rsidRPr="00B874AF">
        <w:rPr>
          <w:rFonts w:ascii="Arial" w:hAnsi="Arial" w:cs="Arial"/>
          <w:bCs/>
          <w:sz w:val="12"/>
          <w:szCs w:val="16"/>
        </w:rPr>
        <w:t>муниципального района</w:t>
      </w:r>
    </w:p>
    <w:p w:rsidR="00B874AF" w:rsidRPr="00B874AF" w:rsidRDefault="00B874AF" w:rsidP="00B874AF">
      <w:pPr>
        <w:autoSpaceDE w:val="0"/>
        <w:autoSpaceDN w:val="0"/>
        <w:adjustRightInd w:val="0"/>
        <w:ind w:left="9072"/>
        <w:jc w:val="center"/>
        <w:rPr>
          <w:rFonts w:ascii="Arial" w:hAnsi="Arial" w:cs="Arial"/>
          <w:bCs/>
          <w:sz w:val="12"/>
          <w:szCs w:val="16"/>
        </w:rPr>
      </w:pPr>
      <w:r w:rsidRPr="00B874AF">
        <w:rPr>
          <w:rFonts w:ascii="Arial" w:hAnsi="Arial" w:cs="Arial"/>
          <w:bCs/>
          <w:sz w:val="12"/>
          <w:szCs w:val="16"/>
        </w:rPr>
        <w:t>24.04.2024 № 1027</w:t>
      </w:r>
    </w:p>
    <w:p w:rsidR="00B874AF" w:rsidRPr="00B874AF" w:rsidRDefault="00B874AF" w:rsidP="00B874AF">
      <w:pPr>
        <w:autoSpaceDE w:val="0"/>
        <w:autoSpaceDN w:val="0"/>
        <w:adjustRightInd w:val="0"/>
        <w:jc w:val="center"/>
        <w:rPr>
          <w:rFonts w:ascii="Arial" w:hAnsi="Arial" w:cs="Arial"/>
          <w:b/>
          <w:bCs/>
          <w:sz w:val="16"/>
          <w:szCs w:val="16"/>
        </w:rPr>
      </w:pPr>
      <w:r w:rsidRPr="00B874AF">
        <w:rPr>
          <w:rFonts w:ascii="Arial" w:hAnsi="Arial" w:cs="Arial"/>
          <w:b/>
          <w:bCs/>
          <w:sz w:val="16"/>
          <w:szCs w:val="16"/>
        </w:rPr>
        <w:t>ПОРЯДОК</w:t>
      </w:r>
    </w:p>
    <w:p w:rsidR="00B874AF" w:rsidRPr="00B874AF" w:rsidRDefault="00B874AF" w:rsidP="00B874AF">
      <w:pPr>
        <w:autoSpaceDE w:val="0"/>
        <w:autoSpaceDN w:val="0"/>
        <w:adjustRightInd w:val="0"/>
        <w:jc w:val="center"/>
        <w:rPr>
          <w:rFonts w:ascii="Arial" w:hAnsi="Arial" w:cs="Arial"/>
          <w:b/>
          <w:sz w:val="16"/>
          <w:szCs w:val="16"/>
        </w:rPr>
      </w:pPr>
      <w:r w:rsidRPr="00B874AF">
        <w:rPr>
          <w:rFonts w:ascii="Arial" w:hAnsi="Arial" w:cs="Arial"/>
          <w:b/>
          <w:sz w:val="16"/>
          <w:szCs w:val="16"/>
        </w:rPr>
        <w:t>участия представителей Валдайского муниципального района в органах управления автономной некоммерческой организации</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1. Настоящий Порядок определяет порядок участия представителей Валдайского муниципального района в органах управления автономной некоммерческой организации, учредителем которой выступает Новгородская область и (или) муниципальные районы, муниципальные округа, городской округ Новгородской области (далее – автономная некоммерческая организация).</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Представители Валдайского муниципального района в органах управления автономной некоммерческой организации (далее – представители Валдайского муниципального района) представляют интересы Валдайского муниципального района в коллегиальном высшем органе управления автономной некоммерческой организации (далее – орган управления).</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2. Представителями Валдайского муниципального района могут быть:</w:t>
      </w: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лица, замещающие муниципальные должности Валдайского муниципального района – на основании решения органа местного самоуправления Валдайского муниципального района, осуществляющего полномочия учредителя (соучредителя) автономной некоммерческой организации;</w:t>
      </w: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муниципальные служащие органов местного самоуправления Валдайского муниципального района – на основании решения органа местного самоуправления Валдайского муниципального района, осуществляющего полномочия учредителя (соучредителя) автономной некоммерческой организации;</w:t>
      </w:r>
    </w:p>
    <w:p w:rsidR="00B874AF" w:rsidRPr="00B874AF" w:rsidRDefault="00B874AF" w:rsidP="00B874AF">
      <w:pPr>
        <w:autoSpaceDE w:val="0"/>
        <w:autoSpaceDN w:val="0"/>
        <w:adjustRightInd w:val="0"/>
        <w:ind w:firstLine="284"/>
        <w:jc w:val="both"/>
        <w:rPr>
          <w:rFonts w:ascii="Arial" w:hAnsi="Arial" w:cs="Arial"/>
          <w:sz w:val="16"/>
          <w:szCs w:val="16"/>
        </w:rPr>
      </w:pPr>
      <w:r w:rsidRPr="00B874AF">
        <w:rPr>
          <w:rFonts w:ascii="Arial" w:hAnsi="Arial" w:cs="Arial"/>
          <w:sz w:val="16"/>
          <w:szCs w:val="16"/>
        </w:rPr>
        <w:t>иные граждане Российской Федерации – на основании договоров о представлении интересов Валдайского муниципального района в органах управления автономной некоммерческой организации, заключаемых в соответствии с гражданским законодательством.</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3. Представители Валдайского муниципального района обязаны:</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осуществлять свои права и исполнять обязанности добросовестно и разумно;</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участвовать в работе органов управления лично;</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не разглашать третьим лицам сведения, которые стали им известны при осуществлении возложенных на них функций, и не использовать их в целях, противоречащих интересам Новгородской области, Валдайскому муниципальному району;</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голосовать по вопросам, выносимым на рассмотрение органа управления, руководствуясь указаниями Администрации Валдайского муниципального района, осуществляющей полномочия учредителя (соучредителя) автономной некоммерческой организации.</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4. Представители выполняют свои функции на безвозмездной основе.</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5. Представители Валдайского муниципального района не вправе состоять в трудовых отношениях с автономной некоммерческой организацией.</w:t>
      </w:r>
    </w:p>
    <w:p w:rsidR="00B874AF" w:rsidRPr="00B874AF" w:rsidRDefault="00B874AF" w:rsidP="00B874AF">
      <w:pPr>
        <w:ind w:firstLine="284"/>
        <w:jc w:val="both"/>
        <w:rPr>
          <w:rFonts w:ascii="Arial" w:hAnsi="Arial" w:cs="Arial"/>
          <w:sz w:val="16"/>
          <w:szCs w:val="16"/>
        </w:rPr>
      </w:pPr>
      <w:r w:rsidRPr="00B874AF">
        <w:rPr>
          <w:rFonts w:ascii="Arial" w:hAnsi="Arial" w:cs="Arial"/>
          <w:sz w:val="16"/>
          <w:szCs w:val="16"/>
        </w:rPr>
        <w:t>6. Невыполнение представителями Валдайского муниципального района требований, установленных настоящим Порядком, является основанием для исключения их из состава органа управления.</w:t>
      </w:r>
    </w:p>
    <w:p w:rsidR="00B874AF" w:rsidRDefault="00B874AF" w:rsidP="00EE5CBA">
      <w:pPr>
        <w:pStyle w:val="20"/>
        <w:rPr>
          <w:rFonts w:ascii="Arial" w:hAnsi="Arial" w:cs="Arial"/>
          <w:b/>
          <w:color w:val="000000"/>
          <w:sz w:val="16"/>
          <w:szCs w:val="16"/>
        </w:rPr>
      </w:pPr>
    </w:p>
    <w:p w:rsidR="00EE5CBA" w:rsidRPr="00EE5CBA" w:rsidRDefault="00EE5CBA" w:rsidP="00EE5CBA">
      <w:pPr>
        <w:pStyle w:val="20"/>
        <w:rPr>
          <w:rFonts w:ascii="Arial" w:hAnsi="Arial" w:cs="Arial"/>
          <w:b/>
          <w:color w:val="000000"/>
          <w:sz w:val="16"/>
          <w:szCs w:val="16"/>
        </w:rPr>
      </w:pPr>
      <w:r w:rsidRPr="00EE5CBA">
        <w:rPr>
          <w:rFonts w:ascii="Arial" w:hAnsi="Arial" w:cs="Arial"/>
          <w:b/>
          <w:color w:val="000000"/>
          <w:sz w:val="16"/>
          <w:szCs w:val="16"/>
        </w:rPr>
        <w:t>АДМИНИСТРАЦИЯ ВАЛДАЙСКОГО МУНИЦИПАЛЬНОГО РАЙОНА</w:t>
      </w:r>
    </w:p>
    <w:p w:rsidR="00EE5CBA" w:rsidRPr="009A3426" w:rsidRDefault="00EE5CBA" w:rsidP="00EE5CBA">
      <w:pPr>
        <w:pStyle w:val="3"/>
        <w:rPr>
          <w:rFonts w:ascii="Arial" w:hAnsi="Arial" w:cs="Arial"/>
          <w:b w:val="0"/>
          <w:sz w:val="16"/>
          <w:szCs w:val="16"/>
        </w:rPr>
      </w:pPr>
      <w:r w:rsidRPr="009A3426">
        <w:rPr>
          <w:rFonts w:ascii="Arial" w:hAnsi="Arial" w:cs="Arial"/>
          <w:b w:val="0"/>
          <w:sz w:val="16"/>
          <w:szCs w:val="16"/>
        </w:rPr>
        <w:t>П О С Т А Н О В Л Е Н И Е</w:t>
      </w:r>
    </w:p>
    <w:p w:rsidR="00EE5CBA" w:rsidRPr="00EE5CBA" w:rsidRDefault="00EE5CBA" w:rsidP="00EE5CBA">
      <w:pPr>
        <w:jc w:val="center"/>
        <w:rPr>
          <w:rFonts w:ascii="Arial" w:hAnsi="Arial" w:cs="Arial"/>
          <w:sz w:val="16"/>
          <w:szCs w:val="16"/>
        </w:rPr>
      </w:pPr>
      <w:r w:rsidRPr="00EE5CBA">
        <w:rPr>
          <w:rFonts w:ascii="Arial" w:hAnsi="Arial" w:cs="Arial"/>
          <w:sz w:val="16"/>
          <w:szCs w:val="16"/>
        </w:rPr>
        <w:t>24.04.2024 № 1028</w:t>
      </w:r>
    </w:p>
    <w:p w:rsidR="00EE5CBA" w:rsidRPr="00EE5CBA" w:rsidRDefault="00EE5CBA" w:rsidP="00EE5CBA">
      <w:pPr>
        <w:jc w:val="center"/>
        <w:rPr>
          <w:rFonts w:ascii="Arial" w:hAnsi="Arial" w:cs="Arial"/>
          <w:b/>
          <w:sz w:val="16"/>
          <w:szCs w:val="16"/>
        </w:rPr>
      </w:pPr>
      <w:r w:rsidRPr="00EE5CBA">
        <w:rPr>
          <w:rFonts w:ascii="Arial" w:hAnsi="Arial" w:cs="Arial"/>
          <w:b/>
          <w:sz w:val="16"/>
          <w:szCs w:val="16"/>
        </w:rPr>
        <w:t>Об утверждении Порядка создания и ведения официальных</w:t>
      </w:r>
      <w:r w:rsidR="009A3426">
        <w:rPr>
          <w:rFonts w:ascii="Arial" w:hAnsi="Arial" w:cs="Arial"/>
          <w:b/>
          <w:sz w:val="16"/>
          <w:szCs w:val="16"/>
        </w:rPr>
        <w:t xml:space="preserve"> </w:t>
      </w:r>
      <w:r w:rsidRPr="00EE5CBA">
        <w:rPr>
          <w:rFonts w:ascii="Arial" w:hAnsi="Arial" w:cs="Arial"/>
          <w:b/>
          <w:sz w:val="16"/>
          <w:szCs w:val="16"/>
        </w:rPr>
        <w:t>страниц (госпабликов) Администрации Валдайского</w:t>
      </w:r>
      <w:r w:rsidR="009A3426">
        <w:rPr>
          <w:rFonts w:ascii="Arial" w:hAnsi="Arial" w:cs="Arial"/>
          <w:b/>
          <w:sz w:val="16"/>
          <w:szCs w:val="16"/>
        </w:rPr>
        <w:t xml:space="preserve"> </w:t>
      </w:r>
      <w:r w:rsidRPr="00EE5CBA">
        <w:rPr>
          <w:rFonts w:ascii="Arial" w:hAnsi="Arial" w:cs="Arial"/>
          <w:b/>
          <w:sz w:val="16"/>
          <w:szCs w:val="16"/>
        </w:rPr>
        <w:t>муниципального района, подведомственных учреждений Администрации Валдайского муниципального района</w:t>
      </w:r>
      <w:r w:rsidR="009A3426">
        <w:rPr>
          <w:rFonts w:ascii="Arial" w:hAnsi="Arial" w:cs="Arial"/>
          <w:b/>
          <w:sz w:val="16"/>
          <w:szCs w:val="16"/>
        </w:rPr>
        <w:t xml:space="preserve"> </w:t>
      </w:r>
      <w:r w:rsidRPr="00EE5CBA">
        <w:rPr>
          <w:rFonts w:ascii="Arial" w:hAnsi="Arial" w:cs="Arial"/>
          <w:b/>
          <w:sz w:val="16"/>
          <w:szCs w:val="16"/>
        </w:rPr>
        <w:t>и её отраслевых органов в социальных сетях</w:t>
      </w:r>
    </w:p>
    <w:p w:rsidR="00EE5CBA" w:rsidRPr="009A3426" w:rsidRDefault="00EE5CBA" w:rsidP="00EE5CBA">
      <w:pPr>
        <w:ind w:firstLine="709"/>
        <w:jc w:val="both"/>
        <w:rPr>
          <w:rFonts w:ascii="Arial" w:hAnsi="Arial" w:cs="Arial"/>
          <w:sz w:val="4"/>
          <w:szCs w:val="4"/>
        </w:rPr>
      </w:pPr>
    </w:p>
    <w:p w:rsidR="00EE5CBA" w:rsidRPr="00EE5CBA" w:rsidRDefault="00EE5CBA" w:rsidP="009A3426">
      <w:pPr>
        <w:ind w:firstLine="284"/>
        <w:jc w:val="both"/>
        <w:rPr>
          <w:rFonts w:ascii="Arial" w:hAnsi="Arial" w:cs="Arial"/>
          <w:color w:val="000000"/>
          <w:sz w:val="16"/>
          <w:szCs w:val="16"/>
        </w:rPr>
      </w:pPr>
      <w:r w:rsidRPr="00EE5CBA">
        <w:rPr>
          <w:rFonts w:ascii="Arial" w:hAnsi="Arial" w:cs="Arial"/>
          <w:color w:val="000000"/>
          <w:sz w:val="16"/>
          <w:szCs w:val="16"/>
        </w:rPr>
        <w:t xml:space="preserve">В соответствии с распоряжением Правительства Новгородской области от 16.02.2024 № 89-рг «Об обеспечении создания и ведения официальных страниц (госпабликов) органов исполнительной власти Новгородской области и подведомственных государственных учреждений в социальных сетях» </w:t>
      </w:r>
      <w:r w:rsidRPr="00EE5CBA">
        <w:rPr>
          <w:rFonts w:ascii="Arial" w:hAnsi="Arial" w:cs="Arial"/>
          <w:sz w:val="16"/>
          <w:szCs w:val="16"/>
        </w:rPr>
        <w:t xml:space="preserve">Администрация Валдайского муниципального района </w:t>
      </w:r>
      <w:r w:rsidRPr="00EE5CBA">
        <w:rPr>
          <w:rFonts w:ascii="Arial" w:hAnsi="Arial" w:cs="Arial"/>
          <w:b/>
          <w:sz w:val="16"/>
          <w:szCs w:val="16"/>
        </w:rPr>
        <w:t>ПОСТАНОВЛЯЕТ:</w:t>
      </w:r>
    </w:p>
    <w:p w:rsidR="00EE5CBA" w:rsidRPr="00EE5CBA" w:rsidRDefault="00EE5CBA" w:rsidP="009A3426">
      <w:pPr>
        <w:ind w:firstLine="284"/>
        <w:jc w:val="both"/>
        <w:rPr>
          <w:rFonts w:ascii="Arial" w:hAnsi="Arial" w:cs="Arial"/>
          <w:b/>
          <w:sz w:val="16"/>
          <w:szCs w:val="16"/>
        </w:rPr>
      </w:pPr>
      <w:r w:rsidRPr="00EE5CBA">
        <w:rPr>
          <w:rFonts w:ascii="Arial" w:hAnsi="Arial" w:cs="Arial"/>
          <w:sz w:val="16"/>
          <w:szCs w:val="16"/>
        </w:rPr>
        <w:t>1. Утвердить Порядок создания и ведения официальных страниц (госпабликов)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в социальных сетях.</w:t>
      </w:r>
    </w:p>
    <w:p w:rsidR="00EE5CBA" w:rsidRPr="00EE5CBA" w:rsidRDefault="00EE5CBA" w:rsidP="009A3426">
      <w:pPr>
        <w:ind w:firstLine="284"/>
        <w:jc w:val="both"/>
        <w:rPr>
          <w:rFonts w:ascii="Arial" w:hAnsi="Arial" w:cs="Arial"/>
          <w:sz w:val="16"/>
          <w:szCs w:val="16"/>
        </w:rPr>
      </w:pPr>
      <w:r w:rsidRPr="00EE5CBA">
        <w:rPr>
          <w:rFonts w:ascii="Arial" w:hAnsi="Arial" w:cs="Arial"/>
          <w:sz w:val="16"/>
          <w:szCs w:val="16"/>
        </w:rPr>
        <w:t>2. Администрации Валдайского муниципального района обеспечить:</w:t>
      </w:r>
    </w:p>
    <w:p w:rsidR="00EE5CBA" w:rsidRPr="00EE5CBA" w:rsidRDefault="00EE5CBA" w:rsidP="009A3426">
      <w:pPr>
        <w:ind w:firstLine="284"/>
        <w:jc w:val="both"/>
        <w:rPr>
          <w:rFonts w:ascii="Arial" w:hAnsi="Arial" w:cs="Arial"/>
          <w:sz w:val="16"/>
          <w:szCs w:val="16"/>
        </w:rPr>
      </w:pPr>
      <w:r w:rsidRPr="00EE5CBA">
        <w:rPr>
          <w:rFonts w:ascii="Arial" w:hAnsi="Arial" w:cs="Arial"/>
          <w:sz w:val="16"/>
          <w:szCs w:val="16"/>
        </w:rPr>
        <w:t>2.1. Создание и ведение официальных страниц (госпабликов) Администрации Валдайского муниципального района в социальных сетях в соответствии с порядком;</w:t>
      </w:r>
    </w:p>
    <w:p w:rsidR="00EE5CBA" w:rsidRPr="00EE5CBA" w:rsidRDefault="00EE5CBA" w:rsidP="009A3426">
      <w:pPr>
        <w:ind w:firstLine="284"/>
        <w:jc w:val="both"/>
        <w:rPr>
          <w:rFonts w:ascii="Arial" w:hAnsi="Arial" w:cs="Arial"/>
          <w:sz w:val="16"/>
          <w:szCs w:val="16"/>
        </w:rPr>
      </w:pPr>
      <w:r w:rsidRPr="00EE5CBA">
        <w:rPr>
          <w:rFonts w:ascii="Arial" w:hAnsi="Arial" w:cs="Arial"/>
          <w:sz w:val="16"/>
          <w:szCs w:val="16"/>
        </w:rPr>
        <w:t>2.2. Организацию размещения информации о деятельности Администрации Валдайского муниципального района, о социально-экономических и общественно-политических процессах с использованием компонента «Госпаблики» единого окна цифровой обратной связи, созданного на базе федеральной государственной информационной системы «Единый портал государственных и муниципальных услуг (функций)».</w:t>
      </w:r>
    </w:p>
    <w:p w:rsidR="00EE5CBA" w:rsidRPr="00EE5CBA" w:rsidRDefault="00EE5CBA" w:rsidP="009A3426">
      <w:pPr>
        <w:ind w:firstLine="284"/>
        <w:jc w:val="both"/>
        <w:rPr>
          <w:rFonts w:ascii="Arial" w:hAnsi="Arial" w:cs="Arial"/>
          <w:sz w:val="16"/>
          <w:szCs w:val="16"/>
        </w:rPr>
      </w:pPr>
      <w:r w:rsidRPr="00EE5CBA">
        <w:rPr>
          <w:rFonts w:ascii="Arial" w:hAnsi="Arial" w:cs="Arial"/>
          <w:sz w:val="16"/>
          <w:szCs w:val="16"/>
        </w:rPr>
        <w:t>3. Контроль за выполнением постановления возложить на заместителя Главы Валдайского муниципального района Михайлову Ю.В.</w:t>
      </w:r>
    </w:p>
    <w:p w:rsidR="00EE5CBA" w:rsidRPr="00EE5CBA" w:rsidRDefault="00EE5CBA" w:rsidP="009A3426">
      <w:pPr>
        <w:ind w:firstLine="284"/>
        <w:jc w:val="both"/>
        <w:rPr>
          <w:rFonts w:ascii="Arial" w:hAnsi="Arial" w:cs="Arial"/>
          <w:b/>
          <w:sz w:val="16"/>
          <w:szCs w:val="16"/>
        </w:rPr>
      </w:pPr>
      <w:r w:rsidRPr="00EE5CBA">
        <w:rPr>
          <w:rFonts w:ascii="Arial" w:hAnsi="Arial" w:cs="Arial"/>
          <w:sz w:val="16"/>
          <w:szCs w:val="16"/>
        </w:rPr>
        <w:t>4.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EE5CBA" w:rsidRPr="00EE5CBA" w:rsidRDefault="00EE5CBA" w:rsidP="00EE5CBA">
      <w:pPr>
        <w:jc w:val="both"/>
        <w:rPr>
          <w:rFonts w:ascii="Arial" w:hAnsi="Arial" w:cs="Arial"/>
          <w:b/>
          <w:sz w:val="16"/>
          <w:szCs w:val="16"/>
        </w:rPr>
      </w:pPr>
      <w:r w:rsidRPr="00EE5CBA">
        <w:rPr>
          <w:rFonts w:ascii="Arial" w:hAnsi="Arial" w:cs="Arial"/>
          <w:b/>
          <w:sz w:val="16"/>
          <w:szCs w:val="16"/>
        </w:rPr>
        <w:t>Глава муниципального района</w:t>
      </w:r>
      <w:r w:rsidRPr="00EE5CBA">
        <w:rPr>
          <w:rFonts w:ascii="Arial" w:hAnsi="Arial" w:cs="Arial"/>
          <w:b/>
          <w:sz w:val="16"/>
          <w:szCs w:val="16"/>
        </w:rPr>
        <w:tab/>
      </w:r>
      <w:r w:rsidRPr="00EE5CBA">
        <w:rPr>
          <w:rFonts w:ascii="Arial" w:hAnsi="Arial" w:cs="Arial"/>
          <w:b/>
          <w:sz w:val="16"/>
          <w:szCs w:val="16"/>
        </w:rPr>
        <w:tab/>
        <w:t>Ю.В.Стадэ</w:t>
      </w:r>
    </w:p>
    <w:p w:rsidR="00EE5CBA" w:rsidRPr="009A3426" w:rsidRDefault="00EE5CBA" w:rsidP="009A3426">
      <w:pPr>
        <w:tabs>
          <w:tab w:val="left" w:pos="5670"/>
          <w:tab w:val="left" w:pos="6804"/>
        </w:tabs>
        <w:ind w:left="9072"/>
        <w:jc w:val="center"/>
        <w:rPr>
          <w:rFonts w:ascii="Arial" w:hAnsi="Arial" w:cs="Arial"/>
          <w:sz w:val="12"/>
          <w:szCs w:val="16"/>
        </w:rPr>
      </w:pPr>
      <w:r w:rsidRPr="009A3426">
        <w:rPr>
          <w:rFonts w:ascii="Arial" w:hAnsi="Arial" w:cs="Arial"/>
          <w:sz w:val="12"/>
          <w:szCs w:val="16"/>
        </w:rPr>
        <w:t>УТВЕРЖДЕН</w:t>
      </w:r>
    </w:p>
    <w:p w:rsidR="00EE5CBA" w:rsidRPr="009A3426" w:rsidRDefault="00EE5CBA" w:rsidP="009A3426">
      <w:pPr>
        <w:tabs>
          <w:tab w:val="left" w:pos="5670"/>
          <w:tab w:val="left" w:pos="6804"/>
        </w:tabs>
        <w:ind w:left="9072"/>
        <w:jc w:val="center"/>
        <w:rPr>
          <w:rFonts w:ascii="Arial" w:hAnsi="Arial" w:cs="Arial"/>
          <w:sz w:val="12"/>
          <w:szCs w:val="16"/>
        </w:rPr>
      </w:pPr>
      <w:r w:rsidRPr="009A3426">
        <w:rPr>
          <w:rFonts w:ascii="Arial" w:hAnsi="Arial" w:cs="Arial"/>
          <w:sz w:val="12"/>
          <w:szCs w:val="16"/>
        </w:rPr>
        <w:t>постановлением Администрации</w:t>
      </w:r>
    </w:p>
    <w:p w:rsidR="00EE5CBA" w:rsidRPr="009A3426" w:rsidRDefault="00EE5CBA" w:rsidP="009A3426">
      <w:pPr>
        <w:tabs>
          <w:tab w:val="left" w:pos="5670"/>
          <w:tab w:val="left" w:pos="6804"/>
        </w:tabs>
        <w:ind w:left="9072"/>
        <w:jc w:val="center"/>
        <w:rPr>
          <w:rFonts w:ascii="Arial" w:hAnsi="Arial" w:cs="Arial"/>
          <w:sz w:val="12"/>
          <w:szCs w:val="16"/>
        </w:rPr>
      </w:pPr>
      <w:r w:rsidRPr="009A3426">
        <w:rPr>
          <w:rFonts w:ascii="Arial" w:hAnsi="Arial" w:cs="Arial"/>
          <w:sz w:val="12"/>
          <w:szCs w:val="16"/>
        </w:rPr>
        <w:t>муниципального района</w:t>
      </w:r>
    </w:p>
    <w:p w:rsidR="00EE5CBA" w:rsidRPr="009A3426" w:rsidRDefault="00EE5CBA" w:rsidP="009A3426">
      <w:pPr>
        <w:tabs>
          <w:tab w:val="left" w:pos="5670"/>
          <w:tab w:val="left" w:pos="6804"/>
        </w:tabs>
        <w:ind w:left="9072"/>
        <w:jc w:val="center"/>
        <w:rPr>
          <w:rFonts w:ascii="Arial" w:hAnsi="Arial" w:cs="Arial"/>
          <w:sz w:val="12"/>
          <w:szCs w:val="16"/>
        </w:rPr>
      </w:pPr>
      <w:r w:rsidRPr="009A3426">
        <w:rPr>
          <w:rFonts w:ascii="Arial" w:hAnsi="Arial" w:cs="Arial"/>
          <w:sz w:val="12"/>
          <w:szCs w:val="16"/>
        </w:rPr>
        <w:t>от 24.04.2024 № 1028</w:t>
      </w:r>
    </w:p>
    <w:p w:rsidR="00EE5CBA" w:rsidRPr="00EE5CBA" w:rsidRDefault="00EE5CBA" w:rsidP="00EE5CBA">
      <w:pPr>
        <w:tabs>
          <w:tab w:val="left" w:pos="5670"/>
          <w:tab w:val="left" w:pos="6804"/>
        </w:tabs>
        <w:jc w:val="center"/>
        <w:rPr>
          <w:rFonts w:ascii="Arial" w:hAnsi="Arial" w:cs="Arial"/>
          <w:b/>
          <w:sz w:val="16"/>
          <w:szCs w:val="16"/>
        </w:rPr>
      </w:pPr>
      <w:r w:rsidRPr="00EE5CBA">
        <w:rPr>
          <w:rFonts w:ascii="Arial" w:hAnsi="Arial" w:cs="Arial"/>
          <w:b/>
          <w:sz w:val="16"/>
          <w:szCs w:val="16"/>
        </w:rPr>
        <w:t>ПОРЯДОК</w:t>
      </w:r>
    </w:p>
    <w:p w:rsidR="00EE5CBA" w:rsidRPr="00EE5CBA" w:rsidRDefault="00EE5CBA" w:rsidP="00EE5CBA">
      <w:pPr>
        <w:widowControl w:val="0"/>
        <w:jc w:val="center"/>
        <w:rPr>
          <w:rFonts w:ascii="Arial" w:hAnsi="Arial" w:cs="Arial"/>
          <w:b/>
          <w:sz w:val="16"/>
          <w:szCs w:val="16"/>
        </w:rPr>
      </w:pPr>
      <w:r w:rsidRPr="00EE5CBA">
        <w:rPr>
          <w:rFonts w:ascii="Arial" w:hAnsi="Arial" w:cs="Arial"/>
          <w:b/>
          <w:sz w:val="16"/>
          <w:szCs w:val="16"/>
        </w:rPr>
        <w:t>создания и ведения официальных страниц (госпабликов)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в социальных сетях</w:t>
      </w:r>
    </w:p>
    <w:p w:rsidR="00EE5CBA" w:rsidRPr="00EE5CBA" w:rsidRDefault="00EE5CBA" w:rsidP="00EE5CBA">
      <w:pPr>
        <w:widowControl w:val="0"/>
        <w:jc w:val="center"/>
        <w:rPr>
          <w:rFonts w:ascii="Arial" w:hAnsi="Arial" w:cs="Arial"/>
          <w:b/>
          <w:sz w:val="16"/>
          <w:szCs w:val="16"/>
        </w:rPr>
      </w:pPr>
      <w:r w:rsidRPr="00EE5CBA">
        <w:rPr>
          <w:rFonts w:ascii="Arial" w:hAnsi="Arial" w:cs="Arial"/>
          <w:b/>
          <w:sz w:val="16"/>
          <w:szCs w:val="16"/>
        </w:rPr>
        <w:t>1. Общие положения</w:t>
      </w:r>
    </w:p>
    <w:p w:rsidR="00EE5CBA" w:rsidRPr="00EE5CBA" w:rsidRDefault="00EE5CBA" w:rsidP="009A3426">
      <w:pPr>
        <w:widowControl w:val="0"/>
        <w:ind w:firstLine="284"/>
        <w:jc w:val="both"/>
        <w:rPr>
          <w:rFonts w:ascii="Arial" w:hAnsi="Arial" w:cs="Arial"/>
          <w:sz w:val="16"/>
          <w:szCs w:val="16"/>
        </w:rPr>
      </w:pPr>
      <w:r w:rsidRPr="00EE5CBA">
        <w:rPr>
          <w:rFonts w:ascii="Arial" w:hAnsi="Arial" w:cs="Arial"/>
          <w:sz w:val="16"/>
          <w:szCs w:val="16"/>
        </w:rPr>
        <w:t>1.1. Порядок определяет правила создания и ведения официальных страниц (госпабликов)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в социальных сетях в информационно-телекоммуникационной сети «Интернет» (далее – Госпаблики, сеть «Интернет»).</w:t>
      </w:r>
    </w:p>
    <w:p w:rsidR="00EE5CBA" w:rsidRPr="00EE5CBA" w:rsidRDefault="00EE5CBA" w:rsidP="009A3426">
      <w:pPr>
        <w:widowControl w:val="0"/>
        <w:ind w:firstLine="284"/>
        <w:jc w:val="both"/>
        <w:rPr>
          <w:rFonts w:ascii="Arial" w:hAnsi="Arial" w:cs="Arial"/>
          <w:sz w:val="16"/>
          <w:szCs w:val="16"/>
        </w:rPr>
      </w:pPr>
      <w:r w:rsidRPr="00EE5CBA">
        <w:rPr>
          <w:rFonts w:ascii="Arial" w:hAnsi="Arial" w:cs="Arial"/>
          <w:sz w:val="16"/>
          <w:szCs w:val="16"/>
        </w:rPr>
        <w:t>1.2. Под Госпабликами в Порядке понимаются официальные страницы, созданные Администрацией Валдайского муниципального района, подведомственными учреждениями Администрации Валдайского муниципального района и её отраслевых органов в социальных сетях «Одноклассники», «ВКонтакте», «Rutube», «ЯндексДзен», «Telegram» (далее – социальные сети)</w:t>
      </w:r>
      <w:r w:rsidRPr="00EE5CBA">
        <w:rPr>
          <w:rFonts w:ascii="Arial" w:hAnsi="Arial" w:cs="Arial"/>
          <w:color w:val="000000"/>
          <w:sz w:val="16"/>
          <w:szCs w:val="16"/>
        </w:rPr>
        <w:t xml:space="preserve"> в целях размещения информации об их деятельности в соответствии с Федеральным законом от 9 февраля 2009 года № 8-ФЗ «Об обеспечении доступа к информации о деятельности государственных органов и органов местного самоуправления».</w:t>
      </w:r>
    </w:p>
    <w:p w:rsidR="00EE5CBA" w:rsidRPr="00EE5CBA" w:rsidRDefault="00EE5CBA" w:rsidP="009A3426">
      <w:pPr>
        <w:widowControl w:val="0"/>
        <w:ind w:firstLine="284"/>
        <w:jc w:val="both"/>
        <w:rPr>
          <w:rFonts w:ascii="Arial" w:hAnsi="Arial" w:cs="Arial"/>
          <w:sz w:val="16"/>
          <w:szCs w:val="16"/>
        </w:rPr>
      </w:pPr>
      <w:r w:rsidRPr="00EE5CBA">
        <w:rPr>
          <w:rFonts w:ascii="Arial" w:hAnsi="Arial" w:cs="Arial"/>
          <w:sz w:val="16"/>
          <w:szCs w:val="16"/>
        </w:rPr>
        <w:t>1.3. Координацию формирования и сопровождения Госпабликов и методическое обеспечение их ведения осуществляет автономная некоммерческая организация по развитию цифровых проектов в сфере общественных связей и коммуникаций «Диалог Регионы» (отдел по работе с Новгородской областью) (далее – отдел по работе с Новгородской областью АНО «Диалог Регионы»), комитет по организационным и общим вопросам Администрации Валдайского муниципального района, отдел информационных технологий Администрации Валдайского муниципального района.</w:t>
      </w:r>
    </w:p>
    <w:p w:rsidR="00EE5CBA" w:rsidRDefault="00EE5CBA" w:rsidP="009A3426">
      <w:pPr>
        <w:widowControl w:val="0"/>
        <w:tabs>
          <w:tab w:val="left" w:pos="1140"/>
        </w:tabs>
        <w:ind w:firstLine="284"/>
        <w:jc w:val="both"/>
        <w:rPr>
          <w:rFonts w:ascii="Arial" w:hAnsi="Arial" w:cs="Arial"/>
          <w:sz w:val="16"/>
          <w:szCs w:val="16"/>
        </w:rPr>
      </w:pPr>
      <w:r w:rsidRPr="00EE5CBA">
        <w:rPr>
          <w:rFonts w:ascii="Arial" w:hAnsi="Arial" w:cs="Arial"/>
          <w:sz w:val="16"/>
          <w:szCs w:val="16"/>
        </w:rPr>
        <w:t>1.4. Консультативное и методическое содействие по ведению Госпабликов осуществляет областное государственное автономное учреждение «Агентство информационных коммуникаций» (далее – Учреждение).</w:t>
      </w:r>
    </w:p>
    <w:p w:rsidR="00B874AF" w:rsidRPr="00EE5CBA" w:rsidRDefault="00B874AF" w:rsidP="009A3426">
      <w:pPr>
        <w:widowControl w:val="0"/>
        <w:tabs>
          <w:tab w:val="left" w:pos="1140"/>
        </w:tabs>
        <w:ind w:firstLine="284"/>
        <w:jc w:val="both"/>
        <w:rPr>
          <w:rFonts w:ascii="Arial" w:hAnsi="Arial" w:cs="Arial"/>
          <w:sz w:val="16"/>
          <w:szCs w:val="16"/>
        </w:rPr>
      </w:pPr>
    </w:p>
    <w:p w:rsidR="00EE5CBA" w:rsidRPr="00EE5CBA" w:rsidRDefault="00EE5CBA" w:rsidP="00EE5CBA">
      <w:pPr>
        <w:tabs>
          <w:tab w:val="left" w:pos="1140"/>
        </w:tabs>
        <w:jc w:val="center"/>
        <w:rPr>
          <w:rFonts w:ascii="Arial" w:hAnsi="Arial" w:cs="Arial"/>
          <w:b/>
          <w:sz w:val="16"/>
          <w:szCs w:val="16"/>
        </w:rPr>
      </w:pPr>
      <w:r w:rsidRPr="00EE5CBA">
        <w:rPr>
          <w:rFonts w:ascii="Arial" w:hAnsi="Arial" w:cs="Arial"/>
          <w:b/>
          <w:sz w:val="16"/>
          <w:szCs w:val="16"/>
        </w:rPr>
        <w:lastRenderedPageBreak/>
        <w:t xml:space="preserve">2. Организация работы по ведению Госпабликов Администрации Валдайского муниципального района, подведомственных </w:t>
      </w:r>
    </w:p>
    <w:p w:rsidR="00EE5CBA" w:rsidRPr="00EE5CBA" w:rsidRDefault="00EE5CBA" w:rsidP="00EE5CBA">
      <w:pPr>
        <w:tabs>
          <w:tab w:val="left" w:pos="1140"/>
        </w:tabs>
        <w:jc w:val="center"/>
        <w:rPr>
          <w:rFonts w:ascii="Arial" w:hAnsi="Arial" w:cs="Arial"/>
          <w:b/>
          <w:sz w:val="16"/>
          <w:szCs w:val="16"/>
        </w:rPr>
      </w:pPr>
      <w:r w:rsidRPr="00EE5CBA">
        <w:rPr>
          <w:rFonts w:ascii="Arial" w:hAnsi="Arial" w:cs="Arial"/>
          <w:b/>
          <w:sz w:val="16"/>
          <w:szCs w:val="16"/>
        </w:rPr>
        <w:t>учреждений Администрации Валдайского муниципального района и её отраслевых органов</w:t>
      </w:r>
    </w:p>
    <w:p w:rsidR="00EE5CBA" w:rsidRPr="00EE5CBA" w:rsidRDefault="00EE5CBA" w:rsidP="009A3426">
      <w:pPr>
        <w:tabs>
          <w:tab w:val="left" w:pos="1140"/>
        </w:tabs>
        <w:ind w:firstLine="284"/>
        <w:jc w:val="both"/>
        <w:rPr>
          <w:rFonts w:ascii="Arial" w:hAnsi="Arial" w:cs="Arial"/>
          <w:spacing w:val="-4"/>
          <w:sz w:val="16"/>
          <w:szCs w:val="16"/>
        </w:rPr>
      </w:pPr>
      <w:r w:rsidRPr="00EE5CBA">
        <w:rPr>
          <w:rFonts w:ascii="Arial" w:hAnsi="Arial" w:cs="Arial"/>
          <w:sz w:val="16"/>
          <w:szCs w:val="16"/>
        </w:rPr>
        <w:t>2.1. Госпаблики подлежат подключению к компоненту «Госпаблики» единого окна цифровой обратной связи, созданного на базе федеральной государственной информационной системы «Единый портал государст</w:t>
      </w:r>
      <w:r w:rsidRPr="00EE5CBA">
        <w:rPr>
          <w:rFonts w:ascii="Arial" w:hAnsi="Arial" w:cs="Arial"/>
          <w:spacing w:val="-4"/>
          <w:sz w:val="16"/>
          <w:szCs w:val="16"/>
        </w:rPr>
        <w:t>венных и муниципальных услуг (функций)» (далее – компонент «Госпаблики»).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2.2. Подключение Госпабликов к компоненту «Госпаблики» осуществляется отделом по работе с Новгородской областью АНО «Диалог Регионы».</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2.3. Администрация Валдайского муниципального района, подведомственные учреждения Администрации Валдайского муниципального района и её отраслевых органов предоставляет отделу по работе с Новгородской областью АНО «Диалог Регионы» права доступа к своим Госпабликам для подключения к компоненту «Госпаблики».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2.4. Администрация Валдайского муниципального района, подведомственные учреждения Администрации Валдайского муниципального района и её отраслевых органов определяют лиц, ответственных за создание и ведение Госпабликов, из числа работников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с учетом возможности исполнения данных обязанностей в период их временного отсутствия иными лицами.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2.5. Администрация Валдайского муниципального района, подведомственные учреждения Администрации Валдайского муниципального района и её отраслевых органов представляют в отдел по работе с Новгородской областью АНО «Диалог Регионы», Учреждению сведения о лицах, указанных в пункте 2.4 Порядка.</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2.6. Руководители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несут персональную ответственность за достоверность и полноту информации о деятельности возглавляемых ими органов местного самоуправления, размещенной в Госпабликах.</w:t>
      </w:r>
    </w:p>
    <w:p w:rsidR="00EE5CBA" w:rsidRPr="00EE5CBA" w:rsidRDefault="00EE5CBA" w:rsidP="009A3426">
      <w:pPr>
        <w:tabs>
          <w:tab w:val="left" w:pos="1140"/>
        </w:tabs>
        <w:ind w:firstLine="284"/>
        <w:jc w:val="both"/>
        <w:rPr>
          <w:rFonts w:ascii="Arial" w:hAnsi="Arial" w:cs="Arial"/>
          <w:spacing w:val="-4"/>
          <w:sz w:val="16"/>
          <w:szCs w:val="16"/>
        </w:rPr>
      </w:pPr>
      <w:r w:rsidRPr="00EE5CBA">
        <w:rPr>
          <w:rFonts w:ascii="Arial" w:hAnsi="Arial" w:cs="Arial"/>
          <w:sz w:val="16"/>
          <w:szCs w:val="16"/>
        </w:rPr>
        <w:t xml:space="preserve">2.7. В случаях выявления Учреждением недостатков в ведении Администрацией Валдайского муниципального района, подведомственными учреждениями Администрации Валдайского муниципального района и её отраслевых органов Госпабликов информация о таких недостатках направляется лицам, указанным в пункте 2.4 </w:t>
      </w:r>
      <w:r w:rsidRPr="00EE5CBA">
        <w:rPr>
          <w:rFonts w:ascii="Arial" w:hAnsi="Arial" w:cs="Arial"/>
          <w:spacing w:val="-4"/>
          <w:sz w:val="16"/>
          <w:szCs w:val="16"/>
        </w:rPr>
        <w:t>Порядка, в целях организации работы по устранению выявленных недостатков.</w:t>
      </w:r>
    </w:p>
    <w:p w:rsidR="00EE5CBA" w:rsidRPr="00EE5CBA" w:rsidRDefault="00EE5CBA" w:rsidP="00EE5CBA">
      <w:pPr>
        <w:tabs>
          <w:tab w:val="left" w:pos="1140"/>
        </w:tabs>
        <w:jc w:val="center"/>
        <w:rPr>
          <w:rFonts w:ascii="Arial" w:hAnsi="Arial" w:cs="Arial"/>
          <w:b/>
          <w:sz w:val="16"/>
          <w:szCs w:val="16"/>
        </w:rPr>
      </w:pPr>
      <w:r w:rsidRPr="00EE5CBA">
        <w:rPr>
          <w:rFonts w:ascii="Arial" w:hAnsi="Arial" w:cs="Arial"/>
          <w:b/>
          <w:sz w:val="16"/>
          <w:szCs w:val="16"/>
        </w:rPr>
        <w:t xml:space="preserve">3. Организация наполнения Госпабликов Администрации Валдайского муниципального района, подведомственных </w:t>
      </w:r>
    </w:p>
    <w:p w:rsidR="00EE5CBA" w:rsidRPr="00EE5CBA" w:rsidRDefault="00EE5CBA" w:rsidP="00EE5CBA">
      <w:pPr>
        <w:tabs>
          <w:tab w:val="left" w:pos="1140"/>
        </w:tabs>
        <w:jc w:val="center"/>
        <w:rPr>
          <w:rFonts w:ascii="Arial" w:hAnsi="Arial" w:cs="Arial"/>
          <w:b/>
          <w:sz w:val="16"/>
          <w:szCs w:val="16"/>
        </w:rPr>
      </w:pPr>
      <w:r w:rsidRPr="00EE5CBA">
        <w:rPr>
          <w:rFonts w:ascii="Arial" w:hAnsi="Arial" w:cs="Arial"/>
          <w:b/>
          <w:sz w:val="16"/>
          <w:szCs w:val="16"/>
        </w:rPr>
        <w:t>учреждений Администрации Валдайского муниципального района и её отраслевых органов</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3.1. При создании и ведении Госпабликов Администрация Валдайского муниципального района, подведомственные учреждения Администрации Валдайского муниципального района и её отраслевых органов обеспечивают:</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размещение информации о Госпабликах на официальных сайтах соответствующих органов местного самоуправления в сети Интернет;</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получение специальной отметки «Госорганизация»;</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доступ к Платформе обратной связи, созданной на базе федеральной государственной информационной системы «Единый портал государственных и муниципальных услуг (функций)», для подачи пользователями сообщений и обращений в Администрацию Валдайского муниципального района, подведомственные учреждения Администрации Валдайского муниципального района и её отраслевых органов, а также обработки и направления ответов на такие сообщения и обращения посредством размещения электронной формы в меню Госпаблика;</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выполнение мер по защите сведений и технических средств, используемых для организации размещения информации и взаимодействия с пользователями информации в Госпабликах;</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возможность отправки личных сообщений и комментирования публикаций, размещаемых Администрацией Валдайского муниципального района, подведомственными учреждениями Администрации Валдайского муниципального района и её отраслевых органов в Госпабликах, пользователями информации в Госпабликах.</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3.2. Количество публикаций, рекомендуемых к размещению в Госпабликах, зависит от вида Госпаблика: флагманский, активный, визитка.</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3.3. Госпаблики должны содержать:</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индивидуальную обложку с применением графического изображения (эмблемы), соответствующего сфере деятельности органа местного самоуправления;</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единое стилистическое и цветовое оформление Госпабликов и размещаемых в них публикаций (при ведении Госпабликов применяются возможности социальных сетей (приложения, виджеты, динамичные обложки));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актуальную информацию с описанием деятельности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контактную информацию, которая включает номера телефонов, почтовый и электронный адреса, ссылку на официальные сайты в сети «Интернет» (при наличии);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геометку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информационные материалы, в том числе аудиовизуальные, соответствующие сфере деятельности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w:t>
      </w:r>
    </w:p>
    <w:p w:rsidR="00EE5CBA" w:rsidRPr="00EE5CBA" w:rsidRDefault="00EE5CBA" w:rsidP="009A3426">
      <w:pPr>
        <w:widowControl w:val="0"/>
        <w:tabs>
          <w:tab w:val="left" w:pos="1140"/>
        </w:tabs>
        <w:ind w:firstLine="284"/>
        <w:jc w:val="both"/>
        <w:rPr>
          <w:rFonts w:ascii="Arial" w:hAnsi="Arial" w:cs="Arial"/>
          <w:sz w:val="16"/>
          <w:szCs w:val="16"/>
        </w:rPr>
      </w:pPr>
      <w:r w:rsidRPr="00EE5CBA">
        <w:rPr>
          <w:rFonts w:ascii="Arial" w:hAnsi="Arial" w:cs="Arial"/>
          <w:sz w:val="16"/>
          <w:szCs w:val="16"/>
        </w:rPr>
        <w:t>3.4. Для размещения информации в Госпабликах используются тексты, фотографии, инфографика, анимация, видеоролики, трансляции прямых эфиров, опросы, конкурсы и иные материалы и форматы с учетом специфики социальной сети.</w:t>
      </w:r>
    </w:p>
    <w:p w:rsidR="00EE5CBA" w:rsidRPr="00EE5CBA" w:rsidRDefault="00EE5CBA" w:rsidP="009A3426">
      <w:pPr>
        <w:widowControl w:val="0"/>
        <w:tabs>
          <w:tab w:val="left" w:pos="1140"/>
        </w:tabs>
        <w:ind w:firstLine="284"/>
        <w:jc w:val="both"/>
        <w:rPr>
          <w:rFonts w:ascii="Arial" w:hAnsi="Arial" w:cs="Arial"/>
          <w:sz w:val="16"/>
          <w:szCs w:val="16"/>
        </w:rPr>
      </w:pPr>
      <w:r w:rsidRPr="00EE5CBA">
        <w:rPr>
          <w:rFonts w:ascii="Arial" w:hAnsi="Arial" w:cs="Arial"/>
          <w:sz w:val="16"/>
          <w:szCs w:val="16"/>
        </w:rPr>
        <w:t>3.5. При размещении информации в Госпабликах обеспечивается использование русского языка в соответствии с правилами орфографии и пунктуации.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При написании текстов публикаций, размещаемых в Госпабликах, используется стиль, характерный для общения в социальных сетях, без использования канцеляризмов, шаблонов и сложной профессиональной терминологии.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pacing w:val="-4"/>
          <w:sz w:val="16"/>
          <w:szCs w:val="16"/>
        </w:rPr>
        <w:t>3.6. Лица, указанные в пункте 2.4 Порядка, осуществляют</w:t>
      </w:r>
      <w:r w:rsidRPr="00EE5CBA">
        <w:rPr>
          <w:rFonts w:ascii="Arial" w:hAnsi="Arial" w:cs="Arial"/>
          <w:sz w:val="16"/>
          <w:szCs w:val="16"/>
        </w:rPr>
        <w:t xml:space="preserve"> постоянный мониторинг и контроль комментариев и сообщений пользователей информации.</w:t>
      </w:r>
    </w:p>
    <w:p w:rsidR="00EE5CBA" w:rsidRPr="00EE5CBA" w:rsidRDefault="00EE5CBA" w:rsidP="009A3426">
      <w:pPr>
        <w:tabs>
          <w:tab w:val="left" w:pos="1140"/>
        </w:tabs>
        <w:ind w:firstLine="284"/>
        <w:jc w:val="both"/>
        <w:rPr>
          <w:rFonts w:ascii="Arial" w:hAnsi="Arial" w:cs="Arial"/>
          <w:sz w:val="16"/>
          <w:szCs w:val="16"/>
        </w:rPr>
      </w:pPr>
      <w:r w:rsidRPr="00EE5CBA">
        <w:rPr>
          <w:rFonts w:ascii="Arial" w:hAnsi="Arial" w:cs="Arial"/>
          <w:sz w:val="16"/>
          <w:szCs w:val="16"/>
        </w:rPr>
        <w:t>3.7. Подлежат удалению комментарии и сообщения пользователей социальных сетей, размещенные в Госпабликах, нарушающие нормативные правовые акты Российской Федерации и Новгородской области, а также содержащие спам-рассылки, нецензурные либо оскорбительные выражения, направленные на возбуждение ненависти либо вражды.</w:t>
      </w:r>
    </w:p>
    <w:p w:rsidR="00C3520F" w:rsidRDefault="00C3520F" w:rsidP="00216C07">
      <w:pPr>
        <w:shd w:val="clear" w:color="auto" w:fill="FFFFFF"/>
        <w:suppressAutoHyphens/>
        <w:jc w:val="center"/>
        <w:rPr>
          <w:rFonts w:ascii="Arial" w:hAnsi="Arial" w:cs="Arial"/>
          <w:b/>
          <w:sz w:val="16"/>
          <w:szCs w:val="16"/>
        </w:rPr>
      </w:pPr>
    </w:p>
    <w:p w:rsidR="009A3426" w:rsidRPr="009A3426" w:rsidRDefault="009A3426" w:rsidP="009A3426">
      <w:pPr>
        <w:pStyle w:val="20"/>
        <w:rPr>
          <w:rFonts w:ascii="Arial" w:hAnsi="Arial" w:cs="Arial"/>
          <w:b/>
          <w:color w:val="000000"/>
          <w:sz w:val="16"/>
          <w:szCs w:val="16"/>
        </w:rPr>
      </w:pPr>
      <w:r w:rsidRPr="009A3426">
        <w:rPr>
          <w:rFonts w:ascii="Arial" w:hAnsi="Arial" w:cs="Arial"/>
          <w:b/>
          <w:color w:val="000000"/>
          <w:sz w:val="16"/>
          <w:szCs w:val="16"/>
        </w:rPr>
        <w:t>АДМИНИСТРАЦИЯ ВАЛДАЙСКОГО МУНИЦИПАЛЬНОГО РАЙОНА</w:t>
      </w:r>
    </w:p>
    <w:p w:rsidR="009A3426" w:rsidRPr="009A3426" w:rsidRDefault="009A3426" w:rsidP="009A3426">
      <w:pPr>
        <w:pStyle w:val="3"/>
        <w:rPr>
          <w:rFonts w:ascii="Arial" w:hAnsi="Arial" w:cs="Arial"/>
          <w:b w:val="0"/>
          <w:sz w:val="16"/>
          <w:szCs w:val="16"/>
        </w:rPr>
      </w:pPr>
      <w:r w:rsidRPr="009A3426">
        <w:rPr>
          <w:rFonts w:ascii="Arial" w:hAnsi="Arial" w:cs="Arial"/>
          <w:b w:val="0"/>
          <w:sz w:val="16"/>
          <w:szCs w:val="16"/>
        </w:rPr>
        <w:t>П О С Т А Н О В Л Е Н И Е</w:t>
      </w:r>
    </w:p>
    <w:p w:rsidR="009A3426" w:rsidRPr="009A3426" w:rsidRDefault="009A3426" w:rsidP="009A3426">
      <w:pPr>
        <w:jc w:val="center"/>
        <w:rPr>
          <w:rFonts w:ascii="Arial" w:hAnsi="Arial" w:cs="Arial"/>
          <w:sz w:val="16"/>
          <w:szCs w:val="16"/>
        </w:rPr>
      </w:pPr>
      <w:r w:rsidRPr="009A3426">
        <w:rPr>
          <w:rFonts w:ascii="Arial" w:hAnsi="Arial" w:cs="Arial"/>
          <w:sz w:val="16"/>
          <w:szCs w:val="16"/>
        </w:rPr>
        <w:t>24.04.2024 № 1029</w:t>
      </w:r>
    </w:p>
    <w:p w:rsidR="009A3426" w:rsidRDefault="009A3426" w:rsidP="009A3426">
      <w:pPr>
        <w:jc w:val="center"/>
        <w:rPr>
          <w:rFonts w:ascii="Arial" w:hAnsi="Arial" w:cs="Arial"/>
          <w:b/>
          <w:sz w:val="16"/>
          <w:szCs w:val="16"/>
        </w:rPr>
      </w:pPr>
      <w:r w:rsidRPr="009A3426">
        <w:rPr>
          <w:rFonts w:ascii="Arial" w:hAnsi="Arial" w:cs="Arial"/>
          <w:b/>
          <w:sz w:val="16"/>
          <w:szCs w:val="16"/>
        </w:rPr>
        <w:t>О внесении изменений в Порядок и условия предоставления</w:t>
      </w:r>
      <w:r>
        <w:rPr>
          <w:rFonts w:ascii="Arial" w:hAnsi="Arial" w:cs="Arial"/>
          <w:b/>
          <w:sz w:val="16"/>
          <w:szCs w:val="16"/>
        </w:rPr>
        <w:t xml:space="preserve"> </w:t>
      </w:r>
      <w:r w:rsidRPr="009A3426">
        <w:rPr>
          <w:rFonts w:ascii="Arial" w:hAnsi="Arial" w:cs="Arial"/>
          <w:b/>
          <w:sz w:val="16"/>
          <w:szCs w:val="16"/>
        </w:rPr>
        <w:t>семьям при рождении первого ребенка женщинами</w:t>
      </w:r>
      <w:r>
        <w:rPr>
          <w:rFonts w:ascii="Arial" w:hAnsi="Arial" w:cs="Arial"/>
          <w:b/>
          <w:sz w:val="16"/>
          <w:szCs w:val="16"/>
        </w:rPr>
        <w:t xml:space="preserve"> </w:t>
      </w:r>
    </w:p>
    <w:p w:rsidR="009A3426" w:rsidRDefault="009A3426" w:rsidP="009A3426">
      <w:pPr>
        <w:jc w:val="center"/>
        <w:rPr>
          <w:rFonts w:ascii="Arial" w:hAnsi="Arial" w:cs="Arial"/>
          <w:b/>
          <w:sz w:val="16"/>
          <w:szCs w:val="16"/>
        </w:rPr>
      </w:pPr>
      <w:r w:rsidRPr="009A3426">
        <w:rPr>
          <w:rFonts w:ascii="Arial" w:hAnsi="Arial" w:cs="Arial"/>
          <w:b/>
          <w:sz w:val="16"/>
          <w:szCs w:val="16"/>
        </w:rPr>
        <w:t>в возрасте до 29 лет включительно в 2024-2025 годах</w:t>
      </w:r>
      <w:r>
        <w:rPr>
          <w:rFonts w:ascii="Arial" w:hAnsi="Arial" w:cs="Arial"/>
          <w:b/>
          <w:sz w:val="16"/>
          <w:szCs w:val="16"/>
        </w:rPr>
        <w:t xml:space="preserve"> </w:t>
      </w:r>
      <w:r w:rsidRPr="009A3426">
        <w:rPr>
          <w:rFonts w:ascii="Arial" w:hAnsi="Arial" w:cs="Arial"/>
          <w:b/>
          <w:sz w:val="16"/>
          <w:szCs w:val="16"/>
        </w:rPr>
        <w:t xml:space="preserve">единовременной выплаты на улучшение </w:t>
      </w:r>
    </w:p>
    <w:p w:rsidR="009A3426" w:rsidRPr="009A3426" w:rsidRDefault="009A3426" w:rsidP="009A3426">
      <w:pPr>
        <w:jc w:val="center"/>
        <w:rPr>
          <w:rFonts w:ascii="Arial" w:hAnsi="Arial" w:cs="Arial"/>
          <w:b/>
          <w:sz w:val="16"/>
          <w:szCs w:val="16"/>
        </w:rPr>
      </w:pPr>
      <w:r w:rsidRPr="009A3426">
        <w:rPr>
          <w:rFonts w:ascii="Arial" w:hAnsi="Arial" w:cs="Arial"/>
          <w:b/>
          <w:sz w:val="16"/>
          <w:szCs w:val="16"/>
        </w:rPr>
        <w:t>жилищных</w:t>
      </w:r>
      <w:r>
        <w:rPr>
          <w:rFonts w:ascii="Arial" w:hAnsi="Arial" w:cs="Arial"/>
          <w:b/>
          <w:sz w:val="16"/>
          <w:szCs w:val="16"/>
        </w:rPr>
        <w:t xml:space="preserve"> </w:t>
      </w:r>
      <w:r w:rsidRPr="009A3426">
        <w:rPr>
          <w:rFonts w:ascii="Arial" w:hAnsi="Arial" w:cs="Arial"/>
          <w:b/>
          <w:sz w:val="16"/>
          <w:szCs w:val="16"/>
        </w:rPr>
        <w:t>условий в Валдайском муниципальном районе</w:t>
      </w:r>
      <w:r>
        <w:rPr>
          <w:rFonts w:ascii="Arial" w:hAnsi="Arial" w:cs="Arial"/>
          <w:b/>
          <w:sz w:val="16"/>
          <w:szCs w:val="16"/>
        </w:rPr>
        <w:t xml:space="preserve"> </w:t>
      </w:r>
      <w:r w:rsidRPr="009A3426">
        <w:rPr>
          <w:rFonts w:ascii="Arial" w:hAnsi="Arial" w:cs="Arial"/>
          <w:b/>
          <w:sz w:val="16"/>
          <w:szCs w:val="16"/>
        </w:rPr>
        <w:t>Новгородской области</w:t>
      </w:r>
    </w:p>
    <w:p w:rsidR="009A3426" w:rsidRPr="009A3426" w:rsidRDefault="009A3426" w:rsidP="009A3426">
      <w:pPr>
        <w:ind w:firstLine="709"/>
        <w:jc w:val="both"/>
        <w:rPr>
          <w:rFonts w:ascii="Arial" w:hAnsi="Arial" w:cs="Arial"/>
          <w:sz w:val="4"/>
          <w:szCs w:val="4"/>
        </w:rPr>
      </w:pPr>
    </w:p>
    <w:p w:rsidR="009A3426" w:rsidRPr="009A3426" w:rsidRDefault="009A3426" w:rsidP="009A3426">
      <w:pPr>
        <w:ind w:firstLine="284"/>
        <w:jc w:val="both"/>
        <w:rPr>
          <w:rFonts w:ascii="Arial" w:hAnsi="Arial" w:cs="Arial"/>
          <w:b/>
          <w:sz w:val="16"/>
          <w:szCs w:val="16"/>
        </w:rPr>
      </w:pPr>
      <w:r w:rsidRPr="009A3426">
        <w:rPr>
          <w:rFonts w:ascii="Arial" w:hAnsi="Arial" w:cs="Arial"/>
          <w:sz w:val="16"/>
          <w:szCs w:val="16"/>
        </w:rPr>
        <w:t xml:space="preserve">В соответствии с Правилами </w:t>
      </w:r>
      <w:r w:rsidRPr="009A3426">
        <w:rPr>
          <w:rFonts w:ascii="Arial" w:hAnsi="Arial" w:cs="Arial"/>
          <w:bCs/>
          <w:sz w:val="16"/>
          <w:szCs w:val="16"/>
        </w:rPr>
        <w:t>предоставления и методикой распределения в 2024 - 2025 годах бюджетам Боровичского, Валдайского и Старорусского муниципальных районов Новгородской области иных межбюджетных трансфертов на обеспечение расходных обязательств, связанных с реализацией пилотного проекта, направленного на стимулирование рождаемости, на территории Новгородской области</w:t>
      </w:r>
      <w:r w:rsidRPr="009A3426">
        <w:rPr>
          <w:rFonts w:ascii="Arial" w:hAnsi="Arial" w:cs="Arial"/>
          <w:sz w:val="16"/>
          <w:szCs w:val="16"/>
        </w:rPr>
        <w:t xml:space="preserve">, утвержденными постановлением Правительства Новгородской области от 26.02.2024 № 85 Администрация Валдайского муниципального района Новгородской области </w:t>
      </w:r>
      <w:r w:rsidRPr="009A3426">
        <w:rPr>
          <w:rFonts w:ascii="Arial" w:hAnsi="Arial" w:cs="Arial"/>
          <w:b/>
          <w:sz w:val="16"/>
          <w:szCs w:val="16"/>
        </w:rPr>
        <w:t>ПОСТАНОВЛЯЕТ:</w:t>
      </w:r>
    </w:p>
    <w:p w:rsidR="009A3426" w:rsidRPr="009A3426" w:rsidRDefault="009A3426" w:rsidP="009A3426">
      <w:pPr>
        <w:pStyle w:val="aff5"/>
        <w:ind w:left="0" w:firstLine="284"/>
        <w:jc w:val="both"/>
        <w:rPr>
          <w:rFonts w:ascii="Arial" w:hAnsi="Arial" w:cs="Arial"/>
          <w:sz w:val="16"/>
          <w:szCs w:val="16"/>
        </w:rPr>
      </w:pPr>
      <w:r w:rsidRPr="009A3426">
        <w:rPr>
          <w:rFonts w:ascii="Arial" w:hAnsi="Arial" w:cs="Arial"/>
          <w:sz w:val="16"/>
          <w:szCs w:val="16"/>
        </w:rPr>
        <w:t>1. Внести следующие изменения в Порядок и условия предоставления семьям при рождении первого ребенка женщинами в возрасте до 29 лет включительно в 2024-2025 годах единовременной выплаты на улучшение жилищных условий в Валдайском муниципальном районе Новгородской области, утвержденные постановлением Администрации Валдайского муниципального района от 27.02.2024 № 495 (далее – Порядок и условия):</w:t>
      </w:r>
    </w:p>
    <w:p w:rsidR="009A3426" w:rsidRPr="009A3426" w:rsidRDefault="009A3426" w:rsidP="009A3426">
      <w:pPr>
        <w:pStyle w:val="aff5"/>
        <w:ind w:left="0" w:firstLine="284"/>
        <w:jc w:val="both"/>
        <w:rPr>
          <w:rFonts w:ascii="Arial" w:hAnsi="Arial" w:cs="Arial"/>
          <w:sz w:val="16"/>
          <w:szCs w:val="16"/>
        </w:rPr>
      </w:pPr>
      <w:r w:rsidRPr="009A3426">
        <w:rPr>
          <w:rFonts w:ascii="Arial" w:hAnsi="Arial" w:cs="Arial"/>
          <w:sz w:val="16"/>
          <w:szCs w:val="16"/>
        </w:rPr>
        <w:t>1.1. Изложить пункты 6 - 8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«6. Право на выплату определяется в беззаявительном порядке на основании поступивших в отдел записи актов гражданского состояния Администрации Валдайского муниципального района (далее – Администрации) сведений о регистрации акта гражданского состояния о рождении ребенка начиная с 1 января 2024 года, в том числе сведений о его родителях, а также на основании полученных с использованием межведомственного информационного взаимодействия сведений, содержащихся в Едином государственном реестре записей актов гражданского состояния заключении (расторжении) брака, смерти ребенка (детей), смерти второго родителя ребенка.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7. Установление права на выплату осуществляется отделом записи актов гражданского состояния Администрации в течение 5 рабочих дней со дня поступления сведений, указанных в пункте 6 настоящих Порядка и условий, при соблюдении требований, установленных пунктом 3 настоящих Порядка и условий.</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8. Уведомление о наличии права на выплату направляется в письменном виде родителям, одинокому родителю, в отношении которых установлено право на выплату, в течение 5 календарных дней со дня установления права на выплату.».</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1.2. Изложить пункт 12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lastRenderedPageBreak/>
        <w:t>«12.  С заявлением на распоряжение выплатой одновременно представляется копия нотариально удостоверенной доверенности или иного документа, подтверждающего полномочия представителя заявителя (в случае подачи заявления через представителя).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Установление личности заявителя (его представителя) осуществляется: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при подаче заявления лично – посредством предъявления заявителем (его представителем) паспорта или иного документа, удостоверяющего его личность;</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при подаче заявления почтовым отправлением – нотариально удостоверенной подписью заявителя (его представителя).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Администрацией запрашиваются с использованием межведомственного информационного взаимодействия: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содержащихся в Едином государственном реестре записей актов гражданского состояния о рождении, заключении (расторжении) брака, смерти ребенка (детей), смерти второго родителя ребенка, установлении отцовства;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подтверждающие регистрацию в системе индивидуального (персонифицированного) учета заявителя и (или) второго родителя ребенка (в случае если он является стороной сделки либо обязательств по приобретению (строительству) жилого помещения или объекта индивидуального жилищного строительства);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подтверждающие регистрацию по месту жительства (месту пребывания) ребенка, заявителя и (или) второго родителя ребенка (в случае если он является стороной сделки либо обязательств по приобретению (строительству) жилого помещения или объекта индивидуального жилищного строительства);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о лишении (ограничении, восстановлении) в отношении ребенка (детей) родительских прав, сведения об отмене ограничения родительских прав, сведения об установлении опеки над ребенком, сведения о нахождении ребенка на полном государственном обеспечении.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предусмотренные в шестом - девятом абзацах настоящего пункта, не запрашиваются Администрацией, если они представлены заявителем по собственной инициативе в виде соответствующих документов.».</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1.3. В пункте 13 Порядка и условий слова «средств сертификата» заменить словом «выплаты».</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1.4. Дополнить пункт 18 Порядка и условий абзацем третьим следующего содержания:</w:t>
      </w:r>
    </w:p>
    <w:p w:rsidR="009A3426" w:rsidRPr="009A3426" w:rsidRDefault="009A3426" w:rsidP="009A3426">
      <w:pPr>
        <w:ind w:firstLine="284"/>
        <w:jc w:val="both"/>
        <w:rPr>
          <w:rFonts w:ascii="Arial" w:eastAsia="Calibri" w:hAnsi="Arial" w:cs="Arial"/>
          <w:sz w:val="16"/>
          <w:szCs w:val="16"/>
        </w:rPr>
      </w:pPr>
      <w:r w:rsidRPr="009A3426">
        <w:rPr>
          <w:rFonts w:ascii="Arial" w:hAnsi="Arial" w:cs="Arial"/>
          <w:sz w:val="16"/>
          <w:szCs w:val="16"/>
        </w:rPr>
        <w:t>«</w:t>
      </w:r>
      <w:r w:rsidRPr="009A3426">
        <w:rPr>
          <w:rFonts w:ascii="Arial" w:eastAsia="Calibri" w:hAnsi="Arial" w:cs="Arial"/>
          <w:sz w:val="16"/>
          <w:szCs w:val="16"/>
        </w:rPr>
        <w:t>Заявитель несет ответственность в соответствии с законодательством Российской Федерации за достоверность сведений, содержащихся в предоставляемых им документах.».</w:t>
      </w:r>
    </w:p>
    <w:p w:rsidR="009A3426" w:rsidRPr="009A3426" w:rsidRDefault="009A3426" w:rsidP="009A3426">
      <w:pPr>
        <w:ind w:firstLine="284"/>
        <w:jc w:val="both"/>
        <w:rPr>
          <w:rFonts w:ascii="Arial" w:eastAsia="Calibri" w:hAnsi="Arial" w:cs="Arial"/>
          <w:sz w:val="16"/>
          <w:szCs w:val="16"/>
        </w:rPr>
      </w:pPr>
      <w:r w:rsidRPr="009A3426">
        <w:rPr>
          <w:rFonts w:ascii="Arial" w:eastAsia="Calibri" w:hAnsi="Arial" w:cs="Arial"/>
          <w:sz w:val="16"/>
          <w:szCs w:val="16"/>
        </w:rPr>
        <w:t>1.5. Изложить пункт 21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eastAsia="Calibri" w:hAnsi="Arial" w:cs="Arial"/>
          <w:sz w:val="16"/>
          <w:szCs w:val="16"/>
        </w:rPr>
        <w:t>«</w:t>
      </w:r>
      <w:r w:rsidRPr="009A3426">
        <w:rPr>
          <w:rFonts w:ascii="Arial" w:hAnsi="Arial" w:cs="Arial"/>
          <w:sz w:val="16"/>
          <w:szCs w:val="16"/>
        </w:rPr>
        <w:t>21. Отдел записи актов гражданского состояния Администрации осуществляет формирование, ведение и обновление реестра лиц, имеющих право на выплату (далее – Реестр).».</w:t>
      </w:r>
    </w:p>
    <w:p w:rsidR="009A3426" w:rsidRPr="009A3426" w:rsidRDefault="009A3426" w:rsidP="009A3426">
      <w:pPr>
        <w:ind w:firstLine="284"/>
        <w:jc w:val="both"/>
        <w:rPr>
          <w:rFonts w:ascii="Arial" w:eastAsia="Calibri" w:hAnsi="Arial" w:cs="Arial"/>
          <w:sz w:val="16"/>
          <w:szCs w:val="16"/>
        </w:rPr>
      </w:pPr>
      <w:r w:rsidRPr="009A3426">
        <w:rPr>
          <w:rFonts w:ascii="Arial" w:hAnsi="Arial" w:cs="Arial"/>
          <w:sz w:val="16"/>
          <w:szCs w:val="16"/>
        </w:rPr>
        <w:t xml:space="preserve">1.6. </w:t>
      </w:r>
      <w:r w:rsidRPr="009A3426">
        <w:rPr>
          <w:rFonts w:ascii="Arial" w:eastAsia="Calibri" w:hAnsi="Arial" w:cs="Arial"/>
          <w:sz w:val="16"/>
          <w:szCs w:val="16"/>
        </w:rPr>
        <w:t>Изложить пункт 22.8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«22.8. Реквизиты уведомления о наличии права на выплату».</w:t>
      </w:r>
    </w:p>
    <w:p w:rsidR="009A3426" w:rsidRPr="009A3426" w:rsidRDefault="009A3426" w:rsidP="009A3426">
      <w:pPr>
        <w:pStyle w:val="aff5"/>
        <w:ind w:left="0" w:firstLine="284"/>
        <w:jc w:val="both"/>
        <w:rPr>
          <w:rFonts w:ascii="Arial" w:hAnsi="Arial" w:cs="Arial"/>
          <w:sz w:val="16"/>
          <w:szCs w:val="16"/>
        </w:rPr>
      </w:pPr>
      <w:r w:rsidRPr="009A3426">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A3426" w:rsidRPr="009A3426" w:rsidRDefault="009A3426" w:rsidP="009A3426">
      <w:pPr>
        <w:pStyle w:val="aff5"/>
        <w:ind w:left="0" w:firstLine="284"/>
        <w:jc w:val="both"/>
        <w:rPr>
          <w:rFonts w:ascii="Arial" w:hAnsi="Arial" w:cs="Arial"/>
          <w:sz w:val="16"/>
          <w:szCs w:val="16"/>
        </w:rPr>
      </w:pPr>
      <w:r w:rsidRPr="009A3426">
        <w:rPr>
          <w:rFonts w:ascii="Arial" w:hAnsi="Arial" w:cs="Arial"/>
          <w:sz w:val="16"/>
          <w:szCs w:val="16"/>
        </w:rPr>
        <w:t>3. Постановление вступает в силу со дня принятия и распространяет свое действие на правоотношения, возникшие в 01 января 2024 года.</w:t>
      </w:r>
    </w:p>
    <w:p w:rsidR="009A3426" w:rsidRPr="009A3426" w:rsidRDefault="009A3426" w:rsidP="009A3426">
      <w:pPr>
        <w:jc w:val="both"/>
        <w:rPr>
          <w:rFonts w:ascii="Arial" w:hAnsi="Arial" w:cs="Arial"/>
          <w:sz w:val="16"/>
          <w:szCs w:val="16"/>
        </w:rPr>
      </w:pPr>
      <w:r w:rsidRPr="009A3426">
        <w:rPr>
          <w:rFonts w:ascii="Arial" w:hAnsi="Arial" w:cs="Arial"/>
          <w:b/>
          <w:sz w:val="16"/>
          <w:szCs w:val="16"/>
        </w:rPr>
        <w:t>Глава муниципального района</w:t>
      </w:r>
      <w:r w:rsidRPr="009A3426">
        <w:rPr>
          <w:rFonts w:ascii="Arial" w:hAnsi="Arial" w:cs="Arial"/>
          <w:b/>
          <w:sz w:val="16"/>
          <w:szCs w:val="16"/>
        </w:rPr>
        <w:tab/>
      </w:r>
      <w:r w:rsidRPr="009A3426">
        <w:rPr>
          <w:rFonts w:ascii="Arial" w:hAnsi="Arial" w:cs="Arial"/>
          <w:b/>
          <w:sz w:val="16"/>
          <w:szCs w:val="16"/>
        </w:rPr>
        <w:tab/>
        <w:t>Ю.В.Стадэ</w:t>
      </w:r>
    </w:p>
    <w:p w:rsidR="00C3520F" w:rsidRDefault="00C3520F" w:rsidP="00216C07">
      <w:pPr>
        <w:shd w:val="clear" w:color="auto" w:fill="FFFFFF"/>
        <w:suppressAutoHyphens/>
        <w:jc w:val="center"/>
        <w:rPr>
          <w:rFonts w:ascii="Arial" w:hAnsi="Arial" w:cs="Arial"/>
          <w:b/>
          <w:sz w:val="16"/>
          <w:szCs w:val="16"/>
        </w:rPr>
      </w:pPr>
    </w:p>
    <w:p w:rsidR="009A3426" w:rsidRPr="009A3426" w:rsidRDefault="009A3426" w:rsidP="009A3426">
      <w:pPr>
        <w:pStyle w:val="20"/>
        <w:rPr>
          <w:rFonts w:ascii="Arial" w:hAnsi="Arial" w:cs="Arial"/>
          <w:b/>
          <w:color w:val="000000"/>
          <w:sz w:val="16"/>
          <w:szCs w:val="16"/>
        </w:rPr>
      </w:pPr>
      <w:r w:rsidRPr="009A3426">
        <w:rPr>
          <w:rFonts w:ascii="Arial" w:hAnsi="Arial" w:cs="Arial"/>
          <w:b/>
          <w:color w:val="000000"/>
          <w:sz w:val="16"/>
          <w:szCs w:val="16"/>
        </w:rPr>
        <w:t>АДМИНИСТРАЦИЯ ВАЛДАЙСКОГО МУНИЦИПАЛЬНОГО РАЙОНА</w:t>
      </w:r>
    </w:p>
    <w:p w:rsidR="009A3426" w:rsidRPr="009A3426" w:rsidRDefault="009A3426" w:rsidP="009A3426">
      <w:pPr>
        <w:pStyle w:val="3"/>
        <w:rPr>
          <w:rFonts w:ascii="Arial" w:hAnsi="Arial" w:cs="Arial"/>
          <w:b w:val="0"/>
          <w:sz w:val="16"/>
          <w:szCs w:val="16"/>
        </w:rPr>
      </w:pPr>
      <w:r w:rsidRPr="009A3426">
        <w:rPr>
          <w:rFonts w:ascii="Arial" w:hAnsi="Arial" w:cs="Arial"/>
          <w:b w:val="0"/>
          <w:sz w:val="16"/>
          <w:szCs w:val="16"/>
        </w:rPr>
        <w:t>П О С Т А Н О В Л Е Н И Е</w:t>
      </w:r>
    </w:p>
    <w:p w:rsidR="009A3426" w:rsidRPr="009A3426" w:rsidRDefault="009A3426" w:rsidP="009A3426">
      <w:pPr>
        <w:jc w:val="center"/>
        <w:rPr>
          <w:rFonts w:ascii="Arial" w:hAnsi="Arial" w:cs="Arial"/>
          <w:sz w:val="16"/>
          <w:szCs w:val="16"/>
        </w:rPr>
      </w:pPr>
      <w:r w:rsidRPr="009A3426">
        <w:rPr>
          <w:rFonts w:ascii="Arial" w:hAnsi="Arial" w:cs="Arial"/>
          <w:sz w:val="16"/>
          <w:szCs w:val="16"/>
        </w:rPr>
        <w:t>24.04.2024 № 1030</w:t>
      </w:r>
    </w:p>
    <w:p w:rsidR="009A3426" w:rsidRPr="009A3426" w:rsidRDefault="009A3426" w:rsidP="009A3426">
      <w:pPr>
        <w:jc w:val="center"/>
        <w:rPr>
          <w:rFonts w:ascii="Arial" w:hAnsi="Arial" w:cs="Arial"/>
          <w:b/>
          <w:sz w:val="16"/>
          <w:szCs w:val="16"/>
        </w:rPr>
      </w:pPr>
      <w:r w:rsidRPr="009A3426">
        <w:rPr>
          <w:rFonts w:ascii="Arial" w:hAnsi="Arial" w:cs="Arial"/>
          <w:b/>
          <w:sz w:val="16"/>
          <w:szCs w:val="16"/>
        </w:rPr>
        <w:t>О внесении изменений в Порядок и условия предоставление</w:t>
      </w:r>
      <w:r>
        <w:rPr>
          <w:rFonts w:ascii="Arial" w:hAnsi="Arial" w:cs="Arial"/>
          <w:b/>
          <w:sz w:val="16"/>
          <w:szCs w:val="16"/>
        </w:rPr>
        <w:t xml:space="preserve"> </w:t>
      </w:r>
      <w:r w:rsidRPr="009A3426">
        <w:rPr>
          <w:rFonts w:ascii="Arial" w:hAnsi="Arial" w:cs="Arial"/>
          <w:b/>
          <w:sz w:val="16"/>
          <w:szCs w:val="16"/>
        </w:rPr>
        <w:t>семьям при рождении четвертого и последующих детей</w:t>
      </w:r>
      <w:r>
        <w:rPr>
          <w:rFonts w:ascii="Arial" w:hAnsi="Arial" w:cs="Arial"/>
          <w:b/>
          <w:sz w:val="16"/>
          <w:szCs w:val="16"/>
        </w:rPr>
        <w:t xml:space="preserve"> </w:t>
      </w:r>
      <w:r w:rsidRPr="009A3426">
        <w:rPr>
          <w:rFonts w:ascii="Arial" w:hAnsi="Arial" w:cs="Arial"/>
          <w:b/>
          <w:sz w:val="16"/>
          <w:szCs w:val="16"/>
        </w:rPr>
        <w:t>в 2024-2025 годах единовременной выплаты</w:t>
      </w:r>
      <w:r>
        <w:rPr>
          <w:rFonts w:ascii="Arial" w:hAnsi="Arial" w:cs="Arial"/>
          <w:b/>
          <w:sz w:val="16"/>
          <w:szCs w:val="16"/>
        </w:rPr>
        <w:t xml:space="preserve"> </w:t>
      </w:r>
      <w:r w:rsidRPr="009A3426">
        <w:rPr>
          <w:rFonts w:ascii="Arial" w:hAnsi="Arial" w:cs="Arial"/>
          <w:b/>
          <w:sz w:val="16"/>
          <w:szCs w:val="16"/>
        </w:rPr>
        <w:t>на улучшение жилищных условий в</w:t>
      </w:r>
      <w:r>
        <w:rPr>
          <w:rFonts w:ascii="Arial" w:hAnsi="Arial" w:cs="Arial"/>
          <w:b/>
          <w:sz w:val="16"/>
          <w:szCs w:val="16"/>
        </w:rPr>
        <w:t xml:space="preserve"> </w:t>
      </w:r>
      <w:r w:rsidRPr="009A3426">
        <w:rPr>
          <w:rFonts w:ascii="Arial" w:hAnsi="Arial" w:cs="Arial"/>
          <w:b/>
          <w:sz w:val="16"/>
          <w:szCs w:val="16"/>
        </w:rPr>
        <w:t>Валдайском муниципальном районе</w:t>
      </w:r>
      <w:r>
        <w:rPr>
          <w:rFonts w:ascii="Arial" w:hAnsi="Arial" w:cs="Arial"/>
          <w:b/>
          <w:sz w:val="16"/>
          <w:szCs w:val="16"/>
        </w:rPr>
        <w:t xml:space="preserve"> </w:t>
      </w:r>
      <w:r w:rsidRPr="009A3426">
        <w:rPr>
          <w:rFonts w:ascii="Arial" w:hAnsi="Arial" w:cs="Arial"/>
          <w:b/>
          <w:sz w:val="16"/>
          <w:szCs w:val="16"/>
        </w:rPr>
        <w:t>Новгородской области</w:t>
      </w:r>
    </w:p>
    <w:p w:rsidR="009A3426" w:rsidRPr="009A3426" w:rsidRDefault="009A3426" w:rsidP="009A3426">
      <w:pPr>
        <w:jc w:val="center"/>
        <w:rPr>
          <w:rFonts w:ascii="Arial" w:hAnsi="Arial" w:cs="Arial"/>
          <w:sz w:val="4"/>
          <w:szCs w:val="4"/>
        </w:rPr>
      </w:pPr>
    </w:p>
    <w:p w:rsidR="009A3426" w:rsidRPr="009A3426" w:rsidRDefault="009A3426" w:rsidP="009A3426">
      <w:pPr>
        <w:ind w:firstLine="284"/>
        <w:jc w:val="both"/>
        <w:rPr>
          <w:rFonts w:ascii="Arial" w:hAnsi="Arial" w:cs="Arial"/>
          <w:b/>
          <w:sz w:val="16"/>
          <w:szCs w:val="16"/>
        </w:rPr>
      </w:pPr>
      <w:r w:rsidRPr="009A3426">
        <w:rPr>
          <w:rFonts w:ascii="Arial" w:hAnsi="Arial" w:cs="Arial"/>
          <w:sz w:val="16"/>
          <w:szCs w:val="16"/>
        </w:rPr>
        <w:t xml:space="preserve">В соответствии с Правилами </w:t>
      </w:r>
      <w:r w:rsidRPr="009A3426">
        <w:rPr>
          <w:rFonts w:ascii="Arial" w:hAnsi="Arial" w:cs="Arial"/>
          <w:bCs/>
          <w:sz w:val="16"/>
          <w:szCs w:val="16"/>
        </w:rPr>
        <w:t>предоставления и методикой распределения в 2024 - 2025 годах бюджетам Боровичского, Валдайского и Старорусского муниципальных районов Новгородской области иных межбюджетных трансфертов на обеспечение расходных обязательств, связанных с реализацией пилотного проекта, направленного на стимулирование рождаемости, на территории Новгородской области</w:t>
      </w:r>
      <w:r w:rsidRPr="009A3426">
        <w:rPr>
          <w:rFonts w:ascii="Arial" w:hAnsi="Arial" w:cs="Arial"/>
          <w:sz w:val="16"/>
          <w:szCs w:val="16"/>
        </w:rPr>
        <w:t xml:space="preserve">, утвержденными постановлением Правительства Новгородской области от 26.02.2024 № 85 Администрация Валдайского муниципального района Новгородской области </w:t>
      </w:r>
      <w:r w:rsidRPr="009A3426">
        <w:rPr>
          <w:rFonts w:ascii="Arial" w:hAnsi="Arial" w:cs="Arial"/>
          <w:b/>
          <w:sz w:val="16"/>
          <w:szCs w:val="16"/>
        </w:rPr>
        <w:t>ПОСТАНОВЛЯЕТ:</w:t>
      </w:r>
    </w:p>
    <w:p w:rsidR="009A3426" w:rsidRPr="009A3426" w:rsidRDefault="009A3426" w:rsidP="009A3426">
      <w:pPr>
        <w:pStyle w:val="aff5"/>
        <w:suppressAutoHyphens/>
        <w:ind w:left="0" w:firstLine="284"/>
        <w:jc w:val="both"/>
        <w:rPr>
          <w:rFonts w:ascii="Arial" w:hAnsi="Arial" w:cs="Arial"/>
          <w:sz w:val="16"/>
          <w:szCs w:val="16"/>
        </w:rPr>
      </w:pPr>
      <w:r w:rsidRPr="009A3426">
        <w:rPr>
          <w:rFonts w:ascii="Arial" w:hAnsi="Arial" w:cs="Arial"/>
          <w:sz w:val="16"/>
          <w:szCs w:val="16"/>
        </w:rPr>
        <w:t>1. Внести следующие изменения в Порядок и условия предоставление семьям при рождении четвертого и последующих детей в 2024-2025 годах единовременной выплаты на улучшение жилищных условий в Валдайском муниципальном районе Новгородской области, утвержденные постановлением Администрации Валдайского муниципального района от 27.02.2024 № 496 (далее – Порядок и условия):</w:t>
      </w:r>
    </w:p>
    <w:p w:rsidR="009A3426" w:rsidRPr="009A3426" w:rsidRDefault="009A3426" w:rsidP="009A3426">
      <w:pPr>
        <w:pStyle w:val="aff5"/>
        <w:suppressAutoHyphens/>
        <w:ind w:left="0" w:firstLine="284"/>
        <w:jc w:val="both"/>
        <w:rPr>
          <w:rFonts w:ascii="Arial" w:hAnsi="Arial" w:cs="Arial"/>
          <w:sz w:val="16"/>
          <w:szCs w:val="16"/>
        </w:rPr>
      </w:pPr>
      <w:r w:rsidRPr="009A3426">
        <w:rPr>
          <w:rFonts w:ascii="Arial" w:hAnsi="Arial" w:cs="Arial"/>
          <w:sz w:val="16"/>
          <w:szCs w:val="16"/>
        </w:rPr>
        <w:t>1.1. Изложить пункты 5 - 7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«5. Право на выплату определяется в беззаявительном порядке на основании поступивших в отдел записи актов гражданского состояния Администрации Валдайского муниципального района (далее – Администрации) сведений о регистрации акта гражданского состояния о рождении ребенка начиная с 1 января 2024 года, в том числе сведений о его родителях, а также на основании полученных с использованием межведомственного информационного взаимодействия сведений, содержащихся в Едином государственном реестре записей актов гражданского состояния заключении (расторжении) брака, смерти ребенка (детей), смерти второго родителя ребенка.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6. Установление права на выплату осуществляется отделом записи актов гражданского состояния Администрации в течение 5 рабочих дней со дня поступления сведений, указанных в пункте 5 настоящих Порядка и условий, при соблюдении требований, установленных пунктом 3 настоящих Порядка и условий.</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7. Уведомление о наличии права на выплату направляется в письменном виде родителям, одинокому родителю, в отношении которых установлено право на выплату, в течение 5 календарных дней со дня установления права на выплату.».</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1.2. В пункте 10 Порядка и условий слова «средствами сертификата» заменить словом «выплатой».</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1.3. Изложить пункт 11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«11.  С заявлением на распоряжение выплатой одновременно представляется копия нотариально удостоверенной доверенности или иного документа, подтверждающего полномочия представителя заявителя (в случае подачи заявления через представителя).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Установление личности заявителя (его представителя) осуществляется: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при подаче заявления лично – посредством предъявления заявителем (его представителем) паспорта или иного документа, удостоверяющего его личность;</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при подаче заявления почтовым отправлением – нотариально удостоверенной подписью заявителя (его представителя).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Администрацией запрашиваются с использованием межведомственного информационного взаимодействия:</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содержащихся в Едином государственном реестре записей актов гражданского состояния о рождении, заключении (расторжении) брака, смерти ребенка (детей), смерти второго родителя ребенка, установлении отцовства;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подтверждающие регистрацию в системе индивидуального (персонифицированного) учета заявителя и (или) второго родителя ребенка, в связи с рождением которого возникло право на предоставление выплаты, (в случае если он является стороной сделки либо обязательств по приобретению (строительству) жилого помещения или объекта индивидуального жилищного строительства);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подтверждающие регистрацию по месту жительства (месту пребывания) ребенка, в связи с рождением которого возникло право на предоставление выплаты, заявителя и (или) второго родителя ребенка, в связи с рождением которого возникло право на предоставление выплаты, (в случае если он является стороной сделки либо обязательств по приобретению (строительству) жилого помещения или объекта индивидуального жилищного строительства);</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о лишении (ограничении, восстановлении) в отношении ребенка (детей) родительских прав, сведения об отмене ограничения родительских прав, сведения об установлении опеки над ребенком, сведения о нахождении ребенка (детей) на полном государственном обеспечении.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Сведения, предусмотренные в шестом - девятом абзацах настоящего пункта, не запрашиваются Администрацией, если они представлены заявителем по собственной инициативе в виде соответствующих документов.».</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1.4. В пункте 13 Порядка и условий слова «средств сертификата» заменить словом «выплаты».</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1.5. Дополнить пункт 17 Порядка и условий абзацем третьим следующего содержания:</w:t>
      </w:r>
    </w:p>
    <w:p w:rsidR="009A3426" w:rsidRPr="009A3426" w:rsidRDefault="009A3426" w:rsidP="009A3426">
      <w:pPr>
        <w:ind w:firstLine="284"/>
        <w:jc w:val="both"/>
        <w:rPr>
          <w:rFonts w:ascii="Arial" w:eastAsia="Calibri" w:hAnsi="Arial" w:cs="Arial"/>
          <w:sz w:val="16"/>
          <w:szCs w:val="16"/>
        </w:rPr>
      </w:pPr>
      <w:r w:rsidRPr="009A3426">
        <w:rPr>
          <w:rFonts w:ascii="Arial" w:hAnsi="Arial" w:cs="Arial"/>
          <w:sz w:val="16"/>
          <w:szCs w:val="16"/>
        </w:rPr>
        <w:t>«</w:t>
      </w:r>
      <w:r w:rsidRPr="009A3426">
        <w:rPr>
          <w:rFonts w:ascii="Arial" w:eastAsia="Calibri" w:hAnsi="Arial" w:cs="Arial"/>
          <w:sz w:val="16"/>
          <w:szCs w:val="16"/>
        </w:rPr>
        <w:t>Заявитель несет ответственность в соответствии с законодательством Российской Федерации за достоверность сведений, содержащихся в предоставляемых им документах.».</w:t>
      </w:r>
    </w:p>
    <w:p w:rsidR="009A3426" w:rsidRPr="009A3426" w:rsidRDefault="009A3426" w:rsidP="009A3426">
      <w:pPr>
        <w:ind w:firstLine="284"/>
        <w:jc w:val="both"/>
        <w:rPr>
          <w:rFonts w:ascii="Arial" w:eastAsia="Calibri" w:hAnsi="Arial" w:cs="Arial"/>
          <w:sz w:val="16"/>
          <w:szCs w:val="16"/>
        </w:rPr>
      </w:pPr>
      <w:r w:rsidRPr="009A3426">
        <w:rPr>
          <w:rFonts w:ascii="Arial" w:eastAsia="Calibri" w:hAnsi="Arial" w:cs="Arial"/>
          <w:sz w:val="16"/>
          <w:szCs w:val="16"/>
        </w:rPr>
        <w:t>1.6. Изложить пункт 20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eastAsia="Calibri" w:hAnsi="Arial" w:cs="Arial"/>
          <w:sz w:val="16"/>
          <w:szCs w:val="16"/>
        </w:rPr>
        <w:t>«</w:t>
      </w:r>
      <w:r w:rsidRPr="009A3426">
        <w:rPr>
          <w:rFonts w:ascii="Arial" w:hAnsi="Arial" w:cs="Arial"/>
          <w:sz w:val="16"/>
          <w:szCs w:val="16"/>
        </w:rPr>
        <w:t>20. Отдел записи актов гражданского состояния Администрации осуществляет формирование, ведение и обновление реестра лиц, имеющих право на выплату (далее – Реестр).».</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lastRenderedPageBreak/>
        <w:t>1.7. В пунктах 21.5, 21.7 Порядка и условий слово «первого» заменить словами «четвертого и последующего».</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 xml:space="preserve">1.8. </w:t>
      </w:r>
      <w:r w:rsidRPr="009A3426">
        <w:rPr>
          <w:rFonts w:ascii="Arial" w:eastAsia="Calibri" w:hAnsi="Arial" w:cs="Arial"/>
          <w:sz w:val="16"/>
          <w:szCs w:val="16"/>
        </w:rPr>
        <w:t xml:space="preserve">Изложить пункт </w:t>
      </w:r>
      <w:r w:rsidRPr="009A3426">
        <w:rPr>
          <w:rFonts w:ascii="Arial" w:hAnsi="Arial" w:cs="Arial"/>
          <w:sz w:val="16"/>
          <w:szCs w:val="16"/>
        </w:rPr>
        <w:t>21.8 Порядка и условий в редакции:</w:t>
      </w:r>
    </w:p>
    <w:p w:rsidR="009A3426" w:rsidRPr="009A3426" w:rsidRDefault="009A3426" w:rsidP="009A3426">
      <w:pPr>
        <w:ind w:firstLine="284"/>
        <w:jc w:val="both"/>
        <w:rPr>
          <w:rFonts w:ascii="Arial" w:hAnsi="Arial" w:cs="Arial"/>
          <w:sz w:val="16"/>
          <w:szCs w:val="16"/>
        </w:rPr>
      </w:pPr>
      <w:r w:rsidRPr="009A3426">
        <w:rPr>
          <w:rFonts w:ascii="Arial" w:hAnsi="Arial" w:cs="Arial"/>
          <w:sz w:val="16"/>
          <w:szCs w:val="16"/>
        </w:rPr>
        <w:t>«21.8. Реквизиты уведомления о наличии права на выплату.».</w:t>
      </w:r>
    </w:p>
    <w:p w:rsidR="009A3426" w:rsidRPr="009A3426" w:rsidRDefault="009A3426" w:rsidP="009A3426">
      <w:pPr>
        <w:pStyle w:val="aff5"/>
        <w:suppressAutoHyphens/>
        <w:ind w:left="0" w:firstLine="284"/>
        <w:jc w:val="both"/>
        <w:rPr>
          <w:rFonts w:ascii="Arial" w:hAnsi="Arial" w:cs="Arial"/>
          <w:sz w:val="16"/>
          <w:szCs w:val="16"/>
        </w:rPr>
      </w:pPr>
      <w:r w:rsidRPr="009A3426">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9A3426" w:rsidRPr="009A3426" w:rsidRDefault="009A3426" w:rsidP="009A3426">
      <w:pPr>
        <w:pStyle w:val="aff5"/>
        <w:suppressAutoHyphens/>
        <w:ind w:left="0" w:firstLine="284"/>
        <w:jc w:val="both"/>
        <w:rPr>
          <w:rFonts w:ascii="Arial" w:hAnsi="Arial" w:cs="Arial"/>
          <w:sz w:val="16"/>
          <w:szCs w:val="16"/>
        </w:rPr>
      </w:pPr>
      <w:r w:rsidRPr="009A3426">
        <w:rPr>
          <w:rFonts w:ascii="Arial" w:hAnsi="Arial" w:cs="Arial"/>
          <w:sz w:val="16"/>
          <w:szCs w:val="16"/>
        </w:rPr>
        <w:t>3. Постановление вступает в силу со дня принятия и распространяет свое действие на правоотношения, возникшие в 01 января 2024 года.</w:t>
      </w:r>
    </w:p>
    <w:p w:rsidR="009A3426" w:rsidRPr="009A3426" w:rsidRDefault="009A3426" w:rsidP="009A3426">
      <w:pPr>
        <w:jc w:val="both"/>
        <w:rPr>
          <w:rFonts w:ascii="Arial" w:hAnsi="Arial" w:cs="Arial"/>
          <w:sz w:val="16"/>
          <w:szCs w:val="16"/>
        </w:rPr>
      </w:pPr>
      <w:r w:rsidRPr="009A3426">
        <w:rPr>
          <w:rFonts w:ascii="Arial" w:hAnsi="Arial" w:cs="Arial"/>
          <w:b/>
          <w:sz w:val="16"/>
          <w:szCs w:val="16"/>
        </w:rPr>
        <w:t>Глава муниципального района</w:t>
      </w:r>
      <w:r w:rsidRPr="009A3426">
        <w:rPr>
          <w:rFonts w:ascii="Arial" w:hAnsi="Arial" w:cs="Arial"/>
          <w:b/>
          <w:sz w:val="16"/>
          <w:szCs w:val="16"/>
        </w:rPr>
        <w:tab/>
      </w:r>
      <w:r w:rsidRPr="009A3426">
        <w:rPr>
          <w:rFonts w:ascii="Arial" w:hAnsi="Arial" w:cs="Arial"/>
          <w:b/>
          <w:sz w:val="16"/>
          <w:szCs w:val="16"/>
        </w:rPr>
        <w:tab/>
        <w:t>Ю.В.Стадэ</w:t>
      </w:r>
    </w:p>
    <w:p w:rsidR="00C3520F" w:rsidRDefault="00C3520F" w:rsidP="00216C07">
      <w:pPr>
        <w:shd w:val="clear" w:color="auto" w:fill="FFFFFF"/>
        <w:suppressAutoHyphens/>
        <w:jc w:val="center"/>
        <w:rPr>
          <w:rFonts w:ascii="Arial" w:hAnsi="Arial" w:cs="Arial"/>
          <w:b/>
          <w:sz w:val="16"/>
          <w:szCs w:val="16"/>
        </w:rPr>
      </w:pPr>
    </w:p>
    <w:p w:rsidR="00B874AF" w:rsidRPr="00111A46" w:rsidRDefault="00B874AF" w:rsidP="00111A46">
      <w:pPr>
        <w:pStyle w:val="20"/>
        <w:rPr>
          <w:rFonts w:ascii="Arial" w:hAnsi="Arial" w:cs="Arial"/>
          <w:b/>
          <w:color w:val="000000"/>
          <w:sz w:val="16"/>
          <w:szCs w:val="16"/>
        </w:rPr>
      </w:pPr>
      <w:r w:rsidRPr="00111A46">
        <w:rPr>
          <w:rFonts w:ascii="Arial" w:hAnsi="Arial" w:cs="Arial"/>
          <w:b/>
          <w:color w:val="000000"/>
          <w:sz w:val="16"/>
          <w:szCs w:val="16"/>
        </w:rPr>
        <w:t>АДМИНИСТРАЦИЯ ВАЛДАЙСКОГО МУНИЦИПАЛЬНОГО РАЙОНА</w:t>
      </w:r>
    </w:p>
    <w:p w:rsidR="00B874AF" w:rsidRPr="00111A46" w:rsidRDefault="00B874AF" w:rsidP="00111A46">
      <w:pPr>
        <w:pStyle w:val="3"/>
        <w:rPr>
          <w:rFonts w:ascii="Arial" w:hAnsi="Arial" w:cs="Arial"/>
          <w:b w:val="0"/>
          <w:sz w:val="16"/>
          <w:szCs w:val="16"/>
        </w:rPr>
      </w:pPr>
      <w:r w:rsidRPr="00111A46">
        <w:rPr>
          <w:rFonts w:ascii="Arial" w:hAnsi="Arial" w:cs="Arial"/>
          <w:b w:val="0"/>
          <w:sz w:val="16"/>
          <w:szCs w:val="16"/>
        </w:rPr>
        <w:t>П О С Т А Н О В Л Е Н И Е</w:t>
      </w:r>
    </w:p>
    <w:p w:rsidR="00B874AF" w:rsidRPr="00111A46" w:rsidRDefault="00B874AF" w:rsidP="00111A46">
      <w:pPr>
        <w:jc w:val="center"/>
        <w:rPr>
          <w:rFonts w:ascii="Arial" w:hAnsi="Arial" w:cs="Arial"/>
          <w:sz w:val="16"/>
          <w:szCs w:val="16"/>
        </w:rPr>
      </w:pPr>
      <w:r w:rsidRPr="00111A46">
        <w:rPr>
          <w:rFonts w:ascii="Arial" w:hAnsi="Arial" w:cs="Arial"/>
          <w:sz w:val="16"/>
          <w:szCs w:val="16"/>
        </w:rPr>
        <w:t>24.04.2024 № 1031</w:t>
      </w:r>
    </w:p>
    <w:p w:rsidR="00B874AF" w:rsidRPr="00111A46" w:rsidRDefault="00B874AF" w:rsidP="00111A46">
      <w:pPr>
        <w:pStyle w:val="ConsPlusTitle"/>
        <w:widowControl/>
        <w:jc w:val="center"/>
        <w:rPr>
          <w:rFonts w:ascii="Arial" w:hAnsi="Arial" w:cs="Arial"/>
          <w:sz w:val="16"/>
          <w:szCs w:val="16"/>
        </w:rPr>
      </w:pPr>
      <w:r w:rsidRPr="00111A46">
        <w:rPr>
          <w:rFonts w:ascii="Arial" w:hAnsi="Arial" w:cs="Arial"/>
          <w:sz w:val="16"/>
          <w:szCs w:val="16"/>
        </w:rPr>
        <w:t>Об утверждении отчета об исполнении бюджета</w:t>
      </w:r>
      <w:r w:rsidR="00111A46">
        <w:rPr>
          <w:rFonts w:ascii="Arial" w:hAnsi="Arial" w:cs="Arial"/>
          <w:sz w:val="16"/>
          <w:szCs w:val="16"/>
        </w:rPr>
        <w:t xml:space="preserve"> </w:t>
      </w:r>
      <w:r w:rsidRPr="00111A46">
        <w:rPr>
          <w:rFonts w:ascii="Arial" w:hAnsi="Arial" w:cs="Arial"/>
          <w:sz w:val="16"/>
          <w:szCs w:val="16"/>
        </w:rPr>
        <w:t>Валдайского городского поселения за 1 квартал 2024 года</w:t>
      </w:r>
    </w:p>
    <w:p w:rsidR="00B874AF" w:rsidRPr="00111A46" w:rsidRDefault="00B874AF" w:rsidP="00111A46">
      <w:pPr>
        <w:jc w:val="center"/>
        <w:rPr>
          <w:rFonts w:ascii="Arial" w:hAnsi="Arial" w:cs="Arial"/>
          <w:snapToGrid w:val="0"/>
          <w:sz w:val="2"/>
          <w:szCs w:val="2"/>
        </w:rPr>
      </w:pPr>
    </w:p>
    <w:p w:rsidR="00B874AF" w:rsidRPr="00111A46" w:rsidRDefault="00B874AF" w:rsidP="00111A46">
      <w:pPr>
        <w:ind w:firstLine="284"/>
        <w:jc w:val="both"/>
        <w:rPr>
          <w:rFonts w:ascii="Arial" w:hAnsi="Arial" w:cs="Arial"/>
          <w:b/>
          <w:snapToGrid w:val="0"/>
          <w:sz w:val="16"/>
          <w:szCs w:val="16"/>
        </w:rPr>
      </w:pPr>
      <w:r w:rsidRPr="00111A46">
        <w:rPr>
          <w:rFonts w:ascii="Arial" w:hAnsi="Arial" w:cs="Arial"/>
          <w:snapToGrid w:val="0"/>
          <w:sz w:val="16"/>
          <w:szCs w:val="16"/>
        </w:rPr>
        <w:t xml:space="preserve">В соответствии со статьей 30 Положения о бюджетном процессе в Валдайском городском поселении, утвержденного решением Совета депутатов Валдайского городского поселения от 30.03.2016 № 34 «Об утверждении Положения о бюджетном процессе в Валдайском городском поселении» Администрация Валдайского муниципального района </w:t>
      </w:r>
      <w:r w:rsidRPr="00111A46">
        <w:rPr>
          <w:rFonts w:ascii="Arial" w:hAnsi="Arial" w:cs="Arial"/>
          <w:b/>
          <w:snapToGrid w:val="0"/>
          <w:sz w:val="16"/>
          <w:szCs w:val="16"/>
        </w:rPr>
        <w:t>ПОСТАНОВЛЯЕТ:</w:t>
      </w:r>
    </w:p>
    <w:p w:rsidR="00B874AF" w:rsidRPr="00111A46" w:rsidRDefault="00B874AF" w:rsidP="00111A46">
      <w:pPr>
        <w:ind w:firstLine="284"/>
        <w:jc w:val="both"/>
        <w:rPr>
          <w:rFonts w:ascii="Arial" w:hAnsi="Arial" w:cs="Arial"/>
          <w:snapToGrid w:val="0"/>
          <w:sz w:val="16"/>
          <w:szCs w:val="16"/>
        </w:rPr>
      </w:pPr>
      <w:r w:rsidRPr="00111A46">
        <w:rPr>
          <w:rFonts w:ascii="Arial" w:hAnsi="Arial" w:cs="Arial"/>
          <w:snapToGrid w:val="0"/>
          <w:sz w:val="16"/>
          <w:szCs w:val="16"/>
        </w:rPr>
        <w:t>1. Утвердить прилагаемый отчёт об исполнении бюджета Валдайского городского поселения за 1 квартал 2024 года и информацию об использовании резервного фонда Валдайского городского поселения за 1 квартал 2024 года.</w:t>
      </w:r>
    </w:p>
    <w:p w:rsidR="00B874AF" w:rsidRPr="00111A46" w:rsidRDefault="00B874AF" w:rsidP="00111A46">
      <w:pPr>
        <w:ind w:firstLine="284"/>
        <w:jc w:val="both"/>
        <w:rPr>
          <w:rFonts w:ascii="Arial" w:hAnsi="Arial" w:cs="Arial"/>
          <w:snapToGrid w:val="0"/>
          <w:sz w:val="16"/>
          <w:szCs w:val="16"/>
        </w:rPr>
      </w:pPr>
      <w:r w:rsidRPr="00111A46">
        <w:rPr>
          <w:rFonts w:ascii="Arial" w:hAnsi="Arial" w:cs="Arial"/>
          <w:snapToGrid w:val="0"/>
          <w:sz w:val="16"/>
          <w:szCs w:val="16"/>
        </w:rPr>
        <w:t xml:space="preserve">2. Опубликовать постановление в бюллетене «Валдайский Вестник» </w:t>
      </w:r>
      <w:r w:rsidRPr="00111A46">
        <w:rPr>
          <w:rFonts w:ascii="Arial" w:hAnsi="Arial" w:cs="Arial"/>
          <w:sz w:val="16"/>
          <w:szCs w:val="16"/>
        </w:rPr>
        <w:t>и разместить на официальном сайте Администрации Валдайского муниципального района в сети «Интернет»</w:t>
      </w:r>
      <w:r w:rsidRPr="00111A46">
        <w:rPr>
          <w:rFonts w:ascii="Arial" w:hAnsi="Arial" w:cs="Arial"/>
          <w:snapToGrid w:val="0"/>
          <w:sz w:val="16"/>
          <w:szCs w:val="16"/>
        </w:rPr>
        <w:t>.</w:t>
      </w:r>
    </w:p>
    <w:p w:rsidR="00B874AF" w:rsidRPr="00111A46" w:rsidRDefault="00B874AF" w:rsidP="00111A46">
      <w:pPr>
        <w:jc w:val="both"/>
        <w:rPr>
          <w:rFonts w:ascii="Arial" w:hAnsi="Arial" w:cs="Arial"/>
          <w:b/>
          <w:sz w:val="16"/>
          <w:szCs w:val="16"/>
        </w:rPr>
      </w:pPr>
      <w:r w:rsidRPr="00111A46">
        <w:rPr>
          <w:rFonts w:ascii="Arial" w:hAnsi="Arial" w:cs="Arial"/>
          <w:b/>
          <w:sz w:val="16"/>
          <w:szCs w:val="16"/>
        </w:rPr>
        <w:t>Глава муниципального района</w:t>
      </w:r>
      <w:r w:rsidRPr="00111A46">
        <w:rPr>
          <w:rFonts w:ascii="Arial" w:hAnsi="Arial" w:cs="Arial"/>
          <w:b/>
          <w:sz w:val="16"/>
          <w:szCs w:val="16"/>
        </w:rPr>
        <w:tab/>
      </w:r>
      <w:r w:rsidRPr="00111A46">
        <w:rPr>
          <w:rFonts w:ascii="Arial" w:hAnsi="Arial" w:cs="Arial"/>
          <w:b/>
          <w:sz w:val="16"/>
          <w:szCs w:val="16"/>
        </w:rPr>
        <w:tab/>
        <w:t>Ю.В.Стадэ</w:t>
      </w:r>
    </w:p>
    <w:p w:rsidR="00B874AF" w:rsidRPr="00111A46" w:rsidRDefault="00B874AF" w:rsidP="00111A46">
      <w:pPr>
        <w:ind w:left="9072"/>
        <w:jc w:val="center"/>
        <w:rPr>
          <w:rFonts w:ascii="Arial" w:hAnsi="Arial" w:cs="Arial"/>
          <w:sz w:val="12"/>
          <w:szCs w:val="16"/>
        </w:rPr>
      </w:pPr>
      <w:r w:rsidRPr="00111A46">
        <w:rPr>
          <w:rFonts w:ascii="Arial" w:hAnsi="Arial" w:cs="Arial"/>
          <w:sz w:val="12"/>
          <w:szCs w:val="16"/>
        </w:rPr>
        <w:t>УТВЕРЖДЕН</w:t>
      </w:r>
    </w:p>
    <w:p w:rsidR="00B874AF" w:rsidRPr="00111A46" w:rsidRDefault="00B874AF" w:rsidP="00111A46">
      <w:pPr>
        <w:ind w:left="9072"/>
        <w:jc w:val="center"/>
        <w:rPr>
          <w:rFonts w:ascii="Arial" w:hAnsi="Arial" w:cs="Arial"/>
          <w:sz w:val="12"/>
          <w:szCs w:val="16"/>
        </w:rPr>
      </w:pPr>
      <w:r w:rsidRPr="00111A46">
        <w:rPr>
          <w:rFonts w:ascii="Arial" w:hAnsi="Arial" w:cs="Arial"/>
          <w:sz w:val="12"/>
          <w:szCs w:val="16"/>
        </w:rPr>
        <w:t>постановлением Администрации</w:t>
      </w:r>
    </w:p>
    <w:p w:rsidR="00B874AF" w:rsidRPr="00111A46" w:rsidRDefault="00B874AF" w:rsidP="00111A46">
      <w:pPr>
        <w:ind w:left="9072"/>
        <w:jc w:val="center"/>
        <w:rPr>
          <w:rFonts w:ascii="Arial" w:hAnsi="Arial" w:cs="Arial"/>
          <w:sz w:val="12"/>
          <w:szCs w:val="16"/>
        </w:rPr>
      </w:pPr>
      <w:r w:rsidRPr="00111A46">
        <w:rPr>
          <w:rFonts w:ascii="Arial" w:hAnsi="Arial" w:cs="Arial"/>
          <w:sz w:val="12"/>
          <w:szCs w:val="16"/>
        </w:rPr>
        <w:t>муниципального района</w:t>
      </w:r>
    </w:p>
    <w:p w:rsidR="00B874AF" w:rsidRPr="00111A46" w:rsidRDefault="00B874AF" w:rsidP="00111A46">
      <w:pPr>
        <w:ind w:left="9072"/>
        <w:jc w:val="center"/>
        <w:rPr>
          <w:rFonts w:ascii="Arial" w:hAnsi="Arial" w:cs="Arial"/>
          <w:sz w:val="12"/>
          <w:szCs w:val="16"/>
        </w:rPr>
      </w:pPr>
      <w:r w:rsidRPr="00111A46">
        <w:rPr>
          <w:rFonts w:ascii="Arial" w:hAnsi="Arial" w:cs="Arial"/>
          <w:sz w:val="12"/>
          <w:szCs w:val="16"/>
        </w:rPr>
        <w:t>от 24.04.2024 № 1031</w:t>
      </w:r>
    </w:p>
    <w:tbl>
      <w:tblPr>
        <w:tblW w:w="5000" w:type="pct"/>
        <w:tblLayout w:type="fixed"/>
        <w:tblCellMar>
          <w:left w:w="0" w:type="dxa"/>
          <w:right w:w="0" w:type="dxa"/>
        </w:tblCellMar>
        <w:tblLook w:val="04A0"/>
      </w:tblPr>
      <w:tblGrid>
        <w:gridCol w:w="4395"/>
        <w:gridCol w:w="4252"/>
        <w:gridCol w:w="1196"/>
        <w:gridCol w:w="1502"/>
      </w:tblGrid>
      <w:tr w:rsidR="00B874AF" w:rsidRPr="00111A46" w:rsidTr="00111A46">
        <w:trPr>
          <w:trHeight w:val="20"/>
        </w:trPr>
        <w:tc>
          <w:tcPr>
            <w:tcW w:w="4338" w:type="pct"/>
            <w:gridSpan w:val="3"/>
            <w:tcBorders>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b/>
                <w:sz w:val="16"/>
                <w:szCs w:val="16"/>
              </w:rPr>
              <w:t>ОТЧЕТ ОБ ИСПОЛНЕНИИ БЮДЖЕТА</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КОДЫ</w:t>
            </w:r>
          </w:p>
        </w:tc>
      </w:tr>
      <w:tr w:rsidR="00B874AF" w:rsidRPr="00111A46" w:rsidTr="00111A46">
        <w:trPr>
          <w:trHeight w:val="20"/>
        </w:trPr>
        <w:tc>
          <w:tcPr>
            <w:tcW w:w="4338" w:type="pct"/>
            <w:gridSpan w:val="3"/>
            <w:tcBorders>
              <w:right w:val="single" w:sz="4" w:space="0" w:color="auto"/>
            </w:tcBorders>
            <w:shd w:val="clear" w:color="000000" w:fill="FFFFFF"/>
            <w:noWrap/>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на 01 апреля 2024 года</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0503117</w:t>
            </w:r>
          </w:p>
        </w:tc>
      </w:tr>
      <w:tr w:rsidR="00B874AF" w:rsidRPr="00111A46" w:rsidTr="00111A46">
        <w:trPr>
          <w:trHeight w:val="20"/>
        </w:trPr>
        <w:tc>
          <w:tcPr>
            <w:tcW w:w="3811" w:type="pct"/>
            <w:gridSpan w:val="2"/>
            <w:shd w:val="clear" w:color="000000" w:fill="FFFFFF"/>
            <w:noWrap/>
            <w:hideMark/>
          </w:tcPr>
          <w:p w:rsidR="00B874AF" w:rsidRPr="00111A46" w:rsidRDefault="00B874AF" w:rsidP="00B874AF">
            <w:pPr>
              <w:jc w:val="right"/>
              <w:rPr>
                <w:rFonts w:ascii="Arial" w:hAnsi="Arial" w:cs="Arial"/>
                <w:sz w:val="16"/>
                <w:szCs w:val="16"/>
              </w:rPr>
            </w:pPr>
          </w:p>
        </w:tc>
        <w:tc>
          <w:tcPr>
            <w:tcW w:w="527" w:type="pct"/>
            <w:tcBorders>
              <w:right w:val="single" w:sz="4" w:space="0" w:color="auto"/>
            </w:tcBorders>
            <w:shd w:val="clear" w:color="000000" w:fill="FFFFFF"/>
            <w:vAlign w:val="bottom"/>
          </w:tcPr>
          <w:p w:rsidR="00B874AF" w:rsidRPr="00111A46" w:rsidRDefault="00B874AF" w:rsidP="00B874AF">
            <w:pPr>
              <w:jc w:val="right"/>
              <w:rPr>
                <w:rFonts w:ascii="Arial" w:hAnsi="Arial" w:cs="Arial"/>
                <w:sz w:val="16"/>
                <w:szCs w:val="16"/>
              </w:rPr>
            </w:pPr>
            <w:r w:rsidRPr="00111A46">
              <w:rPr>
                <w:rFonts w:ascii="Arial" w:hAnsi="Arial" w:cs="Arial"/>
                <w:sz w:val="16"/>
                <w:szCs w:val="16"/>
              </w:rPr>
              <w:t>по ОКПО</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02290350</w:t>
            </w:r>
          </w:p>
        </w:tc>
      </w:tr>
      <w:tr w:rsidR="00B874AF" w:rsidRPr="00111A46" w:rsidTr="00111A46">
        <w:trPr>
          <w:trHeight w:val="20"/>
        </w:trPr>
        <w:tc>
          <w:tcPr>
            <w:tcW w:w="1937" w:type="pct"/>
            <w:shd w:val="clear" w:color="000000" w:fill="FFFFFF"/>
            <w:noWrap/>
            <w:hideMark/>
          </w:tcPr>
          <w:p w:rsidR="00B874AF" w:rsidRPr="00111A46" w:rsidRDefault="00B874AF" w:rsidP="00111A46">
            <w:pPr>
              <w:rPr>
                <w:rFonts w:ascii="Arial" w:hAnsi="Arial" w:cs="Arial"/>
                <w:sz w:val="16"/>
                <w:szCs w:val="16"/>
              </w:rPr>
            </w:pPr>
            <w:r w:rsidRPr="00111A46">
              <w:rPr>
                <w:rFonts w:ascii="Arial" w:hAnsi="Arial" w:cs="Arial"/>
                <w:sz w:val="16"/>
                <w:szCs w:val="16"/>
              </w:rPr>
              <w:t>Наименование финансового органа:</w:t>
            </w:r>
          </w:p>
        </w:tc>
        <w:tc>
          <w:tcPr>
            <w:tcW w:w="1874" w:type="pct"/>
            <w:shd w:val="clear" w:color="000000" w:fill="FFFFFF"/>
            <w:hideMark/>
          </w:tcPr>
          <w:p w:rsidR="00B874AF" w:rsidRPr="00111A46" w:rsidRDefault="00B874AF" w:rsidP="00B874AF">
            <w:pPr>
              <w:rPr>
                <w:rFonts w:ascii="Arial" w:hAnsi="Arial" w:cs="Arial"/>
                <w:sz w:val="16"/>
                <w:szCs w:val="16"/>
              </w:rPr>
            </w:pPr>
            <w:r w:rsidRPr="00111A46">
              <w:rPr>
                <w:rFonts w:ascii="Arial" w:hAnsi="Arial" w:cs="Arial"/>
                <w:sz w:val="16"/>
                <w:szCs w:val="16"/>
              </w:rPr>
              <w:t>комитет финансов Администрации Валдайского муниципального района (бюджет города)</w:t>
            </w:r>
          </w:p>
        </w:tc>
        <w:tc>
          <w:tcPr>
            <w:tcW w:w="527" w:type="pct"/>
            <w:tcBorders>
              <w:right w:val="single" w:sz="4" w:space="0" w:color="auto"/>
            </w:tcBorders>
            <w:shd w:val="clear" w:color="000000" w:fill="FFFFFF"/>
            <w:noWrap/>
            <w:vAlign w:val="bottom"/>
            <w:hideMark/>
          </w:tcPr>
          <w:p w:rsidR="00B874AF" w:rsidRPr="00111A46" w:rsidRDefault="00B874AF" w:rsidP="00B874AF">
            <w:pPr>
              <w:jc w:val="right"/>
              <w:rPr>
                <w:rFonts w:ascii="Arial" w:hAnsi="Arial" w:cs="Arial"/>
                <w:sz w:val="16"/>
                <w:szCs w:val="16"/>
              </w:rPr>
            </w:pPr>
            <w:r w:rsidRPr="00111A46">
              <w:rPr>
                <w:rFonts w:ascii="Arial" w:hAnsi="Arial" w:cs="Arial"/>
                <w:sz w:val="16"/>
                <w:szCs w:val="16"/>
              </w:rPr>
              <w:t>Глава по БК</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892</w:t>
            </w:r>
          </w:p>
        </w:tc>
      </w:tr>
      <w:tr w:rsidR="00B874AF" w:rsidRPr="00111A46" w:rsidTr="00111A46">
        <w:trPr>
          <w:trHeight w:val="20"/>
        </w:trPr>
        <w:tc>
          <w:tcPr>
            <w:tcW w:w="1937" w:type="pct"/>
            <w:shd w:val="clear" w:color="000000" w:fill="FFFFFF"/>
            <w:noWrap/>
            <w:hideMark/>
          </w:tcPr>
          <w:p w:rsidR="00B874AF" w:rsidRPr="00111A46" w:rsidRDefault="00B874AF" w:rsidP="00B874AF">
            <w:pPr>
              <w:rPr>
                <w:rFonts w:ascii="Arial" w:hAnsi="Arial" w:cs="Arial"/>
                <w:sz w:val="16"/>
                <w:szCs w:val="16"/>
              </w:rPr>
            </w:pPr>
            <w:r w:rsidRPr="00111A46">
              <w:rPr>
                <w:rFonts w:ascii="Arial" w:hAnsi="Arial" w:cs="Arial"/>
                <w:sz w:val="16"/>
                <w:szCs w:val="16"/>
              </w:rPr>
              <w:t>Наименование публично-правового образования:</w:t>
            </w:r>
          </w:p>
        </w:tc>
        <w:tc>
          <w:tcPr>
            <w:tcW w:w="1874" w:type="pct"/>
            <w:shd w:val="clear" w:color="000000" w:fill="FFFFFF"/>
            <w:vAlign w:val="bottom"/>
            <w:hideMark/>
          </w:tcPr>
          <w:p w:rsidR="00B874AF" w:rsidRPr="00111A46" w:rsidRDefault="00B874AF" w:rsidP="00B874AF">
            <w:pPr>
              <w:rPr>
                <w:rFonts w:ascii="Arial" w:hAnsi="Arial" w:cs="Arial"/>
                <w:sz w:val="16"/>
                <w:szCs w:val="16"/>
              </w:rPr>
            </w:pPr>
            <w:r w:rsidRPr="00111A46">
              <w:rPr>
                <w:rFonts w:ascii="Arial" w:hAnsi="Arial" w:cs="Arial"/>
                <w:sz w:val="16"/>
                <w:szCs w:val="16"/>
              </w:rPr>
              <w:t>бюджет Валдайского городского поселения</w:t>
            </w:r>
          </w:p>
        </w:tc>
        <w:tc>
          <w:tcPr>
            <w:tcW w:w="527" w:type="pct"/>
            <w:tcBorders>
              <w:right w:val="single" w:sz="4" w:space="0" w:color="auto"/>
            </w:tcBorders>
            <w:shd w:val="clear" w:color="000000" w:fill="FFFFFF"/>
            <w:noWrap/>
            <w:vAlign w:val="center"/>
            <w:hideMark/>
          </w:tcPr>
          <w:p w:rsidR="00B874AF" w:rsidRPr="00111A46" w:rsidRDefault="00B874AF" w:rsidP="00111A46">
            <w:pPr>
              <w:jc w:val="right"/>
              <w:rPr>
                <w:rFonts w:ascii="Arial" w:hAnsi="Arial" w:cs="Arial"/>
                <w:sz w:val="16"/>
                <w:szCs w:val="16"/>
              </w:rPr>
            </w:pPr>
            <w:r w:rsidRPr="00111A46">
              <w:rPr>
                <w:rFonts w:ascii="Arial" w:hAnsi="Arial" w:cs="Arial"/>
                <w:sz w:val="16"/>
                <w:szCs w:val="16"/>
              </w:rPr>
              <w:t>по</w:t>
            </w:r>
            <w:r w:rsidR="00111A46">
              <w:rPr>
                <w:rFonts w:ascii="Arial" w:hAnsi="Arial" w:cs="Arial"/>
                <w:sz w:val="16"/>
                <w:szCs w:val="16"/>
              </w:rPr>
              <w:t xml:space="preserve"> </w:t>
            </w:r>
            <w:r w:rsidRPr="00111A46">
              <w:rPr>
                <w:rFonts w:ascii="Arial" w:hAnsi="Arial" w:cs="Arial"/>
                <w:sz w:val="16"/>
                <w:szCs w:val="16"/>
              </w:rPr>
              <w:t>ОКТМО</w:t>
            </w: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49608101</w:t>
            </w:r>
          </w:p>
        </w:tc>
      </w:tr>
      <w:tr w:rsidR="00B874AF" w:rsidRPr="00111A46" w:rsidTr="00111A46">
        <w:trPr>
          <w:trHeight w:val="20"/>
        </w:trPr>
        <w:tc>
          <w:tcPr>
            <w:tcW w:w="1937" w:type="pct"/>
            <w:shd w:val="clear" w:color="000000" w:fill="FFFFFF"/>
            <w:noWrap/>
            <w:hideMark/>
          </w:tcPr>
          <w:p w:rsidR="00B874AF" w:rsidRPr="00111A46" w:rsidRDefault="00B874AF" w:rsidP="00B874AF">
            <w:pPr>
              <w:rPr>
                <w:rFonts w:ascii="Arial" w:hAnsi="Arial" w:cs="Arial"/>
                <w:sz w:val="16"/>
                <w:szCs w:val="16"/>
              </w:rPr>
            </w:pPr>
            <w:r w:rsidRPr="00111A46">
              <w:rPr>
                <w:rFonts w:ascii="Arial" w:hAnsi="Arial" w:cs="Arial"/>
                <w:sz w:val="16"/>
                <w:szCs w:val="16"/>
              </w:rPr>
              <w:t>Периодичность: месячная, квартальная, годовая</w:t>
            </w:r>
          </w:p>
        </w:tc>
        <w:tc>
          <w:tcPr>
            <w:tcW w:w="1874" w:type="pct"/>
            <w:shd w:val="clear" w:color="000000" w:fill="FFFFFF"/>
            <w:noWrap/>
            <w:hideMark/>
          </w:tcPr>
          <w:p w:rsidR="00B874AF" w:rsidRPr="00111A46" w:rsidRDefault="00B874AF" w:rsidP="00B874AF">
            <w:pPr>
              <w:rPr>
                <w:rFonts w:ascii="Arial" w:hAnsi="Arial" w:cs="Arial"/>
                <w:sz w:val="16"/>
                <w:szCs w:val="16"/>
              </w:rPr>
            </w:pPr>
          </w:p>
        </w:tc>
        <w:tc>
          <w:tcPr>
            <w:tcW w:w="527" w:type="pct"/>
            <w:tcBorders>
              <w:right w:val="single" w:sz="4" w:space="0" w:color="auto"/>
            </w:tcBorders>
            <w:shd w:val="clear" w:color="000000" w:fill="FFFFFF"/>
            <w:noWrap/>
            <w:vAlign w:val="bottom"/>
            <w:hideMark/>
          </w:tcPr>
          <w:p w:rsidR="00B874AF" w:rsidRPr="00111A46" w:rsidRDefault="00B874AF" w:rsidP="00B874AF">
            <w:pPr>
              <w:rPr>
                <w:rFonts w:ascii="Arial" w:hAnsi="Arial" w:cs="Arial"/>
                <w:sz w:val="16"/>
                <w:szCs w:val="16"/>
              </w:rPr>
            </w:pP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p>
        </w:tc>
      </w:tr>
      <w:tr w:rsidR="00B874AF" w:rsidRPr="00111A46" w:rsidTr="00111A46">
        <w:trPr>
          <w:trHeight w:val="20"/>
        </w:trPr>
        <w:tc>
          <w:tcPr>
            <w:tcW w:w="1937" w:type="pct"/>
            <w:shd w:val="clear" w:color="000000" w:fill="FFFFFF"/>
            <w:noWrap/>
            <w:hideMark/>
          </w:tcPr>
          <w:p w:rsidR="00B874AF" w:rsidRPr="00111A46" w:rsidRDefault="00B874AF" w:rsidP="00B874AF">
            <w:pPr>
              <w:rPr>
                <w:rFonts w:ascii="Arial" w:hAnsi="Arial" w:cs="Arial"/>
                <w:sz w:val="16"/>
                <w:szCs w:val="16"/>
              </w:rPr>
            </w:pPr>
            <w:r w:rsidRPr="00111A46">
              <w:rPr>
                <w:rFonts w:ascii="Arial" w:hAnsi="Arial" w:cs="Arial"/>
                <w:sz w:val="16"/>
                <w:szCs w:val="16"/>
              </w:rPr>
              <w:t>Единица измерения: руб.</w:t>
            </w:r>
          </w:p>
        </w:tc>
        <w:tc>
          <w:tcPr>
            <w:tcW w:w="1874" w:type="pct"/>
            <w:shd w:val="clear" w:color="000000" w:fill="FFFFFF"/>
            <w:noWrap/>
            <w:hideMark/>
          </w:tcPr>
          <w:p w:rsidR="00B874AF" w:rsidRPr="00111A46" w:rsidRDefault="00B874AF" w:rsidP="00B874AF">
            <w:pPr>
              <w:rPr>
                <w:rFonts w:ascii="Arial" w:hAnsi="Arial" w:cs="Arial"/>
                <w:sz w:val="16"/>
                <w:szCs w:val="16"/>
              </w:rPr>
            </w:pPr>
          </w:p>
        </w:tc>
        <w:tc>
          <w:tcPr>
            <w:tcW w:w="527" w:type="pct"/>
            <w:tcBorders>
              <w:right w:val="single" w:sz="4" w:space="0" w:color="auto"/>
            </w:tcBorders>
            <w:shd w:val="clear" w:color="000000" w:fill="FFFFFF"/>
            <w:noWrap/>
            <w:vAlign w:val="bottom"/>
            <w:hideMark/>
          </w:tcPr>
          <w:p w:rsidR="00B874AF" w:rsidRPr="00111A46" w:rsidRDefault="00B874AF" w:rsidP="00B874AF">
            <w:pPr>
              <w:rPr>
                <w:rFonts w:ascii="Arial" w:hAnsi="Arial" w:cs="Arial"/>
                <w:sz w:val="16"/>
                <w:szCs w:val="16"/>
              </w:rPr>
            </w:pPr>
          </w:p>
        </w:tc>
        <w:tc>
          <w:tcPr>
            <w:tcW w:w="662"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B874AF" w:rsidRPr="00111A46" w:rsidRDefault="00B874AF" w:rsidP="00B874AF">
            <w:pPr>
              <w:jc w:val="center"/>
              <w:rPr>
                <w:rFonts w:ascii="Arial" w:hAnsi="Arial" w:cs="Arial"/>
                <w:sz w:val="16"/>
                <w:szCs w:val="16"/>
              </w:rPr>
            </w:pPr>
            <w:r w:rsidRPr="00111A46">
              <w:rPr>
                <w:rFonts w:ascii="Arial" w:hAnsi="Arial" w:cs="Arial"/>
                <w:sz w:val="16"/>
                <w:szCs w:val="16"/>
              </w:rPr>
              <w:t>383</w:t>
            </w:r>
          </w:p>
        </w:tc>
      </w:tr>
    </w:tbl>
    <w:p w:rsidR="00B874AF" w:rsidRPr="00111A46" w:rsidRDefault="00B874AF" w:rsidP="00B874AF">
      <w:pPr>
        <w:jc w:val="center"/>
        <w:rPr>
          <w:rFonts w:ascii="Arial" w:hAnsi="Arial" w:cs="Arial"/>
          <w:sz w:val="16"/>
          <w:szCs w:val="16"/>
        </w:rPr>
      </w:pPr>
      <w:r w:rsidRPr="00111A46">
        <w:rPr>
          <w:rFonts w:ascii="Arial" w:hAnsi="Arial" w:cs="Arial"/>
          <w:b/>
          <w:bCs/>
          <w:sz w:val="16"/>
          <w:szCs w:val="16"/>
        </w:rPr>
        <w:t>1. Доходы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62"/>
        <w:gridCol w:w="323"/>
        <w:gridCol w:w="1610"/>
        <w:gridCol w:w="900"/>
        <w:gridCol w:w="855"/>
      </w:tblGrid>
      <w:tr w:rsidR="00111A46" w:rsidRPr="00111A46" w:rsidTr="00EB339B">
        <w:trPr>
          <w:cantSplit/>
          <w:trHeight w:val="138"/>
        </w:trPr>
        <w:tc>
          <w:tcPr>
            <w:tcW w:w="7662" w:type="dxa"/>
            <w:vMerge w:val="restart"/>
            <w:shd w:val="clear" w:color="auto" w:fill="auto"/>
            <w:vAlign w:val="center"/>
            <w:hideMark/>
          </w:tcPr>
          <w:p w:rsidR="00111A46" w:rsidRPr="00111A46" w:rsidRDefault="00111A46" w:rsidP="00111A46">
            <w:pPr>
              <w:jc w:val="center"/>
              <w:rPr>
                <w:rFonts w:ascii="Arial" w:hAnsi="Arial" w:cs="Arial"/>
                <w:b/>
                <w:sz w:val="12"/>
                <w:szCs w:val="16"/>
              </w:rPr>
            </w:pPr>
            <w:r w:rsidRPr="00111A46">
              <w:rPr>
                <w:rFonts w:ascii="Arial" w:hAnsi="Arial" w:cs="Arial"/>
                <w:b/>
                <w:sz w:val="12"/>
                <w:szCs w:val="16"/>
              </w:rPr>
              <w:t>Наименование показателя</w:t>
            </w:r>
          </w:p>
        </w:tc>
        <w:tc>
          <w:tcPr>
            <w:tcW w:w="323" w:type="dxa"/>
            <w:vMerge w:val="restart"/>
            <w:shd w:val="clear" w:color="auto" w:fill="auto"/>
            <w:vAlign w:val="center"/>
            <w:hideMark/>
          </w:tcPr>
          <w:p w:rsidR="00111A46" w:rsidRPr="00111A46" w:rsidRDefault="00111A46" w:rsidP="00111A46">
            <w:pPr>
              <w:jc w:val="center"/>
              <w:rPr>
                <w:rFonts w:ascii="Arial" w:hAnsi="Arial" w:cs="Arial"/>
                <w:b/>
                <w:sz w:val="12"/>
                <w:szCs w:val="16"/>
              </w:rPr>
            </w:pPr>
            <w:r w:rsidRPr="00111A46">
              <w:rPr>
                <w:rFonts w:ascii="Arial" w:hAnsi="Arial" w:cs="Arial"/>
                <w:b/>
                <w:sz w:val="12"/>
                <w:szCs w:val="16"/>
              </w:rPr>
              <w:t>Код</w:t>
            </w:r>
            <w:r w:rsidRPr="00111A46">
              <w:rPr>
                <w:rFonts w:ascii="Arial" w:hAnsi="Arial" w:cs="Arial"/>
                <w:b/>
                <w:sz w:val="12"/>
                <w:szCs w:val="16"/>
              </w:rPr>
              <w:br/>
              <w:t>стро-</w:t>
            </w:r>
            <w:r w:rsidRPr="00111A46">
              <w:rPr>
                <w:rFonts w:ascii="Arial" w:hAnsi="Arial" w:cs="Arial"/>
                <w:b/>
                <w:sz w:val="12"/>
                <w:szCs w:val="16"/>
              </w:rPr>
              <w:br/>
              <w:t>ки</w:t>
            </w:r>
          </w:p>
        </w:tc>
        <w:tc>
          <w:tcPr>
            <w:tcW w:w="1610" w:type="dxa"/>
            <w:vMerge w:val="restart"/>
            <w:shd w:val="clear" w:color="auto" w:fill="auto"/>
            <w:vAlign w:val="center"/>
            <w:hideMark/>
          </w:tcPr>
          <w:p w:rsidR="00111A46" w:rsidRPr="00111A46" w:rsidRDefault="00111A46" w:rsidP="00111A46">
            <w:pPr>
              <w:jc w:val="center"/>
              <w:rPr>
                <w:rFonts w:ascii="Arial" w:hAnsi="Arial" w:cs="Arial"/>
                <w:b/>
                <w:sz w:val="12"/>
                <w:szCs w:val="16"/>
              </w:rPr>
            </w:pPr>
            <w:r w:rsidRPr="00111A46">
              <w:rPr>
                <w:rFonts w:ascii="Arial" w:hAnsi="Arial" w:cs="Arial"/>
                <w:b/>
                <w:sz w:val="12"/>
                <w:szCs w:val="16"/>
              </w:rPr>
              <w:t>Код дохода по бюджетной классификации</w:t>
            </w:r>
          </w:p>
        </w:tc>
        <w:tc>
          <w:tcPr>
            <w:tcW w:w="900" w:type="dxa"/>
            <w:vMerge w:val="restart"/>
            <w:shd w:val="clear" w:color="auto" w:fill="auto"/>
            <w:vAlign w:val="center"/>
            <w:hideMark/>
          </w:tcPr>
          <w:p w:rsidR="00111A46" w:rsidRPr="00111A46" w:rsidRDefault="00111A46" w:rsidP="00111A46">
            <w:pPr>
              <w:jc w:val="center"/>
              <w:rPr>
                <w:rFonts w:ascii="Arial" w:hAnsi="Arial" w:cs="Arial"/>
                <w:b/>
                <w:sz w:val="12"/>
                <w:szCs w:val="16"/>
              </w:rPr>
            </w:pPr>
            <w:r w:rsidRPr="00111A46">
              <w:rPr>
                <w:rFonts w:ascii="Arial" w:hAnsi="Arial" w:cs="Arial"/>
                <w:b/>
                <w:sz w:val="12"/>
                <w:szCs w:val="16"/>
              </w:rPr>
              <w:t>Утвержденные бюджетные назначения</w:t>
            </w:r>
          </w:p>
        </w:tc>
        <w:tc>
          <w:tcPr>
            <w:tcW w:w="855" w:type="dxa"/>
            <w:vMerge w:val="restart"/>
            <w:shd w:val="clear" w:color="auto" w:fill="auto"/>
            <w:vAlign w:val="center"/>
            <w:hideMark/>
          </w:tcPr>
          <w:p w:rsidR="00111A46" w:rsidRPr="00111A46" w:rsidRDefault="00111A46" w:rsidP="00111A46">
            <w:pPr>
              <w:jc w:val="center"/>
              <w:rPr>
                <w:rFonts w:ascii="Arial" w:hAnsi="Arial" w:cs="Arial"/>
                <w:b/>
                <w:sz w:val="12"/>
                <w:szCs w:val="16"/>
              </w:rPr>
            </w:pPr>
            <w:r w:rsidRPr="00111A46">
              <w:rPr>
                <w:rFonts w:ascii="Arial" w:hAnsi="Arial" w:cs="Arial"/>
                <w:b/>
                <w:sz w:val="12"/>
                <w:szCs w:val="16"/>
              </w:rPr>
              <w:t>Исполнено за 1 квартал 2024 года</w:t>
            </w:r>
          </w:p>
        </w:tc>
      </w:tr>
      <w:tr w:rsidR="00111A46" w:rsidRPr="00111A46" w:rsidTr="00EB339B">
        <w:trPr>
          <w:cantSplit/>
          <w:trHeight w:val="138"/>
        </w:trPr>
        <w:tc>
          <w:tcPr>
            <w:tcW w:w="7662" w:type="dxa"/>
            <w:vMerge/>
            <w:vAlign w:val="center"/>
            <w:hideMark/>
          </w:tcPr>
          <w:p w:rsidR="00111A46" w:rsidRPr="00111A46" w:rsidRDefault="00111A46" w:rsidP="00111A46">
            <w:pPr>
              <w:jc w:val="center"/>
              <w:rPr>
                <w:rFonts w:ascii="Arial" w:hAnsi="Arial" w:cs="Arial"/>
                <w:sz w:val="12"/>
                <w:szCs w:val="16"/>
              </w:rPr>
            </w:pPr>
          </w:p>
        </w:tc>
        <w:tc>
          <w:tcPr>
            <w:tcW w:w="323" w:type="dxa"/>
            <w:vMerge/>
            <w:vAlign w:val="center"/>
            <w:hideMark/>
          </w:tcPr>
          <w:p w:rsidR="00111A46" w:rsidRPr="00111A46" w:rsidRDefault="00111A46" w:rsidP="00111A46">
            <w:pPr>
              <w:jc w:val="center"/>
              <w:rPr>
                <w:rFonts w:ascii="Arial" w:hAnsi="Arial" w:cs="Arial"/>
                <w:sz w:val="12"/>
                <w:szCs w:val="16"/>
              </w:rPr>
            </w:pPr>
          </w:p>
        </w:tc>
        <w:tc>
          <w:tcPr>
            <w:tcW w:w="1610" w:type="dxa"/>
            <w:vMerge/>
            <w:vAlign w:val="center"/>
            <w:hideMark/>
          </w:tcPr>
          <w:p w:rsidR="00111A46" w:rsidRPr="00111A46" w:rsidRDefault="00111A46" w:rsidP="00111A46">
            <w:pPr>
              <w:jc w:val="center"/>
              <w:rPr>
                <w:rFonts w:ascii="Arial" w:hAnsi="Arial" w:cs="Arial"/>
                <w:sz w:val="12"/>
                <w:szCs w:val="16"/>
              </w:rPr>
            </w:pPr>
          </w:p>
        </w:tc>
        <w:tc>
          <w:tcPr>
            <w:tcW w:w="900" w:type="dxa"/>
            <w:vMerge/>
            <w:vAlign w:val="center"/>
            <w:hideMark/>
          </w:tcPr>
          <w:p w:rsidR="00111A46" w:rsidRPr="00111A46" w:rsidRDefault="00111A46" w:rsidP="00111A46">
            <w:pPr>
              <w:jc w:val="center"/>
              <w:rPr>
                <w:rFonts w:ascii="Arial" w:hAnsi="Arial" w:cs="Arial"/>
                <w:sz w:val="12"/>
                <w:szCs w:val="16"/>
              </w:rPr>
            </w:pPr>
          </w:p>
        </w:tc>
        <w:tc>
          <w:tcPr>
            <w:tcW w:w="855" w:type="dxa"/>
            <w:vMerge/>
            <w:vAlign w:val="center"/>
            <w:hideMark/>
          </w:tcPr>
          <w:p w:rsidR="00111A46" w:rsidRPr="00111A46" w:rsidRDefault="00111A46" w:rsidP="00111A46">
            <w:pPr>
              <w:jc w:val="center"/>
              <w:rPr>
                <w:rFonts w:ascii="Arial" w:hAnsi="Arial" w:cs="Arial"/>
                <w:sz w:val="12"/>
                <w:szCs w:val="16"/>
              </w:rPr>
            </w:pPr>
          </w:p>
        </w:tc>
      </w:tr>
      <w:tr w:rsidR="00111A46" w:rsidRPr="00111A46" w:rsidTr="00EB339B">
        <w:trPr>
          <w:cantSplit/>
          <w:trHeight w:val="138"/>
        </w:trPr>
        <w:tc>
          <w:tcPr>
            <w:tcW w:w="7662" w:type="dxa"/>
            <w:vMerge/>
            <w:vAlign w:val="center"/>
            <w:hideMark/>
          </w:tcPr>
          <w:p w:rsidR="00111A46" w:rsidRPr="00111A46" w:rsidRDefault="00111A46" w:rsidP="00111A46">
            <w:pPr>
              <w:jc w:val="center"/>
              <w:rPr>
                <w:rFonts w:ascii="Arial" w:hAnsi="Arial" w:cs="Arial"/>
                <w:sz w:val="12"/>
                <w:szCs w:val="16"/>
              </w:rPr>
            </w:pPr>
          </w:p>
        </w:tc>
        <w:tc>
          <w:tcPr>
            <w:tcW w:w="323" w:type="dxa"/>
            <w:vMerge/>
            <w:vAlign w:val="center"/>
            <w:hideMark/>
          </w:tcPr>
          <w:p w:rsidR="00111A46" w:rsidRPr="00111A46" w:rsidRDefault="00111A46" w:rsidP="00111A46">
            <w:pPr>
              <w:jc w:val="center"/>
              <w:rPr>
                <w:rFonts w:ascii="Arial" w:hAnsi="Arial" w:cs="Arial"/>
                <w:sz w:val="12"/>
                <w:szCs w:val="16"/>
              </w:rPr>
            </w:pPr>
          </w:p>
        </w:tc>
        <w:tc>
          <w:tcPr>
            <w:tcW w:w="1610" w:type="dxa"/>
            <w:vMerge/>
            <w:vAlign w:val="center"/>
            <w:hideMark/>
          </w:tcPr>
          <w:p w:rsidR="00111A46" w:rsidRPr="00111A46" w:rsidRDefault="00111A46" w:rsidP="00111A46">
            <w:pPr>
              <w:jc w:val="center"/>
              <w:rPr>
                <w:rFonts w:ascii="Arial" w:hAnsi="Arial" w:cs="Arial"/>
                <w:sz w:val="12"/>
                <w:szCs w:val="16"/>
              </w:rPr>
            </w:pPr>
          </w:p>
        </w:tc>
        <w:tc>
          <w:tcPr>
            <w:tcW w:w="900" w:type="dxa"/>
            <w:vMerge/>
            <w:vAlign w:val="center"/>
            <w:hideMark/>
          </w:tcPr>
          <w:p w:rsidR="00111A46" w:rsidRPr="00111A46" w:rsidRDefault="00111A46" w:rsidP="00111A46">
            <w:pPr>
              <w:jc w:val="center"/>
              <w:rPr>
                <w:rFonts w:ascii="Arial" w:hAnsi="Arial" w:cs="Arial"/>
                <w:sz w:val="12"/>
                <w:szCs w:val="16"/>
              </w:rPr>
            </w:pPr>
          </w:p>
        </w:tc>
        <w:tc>
          <w:tcPr>
            <w:tcW w:w="855" w:type="dxa"/>
            <w:vMerge/>
            <w:vAlign w:val="center"/>
            <w:hideMark/>
          </w:tcPr>
          <w:p w:rsidR="00111A46" w:rsidRPr="00111A46" w:rsidRDefault="00111A46" w:rsidP="00111A46">
            <w:pPr>
              <w:jc w:val="center"/>
              <w:rPr>
                <w:rFonts w:ascii="Arial" w:hAnsi="Arial" w:cs="Arial"/>
                <w:sz w:val="12"/>
                <w:szCs w:val="16"/>
              </w:rPr>
            </w:pPr>
          </w:p>
        </w:tc>
      </w:tr>
      <w:tr w:rsidR="00111A46" w:rsidRPr="00111A46" w:rsidTr="00EB339B">
        <w:trPr>
          <w:cantSplit/>
          <w:trHeight w:val="20"/>
        </w:trPr>
        <w:tc>
          <w:tcPr>
            <w:tcW w:w="7662" w:type="dxa"/>
            <w:shd w:val="clear" w:color="auto" w:fill="auto"/>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w:t>
            </w:r>
          </w:p>
        </w:tc>
        <w:tc>
          <w:tcPr>
            <w:tcW w:w="323" w:type="dxa"/>
            <w:shd w:val="clear" w:color="auto" w:fill="auto"/>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w:t>
            </w:r>
          </w:p>
        </w:tc>
        <w:tc>
          <w:tcPr>
            <w:tcW w:w="1610" w:type="dxa"/>
            <w:shd w:val="clear" w:color="auto" w:fill="auto"/>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w:t>
            </w:r>
          </w:p>
        </w:tc>
        <w:tc>
          <w:tcPr>
            <w:tcW w:w="900" w:type="dxa"/>
            <w:shd w:val="clear" w:color="auto" w:fill="auto"/>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w:t>
            </w:r>
          </w:p>
        </w:tc>
        <w:tc>
          <w:tcPr>
            <w:tcW w:w="855" w:type="dxa"/>
            <w:shd w:val="clear" w:color="auto" w:fill="auto"/>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b/>
                <w:bCs/>
                <w:sz w:val="12"/>
                <w:szCs w:val="16"/>
              </w:rPr>
            </w:pPr>
            <w:r w:rsidRPr="00111A46">
              <w:rPr>
                <w:rFonts w:ascii="Arial" w:hAnsi="Arial" w:cs="Arial"/>
                <w:b/>
                <w:bCs/>
                <w:sz w:val="12"/>
                <w:szCs w:val="16"/>
              </w:rPr>
              <w:t>Доходы бюджета - всего</w:t>
            </w:r>
          </w:p>
        </w:tc>
        <w:tc>
          <w:tcPr>
            <w:tcW w:w="323" w:type="dxa"/>
            <w:shd w:val="clear" w:color="000000" w:fill="FFFFFF"/>
            <w:vAlign w:val="center"/>
            <w:hideMark/>
          </w:tcPr>
          <w:p w:rsidR="00111A46" w:rsidRPr="00111A46" w:rsidRDefault="00111A46" w:rsidP="00111A46">
            <w:pPr>
              <w:jc w:val="center"/>
              <w:rPr>
                <w:rFonts w:ascii="Arial" w:hAnsi="Arial" w:cs="Arial"/>
                <w:b/>
                <w:bCs/>
                <w:sz w:val="12"/>
                <w:szCs w:val="16"/>
              </w:rPr>
            </w:pPr>
            <w:r w:rsidRPr="00111A46">
              <w:rPr>
                <w:rFonts w:ascii="Arial" w:hAnsi="Arial" w:cs="Arial"/>
                <w:b/>
                <w:bCs/>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b/>
                <w:bCs/>
                <w:sz w:val="12"/>
                <w:szCs w:val="16"/>
              </w:rPr>
            </w:pPr>
            <w:r w:rsidRPr="00111A46">
              <w:rPr>
                <w:rFonts w:ascii="Arial" w:hAnsi="Arial" w:cs="Arial"/>
                <w:b/>
                <w:bCs/>
                <w:sz w:val="12"/>
                <w:szCs w:val="16"/>
              </w:rPr>
              <w:t>х</w:t>
            </w:r>
          </w:p>
        </w:tc>
        <w:tc>
          <w:tcPr>
            <w:tcW w:w="900" w:type="dxa"/>
            <w:shd w:val="clear" w:color="000000" w:fill="FFFFFF"/>
            <w:noWrap/>
            <w:vAlign w:val="center"/>
            <w:hideMark/>
          </w:tcPr>
          <w:p w:rsidR="00111A46" w:rsidRPr="00111A46" w:rsidRDefault="00111A46" w:rsidP="00111A46">
            <w:pPr>
              <w:jc w:val="center"/>
              <w:rPr>
                <w:rFonts w:ascii="Arial" w:hAnsi="Arial" w:cs="Arial"/>
                <w:b/>
                <w:bCs/>
                <w:sz w:val="12"/>
                <w:szCs w:val="16"/>
              </w:rPr>
            </w:pPr>
            <w:r w:rsidRPr="00111A46">
              <w:rPr>
                <w:rFonts w:ascii="Arial" w:hAnsi="Arial" w:cs="Arial"/>
                <w:b/>
                <w:bCs/>
                <w:sz w:val="12"/>
                <w:szCs w:val="16"/>
              </w:rPr>
              <w:t>281 649 889,00</w:t>
            </w:r>
          </w:p>
        </w:tc>
        <w:tc>
          <w:tcPr>
            <w:tcW w:w="855" w:type="dxa"/>
            <w:shd w:val="clear" w:color="000000" w:fill="FFFFFF"/>
            <w:noWrap/>
            <w:vAlign w:val="center"/>
            <w:hideMark/>
          </w:tcPr>
          <w:p w:rsidR="00111A46" w:rsidRPr="00111A46" w:rsidRDefault="00111A46" w:rsidP="00111A46">
            <w:pPr>
              <w:jc w:val="center"/>
              <w:rPr>
                <w:rFonts w:ascii="Arial" w:hAnsi="Arial" w:cs="Arial"/>
                <w:b/>
                <w:bCs/>
                <w:sz w:val="12"/>
                <w:szCs w:val="16"/>
              </w:rPr>
            </w:pPr>
            <w:r w:rsidRPr="00111A46">
              <w:rPr>
                <w:rFonts w:ascii="Arial" w:hAnsi="Arial" w:cs="Arial"/>
                <w:b/>
                <w:bCs/>
                <w:sz w:val="12"/>
                <w:szCs w:val="16"/>
              </w:rPr>
              <w:t>72 768 112,79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в том числе:</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НАЛОГОВЫЕ И НЕНАЛОГОВЫЕ ДОХОДЫ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00010000000000000000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70 432 600,00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19 213 744,68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НАЛОГИ НА ПРИБЫЛЬ, ДОХОДЫ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40 631 800,00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11 484 069,18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00010102000010000110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40 631 800,00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11 484 069,18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00010102010010000110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34 346 500,00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9 089 925,95</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00010102020010000110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133 300,00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123,10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00010102030010000110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369 700,00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45 595,75</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00010102080010000110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5 782 300,00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530 518,68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00010102130010000110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1 817 905,70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НАЛОГИ НА ТОВАРЫ (РАБОТЫ, УСЛУГИ), РЕАЛИЗУЕМЫЕ НА ТЕРРИТОРИИ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3 832 500,00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974 615,06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Акцизы по подакцизным товарам (продукции), производимым на территории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00010302000010000110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3 832 500,00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974 615,06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00010302230010000110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1 815 250,00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477 837,36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00010302231010000110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1 815 250,00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477 837,36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00010302240010000110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12 650,00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2 514,02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00010302241010000110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12 650,00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2 514,02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00010302250010000110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2 244 000,00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544 995,66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00010302251010000110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2 244 000,00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544 995,66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00010302260010000110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-239 400,00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-50 731,98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00010302261010000110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-239 400,00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-50 731,98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НАЛОГИ НА ИМУЩЕСТВО</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21 394 000,00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4 639 513,26</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имущество физических лиц</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00010601000000000110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4 701 000,00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307 314,77</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00010601030130000110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4 701 000,00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307 314,77</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Земельный налог</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00010606000000000110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16 693 000,00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4 332 198,49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Земельный налог с организаций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00010606030000000110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12 352 900,00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2 418 374,67</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Земельный налог с организаций, обладающих земельным участком, расположенным в границах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00010606033130000110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12 352 900,00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2 418 374,67</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Земельный налог с физических лиц</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00010606040000000110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4 340 100,00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1 913 823,82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Земельный налог с физических лиц, обладающих земельным участком, расположенным в границах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00010606043130000110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4 340 100,00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1 913 823,82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ИСПОЛЬЗОВАНИЯ ИМУЩЕСТВА, НАХОДЯЩЕГОСЯ В ГОСУДАРСТВЕННОЙ И МУНИЦИПАЛЬНОЙ СОБСТВЕННОСТИ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3 760 000,00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1 839 431,99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00011105000000000120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2 600 000,00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1 556 976,31</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00011105010000000120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2 600 000,00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1 556 976,31</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lastRenderedPageBreak/>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00011105013130000120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2 600 000,00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1 556 976,31</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00011109000000000120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1 160 000,00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282 455,68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00011109040000000120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1 160 000,00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282 455,68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00011109045130000120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1 160 000,00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282 455,68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ПРОДАЖИ МАТЕРИАЛЬНЫХ И НЕМАТЕРИАЛЬНЫХ АКТИВОВ</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00011400000000000000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814 300,00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278 249,18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продажи земельных участков, находящихся в государственной и муниципальной собственности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00011406000000000430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814 300,00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278 249,18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продажи земельных участков, государственная собственность на которые не разграничена</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00011406010000000430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814 300,00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278 249,18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00011406013130000430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814 300,00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278 249,18</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НЕНАЛОГОВЫЕ ДОХОДЫ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00011700000000000000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-2 133,99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Невыясненные поступления</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00011701000000000180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-2 133,99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Невыясненные поступления, зачисляемые в бюджеты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00011701050130000180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-2 133,99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БЕЗВОЗМЕЗДНЫЕ ПОСТУПЛЕНИЯ</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00020000000000000000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211 217 289,00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53 554 368,11</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БЕЗВОЗМЕЗДНЫЕ ПОСТУПЛЕНИЯ ОТ ДРУГИХ БЮДЖЕТОВ БЮДЖЕТНОЙ СИСТЕМЫ РОССИЙСКОЙ ФЕДЕРАЦИИ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211 217 289,00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53 899 906,59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Субсидии бюджетам бюджетной системы Российской Федерации (межбюджетные субсидии)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00020220000000000150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209 525 089,00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52 207 706,59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Субсидии бюджетам на реализацию программ формирования современной городской среды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00020225555000000150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6 840 417,00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Субсидии бюджетам городских поселений на реализацию программ формирования современной городской среды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00020225555130000150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6 840 417,00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субсидии</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00020229999000000150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202 684 672,00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52 207 706,59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субсидии бюджетам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00020229999130000150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202 684 672,00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52 207 706,59</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Иные межбюджетные трансферты</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00020240000000000150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межбюджетные трансферты, передаваемые бюджетам</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00020249999000000150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Прочие межбюджетные трансферты, передаваемые бюджетам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00020249999130000150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1 692 200,00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00021800000000000000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917 818,22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00021800000000000150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917 818,22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бюджетов городских поселений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00021800000130000150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917 818,22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бюджетов городских поселений от возврата организациями остатков субсидий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00021805000130000150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917 818,22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Доходы бюджетов городских поселений от возврата автономными учреждениями остатков субсидий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00021805020130000150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917 818,22</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ВОЗВРАТ ОСТАТКОВ СУБСИДИЙ, СУБВЕНЦИЙ И ИНЫХ МЕЖБЮДЖЕТНЫХ ТРАНСФЕРТОВ, ИМЕЮЩИХ ЦЕЛЕВОЕ НАЗНАЧЕНИЕ, ПРОШЛЫХ ЛЕТ</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00021900000000000000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-1 263 356,70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Возврат остатков субсидий, субвенций и иных межбюджетных трансфертов, имеющих целевое назначение, прошлых лет из бюджетов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00021900000130000150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-1 263 356,70</w:t>
            </w:r>
          </w:p>
        </w:tc>
      </w:tr>
      <w:tr w:rsidR="00111A46" w:rsidRPr="00111A46" w:rsidTr="00EB339B">
        <w:trPr>
          <w:cantSplit/>
          <w:trHeight w:val="20"/>
        </w:trPr>
        <w:tc>
          <w:tcPr>
            <w:tcW w:w="7662" w:type="dxa"/>
            <w:shd w:val="clear" w:color="000000" w:fill="FFFFFF"/>
            <w:vAlign w:val="center"/>
            <w:hideMark/>
          </w:tcPr>
          <w:p w:rsidR="00111A46" w:rsidRPr="00111A46" w:rsidRDefault="00111A46" w:rsidP="00111A46">
            <w:pPr>
              <w:rPr>
                <w:rFonts w:ascii="Arial" w:hAnsi="Arial" w:cs="Arial"/>
                <w:sz w:val="12"/>
                <w:szCs w:val="16"/>
              </w:rPr>
            </w:pPr>
            <w:r w:rsidRPr="00111A46">
              <w:rPr>
                <w:rFonts w:ascii="Arial" w:hAnsi="Arial" w:cs="Arial"/>
                <w:sz w:val="12"/>
                <w:szCs w:val="16"/>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c>
          <w:tcPr>
            <w:tcW w:w="323"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010</w:t>
            </w:r>
          </w:p>
        </w:tc>
        <w:tc>
          <w:tcPr>
            <w:tcW w:w="1610" w:type="dxa"/>
            <w:shd w:val="clear" w:color="000000" w:fill="FFFFFF"/>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00021960010130000150</w:t>
            </w:r>
          </w:p>
        </w:tc>
        <w:tc>
          <w:tcPr>
            <w:tcW w:w="900"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0,00</w:t>
            </w:r>
          </w:p>
        </w:tc>
        <w:tc>
          <w:tcPr>
            <w:tcW w:w="855" w:type="dxa"/>
            <w:shd w:val="clear" w:color="000000" w:fill="FFFFFF"/>
            <w:noWrap/>
            <w:vAlign w:val="center"/>
            <w:hideMark/>
          </w:tcPr>
          <w:p w:rsidR="00111A46" w:rsidRPr="00111A46" w:rsidRDefault="00111A46" w:rsidP="00111A46">
            <w:pPr>
              <w:jc w:val="center"/>
              <w:rPr>
                <w:rFonts w:ascii="Arial" w:hAnsi="Arial" w:cs="Arial"/>
                <w:sz w:val="12"/>
                <w:szCs w:val="16"/>
              </w:rPr>
            </w:pPr>
            <w:r w:rsidRPr="00111A46">
              <w:rPr>
                <w:rFonts w:ascii="Arial" w:hAnsi="Arial" w:cs="Arial"/>
                <w:sz w:val="12"/>
                <w:szCs w:val="16"/>
              </w:rPr>
              <w:t>-1 263 356,70</w:t>
            </w:r>
          </w:p>
        </w:tc>
      </w:tr>
    </w:tbl>
    <w:p w:rsidR="00B874AF" w:rsidRPr="00111A46" w:rsidRDefault="00B874AF" w:rsidP="00B874AF">
      <w:pPr>
        <w:jc w:val="right"/>
        <w:rPr>
          <w:rFonts w:ascii="Arial" w:hAnsi="Arial" w:cs="Arial"/>
          <w:sz w:val="4"/>
          <w:szCs w:val="16"/>
        </w:rPr>
      </w:pPr>
    </w:p>
    <w:p w:rsidR="00B874AF" w:rsidRPr="00111A46" w:rsidRDefault="00B874AF" w:rsidP="00B874AF">
      <w:pPr>
        <w:jc w:val="center"/>
        <w:rPr>
          <w:rFonts w:ascii="Arial" w:hAnsi="Arial" w:cs="Arial"/>
          <w:b/>
          <w:sz w:val="16"/>
          <w:szCs w:val="16"/>
        </w:rPr>
      </w:pPr>
      <w:r w:rsidRPr="00111A46">
        <w:rPr>
          <w:rFonts w:ascii="Arial" w:hAnsi="Arial" w:cs="Arial"/>
          <w:b/>
          <w:sz w:val="16"/>
          <w:szCs w:val="16"/>
        </w:rPr>
        <w:t>2. Расходы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18"/>
        <w:gridCol w:w="465"/>
        <w:gridCol w:w="1614"/>
        <w:gridCol w:w="900"/>
        <w:gridCol w:w="853"/>
      </w:tblGrid>
      <w:tr w:rsidR="00111A46" w:rsidRPr="00111A46" w:rsidTr="00EB339B">
        <w:trPr>
          <w:cantSplit/>
          <w:trHeight w:val="138"/>
        </w:trPr>
        <w:tc>
          <w:tcPr>
            <w:tcW w:w="7518" w:type="dxa"/>
            <w:vMerge w:val="restart"/>
            <w:vAlign w:val="center"/>
            <w:hideMark/>
          </w:tcPr>
          <w:p w:rsidR="00111A46" w:rsidRPr="00111A46" w:rsidRDefault="00111A46" w:rsidP="00111A46">
            <w:pPr>
              <w:jc w:val="center"/>
              <w:rPr>
                <w:rFonts w:ascii="Arial" w:hAnsi="Arial" w:cs="Arial"/>
                <w:b/>
                <w:sz w:val="12"/>
                <w:szCs w:val="12"/>
              </w:rPr>
            </w:pPr>
            <w:r w:rsidRPr="00111A46">
              <w:rPr>
                <w:rFonts w:ascii="Arial" w:hAnsi="Arial" w:cs="Arial"/>
                <w:b/>
                <w:sz w:val="12"/>
                <w:szCs w:val="12"/>
              </w:rPr>
              <w:t>Наименование показателя</w:t>
            </w:r>
          </w:p>
        </w:tc>
        <w:tc>
          <w:tcPr>
            <w:tcW w:w="465" w:type="dxa"/>
            <w:vMerge w:val="restart"/>
            <w:vAlign w:val="center"/>
            <w:hideMark/>
          </w:tcPr>
          <w:p w:rsidR="00111A46" w:rsidRPr="00111A46" w:rsidRDefault="00111A46" w:rsidP="00111A46">
            <w:pPr>
              <w:jc w:val="center"/>
              <w:rPr>
                <w:rFonts w:ascii="Arial" w:hAnsi="Arial" w:cs="Arial"/>
                <w:b/>
                <w:sz w:val="12"/>
                <w:szCs w:val="12"/>
              </w:rPr>
            </w:pPr>
            <w:r w:rsidRPr="00111A46">
              <w:rPr>
                <w:rFonts w:ascii="Arial" w:hAnsi="Arial" w:cs="Arial"/>
                <w:b/>
                <w:sz w:val="12"/>
                <w:szCs w:val="12"/>
              </w:rPr>
              <w:t>Код</w:t>
            </w:r>
            <w:r w:rsidRPr="00111A46">
              <w:rPr>
                <w:rFonts w:ascii="Arial" w:hAnsi="Arial" w:cs="Arial"/>
                <w:b/>
                <w:sz w:val="12"/>
                <w:szCs w:val="12"/>
              </w:rPr>
              <w:br/>
              <w:t>стро-</w:t>
            </w:r>
            <w:r w:rsidRPr="00111A46">
              <w:rPr>
                <w:rFonts w:ascii="Arial" w:hAnsi="Arial" w:cs="Arial"/>
                <w:b/>
                <w:sz w:val="12"/>
                <w:szCs w:val="12"/>
              </w:rPr>
              <w:br/>
              <w:t>ки</w:t>
            </w:r>
          </w:p>
        </w:tc>
        <w:tc>
          <w:tcPr>
            <w:tcW w:w="1614" w:type="dxa"/>
            <w:vMerge w:val="restart"/>
            <w:vAlign w:val="center"/>
            <w:hideMark/>
          </w:tcPr>
          <w:p w:rsidR="00111A46" w:rsidRPr="00111A46" w:rsidRDefault="00111A46" w:rsidP="00111A46">
            <w:pPr>
              <w:jc w:val="center"/>
              <w:rPr>
                <w:rFonts w:ascii="Arial" w:hAnsi="Arial" w:cs="Arial"/>
                <w:b/>
                <w:sz w:val="12"/>
                <w:szCs w:val="12"/>
              </w:rPr>
            </w:pPr>
            <w:r w:rsidRPr="00111A46">
              <w:rPr>
                <w:rFonts w:ascii="Arial" w:hAnsi="Arial" w:cs="Arial"/>
                <w:b/>
                <w:sz w:val="12"/>
                <w:szCs w:val="12"/>
              </w:rPr>
              <w:t>Код расхода по бюджетной классификации</w:t>
            </w:r>
          </w:p>
        </w:tc>
        <w:tc>
          <w:tcPr>
            <w:tcW w:w="900" w:type="dxa"/>
            <w:vMerge w:val="restart"/>
            <w:vAlign w:val="center"/>
            <w:hideMark/>
          </w:tcPr>
          <w:p w:rsidR="00111A46" w:rsidRPr="00111A46" w:rsidRDefault="00111A46" w:rsidP="00111A46">
            <w:pPr>
              <w:jc w:val="center"/>
              <w:rPr>
                <w:rFonts w:ascii="Arial" w:hAnsi="Arial" w:cs="Arial"/>
                <w:b/>
                <w:sz w:val="12"/>
                <w:szCs w:val="12"/>
              </w:rPr>
            </w:pPr>
            <w:r w:rsidRPr="00111A46">
              <w:rPr>
                <w:rFonts w:ascii="Arial" w:hAnsi="Arial" w:cs="Arial"/>
                <w:b/>
                <w:sz w:val="12"/>
                <w:szCs w:val="12"/>
              </w:rPr>
              <w:t>Утвержденные бюджетные назначения</w:t>
            </w:r>
          </w:p>
        </w:tc>
        <w:tc>
          <w:tcPr>
            <w:tcW w:w="853" w:type="dxa"/>
            <w:vMerge w:val="restart"/>
            <w:vAlign w:val="center"/>
            <w:hideMark/>
          </w:tcPr>
          <w:p w:rsidR="00111A46" w:rsidRPr="00111A46" w:rsidRDefault="00111A46" w:rsidP="00111A46">
            <w:pPr>
              <w:jc w:val="center"/>
              <w:rPr>
                <w:rFonts w:ascii="Arial" w:hAnsi="Arial" w:cs="Arial"/>
                <w:b/>
                <w:sz w:val="12"/>
                <w:szCs w:val="12"/>
              </w:rPr>
            </w:pPr>
            <w:r w:rsidRPr="00111A46">
              <w:rPr>
                <w:rFonts w:ascii="Arial" w:hAnsi="Arial" w:cs="Arial"/>
                <w:b/>
                <w:sz w:val="12"/>
                <w:szCs w:val="12"/>
              </w:rPr>
              <w:t>Исполнено</w:t>
            </w:r>
          </w:p>
        </w:tc>
      </w:tr>
      <w:tr w:rsidR="00111A46" w:rsidRPr="00111A46" w:rsidTr="00EB339B">
        <w:trPr>
          <w:cantSplit/>
          <w:trHeight w:val="138"/>
        </w:trPr>
        <w:tc>
          <w:tcPr>
            <w:tcW w:w="7518" w:type="dxa"/>
            <w:vMerge/>
            <w:vAlign w:val="center"/>
            <w:hideMark/>
          </w:tcPr>
          <w:p w:rsidR="00111A46" w:rsidRPr="00111A46" w:rsidRDefault="00111A46" w:rsidP="00111A46">
            <w:pPr>
              <w:jc w:val="center"/>
              <w:rPr>
                <w:rFonts w:ascii="Arial" w:hAnsi="Arial" w:cs="Arial"/>
                <w:sz w:val="12"/>
                <w:szCs w:val="12"/>
              </w:rPr>
            </w:pPr>
          </w:p>
        </w:tc>
        <w:tc>
          <w:tcPr>
            <w:tcW w:w="465" w:type="dxa"/>
            <w:vMerge/>
            <w:vAlign w:val="center"/>
            <w:hideMark/>
          </w:tcPr>
          <w:p w:rsidR="00111A46" w:rsidRPr="00111A46" w:rsidRDefault="00111A46" w:rsidP="00111A46">
            <w:pPr>
              <w:jc w:val="center"/>
              <w:rPr>
                <w:rFonts w:ascii="Arial" w:hAnsi="Arial" w:cs="Arial"/>
                <w:sz w:val="12"/>
                <w:szCs w:val="12"/>
              </w:rPr>
            </w:pPr>
          </w:p>
        </w:tc>
        <w:tc>
          <w:tcPr>
            <w:tcW w:w="1614" w:type="dxa"/>
            <w:vMerge/>
            <w:vAlign w:val="center"/>
            <w:hideMark/>
          </w:tcPr>
          <w:p w:rsidR="00111A46" w:rsidRPr="00111A46" w:rsidRDefault="00111A46" w:rsidP="00111A46">
            <w:pPr>
              <w:jc w:val="center"/>
              <w:rPr>
                <w:rFonts w:ascii="Arial" w:hAnsi="Arial" w:cs="Arial"/>
                <w:sz w:val="12"/>
                <w:szCs w:val="12"/>
              </w:rPr>
            </w:pPr>
          </w:p>
        </w:tc>
        <w:tc>
          <w:tcPr>
            <w:tcW w:w="900" w:type="dxa"/>
            <w:vMerge/>
            <w:vAlign w:val="center"/>
            <w:hideMark/>
          </w:tcPr>
          <w:p w:rsidR="00111A46" w:rsidRPr="00111A46" w:rsidRDefault="00111A46" w:rsidP="00111A46">
            <w:pPr>
              <w:jc w:val="center"/>
              <w:rPr>
                <w:rFonts w:ascii="Arial" w:hAnsi="Arial" w:cs="Arial"/>
                <w:sz w:val="12"/>
                <w:szCs w:val="12"/>
              </w:rPr>
            </w:pPr>
          </w:p>
        </w:tc>
        <w:tc>
          <w:tcPr>
            <w:tcW w:w="853" w:type="dxa"/>
            <w:vMerge/>
            <w:vAlign w:val="center"/>
            <w:hideMark/>
          </w:tcPr>
          <w:p w:rsidR="00111A46" w:rsidRPr="00111A46" w:rsidRDefault="00111A46" w:rsidP="00111A46">
            <w:pPr>
              <w:jc w:val="center"/>
              <w:rPr>
                <w:rFonts w:ascii="Arial" w:hAnsi="Arial" w:cs="Arial"/>
                <w:sz w:val="12"/>
                <w:szCs w:val="12"/>
              </w:rPr>
            </w:pPr>
          </w:p>
        </w:tc>
      </w:tr>
      <w:tr w:rsidR="00111A46" w:rsidRPr="00111A46" w:rsidTr="00EB339B">
        <w:trPr>
          <w:cantSplit/>
          <w:trHeight w:val="138"/>
        </w:trPr>
        <w:tc>
          <w:tcPr>
            <w:tcW w:w="7518" w:type="dxa"/>
            <w:vMerge/>
            <w:vAlign w:val="center"/>
            <w:hideMark/>
          </w:tcPr>
          <w:p w:rsidR="00111A46" w:rsidRPr="00111A46" w:rsidRDefault="00111A46" w:rsidP="00111A46">
            <w:pPr>
              <w:jc w:val="center"/>
              <w:rPr>
                <w:rFonts w:ascii="Arial" w:hAnsi="Arial" w:cs="Arial"/>
                <w:sz w:val="12"/>
                <w:szCs w:val="12"/>
              </w:rPr>
            </w:pPr>
          </w:p>
        </w:tc>
        <w:tc>
          <w:tcPr>
            <w:tcW w:w="465" w:type="dxa"/>
            <w:vMerge/>
            <w:vAlign w:val="center"/>
            <w:hideMark/>
          </w:tcPr>
          <w:p w:rsidR="00111A46" w:rsidRPr="00111A46" w:rsidRDefault="00111A46" w:rsidP="00111A46">
            <w:pPr>
              <w:jc w:val="center"/>
              <w:rPr>
                <w:rFonts w:ascii="Arial" w:hAnsi="Arial" w:cs="Arial"/>
                <w:sz w:val="12"/>
                <w:szCs w:val="12"/>
              </w:rPr>
            </w:pPr>
          </w:p>
        </w:tc>
        <w:tc>
          <w:tcPr>
            <w:tcW w:w="1614" w:type="dxa"/>
            <w:vMerge/>
            <w:vAlign w:val="center"/>
            <w:hideMark/>
          </w:tcPr>
          <w:p w:rsidR="00111A46" w:rsidRPr="00111A46" w:rsidRDefault="00111A46" w:rsidP="00111A46">
            <w:pPr>
              <w:jc w:val="center"/>
              <w:rPr>
                <w:rFonts w:ascii="Arial" w:hAnsi="Arial" w:cs="Arial"/>
                <w:sz w:val="12"/>
                <w:szCs w:val="12"/>
              </w:rPr>
            </w:pPr>
          </w:p>
        </w:tc>
        <w:tc>
          <w:tcPr>
            <w:tcW w:w="900" w:type="dxa"/>
            <w:vMerge/>
            <w:vAlign w:val="center"/>
            <w:hideMark/>
          </w:tcPr>
          <w:p w:rsidR="00111A46" w:rsidRPr="00111A46" w:rsidRDefault="00111A46" w:rsidP="00111A46">
            <w:pPr>
              <w:jc w:val="center"/>
              <w:rPr>
                <w:rFonts w:ascii="Arial" w:hAnsi="Arial" w:cs="Arial"/>
                <w:sz w:val="12"/>
                <w:szCs w:val="12"/>
              </w:rPr>
            </w:pPr>
          </w:p>
        </w:tc>
        <w:tc>
          <w:tcPr>
            <w:tcW w:w="853" w:type="dxa"/>
            <w:vMerge/>
            <w:vAlign w:val="center"/>
            <w:hideMark/>
          </w:tcPr>
          <w:p w:rsidR="00111A46" w:rsidRPr="00111A46" w:rsidRDefault="00111A46" w:rsidP="00111A46">
            <w:pPr>
              <w:jc w:val="center"/>
              <w:rPr>
                <w:rFonts w:ascii="Arial" w:hAnsi="Arial" w:cs="Arial"/>
                <w:sz w:val="12"/>
                <w:szCs w:val="12"/>
              </w:rPr>
            </w:pPr>
          </w:p>
        </w:tc>
      </w:tr>
      <w:tr w:rsidR="00111A46" w:rsidRPr="00111A46" w:rsidTr="00EB339B">
        <w:trPr>
          <w:cantSplit/>
          <w:trHeight w:val="20"/>
        </w:trPr>
        <w:tc>
          <w:tcPr>
            <w:tcW w:w="7518"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w:t>
            </w:r>
          </w:p>
        </w:tc>
        <w:tc>
          <w:tcPr>
            <w:tcW w:w="465"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w:t>
            </w:r>
          </w:p>
        </w:tc>
        <w:tc>
          <w:tcPr>
            <w:tcW w:w="1614"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b/>
                <w:bCs/>
                <w:sz w:val="12"/>
                <w:szCs w:val="12"/>
              </w:rPr>
            </w:pPr>
            <w:r w:rsidRPr="00111A46">
              <w:rPr>
                <w:rFonts w:ascii="Arial" w:hAnsi="Arial" w:cs="Arial"/>
                <w:b/>
                <w:bCs/>
                <w:sz w:val="12"/>
                <w:szCs w:val="12"/>
              </w:rPr>
              <w:t>Расходы бюджета - всего</w:t>
            </w:r>
          </w:p>
        </w:tc>
        <w:tc>
          <w:tcPr>
            <w:tcW w:w="465" w:type="dxa"/>
            <w:vAlign w:val="center"/>
            <w:hideMark/>
          </w:tcPr>
          <w:p w:rsidR="00111A46" w:rsidRPr="00111A46" w:rsidRDefault="00111A46" w:rsidP="00111A46">
            <w:pPr>
              <w:jc w:val="center"/>
              <w:rPr>
                <w:rFonts w:ascii="Arial" w:hAnsi="Arial" w:cs="Arial"/>
                <w:b/>
                <w:bCs/>
                <w:sz w:val="12"/>
                <w:szCs w:val="12"/>
              </w:rPr>
            </w:pPr>
            <w:r w:rsidRPr="00111A46">
              <w:rPr>
                <w:rFonts w:ascii="Arial" w:hAnsi="Arial" w:cs="Arial"/>
                <w:b/>
                <w:bCs/>
                <w:sz w:val="12"/>
                <w:szCs w:val="12"/>
              </w:rPr>
              <w:t>200</w:t>
            </w:r>
          </w:p>
        </w:tc>
        <w:tc>
          <w:tcPr>
            <w:tcW w:w="1614" w:type="dxa"/>
            <w:vAlign w:val="center"/>
            <w:hideMark/>
          </w:tcPr>
          <w:p w:rsidR="00111A46" w:rsidRPr="00111A46" w:rsidRDefault="00111A46" w:rsidP="00111A46">
            <w:pPr>
              <w:jc w:val="center"/>
              <w:rPr>
                <w:rFonts w:ascii="Arial" w:hAnsi="Arial" w:cs="Arial"/>
                <w:b/>
                <w:bCs/>
                <w:sz w:val="12"/>
                <w:szCs w:val="12"/>
              </w:rPr>
            </w:pPr>
            <w:r w:rsidRPr="00111A46">
              <w:rPr>
                <w:rFonts w:ascii="Arial" w:hAnsi="Arial" w:cs="Arial"/>
                <w:b/>
                <w:bCs/>
                <w:sz w:val="12"/>
                <w:szCs w:val="12"/>
              </w:rPr>
              <w:t>х</w:t>
            </w:r>
          </w:p>
        </w:tc>
        <w:tc>
          <w:tcPr>
            <w:tcW w:w="900" w:type="dxa"/>
            <w:noWrap/>
            <w:vAlign w:val="center"/>
            <w:hideMark/>
          </w:tcPr>
          <w:p w:rsidR="00111A46" w:rsidRPr="00111A46" w:rsidRDefault="00111A46" w:rsidP="00111A46">
            <w:pPr>
              <w:jc w:val="center"/>
              <w:rPr>
                <w:rFonts w:ascii="Arial" w:hAnsi="Arial" w:cs="Arial"/>
                <w:b/>
                <w:bCs/>
                <w:sz w:val="12"/>
                <w:szCs w:val="12"/>
              </w:rPr>
            </w:pPr>
            <w:r w:rsidRPr="00111A46">
              <w:rPr>
                <w:rFonts w:ascii="Arial" w:hAnsi="Arial" w:cs="Arial"/>
                <w:b/>
                <w:bCs/>
                <w:sz w:val="12"/>
                <w:szCs w:val="12"/>
              </w:rPr>
              <w:t>306 540 397,30</w:t>
            </w:r>
          </w:p>
        </w:tc>
        <w:tc>
          <w:tcPr>
            <w:tcW w:w="853" w:type="dxa"/>
            <w:noWrap/>
            <w:vAlign w:val="center"/>
            <w:hideMark/>
          </w:tcPr>
          <w:p w:rsidR="00111A46" w:rsidRPr="00111A46" w:rsidRDefault="00111A46" w:rsidP="00111A46">
            <w:pPr>
              <w:jc w:val="center"/>
              <w:rPr>
                <w:rFonts w:ascii="Arial" w:hAnsi="Arial" w:cs="Arial"/>
                <w:b/>
                <w:bCs/>
                <w:sz w:val="12"/>
                <w:szCs w:val="12"/>
              </w:rPr>
            </w:pPr>
            <w:r w:rsidRPr="00111A46">
              <w:rPr>
                <w:rFonts w:ascii="Arial" w:hAnsi="Arial" w:cs="Arial"/>
                <w:b/>
                <w:bCs/>
                <w:sz w:val="12"/>
                <w:szCs w:val="12"/>
              </w:rPr>
              <w:t>82 211 968,08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в том числе:</w:t>
            </w:r>
          </w:p>
        </w:tc>
        <w:tc>
          <w:tcPr>
            <w:tcW w:w="465" w:type="dxa"/>
            <w:vAlign w:val="center"/>
            <w:hideMark/>
          </w:tcPr>
          <w:p w:rsidR="00111A46" w:rsidRPr="00111A46" w:rsidRDefault="00111A46" w:rsidP="00111A46">
            <w:pPr>
              <w:jc w:val="center"/>
              <w:rPr>
                <w:rFonts w:ascii="Arial" w:hAnsi="Arial" w:cs="Arial"/>
                <w:sz w:val="12"/>
                <w:szCs w:val="12"/>
              </w:rPr>
            </w:pPr>
          </w:p>
        </w:tc>
        <w:tc>
          <w:tcPr>
            <w:tcW w:w="1614" w:type="dxa"/>
            <w:vAlign w:val="center"/>
            <w:hideMark/>
          </w:tcPr>
          <w:p w:rsidR="00111A46" w:rsidRPr="00111A46" w:rsidRDefault="00111A46" w:rsidP="00111A46">
            <w:pPr>
              <w:jc w:val="center"/>
              <w:rPr>
                <w:rFonts w:ascii="Arial" w:hAnsi="Arial" w:cs="Arial"/>
                <w:sz w:val="12"/>
                <w:szCs w:val="12"/>
              </w:rPr>
            </w:pPr>
          </w:p>
        </w:tc>
        <w:tc>
          <w:tcPr>
            <w:tcW w:w="900" w:type="dxa"/>
            <w:noWrap/>
            <w:vAlign w:val="center"/>
            <w:hideMark/>
          </w:tcPr>
          <w:p w:rsidR="00111A46" w:rsidRPr="00111A46" w:rsidRDefault="00111A46" w:rsidP="00111A46">
            <w:pPr>
              <w:jc w:val="center"/>
              <w:rPr>
                <w:rFonts w:ascii="Arial" w:hAnsi="Arial" w:cs="Arial"/>
                <w:sz w:val="12"/>
                <w:szCs w:val="12"/>
              </w:rPr>
            </w:pPr>
          </w:p>
        </w:tc>
        <w:tc>
          <w:tcPr>
            <w:tcW w:w="853" w:type="dxa"/>
            <w:noWrap/>
            <w:vAlign w:val="center"/>
            <w:hideMark/>
          </w:tcPr>
          <w:p w:rsidR="00111A46" w:rsidRPr="00111A46" w:rsidRDefault="00111A46" w:rsidP="00111A46">
            <w:pPr>
              <w:jc w:val="center"/>
              <w:rPr>
                <w:rFonts w:ascii="Arial" w:hAnsi="Arial" w:cs="Arial"/>
                <w:sz w:val="12"/>
                <w:szCs w:val="12"/>
              </w:rPr>
            </w:pP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ОБЩЕГОСУДАРСТВЕННЫЕ ВОПРОСЫ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2 136 851,96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753 868,76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представительного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Совет депутатов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00001039290000000000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Совета депутатов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00001039290002110000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00001039290002110200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00001039290002110240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00001039290002110244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Межбюджетные трансферты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00001069100000000000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межбюджетные трансферты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00001069170000000000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Межбюджетные трансферты, передаваемые бюджету муниципального района из бюджета городского поселения на осуществление части полномочий по решению вопросов местного значения, в соответствии с заключенными соглашениями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00001069170095210000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Межбюджетные трансферты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00001069170095210500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межбюджетные трансферты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00001069170095210540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Резервные фонды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Резервные фонды исполнительных органов муниципальных образований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00001119300000000000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Расходование средств резервных фондов по предупреждению и ликвидации чрезвычайных ситуаций и последствий стихийных бедствий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00001119390000000000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Резервный фонд администрации Валдайского муниципального района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00001119390010010000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00001119390010010800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Резервные средства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00001119390010010870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общегосударственные вопросы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1 718 851,96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603 068,76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36 100,00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Профилактика терроризма, экстремизма и других правонарушений в Валдайском районе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00001130900113110000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19 500,00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00001130900113110200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19 500,00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00001130900113110240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19 500,00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00001130900113110244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19 500,00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Подготовка, распространение, размещение информационных материалов (плакатов, буклетов, листовок, социальной рекламы) по профилактике правонарушений на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00001130900114100000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00001130900114100200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00001130900114100240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00001130900114100244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Противодействие коррупции в Валдайском муниципальном районе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00001130900300000000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00001130900331100000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00001130900331100200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00001130900331100240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00001130900331100244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806 751,96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444 318,76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517 247,50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384 608,82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общегосударственные вопросы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517 247,50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384 608,82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6 900,00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6 900,00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56 900,00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6 900,00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460 347,50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377 708,82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Исполнение судебных актов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00001139450010430830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16 538,09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15 581,16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Исполнение судебных актов Российской Федерации и мировых соглашений по возмещению причиненного вреда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00001139450010430831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16 538,09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15 581,16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Уплата налогов, сборов и иных платежей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00001139450010430850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443 809,41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362 127,66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Уплата прочих налогов, сборов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00001139450010430852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350,00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Уплата иных платежей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00001139450010430853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443 459,41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361 777,66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00001139450013500000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876 000,00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158 750,00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00001139450013500100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876 000,00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158 750,00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выплаты персоналу государственных (муниципальных) органов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00001139450013500120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876 000,00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158 750,00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выплаты государственных (муниципальных) органов привлекаемым лицам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00001139450013500123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876 000,00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158 750,00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имущества муниципальной казны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289 504,46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59 709,94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мероприятий по содержанию имущества муниципальной казны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115 699,41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39 675,78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115 699,41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39 675,78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115 699,41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39 675,78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46 486,80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6 828,42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энергетических ресурсов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00001139460010410247</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69 212,61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32 847,36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Оценка недвижимости, признание прав и регулирование отношений по государственной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00001139460010420000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14 400,00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00001139460010420200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14 400,00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00001139460010420240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14 400,00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00001139460010420244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14 400,00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Оплата агентского договора по начисленным платежам за найм, доставка квитанций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00001139460010450000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33 805,05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5 634,16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00001139460010450200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33 805,05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5 634,16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00001139460010450240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33 805,05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5 634,16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00001139460010450244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33 805,05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5 634,16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НАЦИОНАЛЬНАЯ БЕЗОПАСНОСТЬ И ПРАВООХРАНИТЕЛЬНАЯ ДЕЯТЕЛЬНОСТЬ</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733 800,00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Защита населения и территории от чрезвычайных ситуаций природного и техногенного характера, пожарная безопасность</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"Реализация первичных мер пожарной безопасности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Повышение уровня нормативно-правового обеспечения, противопожарной пропаганды и обеспечение населения в области пожарной безопасности в рамках муниципальной программы "Реализация первичных мер пожарной безопасности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Мероприятия по обеспечению первичных мер пожарной безопасности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00003101900140110000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00003101900140110200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00003101900140110240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00003101900140110244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Повышение противопожарной защищенности на территории городского поселения в рамках муниципальной программы "Реализация первичных мер пожарной безопасности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Мероприятия по обеспечению первичных мер пожарной безопасности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00003101900340110810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00003101900340110811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вопросы в области национальной безопасности и правоохранительной деятельности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Профилактика терроризма, экстремизма и других правонарушений в Валдайском районе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Мероприятия по обслуживанию системы оповещения в г. Валдай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00003140900112410000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00003140900112410200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00003140900112410240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сфере информационно-коммуникационных технологий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00003140900112410242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40 560,00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6 315,00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00003140900112410244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109 440,00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Мероприятия по обслуживанию системы видеонаблюдения в г.Валдай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00003140900112600000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00003140900112600200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00003140900112600240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00003140900112600244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256 800,00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НАЦИОНАЛЬНАЯ ЭКОНОМИКА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238 443 241,59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62 209 411,55</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Сельское хозяйство и рыболовство</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"Поддержка некоммерческих организаций на территории Валдайского городского поселения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Оказание поддержки некоммерческим организациям, расположенным на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00004052300131000000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00004052300131000600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00004052300131000630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на возмещение недополученных доходов и (или) возмещение фактически понесенных затрат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00004052300131000631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360 000,00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Транспорт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6 863 238,28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5 436 910,08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6 863 238,28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5 436 910,08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6 863 238,28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5 436 910,08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городском сообщении в границах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00004089450010090000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542 586,62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239 410,08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00004089450010090200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542 586,62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239 410,08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00004089450010090240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542 586,62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239 410,08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00004089450010090244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542 586,62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239 410,08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приобретение специализированной дорожной техники с дополнительным навесным оборудованием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00004089450013300000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5 504 451,66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5 197 500,00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00004089450013300200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5 504 451,66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5 197 500,00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00004089450013300240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5 504 451,66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5 197 500,00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00004089450013300244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5 504 451,66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5 197 500,00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Для организации регулярных перевозок пассажиров и багажа автомобильным транспортом (субсидия)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00004089450036000000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816 200,00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00004089450036000200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816 200,00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00004089450036000240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816 200,00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00004089450036000244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816 200,00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Дорожное хозяйство (дорожные фонды)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229 665 003,31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56 772 501,47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"Совершенствование и содержание дорожного хозяйства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226 597 357,39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56 209 827,83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"Строительство, ремонт и содержание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226 597 357,39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56 209 827,83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мероприятий по строительству, ремонту и содержанию автомобильных дорог общего пользования местного значения на территории Валдайского городского поселения за счет средств областного бюджета и бюджета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226 597 357,39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56 209 827,83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12 936 552,35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4 457 793,24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12 936 552,35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4 457 793,24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12 936 552,35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4 457 793,24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12 936 552,35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4 457 793,24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Ремонт автомобильных дорог и тротуаров общего пользования местного значения; ямочный (карточный) ремонт, ремонт подъездов к дворовым территориям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592 357,97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592 357,97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592 357,97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592 357,97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Ремонт автомобильных дорог общего пользования местного значения в рамках регионального проекта "Дорога к дому" софинансирование к субсидии бюджетам городских и сельских поселений на формирование муниципальных дорожных фондов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3 558 170,00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00004092910121121200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3 558 170,00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00004092910121121240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3 558 170,00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00004092910121121244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3 558 170,00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Разработка и проверка проектно-сметной документации на строительство (реконструкцию) автомобильных дорог общего пользования местного значения, экспертиза проектов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5 723 351,20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Капитальные вложения в объекты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00004092910121130400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5 723 351,20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00004092910121130410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5 723 351,20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lastRenderedPageBreak/>
              <w:t>Бюджетные инвестиции в объекты капитального строительства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00004092910121130414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5 723 351,20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Паспортизация  автомобильных дорог общего пользования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00004092910121140000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00004092910121140200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00004092910121140240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00004092910121140244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Разработка проектно-сметной документации на строительство полигона для складирования снега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00004092910121170000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2 602 731,87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Капитальные вложения в объекты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00004092910121170400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2 602 731,87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00004092910121170410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2 602 731,87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00004092910121170414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2 602 731,87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Ремонт автомобильных дорог общего пользования местного значения в рамках регионального проекта "Дорога к дому" (Субсидия бюджетам городских и сельских поселений на формирование муниципальных дорожных фондов)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00004092910171526000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00004092910171526200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00004092910171526240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00004092910171526244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автомобильных дорог, тротуаров, автобусных остановок в зимний и летний периоды на территории Валдайского городского поселения в нормативном состоянии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00004092910171527000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00004092910171527200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00004092910171527240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00004092910171527244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3 148 000,00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Ремонт автомобильных дорог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64 827 200,00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51 737 034,59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00004092910171542200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64 827 200,00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51 737 034,59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00004092910171542240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64 827 200,00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51 737 034,59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00004092910171542244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64 827 200,00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51 737 034,59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Капитальный ремонт автомобильных дорог и тротуаров общего пользования местного значения за счет средств областного бюджета (Субсидия бюджетам городских и сельских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00004092910171543000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128 590 800,00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00004092910171543200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128 590 800,00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00004092910171543240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128 590 800,00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00004092910171543243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128 590 800,00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655 784,76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523 023,64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000040929101S1542200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655 784,76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523 023,64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000040929101S1542240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655 784,76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523 023,64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000040929101S1542244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655 784,76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523 023,64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Капитальный ремонт автомобильных дорог и тротуаров общего пользования местного значения (Софинансирование к субсидии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000040929101S1543000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1 300 194,00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000040929101S1543200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1 300 194,00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000040929101S1543240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1 300 194,00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000040929101S1543243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1 300 194,00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"Обеспечение безопасности дорожного движения на территории Валдайского городского поселения "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безопасности дорожного движения на территории Валдайского городского поселения за счет средств местного бюджета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прочих мероприятий муниципальной программы "Совершенствование и содержание дорожного хозяйства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00004092920299910000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00004092920299910200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00004092920299910240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00004092920299910244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2 411 861,16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39 650,00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вопросы в области национальной экономики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землеустройству и землепользованию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00004129450010070000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00004129450010070200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00004129450010070240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00004129450010070244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проведения работ по утверждению генеральных планов поселения, правил землепользования и застройки, утверждение подготовленной на основе генеральных планов документации по планировке территории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00004129450010080000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1 405 000,00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00004129450010080200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1 405 000,00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00004129450010080240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1 405 000,00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00004129450010080244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1 405 000,00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ЖИЛИЩНО-КОММУНАЛЬНОЕ ХОЗЯЙСТВО</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60 401 231,71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19 012 586,76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Жилищное хозяйство</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8 161 641,86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1 416 254,01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"Переселение граждан, проживающих на территории Валдайского городского поселения из жилищного фонда, признанного аварийным в установленном порядке на 2021-2023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переселения граждан из домов, блокированной застройки, признанных аварийными в установленном порядке, для обеспечения безопасных и комфортных условий проживания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Изъятие земельного участка и жилого помещения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00005012400116110000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Капитальные вложения в объекты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00005012400116110400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00005012400116110410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 на приобретение объектов недвижимого имущества в государственную (муниципальную) собственность</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00005012400116110412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3 381 000,00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681 000,00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4 780 641,86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735 254,01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4 230 746,83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597 734,15</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Cофинансирование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 (субсидия)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00005019450071730000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00005019450071730800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00005019450071730810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00005019450071730811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(взносы)  на капитальный ремонт общего имущества муниципального жилого фонда в многоквартирных домах, расположенных на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1 152 341,41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179 365,32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1 152 341,41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179 365,32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1 152 341,41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179 365,32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1 152 341,41</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179 365,32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Капитальный ремонт жилых помещений и текущий ремонт общего имущества в многоквартирных домах в части муниципальной собственности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2 137 061,27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418 368,83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871 806,82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871 806,82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344 891,44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526 915,38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Социальное обеспечение и иные выплаты населению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00005019450081020300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8 737,00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8 737,00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выплаты населению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00005019450081020360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8 737,00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8 737,00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1 256 517,45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409 631,83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00005019450081020810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1 256 517,45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409 631,83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00005019450081020811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1 256 517,45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409 631,83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Софинансирование на финансовое обеспечение (возмещение) затрат в связи с оказанием услуг по содержанию жилищного фонда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000050194500S1730000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470 672,15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бюджетные ассигнования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000050194500S1730800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470 672,15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000050194500S1730810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470 672,15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000050194500S1730811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470 672,15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имущества муниципальной казны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549 895,03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137 519,86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lastRenderedPageBreak/>
              <w:t>Расходы по содержанию и обеспечению коммунальными услугами общего имущества жилых помещений, переданных в казну</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00005019460010510000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549 895,03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137 519,86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00005019460010510200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549 895,03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137 519,86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00005019460010510240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549 895,03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137 519,86</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00005019460010510244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118 606,59</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14 069,12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энергетических ресурсов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00005019460010510247</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431 288,44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123 450,74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Коммунальное хозяйство</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1 348 713,18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"Обеспечение качественного функционирования ливневой канализации на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1 145 232,73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Приведение обветшавших сетей ливневой канализации в нормативное состояние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536 457,73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Осуществление ремонта участков сетей ливневой канализации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00005022000211200000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536 457,73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00005022000211200200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536 457,73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00005022000211200240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536 457,73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00005022000211200244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536 457,73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качественной работы объектов ливневой канализации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00005022000300000000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608 775,00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ливневой канализации, водоотводных канав и водопропускных труб</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00005022000311300000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608 775,00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00005022000311300200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608 775,00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00005022000311300240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608 775,00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00005022000311300244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608 775,00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"Газификация и содержание сетей газораспределения Валдайского муниципального района в 2017-2023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Газификация и содержание сетей газораспределения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Техническое обслуживание, обслуживание, ремонт и страхование сетей газораспределения, газопотребления газового оборудования Валдайский район, с.Зимогорье, д.163, г.Валдай, ул.Февральская - ул. Береговая - пер.Приозерный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00005022600111220000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00005022600111220200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00005022600111220240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00005022600111220244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203 480,45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25 129,07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Благоустройство</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34 761 290,82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10 396 982,29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"Обращение с твердыми коммунальными отходами на территории Валдайского муниципального района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1 494 335,50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Организация мест накопления твердых коммунальных отходов в соответствии с установленными требованиями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467 301,63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Устройство контейнерных площадок</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00005030100161010000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467 301,63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00005030100161010600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467 301,63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00005030100161010620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467 301,63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00005030100161010621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467 301,63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мероприятий по ликвидации и недопущения несанкционированных свалок на территории Валдайского муниципального района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922 360,00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вывоза несанкционированных свалок</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499 200,00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00005030100261030200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499 200,00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00005030100261030240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499 200,00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00005030100261030244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499 200,00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Осуществление очистки территории от некондиционного мусора вокруг контейнерных площадок</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00005030100261040000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403 160,00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00005030100261040600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403 160,00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00005030100261040620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403 160,00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00005030100261040621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403 160,00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Организация общественных субботников на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00005030100261060000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00005030100261060200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00005030100261060240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00005030100261060244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Организация сбора и вывоза отходов I-IV класса опасности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00005030100300000000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104 673,87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Сбор и вывоз опасных отходов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00005030100361050000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104 673,87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00005030100361050200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104 673,87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00005030100361050240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104 673,87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00005030100361050244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104 673,87</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"Формирование современной городской среды на территории Валдайского городского поселения в 2018-2024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8 744 921,00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Благоустройство наиболее посещаемых территорий общего пользования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194 400,00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Абонентская плата за доступ к общественной сети интернет на территории "Кузнечная площадь"</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00005031000250330000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194 400,00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00005031000250330200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194 400,00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00005031000250330240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194 400,00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00005031000250330244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194 400,00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33 480,00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Федеральный проект "Формирование комфортной городской среды"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0000503100F200000000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8 550 521,00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Благоустройство наиболее посещаемых территорий общего пользования (Cубсидии бюджетам городских и сельских поселений, городского округа на реализацию мероприятий муниципальных программ, направленных на благоустройство дворовых территорий многоквартирных домов и на благоустройство общественных территорий, в т.ч. софинансирование)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0000503100F255552000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8 550 521,00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0000503100F255552600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8 550 521,00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0000503100F255552620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8 550 521,00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иные цели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0000503100F255552622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8 550 521,00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10 614 879,23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4 341 235,62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"Обеспечение уличного освещения" муниципальной программы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10 614 879,23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4 341 235,62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уличного освещения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10 614 879,23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4 341 235,62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сетей уличного освещения, реализация прочих мероприятий по обеспечению уличного освещения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4 849 981,60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1 546 857,60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4 849 981,60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1 546 857,60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4 849 981,60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1 546 857,60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4 849 981,60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1 546 857,60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Разработка проектно-сметной документации и строительство линий уличного освещения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1 129 028,00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Капитальные вложения в объекты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00005032210160011400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1 129 028,00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00005032210160011410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1 129 028,00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00005032210160011414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1 129 028,00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Оплата потребляемой энергии в целях обеспечения уличного освещения, функционирования светофоров и камер наружного видеонаблюдения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4 635 869,63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2 794 378,02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00005032210160012200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4 635 869,63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2 794 378,02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00005032210160012240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4 635 869,63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2 794 378,02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энергетических ресурсов</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00005032210160012247</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4 635 869,63</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2 794 378,02</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"Организация озеленения территории Валдайского городского поселения" муниципальной программы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3 274 159,52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Организация озеленения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3 274 159,52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объектов озеленения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3 274 159,52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3 020 757,52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3 020 757,52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3 020 757,52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253 402,00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253 402,00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00005032220160030621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253 402,00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"Организация содержания мест захоронения" муниципальной программы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Организация содержания мест захоронения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муниципальных кладбищ</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00005032230160040000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00005032230160040200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00005032230160040240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00005032230160040244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186 745,30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"Прочие мероприятия по благоустройству" муниципальной программы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6 964 459,75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5 835 521,37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Прочие мероприятия по благоустройству</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6 964 459,75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5 835 521,37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Прочие мероприятия по благоустройству</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1 215 979,05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103 720,00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1 215 979,05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103 720,00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1 215 979,05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103 720,00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lastRenderedPageBreak/>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1 215 979,05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103 720,00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Разработка проектно-сметной документации и строительство пешеходного мостика через ручей Архиерейский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5 748 480,70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5 731 801,37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Капитальные вложения в объекты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00005032240160052400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5 748 480,70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5 731 801,37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00005032240160052410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5 748 480,70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5 731 801,37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00005032240160052414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5 748 480,70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5 731 801,37</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00005032240160053000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375 375,00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00005032240160053600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375 375,00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00005032240160053620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375 375,00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00005032240160053621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375 375,00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"Организация благоустройства и содержания общественных территорий" в рамках муниципальной программы "Благоустройство территории Валдайского городского поселения в 2023-2025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59 282,76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Содержание общественных территорий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59 282,76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Выполнение работ по контролю качества природной воды, морфометрических показателей, ведение наблюдений за водоохранной зоной (Набережная оз. Валдайское)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58 693,56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00005032250160061600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58 693,56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00005032250160061620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58 693,56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00005032250160061621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58 693,56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Плата за совместное использование акватории водного объекта (участок акватории оз. Валдайское)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589,20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00005032250160062600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589,20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00005032250160062620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589,20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00005032250160062621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589,20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Подпрограмма "Реализация проектов территориальных общественных самоуправлений и проектов поддержки местных инициатив" в рамках муниципальной программы "Благоустройство территории Валдайского городского поселения в 2020-2023 годах"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Благоустройство территории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Благоустройство территории ТОС "Уютный двор" с. Зимогорье (софинансирование к субсидии на поддержку реализации проектов территориальных общественных самоуправлений, включенных в муниципальные программы развития территорий на 2021 год)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000050322601S2090000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000050322601S2090200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000050322601S2090240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000050322601S2090244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83 878,06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2 550 000,00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На реализацию приоритетного регионального проекта "Народный бюджет" (субсидия)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00005032270076100000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00005032270076100200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00005032270076100240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00005032270076100244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На реализацию приоритетного регионального проекта "Народный бюджет" (софинансирование)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000050322700S6100000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000050322700S6100200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000050322700S6100240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000050322700S6100244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вопросы в области жилищно-коммунального хозяйства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16 129 585,85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7 174 221,39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16 129 585,85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7 174 221,39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 в сфере дорожного хозяйства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8 978 575,95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5 084 923,84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Заработная плата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4 161 402,14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1 544 681,89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00005059440020101600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4 161 402,14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1 544 681,89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00005059440020101610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4 161 402,14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1 544 681,89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00005059440020101611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4 161 402,14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1 544 681,89</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Начисления на выплаты по оплате труда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1 269 227,65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328 198,51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00005059440020102600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1 269 227,65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328 198,51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00005059440020102610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1 269 227,65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328 198,51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00005059440020102611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1 269 227,65</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328 198,51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учреждения в сфере содержания и ремонта объектов дорожной деятельности в отношении автомобильных дорог местного значения, в целях обеспечения реализации полномочий органов местного самоуправления - Материальные затраты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00005059440020103000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3 547 946,16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3 212 043,44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00005059440020103600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3 547 946,16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3 212 043,44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00005059440020103610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3 547 946,16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3 212 043,44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00005059440020103611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3 547 946,16</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3 212 043,44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7 151 009,90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2 089 297,55</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Заработная плата</w:t>
            </w:r>
          </w:p>
          <w:p w:rsidR="00111A46" w:rsidRPr="00111A46" w:rsidRDefault="00111A46" w:rsidP="00111A46">
            <w:pPr>
              <w:rPr>
                <w:rFonts w:ascii="Arial" w:hAnsi="Arial" w:cs="Arial"/>
                <w:sz w:val="12"/>
                <w:szCs w:val="12"/>
              </w:rPr>
            </w:pP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4 125 245,02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1 094 874,24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00005059450010031600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4 125 245,02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1 094 874,24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00005059450010031620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4 125 245,02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1 094 874,24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00005059450010031621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4 125 245,02</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1 094 874,24</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Начисления на выплаты по оплате труда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00005059450010032000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1 245 824,00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311 455,98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00005059450010032600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1 245 824,00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311 455,98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00005059450010032620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1 245 824,00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311 455,98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00005059450010032621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1 245 824,00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311 455,98</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деятельности учреждений, в полномочия которых входит решение вопросов в области жилищно-коммунального хозяйства, оказание услуг в установленной сфере деятельности - Материальные затраты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00005059450010033000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1 779 940,88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682 967,33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00005059450010033600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1 779 940,88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682 967,33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00005059450010033620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1 779 940,88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682 967,33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00005059450010033621</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1 779 940,88</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682 967,33</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ОБРАЗОВАНИЕ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Молодежная политика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Валдайского муниципального района "Комплексные меры по обеспечению законности и противодействию правонарушениям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Противодействие наркомании и зависимости от других психоактивных веществ в Валдайском муниципальном районе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00007070900200000000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прочих мероприятий муниципальной программы Валдайского муниципального района "Обеспечение правопорядка и противодействие правонарушениям в Валдайском муниципальном районе на 2020-2025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00007070900221500000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00007070900221500200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00007070900221500240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00007070900221500244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2 700,00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Молодежная политика и оздоровление детей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00007079470000000000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финансирование мероприятий в сфере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00007079470070110000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00007079470070110200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00007079470070110240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00007079470070110244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КУЛЬТУРА, КИНЕМАТОГРАФИЯ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3 745 400,00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Культура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3 695 400,00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Валдайского района "Развитие культуры в Валдайском муниципальном районе (2023-2030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2 695 400,00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подпрограммы "Культура Валдайского муниципального района"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2 695 400,00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445 400,00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Реализация прочих мероприятий подпрограммы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445 400,00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265 400,00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lastRenderedPageBreak/>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265 400,00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265 400,00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Социальное обеспечение и иные выплаты населению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00008010210199910300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выплаты населению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00008010210199910360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180 000,00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Укрепление и модернизация материально-технической базы учреждений культуры и дополнительного образования детей в сфере культуры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2 250 000,00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(Субсидия на реализацию приоритетных проектов поддержки местных инициатив на 2021 год)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00008010210375260000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00008010210375260200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00008010210375260240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00008010210375260243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1 500 000,00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участия Валдайского городского поселения в государственной программе "Государственная поддержка развития местного самоуправления в Новгородской области и социально ориентированных некоммерческих организаций Новгородской области на 2019-2026 годы" (софинансирование к субсидии на реализацию приоритетных проектов поддержки местных инициатив на 2021 год)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000080102103S5260000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000080102103S5260200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000080102103S5260240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000080102103S5260243</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750 000,00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Подготовка и проведение мероприятий в сфере культура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00008019480000000000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финансирование мероприятий в сфере культуры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00008019480080110000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00008019480080110200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00008019480080110240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00008019480080110244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1 000 000,00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вопросы в области культуры, кинематографии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"Сохранение и восстановление военно-мемориальных объектов на территории Валдайского городского поселения на 2023-2025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Улучшение состояния военно-мемориальных объектов на территории Валдайского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Нанесение фамилий на мемориальные плиты, ремонтные работы на воинских захоронениях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00008041400199911000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00008041400199911200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00008041400199911240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00008041400199911244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50 000,00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СОЦИАЛЬНАЯ ПОЛИТИКА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Пенсионное обеспечение</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выплату пенсий за выслугу лет муниципальным служащим, а также лицам, замещающим муниципальные должности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00010019450010040000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Социальное обеспечение и иные выплаты населению</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00010019450010040300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Публичные нормативные социальные выплаты гражданам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00010019450010040310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пенсии, социальные доплаты к пенсиям</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00010019450010040312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252 410,04</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63 102,51</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ФИЗИЧЕСКАЯ КУЛЬТУРА И СПОРТ</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Физическая культура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Муниципальная программа "Развитие физической культуры и спорта в Валдайском муниципальном районе на 2018-2026 годы"</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Развитие физической культуры и массового спорта на территории района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00011010400100000000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Обеспечение условий для развития на территории поселения физической  культуры и массового спорта, организация проведения официальных физкультурно - оздоровительных и спортивных мероприятий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00011010400130110000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00011010400130110200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00011010400130110240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00011010400130110244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291 530,00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149 920,00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СРЕДСТВА МАССОВОЙ ИНФОРМАЦИИ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00012000000000000000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493 232,00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Периодическая печать и издательства</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опубликование официальных документов в периодических изданиях</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00012029450010060000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00012029450010060200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00012029450010060240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00012029450010060244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435 000,00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Другие вопросы в области средств массовой информации</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00012040000000000000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00012049400000000000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мероприятия по решению вопросов местного значения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00012049450000000000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Расходы на содержание сайта городского поселения</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00012049450010050000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00012049450010050200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Иные закупки товаров, работ и услуг для обеспечения государственных (муниципальных) нужд</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00012049450010050240</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58 232,00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16 763,50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Закупка товаров, работ и услуг в сфере информационно-коммуникационных технологий</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00012049450010050242</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3 000,00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2 938,00</w:t>
            </w:r>
          </w:p>
        </w:tc>
      </w:tr>
      <w:tr w:rsidR="00111A46" w:rsidRPr="00111A46" w:rsidTr="00EB339B">
        <w:trPr>
          <w:cantSplit/>
          <w:trHeight w:val="20"/>
        </w:trPr>
        <w:tc>
          <w:tcPr>
            <w:tcW w:w="7518" w:type="dxa"/>
            <w:vAlign w:val="center"/>
            <w:hideMark/>
          </w:tcPr>
          <w:p w:rsidR="00111A46" w:rsidRPr="00111A46" w:rsidRDefault="00111A46" w:rsidP="00111A46">
            <w:pPr>
              <w:rPr>
                <w:rFonts w:ascii="Arial" w:hAnsi="Arial" w:cs="Arial"/>
                <w:sz w:val="12"/>
                <w:szCs w:val="12"/>
              </w:rPr>
            </w:pPr>
            <w:r w:rsidRPr="00111A46">
              <w:rPr>
                <w:rFonts w:ascii="Arial" w:hAnsi="Arial" w:cs="Arial"/>
                <w:sz w:val="12"/>
                <w:szCs w:val="12"/>
              </w:rPr>
              <w:t>Прочая закупка товаров, работ и услуг</w:t>
            </w:r>
          </w:p>
        </w:tc>
        <w:tc>
          <w:tcPr>
            <w:tcW w:w="465"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200</w:t>
            </w:r>
          </w:p>
        </w:tc>
        <w:tc>
          <w:tcPr>
            <w:tcW w:w="1614" w:type="dxa"/>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00012049450010050244</w:t>
            </w:r>
          </w:p>
        </w:tc>
        <w:tc>
          <w:tcPr>
            <w:tcW w:w="900"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55 232,00</w:t>
            </w:r>
          </w:p>
        </w:tc>
        <w:tc>
          <w:tcPr>
            <w:tcW w:w="853" w:type="dxa"/>
            <w:noWrap/>
            <w:vAlign w:val="center"/>
            <w:hideMark/>
          </w:tcPr>
          <w:p w:rsidR="00111A46" w:rsidRPr="00111A46" w:rsidRDefault="00111A46" w:rsidP="00111A46">
            <w:pPr>
              <w:jc w:val="center"/>
              <w:rPr>
                <w:rFonts w:ascii="Arial" w:hAnsi="Arial" w:cs="Arial"/>
                <w:sz w:val="12"/>
                <w:szCs w:val="12"/>
              </w:rPr>
            </w:pPr>
            <w:r w:rsidRPr="00111A46">
              <w:rPr>
                <w:rFonts w:ascii="Arial" w:hAnsi="Arial" w:cs="Arial"/>
                <w:sz w:val="12"/>
                <w:szCs w:val="12"/>
              </w:rPr>
              <w:t>13 825,50</w:t>
            </w:r>
          </w:p>
        </w:tc>
      </w:tr>
    </w:tbl>
    <w:p w:rsidR="00B874AF" w:rsidRPr="00C95C72" w:rsidRDefault="00B874AF" w:rsidP="00B874AF">
      <w:pPr>
        <w:jc w:val="right"/>
        <w:rPr>
          <w:rFonts w:ascii="Arial" w:hAnsi="Arial" w:cs="Arial"/>
          <w:sz w:val="8"/>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518"/>
        <w:gridCol w:w="568"/>
        <w:gridCol w:w="1559"/>
        <w:gridCol w:w="849"/>
        <w:gridCol w:w="856"/>
      </w:tblGrid>
      <w:tr w:rsidR="00B874AF" w:rsidRPr="00111A46" w:rsidTr="00EB339B">
        <w:trPr>
          <w:trHeight w:val="20"/>
        </w:trPr>
        <w:tc>
          <w:tcPr>
            <w:tcW w:w="3312" w:type="pct"/>
            <w:shd w:val="clear" w:color="000000" w:fill="FFFFFF"/>
            <w:vAlign w:val="center"/>
            <w:hideMark/>
          </w:tcPr>
          <w:p w:rsidR="00B874AF" w:rsidRPr="00111A46" w:rsidRDefault="00B874AF" w:rsidP="00B874AF">
            <w:pPr>
              <w:rPr>
                <w:rFonts w:ascii="Arial" w:hAnsi="Arial" w:cs="Arial"/>
                <w:sz w:val="12"/>
                <w:szCs w:val="16"/>
              </w:rPr>
            </w:pPr>
            <w:r w:rsidRPr="00111A46">
              <w:rPr>
                <w:rFonts w:ascii="Arial" w:hAnsi="Arial" w:cs="Arial"/>
                <w:sz w:val="12"/>
                <w:szCs w:val="16"/>
              </w:rPr>
              <w:t>Результат исполнения бюджета (дефицит / профицит)</w:t>
            </w:r>
          </w:p>
        </w:tc>
        <w:tc>
          <w:tcPr>
            <w:tcW w:w="250" w:type="pct"/>
            <w:shd w:val="clear" w:color="000000" w:fill="FFFFFF"/>
            <w:vAlign w:val="center"/>
            <w:hideMark/>
          </w:tcPr>
          <w:p w:rsidR="00B874AF" w:rsidRPr="00111A46" w:rsidRDefault="00B874AF" w:rsidP="00B874AF">
            <w:pPr>
              <w:jc w:val="center"/>
              <w:rPr>
                <w:rFonts w:ascii="Arial" w:hAnsi="Arial" w:cs="Arial"/>
                <w:sz w:val="12"/>
                <w:szCs w:val="16"/>
              </w:rPr>
            </w:pPr>
            <w:r w:rsidRPr="00111A46">
              <w:rPr>
                <w:rFonts w:ascii="Arial" w:hAnsi="Arial" w:cs="Arial"/>
                <w:sz w:val="12"/>
                <w:szCs w:val="16"/>
              </w:rPr>
              <w:t>450</w:t>
            </w:r>
          </w:p>
        </w:tc>
        <w:tc>
          <w:tcPr>
            <w:tcW w:w="687" w:type="pct"/>
            <w:shd w:val="clear" w:color="000000" w:fill="FFFFFF"/>
            <w:noWrap/>
            <w:vAlign w:val="center"/>
            <w:hideMark/>
          </w:tcPr>
          <w:p w:rsidR="00B874AF" w:rsidRPr="00111A46" w:rsidRDefault="00B874AF" w:rsidP="00B874AF">
            <w:pPr>
              <w:jc w:val="center"/>
              <w:rPr>
                <w:rFonts w:ascii="Arial" w:hAnsi="Arial" w:cs="Arial"/>
                <w:sz w:val="12"/>
                <w:szCs w:val="16"/>
              </w:rPr>
            </w:pPr>
            <w:r w:rsidRPr="00111A46">
              <w:rPr>
                <w:rFonts w:ascii="Arial" w:hAnsi="Arial" w:cs="Arial"/>
                <w:sz w:val="12"/>
                <w:szCs w:val="16"/>
              </w:rPr>
              <w:t>х</w:t>
            </w:r>
          </w:p>
        </w:tc>
        <w:tc>
          <w:tcPr>
            <w:tcW w:w="374" w:type="pct"/>
            <w:shd w:val="clear" w:color="000000" w:fill="FFFFFF"/>
            <w:noWrap/>
            <w:vAlign w:val="center"/>
            <w:hideMark/>
          </w:tcPr>
          <w:p w:rsidR="00B874AF" w:rsidRPr="00111A46" w:rsidRDefault="00B874AF" w:rsidP="00B874AF">
            <w:pPr>
              <w:jc w:val="center"/>
              <w:rPr>
                <w:rFonts w:ascii="Arial" w:hAnsi="Arial" w:cs="Arial"/>
                <w:sz w:val="12"/>
                <w:szCs w:val="16"/>
              </w:rPr>
            </w:pPr>
            <w:r w:rsidRPr="00111A46">
              <w:rPr>
                <w:rFonts w:ascii="Arial" w:hAnsi="Arial" w:cs="Arial"/>
                <w:sz w:val="12"/>
                <w:szCs w:val="16"/>
              </w:rPr>
              <w:t>-24 890 508,30</w:t>
            </w:r>
          </w:p>
        </w:tc>
        <w:tc>
          <w:tcPr>
            <w:tcW w:w="377" w:type="pct"/>
            <w:shd w:val="clear" w:color="000000" w:fill="FFFFFF"/>
            <w:noWrap/>
            <w:vAlign w:val="center"/>
            <w:hideMark/>
          </w:tcPr>
          <w:p w:rsidR="00B874AF" w:rsidRPr="00111A46" w:rsidRDefault="00B874AF" w:rsidP="00B874AF">
            <w:pPr>
              <w:jc w:val="center"/>
              <w:rPr>
                <w:rFonts w:ascii="Arial" w:hAnsi="Arial" w:cs="Arial"/>
                <w:sz w:val="12"/>
                <w:szCs w:val="16"/>
              </w:rPr>
            </w:pPr>
            <w:r w:rsidRPr="00111A46">
              <w:rPr>
                <w:rFonts w:ascii="Arial" w:hAnsi="Arial" w:cs="Arial"/>
                <w:sz w:val="12"/>
                <w:szCs w:val="16"/>
              </w:rPr>
              <w:t>-9 443 855,29</w:t>
            </w:r>
          </w:p>
        </w:tc>
      </w:tr>
    </w:tbl>
    <w:p w:rsidR="00B874AF" w:rsidRPr="00C95C72" w:rsidRDefault="00B874AF" w:rsidP="00B874AF">
      <w:pPr>
        <w:jc w:val="right"/>
        <w:rPr>
          <w:rFonts w:ascii="Arial" w:hAnsi="Arial" w:cs="Arial"/>
          <w:sz w:val="6"/>
          <w:szCs w:val="8"/>
        </w:rPr>
      </w:pPr>
    </w:p>
    <w:p w:rsidR="00B874AF" w:rsidRPr="00C95C72" w:rsidRDefault="00B874AF" w:rsidP="00B874AF">
      <w:pPr>
        <w:jc w:val="center"/>
        <w:rPr>
          <w:rFonts w:ascii="Arial" w:hAnsi="Arial" w:cs="Arial"/>
          <w:b/>
          <w:sz w:val="14"/>
          <w:szCs w:val="16"/>
        </w:rPr>
      </w:pPr>
      <w:r w:rsidRPr="00111A46">
        <w:rPr>
          <w:rFonts w:ascii="Arial" w:hAnsi="Arial" w:cs="Arial"/>
          <w:b/>
          <w:sz w:val="16"/>
          <w:szCs w:val="16"/>
        </w:rPr>
        <w:t>3. Источники финансирования дефицита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518"/>
        <w:gridCol w:w="425"/>
        <w:gridCol w:w="1418"/>
        <w:gridCol w:w="992"/>
        <w:gridCol w:w="997"/>
      </w:tblGrid>
      <w:tr w:rsidR="00EB339B" w:rsidRPr="00111A46" w:rsidTr="00EB339B">
        <w:trPr>
          <w:trHeight w:val="138"/>
        </w:trPr>
        <w:tc>
          <w:tcPr>
            <w:tcW w:w="7518" w:type="dxa"/>
            <w:vMerge w:val="restart"/>
            <w:shd w:val="clear" w:color="auto" w:fill="auto"/>
            <w:vAlign w:val="center"/>
            <w:hideMark/>
          </w:tcPr>
          <w:p w:rsidR="00B874AF" w:rsidRPr="00111A46" w:rsidRDefault="00B874AF" w:rsidP="00EB339B">
            <w:pPr>
              <w:jc w:val="center"/>
              <w:rPr>
                <w:rFonts w:ascii="Arial" w:hAnsi="Arial" w:cs="Arial"/>
                <w:b/>
                <w:sz w:val="12"/>
                <w:szCs w:val="16"/>
              </w:rPr>
            </w:pPr>
            <w:r w:rsidRPr="00111A46">
              <w:rPr>
                <w:rFonts w:ascii="Arial" w:hAnsi="Arial" w:cs="Arial"/>
                <w:b/>
                <w:sz w:val="12"/>
                <w:szCs w:val="16"/>
              </w:rPr>
              <w:t>Наименование показателя</w:t>
            </w:r>
          </w:p>
        </w:tc>
        <w:tc>
          <w:tcPr>
            <w:tcW w:w="425" w:type="dxa"/>
            <w:vMerge w:val="restart"/>
            <w:shd w:val="clear" w:color="auto" w:fill="auto"/>
            <w:vAlign w:val="center"/>
            <w:hideMark/>
          </w:tcPr>
          <w:p w:rsidR="00B874AF" w:rsidRPr="00111A46" w:rsidRDefault="00C95C72" w:rsidP="00EB339B">
            <w:pPr>
              <w:jc w:val="center"/>
              <w:rPr>
                <w:rFonts w:ascii="Arial" w:hAnsi="Arial" w:cs="Arial"/>
                <w:b/>
                <w:sz w:val="12"/>
                <w:szCs w:val="16"/>
              </w:rPr>
            </w:pPr>
            <w:r>
              <w:rPr>
                <w:rFonts w:ascii="Arial" w:hAnsi="Arial" w:cs="Arial"/>
                <w:b/>
                <w:sz w:val="12"/>
                <w:szCs w:val="16"/>
              </w:rPr>
              <w:t>Код</w:t>
            </w:r>
            <w:r>
              <w:rPr>
                <w:rFonts w:ascii="Arial" w:hAnsi="Arial" w:cs="Arial"/>
                <w:b/>
                <w:sz w:val="12"/>
                <w:szCs w:val="16"/>
              </w:rPr>
              <w:br/>
              <w:t>стро</w:t>
            </w:r>
            <w:r w:rsidR="00B874AF" w:rsidRPr="00111A46">
              <w:rPr>
                <w:rFonts w:ascii="Arial" w:hAnsi="Arial" w:cs="Arial"/>
                <w:b/>
                <w:sz w:val="12"/>
                <w:szCs w:val="16"/>
              </w:rPr>
              <w:t>ки</w:t>
            </w:r>
          </w:p>
        </w:tc>
        <w:tc>
          <w:tcPr>
            <w:tcW w:w="1418" w:type="dxa"/>
            <w:vMerge w:val="restart"/>
            <w:shd w:val="clear" w:color="auto" w:fill="auto"/>
            <w:vAlign w:val="center"/>
            <w:hideMark/>
          </w:tcPr>
          <w:p w:rsidR="00B874AF" w:rsidRPr="00111A46" w:rsidRDefault="00B874AF" w:rsidP="00EB339B">
            <w:pPr>
              <w:jc w:val="center"/>
              <w:rPr>
                <w:rFonts w:ascii="Arial" w:hAnsi="Arial" w:cs="Arial"/>
                <w:b/>
                <w:sz w:val="12"/>
                <w:szCs w:val="16"/>
              </w:rPr>
            </w:pPr>
            <w:r w:rsidRPr="00111A46">
              <w:rPr>
                <w:rFonts w:ascii="Arial" w:hAnsi="Arial" w:cs="Arial"/>
                <w:b/>
                <w:sz w:val="12"/>
                <w:szCs w:val="16"/>
              </w:rPr>
              <w:t>Код источника финансирования дефицита бюджета по бюджетной классификации</w:t>
            </w:r>
          </w:p>
        </w:tc>
        <w:tc>
          <w:tcPr>
            <w:tcW w:w="992" w:type="dxa"/>
            <w:vMerge w:val="restart"/>
            <w:shd w:val="clear" w:color="auto" w:fill="auto"/>
            <w:vAlign w:val="center"/>
            <w:hideMark/>
          </w:tcPr>
          <w:p w:rsidR="00B874AF" w:rsidRPr="00111A46" w:rsidRDefault="00B874AF" w:rsidP="00EB339B">
            <w:pPr>
              <w:jc w:val="center"/>
              <w:rPr>
                <w:rFonts w:ascii="Arial" w:hAnsi="Arial" w:cs="Arial"/>
                <w:b/>
                <w:sz w:val="12"/>
                <w:szCs w:val="16"/>
              </w:rPr>
            </w:pPr>
            <w:r w:rsidRPr="00111A46">
              <w:rPr>
                <w:rFonts w:ascii="Arial" w:hAnsi="Arial" w:cs="Arial"/>
                <w:b/>
                <w:sz w:val="12"/>
                <w:szCs w:val="16"/>
              </w:rPr>
              <w:t>Утвержденные бюджетные назначения</w:t>
            </w:r>
          </w:p>
        </w:tc>
        <w:tc>
          <w:tcPr>
            <w:tcW w:w="997" w:type="dxa"/>
            <w:vMerge w:val="restart"/>
            <w:shd w:val="clear" w:color="auto" w:fill="auto"/>
            <w:vAlign w:val="center"/>
            <w:hideMark/>
          </w:tcPr>
          <w:p w:rsidR="00B874AF" w:rsidRPr="00111A46" w:rsidRDefault="00B874AF" w:rsidP="00EB339B">
            <w:pPr>
              <w:jc w:val="center"/>
              <w:rPr>
                <w:rFonts w:ascii="Arial" w:hAnsi="Arial" w:cs="Arial"/>
                <w:b/>
                <w:sz w:val="12"/>
                <w:szCs w:val="16"/>
              </w:rPr>
            </w:pPr>
            <w:r w:rsidRPr="00111A46">
              <w:rPr>
                <w:rFonts w:ascii="Arial" w:hAnsi="Arial" w:cs="Arial"/>
                <w:b/>
                <w:sz w:val="12"/>
                <w:szCs w:val="16"/>
              </w:rPr>
              <w:t>Исполнено</w:t>
            </w:r>
          </w:p>
        </w:tc>
      </w:tr>
      <w:tr w:rsidR="00EB339B" w:rsidRPr="00111A46" w:rsidTr="00EB339B">
        <w:trPr>
          <w:trHeight w:val="138"/>
        </w:trPr>
        <w:tc>
          <w:tcPr>
            <w:tcW w:w="7518"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425"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1418"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992"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997" w:type="dxa"/>
            <w:vMerge/>
            <w:shd w:val="clear" w:color="auto" w:fill="auto"/>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138"/>
        </w:trPr>
        <w:tc>
          <w:tcPr>
            <w:tcW w:w="7518"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425"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1418"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992" w:type="dxa"/>
            <w:vMerge/>
            <w:shd w:val="clear" w:color="auto" w:fill="auto"/>
            <w:vAlign w:val="center"/>
            <w:hideMark/>
          </w:tcPr>
          <w:p w:rsidR="00B874AF" w:rsidRPr="00111A46" w:rsidRDefault="00B874AF" w:rsidP="00EB339B">
            <w:pPr>
              <w:jc w:val="center"/>
              <w:rPr>
                <w:rFonts w:ascii="Arial" w:hAnsi="Arial" w:cs="Arial"/>
                <w:sz w:val="12"/>
                <w:szCs w:val="16"/>
              </w:rPr>
            </w:pPr>
          </w:p>
        </w:tc>
        <w:tc>
          <w:tcPr>
            <w:tcW w:w="997" w:type="dxa"/>
            <w:vMerge/>
            <w:shd w:val="clear" w:color="auto" w:fill="auto"/>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1</w:t>
            </w:r>
          </w:p>
        </w:tc>
        <w:tc>
          <w:tcPr>
            <w:tcW w:w="425"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4</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5</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Источники финансирования дефицита бюджета - всего</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500</w:t>
            </w:r>
          </w:p>
        </w:tc>
        <w:tc>
          <w:tcPr>
            <w:tcW w:w="1418"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х</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24 890 508,30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9 443 855,29</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в том числе:</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p>
        </w:tc>
        <w:tc>
          <w:tcPr>
            <w:tcW w:w="1418" w:type="dxa"/>
            <w:shd w:val="clear" w:color="auto" w:fill="auto"/>
            <w:vAlign w:val="center"/>
            <w:hideMark/>
          </w:tcPr>
          <w:p w:rsidR="00B874AF" w:rsidRPr="00111A46" w:rsidRDefault="00B874AF" w:rsidP="00EB339B">
            <w:pPr>
              <w:jc w:val="center"/>
              <w:rPr>
                <w:rFonts w:ascii="Arial" w:hAnsi="Arial" w:cs="Arial"/>
                <w:sz w:val="12"/>
                <w:szCs w:val="16"/>
              </w:rPr>
            </w:pP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источники внутреннего финансирования бюджета</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520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х</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из них:</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520</w:t>
            </w:r>
          </w:p>
        </w:tc>
        <w:tc>
          <w:tcPr>
            <w:tcW w:w="1418" w:type="dxa"/>
            <w:shd w:val="clear" w:color="auto" w:fill="auto"/>
            <w:vAlign w:val="center"/>
            <w:hideMark/>
          </w:tcPr>
          <w:p w:rsidR="00B874AF" w:rsidRPr="00111A46" w:rsidRDefault="00B874AF" w:rsidP="00EB339B">
            <w:pPr>
              <w:jc w:val="center"/>
              <w:rPr>
                <w:rFonts w:ascii="Arial" w:hAnsi="Arial" w:cs="Arial"/>
                <w:sz w:val="12"/>
                <w:szCs w:val="16"/>
              </w:rPr>
            </w:pP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источники внешнего финансирования бюджета</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620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х</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из них:</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620</w:t>
            </w:r>
          </w:p>
        </w:tc>
        <w:tc>
          <w:tcPr>
            <w:tcW w:w="1418" w:type="dxa"/>
            <w:shd w:val="clear" w:color="auto" w:fill="auto"/>
            <w:vAlign w:val="center"/>
            <w:hideMark/>
          </w:tcPr>
          <w:p w:rsidR="00B874AF" w:rsidRPr="00111A46" w:rsidRDefault="00B874AF" w:rsidP="00EB339B">
            <w:pPr>
              <w:jc w:val="center"/>
              <w:rPr>
                <w:rFonts w:ascii="Arial" w:hAnsi="Arial" w:cs="Arial"/>
                <w:sz w:val="12"/>
                <w:szCs w:val="16"/>
              </w:rPr>
            </w:pP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Изменение остатков средств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700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00001000000000000000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24 890 508,30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9 443 855,29</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увеличение остатков средств, всего</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710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00001000000000000500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-281 649 889,00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-79 678 944,66</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Увеличение остатков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710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00001050000000000500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-281 649 889,00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-79 678 944,66</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Увеличение прочих остатков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710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00001050200000000500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-281 649 889,00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-79 678 944,66</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Увеличение прочих остатков денежных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710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00001050201000000510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-281 649 889,00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-79 678 944,66</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Увеличение прочих остатков денежных средств бюджетов городских поселений</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710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00001050201130000510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-281 649 889,00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-79 678 944,66</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уменьшение остатков средств, всего</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00001000000000000600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306 540 397,30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89 122 799,95</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Уменьшение остатков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00001050000000000600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306 540 397,30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89 122 799,95</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Уменьшение прочих остатков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00001050200000000600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306 540 397,30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89 122 799,95</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Уменьшение прочих остатков денежных средств бюджетов</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00001050201000000610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306 540 397,30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89 122 799,95</w:t>
            </w:r>
          </w:p>
        </w:tc>
      </w:tr>
      <w:tr w:rsidR="00EB339B" w:rsidRPr="00111A46" w:rsidTr="00EB339B">
        <w:trPr>
          <w:trHeight w:val="20"/>
        </w:trPr>
        <w:tc>
          <w:tcPr>
            <w:tcW w:w="7518" w:type="dxa"/>
            <w:shd w:val="clear" w:color="auto" w:fill="auto"/>
            <w:vAlign w:val="center"/>
            <w:hideMark/>
          </w:tcPr>
          <w:p w:rsidR="00B874AF" w:rsidRPr="00111A46" w:rsidRDefault="00B874AF" w:rsidP="00EB339B">
            <w:pPr>
              <w:rPr>
                <w:rFonts w:ascii="Arial" w:hAnsi="Arial" w:cs="Arial"/>
                <w:sz w:val="12"/>
                <w:szCs w:val="16"/>
              </w:rPr>
            </w:pPr>
            <w:r w:rsidRPr="00111A46">
              <w:rPr>
                <w:rFonts w:ascii="Arial" w:hAnsi="Arial" w:cs="Arial"/>
                <w:sz w:val="12"/>
                <w:szCs w:val="16"/>
              </w:rPr>
              <w:t>Уменьшение прочих остатков денежных средств бюджетов городских поселений</w:t>
            </w:r>
          </w:p>
        </w:tc>
        <w:tc>
          <w:tcPr>
            <w:tcW w:w="425" w:type="dxa"/>
            <w:shd w:val="clear" w:color="auto" w:fill="auto"/>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720</w:t>
            </w:r>
          </w:p>
        </w:tc>
        <w:tc>
          <w:tcPr>
            <w:tcW w:w="1418"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00001050201130000610</w:t>
            </w:r>
          </w:p>
        </w:tc>
        <w:tc>
          <w:tcPr>
            <w:tcW w:w="992"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306 540 397,30</w:t>
            </w:r>
          </w:p>
        </w:tc>
        <w:tc>
          <w:tcPr>
            <w:tcW w:w="997" w:type="dxa"/>
            <w:shd w:val="clear" w:color="auto" w:fill="auto"/>
            <w:noWrap/>
            <w:vAlign w:val="center"/>
            <w:hideMark/>
          </w:tcPr>
          <w:p w:rsidR="00B874AF" w:rsidRPr="00111A46" w:rsidRDefault="00B874AF" w:rsidP="00EB339B">
            <w:pPr>
              <w:jc w:val="center"/>
              <w:rPr>
                <w:rFonts w:ascii="Arial" w:hAnsi="Arial" w:cs="Arial"/>
                <w:sz w:val="12"/>
                <w:szCs w:val="16"/>
              </w:rPr>
            </w:pPr>
            <w:r w:rsidRPr="00111A46">
              <w:rPr>
                <w:rFonts w:ascii="Arial" w:hAnsi="Arial" w:cs="Arial"/>
                <w:sz w:val="12"/>
                <w:szCs w:val="16"/>
              </w:rPr>
              <w:t>89 122 799,95</w:t>
            </w:r>
          </w:p>
        </w:tc>
      </w:tr>
    </w:tbl>
    <w:p w:rsidR="00B874AF" w:rsidRPr="00C95C72" w:rsidRDefault="00B874AF" w:rsidP="00C95C72">
      <w:pPr>
        <w:ind w:left="9072"/>
        <w:jc w:val="right"/>
        <w:rPr>
          <w:rFonts w:ascii="Arial" w:hAnsi="Arial" w:cs="Arial"/>
          <w:sz w:val="8"/>
          <w:szCs w:val="16"/>
        </w:rPr>
      </w:pPr>
    </w:p>
    <w:p w:rsidR="00B874AF" w:rsidRPr="00C95C72" w:rsidRDefault="00B874AF" w:rsidP="00C95C72">
      <w:pPr>
        <w:ind w:left="9072"/>
        <w:jc w:val="center"/>
        <w:rPr>
          <w:rFonts w:ascii="Arial" w:hAnsi="Arial" w:cs="Arial"/>
          <w:sz w:val="12"/>
          <w:szCs w:val="16"/>
        </w:rPr>
      </w:pPr>
      <w:r w:rsidRPr="00C95C72">
        <w:rPr>
          <w:rFonts w:ascii="Arial" w:hAnsi="Arial" w:cs="Arial"/>
          <w:sz w:val="12"/>
          <w:szCs w:val="16"/>
        </w:rPr>
        <w:t>УТВЕРЖДЕНА</w:t>
      </w:r>
    </w:p>
    <w:p w:rsidR="00B874AF" w:rsidRPr="00C95C72" w:rsidRDefault="00B874AF" w:rsidP="00C95C72">
      <w:pPr>
        <w:ind w:left="9072"/>
        <w:jc w:val="center"/>
        <w:rPr>
          <w:rFonts w:ascii="Arial" w:hAnsi="Arial" w:cs="Arial"/>
          <w:sz w:val="12"/>
          <w:szCs w:val="16"/>
        </w:rPr>
      </w:pPr>
      <w:r w:rsidRPr="00C95C72">
        <w:rPr>
          <w:rFonts w:ascii="Arial" w:hAnsi="Arial" w:cs="Arial"/>
          <w:sz w:val="12"/>
          <w:szCs w:val="16"/>
        </w:rPr>
        <w:t>постановлением Администрации</w:t>
      </w:r>
    </w:p>
    <w:p w:rsidR="00B874AF" w:rsidRPr="00C95C72" w:rsidRDefault="00B874AF" w:rsidP="00C95C72">
      <w:pPr>
        <w:ind w:left="9072"/>
        <w:jc w:val="center"/>
        <w:rPr>
          <w:rFonts w:ascii="Arial" w:hAnsi="Arial" w:cs="Arial"/>
          <w:sz w:val="12"/>
          <w:szCs w:val="16"/>
        </w:rPr>
      </w:pPr>
      <w:r w:rsidRPr="00C95C72">
        <w:rPr>
          <w:rFonts w:ascii="Arial" w:hAnsi="Arial" w:cs="Arial"/>
          <w:sz w:val="12"/>
          <w:szCs w:val="16"/>
        </w:rPr>
        <w:t>муниципального района</w:t>
      </w:r>
    </w:p>
    <w:p w:rsidR="00B874AF" w:rsidRPr="00C95C72" w:rsidRDefault="00B874AF" w:rsidP="00C95C72">
      <w:pPr>
        <w:ind w:left="9072"/>
        <w:jc w:val="center"/>
        <w:rPr>
          <w:rFonts w:ascii="Arial" w:hAnsi="Arial" w:cs="Arial"/>
          <w:sz w:val="12"/>
          <w:szCs w:val="16"/>
        </w:rPr>
      </w:pPr>
      <w:r w:rsidRPr="00C95C72">
        <w:rPr>
          <w:rFonts w:ascii="Arial" w:hAnsi="Arial" w:cs="Arial"/>
          <w:sz w:val="12"/>
          <w:szCs w:val="16"/>
        </w:rPr>
        <w:t>от 24.04.2024 № 1031</w:t>
      </w:r>
    </w:p>
    <w:p w:rsidR="00B874AF" w:rsidRPr="00C95C72" w:rsidRDefault="00B874AF" w:rsidP="00C95C72">
      <w:pPr>
        <w:jc w:val="center"/>
        <w:rPr>
          <w:rFonts w:ascii="Arial" w:hAnsi="Arial" w:cs="Arial"/>
          <w:b/>
          <w:bCs/>
          <w:sz w:val="16"/>
          <w:szCs w:val="16"/>
        </w:rPr>
      </w:pPr>
      <w:r w:rsidRPr="00C95C72">
        <w:rPr>
          <w:rFonts w:ascii="Arial" w:hAnsi="Arial" w:cs="Arial"/>
          <w:b/>
          <w:bCs/>
          <w:sz w:val="16"/>
          <w:szCs w:val="16"/>
        </w:rPr>
        <w:t>ИНФОРМАЦИЯ</w:t>
      </w:r>
    </w:p>
    <w:p w:rsidR="00B874AF" w:rsidRPr="00C95C72" w:rsidRDefault="00B874AF" w:rsidP="00C95C72">
      <w:pPr>
        <w:jc w:val="center"/>
        <w:rPr>
          <w:rFonts w:ascii="Arial" w:hAnsi="Arial" w:cs="Arial"/>
          <w:sz w:val="16"/>
          <w:szCs w:val="16"/>
        </w:rPr>
      </w:pPr>
      <w:r w:rsidRPr="00C95C72">
        <w:rPr>
          <w:rFonts w:ascii="Arial" w:hAnsi="Arial" w:cs="Arial"/>
          <w:sz w:val="16"/>
          <w:szCs w:val="16"/>
        </w:rPr>
        <w:t>ОБ ИСПОЛЬЗОВАНИИ РЕЗЕРВНОГО ФОНДА</w:t>
      </w:r>
      <w:r w:rsidR="00C95C72">
        <w:rPr>
          <w:rFonts w:ascii="Arial" w:hAnsi="Arial" w:cs="Arial"/>
          <w:sz w:val="16"/>
          <w:szCs w:val="16"/>
        </w:rPr>
        <w:t xml:space="preserve"> </w:t>
      </w:r>
      <w:r w:rsidRPr="00C95C72">
        <w:rPr>
          <w:rFonts w:ascii="Arial" w:hAnsi="Arial" w:cs="Arial"/>
          <w:sz w:val="16"/>
          <w:szCs w:val="16"/>
        </w:rPr>
        <w:t>ВАЛДАЙСКОГО ГОРОДСКОГО ПОСЕЛЕНИЯ</w:t>
      </w:r>
    </w:p>
    <w:p w:rsidR="00B874AF" w:rsidRPr="00C95C72" w:rsidRDefault="00B874AF" w:rsidP="00C95C72">
      <w:pPr>
        <w:jc w:val="center"/>
        <w:rPr>
          <w:rFonts w:ascii="Arial" w:hAnsi="Arial" w:cs="Arial"/>
          <w:sz w:val="16"/>
          <w:szCs w:val="16"/>
        </w:rPr>
      </w:pPr>
      <w:r w:rsidRPr="00C95C72">
        <w:rPr>
          <w:rFonts w:ascii="Arial" w:hAnsi="Arial" w:cs="Arial"/>
          <w:sz w:val="16"/>
          <w:szCs w:val="16"/>
        </w:rPr>
        <w:t>за 1 квартал 2024 года</w:t>
      </w:r>
    </w:p>
    <w:p w:rsidR="00B874AF" w:rsidRPr="00C95C72" w:rsidRDefault="00B874AF" w:rsidP="00C95C72">
      <w:pPr>
        <w:jc w:val="right"/>
        <w:rPr>
          <w:rFonts w:ascii="Arial" w:hAnsi="Arial" w:cs="Arial"/>
          <w:sz w:val="12"/>
          <w:szCs w:val="16"/>
        </w:rPr>
      </w:pPr>
      <w:r w:rsidRPr="00C95C72">
        <w:rPr>
          <w:rFonts w:ascii="Arial" w:hAnsi="Arial" w:cs="Arial"/>
          <w:sz w:val="12"/>
          <w:szCs w:val="16"/>
        </w:rPr>
        <w:t>(руб.)</w:t>
      </w:r>
    </w:p>
    <w:tbl>
      <w:tblPr>
        <w:tblW w:w="5000" w:type="pct"/>
        <w:tblCellMar>
          <w:left w:w="0" w:type="dxa"/>
          <w:right w:w="0" w:type="dxa"/>
        </w:tblCellMar>
        <w:tblLook w:val="04A0"/>
      </w:tblPr>
      <w:tblGrid>
        <w:gridCol w:w="4978"/>
        <w:gridCol w:w="2806"/>
        <w:gridCol w:w="3566"/>
      </w:tblGrid>
      <w:tr w:rsidR="00B874AF" w:rsidRPr="00C95C72" w:rsidTr="00B874AF">
        <w:trPr>
          <w:trHeight w:val="20"/>
        </w:trPr>
        <w:tc>
          <w:tcPr>
            <w:tcW w:w="2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b/>
                <w:bCs/>
                <w:iCs/>
                <w:sz w:val="12"/>
                <w:szCs w:val="16"/>
              </w:rPr>
            </w:pPr>
            <w:r w:rsidRPr="00C95C72">
              <w:rPr>
                <w:rFonts w:ascii="Arial" w:hAnsi="Arial" w:cs="Arial"/>
                <w:b/>
                <w:bCs/>
                <w:iCs/>
                <w:sz w:val="12"/>
                <w:szCs w:val="16"/>
              </w:rPr>
              <w:t>Наименование показателя</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b/>
                <w:bCs/>
                <w:iCs/>
                <w:sz w:val="12"/>
                <w:szCs w:val="16"/>
              </w:rPr>
            </w:pPr>
            <w:r w:rsidRPr="00C95C72">
              <w:rPr>
                <w:rFonts w:ascii="Arial" w:hAnsi="Arial" w:cs="Arial"/>
                <w:b/>
                <w:bCs/>
                <w:iCs/>
                <w:sz w:val="12"/>
                <w:szCs w:val="16"/>
              </w:rPr>
              <w:t xml:space="preserve">Выделено </w:t>
            </w:r>
          </w:p>
        </w:tc>
        <w:tc>
          <w:tcPr>
            <w:tcW w:w="1571" w:type="pct"/>
            <w:tcBorders>
              <w:top w:val="single" w:sz="4" w:space="0" w:color="auto"/>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b/>
                <w:bCs/>
                <w:iCs/>
                <w:sz w:val="12"/>
                <w:szCs w:val="16"/>
              </w:rPr>
            </w:pPr>
            <w:r w:rsidRPr="00C95C72">
              <w:rPr>
                <w:rFonts w:ascii="Arial" w:hAnsi="Arial" w:cs="Arial"/>
                <w:b/>
                <w:bCs/>
                <w:iCs/>
                <w:sz w:val="12"/>
                <w:szCs w:val="16"/>
              </w:rPr>
              <w:t>Исполнено за 1 квартал 2024 года</w:t>
            </w:r>
          </w:p>
        </w:tc>
      </w:tr>
      <w:tr w:rsidR="00B874AF" w:rsidRPr="00C95C72" w:rsidTr="00B874AF">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B874AF" w:rsidRPr="00C95C72" w:rsidRDefault="00B874AF" w:rsidP="00C95C72">
            <w:pPr>
              <w:rPr>
                <w:rFonts w:ascii="Arial" w:hAnsi="Arial" w:cs="Arial"/>
                <w:sz w:val="12"/>
                <w:szCs w:val="16"/>
              </w:rPr>
            </w:pPr>
            <w:r w:rsidRPr="00C95C72">
              <w:rPr>
                <w:rFonts w:ascii="Arial" w:hAnsi="Arial" w:cs="Arial"/>
                <w:sz w:val="12"/>
                <w:szCs w:val="16"/>
              </w:rPr>
              <w:t>Резервные фонды местных администраций</w:t>
            </w:r>
          </w:p>
        </w:tc>
        <w:tc>
          <w:tcPr>
            <w:tcW w:w="1236" w:type="pct"/>
            <w:tcBorders>
              <w:top w:val="nil"/>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sz w:val="12"/>
                <w:szCs w:val="16"/>
              </w:rPr>
            </w:pPr>
            <w:r w:rsidRPr="00C95C72">
              <w:rPr>
                <w:rFonts w:ascii="Arial" w:hAnsi="Arial" w:cs="Arial"/>
                <w:sz w:val="12"/>
                <w:szCs w:val="16"/>
              </w:rPr>
              <w:t>100 000,00</w:t>
            </w:r>
          </w:p>
        </w:tc>
        <w:tc>
          <w:tcPr>
            <w:tcW w:w="1571" w:type="pct"/>
            <w:tcBorders>
              <w:top w:val="nil"/>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sz w:val="12"/>
                <w:szCs w:val="16"/>
              </w:rPr>
            </w:pPr>
            <w:r w:rsidRPr="00C95C72">
              <w:rPr>
                <w:rFonts w:ascii="Arial" w:hAnsi="Arial" w:cs="Arial"/>
                <w:sz w:val="12"/>
                <w:szCs w:val="16"/>
              </w:rPr>
              <w:t>0,00</w:t>
            </w:r>
          </w:p>
        </w:tc>
      </w:tr>
      <w:tr w:rsidR="00B874AF" w:rsidRPr="00C95C72" w:rsidTr="00B874AF">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B874AF" w:rsidRPr="00C95C72" w:rsidRDefault="00B874AF" w:rsidP="00C95C72">
            <w:pPr>
              <w:rPr>
                <w:rFonts w:ascii="Arial" w:hAnsi="Arial" w:cs="Arial"/>
                <w:b/>
                <w:bCs/>
                <w:sz w:val="12"/>
                <w:szCs w:val="16"/>
              </w:rPr>
            </w:pPr>
            <w:r w:rsidRPr="00C95C72">
              <w:rPr>
                <w:rFonts w:ascii="Arial" w:hAnsi="Arial" w:cs="Arial"/>
                <w:b/>
                <w:bCs/>
                <w:sz w:val="12"/>
                <w:szCs w:val="16"/>
              </w:rPr>
              <w:t>Всего</w:t>
            </w:r>
          </w:p>
        </w:tc>
        <w:tc>
          <w:tcPr>
            <w:tcW w:w="1236" w:type="pct"/>
            <w:tcBorders>
              <w:top w:val="nil"/>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b/>
                <w:bCs/>
                <w:sz w:val="12"/>
                <w:szCs w:val="16"/>
              </w:rPr>
            </w:pPr>
            <w:r w:rsidRPr="00C95C72">
              <w:rPr>
                <w:rFonts w:ascii="Arial" w:hAnsi="Arial" w:cs="Arial"/>
                <w:b/>
                <w:bCs/>
                <w:sz w:val="12"/>
                <w:szCs w:val="16"/>
              </w:rPr>
              <w:t>100 000,00</w:t>
            </w:r>
          </w:p>
        </w:tc>
        <w:tc>
          <w:tcPr>
            <w:tcW w:w="1571" w:type="pct"/>
            <w:tcBorders>
              <w:top w:val="nil"/>
              <w:left w:val="nil"/>
              <w:bottom w:val="single" w:sz="4" w:space="0" w:color="auto"/>
              <w:right w:val="single" w:sz="4" w:space="0" w:color="auto"/>
            </w:tcBorders>
            <w:shd w:val="clear" w:color="auto" w:fill="auto"/>
            <w:vAlign w:val="center"/>
            <w:hideMark/>
          </w:tcPr>
          <w:p w:rsidR="00B874AF" w:rsidRPr="00C95C72" w:rsidRDefault="00B874AF" w:rsidP="00C95C72">
            <w:pPr>
              <w:jc w:val="center"/>
              <w:rPr>
                <w:rFonts w:ascii="Arial" w:hAnsi="Arial" w:cs="Arial"/>
                <w:b/>
                <w:bCs/>
                <w:sz w:val="12"/>
                <w:szCs w:val="16"/>
              </w:rPr>
            </w:pPr>
            <w:r w:rsidRPr="00C95C72">
              <w:rPr>
                <w:rFonts w:ascii="Arial" w:hAnsi="Arial" w:cs="Arial"/>
                <w:b/>
                <w:bCs/>
                <w:sz w:val="12"/>
                <w:szCs w:val="16"/>
              </w:rPr>
              <w:t>0,00</w:t>
            </w:r>
          </w:p>
        </w:tc>
      </w:tr>
    </w:tbl>
    <w:p w:rsidR="001A4DC1" w:rsidRPr="001A4DC1" w:rsidRDefault="001A4DC1" w:rsidP="001A4DC1">
      <w:pPr>
        <w:pStyle w:val="20"/>
        <w:rPr>
          <w:rFonts w:ascii="Arial" w:hAnsi="Arial" w:cs="Arial"/>
          <w:b/>
          <w:color w:val="000000"/>
          <w:sz w:val="16"/>
          <w:szCs w:val="16"/>
        </w:rPr>
      </w:pPr>
      <w:r w:rsidRPr="001A4DC1">
        <w:rPr>
          <w:rFonts w:ascii="Arial" w:hAnsi="Arial" w:cs="Arial"/>
          <w:b/>
          <w:color w:val="000000"/>
          <w:sz w:val="16"/>
          <w:szCs w:val="16"/>
        </w:rPr>
        <w:lastRenderedPageBreak/>
        <w:t>АДМИНИСТРАЦИЯ ВАЛДАЙСКОГО МУНИЦИПАЛЬНОГО РАЙОНА</w:t>
      </w:r>
    </w:p>
    <w:p w:rsidR="001A4DC1" w:rsidRPr="001A4DC1" w:rsidRDefault="001A4DC1" w:rsidP="001A4DC1">
      <w:pPr>
        <w:pStyle w:val="3"/>
        <w:rPr>
          <w:rFonts w:ascii="Arial" w:hAnsi="Arial" w:cs="Arial"/>
          <w:b w:val="0"/>
          <w:sz w:val="16"/>
          <w:szCs w:val="16"/>
        </w:rPr>
      </w:pPr>
      <w:r w:rsidRPr="001A4DC1">
        <w:rPr>
          <w:rFonts w:ascii="Arial" w:hAnsi="Arial" w:cs="Arial"/>
          <w:b w:val="0"/>
          <w:sz w:val="16"/>
          <w:szCs w:val="16"/>
        </w:rPr>
        <w:t>П О С Т А Н О В Л Е Н И Е</w:t>
      </w:r>
    </w:p>
    <w:p w:rsidR="001A4DC1" w:rsidRPr="001A4DC1" w:rsidRDefault="001A4DC1" w:rsidP="001A4DC1">
      <w:pPr>
        <w:jc w:val="center"/>
        <w:rPr>
          <w:rFonts w:ascii="Arial" w:hAnsi="Arial" w:cs="Arial"/>
          <w:sz w:val="16"/>
          <w:szCs w:val="16"/>
        </w:rPr>
      </w:pPr>
      <w:r w:rsidRPr="001A4DC1">
        <w:rPr>
          <w:rFonts w:ascii="Arial" w:hAnsi="Arial" w:cs="Arial"/>
          <w:sz w:val="16"/>
          <w:szCs w:val="16"/>
        </w:rPr>
        <w:t>24.04.2024 № 1032</w:t>
      </w:r>
    </w:p>
    <w:p w:rsidR="001A4DC1" w:rsidRPr="001A4DC1" w:rsidRDefault="001A4DC1" w:rsidP="001A4DC1">
      <w:pPr>
        <w:pStyle w:val="ConsPlusTitle"/>
        <w:widowControl/>
        <w:jc w:val="center"/>
        <w:rPr>
          <w:rFonts w:ascii="Arial" w:hAnsi="Arial" w:cs="Arial"/>
          <w:sz w:val="16"/>
          <w:szCs w:val="16"/>
        </w:rPr>
      </w:pPr>
      <w:r w:rsidRPr="001A4DC1">
        <w:rPr>
          <w:rFonts w:ascii="Arial" w:hAnsi="Arial" w:cs="Arial"/>
          <w:sz w:val="16"/>
          <w:szCs w:val="16"/>
        </w:rPr>
        <w:t>Об утверждении отчета об исполнении</w:t>
      </w:r>
      <w:r>
        <w:rPr>
          <w:rFonts w:ascii="Arial" w:hAnsi="Arial" w:cs="Arial"/>
          <w:sz w:val="16"/>
          <w:szCs w:val="16"/>
        </w:rPr>
        <w:t xml:space="preserve"> </w:t>
      </w:r>
      <w:r w:rsidRPr="001A4DC1">
        <w:rPr>
          <w:rFonts w:ascii="Arial" w:hAnsi="Arial" w:cs="Arial"/>
          <w:sz w:val="16"/>
          <w:szCs w:val="16"/>
        </w:rPr>
        <w:t>бюджета Валдайского муниципального</w:t>
      </w:r>
      <w:r>
        <w:rPr>
          <w:rFonts w:ascii="Arial" w:hAnsi="Arial" w:cs="Arial"/>
          <w:sz w:val="16"/>
          <w:szCs w:val="16"/>
        </w:rPr>
        <w:t xml:space="preserve"> </w:t>
      </w:r>
      <w:r w:rsidRPr="001A4DC1">
        <w:rPr>
          <w:rFonts w:ascii="Arial" w:hAnsi="Arial" w:cs="Arial"/>
          <w:sz w:val="16"/>
          <w:szCs w:val="16"/>
        </w:rPr>
        <w:t>района за 1 квартал 2024 года</w:t>
      </w:r>
    </w:p>
    <w:p w:rsidR="001A4DC1" w:rsidRPr="001A4DC1" w:rsidRDefault="001A4DC1" w:rsidP="001A4DC1">
      <w:pPr>
        <w:ind w:firstLine="709"/>
        <w:jc w:val="both"/>
        <w:rPr>
          <w:rFonts w:ascii="Arial" w:hAnsi="Arial" w:cs="Arial"/>
          <w:snapToGrid w:val="0"/>
          <w:sz w:val="4"/>
          <w:szCs w:val="4"/>
        </w:rPr>
      </w:pPr>
    </w:p>
    <w:p w:rsidR="001A4DC1" w:rsidRPr="001A4DC1" w:rsidRDefault="001A4DC1" w:rsidP="001A4DC1">
      <w:pPr>
        <w:ind w:firstLine="284"/>
        <w:jc w:val="both"/>
        <w:rPr>
          <w:rFonts w:ascii="Arial" w:hAnsi="Arial" w:cs="Arial"/>
          <w:b/>
          <w:snapToGrid w:val="0"/>
          <w:sz w:val="16"/>
          <w:szCs w:val="16"/>
        </w:rPr>
      </w:pPr>
      <w:r w:rsidRPr="001A4DC1">
        <w:rPr>
          <w:rFonts w:ascii="Arial" w:hAnsi="Arial" w:cs="Arial"/>
          <w:snapToGrid w:val="0"/>
          <w:sz w:val="16"/>
          <w:szCs w:val="16"/>
        </w:rPr>
        <w:t xml:space="preserve">В соответствии со статьёй 30 Положения о бюджетном процессе в Валдайском муниципальном районе, утвержденного решением Думы Валдайского муниципального района от 08.10.2015 № 12 Администрация Валдайского муниципального района </w:t>
      </w:r>
      <w:r w:rsidRPr="001A4DC1">
        <w:rPr>
          <w:rFonts w:ascii="Arial" w:hAnsi="Arial" w:cs="Arial"/>
          <w:b/>
          <w:snapToGrid w:val="0"/>
          <w:sz w:val="16"/>
          <w:szCs w:val="16"/>
        </w:rPr>
        <w:t>ПОСТАНОВЛЯЕТ:</w:t>
      </w:r>
    </w:p>
    <w:p w:rsidR="001A4DC1" w:rsidRPr="001A4DC1" w:rsidRDefault="001A4DC1" w:rsidP="001A4DC1">
      <w:pPr>
        <w:ind w:firstLine="284"/>
        <w:jc w:val="both"/>
        <w:rPr>
          <w:rFonts w:ascii="Arial" w:hAnsi="Arial" w:cs="Arial"/>
          <w:snapToGrid w:val="0"/>
          <w:sz w:val="16"/>
          <w:szCs w:val="16"/>
        </w:rPr>
      </w:pPr>
      <w:r w:rsidRPr="001A4DC1">
        <w:rPr>
          <w:rFonts w:ascii="Arial" w:hAnsi="Arial" w:cs="Arial"/>
          <w:snapToGrid w:val="0"/>
          <w:sz w:val="16"/>
          <w:szCs w:val="16"/>
        </w:rPr>
        <w:t>1. Утвердить прилагаемый отчет об исполнении бюджета Валдайского муниципального района за 1 квартал 2024 года и информацию об использовании резервного фонда Валдайского муниципального района.</w:t>
      </w:r>
    </w:p>
    <w:p w:rsidR="001A4DC1" w:rsidRPr="001A4DC1" w:rsidRDefault="001A4DC1" w:rsidP="001A4DC1">
      <w:pPr>
        <w:ind w:firstLine="284"/>
        <w:jc w:val="both"/>
        <w:rPr>
          <w:rFonts w:ascii="Arial" w:hAnsi="Arial" w:cs="Arial"/>
          <w:sz w:val="16"/>
          <w:szCs w:val="16"/>
        </w:rPr>
      </w:pPr>
      <w:r w:rsidRPr="001A4DC1">
        <w:rPr>
          <w:rFonts w:ascii="Arial" w:hAnsi="Arial" w:cs="Arial"/>
          <w:snapToGrid w:val="0"/>
          <w:sz w:val="16"/>
          <w:szCs w:val="16"/>
        </w:rPr>
        <w:t xml:space="preserve">2. Опубликовать в бюллетене «Валдайский Вестник» </w:t>
      </w:r>
      <w:r w:rsidRPr="001A4DC1">
        <w:rPr>
          <w:rFonts w:ascii="Arial" w:hAnsi="Arial" w:cs="Arial"/>
          <w:sz w:val="16"/>
          <w:szCs w:val="16"/>
        </w:rPr>
        <w:t>и разместить на официальном сайте Администрации Валдайского муниципального района в сети «Интернет»</w:t>
      </w:r>
      <w:r w:rsidRPr="001A4DC1">
        <w:rPr>
          <w:rFonts w:ascii="Arial" w:hAnsi="Arial" w:cs="Arial"/>
          <w:snapToGrid w:val="0"/>
          <w:sz w:val="16"/>
          <w:szCs w:val="16"/>
        </w:rPr>
        <w:t xml:space="preserve"> постановление и с</w:t>
      </w:r>
      <w:r w:rsidRPr="001A4DC1">
        <w:rPr>
          <w:rFonts w:ascii="Arial" w:hAnsi="Arial" w:cs="Arial"/>
          <w:sz w:val="16"/>
          <w:szCs w:val="16"/>
        </w:rPr>
        <w:t xml:space="preserve">ведения о численности муниципальных служащих, работников бюджетных и автономных учреждений и фактические затраты на их денежное содержание по Валдайскому муниципальному району </w:t>
      </w:r>
      <w:r w:rsidRPr="001A4DC1">
        <w:rPr>
          <w:rFonts w:ascii="Arial" w:hAnsi="Arial" w:cs="Arial"/>
          <w:snapToGrid w:val="0"/>
          <w:sz w:val="16"/>
          <w:szCs w:val="16"/>
        </w:rPr>
        <w:t>за 1 квартал 2024 года</w:t>
      </w:r>
      <w:r w:rsidRPr="001A4DC1">
        <w:rPr>
          <w:rFonts w:ascii="Arial" w:hAnsi="Arial" w:cs="Arial"/>
          <w:sz w:val="16"/>
          <w:szCs w:val="16"/>
        </w:rPr>
        <w:t>.</w:t>
      </w:r>
    </w:p>
    <w:p w:rsidR="001A4DC1" w:rsidRPr="001A4DC1" w:rsidRDefault="001A4DC1" w:rsidP="001A4DC1">
      <w:pPr>
        <w:jc w:val="both"/>
        <w:rPr>
          <w:rFonts w:ascii="Arial" w:hAnsi="Arial" w:cs="Arial"/>
          <w:b/>
          <w:sz w:val="16"/>
          <w:szCs w:val="16"/>
        </w:rPr>
      </w:pPr>
      <w:r w:rsidRPr="001A4DC1">
        <w:rPr>
          <w:rFonts w:ascii="Arial" w:hAnsi="Arial" w:cs="Arial"/>
          <w:b/>
          <w:sz w:val="16"/>
          <w:szCs w:val="16"/>
        </w:rPr>
        <w:t>Глава муниципального района</w:t>
      </w:r>
      <w:r w:rsidRPr="001A4DC1">
        <w:rPr>
          <w:rFonts w:ascii="Arial" w:hAnsi="Arial" w:cs="Arial"/>
          <w:b/>
          <w:sz w:val="16"/>
          <w:szCs w:val="16"/>
        </w:rPr>
        <w:tab/>
      </w:r>
      <w:r w:rsidRPr="001A4DC1">
        <w:rPr>
          <w:rFonts w:ascii="Arial" w:hAnsi="Arial" w:cs="Arial"/>
          <w:b/>
          <w:sz w:val="16"/>
          <w:szCs w:val="16"/>
        </w:rPr>
        <w:tab/>
        <w:t>Ю.В.Стадэ</w:t>
      </w:r>
    </w:p>
    <w:p w:rsidR="001A4DC1" w:rsidRPr="001A4DC1" w:rsidRDefault="001A4DC1" w:rsidP="001A4DC1">
      <w:pPr>
        <w:ind w:left="9072"/>
        <w:jc w:val="center"/>
        <w:rPr>
          <w:rFonts w:ascii="Arial" w:hAnsi="Arial" w:cs="Arial"/>
          <w:sz w:val="12"/>
          <w:szCs w:val="16"/>
        </w:rPr>
      </w:pPr>
      <w:r w:rsidRPr="001A4DC1">
        <w:rPr>
          <w:rFonts w:ascii="Arial" w:hAnsi="Arial" w:cs="Arial"/>
          <w:sz w:val="12"/>
          <w:szCs w:val="16"/>
        </w:rPr>
        <w:t>УТВЕРЖДЕН</w:t>
      </w:r>
    </w:p>
    <w:p w:rsidR="001A4DC1" w:rsidRPr="001A4DC1" w:rsidRDefault="001A4DC1" w:rsidP="001A4DC1">
      <w:pPr>
        <w:ind w:left="9072"/>
        <w:jc w:val="center"/>
        <w:rPr>
          <w:rFonts w:ascii="Arial" w:hAnsi="Arial" w:cs="Arial"/>
          <w:sz w:val="12"/>
          <w:szCs w:val="16"/>
        </w:rPr>
      </w:pPr>
      <w:r w:rsidRPr="001A4DC1">
        <w:rPr>
          <w:rFonts w:ascii="Arial" w:hAnsi="Arial" w:cs="Arial"/>
          <w:sz w:val="12"/>
          <w:szCs w:val="16"/>
        </w:rPr>
        <w:t>постановлением Администрации</w:t>
      </w:r>
    </w:p>
    <w:p w:rsidR="001A4DC1" w:rsidRPr="001A4DC1" w:rsidRDefault="001A4DC1" w:rsidP="001A4DC1">
      <w:pPr>
        <w:ind w:left="9072"/>
        <w:jc w:val="center"/>
        <w:rPr>
          <w:rFonts w:ascii="Arial" w:hAnsi="Arial" w:cs="Arial"/>
          <w:sz w:val="12"/>
          <w:szCs w:val="16"/>
        </w:rPr>
      </w:pPr>
      <w:r w:rsidRPr="001A4DC1">
        <w:rPr>
          <w:rFonts w:ascii="Arial" w:hAnsi="Arial" w:cs="Arial"/>
          <w:sz w:val="12"/>
          <w:szCs w:val="16"/>
        </w:rPr>
        <w:t>муниципального района</w:t>
      </w:r>
    </w:p>
    <w:p w:rsidR="001A4DC1" w:rsidRPr="001A4DC1" w:rsidRDefault="001A4DC1" w:rsidP="001A4DC1">
      <w:pPr>
        <w:ind w:left="9072"/>
        <w:jc w:val="center"/>
        <w:rPr>
          <w:rFonts w:ascii="Arial" w:hAnsi="Arial" w:cs="Arial"/>
          <w:sz w:val="12"/>
          <w:szCs w:val="16"/>
        </w:rPr>
      </w:pPr>
      <w:r w:rsidRPr="001A4DC1">
        <w:rPr>
          <w:rFonts w:ascii="Arial" w:hAnsi="Arial" w:cs="Arial"/>
          <w:sz w:val="12"/>
          <w:szCs w:val="16"/>
        </w:rPr>
        <w:t>от 24.04.2024 № 1032</w:t>
      </w:r>
    </w:p>
    <w:tbl>
      <w:tblPr>
        <w:tblW w:w="5000" w:type="pct"/>
        <w:tblCellMar>
          <w:left w:w="0" w:type="dxa"/>
          <w:right w:w="0" w:type="dxa"/>
        </w:tblCellMar>
        <w:tblLook w:val="04A0"/>
      </w:tblPr>
      <w:tblGrid>
        <w:gridCol w:w="4255"/>
        <w:gridCol w:w="4254"/>
        <w:gridCol w:w="1205"/>
        <w:gridCol w:w="1631"/>
      </w:tblGrid>
      <w:tr w:rsidR="001A4DC1" w:rsidRPr="001A4DC1" w:rsidTr="00EB339B">
        <w:trPr>
          <w:trHeight w:val="20"/>
        </w:trPr>
        <w:tc>
          <w:tcPr>
            <w:tcW w:w="4281" w:type="pct"/>
            <w:gridSpan w:val="3"/>
            <w:tcBorders>
              <w:right w:val="single" w:sz="4" w:space="0" w:color="auto"/>
            </w:tcBorders>
            <w:shd w:val="clear" w:color="auto" w:fill="auto"/>
            <w:noWrap/>
            <w:hideMark/>
          </w:tcPr>
          <w:p w:rsidR="001A4DC1" w:rsidRPr="001A4DC1" w:rsidRDefault="001A4DC1" w:rsidP="00EB339B">
            <w:pPr>
              <w:jc w:val="center"/>
              <w:rPr>
                <w:rFonts w:ascii="Arial" w:hAnsi="Arial" w:cs="Arial"/>
                <w:b/>
                <w:bCs/>
                <w:sz w:val="16"/>
                <w:szCs w:val="16"/>
              </w:rPr>
            </w:pPr>
            <w:r w:rsidRPr="001A4DC1">
              <w:rPr>
                <w:rFonts w:ascii="Arial" w:hAnsi="Arial" w:cs="Arial"/>
                <w:b/>
                <w:bCs/>
                <w:sz w:val="16"/>
                <w:szCs w:val="16"/>
              </w:rPr>
              <w:t>ОТЧЕТ ОБ ИСПОЛНЕНИИ БЮДЖЕТА</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КОДЫ</w:t>
            </w:r>
          </w:p>
        </w:tc>
      </w:tr>
      <w:tr w:rsidR="001A4DC1" w:rsidRPr="001A4DC1" w:rsidTr="00EB339B">
        <w:trPr>
          <w:trHeight w:val="20"/>
        </w:trPr>
        <w:tc>
          <w:tcPr>
            <w:tcW w:w="4281" w:type="pct"/>
            <w:gridSpan w:val="3"/>
            <w:tcBorders>
              <w:right w:val="single" w:sz="4" w:space="0" w:color="auto"/>
            </w:tcBorders>
            <w:shd w:val="clear" w:color="auto" w:fill="auto"/>
            <w:noWrap/>
            <w:vAlign w:val="center"/>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на 01 апреля 2024 года</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0503117</w:t>
            </w:r>
          </w:p>
        </w:tc>
      </w:tr>
      <w:tr w:rsidR="001A4DC1" w:rsidRPr="001A4DC1" w:rsidTr="00EB339B">
        <w:trPr>
          <w:trHeight w:val="20"/>
        </w:trPr>
        <w:tc>
          <w:tcPr>
            <w:tcW w:w="3750" w:type="pct"/>
            <w:gridSpan w:val="2"/>
            <w:vMerge w:val="restart"/>
            <w:shd w:val="clear" w:color="auto" w:fill="auto"/>
            <w:noWrap/>
            <w:hideMark/>
          </w:tcPr>
          <w:p w:rsidR="001A4DC1" w:rsidRPr="001A4DC1" w:rsidRDefault="001A4DC1" w:rsidP="00EB339B">
            <w:pPr>
              <w:jc w:val="center"/>
              <w:rPr>
                <w:rFonts w:ascii="Arial" w:hAnsi="Arial" w:cs="Arial"/>
                <w:sz w:val="16"/>
                <w:szCs w:val="16"/>
              </w:rPr>
            </w:pPr>
          </w:p>
        </w:tc>
        <w:tc>
          <w:tcPr>
            <w:tcW w:w="531" w:type="pct"/>
            <w:tcBorders>
              <w:right w:val="single" w:sz="4" w:space="0" w:color="auto"/>
            </w:tcBorders>
            <w:shd w:val="clear" w:color="auto" w:fill="auto"/>
            <w:noWrap/>
            <w:hideMark/>
          </w:tcPr>
          <w:p w:rsidR="001A4DC1" w:rsidRPr="001A4DC1" w:rsidRDefault="001A4DC1" w:rsidP="00EB339B">
            <w:pPr>
              <w:jc w:val="right"/>
              <w:rPr>
                <w:rFonts w:ascii="Arial" w:hAnsi="Arial" w:cs="Arial"/>
                <w:sz w:val="16"/>
                <w:szCs w:val="16"/>
              </w:rPr>
            </w:pPr>
            <w:r w:rsidRPr="001A4DC1">
              <w:rPr>
                <w:rFonts w:ascii="Arial" w:hAnsi="Arial" w:cs="Arial"/>
                <w:sz w:val="16"/>
                <w:szCs w:val="16"/>
              </w:rPr>
              <w:t>Дата</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01.04.2024</w:t>
            </w:r>
          </w:p>
        </w:tc>
      </w:tr>
      <w:tr w:rsidR="001A4DC1" w:rsidRPr="001A4DC1" w:rsidTr="00EB339B">
        <w:trPr>
          <w:trHeight w:val="20"/>
        </w:trPr>
        <w:tc>
          <w:tcPr>
            <w:tcW w:w="3750" w:type="pct"/>
            <w:gridSpan w:val="2"/>
            <w:vMerge/>
            <w:shd w:val="clear" w:color="auto" w:fill="auto"/>
            <w:noWrap/>
            <w:hideMark/>
          </w:tcPr>
          <w:p w:rsidR="001A4DC1" w:rsidRPr="001A4DC1" w:rsidRDefault="001A4DC1" w:rsidP="00EB339B">
            <w:pPr>
              <w:rPr>
                <w:rFonts w:ascii="Arial" w:hAnsi="Arial" w:cs="Arial"/>
                <w:sz w:val="16"/>
                <w:szCs w:val="16"/>
              </w:rPr>
            </w:pPr>
          </w:p>
        </w:tc>
        <w:tc>
          <w:tcPr>
            <w:tcW w:w="531" w:type="pct"/>
            <w:tcBorders>
              <w:right w:val="single" w:sz="4" w:space="0" w:color="auto"/>
            </w:tcBorders>
            <w:shd w:val="clear" w:color="auto" w:fill="auto"/>
            <w:noWrap/>
            <w:hideMark/>
          </w:tcPr>
          <w:p w:rsidR="001A4DC1" w:rsidRPr="001A4DC1" w:rsidRDefault="001A4DC1" w:rsidP="00EB339B">
            <w:pPr>
              <w:jc w:val="right"/>
              <w:rPr>
                <w:rFonts w:ascii="Arial" w:hAnsi="Arial" w:cs="Arial"/>
                <w:sz w:val="16"/>
                <w:szCs w:val="16"/>
              </w:rPr>
            </w:pPr>
            <w:r w:rsidRPr="001A4DC1">
              <w:rPr>
                <w:rFonts w:ascii="Arial" w:hAnsi="Arial" w:cs="Arial"/>
                <w:sz w:val="16"/>
                <w:szCs w:val="16"/>
              </w:rPr>
              <w:t>по ОКПО</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02290350</w:t>
            </w:r>
          </w:p>
        </w:tc>
      </w:tr>
      <w:tr w:rsidR="001A4DC1" w:rsidRPr="001A4DC1" w:rsidTr="00EB339B">
        <w:trPr>
          <w:trHeight w:val="20"/>
        </w:trPr>
        <w:tc>
          <w:tcPr>
            <w:tcW w:w="1875" w:type="pct"/>
            <w:shd w:val="clear" w:color="auto" w:fill="auto"/>
            <w:noWrap/>
            <w:hideMark/>
          </w:tcPr>
          <w:p w:rsidR="001A4DC1" w:rsidRPr="001A4DC1" w:rsidRDefault="001A4DC1" w:rsidP="00EB339B">
            <w:pPr>
              <w:rPr>
                <w:rFonts w:ascii="Arial" w:hAnsi="Arial" w:cs="Arial"/>
                <w:sz w:val="16"/>
                <w:szCs w:val="16"/>
              </w:rPr>
            </w:pPr>
            <w:r w:rsidRPr="001A4DC1">
              <w:rPr>
                <w:rFonts w:ascii="Arial" w:hAnsi="Arial" w:cs="Arial"/>
                <w:sz w:val="16"/>
                <w:szCs w:val="16"/>
              </w:rPr>
              <w:t>Наименование финансового органа:</w:t>
            </w:r>
          </w:p>
        </w:tc>
        <w:tc>
          <w:tcPr>
            <w:tcW w:w="1875" w:type="pct"/>
            <w:shd w:val="clear" w:color="auto" w:fill="auto"/>
            <w:hideMark/>
          </w:tcPr>
          <w:p w:rsidR="001A4DC1" w:rsidRPr="001A4DC1" w:rsidRDefault="001A4DC1" w:rsidP="00EB339B">
            <w:pPr>
              <w:rPr>
                <w:rFonts w:ascii="Arial" w:hAnsi="Arial" w:cs="Arial"/>
                <w:sz w:val="16"/>
                <w:szCs w:val="16"/>
              </w:rPr>
            </w:pPr>
            <w:r w:rsidRPr="001A4DC1">
              <w:rPr>
                <w:rFonts w:ascii="Arial" w:hAnsi="Arial" w:cs="Arial"/>
                <w:sz w:val="16"/>
                <w:szCs w:val="16"/>
              </w:rPr>
              <w:t>комитет финансов Администрации Валдайского муниципального района</w:t>
            </w:r>
          </w:p>
        </w:tc>
        <w:tc>
          <w:tcPr>
            <w:tcW w:w="531" w:type="pct"/>
            <w:tcBorders>
              <w:right w:val="single" w:sz="4" w:space="0" w:color="auto"/>
            </w:tcBorders>
            <w:shd w:val="clear" w:color="auto" w:fill="auto"/>
            <w:hideMark/>
          </w:tcPr>
          <w:p w:rsidR="001A4DC1" w:rsidRPr="001A4DC1" w:rsidRDefault="001A4DC1" w:rsidP="00EB339B">
            <w:pPr>
              <w:jc w:val="right"/>
              <w:rPr>
                <w:rFonts w:ascii="Arial" w:hAnsi="Arial" w:cs="Arial"/>
                <w:sz w:val="16"/>
                <w:szCs w:val="16"/>
              </w:rPr>
            </w:pPr>
            <w:r w:rsidRPr="001A4DC1">
              <w:rPr>
                <w:rFonts w:ascii="Arial" w:hAnsi="Arial" w:cs="Arial"/>
                <w:sz w:val="16"/>
                <w:szCs w:val="16"/>
              </w:rPr>
              <w:t>Глава по БК</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892</w:t>
            </w:r>
          </w:p>
        </w:tc>
      </w:tr>
      <w:tr w:rsidR="001A4DC1" w:rsidRPr="001A4DC1" w:rsidTr="00EB339B">
        <w:trPr>
          <w:trHeight w:val="20"/>
        </w:trPr>
        <w:tc>
          <w:tcPr>
            <w:tcW w:w="1875" w:type="pct"/>
            <w:shd w:val="clear" w:color="auto" w:fill="auto"/>
            <w:noWrap/>
            <w:hideMark/>
          </w:tcPr>
          <w:p w:rsidR="001A4DC1" w:rsidRPr="001A4DC1" w:rsidRDefault="001A4DC1" w:rsidP="00EB339B">
            <w:pPr>
              <w:rPr>
                <w:rFonts w:ascii="Arial" w:hAnsi="Arial" w:cs="Arial"/>
                <w:sz w:val="16"/>
                <w:szCs w:val="16"/>
              </w:rPr>
            </w:pPr>
            <w:r w:rsidRPr="001A4DC1">
              <w:rPr>
                <w:rFonts w:ascii="Arial" w:hAnsi="Arial" w:cs="Arial"/>
                <w:sz w:val="16"/>
                <w:szCs w:val="16"/>
              </w:rPr>
              <w:t>Наименование публично-правового образования:</w:t>
            </w:r>
          </w:p>
        </w:tc>
        <w:tc>
          <w:tcPr>
            <w:tcW w:w="1875" w:type="pct"/>
            <w:shd w:val="clear" w:color="auto" w:fill="auto"/>
            <w:hideMark/>
          </w:tcPr>
          <w:p w:rsidR="001A4DC1" w:rsidRPr="001A4DC1" w:rsidRDefault="001A4DC1" w:rsidP="00EB339B">
            <w:pPr>
              <w:rPr>
                <w:rFonts w:ascii="Arial" w:hAnsi="Arial" w:cs="Arial"/>
                <w:sz w:val="16"/>
                <w:szCs w:val="16"/>
              </w:rPr>
            </w:pPr>
            <w:r w:rsidRPr="001A4DC1">
              <w:rPr>
                <w:rFonts w:ascii="Arial" w:hAnsi="Arial" w:cs="Arial"/>
                <w:sz w:val="16"/>
                <w:szCs w:val="16"/>
              </w:rPr>
              <w:t>бюджет Валдайского муниципального района</w:t>
            </w:r>
          </w:p>
        </w:tc>
        <w:tc>
          <w:tcPr>
            <w:tcW w:w="531" w:type="pct"/>
            <w:tcBorders>
              <w:right w:val="single" w:sz="4" w:space="0" w:color="auto"/>
            </w:tcBorders>
            <w:shd w:val="clear" w:color="auto" w:fill="auto"/>
            <w:noWrap/>
            <w:hideMark/>
          </w:tcPr>
          <w:p w:rsidR="001A4DC1" w:rsidRPr="001A4DC1" w:rsidRDefault="001A4DC1" w:rsidP="00EB339B">
            <w:pPr>
              <w:jc w:val="right"/>
              <w:rPr>
                <w:rFonts w:ascii="Arial" w:hAnsi="Arial" w:cs="Arial"/>
                <w:sz w:val="16"/>
                <w:szCs w:val="16"/>
              </w:rPr>
            </w:pPr>
            <w:r w:rsidRPr="001A4DC1">
              <w:rPr>
                <w:rFonts w:ascii="Arial" w:hAnsi="Arial" w:cs="Arial"/>
                <w:sz w:val="16"/>
                <w:szCs w:val="16"/>
              </w:rPr>
              <w:t xml:space="preserve"> по ОКТМО</w:t>
            </w: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49608000</w:t>
            </w:r>
          </w:p>
        </w:tc>
      </w:tr>
      <w:tr w:rsidR="001A4DC1" w:rsidRPr="001A4DC1" w:rsidTr="00EB339B">
        <w:trPr>
          <w:trHeight w:val="20"/>
        </w:trPr>
        <w:tc>
          <w:tcPr>
            <w:tcW w:w="1875" w:type="pct"/>
            <w:shd w:val="clear" w:color="auto" w:fill="auto"/>
            <w:noWrap/>
            <w:hideMark/>
          </w:tcPr>
          <w:p w:rsidR="001A4DC1" w:rsidRPr="001A4DC1" w:rsidRDefault="001A4DC1" w:rsidP="00EB339B">
            <w:pPr>
              <w:rPr>
                <w:rFonts w:ascii="Arial" w:hAnsi="Arial" w:cs="Arial"/>
                <w:sz w:val="16"/>
                <w:szCs w:val="16"/>
              </w:rPr>
            </w:pPr>
            <w:r w:rsidRPr="001A4DC1">
              <w:rPr>
                <w:rFonts w:ascii="Arial" w:hAnsi="Arial" w:cs="Arial"/>
                <w:sz w:val="16"/>
                <w:szCs w:val="16"/>
              </w:rPr>
              <w:t>Периодичность: месячная, квартальная, годовая</w:t>
            </w:r>
          </w:p>
        </w:tc>
        <w:tc>
          <w:tcPr>
            <w:tcW w:w="1875" w:type="pct"/>
            <w:vMerge w:val="restart"/>
            <w:shd w:val="clear" w:color="auto" w:fill="auto"/>
            <w:noWrap/>
            <w:hideMark/>
          </w:tcPr>
          <w:p w:rsidR="001A4DC1" w:rsidRPr="001A4DC1" w:rsidRDefault="001A4DC1" w:rsidP="00EB339B">
            <w:pPr>
              <w:rPr>
                <w:rFonts w:ascii="Arial" w:hAnsi="Arial" w:cs="Arial"/>
                <w:sz w:val="16"/>
                <w:szCs w:val="16"/>
              </w:rPr>
            </w:pPr>
          </w:p>
        </w:tc>
        <w:tc>
          <w:tcPr>
            <w:tcW w:w="531" w:type="pct"/>
            <w:vMerge w:val="restart"/>
            <w:tcBorders>
              <w:right w:val="single" w:sz="4" w:space="0" w:color="auto"/>
            </w:tcBorders>
            <w:shd w:val="clear" w:color="auto" w:fill="auto"/>
            <w:noWrap/>
            <w:hideMark/>
          </w:tcPr>
          <w:p w:rsidR="001A4DC1" w:rsidRPr="001A4DC1" w:rsidRDefault="001A4DC1" w:rsidP="00EB339B">
            <w:pP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 </w:t>
            </w:r>
          </w:p>
        </w:tc>
      </w:tr>
      <w:tr w:rsidR="001A4DC1" w:rsidRPr="001A4DC1" w:rsidTr="00EB339B">
        <w:trPr>
          <w:trHeight w:val="20"/>
        </w:trPr>
        <w:tc>
          <w:tcPr>
            <w:tcW w:w="1875" w:type="pct"/>
            <w:shd w:val="clear" w:color="auto" w:fill="auto"/>
            <w:noWrap/>
            <w:hideMark/>
          </w:tcPr>
          <w:p w:rsidR="001A4DC1" w:rsidRPr="001A4DC1" w:rsidRDefault="001A4DC1" w:rsidP="00EB339B">
            <w:pPr>
              <w:rPr>
                <w:rFonts w:ascii="Arial" w:hAnsi="Arial" w:cs="Arial"/>
                <w:sz w:val="16"/>
                <w:szCs w:val="16"/>
              </w:rPr>
            </w:pPr>
            <w:r w:rsidRPr="001A4DC1">
              <w:rPr>
                <w:rFonts w:ascii="Arial" w:hAnsi="Arial" w:cs="Arial"/>
                <w:sz w:val="16"/>
                <w:szCs w:val="16"/>
              </w:rPr>
              <w:t xml:space="preserve">Единица измерения: руб. </w:t>
            </w:r>
          </w:p>
        </w:tc>
        <w:tc>
          <w:tcPr>
            <w:tcW w:w="1875" w:type="pct"/>
            <w:vMerge/>
            <w:shd w:val="clear" w:color="auto" w:fill="auto"/>
            <w:noWrap/>
            <w:hideMark/>
          </w:tcPr>
          <w:p w:rsidR="001A4DC1" w:rsidRPr="001A4DC1" w:rsidRDefault="001A4DC1" w:rsidP="00EB339B">
            <w:pPr>
              <w:rPr>
                <w:rFonts w:ascii="Arial" w:hAnsi="Arial" w:cs="Arial"/>
                <w:sz w:val="16"/>
                <w:szCs w:val="16"/>
              </w:rPr>
            </w:pPr>
          </w:p>
        </w:tc>
        <w:tc>
          <w:tcPr>
            <w:tcW w:w="531" w:type="pct"/>
            <w:vMerge/>
            <w:tcBorders>
              <w:right w:val="single" w:sz="4" w:space="0" w:color="auto"/>
            </w:tcBorders>
            <w:shd w:val="clear" w:color="auto" w:fill="auto"/>
            <w:noWrap/>
            <w:hideMark/>
          </w:tcPr>
          <w:p w:rsidR="001A4DC1" w:rsidRPr="001A4DC1" w:rsidRDefault="001A4DC1" w:rsidP="00EB339B">
            <w:pPr>
              <w:rPr>
                <w:rFonts w:ascii="Arial" w:hAnsi="Arial" w:cs="Arial"/>
                <w:sz w:val="16"/>
                <w:szCs w:val="16"/>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1A4DC1" w:rsidRPr="001A4DC1" w:rsidRDefault="001A4DC1" w:rsidP="00EB339B">
            <w:pPr>
              <w:jc w:val="center"/>
              <w:rPr>
                <w:rFonts w:ascii="Arial" w:hAnsi="Arial" w:cs="Arial"/>
                <w:sz w:val="16"/>
                <w:szCs w:val="16"/>
              </w:rPr>
            </w:pPr>
            <w:r w:rsidRPr="001A4DC1">
              <w:rPr>
                <w:rFonts w:ascii="Arial" w:hAnsi="Arial" w:cs="Arial"/>
                <w:sz w:val="16"/>
                <w:szCs w:val="16"/>
              </w:rPr>
              <w:t>383</w:t>
            </w:r>
          </w:p>
        </w:tc>
      </w:tr>
    </w:tbl>
    <w:p w:rsidR="001A4DC1" w:rsidRPr="00EB339B" w:rsidRDefault="001A4DC1" w:rsidP="001A4DC1">
      <w:pPr>
        <w:jc w:val="center"/>
        <w:rPr>
          <w:rFonts w:ascii="Arial" w:hAnsi="Arial" w:cs="Arial"/>
          <w:sz w:val="16"/>
          <w:szCs w:val="16"/>
        </w:rPr>
      </w:pPr>
      <w:r w:rsidRPr="00EB339B">
        <w:rPr>
          <w:rFonts w:ascii="Arial" w:hAnsi="Arial" w:cs="Arial"/>
          <w:b/>
          <w:bCs/>
          <w:sz w:val="16"/>
          <w:szCs w:val="16"/>
        </w:rPr>
        <w:t>1. Доходы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22"/>
        <w:gridCol w:w="323"/>
        <w:gridCol w:w="1560"/>
        <w:gridCol w:w="1000"/>
        <w:gridCol w:w="845"/>
      </w:tblGrid>
      <w:tr w:rsidR="001A4DC1" w:rsidRPr="00EB339B" w:rsidTr="00EB339B">
        <w:trPr>
          <w:trHeight w:val="138"/>
        </w:trPr>
        <w:tc>
          <w:tcPr>
            <w:tcW w:w="7622" w:type="dxa"/>
            <w:vMerge w:val="restart"/>
            <w:shd w:val="clear" w:color="auto" w:fill="auto"/>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Наименование показателя</w:t>
            </w:r>
          </w:p>
        </w:tc>
        <w:tc>
          <w:tcPr>
            <w:tcW w:w="323" w:type="dxa"/>
            <w:vMerge w:val="restart"/>
            <w:shd w:val="clear" w:color="auto" w:fill="auto"/>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Код</w:t>
            </w:r>
            <w:r w:rsidRPr="00EB339B">
              <w:rPr>
                <w:rFonts w:ascii="Arial" w:hAnsi="Arial" w:cs="Arial"/>
                <w:b/>
                <w:sz w:val="12"/>
                <w:szCs w:val="12"/>
              </w:rPr>
              <w:br/>
              <w:t>стро-</w:t>
            </w:r>
            <w:r w:rsidRPr="00EB339B">
              <w:rPr>
                <w:rFonts w:ascii="Arial" w:hAnsi="Arial" w:cs="Arial"/>
                <w:b/>
                <w:sz w:val="12"/>
                <w:szCs w:val="12"/>
              </w:rPr>
              <w:br/>
              <w:t>ки</w:t>
            </w:r>
          </w:p>
        </w:tc>
        <w:tc>
          <w:tcPr>
            <w:tcW w:w="1560" w:type="dxa"/>
            <w:vMerge w:val="restart"/>
            <w:shd w:val="clear" w:color="auto" w:fill="auto"/>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Код дохода по бюджетной классификации</w:t>
            </w:r>
          </w:p>
        </w:tc>
        <w:tc>
          <w:tcPr>
            <w:tcW w:w="1000" w:type="dxa"/>
            <w:vMerge w:val="restart"/>
            <w:shd w:val="clear" w:color="auto" w:fill="auto"/>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Утвержденные бюджетные назначения</w:t>
            </w:r>
          </w:p>
        </w:tc>
        <w:tc>
          <w:tcPr>
            <w:tcW w:w="0" w:type="auto"/>
            <w:vMerge w:val="restart"/>
            <w:shd w:val="clear" w:color="auto" w:fill="auto"/>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Исполнено</w:t>
            </w:r>
          </w:p>
        </w:tc>
      </w:tr>
      <w:tr w:rsidR="001A4DC1" w:rsidRPr="00EB339B" w:rsidTr="00EB339B">
        <w:trPr>
          <w:trHeight w:val="138"/>
        </w:trPr>
        <w:tc>
          <w:tcPr>
            <w:tcW w:w="7622" w:type="dxa"/>
            <w:vMerge/>
            <w:vAlign w:val="center"/>
            <w:hideMark/>
          </w:tcPr>
          <w:p w:rsidR="001A4DC1" w:rsidRPr="00EB339B" w:rsidRDefault="001A4DC1" w:rsidP="00EB339B">
            <w:pPr>
              <w:jc w:val="center"/>
              <w:rPr>
                <w:rFonts w:ascii="Arial" w:hAnsi="Arial" w:cs="Arial"/>
                <w:sz w:val="12"/>
                <w:szCs w:val="12"/>
              </w:rPr>
            </w:pPr>
          </w:p>
        </w:tc>
        <w:tc>
          <w:tcPr>
            <w:tcW w:w="323" w:type="dxa"/>
            <w:vMerge/>
            <w:vAlign w:val="center"/>
            <w:hideMark/>
          </w:tcPr>
          <w:p w:rsidR="001A4DC1" w:rsidRPr="00EB339B" w:rsidRDefault="001A4DC1" w:rsidP="00EB339B">
            <w:pPr>
              <w:jc w:val="center"/>
              <w:rPr>
                <w:rFonts w:ascii="Arial" w:hAnsi="Arial" w:cs="Arial"/>
                <w:sz w:val="12"/>
                <w:szCs w:val="12"/>
              </w:rPr>
            </w:pPr>
          </w:p>
        </w:tc>
        <w:tc>
          <w:tcPr>
            <w:tcW w:w="1560" w:type="dxa"/>
            <w:vMerge/>
            <w:vAlign w:val="center"/>
            <w:hideMark/>
          </w:tcPr>
          <w:p w:rsidR="001A4DC1" w:rsidRPr="00EB339B" w:rsidRDefault="001A4DC1" w:rsidP="00EB339B">
            <w:pPr>
              <w:jc w:val="center"/>
              <w:rPr>
                <w:rFonts w:ascii="Arial" w:hAnsi="Arial" w:cs="Arial"/>
                <w:sz w:val="12"/>
                <w:szCs w:val="12"/>
              </w:rPr>
            </w:pPr>
          </w:p>
        </w:tc>
        <w:tc>
          <w:tcPr>
            <w:tcW w:w="1000" w:type="dxa"/>
            <w:vMerge/>
            <w:vAlign w:val="center"/>
            <w:hideMark/>
          </w:tcPr>
          <w:p w:rsidR="001A4DC1" w:rsidRPr="00EB339B" w:rsidRDefault="001A4DC1" w:rsidP="00EB339B">
            <w:pPr>
              <w:jc w:val="center"/>
              <w:rPr>
                <w:rFonts w:ascii="Arial" w:hAnsi="Arial" w:cs="Arial"/>
                <w:sz w:val="12"/>
                <w:szCs w:val="12"/>
              </w:rPr>
            </w:pPr>
          </w:p>
        </w:tc>
        <w:tc>
          <w:tcPr>
            <w:tcW w:w="0" w:type="auto"/>
            <w:vMerge/>
            <w:vAlign w:val="center"/>
            <w:hideMark/>
          </w:tcPr>
          <w:p w:rsidR="001A4DC1" w:rsidRPr="00EB339B" w:rsidRDefault="001A4DC1" w:rsidP="00EB339B">
            <w:pPr>
              <w:jc w:val="center"/>
              <w:rPr>
                <w:rFonts w:ascii="Arial" w:hAnsi="Arial" w:cs="Arial"/>
                <w:sz w:val="12"/>
                <w:szCs w:val="12"/>
              </w:rPr>
            </w:pPr>
          </w:p>
        </w:tc>
      </w:tr>
      <w:tr w:rsidR="001A4DC1" w:rsidRPr="00EB339B" w:rsidTr="00EB339B">
        <w:trPr>
          <w:trHeight w:val="138"/>
        </w:trPr>
        <w:tc>
          <w:tcPr>
            <w:tcW w:w="7622" w:type="dxa"/>
            <w:vMerge/>
            <w:vAlign w:val="center"/>
            <w:hideMark/>
          </w:tcPr>
          <w:p w:rsidR="001A4DC1" w:rsidRPr="00EB339B" w:rsidRDefault="001A4DC1" w:rsidP="00EB339B">
            <w:pPr>
              <w:jc w:val="center"/>
              <w:rPr>
                <w:rFonts w:ascii="Arial" w:hAnsi="Arial" w:cs="Arial"/>
                <w:sz w:val="12"/>
                <w:szCs w:val="12"/>
              </w:rPr>
            </w:pPr>
          </w:p>
        </w:tc>
        <w:tc>
          <w:tcPr>
            <w:tcW w:w="323" w:type="dxa"/>
            <w:vMerge/>
            <w:vAlign w:val="center"/>
            <w:hideMark/>
          </w:tcPr>
          <w:p w:rsidR="001A4DC1" w:rsidRPr="00EB339B" w:rsidRDefault="001A4DC1" w:rsidP="00EB339B">
            <w:pPr>
              <w:jc w:val="center"/>
              <w:rPr>
                <w:rFonts w:ascii="Arial" w:hAnsi="Arial" w:cs="Arial"/>
                <w:sz w:val="12"/>
                <w:szCs w:val="12"/>
              </w:rPr>
            </w:pPr>
          </w:p>
        </w:tc>
        <w:tc>
          <w:tcPr>
            <w:tcW w:w="1560" w:type="dxa"/>
            <w:vMerge/>
            <w:vAlign w:val="center"/>
            <w:hideMark/>
          </w:tcPr>
          <w:p w:rsidR="001A4DC1" w:rsidRPr="00EB339B" w:rsidRDefault="001A4DC1" w:rsidP="00EB339B">
            <w:pPr>
              <w:jc w:val="center"/>
              <w:rPr>
                <w:rFonts w:ascii="Arial" w:hAnsi="Arial" w:cs="Arial"/>
                <w:sz w:val="12"/>
                <w:szCs w:val="12"/>
              </w:rPr>
            </w:pPr>
          </w:p>
        </w:tc>
        <w:tc>
          <w:tcPr>
            <w:tcW w:w="1000" w:type="dxa"/>
            <w:vMerge/>
            <w:vAlign w:val="center"/>
            <w:hideMark/>
          </w:tcPr>
          <w:p w:rsidR="001A4DC1" w:rsidRPr="00EB339B" w:rsidRDefault="001A4DC1" w:rsidP="00EB339B">
            <w:pPr>
              <w:jc w:val="center"/>
              <w:rPr>
                <w:rFonts w:ascii="Arial" w:hAnsi="Arial" w:cs="Arial"/>
                <w:sz w:val="12"/>
                <w:szCs w:val="12"/>
              </w:rPr>
            </w:pPr>
          </w:p>
        </w:tc>
        <w:tc>
          <w:tcPr>
            <w:tcW w:w="0" w:type="auto"/>
            <w:vMerge/>
            <w:vAlign w:val="center"/>
            <w:hideMark/>
          </w:tcPr>
          <w:p w:rsidR="001A4DC1" w:rsidRPr="00EB339B" w:rsidRDefault="001A4DC1" w:rsidP="00EB339B">
            <w:pPr>
              <w:jc w:val="center"/>
              <w:rPr>
                <w:rFonts w:ascii="Arial" w:hAnsi="Arial" w:cs="Arial"/>
                <w:sz w:val="12"/>
                <w:szCs w:val="12"/>
              </w:rPr>
            </w:pPr>
          </w:p>
        </w:tc>
      </w:tr>
      <w:tr w:rsidR="001A4DC1" w:rsidRPr="00EB339B" w:rsidTr="00EB339B">
        <w:trPr>
          <w:trHeight w:val="20"/>
        </w:trPr>
        <w:tc>
          <w:tcPr>
            <w:tcW w:w="7622"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w:t>
            </w:r>
          </w:p>
        </w:tc>
        <w:tc>
          <w:tcPr>
            <w:tcW w:w="323"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w:t>
            </w:r>
          </w:p>
        </w:tc>
        <w:tc>
          <w:tcPr>
            <w:tcW w:w="156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Доходы бюджета - всего</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х</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810 131 887,91</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229 063 039,61</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 том числе:</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НАЛОГОВЫЕ И НЕНАЛОГОВЫЕ ДОХОДЫ</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00010000000000000000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353 823 393,34</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89 414 587,44</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НАЛОГИ НА ПРИБЫЛЬ, ДОХОДЫ</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00010100000000000000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272 535 000,00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69 841 518,78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00010102000010000110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272 535 000,00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69 841 518,78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 а также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00010102010010000110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257 781 600,00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60 481 225,77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00010102020010000110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701 500,00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8 850,90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с доходов, полученных физическими лицами в соответствии со статьей 228 Налогового кодекса Российской Федерации (за исключением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00010102030010000110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3 305 500,00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290 180,74</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227.1 Налогового кодекса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00010102040010000110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131 709,60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 а также налога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00010102080010000110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10 396 400,00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1 119 983,88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на доходы физических лиц в отношении доходов от долевого участия в организации, полученных физическим лицом - налоговым резидентом Российской Федерации в виде дивидендов (в части суммы налога, не превышающей 650 000 рублей)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00010102130010000110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7 809 567,89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НАЛОГИ НА ТОВАРЫ (РАБОТЫ, УСЛУГИ), РЕАЛИЗУЕМЫЕ НА ТЕРРИТОРИИ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00010300000000000000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7 246 700,00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1 842 710,27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Акцизы по подакцизным товарам (продукции), производимым на территории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00010302000010000110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7 246 700,00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1 842 710,27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00010302230010000110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3 600 000,00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903 449,88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00010302231010000110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3 600 000,00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903 449,88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00010302240010000110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19 200,00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4 753,26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00010302241010000110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19 200,00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4 753,26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00010302250010000110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3 627 500,00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1 030 426,39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00010302251010000110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3 627 500,00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1 030 426,39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00010302260010000110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-95 919,26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00010302261010000110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-95 919,26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НАЛОГИ НА СОВОКУПНЫЙ ДОХОД</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00010500000000000000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54 076 600,00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11 098 453,16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в связи с применением упрощенной системы налогообложения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00010501000000000110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49 263 300,00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9 147 336,83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с налогоплательщиков, выбравших в качестве объекта налогообложения доходы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00010501010010000110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28 355 000,00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4 167 483,70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с налогоплательщиков, выбравших в качестве объекта налогообложения доходы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00010501011010000110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28 355 000,00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4 167 483,70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00010501020010000110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20 908 300,00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4 979 853,13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00010501021010000110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20 908 300,00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4 979 853,13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Единый налог на вмененный доход для отдельных видов деятельности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00010502000020000110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30 603,35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Единый налог на вмененный доход для отдельных видов деятельности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00010502010020000110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30 603,35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Единый сельскохозяйственный налог</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00010503000010000110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11 735,90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Единый сельскохозяйственный налог</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00010503010010000110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11 735,90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в связи с применением патентной системы налогообложения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00010504000020000110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1 908 777,08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Налог, взимаемый в связи с применением патентной системы налогообложения, зачисляемый в бюджеты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00010504020020000110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1 908 777,08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ГОСУДАРСТВЕННАЯ ПОШЛИНА</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00010800000000000000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4 145 000,00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999 732,87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Государственная пошлина по делам, рассматриваемым в судах общей юрисдикции, мировыми судьями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00010803000010000110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4 145 000,00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999 732,87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00010803010010000110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4 145 000,00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999 732,87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ДОХОДЫ ОТ ИСПОЛЬЗОВАНИЯ ИМУЩЕСТВА, НАХОДЯЩЕГОСЯ В ГОСУДАРСТВЕННОЙ И МУНИЦИПАЛЬНОЙ СОБСТВЕННОСТИ</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00011100000000000000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9 960 793,34</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3 227 207,32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00011105000000000120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9 750 000,00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3 051 994,27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00011105010000000120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8 200 000,00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2 668 060,02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00011105013050000120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1 111 083,72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00011105013130000120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1 556 976,30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сдачи в аренду имущества, составляющего государственную (муниципальную) казну (за исключением земельных участков)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00011105070000000120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383 934,25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сдачи в аренду имущества, составляющего казну муниципальных районов (за исключением земельных участков)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00011105075050000120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383 934,25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находящихся в государственной или муниципальной собственности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00011105400000000120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520,99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00011105410000000120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520,99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публичный сервитут, предусмотренная решением уполномоченного органа об установлении публичного сервитута в отношении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и не предоставлены гражданам или юридическим лицам (за исключением органов государственной власти (государственных органов), органов местного самоуправления (муниципальных органов), органов управления государственными внебюджетными фондами и казенных учреждений)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00011105410050000120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520,99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00011109000000000120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210 793,34</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174 692,06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00011109040000000120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83 898,72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поступления от использования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00011109045050000120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83 898,72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государственной или муниципальной собственности, и на землях или земельных участках, государственная собственность на которые не разграничена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00011109080000000120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90 793,34</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90 793,34</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00011109080050000120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90 793,34</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90 793,34</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ПЛАТЕЖИ ПРИ ПОЛЬЗОВАНИИ ПРИРОДНЫМИ РЕСУРСАМИ</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00011200000000000000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365 400,00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252 283,40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негативное воздействие на окружающую среду</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00011201000010000120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365 400,00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252 283,40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выбросы загрязняющих веществ в атмосферный воздух стационарными объектами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00011201010010000120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246 000,00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77 511,67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сбросы загрязняющих веществ в водные объекты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00011201030010000120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105 600,00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124 316,00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размещение отходов производства и потребления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00011201040010000120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13 800,00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50 455,73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Плата за размещение отходов производства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00011201041010000120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13 800,00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50 455,73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ДОХОДЫ ОТ ПРОДАЖИ МАТЕРИАЛЬНЫХ И НЕМАТЕРИАЛЬНЫХ АКТИВОВ</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00011400000000000000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4 645 900,00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1 914 542,67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00011402000000000000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реализации имущества, находящегося в собственности муниципальных районов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00011402050050000410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реализации иного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00011402053050000410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продажи земельных участков, находящихся в государственной и муниципальной собственности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00011406000000000430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4 145 900,00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1 914 542,67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продажи земельных участков, государственная собственность на которые не разграничена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00011406010000000430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4 145 900,00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1 914 542,67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00011406013050000430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3 331 600,00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1 636 293,50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00011406013130000430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814 300,00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278 249,17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ШТРАФЫ, САНКЦИИ, ВОЗМЕЩЕНИЕ УЩЕРБА</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00011600000000000000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848 000,00</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238 138,97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Кодексом Российской Федерации об административных правонарушениях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00011601000010000140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451 000,00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103 992,12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00011601050010000140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1 935,76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5 Кодекса Российской Федерации об административных правонарушениях, за административные правонарушения, посягающие на права граждан,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00011601053010000140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1 935,76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00011601060010000140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4 500,21</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6 Кодекса Российской Федерации об административных правонарушениях, за административные правонарушения, посягающие на здоровье, санитарно-эпидемиологическое благополучие населения и общественную нравственность,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00011601063010000140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4 500,21</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00011601070010000140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6 148,79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7 Кодекса Российской Федерации об административных правонарушениях, за административные правонарушения в области охраны собственности,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00011601073010000140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6 148,79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00011601080010000140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8 Кодекса Российской Федерации об административных правонарушениях, за административные правонарушения в области охраны окружающей среды, природопользования и обращения с животными,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00011601083010000140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00011601130010000140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13 Кодекса Российской Федерации об административных правонарушениях, за административные правонарушения в области связи и информации,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00011601133010000140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00011601140010000140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14 Кодекса Российской Федерации об административных правонарушениях, за административные правонарушения в области предпринимательской деятельности и деятельности саморегулируемых организаций,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00011601143010000140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00011601150010000140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4 324,50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налогов и сборов, страхования, рынка ценных бумаг, добычи, производства, использования и обращения драгоценных металлов и драгоценных камней (за исключением штрафов, указанных в пункте 6 статьи 46 Бюджетного кодекса Российской Федерации),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00011601153010000140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15 Кодекса Российской Федерации об административных правонарушениях, за административные правонарушения в области финансов, связанные с нецелевым использованием бюджетных средств, невозвратом либо несвоевременным возвратом бюджетного кредита, неперечислением либо несвоевременным перечислением платы за пользование бюджетным кредитом, нарушением условий предоставления бюджетного кредита, нарушением порядка и (или) условий предоставления (расходования) межбюджетных трансфертов, нарушением условий предоставления бюджетных инвестиций, субсидий юридическим лицам, индивидуальным предпринимателям и физическим лицам, подлежащие зачислению в бюджет муниципального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90011601157010000140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4 024,50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00011601170010000140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17 Кодекса Российской Федерации об административных правонарушениях, за административные правонарушения, посягающие на институты государственной власти,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00011601173010000140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00011601190010000140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146 000,00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 xml:space="preserve">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налагаемые мировыми судьями, комиссиями по делам </w:t>
            </w:r>
            <w:r w:rsidRPr="00EB339B">
              <w:rPr>
                <w:rFonts w:ascii="Arial" w:hAnsi="Arial" w:cs="Arial"/>
                <w:sz w:val="12"/>
                <w:szCs w:val="12"/>
              </w:rPr>
              <w:lastRenderedPageBreak/>
              <w:t>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lastRenderedPageBreak/>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00011601193010000140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146 000,00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22 500,00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Административные штрафы, установленные главой 19 Кодекса Российской Федерации об административных правонарушениях, за административные правонарушения против порядка управления, выявленные должностными лицами органов муниципального контроля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00011601194010000140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11 500,00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00011601200010000140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55 607,36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главой 20 Кодекса Российской Федерации об административных правонарушениях, за административные правонарушения, посягающие на общественный порядок и общественную безопасность,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00011601203010000140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182 000,00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55 607,36</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00011601330000000140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Административные штрафы, установленные Кодексом Российской Федерации об административных правонарушениях, за административные правонарушения в области производства и оборота этилового спирта, алкогольной и спиртосодержащей продукции, а также за административные правонарушения порядка ценообразования в части регулирования цен на этиловый спирт, алкогольную и спиртосодержащую продукцию, налагаемые мировыми судьями, комиссиями по делам несовершеннолетних и защите их прав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00011601333010000140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Платежи в целях возмещения причиненного ущерба (убытков)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00011610000000000140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-18 513,65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бюджеты бюджетной системы Российской Федерации по нормативам, действовавшим в 2019 году</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00011610120000000140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-18 513,65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00011610123010000140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-18 513,65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Платежи, уплачиваемые в целях возмещения вреда</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00011611000010000140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146 636,00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Платежи по искам о возмещении вреда, причиненного окружающей среде, а также платежи, уплачиваемые при добровольном возмещении вреда, причиненного окружающей среде (за исключением вреда, причиненного окружающей среде на особо охраняемых природных территориях, вреда, причиненного водным объектам, атмосферному воздуху, почвам, недрам, объектам животного мира, занесенным в Красную книгу Российской Федерации, а также иным объектам животного мира, не относящимся к объектам охоты и рыболовства и среде их обитания), подлежащие зачислению в бюджет муниципального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00011611050010000140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146 636,00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БЕЗВОЗМЕЗДНЫЕ ПОСТУПЛЕНИЯ</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00020000000000000000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456 308 494,57</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139 648 452,17</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БЕЗВОЗМЕЗДНЫЕ ПОСТУПЛЕНИЯ ОТ ДРУГИХ БЮДЖЕТОВ БЮДЖЕТНОЙ СИСТЕМЫ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00020200000000000000</w:t>
            </w:r>
          </w:p>
        </w:tc>
        <w:tc>
          <w:tcPr>
            <w:tcW w:w="1000" w:type="dxa"/>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456 308 494,57</w:t>
            </w:r>
          </w:p>
        </w:tc>
        <w:tc>
          <w:tcPr>
            <w:tcW w:w="0" w:type="auto"/>
            <w:shd w:val="clear" w:color="auto" w:fill="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137 933 784,58</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 бюджетам бюджетной системы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00020210000000000150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2 275 900,00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1 460 100,00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 на выравнивание бюджетной обеспеченности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00020215001000000150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2 275 900,00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1 460 100,00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 бюджетам муниципальных районов на выравнивание бюджетной обеспеченности из бюджета субъекта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00020215001050000150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2 275 900,00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1 460 100,00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бюджетной системы Российской Федерации (межбюджетные субсидии)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00020220000000000150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150 876 901,28</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65 835 645,94</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00020225304000000150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12 935 736,00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3 763 399,99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муниципальных районов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00020225304050000150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12 935 736,00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3 763 399,99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00020225467000000150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534 855,00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муниципальных районов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00020225467050000150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534 855,00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на реализацию мероприятий по обеспечению жильем молодых семей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00020225497000000150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1 123 235,57</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муниципальных районов на реализацию мероприятий по обеспечению жильем молодых семей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00020225497050000150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1 123 235,57</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на поддержку отрасли культуры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00020225519000000150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муниципальных районов на поддержку отрасли культуры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00020225519050000150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на реализацию мероприятий по модернизации школьных систем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00020225750000000150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51 533 703,71</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38 262 559,35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бюджетам муниципальных районов на реализацию мероприятий по модернизации школьных систем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00020225750050000150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51 533 703,71</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38 262 559,35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субсидии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00020229999000000150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84 671 371,00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23 809 686,60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субсидии бюджетам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00020229999050000150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84 671 371,00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23 809 686,60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бюджетной системы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00020230000000000150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272 091 000,00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66 207 680,35</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00020230021000000150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1 646 800,00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405 567,00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ежемесячное денежное вознаграждение за классное руководство</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00020230021050000150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1 646 800,00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405 567,00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местным бюджетам на выполнение передаваемых полномочий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00020230024000000150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227 010 300,00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55 839 698,00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выполнение передаваемых полномочий субъектов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00020230024050000150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227 010 300,00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55 839 698,00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00020230027000000150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18 472 500,00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4 486 900,00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содержание ребенка, находящегося под опекой, попечительством, а также вознаграждение, причитающееся опекуну (попечителю), приемному родителю</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00020230027050000150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18 472 500,00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4 486 900,00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00020230029000000150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00020230029050000150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образований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00020235082000000150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обеспечение детей-сирот и детей, оставшихся без попечения родителей, лиц из числа детей-сирот и детей, оставшихся без попечения родителей, жилыми помещениями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00020235082050000150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осуществление первичного воинского учета органами местного самоуправления поселений, муниципальных и городских округов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00020235118000000150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осуществление первичного воинского учета органами местного самоуправления поселений, муниципальных и городских округов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00020235118050000150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00020235120000000150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00020235120050000150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00020235179000000150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1 064 000,00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266 006,52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00020235179050000150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1 064 000,00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266 006,52</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образований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00020235303000000150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9 530 600,00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2 441 250,00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00020235303050000150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9 530 600,00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2 441 250,00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на государственную регистрацию актов гражданского состояния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00020235930000000150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2 166 700,00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350 458,83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 бюджетам муниципальных районов на государственную регистрацию актов гражданского состояния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00020235930050000150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2 166 700,00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350 458,83</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межбюджетные трансферты</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00020240000000000150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31 064 693,29</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4 430 358,29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00020240014000000150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508 080,00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163 005,00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00020240014050000150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508 080,00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163 005,00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межбюджетные трансферты, передаваемые бюджетам</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00020249999000000150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30 556 613,29</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4 267 353,29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межбюджетные трансферты, передаваемые бюджетам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00020249999050000150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30 556 613,29</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4 267 353,29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БЕЗВОЗМЕЗДНЫЕ ПОСТУПЛЕНИЯ</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00020700000000000000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324 824,00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безвозмездные поступления в бюджеты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00020705000050000150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324 824,00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безвозмездные поступления в бюджеты муниципальных районов</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00020705030050000150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324 824,00</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БЮДЖЕТОВ БЮДЖЕТНОЙ СИСТЕМЫ РОССИЙСКОЙ ФЕДЕРАЦИИ ОТ ВОЗВРАТА ОСТАТКОВ СУБСИДИЙ, СУБВЕНЦИЙ И ИНЫХ МЕЖБЮДЖЕТНЫХ ТРАНСФЕРТОВ, ИМЕЮЩИХ ЦЕЛЕВОЕ НАЗНАЧЕНИЕ, ПРОШЛЫХ ЛЕТ</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00021800000000000000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1 389 843,59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бюджетов бюджетной системы Российской Федерации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00021800000000000150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1 389 843,59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бюджетов муниципальных районов от возврата бюджетами бюджетной системы Российской Федерации остатков субсидий, субвенций и иных межбюджетных трансфертов, имеющих целевое назначение, прошлых лет, а также от возврата организациями остатков субсидий прошлых лет</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00021800000050000150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1 389 843,59</w:t>
            </w:r>
          </w:p>
        </w:tc>
      </w:tr>
      <w:tr w:rsidR="001A4DC1" w:rsidRPr="00EB339B" w:rsidTr="00EB339B">
        <w:trPr>
          <w:trHeight w:val="20"/>
        </w:trPr>
        <w:tc>
          <w:tcPr>
            <w:tcW w:w="7622" w:type="dxa"/>
            <w:shd w:val="clear" w:color="auto" w:fill="auto"/>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c>
          <w:tcPr>
            <w:tcW w:w="323"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010</w:t>
            </w:r>
          </w:p>
        </w:tc>
        <w:tc>
          <w:tcPr>
            <w:tcW w:w="1560" w:type="dxa"/>
            <w:shd w:val="clear" w:color="auto" w:fill="auto"/>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00021860010050000150</w:t>
            </w:r>
          </w:p>
        </w:tc>
        <w:tc>
          <w:tcPr>
            <w:tcW w:w="1000" w:type="dxa"/>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c>
          <w:tcPr>
            <w:tcW w:w="0" w:type="auto"/>
            <w:shd w:val="clear" w:color="auto" w:fill="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1 389 843,59</w:t>
            </w:r>
          </w:p>
        </w:tc>
      </w:tr>
    </w:tbl>
    <w:p w:rsidR="001A4DC1" w:rsidRPr="00EB339B" w:rsidRDefault="001A4DC1" w:rsidP="001A4DC1">
      <w:pPr>
        <w:jc w:val="center"/>
        <w:rPr>
          <w:rFonts w:ascii="Arial" w:hAnsi="Arial" w:cs="Arial"/>
          <w:b/>
          <w:sz w:val="16"/>
          <w:szCs w:val="16"/>
        </w:rPr>
      </w:pPr>
      <w:r w:rsidRPr="00EB339B">
        <w:rPr>
          <w:rFonts w:ascii="Arial" w:hAnsi="Arial" w:cs="Arial"/>
          <w:b/>
          <w:sz w:val="16"/>
          <w:szCs w:val="16"/>
        </w:rPr>
        <w:lastRenderedPageBreak/>
        <w:t>2. Расходы бюджета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60"/>
        <w:gridCol w:w="283"/>
        <w:gridCol w:w="1560"/>
        <w:gridCol w:w="1002"/>
        <w:gridCol w:w="845"/>
      </w:tblGrid>
      <w:tr w:rsidR="001A4DC1" w:rsidRPr="00EB339B" w:rsidTr="00EB339B">
        <w:trPr>
          <w:cantSplit/>
          <w:trHeight w:val="138"/>
        </w:trPr>
        <w:tc>
          <w:tcPr>
            <w:tcW w:w="7660" w:type="dxa"/>
            <w:vMerge w:val="restart"/>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Наименование показателя</w:t>
            </w:r>
          </w:p>
        </w:tc>
        <w:tc>
          <w:tcPr>
            <w:tcW w:w="283" w:type="dxa"/>
            <w:vMerge w:val="restart"/>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Код</w:t>
            </w:r>
            <w:r w:rsidRPr="00EB339B">
              <w:rPr>
                <w:rFonts w:ascii="Arial" w:hAnsi="Arial" w:cs="Arial"/>
                <w:b/>
                <w:sz w:val="12"/>
                <w:szCs w:val="12"/>
              </w:rPr>
              <w:br/>
              <w:t>стро</w:t>
            </w:r>
            <w:r w:rsidRPr="00EB339B">
              <w:rPr>
                <w:rFonts w:ascii="Arial" w:hAnsi="Arial" w:cs="Arial"/>
                <w:b/>
                <w:sz w:val="12"/>
                <w:szCs w:val="12"/>
              </w:rPr>
              <w:br/>
              <w:t>ки</w:t>
            </w:r>
          </w:p>
        </w:tc>
        <w:tc>
          <w:tcPr>
            <w:tcW w:w="1560" w:type="dxa"/>
            <w:vMerge w:val="restart"/>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Код расхода по бюджетной классификации</w:t>
            </w:r>
          </w:p>
        </w:tc>
        <w:tc>
          <w:tcPr>
            <w:tcW w:w="1002" w:type="dxa"/>
            <w:vMerge w:val="restart"/>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Утвержденные бюджетные назначения</w:t>
            </w:r>
          </w:p>
        </w:tc>
        <w:tc>
          <w:tcPr>
            <w:tcW w:w="0" w:type="auto"/>
            <w:vMerge w:val="restart"/>
            <w:vAlign w:val="center"/>
            <w:hideMark/>
          </w:tcPr>
          <w:p w:rsidR="001A4DC1" w:rsidRPr="00EB339B" w:rsidRDefault="001A4DC1" w:rsidP="00EB339B">
            <w:pPr>
              <w:jc w:val="center"/>
              <w:rPr>
                <w:rFonts w:ascii="Arial" w:hAnsi="Arial" w:cs="Arial"/>
                <w:b/>
                <w:sz w:val="12"/>
                <w:szCs w:val="12"/>
              </w:rPr>
            </w:pPr>
            <w:r w:rsidRPr="00EB339B">
              <w:rPr>
                <w:rFonts w:ascii="Arial" w:hAnsi="Arial" w:cs="Arial"/>
                <w:b/>
                <w:sz w:val="12"/>
                <w:szCs w:val="12"/>
              </w:rPr>
              <w:t>Исполнено</w:t>
            </w:r>
          </w:p>
        </w:tc>
      </w:tr>
      <w:tr w:rsidR="001A4DC1" w:rsidRPr="00EB339B" w:rsidTr="00EB339B">
        <w:trPr>
          <w:cantSplit/>
          <w:trHeight w:val="138"/>
        </w:trPr>
        <w:tc>
          <w:tcPr>
            <w:tcW w:w="7660" w:type="dxa"/>
            <w:vMerge/>
            <w:vAlign w:val="center"/>
            <w:hideMark/>
          </w:tcPr>
          <w:p w:rsidR="001A4DC1" w:rsidRPr="00EB339B" w:rsidRDefault="001A4DC1" w:rsidP="00EB339B">
            <w:pPr>
              <w:jc w:val="center"/>
              <w:rPr>
                <w:rFonts w:ascii="Arial" w:hAnsi="Arial" w:cs="Arial"/>
                <w:sz w:val="12"/>
                <w:szCs w:val="12"/>
              </w:rPr>
            </w:pPr>
          </w:p>
        </w:tc>
        <w:tc>
          <w:tcPr>
            <w:tcW w:w="283" w:type="dxa"/>
            <w:vMerge/>
            <w:vAlign w:val="center"/>
            <w:hideMark/>
          </w:tcPr>
          <w:p w:rsidR="001A4DC1" w:rsidRPr="00EB339B" w:rsidRDefault="001A4DC1" w:rsidP="00EB339B">
            <w:pPr>
              <w:jc w:val="center"/>
              <w:rPr>
                <w:rFonts w:ascii="Arial" w:hAnsi="Arial" w:cs="Arial"/>
                <w:sz w:val="12"/>
                <w:szCs w:val="12"/>
              </w:rPr>
            </w:pPr>
          </w:p>
        </w:tc>
        <w:tc>
          <w:tcPr>
            <w:tcW w:w="1560" w:type="dxa"/>
            <w:vMerge/>
            <w:vAlign w:val="center"/>
            <w:hideMark/>
          </w:tcPr>
          <w:p w:rsidR="001A4DC1" w:rsidRPr="00EB339B" w:rsidRDefault="001A4DC1" w:rsidP="00EB339B">
            <w:pPr>
              <w:jc w:val="center"/>
              <w:rPr>
                <w:rFonts w:ascii="Arial" w:hAnsi="Arial" w:cs="Arial"/>
                <w:sz w:val="12"/>
                <w:szCs w:val="12"/>
              </w:rPr>
            </w:pPr>
          </w:p>
        </w:tc>
        <w:tc>
          <w:tcPr>
            <w:tcW w:w="1002" w:type="dxa"/>
            <w:vMerge/>
            <w:vAlign w:val="center"/>
            <w:hideMark/>
          </w:tcPr>
          <w:p w:rsidR="001A4DC1" w:rsidRPr="00EB339B" w:rsidRDefault="001A4DC1" w:rsidP="00EB339B">
            <w:pPr>
              <w:jc w:val="center"/>
              <w:rPr>
                <w:rFonts w:ascii="Arial" w:hAnsi="Arial" w:cs="Arial"/>
                <w:sz w:val="12"/>
                <w:szCs w:val="12"/>
              </w:rPr>
            </w:pPr>
          </w:p>
        </w:tc>
        <w:tc>
          <w:tcPr>
            <w:tcW w:w="0" w:type="auto"/>
            <w:vMerge/>
            <w:vAlign w:val="center"/>
            <w:hideMark/>
          </w:tcPr>
          <w:p w:rsidR="001A4DC1" w:rsidRPr="00EB339B" w:rsidRDefault="001A4DC1" w:rsidP="00EB339B">
            <w:pPr>
              <w:jc w:val="center"/>
              <w:rPr>
                <w:rFonts w:ascii="Arial" w:hAnsi="Arial" w:cs="Arial"/>
                <w:sz w:val="12"/>
                <w:szCs w:val="12"/>
              </w:rPr>
            </w:pPr>
          </w:p>
        </w:tc>
      </w:tr>
      <w:tr w:rsidR="001A4DC1" w:rsidRPr="00EB339B" w:rsidTr="00EB339B">
        <w:trPr>
          <w:cantSplit/>
          <w:trHeight w:val="138"/>
        </w:trPr>
        <w:tc>
          <w:tcPr>
            <w:tcW w:w="7660" w:type="dxa"/>
            <w:vMerge/>
            <w:vAlign w:val="center"/>
            <w:hideMark/>
          </w:tcPr>
          <w:p w:rsidR="001A4DC1" w:rsidRPr="00EB339B" w:rsidRDefault="001A4DC1" w:rsidP="00EB339B">
            <w:pPr>
              <w:jc w:val="center"/>
              <w:rPr>
                <w:rFonts w:ascii="Arial" w:hAnsi="Arial" w:cs="Arial"/>
                <w:sz w:val="12"/>
                <w:szCs w:val="12"/>
              </w:rPr>
            </w:pPr>
          </w:p>
        </w:tc>
        <w:tc>
          <w:tcPr>
            <w:tcW w:w="283" w:type="dxa"/>
            <w:vMerge/>
            <w:vAlign w:val="center"/>
            <w:hideMark/>
          </w:tcPr>
          <w:p w:rsidR="001A4DC1" w:rsidRPr="00EB339B" w:rsidRDefault="001A4DC1" w:rsidP="00EB339B">
            <w:pPr>
              <w:jc w:val="center"/>
              <w:rPr>
                <w:rFonts w:ascii="Arial" w:hAnsi="Arial" w:cs="Arial"/>
                <w:sz w:val="12"/>
                <w:szCs w:val="12"/>
              </w:rPr>
            </w:pPr>
          </w:p>
        </w:tc>
        <w:tc>
          <w:tcPr>
            <w:tcW w:w="1560" w:type="dxa"/>
            <w:vMerge/>
            <w:vAlign w:val="center"/>
            <w:hideMark/>
          </w:tcPr>
          <w:p w:rsidR="001A4DC1" w:rsidRPr="00EB339B" w:rsidRDefault="001A4DC1" w:rsidP="00EB339B">
            <w:pPr>
              <w:jc w:val="center"/>
              <w:rPr>
                <w:rFonts w:ascii="Arial" w:hAnsi="Arial" w:cs="Arial"/>
                <w:sz w:val="12"/>
                <w:szCs w:val="12"/>
              </w:rPr>
            </w:pPr>
          </w:p>
        </w:tc>
        <w:tc>
          <w:tcPr>
            <w:tcW w:w="1002" w:type="dxa"/>
            <w:vMerge/>
            <w:vAlign w:val="center"/>
            <w:hideMark/>
          </w:tcPr>
          <w:p w:rsidR="001A4DC1" w:rsidRPr="00EB339B" w:rsidRDefault="001A4DC1" w:rsidP="00EB339B">
            <w:pPr>
              <w:jc w:val="center"/>
              <w:rPr>
                <w:rFonts w:ascii="Arial" w:hAnsi="Arial" w:cs="Arial"/>
                <w:sz w:val="12"/>
                <w:szCs w:val="12"/>
              </w:rPr>
            </w:pPr>
          </w:p>
        </w:tc>
        <w:tc>
          <w:tcPr>
            <w:tcW w:w="0" w:type="auto"/>
            <w:vMerge/>
            <w:vAlign w:val="center"/>
            <w:hideMark/>
          </w:tcPr>
          <w:p w:rsidR="001A4DC1" w:rsidRPr="00EB339B" w:rsidRDefault="001A4DC1" w:rsidP="00EB339B">
            <w:pPr>
              <w:jc w:val="center"/>
              <w:rPr>
                <w:rFonts w:ascii="Arial" w:hAnsi="Arial" w:cs="Arial"/>
                <w:sz w:val="12"/>
                <w:szCs w:val="12"/>
              </w:rPr>
            </w:pPr>
          </w:p>
        </w:tc>
      </w:tr>
      <w:tr w:rsidR="001A4DC1" w:rsidRPr="00EB339B" w:rsidTr="00EB339B">
        <w:trPr>
          <w:cantSplit/>
          <w:trHeight w:val="20"/>
        </w:trPr>
        <w:tc>
          <w:tcPr>
            <w:tcW w:w="7660"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w:t>
            </w:r>
          </w:p>
        </w:tc>
        <w:tc>
          <w:tcPr>
            <w:tcW w:w="283"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w:t>
            </w:r>
          </w:p>
        </w:tc>
        <w:tc>
          <w:tcPr>
            <w:tcW w:w="1560"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Расходы бюджета - всего</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х</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857 609 240,07</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208 241 350,59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 том числе:</w:t>
            </w:r>
          </w:p>
        </w:tc>
        <w:tc>
          <w:tcPr>
            <w:tcW w:w="283" w:type="dxa"/>
            <w:vAlign w:val="center"/>
            <w:hideMark/>
          </w:tcPr>
          <w:p w:rsidR="001A4DC1" w:rsidRPr="00EB339B" w:rsidRDefault="001A4DC1" w:rsidP="00EB339B">
            <w:pPr>
              <w:jc w:val="center"/>
              <w:rPr>
                <w:rFonts w:ascii="Arial" w:hAnsi="Arial" w:cs="Arial"/>
                <w:sz w:val="12"/>
                <w:szCs w:val="12"/>
              </w:rPr>
            </w:pPr>
          </w:p>
        </w:tc>
        <w:tc>
          <w:tcPr>
            <w:tcW w:w="1560" w:type="dxa"/>
            <w:vAlign w:val="center"/>
            <w:hideMark/>
          </w:tcPr>
          <w:p w:rsidR="001A4DC1" w:rsidRPr="00EB339B" w:rsidRDefault="001A4DC1" w:rsidP="00EB339B">
            <w:pPr>
              <w:jc w:val="center"/>
              <w:rPr>
                <w:rFonts w:ascii="Arial" w:hAnsi="Arial" w:cs="Arial"/>
                <w:sz w:val="12"/>
                <w:szCs w:val="12"/>
              </w:rPr>
            </w:pPr>
          </w:p>
        </w:tc>
        <w:tc>
          <w:tcPr>
            <w:tcW w:w="1002" w:type="dxa"/>
            <w:noWrap/>
            <w:vAlign w:val="center"/>
            <w:hideMark/>
          </w:tcPr>
          <w:p w:rsidR="001A4DC1" w:rsidRPr="00EB339B" w:rsidRDefault="001A4DC1" w:rsidP="00EB339B">
            <w:pPr>
              <w:jc w:val="center"/>
              <w:rPr>
                <w:rFonts w:ascii="Arial" w:hAnsi="Arial" w:cs="Arial"/>
                <w:sz w:val="12"/>
                <w:szCs w:val="12"/>
              </w:rPr>
            </w:pPr>
          </w:p>
        </w:tc>
        <w:tc>
          <w:tcPr>
            <w:tcW w:w="0" w:type="auto"/>
            <w:noWrap/>
            <w:vAlign w:val="center"/>
            <w:hideMark/>
          </w:tcPr>
          <w:p w:rsidR="001A4DC1" w:rsidRPr="00EB339B" w:rsidRDefault="001A4DC1" w:rsidP="00EB339B">
            <w:pPr>
              <w:jc w:val="center"/>
              <w:rPr>
                <w:rFonts w:ascii="Arial" w:hAnsi="Arial" w:cs="Arial"/>
                <w:sz w:val="12"/>
                <w:szCs w:val="12"/>
              </w:rPr>
            </w:pP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ОБЩЕГОСУДАРСТВЕННЫЕ ВОПРОСЫ</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00001000000000000000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102 792 074,78</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21 683 314,02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Функционирование высшего должностного лица субъекта Российской Федерации и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Глава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2 634 908,93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613 671,41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1 989 561,39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471 619,59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00001029110001000129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600 847,54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142 051,82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представительного органа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Дума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20 782,00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15 112,00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00001039290001000244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23 010,00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5 670,00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Функционирование Правительства Российской Федерации, высших исполнительных органов субъектов Российской Федерации, местных администраций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55 810 073,94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13 053 617,22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52 953 373,94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12 635 313,39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Руководство и управление в сфере установленных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52 953 373,94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12 635 313,39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49 836 923,94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12 044 329,02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47 868 061,94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11 628 550,84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47 868 061,94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11 628 550,84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34 926 105,18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8 145 376,60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2 394 273,00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1 056 913,00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10 547 683,76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2 426 261,24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1 954 462,00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412 428,18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1 954 462,00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412 428,18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1 140 000,00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310 509,94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814 462,00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101 918,24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налогов, сборов и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00001049190001000850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прочих налогов, сборов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00001049190001000852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00001049190001000853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содержание штатных единиц, осуществляющих переданные отдельные государственные полномочия области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3 116 450,00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590 984,37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3 091 480,00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590 784,37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3 091 480,00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590 784,37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2 169 340,00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450 530,69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267 000,00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5 340,00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655 140,00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134 913,68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24 970,00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24 970,00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00001049190070280244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24 970,00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опубликование официальных документов в периодических изданиях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00001049430010060000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00001049430010060200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00001049430010060240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00001049430010060244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67 845,00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Проведение аттестации АРМ и выделенного помещения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00001049430011130000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00001049430011130200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00001049430011130240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00001049430011130244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350 458,83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содержание отдела записи актов гражданского состояния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350 458,83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в сфере государственной регистрации актов гражданского состояния(Субвенция)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2 166 700,00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350 458,83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1 375 307,67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237 252,99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1 375 307,67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237 252,99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987 947,52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148 043,78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298 360,15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44 709,21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791 392,33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113 205,84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791 392,33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113 205,84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1 356,43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530 330,58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52 129,09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00001049550059300247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253 061,75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59 720,32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Судебная система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связанные с составлением списков кандидатов в присяжные заседатели федеральных судов общей юрисдикции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государственных полномочий по составлению (изменению, дополнению) списков кандидатов в присяжные заседатели федеральных судов общей юрисдикции в Российской Федерации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00001059590051200000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00001059590051200200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00001059590051200240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00001059590051200244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финансовых, налоговых и таможенных органов и органов финансового (финансово-бюджетного) надзора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11 868 411,56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2 585 500,61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"Управление муниципальными финансами Валдайского муниципального района на 2020-2026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8 629 815,53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1 780 128,21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8 449 415,53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1 613 995,21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комитета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8 449 415,53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1 613 995,21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8 399 325,53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1 605 064,69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8 247 025,53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1 581 745,98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8 247 025,53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1 581 745,98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6 060 695,49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1 057 690,69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1 830 330,04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346 055,29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23 318,71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23 318,71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13 056,71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10 262,00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налогов, сборов и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00001060510501000850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00001060510501000853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содержание штатных единиц, осуществляющих переданные отдельные государственные полномочия области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8 930,52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49 650,00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8 930,52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49 650,00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8 930,52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38 130,00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6 492,39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11 520,00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2 438,13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00001060510570280244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"Повышение эффективности бюджетных расходов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информационной системы управления муниципальными финансами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00001060520301000000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00001060520301000200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00001060520301000240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00001060520301000242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166 133,00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деятельности органов финансово-бюджетного надзора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3 238 596,03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805 372,40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Контрольно-счетной палаты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3 238 596,03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805 372,40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2 730 516,03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604 872,01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2 405 606,94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524 477,37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2 405 606,94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524 477,37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1 764 971,27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369 574,01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107 614,35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533 021,32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110 403,36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324 909,09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80 394,64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324 909,09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80 394,64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61 075,00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28 589,64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263 834,09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51 805,00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межбюджетные трансферты в связи с передачей полномочий контрольно - счетных органов городского и сельских поселений на основании заключенных соглашений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508 080,00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200 500,39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508 080,00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200 500,39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508 080,00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200 500,39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370 348,96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153 994,16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25 885,65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00001069790002100129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111 845,39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46 506,23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проведения выборов и референдумов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Транспортное обеспечение деятельности территориальных избирательных комиссий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00001079430011140000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00001079430011140200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00001079430011140240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00001079430011140244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38 014,00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Резервные фонды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Резервные фонды исполнительных органов муниципальных образований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00001119300000000000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Расходование средств резервных фондов по предупреждению и ликвидации чрезвычайных ситуаций и последствий стихийных бедствий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00001119390000000000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Резервный фонд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00001119390010010000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00001119390010010800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Резервные средства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00001119390010010870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общегосударственные вопросы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32 285 566,35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5 409 742,78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информатизации Валдайского муниципального района на 2021-2024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13 598,00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сетевого взаимодействия всех рабочих мест (включая рабочие места, размещённые вне основного здания Администрации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Модернизация локальных вычислительных сетей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00001130600310550000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00001130600310550200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00001130600310550240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00001130600310550242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безопасности информационной телекоммуникационной инфраструктуры ОМСУ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808 600,00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Приобретение оборудования и ПО для защиты информации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00001130600410520200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00001130600410520240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00001130600410520242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308 600,00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создания защиты информации на объектах информатизации Администрации муниципального района по требованиям безопасности информации, аттестация автоматизированных рабочих мест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00001130600410560200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00001130600410560240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00001130600410560242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сотрудников программным обеспечением, электронно-вычислительной техникой и ее обслуживание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Приобретение и обслуживание электронно-вычислительной техники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00001130600510530200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00001130600510530240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00001130600510530242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приобретения и внедрения отечественного лицензированного программного обеспечения для автоматизированных рабочих мест в Администрации муниципального района для осуществления своей деятельности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00001130600510540200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00001130600510540240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00001130600510540242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Профилактика терроризма, экстремизма и других правонарушений в Валдайском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Подготовка и распространение информационных материалов (плакатов, буклетов, листовок, социальной рекламы) по профилактике правонарушений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Подготовка и распространение информационных материалов (плакатов, буклетов, листовок) по вопросам предупреждения проявлений терроризма и экстремизма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00001130900199902200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00001130900199902240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00001130900199902244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"Развитие форм участия населения в осуществлении местного самоуправления в Валдайском муниципальном районе на 2024-2028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Методическое и информационное сопровождение по вопросам создания, организации, развития территориального общественного самоуправления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Изготовление информационно-раздаточного материала, листовок, и т.п. по вопросам создания, организации, развития ТОС</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семинаров, совещаний, конференций, "круглых столов" с участием представителей ТОС</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00001131700110802200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00001131700110802240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00001131700110802244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института старост сельских населённых пунктов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Изготовление информационно-раздаточного материала, листовок и т.п. для старост сельских населённых пунктов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00001131700210803200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00001131700210803240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00001131700210803244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и проведение семинаров, совещаний, конференций, "круглых столов" с участием старост сельских населённых пунктов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00001131700210804000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00001131700210804200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00001131700210804240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00001131700210804244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Стимулирование социальной активности граждан, старост, членов ТОС, добившихся значительных успехов в общественной работе, внёсших значительный вклад в развитием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Проведение ежегодного конкурса "Лучшее ТОС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00001131700410805000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00001131700410805300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выплаты гражданам несоциального характера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00001131700410805330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Проведение ежегодного конкурса "Лучший староста сельского населённого пункта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00001131700410806000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00001131700410806300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выплаты гражданам несоциального характера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00001131700410806330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Участие в областных мероприятиях, направленных на развитие ТОС, института старост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00001131700410807200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00001131700410807240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00001131700410807244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Участие граждан в инициативных проектах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Подготовка и реализация инициативного проекта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00001131700510809000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00001131700510809200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00001131700510809240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00001131700510809244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11 681 313,69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2 624 155,40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Руководство и управление в сфере установленных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11 681 313,69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2 624 155,40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5 135 248,86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1 258 026,97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5 135 248,86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1 258 026,97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5 135 248,86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1 258 026,97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5 135 248,86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1 258 026,97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1 550 845,16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379 935,00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1 550 845,16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379 935,00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1 550 845,16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379 935,00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1 550 845,16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379 935,00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752 635,00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170 571,00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752 635,00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170 571,00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752 635,00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170 571,00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752 635,00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170 571,00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Хозяйственное обслуживание имущества, услуги по транспортному обслуживанию, создание организационно-технических условий для функционирования органов местного самоуправления-ГСМ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00001139190010025000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64 497,85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00001139190010025600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64 497,85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00001139190010025610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64 497,85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00001139190010025611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64 497,85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Оплата за теплоснабжение здания Комсомольский д.3</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71 384,67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00001139190010030600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71 384,67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00001139190010030610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71 384,67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00001139190010030611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71 384,67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00001139190070650000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00001139190070650200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00001139190070650240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00001139190070650244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2 655 300,00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600 899,68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2 655 300,00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600 899,68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2 655 300,00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600 899,68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00001139190072300611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2 655 300,00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600 899,68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к субсидии бюджетам муниципальных районов, муниципальных округов области на 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150 224,90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150 224,90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000011391900S2300610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150 224,90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000011391900S2300611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150 224,90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16 963 272,66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2 366 399,38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16 963 272,66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2 366 399,38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Содержание имущества муниципальной казны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00001139430010360000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1 022 569,52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192 894,60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00001139430010360200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1 022 569,52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192 894,60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00001139430010360240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1 022 569,52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192 894,60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00001139430010360244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273 319,39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21 268,86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00001139430010360247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749 250,13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171 625,74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Ремонт здания под размещение военного комиссариата и архива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14 595 398,18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1 269 390,03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14 595 398,18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1 269 390,03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14 595 398,18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1 269 390,03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00001139430011110243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14 595 398,18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1 269 390,03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Оплата членских взносов в Ассоциацию "Совет муниципальных образований"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1 162 459,00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904 114,75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00001139430011120800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1 162 459,00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904 114,75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налогов, сборов и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00001139430011120850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1 162 459,00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904 114,75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00001139430011120853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1 162 459,00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904 114,75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Субсидия муниципальному унитарному предприятию "Валдайская укрупнённая типография" на погашение задолженности для завершения процедуры ликвидации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76 526,37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00001139430011160800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76 526,37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00001139430011160810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76 526,37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(гранты в форме субсидий) на финансовое обеспечение затрат в связи с производством (реализацией) товаров, выполнением работ, оказанием услуг, не подлежащие казначейскому сопровождению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00001139430011160813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76 526,37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Оказание услуг по техническому обслуживанию газового оборудования здания г.Валдай, ул.Песчаная, зд.13в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9 160,00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00001139430011170200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9 160,00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00001139430011170240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9 160,00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00001139430011170244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9 160,00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Поставка газа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97 159,59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00001139430011180200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97 159,59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00001139430011180240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97 159,59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00001139430011180247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97 159,59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1 728 980,00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Распределение межбюджетных трансфертов бюджетам городского и сельских поселений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1 728 980,00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На содержание штатных единиц, осуществляющих переданные отдельные государственные полномочия области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00001139570070280000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1 724 980,00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00001139570070280500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1 724 980,00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00001139570070280530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1 724 980,00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405 590,00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определению перечня должностных лиц органов местного самоуправления муниципальных районов, муниципальных округов и городского округа Новгородской области,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00001139570070650000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00001139570070650500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00001139570070650530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НАЦИОНАЛЬНАЯ ОБОРОНА</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00002000000000000000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1 311 100,00</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Мобилизационная и вневойсковая подготовка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Распределение межбюджетных трансфертов бюджетам городского и сельских поселений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00002039570000000000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государственных полномочий по первичному воинскому учету на территориях, где отсутствуют военные комиссариаты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00002039570051180000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00002039570051180500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Субвенции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00002039570051180530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327 800,00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НАЦИОНАЛЬНАЯ БЕЗОПАСНОСТЬ И ПРАВООХРАНИТЕЛЬНАЯ ДЕЯТЕЛЬНОСТЬ</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00003000000000000000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3 289 300,00</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662 990,74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Защита населения и территории от чрезвычайных ситуаций природного и техногенного характера, пожарная безопасность</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3 139 300,00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662 990,74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Предупреждение и ликвидация последствий чрезвычайных ситуаций и стихийных бедствий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3 139 300,00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662 990,74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содержание службы по предупреждению и ликвидации последствий чрезвычайных ситуаций и стихийных бедствий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3 139 300,00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662 990,74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Единая диспетчерско-дежурная служба Администрации Валдайского муниципального района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508 893,25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508 893,25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508 893,25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508 893,25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Единая диспетчерско-дежурная служба Администрации Валдайского муниципального района-начисления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152 037,49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152 037,49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152 037,49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152 037,49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Единая диспетчерско-дежурная служба Администрации Валдайского муниципального района -материальные затраты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2 060,00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2 060,00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2 060,00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00003109690010033611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2 060,00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вопросы в области национальной безопасности и правоохранительной деятельности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Профилактика терроризма, экстремизма и других правонарушений в Валдайском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Проведение мероприятий по обслуживанию и ремонту системы оповещения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00003140900199906000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00003140900199906200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00003140900199906240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00003140900199906244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НАЦИОНАЛЬНАЯ ЭКОНОМИКА</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00004000000000000000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57 836 506,59</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8 447 614,05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Сельское хозяйство и рыболовство</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333 150,00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"Отлов безнадзорных животных на территории Валдайского муниципального района в 2018-2026 годах"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187 250,00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Отлов, эвтаназия и утилизация безнадзорных животных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187 250,00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00004050700170720000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00004050700170720200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00004050700170720240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00004050700170720244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000040507001S0720000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56 750,00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000040507001S0720200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56 750,00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000040507001S0720240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56 750,00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000040507001S0720244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56 750,00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"Развитие сельского хозяйства в Валдайском муниципальном районе на 2021-2026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Повышение кадрового потенциала в сельском хозяйстве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информирование, проведение на территории района совещаний, семинаров, выставок, ярмарок, организуемых с целью популяризации передового опыта и достижений в сфере агропромышленного комплекса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00004051200510340000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00004051200510340200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00004051200510340240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00004051200510340244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"Поддержка некоммерческих организаций на 2020-2025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Оказание поддержки социально ориентированным некоммерческим организациям, осуществляющим деятельность в сфере охраны окружающей среды и защиты животных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субсидии социально ориентированным некоммерческим организациям, осуществляющим деятельность в сфере охраны окружающей среды и защиты животных, на приобретение препаратов для вакцинации животных без владельцев и осуществление такой вакцинации, осуществление стерилизации животных без владельцев, изготовление и установку мест содержания животных без владельцев, изготовление, приобретение, установку ограждения территории мест пребывания животных без владельцев, оплату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00004052300110820000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00004052300110820600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некоммерческим организациям (за исключением государственных (муниципальных) учреждений, государственных корпораций (компаний), публично-правовых компаний)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00004052300110820630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00004052300110820631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исполнение прочих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00004059580000000000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организации проведения мероприятий по предупреждению и ликвидации болезней животных, их лечению, защите населения от болезней, общих для человека и животных в части приведения скотомогильников (биотермических ям) на территории Новгородской области в соответствие с ветеринарно-санитарными правилами сбора, утилизации и уничтожения биологических отходов, а также содержания скотомогильников (биотермических ям) на территории Новгородской области в соответствии с ветеринарно-санитарными правилами сбора, утилизации и уничтожения биологических отходов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00004059580070710000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00004059580070710200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00004059580070710240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00004059580070710244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Транспорт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Выполнение работ, связанных с осуществлением регулярных перевозок пассажиров и багажа автомобильным транспортом общего пользования по регулируемым тарифам в пригородном сообщении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00004089430010100000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00004089430010100200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00004089430010100240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00004089430010100244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28 986 520,65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6 545 923,81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Дорожное хозяйство (дорожные фонды)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26 287 948,80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1 876 690,24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"Совершенствование и содержание дорожного хозяйства на территории Валдайского муниципального района на 2019-2026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26 287 948,80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1 876 690,24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"Содержание, капитальный ремонт и ремонт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25 887 948,80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1 833 964,13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мероприятий по содержанию, капитальному ремонту и ремонту автомобильных дорог общего пользования местного значения на территории Валдайского муниципального района за счет средств областного бюджета и бюджета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25 887 948,80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1 833 964,13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Уборка автомобильных дорог общего пользования местного значения в зимний и летний периоды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311 896,00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311 896,00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311 896,00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00004092110110610244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311 896,00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Ремонт автомобильных дорог общего пользования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1 310 550,62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00004092110110620200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1 310 550,62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00004092110110620240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1 310 550,62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00004092110110620243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287 624,46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00004092110110620244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1 022 926,16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Разработка ПСД на проведение капитального ремонта автомобильных дорог общего пользования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69 237,00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00004092110110630200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69 237,00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00004092110110630240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69 237,00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00004092110110630243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69 237,00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"Совершенствование и содержание дорожного хозяйства на территории Валдайского муниципального района на 2019-2026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5 034 257,44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00004092110110640200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5 034 257,44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00004092110110640240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5 034 257,44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00004092110110640244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5 034 257,44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формирование муниципальных дорожных фондов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6 780 387,34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6 780 387,34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6 780 387,34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6 780 387,34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формирование муниципальных дорожных фондов (содержание за счёт средств субсидии)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9 074 730,60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1 728 015,60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9 074 730,60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1 728 015,60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9 074 730,60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1 728 015,60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9 074 730,60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1 728 015,60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Ремонт автомобильных дорог общего пользования местного значения в рамках регионального проекта "Дорога к Дому" (субсидия на формирование муниципальных дорожных фондов)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2 829 269,40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00004092110171512200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2 829 269,40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00004092110171512240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2 829 269,40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00004092110171512244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2 829 269,40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формирование муниципальных дорожных фондов (содержание)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000040921101S1511000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477 620,40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90 948,53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000040921101S1511200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477 620,40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90 948,53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000040921101S1511240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477 620,40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90 948,53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000040921101S1511244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477 620,40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90 948,53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безопасности дорожного движения на территории Валдайского муниципального района за счет средств бюджета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мероприятий по безопасности дорожного движения на территории Валдайского муниципального района за счет средств бюджета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Приобретение и установка технических средств организации дорожного движения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00004092120110640200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00004092120110640240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00004092120110640244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Паспортизация автомобильных дорог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00004092120110671000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00004092120110671200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00004092120110671240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00004092120110671244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42 726,11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вопросы в области национальной экономики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2 228 887,14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"Обеспечение экономического развития Валдайского района на 2016-2026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508 738,52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"Развитие торговли в Валдайском районе" муниципальной программы "Обеспечение экономического развития Валдайского района на 2016-2026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508 738,52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Создание на территории района современной торговой инфраструктуры, обеспечение сбалансированности её развития, повышение территориальной доступности торговых объектов для населения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508 738,52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создание условий для обеспечения жителей отдалённых 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00004121310372660000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457 864,67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00004121310372660800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457 864,67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00004121310372660810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457 864,67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00004121310372660811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457 864,67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создание условий для обеспечения жителей отдалённых и труднодоступных населённых пунктов Новгородской области услугами торговли посредством мобильных торговых объектов, обеспечивающих доставку и реализацию товаров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000041213103S2660000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50 873,85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000041213103S2660800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50 873,85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000041213103S2660810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50 873,85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000041213103S2660811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50 873,85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1 720 148,62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1 720 148,62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землеустройству и землепользованию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00004129430010070000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00004129430010070200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00004129430010070240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00004129430010070244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272 800,00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Оценка технического состояния помещений и жилых домов для признания непригодными для проживания и аварийными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00004129430011010000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00004129430011010200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00004129430011010240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00004129430011010244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обеспечения твердым топливом (дровами) семей граждан, призванных на военную службу по мобилизации граждан, заключивших контракт о добровольном содействии в выполнении задач, возложенных на Вооруженные Силы Российской Федерации, военнослужащих Росгвардии, граждан, заключивших контракт о прохождении военной службе, сотрудников, находящихся в служебной командировке в зоне действия специальной военной операции, проживающих в жилых помещениях с печным отоплением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00004129430076230000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1 397 348,62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00004129430076230800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1 397 348,62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00004129430076230810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1 397 348,62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00004129430076230811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1 397 348,62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ЖИЛИЩНО-КОММУНАЛЬНОЕ ХОЗЯЙСТВО</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00005000000000000000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8 421 709,22</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405 374,34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Жилищное хозяйство</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7 171 364,72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375 374,34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7 171 364,72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375 374,34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7 171 364,72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375 374,34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Обязательные платежи и (или) взносы собственников помещений многоквартирного дома в целях оплаты работ, услуг по содержанию и ремонту общего имущества многоквартирного дома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1 334 466,53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293 880,81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1 334 466,16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293 880,81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1 334 466,16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293 880,81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1 334 466,16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293 880,81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налогов, сборов и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00005019430010150850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00005019430010150853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0,37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по содержанию и обеспечению коммунальными услугами общего имущества жилых помещений, переданных в казну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990 107,89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56 493,53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00005019430010160200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990 107,89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56 493,53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00005019430010160240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990 107,89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56 493,53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00005019430010160244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354 769,08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56 853,76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00005019430010160247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635 338,81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-360,23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Исполнение решений судов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00005019430010300800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Исполнение судебных актов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00005019430010300830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Исполнение судебных актов Российской Федерации и мировых соглашений по возмещению причиненного вреда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00005019430010300831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Капитальный и текущий ремонт муниципальных квартир (за счет платы за наем жилого помещения)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00005019430010400000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503 822,56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00005019430010400200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503 822,56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00005019430010400240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503 822,56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00005019430010400243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186 773,67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00005019430010400244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317 048,89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Cофинансирование расходных обязательств, возникающих при предоставлении субсидий на финансовое обеспечение (возмещение) затрат в связи с оказанием услуг по содержанию жилищного фонда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00005019430071730000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3 886 171,00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00005019430071730800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3 886 171,00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00005019430071730810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3 886 171,00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00005019430071730811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3 886 171,00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финансовое обеспечение (возмещение) затрат в связи с оказанием услуг по содержанию жилищного фонда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000050194300S1730000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431 796,74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000050194300S1730800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431 796,74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000050194300S1730810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431 796,74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на возмещение недополученных доходов и (или) возмещение фактически понесенных затрат в связи с производством (реализацией) товаров, выполнением работ, оказанием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000050194300S1730811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431 796,74</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Коммунальное хозяйство</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1 250 344,50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"Обеспечение населения Валдайского муниципального района питьевой водой на 2023-2025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Удовлетворение потребности населения Валдайского муниципального района в питьевой воде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Ремонт общественных колодцев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00005021100110312000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00005021100110312200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00005021100110312240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00005021100110312244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Чистка и дезинфекция колодцев, с проведением анализа состава воды в общественных колодцах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00005021100110320200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00005021100110320240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00005021100110320244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Разработка проектно-сметной документации, включая проверку документации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Капитальные вложения в объекты государственной (муниципальной) собственности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00005021100110330400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Бюджетные инвестиции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00005021100110330410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Бюджетные инвестиции в объекты капитального строительства государственной (муниципальной) собственности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00005021100110330414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"Газификация и содержание сетей газораспределения Валдайского муниципального района на 2024-2026 годах"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110 344,50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Газификация и содержание сетей газораспределения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110 344,50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Техническое обслуживание и ремонт сетей газораспределения, расположенных по адресу Валдайский район, д. Лутовенка; с. Едрово, ул.Сосновая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61 969,50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61 969,50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61 969,50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61 969,50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Страхование за причинение вреда в результате аварии на опасном объекте: сети газораспределения, расположенные по адресу Валдайский район, д. Лутовенка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12 375,00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00005022600210172200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12 375,00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00005022600210172240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12 375,00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00005022600210172244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12 375,00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Оплата услуг по договору на аварийно-опасные работы на опасно-производственном объекте сети газораспределения, расположенные по адресу: Валдайский район, д.Лутовёнка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00005022600210173200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00005022600210173240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00005022600210173244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"Комплексное развитие инфраструктуры водоснабжения и водоотведения на территории Валдайского муниципального района в 2022-2026 годах"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"Модернизация систем водоснабжения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Капитальный ремонт системы водоснабжения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Капитальный ремонт сетей централизованного водоснабжения, объектов водоподготовки и подачи воды, расположенного на территории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00005022710111060000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00005022710111060200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00005022710111060240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целях капитального ремонта государственного (муниципального) имущества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00005022710111060243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ОХРАНА ОКРУЖАЮЩЕЙ СРЕДЫ</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00006000000000000000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2 774 800,00</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вопросы в области охраны окружающей среды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"Обращение с твёрдыми коммунальными отходами на территории Валдайского муниципального района в 2023-2026 годах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Снижение количества мест несанкционированного сброса мусора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вывоза несанкционированных свалок</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00006050100210091000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00006050100210091200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00006050100210091240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00006050100210091244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2 774 800,00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ОБРАЗОВАНИЕ</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00007000000000000000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483 792 505,59</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135 028 512,21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Дошкольное образование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124 003 200,00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28 196 990,00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124 003 200,00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28 196 990,00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124 003 200,00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28 196 990,00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условий для выполнения муниципальных заданий, выполнения государственных полномочий и обязательств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119 120 500,00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27 283 700,00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35 324 300,00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35 324 300,00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35 324 300,00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35 324 300,00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10 667 900,00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10 667 900,00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10 667 900,00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10 667 900,00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дошкольных образовательных учреждений (организаций) в части расходов, осуществляемых за счет средств бюджета муниципального района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239 800,00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239 800,00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239 800,00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00007010860101053621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239 800,00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заработная плата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55 656 300,00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13 519 000,00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55 656 300,00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13 519 000,00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55 656 300,00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13 519 000,00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55 656 300,00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13 519 000,00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16 808 200,00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4 082 700,00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16 808 200,00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4 082 700,00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16 808 200,00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4 082 700,00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16 808 200,00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4 082 700,00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00007010860170043621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и управления в области образования и молодёжной политики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4 882 700,00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913 290,00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Питание льготных категорий воспитанников дошкольных образовательных организаций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00007010860210140000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2 114 800,00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528 750,00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00007010860210140600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2 114 800,00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528 750,00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00007010860210140620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2 114 800,00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528 750,00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00007010860210140622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2 114 800,00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528 750,00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-льготное питание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00007010860270067000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00007010860270067600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00007010860270067620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00007010860270067622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911 300,00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расходных обязательств, связанных с реализацией указа Губернатора Новгородской области от 11.10.2022 № 584 "О мерах поддержки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в выполнении задач, возложенных на Вооруженные Силы Российской Федерации, и членов их семей"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00007010860272670000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129 540,00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00007010860272670600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129 540,00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00007010860272670620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129 540,00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00007010860272670622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129 540,00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Общее образование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306 554 192,00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97 271 174,36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306 554 192,00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97 271 174,36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11 084 400,00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1 777 200,00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Повышение эффективности и качества услуг в сфере общего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приобретение или изготовление бланков документов об образовании и (или) о квалификации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00007020810172080000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00007020810172080600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00007020810172080620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00007020810172080621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приобретение или изготовление бланков документов об образовании и (или) о квалификации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000070208101S2080000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000070208101S2080600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000070208101S2080620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000070208101S2080621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Создание условий для получения качественного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6 344 200,00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959 900,00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доступа к информационно-телекоммуникационной сети "Интернет"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00007020810270570600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00007020810270570620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00007020810270570621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00007020810272120000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3 983 800,00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674 800,00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00007020810272120600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3 983 800,00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674 800,00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00007020810272120620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3 983 800,00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674 800,00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00007020810272120622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3 983 800,00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674 800,00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000070208102S2120000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995 900,00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000070208102S2120600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995 900,00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000070208102S2120620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995 900,00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000070208102S2120622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995 900,00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Федеральный проект "Современная школа"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4 625 200,00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 заработная плата(Субвенция)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627 700,00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627 700,00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627 700,00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2 325 000,00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627 700,00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деятельности центров образования цифрового и гуманитарного профилей, центров образования естественно-научной и технологической направленностей в общеобразовательных муниципальных организациях области- начисления на заработную плату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189 600,00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189 600,00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189 600,00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0000702081E170022621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189 600,00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деятельности центров образования цифрового и гуманитарного профилей в общеобразовательных муниципальных организациях области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0000702081E171370000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0000702081E171370600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0000702081E171370620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0000702081E171370622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деятельности центров образования естественно-научной и технологической направленностей в муниципальных общеобразовательных организациях области, расположенных в сельской местности и малых городах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0000702081E172330000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0000702081E172330600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0000702081E172330620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0000702081E172330622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Федеральный проект "Цифровая образовательная среда"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внедрения и функционирования целевой модели цифровой образовательной среды в общеобразовательных муниципальных организациях области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0000702081E471380000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0000702081E471380600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0000702081E471380620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0000702081E471380622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функционирования целевой модели цифровой образовательной среды в рамках эксперимента по модернизации начального общего, основного общего и среднего общего образования в муниципальных общеобразовательных организациях области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0000702081E472340000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0000702081E472340600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0000702081E472340620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0000702081E472340622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Формирование целостной системы выявления, продвижения и поддержки одаренных детей, инициативной и талантливой молодежи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00007020820300000000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Поддержка одаренных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00007020820310130000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00007020820310130300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Премии и гранты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00007020820310130350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295 104 792,00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95 433 974,36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условий для выполнения муниципальных заданий, выполнения государственных полномочий и обязательств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194 795 779,50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45 586 126,10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18 686 100,00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4 345 500,00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18 686 100,00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4 345 500,00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18 686 100,00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4 345 500,00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18 686 100,00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4 345 500,00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5 643 200,00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934 000,00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5 643 200,00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934 000,00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5 643 200,00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934 000,00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5 643 200,00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934 000,00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общеобразовательных учреждений (организаций) в части расходов, осуществляемых за счет средств бюджета муниципального района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6 883 079,50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1 611 458,00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6 883 079,50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1 611 458,00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6 883 079,50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1 611 458,00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00007020860101063621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6 883 079,50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1 611 458,00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 - заработная плата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86 305 000,00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86 305 000,00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86 305 000,00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86 305 000,00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технологий-начисления на заработную плату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26 064 100,00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6 594 000,00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26 064 100,00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6 594 000,00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26 064 100,00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6 594 000,00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26 064 100,00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6 594 000,00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государственных гарантий реализации прав на получение общедоступного и бесплатного дошкольного образования в муниц. дошкольных образ. организациях, общедоступного и бесплатного дошкольного, начального общего, основного общего, среднего общего образования в муниц. общеобраз. организациях, обеспечение доп. образования детей в муниц. общеобраз. организациях в части расходов на оплату труда работникам образов. организаций, технические средства обучения, расходные материалы и хоз. нужды образов. организаций, на организацию обучения по основным общеобразовательным программам на дому, возмещение расходов за пользование услугой доступа к информ.-телеком. сети "Интернет" муниц. общеобраз. организаций, организующих обучение детей-инвалидов с использованием дистанц. образов. технологий-материальные затраты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00007020860170043621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40 567 400,00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8 864 134,51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40 567 400,00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8 864 134,51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40 567 400,00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8 864 134,51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00007020860172300621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40 567 400,00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8 864 134,51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10 141 900,00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2 216 033,59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10 141 900,00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2 216 033,59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000070208601S2300620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10 141 900,00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2 216 033,59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000070208601S2300621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10 141 900,00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2 216 033,59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и управления в области образования и молодёжной политики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26 847 600,00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5 743 327,00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 заработная плата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7 320 000,00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7 320 000,00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7 320 000,00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7 320 000,00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ежемесячное денежное вознаграждение за классное руководство педагогическим работникам муниципальных общеобразовательных организаций (источником финансового обеспечения которых является иной межбюджетный трансферт из федерального бюджета)- начисления на заработную плату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566 250,00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566 250,00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566 250,00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00007020860253032621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2 210 600,00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566 250,00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-льготное питание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00007020860270067000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2 423 200,00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00007020860270067600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2 423 200,00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00007020860270067620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2 423 200,00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00007020860270067622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2 423 200,00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 заработная плата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311 496,00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311 496,00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311 496,00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1 264 800,00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311 496,00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 начисления на заработную плату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94 071,00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94 071,00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94 071,00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00007020860270632621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94 071,00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На осуществление отдельных государственных полномочий по предоставлению дополнительных мер социальной поддержки обучающимся муниципальных образовательных организаций, являющихся детьми граждан, призванных на военную службу по мобилизации, граждан, заключивших контракт о прохождении военной службы, граждан, заключивших контракт о добровольном содействии, сотрудников, находящихся в служебной командировке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00007020860271640000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81 198,00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00007020860271640600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81 198,00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00007020860271640620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81 198,00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00007020860271640622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81 198,00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бесплатной перевозки обучающихся общеобразовательных организаций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4 604 800,00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1 151 190,00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4 604 800,00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1 151 190,00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4 604 800,00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1 151 190,00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4 604 800,00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1 151 190,00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бесплатной перевозки обучающихся общеобразовательных организаций - 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347 670,00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347 670,00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347 670,00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1 390 600,00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347 670,00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бесплатной перевозки обучающихся общеобразовательных организаций - подвоз</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00007020860272386000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6 194 016,00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520 240,00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00007020860272386600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6 194 016,00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520 240,00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00007020860272386610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6 194 016,00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520 240,00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00007020860272386611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6 194 016,00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520 240,00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бесплатной перевозки обучающихся общеобразовательных организаций - страхование автобусов, перевозка обучающихся на внешкольные мероприятия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264 384,00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00007020860272387600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264 384,00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00007020860272387620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264 384,00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00007020860272387622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264 384,00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организацию бесплатной перевозки обучающихся общеобразовательных организаций- подвоз</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000070208602S2386000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507 884,00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84 129,00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000070208602S2386600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507 884,00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84 129,00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000070208602S2386610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507 884,00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84 129,00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000070208602S2386611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507 884,00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84 129,00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организацию бесплатной перевозки обучающихся общеобразовательных организаций -страхование автобусов, перевозка обучающихся на внешкольные мероприятия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000070208602S2387600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000070208602S2387620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000070208602S2387622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11 016,00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4 083,00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подведомственных комитету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72 397 412,50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43 838 514,74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Содержание квалифицированной охраны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00007020860401290000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1 746 500,00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1 252 890,39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00007020860401290600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1 746 500,00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1 252 890,39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00007020860401290620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1 746 500,00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1 252 890,39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00007020860401290622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1 746 500,00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1 252 890,39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Сервисное обслуживание водоочистительного оборудования для организации питьевого режима, замена прибора учёта потребления холодной воды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00007020860402400000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00007020860402400600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00007020860402400620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00007020860402400622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Техническое обследование зданий школ, разработка и проверка достоверности проектно - сметной документации на капитальный ремонт зданий школ, разработка псд по благоустройству территорий вокруг зданий школ</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00007020860402500000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00007020860402500600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00007020860402500620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00007020860402500622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990 000,00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Мероприятия по устранению предписаний контролирующих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00007020860402700000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1 453 273,50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00007020860402700600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1 453 273,50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00007020860402700620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1 453 273,50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00007020860402700622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1 453 273,50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Оснащение медицинских кабинетов, приобретение оборудования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00007020860403500000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00007020860403500600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00007020860403500620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00007020860403500622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125 950,00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Ремонт кабинетов для планируемых к открытию профильных классов (IT- класс в МАОУ "Гимназия")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00007020860404060600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00007020860404060620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00007020860404060622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отправку обучающихся на областные конкурсные мероприятия и мероприятия всероссийского уровня, не входящие в Перечень областных мероприятий, проводимых министерством образования Новгородской области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00007020860404070600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00007020860404070620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00007020860404070622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перевозки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00007020860404080600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00007020860404080620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00007020860404080622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реализацию местных инициатив в рамках приоритетного регионального проекта "Наш выбор"</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00007020860477050000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00007020860477050600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00007020860477050620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00007020860477050622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1 500 000,00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организацию бесплатного горячего питания обучающихся, получающих начальное общее образование в муниципальных образовательных организациях (в т.ч. софинансирование к субсидии за счет средств бюджета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000070208604L3041000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13 066 400,00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3 801 414,14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000070208604L3041600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13 066 400,00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3 801 414,14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000070208604L3041620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13 066 400,00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3 801 414,14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000070208604L3041622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13 066 400,00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3 801 414,14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реализацию мероприятий по модернизации школьных систем образования на 2022 - 2023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000070208604L7501000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51 585 289,00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38 300 860,21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000070208604L7501600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51 585 289,00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38 300 860,21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000070208604L7501620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51 585 289,00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38 300 860,21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000070208604L7501622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51 585 289,00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38 300 860,21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реализацию местных инициатив в рамках приоритетного регионального проекта "Наш выбор"</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000070208604S7050000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000070208604S7050600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000070208604S7050620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000070208604S7050622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Федеральный проект "Патриотическое воспитание граждан Российской Федерации"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1 064 000,00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266 006,52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 (Субвенция)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204 306,39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204 306,39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204 306,39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204 306,39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проведения мероприятий по обеспечению деятельности советников директора по воспитанию и взаимодействию с детскими общественными объединениями в муниципальных общеобразовательных организациях области (Субвенция) - 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61 700,13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61 700,13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61 700,13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0000702086EВ51792621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61 700,13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"Преодоление дефицита педагогических кадров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профориентации обучающихся на педагогические профессии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Выплата стипендии студентам, заключившим договор о целевом обучении по программам высшего образования и специальностей среднего профессионального образования "Образование и педагогические науки"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00007020870210240000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00007020870210240300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Стипендии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00007020870210240340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выплату стипендии обучающимся, заключившим договор о целевом обучении по образовательным программам высшего образования по направлению "Педагогическое образование"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00007020870275320000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00007020870275320300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Стипендии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00007020870275320340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Поддержка педагогических работников, в том числе молодых педагогов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Выплаты молодому специалисту-педагогу в сфере общего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00007020870410210000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00007020870410210300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Премии и гранты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00007020870410210350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Дополнительное образование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25 206 965,25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4 891 807,03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17 024 900,00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3 327 261,86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17 024 900,00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3 327 261,86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художественного образования в сфере культуры, сохранение кадрового потенциала, повышение профессионального уровня, престижности и привлекательности профессии работника культуры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дополнительного образования детей в сфере культуры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00007030210201010000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00007030210201010600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00007030210201010610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00007030210201010611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17 017 700,00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3 324 861,86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дополнительного образования детей в сфере культуры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12 368 800,00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2 539 918,85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12 368 800,00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2 539 918,85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12 368 800,00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2 539 918,85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12 368 800,00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2 539 918,85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дополнительного образования детей в сфере культуры-начисления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743 705,35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743 705,35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743 705,35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743 705,35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дополнительного образования детей в сфере культуры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8 533,34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8 533,34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8 533,34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00007030210401013611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8 533,34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632 400,00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26 163,46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632 400,00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26 163,46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00007030210472300610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632 400,00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26 163,46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00007030210472300611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632 400,00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26 163,46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158 100,00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6 540,86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158 100,00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6 540,86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000070302104S2300610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158 100,00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6 540,86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000070302104S2300611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158 100,00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6 540,86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8 182 065,25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1 564 545,17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"Развитие дошкольного и общего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Создание условий для получения качественного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00007030810272120000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00007030810272120600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00007030810272120620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00007030810272120622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на обеспечение пожарной безопасности,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000070308102S2120000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000070308102S2120600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000070308102S2120620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000070308102S2120622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8 044 765,25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1 543 145,17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Создание муниципальной системы дополнительного образования детей, соответствующей интересам детей и их родителей, муниципальным особенностям и потребностям социально-экономического и технологического развития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7 418 765,25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1 386 645,17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5 110 800,00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1 057 000,00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5 110 800,00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1 057 000,00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5 110 800,00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1 057 000,00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4 030 000,00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797 000,00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00007030820101071624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1 080 800,00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дополнительного образования в общеобразовательных учреждениях и муниципального автономного образовательного учреждения дополнительного образования детей "Центр дополнительного образования "Пульс"-начисления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1 543 500,00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256 400,00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1 543 500,00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256 400,00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1 543 500,00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256 400,00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1 217 100,00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202 000,00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в рамках исполнения государственного (муниципального) социального заказа на оказание государственных (муниципальных) услуг в социальной сфере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00007030820101072624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326 400,00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54 400,00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дополнительного образования в общеобразовательных учреждениях и муниципальном автономном учреждении дополнительного образования детей "Центр дополнительного образования "Пульс"-материальные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108 165,25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108 165,25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108 165,25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00007030820101073621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108 165,25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26 106,00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525 100,00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37 711,34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525 100,00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37 711,34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00007030820172300620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525 100,00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37 711,34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00007030820172300621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525 100,00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37 711,34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9 427,83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9 427,83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000070308201S2300620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9 427,83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000070308201S2300621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9 427,83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Федеральный проект "Успех каждого ребенка"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156 500,00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финансовое обеспечение функционирования новых мест в образовательных организациях для реализации дополнительных общеразвивающих программ всех направленностей - 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0000703082E272022621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учреждений, подведомственных комитету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Сервисное обслуживание водоочистительного оборудования для организации питьевого режима, замена прибора учёта потребления холодной воды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00007030860402400000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00007030860402400600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00007030860402400620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00007030860402400622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Мероприятия по устранению предписаний контролирующих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00007030860402700000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00007030860402700600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00007030860402700620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00007030860402700622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Профессиональная подготовка, переподготовка и повышение квалификации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муниципального управления в сфере культуры Валдайского муниципального района" муниципальной программы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Ресурсное обеспечение деятельности комитета культуры и туризма по реализации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00007050220101000000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00007050220101000200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00007050220101000240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00007050220101000244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Противодействие коррупции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проведения обучения по вопросам противодействия коррупции муниципальных служащих и служащих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00007050900399904000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00007050900399904200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00007050900399904240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00007050900399904244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проведения обучения муниципальных служащих и служащих по вопросам соблюдения законодательства в сфере размещения муниципального заказа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00007050900399905000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00007050900399905200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00007050900399905240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00007050900399905244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"Развитие кадровой политики в системе муниципального управления Валдайского муниципального района на 2024-2028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Обучение, переподготовка и повышение квалификации лиц, замещающих муниципальные должности, муниципальных служащих и служащих Администрации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Направление лиц, замещающих муниципальные должности, муниципальных служащих и служащих на профессиональную переподготовку, курсы повышения квалификации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00007053400310810000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00007053400310810200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00007053400310810240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00007053400310810244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147 500,00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Молодежная политика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7 871 180,23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1 309 653,82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"Развитие молодёжной политики в Валдайском муниципальном районе на 2023-2026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7 866 400,23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1 309 653,82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"Вовлечение молодежи Валдайского муниципального района в социальную практику" муниципальной программы "Развитие молодежной политики в Валдайском муниципальном районе на 2023- 2026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7 464 480,23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1 309 653,82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Кадровое и информационное обеспечение молодежной политики Валдайского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00007073130199990000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00007073130199990600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00007073130199990620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00007073130199990621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Поддержка молодой семьи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00007073130299990000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00007073130299990600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00007073130299990620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00007073130299990621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Поддержка молодежи, оказавшейся в трудной жизненной ситуации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00007073130399990000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00007073130399990600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00007073130399990620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00007073130399990621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Содействие в формировании ценностей здорового образа жизни, организации летнего отдыха, молодежного туризма, экологической культуры, повышение уровня культуры, безопасности жизнедеятельности молодежи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00007073130499990000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00007073130499990600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00007073130499990620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00007073130499990621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17 480,00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Выявление, продвижение и поддержка активности молодежи и ее достижений в различных сферах деятельности, в том числе по волонтерскому движению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561 960,00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120 578,00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Содержание муниципального ресурсного центра поддержки добровольчества (волонтерства) "БлагоДарю 53" на базе муниципального автономного учреждения Молодежного центра "Юность" им. Н.И. Филина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00007073130510190000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101 069,00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00007073130510190600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101 069,00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00007073130510190620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101 069,00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00007073130510190621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101 069,00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211 960,00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19 509,00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211 960,00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19 509,00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211 960,00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19 509,00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00007073130599990621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211 960,00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19 509,00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инфраструктуры учреждений по работе с молодежью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6 873 260,23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1 189 075,82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"Молодежный центр "Юность"-заработная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4 101 800,00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4 101 800,00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4 101 800,00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4 101 800,00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"Молодежный центр "Юность"-начисления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1 238 700,00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1 238 700,00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1 238 700,00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1 238 700,00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"Молодежный центр "Юность"-материальные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506 720,00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506 720,00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506 720,00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506 720,00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94 998,00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Текущий ремонт здания МАУ "МЦ "Юность" им. Н.И.Филина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00007073130601084000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392 540,23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83 458,42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00007073130601084600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392 540,23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83 458,42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00007073130601084620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392 540,23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83 458,42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00007073130601084622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392 540,23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83 458,42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24 495,51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24 495,51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00007073130672300620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24 495,51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00007073130672300621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506 800,00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24 495,51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6 123,89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6 123,89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000070731306S2300620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6 123,89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000070731306S2300621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126 700,00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6 123,89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"Патриотическое воспитание населения Валдайского муниципального района" муниципальной программы "Развитие молодежной политики в Валдайском муниципальном районе на 2023-2026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401 920,00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Информационно-методическое сопровождение патриотического воспитания граждан</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00007073140199990000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00007073140199990600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00007073140199990620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00007073140199990621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Совершенствование форм и методов работы по патриотическому воспитанию граждан</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104 420,00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00007073140299990000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104 420,00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00007073140299990600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104 420,00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00007073140299990620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104 420,00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00007073140299990621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104 420,00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Военно-патриотическое воспитание детей и молодежи, развитие практики шефства воинских частей над образовательными организациями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00007073140399990000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00007073140399990600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00007073140399990620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00007073140399990621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работы по увековечению памяти погибших при защите Отечества на территории муниципального района и использованию поисковой работы в вопросах патриотического воспитания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в области увековечения памяти погибших при защите Отечества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00007073140470660000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00007073140470660600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00007073140470660620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00007073140470660622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волонтерского движения как важного элемента системы патриотического воспитания молодежи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00007073140500000000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00007073140599990000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00007073140599990600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00007073140599990620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00007073140599990621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Информационное обеспечение патриотического воспитания граждан</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00007073140600000000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00007073140699990000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00007073140699990600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00007073140699990620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00007073140699990621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вопросы в области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19 982 968,11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3 358 887,00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19 982 968,11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3 358 887,00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"Развитие дополнительного образования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Содействие в организации каникулярного образовательного отдыха, здорового образа жизни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каникулярного отдыха (оздоровление) детей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00007090820210120000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00007090820210120600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00007090820210120620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00007090820210120621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27 705,77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17 093 968,11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3 331 181,23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и управления в области образования и молодёжной политики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-заработная плата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-начисления на заработную плату(Субвенция)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-материальные затраты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00007090860270063611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комитета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16 849 068,11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3 270 481,23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3 466 017,11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662 714,83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3 375 517,11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649 462,03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3 375 517,11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649 462,03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2 490 028,50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492 849,22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751 988,61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112 112,81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13 252,80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13 252,80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8 252,80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63 500,00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Учреждение по финансовому, методическому и хозяйственному обеспечению муниципальной системы образования -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8 947 200,00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8 947 200,00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8 947 200,00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8 947 200,00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Учреждение по финансовому, методическому и хозяйственному обеспечению муниципальной системы образования-начисления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2 702 100,00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2 702 100,00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2 702 100,00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2 702 100,00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Учреждение по финансовому, методическому и хозяйственному обеспечению муниципальной системы образования -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440 271,00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440 271,00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440 271,00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00007090860301093611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440 271,00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содержание штатных единиц, осуществляющих переданные отдельные государственные полномочия области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1 236 580,00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128 379,27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1 222 580,00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114 379,27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1 222 580,00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114 379,27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870 652,00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92 201,40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89 000,00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262 928,00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22 177,87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00007090860370280242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10 709,69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10 709,69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10 709,69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00007090860372300611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10 709,69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2 677,44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2 677,44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000070908603S2300610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2 677,44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000070908603S2300611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2 677,44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КУЛЬТУРА, КИНЕМАТОГРАФИЯ</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00008000000000000000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80 336 425,01</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16 886 596,61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Культура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76 610 512,90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15 923 951,91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76 090 342,90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15 796 612,21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"Культура Валдайского района" муниципальной программы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76 090 342,90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15 796 612,21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прав граждан на равный доступ к культурным ценностям и участию в культурной жизни, создание условий для развития и реализации творческих способностей каждой личности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213 787,90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библиотек</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00008010210101030000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00008010210101030600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00008010210101030610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00008010210101030611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516 070,00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127 339,70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271 470,00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107 339,70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271 470,00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107 339,70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271 470,00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107 339,70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00008010210199990360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234 600,00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234 600,00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00008010210199990611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234 600,00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поддержку отрасли культуры (Модернизация библиотек в части комплектования книжных фондов библиотек муниципальных образований и государственных общедоступных библиотек)</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000080102101L5191000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78 787,90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000080102101L5191600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78 787,90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000080102101L5191610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78 787,90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000080102101L5191612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78 787,90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Укрепление и модернизация материально-технической базы учреждений культуры и дополнительного образования детей в сфере культуры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562 955,00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развития и укрепления материально-технической базы домов культуры, подведомственных органам местного самоуправления муниципальных районов области, реализующим полномочия в сфере культуры, в населенных пунктах с числом жителей до 50 тысяч человек (в т.ч. софинансирование к субсидии за счет средств бюджета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000080102103L4670000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562 955,00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000080102103L4670600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562 955,00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000080102103L4670610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562 955,00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000080102103L4670612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562 955,00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Оказание муниципальных услуг (работ), выполняемых муниципальными учреждениями культуры и учреждением дополнительного образования детей в сфере культуры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75 313 600,00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15 796 612,21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централизованных клубных систем, домов народного творчества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30 494 319,13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6 097 938,83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30 494 319,13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6 097 938,83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30 494 319,13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6 097 938,83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30 494 319,13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6 097 938,83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централизованных клубных систем, домов народного творчества-начисления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9 209 284,38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1 527 983,18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9 209 284,38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1 527 983,18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9 209 284,38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1 527 983,18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9 209 284,38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1 527 983,18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централизованных клубных систем, домов народного творчества -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2 882 173,27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593 491,66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2 882 173,27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593 491,66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2 882 173,27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593 491,66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00008010210401023611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2 882 173,27</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593 491,66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библиотек -дрова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28 035,00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28 035,00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28 035,00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28 035,00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библиотек -заработная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14 784 029,08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2 548 336,42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14 784 029,08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2 548 336,42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00008010210401031610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14 784 029,08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2 548 336,42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00008010210401031611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14 784 029,08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2 548 336,42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библиотек -начисления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4 464 776,78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621 615,77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4 464 776,78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621 615,77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00008010210401032610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4 464 776,78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621 615,77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00008010210401032611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4 464 776,78</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621 615,77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библиотек -материальные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1 704 482,36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385 843,39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1 704 482,36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385 843,39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1 704 482,36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385 843,39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00008010210401033611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1 704 482,36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385 843,39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Устранение замечаний по независимой оценке в части доступной среды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00008010210404040600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00008010210404040610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00008010210404040612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Разработка проектной документации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359 939,00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00008010210404050600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359 939,00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00008010210404050610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359 939,00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Субсидии бюджетным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00008010210404050612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360 000,00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359 939,00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9 060 800,00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2 880 771,17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9 060 800,00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2 880 771,17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00008010210472300610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9 060 800,00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2 880 771,17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00008010210472300611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9 060 800,00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2 880 771,17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2 265 200,00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720 192,79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2 265 200,00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720 192,79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000080102104S2300610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2 265 200,00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720 192,79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000080102104S2300611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2 265 200,00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720 192,79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"Комплексные меры по обеспечению законности и противодействию правонарушениям на 2020-2025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Противодействие наркомании и зависимости от других психоактивных веществ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работы по созданию на базе муниципального бюджетного учреждения культуры "Межпоселенческая библиотека имени Б.С. Романова Валдайского муниципального района" районного специализированного библиотечного фонда печатной продукции по проблемам зависимости от наркотиков и других ПАВ, по вопросам формирования ценностей здорового образа жизни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00008010900299903000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00008010900299903600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00008010900299903610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бюджетным учреждениям на иные цели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00008010900299903612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Другие вопросы в области культуры, кинематографии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3 725 912,11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962 644,70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3 725 912,11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962 644,70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муниципального управления в сфере культуры Валдайского муниципального района" муниципальной программы Валдайского района "Развитие культуры в Валдайском муниципальном районе (2023-2030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3 725 912,11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962 644,70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Ресурсное обеспечение деятельности комитета культуры и туризма по реализации муниципальной программы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3 725 912,11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962 644,70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3 662 612,11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943 522,08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00008040220101000100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3 532 722,11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897 562,23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выплаты персоналу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00008040220101000120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3 532 722,11</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897 562,23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Фонд оплаты труда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00008040220101000121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2 581 352,62</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612 218,83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выплаты персоналу государственных (муниципальных) органов, за исключением фонда оплаты труда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00008040220101000122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171 801,00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102 851,00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Взносы по обязательному социальному страхованию на выплаты денежного содержания и иные выплаты работникам государственных (муниципальных) органов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00008040220101000129</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779 568,49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182 492,40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129 740,00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45 959,85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129 740,00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45 959,85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в сфере информационно-коммуникационных технологий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00008040220101000242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12 731,85</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52 140,00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33 228,00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бюджетные ассигнования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00008040220101000800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налогов, сборов и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00008040220101000850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прочих налогов, сборов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00008040220101000852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Уплата иных платежей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00008040220101000853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15 298,10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00008040220172300200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15 298,10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00008040220172300240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50 600,00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15 298,10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00008040220172300244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464,16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00008040220172300247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46 300,00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14 833,94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3 824,52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000080402201S2300200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3 824,52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закупки товаров, работ и услуг для обеспечения государственных (муниципальных) нужд</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000080402201S2300240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3 824,52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Прочая закупка товаров, работ и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000080402201S2300244</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116,04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Закупка энергетических ресурсов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000080402201S2300247</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3 708,48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СОЦИАЛЬНАЯ ПОЛИТИКА</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00010000000000000000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48 123 857,60</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7 616 853,98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Пенсионное обеспечение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обеспечение функций исполнительно-распорядительного органа муниципального образования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Руководство и управление в сфере установленных функций органов местного самоуправления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00010019190000000000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Выплата пенсий за выслугу лет муниципальным служащим, а также лицам, замещающим муниципальные должности в Валдайском муниципальном районе</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00010019190010040000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00010019190010040300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социальные выплаты гражданам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00010019190010040310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пенсии, социальные доплаты к пенсиям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00010019190010040312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3 370 267,60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820 531,97</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населения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"Обеспечение жильем молодых семей на территории Валдайского муниципального района на 2016-2026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предоставления молодым семьям социальных выплат на предоставление жилья экономического класса или строительство индивидуального жилого дома экономического класса, а также создание условий для привлечения молодыми семьями собственных средств, дополнительных финансовых средств кредитных и других организаций, предоставляющих кредиты и займы, в том числе ипотечные кредиты, для приобретения жилого помещения или строительства индивидуального жилого дома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расходных обязательств муниципальных образований области по предоставлению молодым семьям социальных выплат на приобретение жилого помещения или создание объекта индивидуального жилищного строительства (в т.ч. софинансирование к субсидии за счет средств бюджета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000100303001L4970000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000100303001L4970300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Социальные выплаты гражданам, кроме публичных нормативных социальных выплат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000100303001L4970320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гражданам на приобретение жилья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000100303001L4970322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1 536 990,00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Охрана семьи и детства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43 216 600,00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6 796 322,01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31 166 600,00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6 796 322,01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"Социальная адаптация детей-сирот и детей, оставшихся без попечения родителей, а также лиц из числа детей-сирот и детей, оставшихся без попечения родителей"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9 559 700,00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Ресурсное и материально-техническое обеспечение процесса социализации детей-сирот и детей, оставшихся без попечения родителей, а также лиц из числа детей-сирот и детей, оставшихся без попечения родителей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9 559 700,00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единовременную выплату лицам из числа детей-сирот и детей, оставшихся без попечения родителей, на ремонт находящихся в их собственности жилых помещений, расположенных на территории Новгородской области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00010040850170600000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00010040850170600300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социальные выплаты гражданам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00010040850170600310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меры социальной поддержки по публичным нормативным обязательствам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00010040850170600313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обеспечение жилыми помещениями детей - сирот и детей, оставшихся без попечения родителей, лиц из числа детей - сирот и детей, оставшихся без попечения родителей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000100408501A0821000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Капитальные вложения в объекты государственной (муниципальной) собственности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000100408501A0821400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Бюджетные инвестиции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000100408501A0821410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Бюджетные инвестиции на приобретение объектов недвижимого имущества в государственную (муниципальную) собственность</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000100408501A0821412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9 471 700,00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1 950 000,00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"Обеспечение реализации муниципальной программы в области образования и молодежной политики в Валдайском муниципальном районе" муниципальной программы Валдайского муниципального района "Развитие образования и молодёжной политики в Валдайском муниципальном районе до 2026 года"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21 606 900,00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4 846 322,01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Реализация прочих мероприятий и управления в области образования и молодёжной политики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21 606 900,00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4 846 322,01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компенсацию родительской платы родителям (законным представителям) детей, посещающих частные и муниципальные образовательные организации, реализующие образовательную программу дошкольного образования(Субвенция)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00010040860270010000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00010040860270010300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социальные выплаты гражданам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00010040860270010310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меры социальной поддержки по публичным нормативным обязательствам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00010040860270010313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1 404 200,00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подвоз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00010040860270066000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6 621,00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00010040860270066300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6 621,00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Социальные выплаты гражданам, кроме публичных нормативных социальных выплат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00010040860270066320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6 621,00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и иные социальные выплаты гражданам, кроме публичных нормативных обязательств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00010040860270066321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557 600,00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6 621,00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оказанию мер социальной поддержки обучающимся (обучавшимся до дня выпуска) муниципальных образовательных организаций - льготное питание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162 808,00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00010040860270067300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162 808,00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Социальные выплаты гражданам, кроме публичных нормативных социальных выплат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00010040860270067320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162 808,00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и иные социальные выплаты гражданам, кроме публичных нормативных обязательств</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00010040860270067321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471 200,00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162 808,00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содержание ребенка в семье опекуна и приемной семье, а также вознаграждение, причитающееся приемному родителю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18 472 500,00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4 476 893,01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18 472 500,00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4 476 893,01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социальные выплаты гражданам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00010040860270130310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10 377 200,00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2 624 306,00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меры социальной поддержки по публичным нормативным обязательствам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00010040860270130313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10 377 200,00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2 624 306,00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Социальные выплаты гражданам, кроме публичных нормативных социальных выплат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00010040860270130320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8 095 300,00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1 852 587,01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Приобретение товаров, работ и услуг в пользу граждан в целях их социального обеспечения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00010040860270130323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8 095 300,00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1 852 587,01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отдельных государственных полномочий по предоставлению дополнительных мер социальной поддержки отдельным категориям педагогических работников, трудоустроившихся в муниципальные образовательные организации, реализующие образовательные программы начального общего, основного общего, среднего общего образования, и осуществляющих трудовую деятельность на территории муниципального района, муниципального округа Новгородской области в 2022-2025 годах(Субвенция)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00010040860272650000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00010040860272650300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Публичные нормативные социальные выплаты гражданам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00010040860272650310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Пособия, компенсации, меры социальной поддержки по публичным нормативным обязательствам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00010040860272650313</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701 400,00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60 000,00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муниципального образования на решение вопросов местного значения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мероприятия по решению вопросов местного значения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00010049430000000000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 xml:space="preserve">На реализацию мероприятий в рамках пилотного проекта, направленного на стимулирование рождаемости на территории Новгородской области (иной межбюджетный </w:t>
            </w:r>
          </w:p>
          <w:p w:rsidR="001A4DC1" w:rsidRPr="00EB339B" w:rsidRDefault="001A4DC1" w:rsidP="00EB339B">
            <w:pPr>
              <w:rPr>
                <w:rFonts w:ascii="Arial" w:hAnsi="Arial" w:cs="Arial"/>
                <w:sz w:val="12"/>
                <w:szCs w:val="12"/>
              </w:rPr>
            </w:pPr>
            <w:r w:rsidRPr="00EB339B">
              <w:rPr>
                <w:rFonts w:ascii="Arial" w:hAnsi="Arial" w:cs="Arial"/>
                <w:sz w:val="12"/>
                <w:szCs w:val="12"/>
              </w:rPr>
              <w:t>трансферт)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00010049430074830000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Социальное обеспечение и иные выплаты населению</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00010049430074830300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Социальные выплаты гражданам, кроме публичных нормативных социальных выплат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00010049430074830320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гражданам на приобретение жилья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00010049430074830322</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12 050 000,00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ФИЗИЧЕСКАЯ КУЛЬТУРА И СПОРТ</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00011000000000000000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42 549 882,35</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8 429 794,64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Физическая культура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42 549 882,35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8 429 794,64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"Развитие физической культуры и спорта в Валдайском муниципальном районе на 2018-2026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42 549 882,35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8 429 794,64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физической культуры и массового спорта на территории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и проведение спортивно-массовых и физкультурных мероприятий с людьми с ограниченными возможностями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00011010400110180000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00011010400110180600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00011010400110180620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00011010400110180621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Сохранение и развитие инфраструктуры отрасли физической культуры и спорта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30 556 078,50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5 792 369,63</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"Физкультурно-спортивный центр"-заработная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14 590 100,00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2 672 720,10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14 590 100,00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2 672 720,10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14 590 100,00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2 672 720,10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14 590 100,00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2 672 720,10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"Физкультурно-спортивный центр"-начисления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4 406 200,00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817 264,48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4 406 200,00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817 264,48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4 406 200,00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817 264,48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4 406 200,00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817 264,48</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"Физкультурно-спортивный центр"-материальные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1 026 778,50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212 520,00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1 026 778,50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212 520,00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1 026 778,50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212 520,00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00011010400201103621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1 026 778,50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212 520,00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участия в официальных физкультурных (физкультурно-оздоровительных) мероприятиях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00011010400210184000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00011010400210184600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00011010400210184620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00011010400210184621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128 000,00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8 324 000,00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1 659 092,04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8 324 000,00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1 659 092,04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00011010400272300620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8 324 000,00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1 659 092,04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00011010400272300621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8 324 000,00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1 659 092,04</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2 081 000,00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414 773,01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2 081 000,00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414 773,01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000110104002S2300620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2 081 000,00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414 773,01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000110104002S2300621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2 081 000,00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414 773,01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Развитие спорта и системы подготовки спортивного резерва на территории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11 983 803,85</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2 637 425,01</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дополнительного образования "Спортивная школа г.Валдай"-заработная плата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7 938 658,56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1 767 499,86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7 938 658,56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1 767 499,86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7 938 658,56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1 767 499,86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7 938 658,56</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1 767 499,86</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дополнительного образования "Спортивная школа г.Валдай"-начисления на заработную плату</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2 397 482,29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451 753,29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2 397 482,29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451 753,29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2 397 482,29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451 753,29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2 397 482,29</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451 753,29</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деятельности муниципального автономного учреждения дополнительного образования "Спортивная школа г.Валдай"-материальные затраты, налоги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00011010400301043000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132 763,00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18 778,82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00011010400301043600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132 763,00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18 778,82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00011010400301043620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132 763,00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18 778,82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00011010400301043621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132 763,00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18 778,82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Приобретение спортивного инвентаря и оборудования для организации проведения физкультурно-массовых и спортивных мероприятий, проводимых на территории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00011010400310181000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00011010400310181600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00011010400310181620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00011010400310181621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Организация участия сборных команд муниципального района по разным видам спорта в официальных спортивных мероприятиях</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00011010400310182000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00011010400310182600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00011010400310182620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00011010400310182621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250 000,00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138 000,00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Материальные затраты на содержание лыжной базы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00011010400310187000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17 275,00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00011010400310187600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17 275,00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00011010400310187620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17 275,00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00011010400310187621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115 000,00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17 275,00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софинансирование расходов муниципальных казенных, бюджетных и автономных учреждений по приобретению коммунальных услуг (Субсидия)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00011010400372300000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195 294,42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00011010400372300600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195 294,42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00011010400372300620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195 294,42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00011010400372300621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912 000,00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195 294,42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Софинансирование расходов муниципальных казенных, бюджетных и автономных учреждений по приобретению коммунальных услуг</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000110104003S2300000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48 823,62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lastRenderedPageBreak/>
              <w:t>Предоставление субсидий бюджетным, автономным учреждениям и иным некоммерческим организациям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000110104003S2300600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48 823,62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000110104003S2300620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48 823,62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Субсидии автономным учреждениям на финансовое обеспечение государственного (муниципального) задания на оказание государственных (муниципальных) услуг (выполнение работ)</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000110104003S2300621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227 900,00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48 823,62</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ОБСЛУЖИВАНИЕ ГОСУДАРСТВЕННОГО (МУНИЦИПАЛЬНОГО) ДОЛГА</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00013000000000000000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65 278,93</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Обслуживание государственного (муниципального) внутреннего долга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Муниципальная программа "Управление муниципальными финансами Валдайского муниципального района на 2020-2026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Подпрограмма "Организация и обеспечение осуществления бюджетного процесса, управление муниципальным долгом Валдайского муниципального района" муниципальной программы "Управление муниципальными финансами Валдайского муниципального района на 2020-2026 годы"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00013010510000000000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Обеспечение исполнения долговых обязательств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00013010510100000000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Обслуживание муниципального долга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00013010510110050000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Обслуживание государственного (муниципального) долга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00013010510110050700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Обслуживание муниципального долга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00013010510110050730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65 278,93</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bCs/>
                <w:sz w:val="12"/>
                <w:szCs w:val="12"/>
              </w:rPr>
            </w:pPr>
            <w:r w:rsidRPr="00EB339B">
              <w:rPr>
                <w:rFonts w:ascii="Arial" w:hAnsi="Arial" w:cs="Arial"/>
                <w:bCs/>
                <w:sz w:val="12"/>
                <w:szCs w:val="12"/>
              </w:rPr>
              <w:t>МЕЖБЮДЖЕТНЫЕ ТРАНСФЕРТЫ ОБЩЕГО ХАРАКТЕРА БЮДЖЕТАМ БЮДЖЕТНОЙ СИСТЕМЫ РОССИЙСКОЙ ФЕДЕРАЦИИ</w:t>
            </w:r>
          </w:p>
        </w:tc>
        <w:tc>
          <w:tcPr>
            <w:tcW w:w="283"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200</w:t>
            </w:r>
          </w:p>
        </w:tc>
        <w:tc>
          <w:tcPr>
            <w:tcW w:w="1560" w:type="dxa"/>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00014000000000000000</w:t>
            </w:r>
          </w:p>
        </w:tc>
        <w:tc>
          <w:tcPr>
            <w:tcW w:w="1002" w:type="dxa"/>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26 315 800,00</w:t>
            </w:r>
          </w:p>
        </w:tc>
        <w:tc>
          <w:tcPr>
            <w:tcW w:w="0" w:type="auto"/>
            <w:noWrap/>
            <w:vAlign w:val="center"/>
            <w:hideMark/>
          </w:tcPr>
          <w:p w:rsidR="001A4DC1" w:rsidRPr="00EB339B" w:rsidRDefault="001A4DC1" w:rsidP="00EB339B">
            <w:pPr>
              <w:jc w:val="center"/>
              <w:rPr>
                <w:rFonts w:ascii="Arial" w:hAnsi="Arial" w:cs="Arial"/>
                <w:bCs/>
                <w:sz w:val="12"/>
                <w:szCs w:val="12"/>
              </w:rPr>
            </w:pPr>
            <w:r w:rsidRPr="00EB339B">
              <w:rPr>
                <w:rFonts w:ascii="Arial" w:hAnsi="Arial" w:cs="Arial"/>
                <w:bCs/>
                <w:sz w:val="12"/>
                <w:szCs w:val="12"/>
              </w:rPr>
              <w:t>8 752 500,00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 на выравнивание бюджетной обеспеченности субъектов Российской Федерации и муниципальных образований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Распределение межбюджетных трансфертов бюджетам городского и сельских поселений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00014019570000000000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На осуществление государственных полномочий по расчету и предоставлению дотаций на выравнивание бюджетной обеспеченности поселений (Субвенция)</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00014019570070100000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00014019570070100500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00014019570070100510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Дотации на выравнивание бюджетной обеспеченности</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00014019570070100511</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24 623 600,00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7 060 300,00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Прочие межбюджетные трансферты общего характера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00014030000000000000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Расходы на осуществление органами местного самоуправления отдельных государственных полномочий</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00014039500000000000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Распределение межбюджетных трансфертов бюджетам городского и сельских поселений муниципального района</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00014039570000000000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1 692 200,00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межбюджетные трансферты бюджетам городского и сельских поселений на материальное поощрение членов добровольных народных дружин</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00014039570035000000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00014039570035000500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00014039570035000540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876 000,00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Иной межбюджетный трансферт поселениям Валдайского муниципального района для организации регулярных перевозок пассажиров и багажа автомобильным транспортом</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00014039570036000000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00014039570036000500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r>
      <w:tr w:rsidR="001A4DC1" w:rsidRPr="00EB339B" w:rsidTr="00EB339B">
        <w:trPr>
          <w:cantSplit/>
          <w:trHeight w:val="20"/>
        </w:trPr>
        <w:tc>
          <w:tcPr>
            <w:tcW w:w="7660" w:type="dxa"/>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Иные межбюджетные трансферты</w:t>
            </w:r>
          </w:p>
        </w:tc>
        <w:tc>
          <w:tcPr>
            <w:tcW w:w="283"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200</w:t>
            </w:r>
          </w:p>
        </w:tc>
        <w:tc>
          <w:tcPr>
            <w:tcW w:w="1560" w:type="dxa"/>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00014039570036000540</w:t>
            </w:r>
          </w:p>
        </w:tc>
        <w:tc>
          <w:tcPr>
            <w:tcW w:w="1002" w:type="dxa"/>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c>
          <w:tcPr>
            <w:tcW w:w="0" w:type="auto"/>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816 200,00</w:t>
            </w:r>
          </w:p>
        </w:tc>
      </w:tr>
    </w:tbl>
    <w:p w:rsidR="001A4DC1" w:rsidRPr="005F4248" w:rsidRDefault="001A4DC1" w:rsidP="001A4DC1">
      <w:pPr>
        <w:jc w:val="right"/>
        <w:rPr>
          <w:sz w:val="8"/>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7661"/>
        <w:gridCol w:w="284"/>
        <w:gridCol w:w="1559"/>
        <w:gridCol w:w="992"/>
        <w:gridCol w:w="854"/>
      </w:tblGrid>
      <w:tr w:rsidR="001A4DC1" w:rsidRPr="00EB339B" w:rsidTr="005F4248">
        <w:trPr>
          <w:trHeight w:val="20"/>
        </w:trPr>
        <w:tc>
          <w:tcPr>
            <w:tcW w:w="3375" w:type="pct"/>
            <w:vAlign w:val="center"/>
            <w:hideMark/>
          </w:tcPr>
          <w:p w:rsidR="001A4DC1" w:rsidRPr="00EB339B" w:rsidRDefault="001A4DC1" w:rsidP="00EB339B">
            <w:pPr>
              <w:rPr>
                <w:rFonts w:ascii="Arial" w:hAnsi="Arial" w:cs="Arial"/>
                <w:sz w:val="12"/>
                <w:szCs w:val="12"/>
              </w:rPr>
            </w:pPr>
            <w:r w:rsidRPr="00EB339B">
              <w:rPr>
                <w:rFonts w:ascii="Arial" w:hAnsi="Arial" w:cs="Arial"/>
                <w:sz w:val="12"/>
                <w:szCs w:val="12"/>
              </w:rPr>
              <w:t>Результат исполнения бюджета (дефицит / профицит)</w:t>
            </w:r>
          </w:p>
        </w:tc>
        <w:tc>
          <w:tcPr>
            <w:tcW w:w="125" w:type="pct"/>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450</w:t>
            </w:r>
          </w:p>
        </w:tc>
        <w:tc>
          <w:tcPr>
            <w:tcW w:w="687" w:type="pct"/>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х</w:t>
            </w:r>
          </w:p>
        </w:tc>
        <w:tc>
          <w:tcPr>
            <w:tcW w:w="437" w:type="pct"/>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-47 477 352,16</w:t>
            </w:r>
          </w:p>
        </w:tc>
        <w:tc>
          <w:tcPr>
            <w:tcW w:w="376" w:type="pct"/>
            <w:noWrap/>
            <w:vAlign w:val="center"/>
            <w:hideMark/>
          </w:tcPr>
          <w:p w:rsidR="001A4DC1" w:rsidRPr="00EB339B" w:rsidRDefault="001A4DC1" w:rsidP="00EB339B">
            <w:pPr>
              <w:jc w:val="center"/>
              <w:rPr>
                <w:rFonts w:ascii="Arial" w:hAnsi="Arial" w:cs="Arial"/>
                <w:sz w:val="12"/>
                <w:szCs w:val="12"/>
              </w:rPr>
            </w:pPr>
            <w:r w:rsidRPr="00EB339B">
              <w:rPr>
                <w:rFonts w:ascii="Arial" w:hAnsi="Arial" w:cs="Arial"/>
                <w:sz w:val="12"/>
                <w:szCs w:val="12"/>
              </w:rPr>
              <w:t>20 821 689,02</w:t>
            </w:r>
          </w:p>
        </w:tc>
      </w:tr>
    </w:tbl>
    <w:p w:rsidR="001A4DC1" w:rsidRPr="005F4248" w:rsidRDefault="001A4DC1" w:rsidP="001A4DC1">
      <w:pPr>
        <w:jc w:val="right"/>
        <w:rPr>
          <w:rFonts w:ascii="Arial" w:hAnsi="Arial" w:cs="Arial"/>
          <w:sz w:val="8"/>
          <w:szCs w:val="8"/>
        </w:rPr>
      </w:pPr>
    </w:p>
    <w:p w:rsidR="001A4DC1" w:rsidRPr="005F4248" w:rsidRDefault="001A4DC1" w:rsidP="001A4DC1">
      <w:pPr>
        <w:jc w:val="center"/>
        <w:rPr>
          <w:rFonts w:ascii="Arial" w:hAnsi="Arial" w:cs="Arial"/>
          <w:b/>
          <w:sz w:val="16"/>
          <w:szCs w:val="16"/>
        </w:rPr>
      </w:pPr>
      <w:r w:rsidRPr="005F4248">
        <w:rPr>
          <w:rFonts w:ascii="Arial" w:hAnsi="Arial" w:cs="Arial"/>
          <w:b/>
          <w:sz w:val="16"/>
          <w:szCs w:val="16"/>
        </w:rPr>
        <w:t>3. Источники финансирования дефицита бюджета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6954"/>
        <w:gridCol w:w="424"/>
        <w:gridCol w:w="1700"/>
        <w:gridCol w:w="1135"/>
        <w:gridCol w:w="1137"/>
      </w:tblGrid>
      <w:tr w:rsidR="005F4248" w:rsidRPr="005F4248" w:rsidTr="005F4248">
        <w:trPr>
          <w:trHeight w:val="138"/>
        </w:trPr>
        <w:tc>
          <w:tcPr>
            <w:tcW w:w="3063" w:type="pct"/>
            <w:vMerge w:val="restart"/>
            <w:vAlign w:val="center"/>
            <w:hideMark/>
          </w:tcPr>
          <w:p w:rsidR="001A4DC1" w:rsidRPr="005F4248" w:rsidRDefault="001A4DC1" w:rsidP="005F4248">
            <w:pPr>
              <w:jc w:val="center"/>
              <w:rPr>
                <w:rFonts w:ascii="Arial" w:hAnsi="Arial" w:cs="Arial"/>
                <w:b/>
                <w:sz w:val="12"/>
                <w:szCs w:val="12"/>
              </w:rPr>
            </w:pPr>
            <w:r w:rsidRPr="005F4248">
              <w:rPr>
                <w:rFonts w:ascii="Arial" w:hAnsi="Arial" w:cs="Arial"/>
                <w:b/>
                <w:sz w:val="12"/>
                <w:szCs w:val="12"/>
              </w:rPr>
              <w:t>Наименование показателя</w:t>
            </w:r>
          </w:p>
        </w:tc>
        <w:tc>
          <w:tcPr>
            <w:tcW w:w="187" w:type="pct"/>
            <w:vMerge w:val="restart"/>
            <w:vAlign w:val="center"/>
            <w:hideMark/>
          </w:tcPr>
          <w:p w:rsidR="001A4DC1" w:rsidRPr="005F4248" w:rsidRDefault="005F4248" w:rsidP="005F4248">
            <w:pPr>
              <w:jc w:val="center"/>
              <w:rPr>
                <w:rFonts w:ascii="Arial" w:hAnsi="Arial" w:cs="Arial"/>
                <w:b/>
                <w:sz w:val="12"/>
                <w:szCs w:val="12"/>
              </w:rPr>
            </w:pPr>
            <w:r>
              <w:rPr>
                <w:rFonts w:ascii="Arial" w:hAnsi="Arial" w:cs="Arial"/>
                <w:b/>
                <w:sz w:val="12"/>
                <w:szCs w:val="12"/>
              </w:rPr>
              <w:t>Код</w:t>
            </w:r>
            <w:r>
              <w:rPr>
                <w:rFonts w:ascii="Arial" w:hAnsi="Arial" w:cs="Arial"/>
                <w:b/>
                <w:sz w:val="12"/>
                <w:szCs w:val="12"/>
              </w:rPr>
              <w:br/>
              <w:t>стро</w:t>
            </w:r>
            <w:r w:rsidR="001A4DC1" w:rsidRPr="005F4248">
              <w:rPr>
                <w:rFonts w:ascii="Arial" w:hAnsi="Arial" w:cs="Arial"/>
                <w:b/>
                <w:sz w:val="12"/>
                <w:szCs w:val="12"/>
              </w:rPr>
              <w:t>ки</w:t>
            </w:r>
          </w:p>
        </w:tc>
        <w:tc>
          <w:tcPr>
            <w:tcW w:w="749" w:type="pct"/>
            <w:vMerge w:val="restart"/>
            <w:vAlign w:val="center"/>
            <w:hideMark/>
          </w:tcPr>
          <w:p w:rsidR="001A4DC1" w:rsidRPr="005F4248" w:rsidRDefault="001A4DC1" w:rsidP="005F4248">
            <w:pPr>
              <w:jc w:val="center"/>
              <w:rPr>
                <w:rFonts w:ascii="Arial" w:hAnsi="Arial" w:cs="Arial"/>
                <w:b/>
                <w:sz w:val="12"/>
                <w:szCs w:val="12"/>
              </w:rPr>
            </w:pPr>
            <w:r w:rsidRPr="005F4248">
              <w:rPr>
                <w:rFonts w:ascii="Arial" w:hAnsi="Arial" w:cs="Arial"/>
                <w:b/>
                <w:sz w:val="12"/>
                <w:szCs w:val="12"/>
              </w:rPr>
              <w:t>Код источника финансирования дефицита бюджета по бюджетной классификации</w:t>
            </w:r>
          </w:p>
        </w:tc>
        <w:tc>
          <w:tcPr>
            <w:tcW w:w="500" w:type="pct"/>
            <w:vMerge w:val="restart"/>
            <w:vAlign w:val="center"/>
            <w:hideMark/>
          </w:tcPr>
          <w:p w:rsidR="001A4DC1" w:rsidRPr="005F4248" w:rsidRDefault="001A4DC1" w:rsidP="005F4248">
            <w:pPr>
              <w:jc w:val="center"/>
              <w:rPr>
                <w:rFonts w:ascii="Arial" w:hAnsi="Arial" w:cs="Arial"/>
                <w:b/>
                <w:sz w:val="12"/>
                <w:szCs w:val="12"/>
              </w:rPr>
            </w:pPr>
            <w:r w:rsidRPr="005F4248">
              <w:rPr>
                <w:rFonts w:ascii="Arial" w:hAnsi="Arial" w:cs="Arial"/>
                <w:b/>
                <w:sz w:val="12"/>
                <w:szCs w:val="12"/>
              </w:rPr>
              <w:t>Утвержденные бюджетные назначения</w:t>
            </w:r>
          </w:p>
        </w:tc>
        <w:tc>
          <w:tcPr>
            <w:tcW w:w="501" w:type="pct"/>
            <w:vMerge w:val="restart"/>
            <w:vAlign w:val="center"/>
            <w:hideMark/>
          </w:tcPr>
          <w:p w:rsidR="001A4DC1" w:rsidRPr="005F4248" w:rsidRDefault="001A4DC1" w:rsidP="005F4248">
            <w:pPr>
              <w:jc w:val="center"/>
              <w:rPr>
                <w:rFonts w:ascii="Arial" w:hAnsi="Arial" w:cs="Arial"/>
                <w:b/>
                <w:sz w:val="12"/>
                <w:szCs w:val="12"/>
              </w:rPr>
            </w:pPr>
            <w:r w:rsidRPr="005F4248">
              <w:rPr>
                <w:rFonts w:ascii="Arial" w:hAnsi="Arial" w:cs="Arial"/>
                <w:b/>
                <w:sz w:val="12"/>
                <w:szCs w:val="12"/>
              </w:rPr>
              <w:t>Исполнено</w:t>
            </w:r>
          </w:p>
        </w:tc>
      </w:tr>
      <w:tr w:rsidR="005F4248" w:rsidRPr="005F4248" w:rsidTr="005F4248">
        <w:trPr>
          <w:trHeight w:val="138"/>
        </w:trPr>
        <w:tc>
          <w:tcPr>
            <w:tcW w:w="3063" w:type="pct"/>
            <w:vMerge/>
            <w:vAlign w:val="center"/>
            <w:hideMark/>
          </w:tcPr>
          <w:p w:rsidR="001A4DC1" w:rsidRPr="005F4248" w:rsidRDefault="001A4DC1" w:rsidP="005F4248">
            <w:pPr>
              <w:jc w:val="center"/>
              <w:rPr>
                <w:rFonts w:ascii="Arial" w:hAnsi="Arial" w:cs="Arial"/>
                <w:sz w:val="12"/>
                <w:szCs w:val="12"/>
              </w:rPr>
            </w:pPr>
          </w:p>
        </w:tc>
        <w:tc>
          <w:tcPr>
            <w:tcW w:w="187" w:type="pct"/>
            <w:vMerge/>
            <w:vAlign w:val="center"/>
            <w:hideMark/>
          </w:tcPr>
          <w:p w:rsidR="001A4DC1" w:rsidRPr="005F4248" w:rsidRDefault="001A4DC1" w:rsidP="005F4248">
            <w:pPr>
              <w:jc w:val="center"/>
              <w:rPr>
                <w:rFonts w:ascii="Arial" w:hAnsi="Arial" w:cs="Arial"/>
                <w:sz w:val="12"/>
                <w:szCs w:val="12"/>
              </w:rPr>
            </w:pPr>
          </w:p>
        </w:tc>
        <w:tc>
          <w:tcPr>
            <w:tcW w:w="749" w:type="pct"/>
            <w:vMerge/>
            <w:vAlign w:val="center"/>
            <w:hideMark/>
          </w:tcPr>
          <w:p w:rsidR="001A4DC1" w:rsidRPr="005F4248" w:rsidRDefault="001A4DC1" w:rsidP="005F4248">
            <w:pPr>
              <w:jc w:val="center"/>
              <w:rPr>
                <w:rFonts w:ascii="Arial" w:hAnsi="Arial" w:cs="Arial"/>
                <w:sz w:val="12"/>
                <w:szCs w:val="12"/>
              </w:rPr>
            </w:pPr>
          </w:p>
        </w:tc>
        <w:tc>
          <w:tcPr>
            <w:tcW w:w="500" w:type="pct"/>
            <w:vMerge/>
            <w:vAlign w:val="center"/>
            <w:hideMark/>
          </w:tcPr>
          <w:p w:rsidR="001A4DC1" w:rsidRPr="005F4248" w:rsidRDefault="001A4DC1" w:rsidP="005F4248">
            <w:pPr>
              <w:jc w:val="center"/>
              <w:rPr>
                <w:rFonts w:ascii="Arial" w:hAnsi="Arial" w:cs="Arial"/>
                <w:sz w:val="12"/>
                <w:szCs w:val="12"/>
              </w:rPr>
            </w:pPr>
          </w:p>
        </w:tc>
        <w:tc>
          <w:tcPr>
            <w:tcW w:w="501" w:type="pct"/>
            <w:vMerge/>
            <w:vAlign w:val="center"/>
            <w:hideMark/>
          </w:tcPr>
          <w:p w:rsidR="001A4DC1" w:rsidRPr="005F4248" w:rsidRDefault="001A4DC1" w:rsidP="005F4248">
            <w:pPr>
              <w:jc w:val="center"/>
              <w:rPr>
                <w:rFonts w:ascii="Arial" w:hAnsi="Arial" w:cs="Arial"/>
                <w:sz w:val="12"/>
                <w:szCs w:val="12"/>
              </w:rPr>
            </w:pPr>
          </w:p>
        </w:tc>
      </w:tr>
      <w:tr w:rsidR="005F4248" w:rsidRPr="005F4248" w:rsidTr="005F4248">
        <w:trPr>
          <w:trHeight w:val="138"/>
        </w:trPr>
        <w:tc>
          <w:tcPr>
            <w:tcW w:w="3063" w:type="pct"/>
            <w:vMerge/>
            <w:vAlign w:val="center"/>
            <w:hideMark/>
          </w:tcPr>
          <w:p w:rsidR="001A4DC1" w:rsidRPr="005F4248" w:rsidRDefault="001A4DC1" w:rsidP="005F4248">
            <w:pPr>
              <w:jc w:val="center"/>
              <w:rPr>
                <w:rFonts w:ascii="Arial" w:hAnsi="Arial" w:cs="Arial"/>
                <w:sz w:val="12"/>
                <w:szCs w:val="12"/>
              </w:rPr>
            </w:pPr>
          </w:p>
        </w:tc>
        <w:tc>
          <w:tcPr>
            <w:tcW w:w="187" w:type="pct"/>
            <w:vMerge/>
            <w:vAlign w:val="center"/>
            <w:hideMark/>
          </w:tcPr>
          <w:p w:rsidR="001A4DC1" w:rsidRPr="005F4248" w:rsidRDefault="001A4DC1" w:rsidP="005F4248">
            <w:pPr>
              <w:jc w:val="center"/>
              <w:rPr>
                <w:rFonts w:ascii="Arial" w:hAnsi="Arial" w:cs="Arial"/>
                <w:sz w:val="12"/>
                <w:szCs w:val="12"/>
              </w:rPr>
            </w:pPr>
          </w:p>
        </w:tc>
        <w:tc>
          <w:tcPr>
            <w:tcW w:w="749" w:type="pct"/>
            <w:vMerge/>
            <w:vAlign w:val="center"/>
            <w:hideMark/>
          </w:tcPr>
          <w:p w:rsidR="001A4DC1" w:rsidRPr="005F4248" w:rsidRDefault="001A4DC1" w:rsidP="005F4248">
            <w:pPr>
              <w:jc w:val="center"/>
              <w:rPr>
                <w:rFonts w:ascii="Arial" w:hAnsi="Arial" w:cs="Arial"/>
                <w:sz w:val="12"/>
                <w:szCs w:val="12"/>
              </w:rPr>
            </w:pPr>
          </w:p>
        </w:tc>
        <w:tc>
          <w:tcPr>
            <w:tcW w:w="500" w:type="pct"/>
            <w:vMerge/>
            <w:vAlign w:val="center"/>
            <w:hideMark/>
          </w:tcPr>
          <w:p w:rsidR="001A4DC1" w:rsidRPr="005F4248" w:rsidRDefault="001A4DC1" w:rsidP="005F4248">
            <w:pPr>
              <w:jc w:val="center"/>
              <w:rPr>
                <w:rFonts w:ascii="Arial" w:hAnsi="Arial" w:cs="Arial"/>
                <w:sz w:val="12"/>
                <w:szCs w:val="12"/>
              </w:rPr>
            </w:pPr>
          </w:p>
        </w:tc>
        <w:tc>
          <w:tcPr>
            <w:tcW w:w="501" w:type="pct"/>
            <w:vMerge/>
            <w:vAlign w:val="center"/>
            <w:hideMark/>
          </w:tcPr>
          <w:p w:rsidR="001A4DC1" w:rsidRPr="005F4248" w:rsidRDefault="001A4DC1" w:rsidP="005F4248">
            <w:pPr>
              <w:jc w:val="center"/>
              <w:rPr>
                <w:rFonts w:ascii="Arial" w:hAnsi="Arial" w:cs="Arial"/>
                <w:sz w:val="12"/>
                <w:szCs w:val="12"/>
              </w:rPr>
            </w:pPr>
          </w:p>
        </w:tc>
      </w:tr>
      <w:tr w:rsidR="005F4248" w:rsidRPr="005F4248" w:rsidTr="005F4248">
        <w:trPr>
          <w:trHeight w:val="20"/>
        </w:trPr>
        <w:tc>
          <w:tcPr>
            <w:tcW w:w="3063"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w:t>
            </w:r>
          </w:p>
        </w:tc>
        <w:tc>
          <w:tcPr>
            <w:tcW w:w="187"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3</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4</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Источники финансирования дефицита бюджета - всего</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500</w:t>
            </w:r>
          </w:p>
        </w:tc>
        <w:tc>
          <w:tcPr>
            <w:tcW w:w="749"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х</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47 477 352,16</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-20 821 689,02</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в том числе:</w:t>
            </w:r>
          </w:p>
        </w:tc>
        <w:tc>
          <w:tcPr>
            <w:tcW w:w="187" w:type="pct"/>
            <w:vAlign w:val="center"/>
            <w:hideMark/>
          </w:tcPr>
          <w:p w:rsidR="001A4DC1" w:rsidRPr="005F4248" w:rsidRDefault="001A4DC1" w:rsidP="005F4248">
            <w:pPr>
              <w:jc w:val="center"/>
              <w:rPr>
                <w:rFonts w:ascii="Arial" w:hAnsi="Arial" w:cs="Arial"/>
                <w:sz w:val="12"/>
                <w:szCs w:val="12"/>
              </w:rPr>
            </w:pPr>
          </w:p>
        </w:tc>
        <w:tc>
          <w:tcPr>
            <w:tcW w:w="749" w:type="pct"/>
            <w:vAlign w:val="center"/>
            <w:hideMark/>
          </w:tcPr>
          <w:p w:rsidR="001A4DC1" w:rsidRPr="005F4248" w:rsidRDefault="001A4DC1" w:rsidP="005F4248">
            <w:pPr>
              <w:jc w:val="center"/>
              <w:rPr>
                <w:rFonts w:ascii="Arial" w:hAnsi="Arial" w:cs="Arial"/>
                <w:sz w:val="12"/>
                <w:szCs w:val="12"/>
              </w:rPr>
            </w:pPr>
          </w:p>
        </w:tc>
        <w:tc>
          <w:tcPr>
            <w:tcW w:w="500" w:type="pct"/>
            <w:noWrap/>
            <w:vAlign w:val="center"/>
            <w:hideMark/>
          </w:tcPr>
          <w:p w:rsidR="001A4DC1" w:rsidRPr="005F4248" w:rsidRDefault="001A4DC1" w:rsidP="005F4248">
            <w:pPr>
              <w:jc w:val="center"/>
              <w:rPr>
                <w:rFonts w:ascii="Arial" w:hAnsi="Arial" w:cs="Arial"/>
                <w:sz w:val="12"/>
                <w:szCs w:val="12"/>
              </w:rPr>
            </w:pPr>
          </w:p>
        </w:tc>
        <w:tc>
          <w:tcPr>
            <w:tcW w:w="501" w:type="pct"/>
            <w:noWrap/>
            <w:vAlign w:val="center"/>
            <w:hideMark/>
          </w:tcPr>
          <w:p w:rsidR="001A4DC1" w:rsidRPr="005F4248" w:rsidRDefault="001A4DC1" w:rsidP="005F4248">
            <w:pPr>
              <w:jc w:val="center"/>
              <w:rPr>
                <w:rFonts w:ascii="Arial" w:hAnsi="Arial" w:cs="Arial"/>
                <w:sz w:val="12"/>
                <w:szCs w:val="12"/>
              </w:rPr>
            </w:pP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источники внутреннего финансирования бюджета</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х</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из них:</w:t>
            </w:r>
          </w:p>
        </w:tc>
        <w:tc>
          <w:tcPr>
            <w:tcW w:w="187" w:type="pct"/>
            <w:vAlign w:val="center"/>
            <w:hideMark/>
          </w:tcPr>
          <w:p w:rsidR="001A4DC1" w:rsidRPr="005F4248" w:rsidRDefault="001A4DC1" w:rsidP="005F4248">
            <w:pPr>
              <w:jc w:val="center"/>
              <w:rPr>
                <w:rFonts w:ascii="Arial" w:hAnsi="Arial" w:cs="Arial"/>
                <w:sz w:val="12"/>
                <w:szCs w:val="12"/>
              </w:rPr>
            </w:pPr>
          </w:p>
        </w:tc>
        <w:tc>
          <w:tcPr>
            <w:tcW w:w="749" w:type="pct"/>
            <w:noWrap/>
            <w:vAlign w:val="center"/>
            <w:hideMark/>
          </w:tcPr>
          <w:p w:rsidR="001A4DC1" w:rsidRPr="005F4248" w:rsidRDefault="001A4DC1" w:rsidP="005F4248">
            <w:pPr>
              <w:jc w:val="center"/>
              <w:rPr>
                <w:rFonts w:ascii="Arial" w:hAnsi="Arial" w:cs="Arial"/>
                <w:sz w:val="12"/>
                <w:szCs w:val="12"/>
              </w:rPr>
            </w:pPr>
          </w:p>
        </w:tc>
        <w:tc>
          <w:tcPr>
            <w:tcW w:w="500" w:type="pct"/>
            <w:noWrap/>
            <w:vAlign w:val="center"/>
            <w:hideMark/>
          </w:tcPr>
          <w:p w:rsidR="001A4DC1" w:rsidRPr="005F4248" w:rsidRDefault="001A4DC1" w:rsidP="005F4248">
            <w:pPr>
              <w:jc w:val="center"/>
              <w:rPr>
                <w:rFonts w:ascii="Arial" w:hAnsi="Arial" w:cs="Arial"/>
                <w:sz w:val="12"/>
                <w:szCs w:val="12"/>
              </w:rPr>
            </w:pPr>
          </w:p>
        </w:tc>
        <w:tc>
          <w:tcPr>
            <w:tcW w:w="501" w:type="pct"/>
            <w:noWrap/>
            <w:vAlign w:val="center"/>
            <w:hideMark/>
          </w:tcPr>
          <w:p w:rsidR="001A4DC1" w:rsidRPr="005F4248" w:rsidRDefault="001A4DC1" w:rsidP="005F4248">
            <w:pPr>
              <w:jc w:val="center"/>
              <w:rPr>
                <w:rFonts w:ascii="Arial" w:hAnsi="Arial" w:cs="Arial"/>
                <w:sz w:val="12"/>
                <w:szCs w:val="12"/>
              </w:rPr>
            </w:pP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ИСТОЧНИКИ ВНУТРЕННЕГО ФИНАНСИРОВАНИЯ ДЕФИЦИТОВ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00001000000000000000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Бюджетные кредиты из других бюджетов бюджетной системы Российской Федерации</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00001030000000000000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Бюджетные кредиты из других бюджетов бюджетной системы Российской Федерации в валюте Российской Федерации</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00001030100000000000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Погашение бюджетных кредитов, полученных из других бюджетов бюджетной системы Российской Федерации в валюте Российской Федерации</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00001030100000000800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Погашение бюджетами муниципальных районов кредитов из других бюджетов бюджетной системы Российской Федерации в валюте Российской Федерации</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520</w:t>
            </w:r>
          </w:p>
        </w:tc>
        <w:tc>
          <w:tcPr>
            <w:tcW w:w="749"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00001030100050000810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-13 433 000,00</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Изменение остатков средств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700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00001000000000000000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60 910 352,16</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-20 821 689,02</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Изменение остатков средств на счетах по учету средств бюджета</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700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00001050000000000000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60 910 352,16</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-20 821 689,02</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увеличение остатков средств, всего</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710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00001000000000000500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-810 131 887,91</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-237 894 177,93</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Увеличение остатков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710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00001050000000000500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-810 131 887,91</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-237 894 177,93</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Увеличение прочих остатков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710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00001050200000000500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-810 131 887,91</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-237 894 177,93</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Увеличение прочих остатков денежных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710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00001050201000000510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-810 131 887,91</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-237 894 177,93</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Увеличение прочих остатков денежных средств бюджетов муниципальных районов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710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00001050201050000510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-810 131 887,91</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-237 894 177,93</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уменьшение остатков средств, всего</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00001000000000000600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871 042 240,07</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217 072 488,91</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Уменьшение остатков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00001050000000000600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871 042 240,07</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217 072 488,91</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Уменьшение прочих остатков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00001050200000000600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871 042 240,07</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217 072 488,91</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Уменьшение прочих остатков денежных средств бюджетов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00001050201000000610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871 042 240,07</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217 072 488,91</w:t>
            </w:r>
          </w:p>
        </w:tc>
      </w:tr>
      <w:tr w:rsidR="005F4248" w:rsidRPr="005F4248" w:rsidTr="005F4248">
        <w:trPr>
          <w:trHeight w:val="20"/>
        </w:trPr>
        <w:tc>
          <w:tcPr>
            <w:tcW w:w="3063" w:type="pct"/>
            <w:vAlign w:val="center"/>
            <w:hideMark/>
          </w:tcPr>
          <w:p w:rsidR="001A4DC1" w:rsidRPr="005F4248" w:rsidRDefault="001A4DC1" w:rsidP="005F4248">
            <w:pPr>
              <w:rPr>
                <w:rFonts w:ascii="Arial" w:hAnsi="Arial" w:cs="Arial"/>
                <w:sz w:val="12"/>
                <w:szCs w:val="12"/>
              </w:rPr>
            </w:pPr>
            <w:r w:rsidRPr="005F4248">
              <w:rPr>
                <w:rFonts w:ascii="Arial" w:hAnsi="Arial" w:cs="Arial"/>
                <w:sz w:val="12"/>
                <w:szCs w:val="12"/>
              </w:rPr>
              <w:t>Уменьшение прочих остатков денежных средств бюджетов муниципальных районов</w:t>
            </w:r>
          </w:p>
        </w:tc>
        <w:tc>
          <w:tcPr>
            <w:tcW w:w="187" w:type="pct"/>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720</w:t>
            </w:r>
          </w:p>
        </w:tc>
        <w:tc>
          <w:tcPr>
            <w:tcW w:w="749"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00001050201050000610</w:t>
            </w:r>
          </w:p>
        </w:tc>
        <w:tc>
          <w:tcPr>
            <w:tcW w:w="500"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871 042 240,07</w:t>
            </w:r>
          </w:p>
        </w:tc>
        <w:tc>
          <w:tcPr>
            <w:tcW w:w="501" w:type="pct"/>
            <w:noWrap/>
            <w:vAlign w:val="center"/>
            <w:hideMark/>
          </w:tcPr>
          <w:p w:rsidR="001A4DC1" w:rsidRPr="005F4248" w:rsidRDefault="001A4DC1" w:rsidP="005F4248">
            <w:pPr>
              <w:jc w:val="center"/>
              <w:rPr>
                <w:rFonts w:ascii="Arial" w:hAnsi="Arial" w:cs="Arial"/>
                <w:sz w:val="12"/>
                <w:szCs w:val="12"/>
              </w:rPr>
            </w:pPr>
            <w:r w:rsidRPr="005F4248">
              <w:rPr>
                <w:rFonts w:ascii="Arial" w:hAnsi="Arial" w:cs="Arial"/>
                <w:sz w:val="12"/>
                <w:szCs w:val="12"/>
              </w:rPr>
              <w:t>217 072 488,91</w:t>
            </w:r>
          </w:p>
        </w:tc>
      </w:tr>
    </w:tbl>
    <w:p w:rsidR="001A4DC1" w:rsidRPr="005F4248" w:rsidRDefault="001A4DC1" w:rsidP="005F4248">
      <w:pPr>
        <w:jc w:val="right"/>
        <w:rPr>
          <w:rFonts w:ascii="Arial" w:hAnsi="Arial" w:cs="Arial"/>
          <w:sz w:val="8"/>
          <w:szCs w:val="8"/>
        </w:rPr>
      </w:pPr>
    </w:p>
    <w:p w:rsidR="001A4DC1" w:rsidRPr="005F4248" w:rsidRDefault="001A4DC1" w:rsidP="005F4248">
      <w:pPr>
        <w:ind w:left="9072"/>
        <w:jc w:val="center"/>
        <w:rPr>
          <w:rFonts w:ascii="Arial" w:hAnsi="Arial" w:cs="Arial"/>
          <w:sz w:val="12"/>
          <w:szCs w:val="12"/>
        </w:rPr>
      </w:pPr>
      <w:r w:rsidRPr="005F4248">
        <w:rPr>
          <w:rFonts w:ascii="Arial" w:hAnsi="Arial" w:cs="Arial"/>
          <w:sz w:val="12"/>
          <w:szCs w:val="12"/>
        </w:rPr>
        <w:t>УТВЕРЖДЕНА</w:t>
      </w:r>
    </w:p>
    <w:p w:rsidR="001A4DC1" w:rsidRPr="005F4248" w:rsidRDefault="001A4DC1" w:rsidP="005F4248">
      <w:pPr>
        <w:ind w:left="9072"/>
        <w:jc w:val="center"/>
        <w:rPr>
          <w:rFonts w:ascii="Arial" w:hAnsi="Arial" w:cs="Arial"/>
          <w:sz w:val="12"/>
          <w:szCs w:val="12"/>
        </w:rPr>
      </w:pPr>
      <w:r w:rsidRPr="005F4248">
        <w:rPr>
          <w:rFonts w:ascii="Arial" w:hAnsi="Arial" w:cs="Arial"/>
          <w:sz w:val="12"/>
          <w:szCs w:val="12"/>
        </w:rPr>
        <w:t>постановлением Администрации</w:t>
      </w:r>
    </w:p>
    <w:p w:rsidR="001A4DC1" w:rsidRPr="005F4248" w:rsidRDefault="001A4DC1" w:rsidP="005F4248">
      <w:pPr>
        <w:ind w:left="9072"/>
        <w:jc w:val="center"/>
        <w:rPr>
          <w:rFonts w:ascii="Arial" w:hAnsi="Arial" w:cs="Arial"/>
          <w:sz w:val="12"/>
          <w:szCs w:val="12"/>
        </w:rPr>
      </w:pPr>
      <w:r w:rsidRPr="005F4248">
        <w:rPr>
          <w:rFonts w:ascii="Arial" w:hAnsi="Arial" w:cs="Arial"/>
          <w:sz w:val="12"/>
          <w:szCs w:val="12"/>
        </w:rPr>
        <w:t>муниципального района</w:t>
      </w:r>
    </w:p>
    <w:p w:rsidR="001A4DC1" w:rsidRPr="005F4248" w:rsidRDefault="001A4DC1" w:rsidP="005F4248">
      <w:pPr>
        <w:ind w:left="9072"/>
        <w:jc w:val="center"/>
        <w:rPr>
          <w:rFonts w:ascii="Arial" w:hAnsi="Arial" w:cs="Arial"/>
          <w:sz w:val="12"/>
          <w:szCs w:val="12"/>
        </w:rPr>
      </w:pPr>
      <w:r w:rsidRPr="005F4248">
        <w:rPr>
          <w:rFonts w:ascii="Arial" w:hAnsi="Arial" w:cs="Arial"/>
          <w:sz w:val="12"/>
          <w:szCs w:val="12"/>
        </w:rPr>
        <w:t>от 24.04.2024 № 1032</w:t>
      </w:r>
    </w:p>
    <w:p w:rsidR="001A4DC1" w:rsidRPr="005F4248" w:rsidRDefault="001A4DC1" w:rsidP="005F4248">
      <w:pPr>
        <w:jc w:val="center"/>
        <w:rPr>
          <w:rFonts w:ascii="Arial" w:hAnsi="Arial" w:cs="Arial"/>
          <w:b/>
          <w:bCs/>
          <w:sz w:val="16"/>
          <w:szCs w:val="16"/>
        </w:rPr>
      </w:pPr>
      <w:r w:rsidRPr="005F4248">
        <w:rPr>
          <w:rFonts w:ascii="Arial" w:hAnsi="Arial" w:cs="Arial"/>
          <w:b/>
          <w:bCs/>
          <w:sz w:val="16"/>
          <w:szCs w:val="16"/>
        </w:rPr>
        <w:t>ИНФОРМАЦИЯ</w:t>
      </w:r>
    </w:p>
    <w:p w:rsidR="001A4DC1" w:rsidRPr="005F4248" w:rsidRDefault="001A4DC1" w:rsidP="005F4248">
      <w:pPr>
        <w:jc w:val="center"/>
        <w:rPr>
          <w:rFonts w:ascii="Arial" w:hAnsi="Arial" w:cs="Arial"/>
          <w:sz w:val="16"/>
          <w:szCs w:val="16"/>
        </w:rPr>
      </w:pPr>
      <w:r w:rsidRPr="005F4248">
        <w:rPr>
          <w:rFonts w:ascii="Arial" w:hAnsi="Arial" w:cs="Arial"/>
          <w:sz w:val="16"/>
          <w:szCs w:val="16"/>
        </w:rPr>
        <w:t>ОБ ИСПОЛЬЗОВАНИИ РЕЗЕРВНОГО ФОНДА</w:t>
      </w:r>
      <w:r w:rsidR="005F4248">
        <w:rPr>
          <w:rFonts w:ascii="Arial" w:hAnsi="Arial" w:cs="Arial"/>
          <w:sz w:val="16"/>
          <w:szCs w:val="16"/>
        </w:rPr>
        <w:t xml:space="preserve"> </w:t>
      </w:r>
      <w:r w:rsidRPr="005F4248">
        <w:rPr>
          <w:rFonts w:ascii="Arial" w:hAnsi="Arial" w:cs="Arial"/>
          <w:sz w:val="16"/>
          <w:szCs w:val="16"/>
        </w:rPr>
        <w:t xml:space="preserve">ВАЛДАЙСКОГО МУНИЦИПАЛЬНОГО РАЙОНА </w:t>
      </w:r>
    </w:p>
    <w:p w:rsidR="001A4DC1" w:rsidRPr="005F4248" w:rsidRDefault="001A4DC1" w:rsidP="005F4248">
      <w:pPr>
        <w:jc w:val="center"/>
        <w:rPr>
          <w:rFonts w:ascii="Arial" w:hAnsi="Arial" w:cs="Arial"/>
          <w:sz w:val="16"/>
          <w:szCs w:val="16"/>
        </w:rPr>
      </w:pPr>
      <w:r w:rsidRPr="005F4248">
        <w:rPr>
          <w:rFonts w:ascii="Arial" w:hAnsi="Arial" w:cs="Arial"/>
          <w:sz w:val="16"/>
          <w:szCs w:val="16"/>
        </w:rPr>
        <w:t>за 1 квартал 2024 года</w:t>
      </w:r>
    </w:p>
    <w:p w:rsidR="001A4DC1" w:rsidRPr="005F4248" w:rsidRDefault="001A4DC1" w:rsidP="005F4248">
      <w:pPr>
        <w:jc w:val="right"/>
        <w:rPr>
          <w:rFonts w:ascii="Arial" w:hAnsi="Arial" w:cs="Arial"/>
          <w:sz w:val="12"/>
          <w:szCs w:val="16"/>
        </w:rPr>
      </w:pPr>
      <w:r w:rsidRPr="005F4248">
        <w:rPr>
          <w:rFonts w:ascii="Arial" w:hAnsi="Arial" w:cs="Arial"/>
          <w:sz w:val="12"/>
          <w:szCs w:val="16"/>
        </w:rPr>
        <w:t>(руб.)</w:t>
      </w:r>
    </w:p>
    <w:tbl>
      <w:tblPr>
        <w:tblW w:w="5000" w:type="pct"/>
        <w:tblCellMar>
          <w:left w:w="0" w:type="dxa"/>
          <w:right w:w="0" w:type="dxa"/>
        </w:tblCellMar>
        <w:tblLook w:val="04A0"/>
      </w:tblPr>
      <w:tblGrid>
        <w:gridCol w:w="4978"/>
        <w:gridCol w:w="2806"/>
        <w:gridCol w:w="3566"/>
      </w:tblGrid>
      <w:tr w:rsidR="001A4DC1" w:rsidRPr="005F4248" w:rsidTr="00EB339B">
        <w:trPr>
          <w:trHeight w:val="20"/>
        </w:trPr>
        <w:tc>
          <w:tcPr>
            <w:tcW w:w="2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b/>
                <w:bCs/>
                <w:iCs/>
                <w:sz w:val="12"/>
                <w:szCs w:val="16"/>
              </w:rPr>
            </w:pPr>
            <w:r w:rsidRPr="005F4248">
              <w:rPr>
                <w:rFonts w:ascii="Arial" w:hAnsi="Arial" w:cs="Arial"/>
                <w:b/>
                <w:bCs/>
                <w:iCs/>
                <w:sz w:val="12"/>
                <w:szCs w:val="16"/>
              </w:rPr>
              <w:t>Наименование показателя</w:t>
            </w:r>
          </w:p>
        </w:tc>
        <w:tc>
          <w:tcPr>
            <w:tcW w:w="1236" w:type="pct"/>
            <w:tcBorders>
              <w:top w:val="single" w:sz="4" w:space="0" w:color="auto"/>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b/>
                <w:bCs/>
                <w:iCs/>
                <w:sz w:val="12"/>
                <w:szCs w:val="16"/>
              </w:rPr>
            </w:pPr>
            <w:r w:rsidRPr="005F4248">
              <w:rPr>
                <w:rFonts w:ascii="Arial" w:hAnsi="Arial" w:cs="Arial"/>
                <w:b/>
                <w:bCs/>
                <w:iCs/>
                <w:sz w:val="12"/>
                <w:szCs w:val="16"/>
              </w:rPr>
              <w:t xml:space="preserve">Выделено </w:t>
            </w:r>
          </w:p>
        </w:tc>
        <w:tc>
          <w:tcPr>
            <w:tcW w:w="1571" w:type="pct"/>
            <w:tcBorders>
              <w:top w:val="single" w:sz="4" w:space="0" w:color="auto"/>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b/>
                <w:bCs/>
                <w:iCs/>
                <w:sz w:val="12"/>
                <w:szCs w:val="16"/>
              </w:rPr>
            </w:pPr>
            <w:r w:rsidRPr="005F4248">
              <w:rPr>
                <w:rFonts w:ascii="Arial" w:hAnsi="Arial" w:cs="Arial"/>
                <w:b/>
                <w:bCs/>
                <w:iCs/>
                <w:sz w:val="12"/>
                <w:szCs w:val="16"/>
              </w:rPr>
              <w:t xml:space="preserve">Исполнено </w:t>
            </w:r>
          </w:p>
        </w:tc>
      </w:tr>
      <w:tr w:rsidR="001A4DC1" w:rsidRPr="005F4248" w:rsidTr="00EB339B">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1A4DC1" w:rsidRPr="005F4248" w:rsidRDefault="001A4DC1" w:rsidP="005F4248">
            <w:pPr>
              <w:rPr>
                <w:rFonts w:ascii="Arial" w:hAnsi="Arial" w:cs="Arial"/>
                <w:sz w:val="12"/>
                <w:szCs w:val="16"/>
              </w:rPr>
            </w:pPr>
            <w:r w:rsidRPr="005F4248">
              <w:rPr>
                <w:rFonts w:ascii="Arial" w:hAnsi="Arial" w:cs="Arial"/>
                <w:sz w:val="12"/>
                <w:szCs w:val="16"/>
              </w:rPr>
              <w:t>Резервные фонды местных администраций</w:t>
            </w:r>
          </w:p>
        </w:tc>
        <w:tc>
          <w:tcPr>
            <w:tcW w:w="1236" w:type="pct"/>
            <w:tcBorders>
              <w:top w:val="nil"/>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sz w:val="12"/>
                <w:szCs w:val="16"/>
              </w:rPr>
            </w:pPr>
            <w:r w:rsidRPr="005F4248">
              <w:rPr>
                <w:rFonts w:ascii="Arial" w:hAnsi="Arial" w:cs="Arial"/>
                <w:sz w:val="12"/>
                <w:szCs w:val="16"/>
              </w:rPr>
              <w:t>100 000,00</w:t>
            </w:r>
          </w:p>
        </w:tc>
        <w:tc>
          <w:tcPr>
            <w:tcW w:w="1571" w:type="pct"/>
            <w:tcBorders>
              <w:top w:val="nil"/>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sz w:val="12"/>
                <w:szCs w:val="16"/>
              </w:rPr>
            </w:pPr>
            <w:r w:rsidRPr="005F4248">
              <w:rPr>
                <w:rFonts w:ascii="Arial" w:hAnsi="Arial" w:cs="Arial"/>
                <w:sz w:val="12"/>
                <w:szCs w:val="16"/>
              </w:rPr>
              <w:t>0,00</w:t>
            </w:r>
          </w:p>
        </w:tc>
      </w:tr>
      <w:tr w:rsidR="001A4DC1" w:rsidRPr="005F4248" w:rsidTr="00EB339B">
        <w:trPr>
          <w:trHeight w:val="20"/>
        </w:trPr>
        <w:tc>
          <w:tcPr>
            <w:tcW w:w="2193" w:type="pct"/>
            <w:tcBorders>
              <w:top w:val="nil"/>
              <w:left w:val="single" w:sz="4" w:space="0" w:color="auto"/>
              <w:bottom w:val="single" w:sz="4" w:space="0" w:color="auto"/>
              <w:right w:val="single" w:sz="4" w:space="0" w:color="auto"/>
            </w:tcBorders>
            <w:shd w:val="clear" w:color="auto" w:fill="auto"/>
            <w:vAlign w:val="center"/>
            <w:hideMark/>
          </w:tcPr>
          <w:p w:rsidR="001A4DC1" w:rsidRPr="005F4248" w:rsidRDefault="001A4DC1" w:rsidP="005F4248">
            <w:pPr>
              <w:rPr>
                <w:rFonts w:ascii="Arial" w:hAnsi="Arial" w:cs="Arial"/>
                <w:b/>
                <w:bCs/>
                <w:sz w:val="12"/>
                <w:szCs w:val="16"/>
              </w:rPr>
            </w:pPr>
            <w:r w:rsidRPr="005F4248">
              <w:rPr>
                <w:rFonts w:ascii="Arial" w:hAnsi="Arial" w:cs="Arial"/>
                <w:b/>
                <w:bCs/>
                <w:sz w:val="12"/>
                <w:szCs w:val="16"/>
              </w:rPr>
              <w:t>Всего</w:t>
            </w:r>
          </w:p>
        </w:tc>
        <w:tc>
          <w:tcPr>
            <w:tcW w:w="1236" w:type="pct"/>
            <w:tcBorders>
              <w:top w:val="nil"/>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b/>
                <w:bCs/>
                <w:sz w:val="12"/>
                <w:szCs w:val="16"/>
              </w:rPr>
            </w:pPr>
            <w:r w:rsidRPr="005F4248">
              <w:rPr>
                <w:rFonts w:ascii="Arial" w:hAnsi="Arial" w:cs="Arial"/>
                <w:b/>
                <w:bCs/>
                <w:sz w:val="12"/>
                <w:szCs w:val="16"/>
              </w:rPr>
              <w:t>100 000,00</w:t>
            </w:r>
          </w:p>
        </w:tc>
        <w:tc>
          <w:tcPr>
            <w:tcW w:w="1571" w:type="pct"/>
            <w:tcBorders>
              <w:top w:val="nil"/>
              <w:left w:val="nil"/>
              <w:bottom w:val="single" w:sz="4" w:space="0" w:color="auto"/>
              <w:right w:val="single" w:sz="4" w:space="0" w:color="auto"/>
            </w:tcBorders>
            <w:shd w:val="clear" w:color="auto" w:fill="auto"/>
            <w:vAlign w:val="center"/>
            <w:hideMark/>
          </w:tcPr>
          <w:p w:rsidR="001A4DC1" w:rsidRPr="005F4248" w:rsidRDefault="001A4DC1" w:rsidP="005F4248">
            <w:pPr>
              <w:jc w:val="center"/>
              <w:rPr>
                <w:rFonts w:ascii="Arial" w:hAnsi="Arial" w:cs="Arial"/>
                <w:b/>
                <w:bCs/>
                <w:sz w:val="12"/>
                <w:szCs w:val="16"/>
              </w:rPr>
            </w:pPr>
            <w:r w:rsidRPr="005F4248">
              <w:rPr>
                <w:rFonts w:ascii="Arial" w:hAnsi="Arial" w:cs="Arial"/>
                <w:b/>
                <w:bCs/>
                <w:sz w:val="12"/>
                <w:szCs w:val="16"/>
              </w:rPr>
              <w:t>0,00</w:t>
            </w:r>
          </w:p>
        </w:tc>
      </w:tr>
    </w:tbl>
    <w:p w:rsidR="001A4DC1" w:rsidRPr="005F4248" w:rsidRDefault="001A4DC1" w:rsidP="005F4248">
      <w:pPr>
        <w:jc w:val="right"/>
        <w:rPr>
          <w:rFonts w:ascii="Arial" w:hAnsi="Arial" w:cs="Arial"/>
          <w:sz w:val="8"/>
          <w:szCs w:val="8"/>
        </w:rPr>
      </w:pPr>
    </w:p>
    <w:p w:rsidR="001A4DC1" w:rsidRPr="005F4248" w:rsidRDefault="001A4DC1" w:rsidP="005F4248">
      <w:pPr>
        <w:ind w:left="9072"/>
        <w:jc w:val="center"/>
        <w:rPr>
          <w:rFonts w:ascii="Arial" w:hAnsi="Arial" w:cs="Arial"/>
          <w:sz w:val="12"/>
          <w:szCs w:val="16"/>
        </w:rPr>
      </w:pPr>
      <w:r w:rsidRPr="005F4248">
        <w:rPr>
          <w:rFonts w:ascii="Arial" w:hAnsi="Arial" w:cs="Arial"/>
          <w:sz w:val="12"/>
          <w:szCs w:val="16"/>
        </w:rPr>
        <w:t>Приложение</w:t>
      </w:r>
    </w:p>
    <w:p w:rsidR="001A4DC1" w:rsidRPr="005F4248" w:rsidRDefault="001A4DC1" w:rsidP="005F4248">
      <w:pPr>
        <w:ind w:left="9072"/>
        <w:jc w:val="center"/>
        <w:rPr>
          <w:rFonts w:ascii="Arial" w:hAnsi="Arial" w:cs="Arial"/>
          <w:sz w:val="12"/>
          <w:szCs w:val="16"/>
        </w:rPr>
      </w:pPr>
      <w:r w:rsidRPr="005F4248">
        <w:rPr>
          <w:rFonts w:ascii="Arial" w:hAnsi="Arial" w:cs="Arial"/>
          <w:sz w:val="12"/>
          <w:szCs w:val="16"/>
        </w:rPr>
        <w:t>к постановлению Администрации</w:t>
      </w:r>
    </w:p>
    <w:p w:rsidR="001A4DC1" w:rsidRPr="005F4248" w:rsidRDefault="001A4DC1" w:rsidP="005F4248">
      <w:pPr>
        <w:ind w:left="9072"/>
        <w:jc w:val="center"/>
        <w:rPr>
          <w:rFonts w:ascii="Arial" w:hAnsi="Arial" w:cs="Arial"/>
          <w:sz w:val="12"/>
          <w:szCs w:val="16"/>
        </w:rPr>
      </w:pPr>
      <w:r w:rsidRPr="005F4248">
        <w:rPr>
          <w:rFonts w:ascii="Arial" w:hAnsi="Arial" w:cs="Arial"/>
          <w:sz w:val="12"/>
          <w:szCs w:val="16"/>
        </w:rPr>
        <w:t>муниципального района</w:t>
      </w:r>
    </w:p>
    <w:p w:rsidR="001A4DC1" w:rsidRPr="005F4248" w:rsidRDefault="001A4DC1" w:rsidP="005F4248">
      <w:pPr>
        <w:ind w:left="9072"/>
        <w:jc w:val="center"/>
        <w:rPr>
          <w:rFonts w:ascii="Arial" w:hAnsi="Arial" w:cs="Arial"/>
          <w:sz w:val="12"/>
          <w:szCs w:val="16"/>
        </w:rPr>
      </w:pPr>
      <w:r w:rsidRPr="005F4248">
        <w:rPr>
          <w:rFonts w:ascii="Arial" w:hAnsi="Arial" w:cs="Arial"/>
          <w:sz w:val="12"/>
          <w:szCs w:val="16"/>
        </w:rPr>
        <w:t>от 24.04.2024 № 1032</w:t>
      </w:r>
    </w:p>
    <w:p w:rsidR="005F4248" w:rsidRDefault="001A4DC1" w:rsidP="005F4248">
      <w:pPr>
        <w:jc w:val="center"/>
        <w:rPr>
          <w:rFonts w:ascii="Arial" w:hAnsi="Arial" w:cs="Arial"/>
          <w:b/>
          <w:sz w:val="16"/>
          <w:szCs w:val="16"/>
        </w:rPr>
      </w:pPr>
      <w:r w:rsidRPr="005F4248">
        <w:rPr>
          <w:rFonts w:ascii="Arial" w:hAnsi="Arial" w:cs="Arial"/>
          <w:b/>
          <w:sz w:val="16"/>
          <w:szCs w:val="16"/>
        </w:rPr>
        <w:t xml:space="preserve">Сведения о численности муниципальных служащих, работников муниципальных учреждений и фактические </w:t>
      </w:r>
    </w:p>
    <w:p w:rsidR="001A4DC1" w:rsidRPr="005F4248" w:rsidRDefault="001A4DC1" w:rsidP="005F4248">
      <w:pPr>
        <w:jc w:val="center"/>
        <w:rPr>
          <w:rFonts w:ascii="Arial" w:hAnsi="Arial" w:cs="Arial"/>
          <w:b/>
          <w:sz w:val="16"/>
          <w:szCs w:val="16"/>
        </w:rPr>
      </w:pPr>
      <w:r w:rsidRPr="005F4248">
        <w:rPr>
          <w:rFonts w:ascii="Arial" w:hAnsi="Arial" w:cs="Arial"/>
          <w:b/>
          <w:sz w:val="16"/>
          <w:szCs w:val="16"/>
        </w:rPr>
        <w:t>расходы на оплату их труда по Валдайскому муниципальному району за 1 квартал 2024 года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2397"/>
        <w:gridCol w:w="2867"/>
        <w:gridCol w:w="3221"/>
        <w:gridCol w:w="2865"/>
      </w:tblGrid>
      <w:tr w:rsidR="001A4DC1" w:rsidRPr="005F4248" w:rsidTr="005F4248">
        <w:trPr>
          <w:trHeight w:val="20"/>
        </w:trPr>
        <w:tc>
          <w:tcPr>
            <w:tcW w:w="1056" w:type="pct"/>
            <w:vAlign w:val="center"/>
          </w:tcPr>
          <w:p w:rsidR="001A4DC1" w:rsidRPr="005F4248" w:rsidRDefault="001A4DC1" w:rsidP="005F4248">
            <w:pPr>
              <w:jc w:val="center"/>
              <w:rPr>
                <w:rFonts w:ascii="Arial" w:hAnsi="Arial" w:cs="Arial"/>
                <w:b/>
                <w:sz w:val="12"/>
                <w:szCs w:val="16"/>
              </w:rPr>
            </w:pPr>
            <w:r w:rsidRPr="005F4248">
              <w:rPr>
                <w:rFonts w:ascii="Arial" w:hAnsi="Arial" w:cs="Arial"/>
                <w:b/>
                <w:sz w:val="12"/>
                <w:szCs w:val="16"/>
              </w:rPr>
              <w:t>Численность муниципальных служащих</w:t>
            </w:r>
          </w:p>
        </w:tc>
        <w:tc>
          <w:tcPr>
            <w:tcW w:w="1263" w:type="pct"/>
            <w:vAlign w:val="center"/>
          </w:tcPr>
          <w:p w:rsidR="005F4248" w:rsidRDefault="001A4DC1" w:rsidP="005F4248">
            <w:pPr>
              <w:jc w:val="center"/>
              <w:rPr>
                <w:rFonts w:ascii="Arial" w:hAnsi="Arial" w:cs="Arial"/>
                <w:b/>
                <w:sz w:val="12"/>
                <w:szCs w:val="16"/>
              </w:rPr>
            </w:pPr>
            <w:r w:rsidRPr="005F4248">
              <w:rPr>
                <w:rFonts w:ascii="Arial" w:hAnsi="Arial" w:cs="Arial"/>
                <w:b/>
                <w:sz w:val="12"/>
                <w:szCs w:val="16"/>
              </w:rPr>
              <w:t xml:space="preserve">Фактические расходы на оплату труда, </w:t>
            </w:r>
          </w:p>
          <w:p w:rsidR="005F4248" w:rsidRPr="005F4248" w:rsidRDefault="001A4DC1" w:rsidP="005F4248">
            <w:pPr>
              <w:jc w:val="center"/>
              <w:rPr>
                <w:rFonts w:ascii="Arial" w:hAnsi="Arial" w:cs="Arial"/>
                <w:b/>
                <w:sz w:val="12"/>
                <w:szCs w:val="16"/>
              </w:rPr>
            </w:pPr>
            <w:r w:rsidRPr="005F4248">
              <w:rPr>
                <w:rFonts w:ascii="Arial" w:hAnsi="Arial" w:cs="Arial"/>
                <w:b/>
                <w:sz w:val="12"/>
                <w:szCs w:val="16"/>
              </w:rPr>
              <w:t>тыс. руб.</w:t>
            </w:r>
          </w:p>
        </w:tc>
        <w:tc>
          <w:tcPr>
            <w:tcW w:w="1419" w:type="pct"/>
            <w:vAlign w:val="center"/>
          </w:tcPr>
          <w:p w:rsidR="001A4DC1" w:rsidRPr="005F4248" w:rsidRDefault="001A4DC1" w:rsidP="005F4248">
            <w:pPr>
              <w:jc w:val="center"/>
              <w:rPr>
                <w:rFonts w:ascii="Arial" w:hAnsi="Arial" w:cs="Arial"/>
                <w:b/>
                <w:sz w:val="12"/>
                <w:szCs w:val="16"/>
              </w:rPr>
            </w:pPr>
            <w:r w:rsidRPr="005F4248">
              <w:rPr>
                <w:rFonts w:ascii="Arial" w:hAnsi="Arial" w:cs="Arial"/>
                <w:b/>
                <w:sz w:val="12"/>
                <w:szCs w:val="16"/>
              </w:rPr>
              <w:t>Численность работников муниципальных учреждений</w:t>
            </w:r>
          </w:p>
        </w:tc>
        <w:tc>
          <w:tcPr>
            <w:tcW w:w="1263" w:type="pct"/>
            <w:vAlign w:val="center"/>
          </w:tcPr>
          <w:p w:rsidR="005F4248" w:rsidRDefault="001A4DC1" w:rsidP="005F4248">
            <w:pPr>
              <w:jc w:val="center"/>
              <w:rPr>
                <w:rFonts w:ascii="Arial" w:hAnsi="Arial" w:cs="Arial"/>
                <w:b/>
                <w:sz w:val="12"/>
                <w:szCs w:val="16"/>
              </w:rPr>
            </w:pPr>
            <w:r w:rsidRPr="005F4248">
              <w:rPr>
                <w:rFonts w:ascii="Arial" w:hAnsi="Arial" w:cs="Arial"/>
                <w:b/>
                <w:sz w:val="12"/>
                <w:szCs w:val="16"/>
              </w:rPr>
              <w:t xml:space="preserve">Фактические расходы на оплату труда, </w:t>
            </w:r>
          </w:p>
          <w:p w:rsidR="001A4DC1" w:rsidRPr="005F4248" w:rsidRDefault="001A4DC1" w:rsidP="005F4248">
            <w:pPr>
              <w:jc w:val="center"/>
              <w:rPr>
                <w:rFonts w:ascii="Arial" w:hAnsi="Arial" w:cs="Arial"/>
                <w:b/>
                <w:sz w:val="12"/>
                <w:szCs w:val="16"/>
              </w:rPr>
            </w:pPr>
            <w:r w:rsidRPr="005F4248">
              <w:rPr>
                <w:rFonts w:ascii="Arial" w:hAnsi="Arial" w:cs="Arial"/>
                <w:b/>
                <w:sz w:val="12"/>
                <w:szCs w:val="16"/>
              </w:rPr>
              <w:t>тыс. руб.</w:t>
            </w:r>
          </w:p>
        </w:tc>
      </w:tr>
      <w:tr w:rsidR="001A4DC1" w:rsidRPr="005F4248" w:rsidTr="005F4248">
        <w:trPr>
          <w:trHeight w:val="20"/>
        </w:trPr>
        <w:tc>
          <w:tcPr>
            <w:tcW w:w="1056" w:type="pct"/>
            <w:vAlign w:val="center"/>
          </w:tcPr>
          <w:p w:rsidR="001A4DC1" w:rsidRPr="005F4248" w:rsidRDefault="001A4DC1" w:rsidP="005F4248">
            <w:pPr>
              <w:jc w:val="center"/>
              <w:rPr>
                <w:rFonts w:ascii="Arial" w:hAnsi="Arial" w:cs="Arial"/>
                <w:sz w:val="12"/>
                <w:szCs w:val="16"/>
              </w:rPr>
            </w:pPr>
            <w:r w:rsidRPr="005F4248">
              <w:rPr>
                <w:rFonts w:ascii="Arial" w:hAnsi="Arial" w:cs="Arial"/>
                <w:sz w:val="12"/>
                <w:szCs w:val="16"/>
              </w:rPr>
              <w:t>67</w:t>
            </w:r>
          </w:p>
        </w:tc>
        <w:tc>
          <w:tcPr>
            <w:tcW w:w="1263" w:type="pct"/>
            <w:vAlign w:val="center"/>
          </w:tcPr>
          <w:p w:rsidR="001A4DC1" w:rsidRPr="005F4248" w:rsidRDefault="001A4DC1" w:rsidP="005F4248">
            <w:pPr>
              <w:jc w:val="center"/>
              <w:rPr>
                <w:rFonts w:ascii="Arial" w:hAnsi="Arial" w:cs="Arial"/>
                <w:sz w:val="12"/>
                <w:szCs w:val="16"/>
              </w:rPr>
            </w:pPr>
            <w:r w:rsidRPr="005F4248">
              <w:rPr>
                <w:rFonts w:ascii="Arial" w:hAnsi="Arial" w:cs="Arial"/>
                <w:sz w:val="12"/>
                <w:szCs w:val="16"/>
              </w:rPr>
              <w:t>9732,9</w:t>
            </w:r>
          </w:p>
        </w:tc>
        <w:tc>
          <w:tcPr>
            <w:tcW w:w="1419" w:type="pct"/>
            <w:vAlign w:val="center"/>
          </w:tcPr>
          <w:p w:rsidR="001A4DC1" w:rsidRPr="005F4248" w:rsidRDefault="001A4DC1" w:rsidP="005F4248">
            <w:pPr>
              <w:jc w:val="center"/>
              <w:rPr>
                <w:rFonts w:ascii="Arial" w:hAnsi="Arial" w:cs="Arial"/>
                <w:sz w:val="12"/>
                <w:szCs w:val="16"/>
              </w:rPr>
            </w:pPr>
            <w:r w:rsidRPr="005F4248">
              <w:rPr>
                <w:rFonts w:ascii="Arial" w:hAnsi="Arial" w:cs="Arial"/>
                <w:sz w:val="12"/>
                <w:szCs w:val="16"/>
              </w:rPr>
              <w:t>677,4</w:t>
            </w:r>
          </w:p>
        </w:tc>
        <w:tc>
          <w:tcPr>
            <w:tcW w:w="1263" w:type="pct"/>
            <w:vAlign w:val="center"/>
          </w:tcPr>
          <w:p w:rsidR="001A4DC1" w:rsidRPr="005F4248" w:rsidRDefault="001A4DC1" w:rsidP="005F4248">
            <w:pPr>
              <w:jc w:val="center"/>
              <w:rPr>
                <w:rFonts w:ascii="Arial" w:hAnsi="Arial" w:cs="Arial"/>
                <w:sz w:val="12"/>
                <w:szCs w:val="16"/>
              </w:rPr>
            </w:pPr>
            <w:r w:rsidRPr="005F4248">
              <w:rPr>
                <w:rFonts w:ascii="Arial" w:hAnsi="Arial" w:cs="Arial"/>
                <w:sz w:val="12"/>
                <w:szCs w:val="16"/>
              </w:rPr>
              <w:t>78552,6</w:t>
            </w:r>
          </w:p>
        </w:tc>
      </w:tr>
    </w:tbl>
    <w:p w:rsidR="00EE5CBA" w:rsidRPr="005F4248" w:rsidRDefault="00EE5CBA" w:rsidP="005F4248">
      <w:pPr>
        <w:shd w:val="clear" w:color="auto" w:fill="FFFFFF"/>
        <w:suppressAutoHyphens/>
        <w:jc w:val="center"/>
        <w:rPr>
          <w:rFonts w:ascii="Arial" w:hAnsi="Arial" w:cs="Arial"/>
          <w:b/>
          <w:sz w:val="16"/>
          <w:szCs w:val="16"/>
        </w:rPr>
      </w:pPr>
    </w:p>
    <w:p w:rsidR="005F4248" w:rsidRPr="005F4248" w:rsidRDefault="005F4248" w:rsidP="005F4248">
      <w:pPr>
        <w:pStyle w:val="20"/>
        <w:rPr>
          <w:rFonts w:ascii="Arial" w:hAnsi="Arial" w:cs="Arial"/>
          <w:b/>
          <w:color w:val="000000"/>
          <w:sz w:val="16"/>
          <w:szCs w:val="16"/>
        </w:rPr>
      </w:pPr>
      <w:r w:rsidRPr="005F4248">
        <w:rPr>
          <w:rFonts w:ascii="Arial" w:hAnsi="Arial" w:cs="Arial"/>
          <w:b/>
          <w:color w:val="000000"/>
          <w:sz w:val="16"/>
          <w:szCs w:val="16"/>
        </w:rPr>
        <w:t>АДМИНИСТРАЦИЯ ВАЛДАЙСКОГО МУНИЦИПАЛЬНОГО РАЙОНА</w:t>
      </w:r>
    </w:p>
    <w:p w:rsidR="005F4248" w:rsidRPr="005F4248" w:rsidRDefault="005F4248" w:rsidP="005F4248">
      <w:pPr>
        <w:pStyle w:val="3"/>
        <w:rPr>
          <w:rFonts w:ascii="Arial" w:hAnsi="Arial" w:cs="Arial"/>
          <w:b w:val="0"/>
          <w:sz w:val="16"/>
          <w:szCs w:val="16"/>
        </w:rPr>
      </w:pPr>
      <w:r w:rsidRPr="005F4248">
        <w:rPr>
          <w:rFonts w:ascii="Arial" w:hAnsi="Arial" w:cs="Arial"/>
          <w:b w:val="0"/>
          <w:sz w:val="16"/>
          <w:szCs w:val="16"/>
        </w:rPr>
        <w:t>П О С Т А Н О В Л Е Н И Е</w:t>
      </w:r>
    </w:p>
    <w:p w:rsidR="005F4248" w:rsidRPr="005F4248" w:rsidRDefault="005F4248" w:rsidP="005F4248">
      <w:pPr>
        <w:jc w:val="center"/>
        <w:rPr>
          <w:rFonts w:ascii="Arial" w:hAnsi="Arial" w:cs="Arial"/>
          <w:sz w:val="16"/>
          <w:szCs w:val="16"/>
        </w:rPr>
      </w:pPr>
      <w:r w:rsidRPr="005F4248">
        <w:rPr>
          <w:rFonts w:ascii="Arial" w:hAnsi="Arial" w:cs="Arial"/>
          <w:sz w:val="16"/>
          <w:szCs w:val="16"/>
        </w:rPr>
        <w:t>24.04.2024 № 1033</w:t>
      </w:r>
    </w:p>
    <w:p w:rsidR="005F4248" w:rsidRPr="005F4248" w:rsidRDefault="005F4248" w:rsidP="005F4248">
      <w:pPr>
        <w:pStyle w:val="ConsPlusTitle"/>
        <w:jc w:val="center"/>
        <w:rPr>
          <w:rFonts w:ascii="Arial" w:hAnsi="Arial" w:cs="Arial"/>
          <w:spacing w:val="2"/>
          <w:sz w:val="16"/>
          <w:szCs w:val="16"/>
        </w:rPr>
      </w:pPr>
      <w:r w:rsidRPr="005F4248">
        <w:rPr>
          <w:rFonts w:ascii="Arial" w:hAnsi="Arial" w:cs="Arial"/>
          <w:spacing w:val="2"/>
          <w:sz w:val="16"/>
          <w:szCs w:val="16"/>
        </w:rPr>
        <w:t>О внесении изменений в муниципальную программу</w:t>
      </w:r>
    </w:p>
    <w:p w:rsidR="005F4248" w:rsidRPr="005F4248" w:rsidRDefault="005F4248" w:rsidP="005F4248">
      <w:pPr>
        <w:pStyle w:val="ConsPlusTitle"/>
        <w:jc w:val="center"/>
        <w:rPr>
          <w:rFonts w:ascii="Arial" w:hAnsi="Arial" w:cs="Arial"/>
          <w:sz w:val="16"/>
          <w:szCs w:val="16"/>
        </w:rPr>
      </w:pPr>
      <w:r w:rsidRPr="005F4248">
        <w:rPr>
          <w:rFonts w:ascii="Arial" w:hAnsi="Arial" w:cs="Arial"/>
          <w:spacing w:val="2"/>
          <w:sz w:val="16"/>
          <w:szCs w:val="16"/>
        </w:rPr>
        <w:t>«Развитие физической культуры и спорта в Валдайском муниципальном районе на 2018-2026 годы»</w:t>
      </w:r>
    </w:p>
    <w:p w:rsidR="005F4248" w:rsidRPr="005F4248" w:rsidRDefault="005F4248" w:rsidP="005F4248">
      <w:pPr>
        <w:jc w:val="center"/>
        <w:rPr>
          <w:rFonts w:ascii="Arial" w:hAnsi="Arial" w:cs="Arial"/>
          <w:sz w:val="4"/>
          <w:szCs w:val="4"/>
        </w:rPr>
      </w:pPr>
    </w:p>
    <w:p w:rsidR="005F4248" w:rsidRPr="005F4248" w:rsidRDefault="005F4248" w:rsidP="005F4248">
      <w:pPr>
        <w:shd w:val="clear" w:color="auto" w:fill="FFFFFF"/>
        <w:ind w:firstLine="284"/>
        <w:jc w:val="both"/>
        <w:rPr>
          <w:rFonts w:ascii="Arial" w:hAnsi="Arial" w:cs="Arial"/>
          <w:b/>
          <w:sz w:val="16"/>
          <w:szCs w:val="16"/>
        </w:rPr>
      </w:pPr>
      <w:r w:rsidRPr="005F4248">
        <w:rPr>
          <w:rFonts w:ascii="Arial" w:hAnsi="Arial" w:cs="Arial"/>
          <w:spacing w:val="2"/>
          <w:sz w:val="16"/>
          <w:szCs w:val="16"/>
        </w:rPr>
        <w:t xml:space="preserve">Администрация Валдайского муниципального района </w:t>
      </w:r>
      <w:r w:rsidRPr="005F4248">
        <w:rPr>
          <w:rFonts w:ascii="Arial" w:hAnsi="Arial" w:cs="Arial"/>
          <w:sz w:val="16"/>
          <w:szCs w:val="16"/>
        </w:rPr>
        <w:t xml:space="preserve"> </w:t>
      </w:r>
      <w:r w:rsidRPr="005F4248">
        <w:rPr>
          <w:rFonts w:ascii="Arial" w:hAnsi="Arial" w:cs="Arial"/>
          <w:b/>
          <w:sz w:val="16"/>
          <w:szCs w:val="16"/>
        </w:rPr>
        <w:t>ПОСТАНОВЛЯЕТ:</w:t>
      </w:r>
    </w:p>
    <w:p w:rsidR="005F4248" w:rsidRPr="005F4248" w:rsidRDefault="005F4248" w:rsidP="005F4248">
      <w:pPr>
        <w:shd w:val="clear" w:color="auto" w:fill="FFFFFF"/>
        <w:ind w:firstLine="284"/>
        <w:jc w:val="both"/>
        <w:textAlignment w:val="baseline"/>
        <w:rPr>
          <w:rFonts w:ascii="Arial" w:hAnsi="Arial" w:cs="Arial"/>
          <w:spacing w:val="2"/>
          <w:sz w:val="16"/>
          <w:szCs w:val="16"/>
        </w:rPr>
      </w:pPr>
      <w:r w:rsidRPr="005F4248">
        <w:rPr>
          <w:rFonts w:ascii="Arial" w:hAnsi="Arial" w:cs="Arial"/>
          <w:spacing w:val="2"/>
          <w:sz w:val="16"/>
          <w:szCs w:val="16"/>
        </w:rPr>
        <w:t>1. Внести изменения в муниципальную программу «Развитие физической культуры и спорта в Валдайском муниципальном районе на 2018-2026 годы», утвержденную постановлением Администрации Валдайского муниципального района от 07.10.2015 № 1473 (далее – муниципальная программа):</w:t>
      </w:r>
    </w:p>
    <w:p w:rsidR="005F4248" w:rsidRPr="005F4248" w:rsidRDefault="005F4248" w:rsidP="005F4248">
      <w:pPr>
        <w:shd w:val="clear" w:color="auto" w:fill="FFFFFF"/>
        <w:ind w:firstLine="284"/>
        <w:jc w:val="both"/>
        <w:textAlignment w:val="baseline"/>
        <w:rPr>
          <w:rFonts w:ascii="Arial" w:hAnsi="Arial" w:cs="Arial"/>
          <w:spacing w:val="2"/>
          <w:sz w:val="16"/>
          <w:szCs w:val="16"/>
        </w:rPr>
      </w:pPr>
      <w:r w:rsidRPr="005F4248">
        <w:rPr>
          <w:rFonts w:ascii="Arial" w:hAnsi="Arial" w:cs="Arial"/>
          <w:spacing w:val="2"/>
          <w:sz w:val="16"/>
          <w:szCs w:val="16"/>
        </w:rPr>
        <w:t>1.1. Изложить пункт 6 паспорта муниципальной программы в редакции:</w:t>
      </w:r>
    </w:p>
    <w:p w:rsidR="005F4248" w:rsidRPr="005F4248" w:rsidRDefault="005F4248" w:rsidP="005F4248">
      <w:pPr>
        <w:widowControl w:val="0"/>
        <w:autoSpaceDE w:val="0"/>
        <w:autoSpaceDN w:val="0"/>
        <w:adjustRightInd w:val="0"/>
        <w:ind w:firstLine="284"/>
        <w:contextualSpacing/>
        <w:jc w:val="both"/>
        <w:rPr>
          <w:rFonts w:ascii="Arial" w:hAnsi="Arial" w:cs="Arial"/>
          <w:sz w:val="16"/>
          <w:szCs w:val="16"/>
        </w:rPr>
      </w:pPr>
      <w:r w:rsidRPr="005F4248">
        <w:rPr>
          <w:rFonts w:ascii="Arial" w:hAnsi="Arial" w:cs="Arial"/>
          <w:sz w:val="16"/>
          <w:szCs w:val="16"/>
        </w:rPr>
        <w:t>«6. Объемы и источники финансирования муниципальной программы в целом и по годам реализации (тыс. руб.):</w:t>
      </w: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775"/>
        <w:gridCol w:w="2029"/>
        <w:gridCol w:w="2079"/>
        <w:gridCol w:w="3362"/>
        <w:gridCol w:w="1691"/>
        <w:gridCol w:w="1414"/>
      </w:tblGrid>
      <w:tr w:rsidR="005F4248" w:rsidRPr="005F4248" w:rsidTr="005F4248">
        <w:trPr>
          <w:trHeight w:val="20"/>
          <w:tblCellSpacing w:w="5" w:type="nil"/>
        </w:trPr>
        <w:tc>
          <w:tcPr>
            <w:tcW w:w="341" w:type="pct"/>
            <w:vMerge w:val="restart"/>
            <w:vAlign w:val="center"/>
          </w:tcPr>
          <w:p w:rsidR="005F4248" w:rsidRPr="005F4248" w:rsidRDefault="005F4248" w:rsidP="005F4248">
            <w:pPr>
              <w:pStyle w:val="ConsPlusCell"/>
              <w:jc w:val="center"/>
              <w:rPr>
                <w:b/>
                <w:sz w:val="12"/>
                <w:szCs w:val="16"/>
              </w:rPr>
            </w:pPr>
            <w:r w:rsidRPr="005F4248">
              <w:rPr>
                <w:b/>
                <w:sz w:val="12"/>
                <w:szCs w:val="16"/>
              </w:rPr>
              <w:t>Год</w:t>
            </w:r>
          </w:p>
        </w:tc>
        <w:tc>
          <w:tcPr>
            <w:tcW w:w="4659" w:type="pct"/>
            <w:gridSpan w:val="5"/>
            <w:vAlign w:val="center"/>
          </w:tcPr>
          <w:p w:rsidR="005F4248" w:rsidRPr="005F4248" w:rsidRDefault="005F4248" w:rsidP="005F4248">
            <w:pPr>
              <w:pStyle w:val="ConsPlusCell"/>
              <w:jc w:val="center"/>
              <w:rPr>
                <w:b/>
                <w:sz w:val="12"/>
                <w:szCs w:val="16"/>
              </w:rPr>
            </w:pPr>
            <w:r w:rsidRPr="005F4248">
              <w:rPr>
                <w:b/>
                <w:sz w:val="12"/>
                <w:szCs w:val="16"/>
              </w:rPr>
              <w:t>Источник финансирования</w:t>
            </w:r>
          </w:p>
        </w:tc>
      </w:tr>
      <w:tr w:rsidR="005F4248" w:rsidRPr="005F4248" w:rsidTr="005F4248">
        <w:trPr>
          <w:trHeight w:val="20"/>
          <w:tblCellSpacing w:w="5" w:type="nil"/>
        </w:trPr>
        <w:tc>
          <w:tcPr>
            <w:tcW w:w="341" w:type="pct"/>
            <w:vMerge/>
            <w:vAlign w:val="center"/>
          </w:tcPr>
          <w:p w:rsidR="005F4248" w:rsidRPr="005F4248" w:rsidRDefault="005F4248" w:rsidP="005F4248">
            <w:pPr>
              <w:pStyle w:val="ConsPlusCell"/>
              <w:jc w:val="center"/>
              <w:rPr>
                <w:sz w:val="12"/>
                <w:szCs w:val="16"/>
              </w:rPr>
            </w:pPr>
          </w:p>
        </w:tc>
        <w:tc>
          <w:tcPr>
            <w:tcW w:w="894" w:type="pct"/>
            <w:vAlign w:val="center"/>
          </w:tcPr>
          <w:p w:rsidR="005F4248" w:rsidRPr="005F4248" w:rsidRDefault="005F4248" w:rsidP="005F4248">
            <w:pPr>
              <w:pStyle w:val="ConsPlusCell"/>
              <w:jc w:val="center"/>
              <w:rPr>
                <w:b/>
                <w:sz w:val="12"/>
                <w:szCs w:val="16"/>
              </w:rPr>
            </w:pPr>
            <w:r w:rsidRPr="005F4248">
              <w:rPr>
                <w:b/>
                <w:sz w:val="12"/>
                <w:szCs w:val="16"/>
              </w:rPr>
              <w:t>районный бюджет</w:t>
            </w:r>
          </w:p>
        </w:tc>
        <w:tc>
          <w:tcPr>
            <w:tcW w:w="916" w:type="pct"/>
            <w:vAlign w:val="center"/>
          </w:tcPr>
          <w:p w:rsidR="005F4248" w:rsidRPr="005F4248" w:rsidRDefault="005F4248" w:rsidP="005F4248">
            <w:pPr>
              <w:pStyle w:val="ConsPlusCell"/>
              <w:jc w:val="center"/>
              <w:rPr>
                <w:b/>
                <w:sz w:val="12"/>
                <w:szCs w:val="16"/>
              </w:rPr>
            </w:pPr>
            <w:r w:rsidRPr="005F4248">
              <w:rPr>
                <w:b/>
                <w:sz w:val="12"/>
                <w:szCs w:val="16"/>
              </w:rPr>
              <w:t>областной бюджет</w:t>
            </w:r>
          </w:p>
        </w:tc>
        <w:tc>
          <w:tcPr>
            <w:tcW w:w="1481" w:type="pct"/>
            <w:vAlign w:val="center"/>
          </w:tcPr>
          <w:p w:rsidR="005F4248" w:rsidRPr="005F4248" w:rsidRDefault="005F4248" w:rsidP="005F4248">
            <w:pPr>
              <w:pStyle w:val="ConsPlusCell"/>
              <w:jc w:val="center"/>
              <w:rPr>
                <w:b/>
                <w:sz w:val="12"/>
                <w:szCs w:val="16"/>
              </w:rPr>
            </w:pPr>
            <w:r w:rsidRPr="005F4248">
              <w:rPr>
                <w:b/>
                <w:sz w:val="12"/>
                <w:szCs w:val="16"/>
              </w:rPr>
              <w:t>бюджет городского поселения</w:t>
            </w:r>
          </w:p>
        </w:tc>
        <w:tc>
          <w:tcPr>
            <w:tcW w:w="745" w:type="pct"/>
            <w:vAlign w:val="center"/>
          </w:tcPr>
          <w:p w:rsidR="005F4248" w:rsidRPr="005F4248" w:rsidRDefault="005F4248" w:rsidP="005F4248">
            <w:pPr>
              <w:pStyle w:val="ConsPlusCell"/>
              <w:jc w:val="center"/>
              <w:rPr>
                <w:b/>
                <w:sz w:val="12"/>
                <w:szCs w:val="16"/>
              </w:rPr>
            </w:pPr>
            <w:r w:rsidRPr="005F4248">
              <w:rPr>
                <w:b/>
                <w:sz w:val="12"/>
                <w:szCs w:val="16"/>
              </w:rPr>
              <w:t>внебюджетныесредства</w:t>
            </w:r>
          </w:p>
        </w:tc>
        <w:tc>
          <w:tcPr>
            <w:tcW w:w="623" w:type="pct"/>
            <w:vAlign w:val="center"/>
          </w:tcPr>
          <w:p w:rsidR="005F4248" w:rsidRPr="005F4248" w:rsidRDefault="005F4248" w:rsidP="005F4248">
            <w:pPr>
              <w:pStyle w:val="ConsPlusCell"/>
              <w:jc w:val="center"/>
              <w:rPr>
                <w:b/>
                <w:sz w:val="12"/>
                <w:szCs w:val="16"/>
              </w:rPr>
            </w:pPr>
            <w:r w:rsidRPr="005F4248">
              <w:rPr>
                <w:b/>
                <w:sz w:val="12"/>
                <w:szCs w:val="16"/>
              </w:rPr>
              <w:t>всего</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2018</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23797,48039</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4962,52387</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150,0</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w:t>
            </w:r>
          </w:p>
        </w:tc>
        <w:tc>
          <w:tcPr>
            <w:tcW w:w="623"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28910,00426</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2019</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22490,17174</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4928,19446</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979,8</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150000,0</w:t>
            </w:r>
          </w:p>
        </w:tc>
        <w:tc>
          <w:tcPr>
            <w:tcW w:w="623"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sz w:val="12"/>
                <w:szCs w:val="16"/>
              </w:rPr>
              <w:t>178398,16620</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2020</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20399,38167</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6224,8</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150,0</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250000,0</w:t>
            </w:r>
          </w:p>
        </w:tc>
        <w:tc>
          <w:tcPr>
            <w:tcW w:w="623"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sz w:val="12"/>
                <w:szCs w:val="16"/>
              </w:rPr>
              <w:t>276774,18167</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2021</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25559,89451</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6616,77684</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511,69</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100000,0</w:t>
            </w:r>
          </w:p>
        </w:tc>
        <w:tc>
          <w:tcPr>
            <w:tcW w:w="623"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132688,36135</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lastRenderedPageBreak/>
              <w:t>2022</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26393,06541</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8802,32755</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514,38</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0</w:t>
            </w:r>
          </w:p>
        </w:tc>
        <w:tc>
          <w:tcPr>
            <w:tcW w:w="623"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sz w:val="12"/>
                <w:szCs w:val="16"/>
              </w:rPr>
              <w:t>35709,77296</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2023</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31641,4908</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9236,0</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500,2</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0</w:t>
            </w:r>
          </w:p>
        </w:tc>
        <w:tc>
          <w:tcPr>
            <w:tcW w:w="623"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40495,9908</w:t>
            </w:r>
          </w:p>
        </w:tc>
      </w:tr>
      <w:tr w:rsidR="005F4248" w:rsidRPr="005F4248" w:rsidTr="005F4248">
        <w:trPr>
          <w:trHeight w:val="20"/>
          <w:tblCellSpacing w:w="5" w:type="nil"/>
        </w:trPr>
        <w:tc>
          <w:tcPr>
            <w:tcW w:w="341"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2024</w:t>
            </w:r>
          </w:p>
        </w:tc>
        <w:tc>
          <w:tcPr>
            <w:tcW w:w="894" w:type="pct"/>
            <w:vAlign w:val="center"/>
          </w:tcPr>
          <w:p w:rsidR="005F4248" w:rsidRPr="005F4248" w:rsidRDefault="005F4248" w:rsidP="005F4248">
            <w:pPr>
              <w:jc w:val="center"/>
              <w:rPr>
                <w:rFonts w:ascii="Arial" w:hAnsi="Arial" w:cs="Arial"/>
                <w:color w:val="000000"/>
                <w:sz w:val="12"/>
                <w:szCs w:val="16"/>
              </w:rPr>
            </w:pPr>
            <w:r w:rsidRPr="005F4248">
              <w:rPr>
                <w:rFonts w:ascii="Arial" w:hAnsi="Arial" w:cs="Arial"/>
                <w:color w:val="000000"/>
                <w:sz w:val="12"/>
                <w:szCs w:val="16"/>
              </w:rPr>
              <w:t>37719,89935</w:t>
            </w:r>
          </w:p>
        </w:tc>
        <w:tc>
          <w:tcPr>
            <w:tcW w:w="916"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42547,203</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291,53</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0</w:t>
            </w:r>
          </w:p>
        </w:tc>
        <w:tc>
          <w:tcPr>
            <w:tcW w:w="623" w:type="pct"/>
            <w:vAlign w:val="center"/>
          </w:tcPr>
          <w:p w:rsidR="005F4248" w:rsidRPr="005F4248" w:rsidRDefault="005F4248" w:rsidP="005F4248">
            <w:pPr>
              <w:jc w:val="center"/>
              <w:rPr>
                <w:rFonts w:ascii="Arial" w:hAnsi="Arial" w:cs="Arial"/>
                <w:sz w:val="12"/>
                <w:szCs w:val="16"/>
              </w:rPr>
            </w:pPr>
            <w:r w:rsidRPr="005F4248">
              <w:rPr>
                <w:rFonts w:ascii="Arial" w:hAnsi="Arial" w:cs="Arial"/>
                <w:sz w:val="12"/>
                <w:szCs w:val="16"/>
              </w:rPr>
              <w:t>80558,63235</w:t>
            </w:r>
          </w:p>
        </w:tc>
      </w:tr>
      <w:tr w:rsidR="005F4248" w:rsidRPr="005F4248" w:rsidTr="005F4248">
        <w:trPr>
          <w:trHeight w:val="20"/>
          <w:tblCellSpacing w:w="5" w:type="nil"/>
        </w:trPr>
        <w:tc>
          <w:tcPr>
            <w:tcW w:w="341" w:type="pct"/>
            <w:vAlign w:val="center"/>
          </w:tcPr>
          <w:p w:rsidR="005F4248" w:rsidRPr="005F4248" w:rsidRDefault="005F4248" w:rsidP="005F4248">
            <w:pPr>
              <w:pStyle w:val="ConsPlusCell"/>
              <w:jc w:val="center"/>
              <w:rPr>
                <w:sz w:val="12"/>
                <w:szCs w:val="16"/>
              </w:rPr>
            </w:pPr>
            <w:r w:rsidRPr="005F4248">
              <w:rPr>
                <w:sz w:val="12"/>
                <w:szCs w:val="16"/>
              </w:rPr>
              <w:t>2025</w:t>
            </w:r>
          </w:p>
        </w:tc>
        <w:tc>
          <w:tcPr>
            <w:tcW w:w="894" w:type="pct"/>
            <w:vAlign w:val="center"/>
          </w:tcPr>
          <w:p w:rsidR="005F4248" w:rsidRPr="005F4248" w:rsidRDefault="005F4248" w:rsidP="005F4248">
            <w:pPr>
              <w:pStyle w:val="ConsPlusCell"/>
              <w:jc w:val="center"/>
              <w:rPr>
                <w:sz w:val="12"/>
                <w:szCs w:val="16"/>
              </w:rPr>
            </w:pPr>
            <w:r w:rsidRPr="005F4248">
              <w:rPr>
                <w:sz w:val="12"/>
                <w:szCs w:val="16"/>
              </w:rPr>
              <w:t>32920,88235</w:t>
            </w:r>
          </w:p>
        </w:tc>
        <w:tc>
          <w:tcPr>
            <w:tcW w:w="916" w:type="pct"/>
            <w:vAlign w:val="center"/>
          </w:tcPr>
          <w:p w:rsidR="005F4248" w:rsidRPr="005F4248" w:rsidRDefault="005F4248" w:rsidP="005F4248">
            <w:pPr>
              <w:pStyle w:val="ConsPlusCell"/>
              <w:jc w:val="center"/>
              <w:rPr>
                <w:sz w:val="12"/>
                <w:szCs w:val="16"/>
              </w:rPr>
            </w:pPr>
            <w:r w:rsidRPr="005F4248">
              <w:rPr>
                <w:color w:val="000000"/>
                <w:sz w:val="12"/>
                <w:szCs w:val="16"/>
              </w:rPr>
              <w:t>9236,0</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150,0</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0</w:t>
            </w:r>
          </w:p>
        </w:tc>
        <w:tc>
          <w:tcPr>
            <w:tcW w:w="623" w:type="pct"/>
            <w:vAlign w:val="center"/>
          </w:tcPr>
          <w:p w:rsidR="005F4248" w:rsidRPr="005F4248" w:rsidRDefault="005F4248" w:rsidP="005F4248">
            <w:pPr>
              <w:pStyle w:val="ConsPlusCell"/>
              <w:jc w:val="center"/>
              <w:rPr>
                <w:sz w:val="12"/>
                <w:szCs w:val="16"/>
              </w:rPr>
            </w:pPr>
            <w:r w:rsidRPr="005F4248">
              <w:rPr>
                <w:sz w:val="12"/>
                <w:szCs w:val="16"/>
              </w:rPr>
              <w:t>42306,88235</w:t>
            </w:r>
          </w:p>
        </w:tc>
      </w:tr>
      <w:tr w:rsidR="005F4248" w:rsidRPr="005F4248" w:rsidTr="005F4248">
        <w:trPr>
          <w:trHeight w:val="20"/>
          <w:tblCellSpacing w:w="5" w:type="nil"/>
        </w:trPr>
        <w:tc>
          <w:tcPr>
            <w:tcW w:w="341" w:type="pct"/>
            <w:vAlign w:val="center"/>
          </w:tcPr>
          <w:p w:rsidR="005F4248" w:rsidRPr="005F4248" w:rsidRDefault="005F4248" w:rsidP="005F4248">
            <w:pPr>
              <w:pStyle w:val="ConsPlusCell"/>
              <w:jc w:val="center"/>
              <w:rPr>
                <w:sz w:val="12"/>
                <w:szCs w:val="16"/>
              </w:rPr>
            </w:pPr>
            <w:r w:rsidRPr="005F4248">
              <w:rPr>
                <w:sz w:val="12"/>
                <w:szCs w:val="16"/>
              </w:rPr>
              <w:t>2026</w:t>
            </w:r>
          </w:p>
        </w:tc>
        <w:tc>
          <w:tcPr>
            <w:tcW w:w="894" w:type="pct"/>
            <w:vAlign w:val="center"/>
          </w:tcPr>
          <w:p w:rsidR="005F4248" w:rsidRPr="005F4248" w:rsidRDefault="005F4248" w:rsidP="005F4248">
            <w:pPr>
              <w:pStyle w:val="ConsPlusCell"/>
              <w:jc w:val="center"/>
              <w:rPr>
                <w:sz w:val="12"/>
                <w:szCs w:val="16"/>
              </w:rPr>
            </w:pPr>
            <w:r w:rsidRPr="005F4248">
              <w:rPr>
                <w:sz w:val="12"/>
                <w:szCs w:val="16"/>
              </w:rPr>
              <w:t>32920,88235</w:t>
            </w:r>
          </w:p>
        </w:tc>
        <w:tc>
          <w:tcPr>
            <w:tcW w:w="916" w:type="pct"/>
            <w:vAlign w:val="center"/>
          </w:tcPr>
          <w:p w:rsidR="005F4248" w:rsidRPr="005F4248" w:rsidRDefault="005F4248" w:rsidP="005F4248">
            <w:pPr>
              <w:pStyle w:val="ConsPlusCell"/>
              <w:jc w:val="center"/>
              <w:rPr>
                <w:sz w:val="12"/>
                <w:szCs w:val="16"/>
              </w:rPr>
            </w:pPr>
            <w:r w:rsidRPr="005F4248">
              <w:rPr>
                <w:color w:val="000000"/>
                <w:sz w:val="12"/>
                <w:szCs w:val="16"/>
              </w:rPr>
              <w:t>9236,0</w:t>
            </w:r>
          </w:p>
        </w:tc>
        <w:tc>
          <w:tcPr>
            <w:tcW w:w="1481"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150,0</w:t>
            </w:r>
          </w:p>
        </w:tc>
        <w:tc>
          <w:tcPr>
            <w:tcW w:w="745" w:type="pct"/>
            <w:vAlign w:val="center"/>
          </w:tcPr>
          <w:p w:rsidR="005F4248" w:rsidRPr="005F4248" w:rsidRDefault="005F4248" w:rsidP="005F4248">
            <w:pPr>
              <w:pStyle w:val="ConsPlusCell"/>
              <w:jc w:val="center"/>
              <w:rPr>
                <w:color w:val="000000"/>
                <w:sz w:val="12"/>
                <w:szCs w:val="16"/>
              </w:rPr>
            </w:pPr>
            <w:r w:rsidRPr="005F4248">
              <w:rPr>
                <w:color w:val="000000"/>
                <w:sz w:val="12"/>
                <w:szCs w:val="16"/>
              </w:rPr>
              <w:t>0</w:t>
            </w:r>
          </w:p>
        </w:tc>
        <w:tc>
          <w:tcPr>
            <w:tcW w:w="623" w:type="pct"/>
            <w:vAlign w:val="center"/>
          </w:tcPr>
          <w:p w:rsidR="005F4248" w:rsidRPr="005F4248" w:rsidRDefault="005F4248" w:rsidP="005F4248">
            <w:pPr>
              <w:pStyle w:val="ConsPlusCell"/>
              <w:jc w:val="center"/>
              <w:rPr>
                <w:sz w:val="12"/>
                <w:szCs w:val="16"/>
              </w:rPr>
            </w:pPr>
            <w:r w:rsidRPr="005F4248">
              <w:rPr>
                <w:sz w:val="12"/>
                <w:szCs w:val="16"/>
              </w:rPr>
              <w:t>42306,88235</w:t>
            </w:r>
          </w:p>
        </w:tc>
      </w:tr>
      <w:tr w:rsidR="005F4248" w:rsidRPr="005F4248" w:rsidTr="005F4248">
        <w:trPr>
          <w:trHeight w:val="20"/>
          <w:tblCellSpacing w:w="5" w:type="nil"/>
        </w:trPr>
        <w:tc>
          <w:tcPr>
            <w:tcW w:w="341" w:type="pct"/>
            <w:vAlign w:val="center"/>
          </w:tcPr>
          <w:p w:rsidR="005F4248" w:rsidRPr="005F4248" w:rsidRDefault="005F4248" w:rsidP="005F4248">
            <w:pPr>
              <w:pStyle w:val="ConsPlusCell"/>
              <w:jc w:val="center"/>
              <w:rPr>
                <w:b/>
                <w:sz w:val="12"/>
                <w:szCs w:val="16"/>
              </w:rPr>
            </w:pPr>
            <w:r w:rsidRPr="005F4248">
              <w:rPr>
                <w:b/>
                <w:sz w:val="12"/>
                <w:szCs w:val="16"/>
              </w:rPr>
              <w:t>ВСЕГО</w:t>
            </w:r>
          </w:p>
        </w:tc>
        <w:tc>
          <w:tcPr>
            <w:tcW w:w="894" w:type="pct"/>
            <w:vAlign w:val="center"/>
          </w:tcPr>
          <w:p w:rsidR="005F4248" w:rsidRPr="005F4248" w:rsidRDefault="005F4248" w:rsidP="005F4248">
            <w:pPr>
              <w:pStyle w:val="ConsPlusCell"/>
              <w:jc w:val="center"/>
              <w:rPr>
                <w:b/>
                <w:sz w:val="12"/>
                <w:szCs w:val="16"/>
              </w:rPr>
            </w:pPr>
            <w:r w:rsidRPr="005F4248">
              <w:rPr>
                <w:b/>
                <w:sz w:val="12"/>
                <w:szCs w:val="16"/>
              </w:rPr>
              <w:t>253843,14857</w:t>
            </w:r>
          </w:p>
        </w:tc>
        <w:tc>
          <w:tcPr>
            <w:tcW w:w="916" w:type="pct"/>
            <w:vAlign w:val="center"/>
          </w:tcPr>
          <w:p w:rsidR="005F4248" w:rsidRPr="005F4248" w:rsidRDefault="005F4248" w:rsidP="005F4248">
            <w:pPr>
              <w:pStyle w:val="ConsPlusCell"/>
              <w:jc w:val="center"/>
              <w:rPr>
                <w:b/>
                <w:sz w:val="12"/>
                <w:szCs w:val="16"/>
              </w:rPr>
            </w:pPr>
            <w:r w:rsidRPr="005F4248">
              <w:rPr>
                <w:b/>
                <w:sz w:val="12"/>
                <w:szCs w:val="16"/>
              </w:rPr>
              <w:t>100908,12572</w:t>
            </w:r>
          </w:p>
        </w:tc>
        <w:tc>
          <w:tcPr>
            <w:tcW w:w="1481" w:type="pct"/>
            <w:vAlign w:val="center"/>
          </w:tcPr>
          <w:p w:rsidR="005F4248" w:rsidRPr="005F4248" w:rsidRDefault="005F4248" w:rsidP="005F4248">
            <w:pPr>
              <w:pStyle w:val="ConsPlusCell"/>
              <w:jc w:val="center"/>
              <w:rPr>
                <w:b/>
                <w:color w:val="000000"/>
                <w:sz w:val="12"/>
                <w:szCs w:val="16"/>
              </w:rPr>
            </w:pPr>
            <w:r w:rsidRPr="005F4248">
              <w:rPr>
                <w:b/>
                <w:color w:val="000000"/>
                <w:sz w:val="12"/>
                <w:szCs w:val="16"/>
              </w:rPr>
              <w:t>3397,60</w:t>
            </w:r>
          </w:p>
        </w:tc>
        <w:tc>
          <w:tcPr>
            <w:tcW w:w="745" w:type="pct"/>
            <w:vAlign w:val="center"/>
          </w:tcPr>
          <w:p w:rsidR="005F4248" w:rsidRPr="005F4248" w:rsidRDefault="005F4248" w:rsidP="005F4248">
            <w:pPr>
              <w:pStyle w:val="ConsPlusCell"/>
              <w:jc w:val="center"/>
              <w:rPr>
                <w:b/>
                <w:color w:val="000000"/>
                <w:sz w:val="12"/>
                <w:szCs w:val="16"/>
              </w:rPr>
            </w:pPr>
            <w:r w:rsidRPr="005F4248">
              <w:rPr>
                <w:b/>
                <w:color w:val="000000"/>
                <w:sz w:val="12"/>
                <w:szCs w:val="16"/>
              </w:rPr>
              <w:t>500000,00</w:t>
            </w:r>
          </w:p>
        </w:tc>
        <w:tc>
          <w:tcPr>
            <w:tcW w:w="623" w:type="pct"/>
            <w:vAlign w:val="center"/>
          </w:tcPr>
          <w:p w:rsidR="005F4248" w:rsidRPr="005F4248" w:rsidRDefault="005F4248" w:rsidP="005F4248">
            <w:pPr>
              <w:pStyle w:val="ConsPlusCell"/>
              <w:jc w:val="center"/>
              <w:rPr>
                <w:b/>
                <w:sz w:val="12"/>
                <w:szCs w:val="16"/>
                <w:highlight w:val="yellow"/>
              </w:rPr>
            </w:pPr>
            <w:r w:rsidRPr="005F4248">
              <w:rPr>
                <w:sz w:val="12"/>
                <w:szCs w:val="16"/>
              </w:rPr>
              <w:t>858148,87429</w:t>
            </w:r>
          </w:p>
        </w:tc>
      </w:tr>
    </w:tbl>
    <w:p w:rsidR="005F4248" w:rsidRPr="005F4248" w:rsidRDefault="005F4248" w:rsidP="005F4248">
      <w:pPr>
        <w:shd w:val="clear" w:color="auto" w:fill="FFFFFF"/>
        <w:ind w:firstLine="567"/>
        <w:jc w:val="right"/>
        <w:textAlignment w:val="baseline"/>
        <w:rPr>
          <w:rFonts w:ascii="Arial" w:hAnsi="Arial" w:cs="Arial"/>
          <w:spacing w:val="2"/>
          <w:sz w:val="16"/>
          <w:szCs w:val="16"/>
        </w:rPr>
      </w:pPr>
      <w:r w:rsidRPr="005F4248">
        <w:rPr>
          <w:rFonts w:ascii="Arial" w:hAnsi="Arial" w:cs="Arial"/>
          <w:spacing w:val="2"/>
          <w:sz w:val="16"/>
          <w:szCs w:val="16"/>
        </w:rPr>
        <w:t>»;</w:t>
      </w:r>
    </w:p>
    <w:p w:rsidR="005F4248" w:rsidRPr="005F4248" w:rsidRDefault="005F4248" w:rsidP="005F4248">
      <w:pPr>
        <w:shd w:val="clear" w:color="auto" w:fill="FFFFFF"/>
        <w:ind w:firstLine="284"/>
        <w:jc w:val="both"/>
        <w:textAlignment w:val="baseline"/>
        <w:rPr>
          <w:rFonts w:ascii="Arial" w:hAnsi="Arial" w:cs="Arial"/>
          <w:spacing w:val="2"/>
          <w:sz w:val="16"/>
          <w:szCs w:val="16"/>
        </w:rPr>
      </w:pPr>
      <w:r w:rsidRPr="005F4248">
        <w:rPr>
          <w:rFonts w:ascii="Arial" w:hAnsi="Arial" w:cs="Arial"/>
          <w:spacing w:val="2"/>
          <w:sz w:val="16"/>
          <w:szCs w:val="16"/>
        </w:rPr>
        <w:t>1.2. Изложить мероприятия муниципальной программы в прилагаемой редакции.</w:t>
      </w:r>
    </w:p>
    <w:p w:rsidR="005F4248" w:rsidRPr="005F4248" w:rsidRDefault="005F4248" w:rsidP="005F4248">
      <w:pPr>
        <w:shd w:val="clear" w:color="auto" w:fill="FFFFFF"/>
        <w:ind w:firstLine="284"/>
        <w:jc w:val="both"/>
        <w:textAlignment w:val="baseline"/>
        <w:rPr>
          <w:rFonts w:ascii="Arial" w:hAnsi="Arial" w:cs="Arial"/>
          <w:sz w:val="16"/>
          <w:szCs w:val="16"/>
        </w:rPr>
      </w:pPr>
      <w:r w:rsidRPr="005F4248">
        <w:rPr>
          <w:rFonts w:ascii="Arial" w:hAnsi="Arial" w:cs="Arial"/>
          <w:spacing w:val="2"/>
          <w:sz w:val="16"/>
          <w:szCs w:val="16"/>
        </w:rPr>
        <w:t xml:space="preserve">2. </w:t>
      </w:r>
      <w:r w:rsidRPr="005F4248">
        <w:rPr>
          <w:rFonts w:ascii="Arial" w:hAnsi="Arial" w:cs="Arial"/>
          <w:sz w:val="16"/>
          <w:szCs w:val="16"/>
        </w:rPr>
        <w:t>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5F4248" w:rsidRPr="005F4248" w:rsidRDefault="005F4248" w:rsidP="005F4248">
      <w:pPr>
        <w:jc w:val="both"/>
        <w:rPr>
          <w:rFonts w:ascii="Arial" w:hAnsi="Arial" w:cs="Arial"/>
          <w:b/>
          <w:sz w:val="16"/>
          <w:szCs w:val="16"/>
        </w:rPr>
      </w:pPr>
      <w:r w:rsidRPr="005F4248">
        <w:rPr>
          <w:rFonts w:ascii="Arial" w:hAnsi="Arial" w:cs="Arial"/>
          <w:b/>
          <w:sz w:val="16"/>
          <w:szCs w:val="16"/>
        </w:rPr>
        <w:t>Глава муниципального района</w:t>
      </w:r>
      <w:r w:rsidRPr="005F4248">
        <w:rPr>
          <w:rFonts w:ascii="Arial" w:hAnsi="Arial" w:cs="Arial"/>
          <w:b/>
          <w:sz w:val="16"/>
          <w:szCs w:val="16"/>
        </w:rPr>
        <w:tab/>
      </w:r>
      <w:r w:rsidRPr="005F4248">
        <w:rPr>
          <w:rFonts w:ascii="Arial" w:hAnsi="Arial" w:cs="Arial"/>
          <w:b/>
          <w:sz w:val="16"/>
          <w:szCs w:val="16"/>
        </w:rPr>
        <w:tab/>
        <w:t>Ю.В.Стадэ</w:t>
      </w:r>
    </w:p>
    <w:p w:rsidR="005F4248" w:rsidRPr="005F4248" w:rsidRDefault="005F4248" w:rsidP="005F4248">
      <w:pPr>
        <w:ind w:left="9072"/>
        <w:jc w:val="center"/>
        <w:rPr>
          <w:rFonts w:ascii="Arial" w:hAnsi="Arial" w:cs="Arial"/>
          <w:sz w:val="12"/>
          <w:szCs w:val="16"/>
        </w:rPr>
      </w:pPr>
      <w:r w:rsidRPr="005F4248">
        <w:rPr>
          <w:rFonts w:ascii="Arial" w:hAnsi="Arial" w:cs="Arial"/>
          <w:sz w:val="12"/>
          <w:szCs w:val="16"/>
        </w:rPr>
        <w:t>Приложение</w:t>
      </w:r>
    </w:p>
    <w:p w:rsidR="005F4248" w:rsidRPr="005F4248" w:rsidRDefault="005F4248" w:rsidP="005F4248">
      <w:pPr>
        <w:ind w:left="9072"/>
        <w:jc w:val="center"/>
        <w:rPr>
          <w:rFonts w:ascii="Arial" w:hAnsi="Arial" w:cs="Arial"/>
          <w:sz w:val="12"/>
          <w:szCs w:val="16"/>
        </w:rPr>
      </w:pPr>
      <w:r w:rsidRPr="005F4248">
        <w:rPr>
          <w:rFonts w:ascii="Arial" w:hAnsi="Arial" w:cs="Arial"/>
          <w:sz w:val="12"/>
          <w:szCs w:val="16"/>
        </w:rPr>
        <w:t>к постановлению Администрации</w:t>
      </w:r>
    </w:p>
    <w:p w:rsidR="005F4248" w:rsidRPr="005F4248" w:rsidRDefault="005F4248" w:rsidP="005F4248">
      <w:pPr>
        <w:ind w:left="9072"/>
        <w:jc w:val="center"/>
        <w:rPr>
          <w:rFonts w:ascii="Arial" w:hAnsi="Arial" w:cs="Arial"/>
          <w:sz w:val="12"/>
          <w:szCs w:val="16"/>
        </w:rPr>
      </w:pPr>
      <w:r w:rsidRPr="005F4248">
        <w:rPr>
          <w:rFonts w:ascii="Arial" w:hAnsi="Arial" w:cs="Arial"/>
          <w:sz w:val="12"/>
          <w:szCs w:val="16"/>
        </w:rPr>
        <w:t>муниципального района</w:t>
      </w:r>
    </w:p>
    <w:p w:rsidR="005F4248" w:rsidRPr="005F4248" w:rsidRDefault="005F4248" w:rsidP="005F4248">
      <w:pPr>
        <w:ind w:left="9072"/>
        <w:jc w:val="center"/>
        <w:rPr>
          <w:rFonts w:ascii="Arial" w:hAnsi="Arial" w:cs="Arial"/>
          <w:sz w:val="12"/>
          <w:szCs w:val="16"/>
        </w:rPr>
      </w:pPr>
      <w:r w:rsidRPr="005F4248">
        <w:rPr>
          <w:rFonts w:ascii="Arial" w:hAnsi="Arial" w:cs="Arial"/>
          <w:sz w:val="12"/>
          <w:szCs w:val="16"/>
        </w:rPr>
        <w:t>от 24.04.2024 № 1033</w:t>
      </w:r>
    </w:p>
    <w:p w:rsidR="005F4248" w:rsidRPr="005F4248" w:rsidRDefault="005F4248" w:rsidP="005F4248">
      <w:pPr>
        <w:widowControl w:val="0"/>
        <w:autoSpaceDE w:val="0"/>
        <w:autoSpaceDN w:val="0"/>
        <w:adjustRightInd w:val="0"/>
        <w:jc w:val="center"/>
        <w:rPr>
          <w:rFonts w:ascii="Arial" w:hAnsi="Arial" w:cs="Arial"/>
          <w:b/>
          <w:sz w:val="16"/>
          <w:szCs w:val="16"/>
        </w:rPr>
      </w:pPr>
      <w:r w:rsidRPr="005F4248">
        <w:rPr>
          <w:rFonts w:ascii="Arial" w:hAnsi="Arial" w:cs="Arial"/>
          <w:b/>
          <w:sz w:val="16"/>
          <w:szCs w:val="16"/>
        </w:rPr>
        <w:t>Мероприятия муниципальной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11"/>
        <w:gridCol w:w="1160"/>
        <w:gridCol w:w="620"/>
        <w:gridCol w:w="424"/>
        <w:gridCol w:w="854"/>
        <w:gridCol w:w="849"/>
        <w:gridCol w:w="851"/>
        <w:gridCol w:w="851"/>
        <w:gridCol w:w="851"/>
        <w:gridCol w:w="849"/>
        <w:gridCol w:w="851"/>
        <w:gridCol w:w="708"/>
        <w:gridCol w:w="711"/>
        <w:gridCol w:w="849"/>
        <w:gridCol w:w="711"/>
      </w:tblGrid>
      <w:tr w:rsidR="003842AF" w:rsidRPr="005F4248" w:rsidTr="003842AF">
        <w:trPr>
          <w:trHeight w:val="20"/>
        </w:trPr>
        <w:tc>
          <w:tcPr>
            <w:tcW w:w="93" w:type="pct"/>
            <w:vMerge w:val="restart"/>
            <w:vAlign w:val="center"/>
          </w:tcPr>
          <w:p w:rsidR="005F4248" w:rsidRPr="005F4248" w:rsidRDefault="005F4248" w:rsidP="005F4248">
            <w:pPr>
              <w:jc w:val="center"/>
              <w:rPr>
                <w:rFonts w:ascii="Arial" w:hAnsi="Arial" w:cs="Arial"/>
                <w:b/>
                <w:sz w:val="12"/>
                <w:szCs w:val="16"/>
              </w:rPr>
            </w:pPr>
            <w:r w:rsidRPr="005F4248">
              <w:rPr>
                <w:rFonts w:ascii="Arial" w:hAnsi="Arial" w:cs="Arial"/>
                <w:b/>
                <w:sz w:val="12"/>
                <w:szCs w:val="16"/>
              </w:rPr>
              <w:t>№</w:t>
            </w:r>
          </w:p>
          <w:p w:rsidR="005F4248" w:rsidRPr="005F4248" w:rsidRDefault="005F4248" w:rsidP="005F4248">
            <w:pPr>
              <w:jc w:val="center"/>
              <w:rPr>
                <w:rFonts w:ascii="Arial" w:hAnsi="Arial" w:cs="Arial"/>
                <w:b/>
                <w:sz w:val="12"/>
                <w:szCs w:val="16"/>
              </w:rPr>
            </w:pPr>
            <w:r w:rsidRPr="005F4248">
              <w:rPr>
                <w:rFonts w:ascii="Arial" w:hAnsi="Arial" w:cs="Arial"/>
                <w:b/>
                <w:sz w:val="12"/>
                <w:szCs w:val="16"/>
              </w:rPr>
              <w:t>п/п</w:t>
            </w:r>
          </w:p>
        </w:tc>
        <w:tc>
          <w:tcPr>
            <w:tcW w:w="511" w:type="pct"/>
            <w:vMerge w:val="restart"/>
            <w:vAlign w:val="center"/>
          </w:tcPr>
          <w:p w:rsidR="005F4248" w:rsidRPr="005F4248" w:rsidRDefault="005F4248" w:rsidP="005F4248">
            <w:pPr>
              <w:jc w:val="center"/>
              <w:rPr>
                <w:rFonts w:ascii="Arial" w:hAnsi="Arial" w:cs="Arial"/>
                <w:b/>
                <w:sz w:val="12"/>
                <w:szCs w:val="16"/>
              </w:rPr>
            </w:pPr>
            <w:r w:rsidRPr="005F4248">
              <w:rPr>
                <w:rFonts w:ascii="Arial" w:hAnsi="Arial" w:cs="Arial"/>
                <w:b/>
                <w:sz w:val="12"/>
                <w:szCs w:val="16"/>
              </w:rPr>
              <w:t>Наименование мероприятия</w:t>
            </w:r>
          </w:p>
        </w:tc>
        <w:tc>
          <w:tcPr>
            <w:tcW w:w="273" w:type="pct"/>
            <w:vMerge w:val="restart"/>
            <w:vAlign w:val="center"/>
          </w:tcPr>
          <w:p w:rsidR="005F4248" w:rsidRPr="005F4248" w:rsidRDefault="005F4248" w:rsidP="005F4248">
            <w:pPr>
              <w:jc w:val="center"/>
              <w:rPr>
                <w:rFonts w:ascii="Arial" w:hAnsi="Arial" w:cs="Arial"/>
                <w:b/>
                <w:sz w:val="12"/>
                <w:szCs w:val="16"/>
              </w:rPr>
            </w:pPr>
            <w:r w:rsidRPr="005F4248">
              <w:rPr>
                <w:rFonts w:ascii="Arial" w:hAnsi="Arial" w:cs="Arial"/>
                <w:b/>
                <w:color w:val="000000"/>
                <w:sz w:val="12"/>
                <w:szCs w:val="16"/>
              </w:rPr>
              <w:t>Исполни</w:t>
            </w:r>
            <w:r w:rsidR="003842AF">
              <w:rPr>
                <w:rFonts w:ascii="Arial" w:hAnsi="Arial" w:cs="Arial"/>
                <w:b/>
                <w:color w:val="000000"/>
                <w:sz w:val="12"/>
                <w:szCs w:val="16"/>
              </w:rPr>
              <w:t>-</w:t>
            </w:r>
            <w:r w:rsidRPr="005F4248">
              <w:rPr>
                <w:rFonts w:ascii="Arial" w:hAnsi="Arial" w:cs="Arial"/>
                <w:b/>
                <w:color w:val="000000"/>
                <w:sz w:val="12"/>
                <w:szCs w:val="16"/>
              </w:rPr>
              <w:t>тель</w:t>
            </w:r>
          </w:p>
        </w:tc>
        <w:tc>
          <w:tcPr>
            <w:tcW w:w="187" w:type="pct"/>
            <w:vMerge w:val="restart"/>
            <w:vAlign w:val="center"/>
          </w:tcPr>
          <w:p w:rsidR="005F4248" w:rsidRPr="005F4248" w:rsidRDefault="005F4248" w:rsidP="005F4248">
            <w:pPr>
              <w:autoSpaceDE w:val="0"/>
              <w:autoSpaceDN w:val="0"/>
              <w:adjustRightInd w:val="0"/>
              <w:jc w:val="center"/>
              <w:rPr>
                <w:rFonts w:ascii="Arial" w:hAnsi="Arial" w:cs="Arial"/>
                <w:b/>
                <w:sz w:val="12"/>
                <w:szCs w:val="16"/>
              </w:rPr>
            </w:pPr>
            <w:r w:rsidRPr="005F4248">
              <w:rPr>
                <w:rFonts w:ascii="Arial" w:hAnsi="Arial" w:cs="Arial"/>
                <w:b/>
                <w:color w:val="000000"/>
                <w:sz w:val="12"/>
                <w:szCs w:val="16"/>
              </w:rPr>
              <w:t>Срок реализации</w:t>
            </w:r>
          </w:p>
        </w:tc>
        <w:tc>
          <w:tcPr>
            <w:tcW w:w="376" w:type="pct"/>
            <w:vMerge w:val="restart"/>
            <w:vAlign w:val="center"/>
          </w:tcPr>
          <w:p w:rsidR="005F4248" w:rsidRPr="005F4248" w:rsidRDefault="005F4248" w:rsidP="005F4248">
            <w:pPr>
              <w:jc w:val="center"/>
              <w:rPr>
                <w:rFonts w:ascii="Arial" w:hAnsi="Arial" w:cs="Arial"/>
                <w:b/>
                <w:sz w:val="12"/>
                <w:szCs w:val="16"/>
              </w:rPr>
            </w:pPr>
            <w:r w:rsidRPr="005F4248">
              <w:rPr>
                <w:rFonts w:ascii="Arial" w:hAnsi="Arial" w:cs="Arial"/>
                <w:b/>
                <w:sz w:val="12"/>
                <w:szCs w:val="16"/>
              </w:rPr>
              <w:t>Целевой показатель (номер целевого показателя из паспорта муниципаль</w:t>
            </w:r>
            <w:r w:rsidR="003842AF">
              <w:rPr>
                <w:rFonts w:ascii="Arial" w:hAnsi="Arial" w:cs="Arial"/>
                <w:b/>
                <w:sz w:val="12"/>
                <w:szCs w:val="16"/>
              </w:rPr>
              <w:t>-</w:t>
            </w:r>
            <w:r w:rsidRPr="005F4248">
              <w:rPr>
                <w:rFonts w:ascii="Arial" w:hAnsi="Arial" w:cs="Arial"/>
                <w:b/>
                <w:sz w:val="12"/>
                <w:szCs w:val="16"/>
              </w:rPr>
              <w:t>ной программы)</w:t>
            </w:r>
          </w:p>
        </w:tc>
        <w:tc>
          <w:tcPr>
            <w:tcW w:w="374" w:type="pct"/>
            <w:vMerge w:val="restart"/>
            <w:vAlign w:val="center"/>
          </w:tcPr>
          <w:p w:rsidR="005F4248" w:rsidRPr="005F4248" w:rsidRDefault="005F4248" w:rsidP="005F4248">
            <w:pPr>
              <w:autoSpaceDE w:val="0"/>
              <w:autoSpaceDN w:val="0"/>
              <w:adjustRightInd w:val="0"/>
              <w:jc w:val="center"/>
              <w:rPr>
                <w:rFonts w:ascii="Arial" w:hAnsi="Arial" w:cs="Arial"/>
                <w:b/>
                <w:color w:val="000000"/>
                <w:sz w:val="12"/>
                <w:szCs w:val="16"/>
              </w:rPr>
            </w:pPr>
            <w:r w:rsidRPr="005F4248">
              <w:rPr>
                <w:rFonts w:ascii="Arial" w:hAnsi="Arial" w:cs="Arial"/>
                <w:b/>
                <w:color w:val="000000"/>
                <w:sz w:val="12"/>
                <w:szCs w:val="16"/>
              </w:rPr>
              <w:t>Источник финанси</w:t>
            </w:r>
            <w:r w:rsidR="003842AF">
              <w:rPr>
                <w:rFonts w:ascii="Arial" w:hAnsi="Arial" w:cs="Arial"/>
                <w:b/>
                <w:color w:val="000000"/>
                <w:sz w:val="12"/>
                <w:szCs w:val="16"/>
              </w:rPr>
              <w:t>-</w:t>
            </w:r>
            <w:r w:rsidRPr="005F4248">
              <w:rPr>
                <w:rFonts w:ascii="Arial" w:hAnsi="Arial" w:cs="Arial"/>
                <w:b/>
                <w:color w:val="000000"/>
                <w:sz w:val="12"/>
                <w:szCs w:val="16"/>
              </w:rPr>
              <w:t>рования</w:t>
            </w:r>
          </w:p>
        </w:tc>
        <w:tc>
          <w:tcPr>
            <w:tcW w:w="3186" w:type="pct"/>
            <w:gridSpan w:val="9"/>
            <w:vAlign w:val="center"/>
          </w:tcPr>
          <w:p w:rsidR="005F4248" w:rsidRPr="005F4248" w:rsidRDefault="005F4248" w:rsidP="005F4248">
            <w:pPr>
              <w:jc w:val="center"/>
              <w:rPr>
                <w:rFonts w:ascii="Arial" w:hAnsi="Arial" w:cs="Arial"/>
                <w:b/>
                <w:sz w:val="12"/>
                <w:szCs w:val="16"/>
              </w:rPr>
            </w:pPr>
            <w:r w:rsidRPr="005F4248">
              <w:rPr>
                <w:rFonts w:ascii="Arial" w:hAnsi="Arial" w:cs="Arial"/>
                <w:b/>
                <w:sz w:val="12"/>
                <w:szCs w:val="16"/>
              </w:rPr>
              <w:t>Объем финансирования</w:t>
            </w:r>
            <w:r w:rsidR="003842AF">
              <w:rPr>
                <w:rFonts w:ascii="Arial" w:hAnsi="Arial" w:cs="Arial"/>
                <w:b/>
                <w:sz w:val="12"/>
                <w:szCs w:val="16"/>
              </w:rPr>
              <w:t xml:space="preserve"> </w:t>
            </w:r>
            <w:r w:rsidRPr="005F4248">
              <w:rPr>
                <w:rFonts w:ascii="Arial" w:hAnsi="Arial" w:cs="Arial"/>
                <w:b/>
                <w:sz w:val="12"/>
                <w:szCs w:val="16"/>
              </w:rPr>
              <w:br/>
              <w:t>по годам (тыс. руб.)</w:t>
            </w:r>
          </w:p>
        </w:tc>
      </w:tr>
      <w:tr w:rsidR="003842AF" w:rsidRPr="005F4248" w:rsidTr="003842AF">
        <w:trPr>
          <w:trHeight w:val="20"/>
        </w:trPr>
        <w:tc>
          <w:tcPr>
            <w:tcW w:w="93" w:type="pct"/>
            <w:vMerge/>
            <w:vAlign w:val="center"/>
          </w:tcPr>
          <w:p w:rsidR="005F4248" w:rsidRPr="005F4248" w:rsidRDefault="005F4248" w:rsidP="005F4248">
            <w:pPr>
              <w:tabs>
                <w:tab w:val="left" w:pos="1080"/>
              </w:tabs>
              <w:jc w:val="center"/>
              <w:rPr>
                <w:rFonts w:ascii="Arial" w:hAnsi="Arial" w:cs="Arial"/>
                <w:sz w:val="12"/>
                <w:szCs w:val="16"/>
              </w:rPr>
            </w:pPr>
          </w:p>
        </w:tc>
        <w:tc>
          <w:tcPr>
            <w:tcW w:w="511" w:type="pct"/>
            <w:vMerge/>
            <w:vAlign w:val="center"/>
          </w:tcPr>
          <w:p w:rsidR="005F4248" w:rsidRPr="005F4248" w:rsidRDefault="005F4248" w:rsidP="005F4248">
            <w:pPr>
              <w:tabs>
                <w:tab w:val="left" w:pos="1080"/>
              </w:tabs>
              <w:jc w:val="center"/>
              <w:rPr>
                <w:rFonts w:ascii="Arial" w:hAnsi="Arial" w:cs="Arial"/>
                <w:sz w:val="12"/>
                <w:szCs w:val="16"/>
              </w:rPr>
            </w:pPr>
          </w:p>
        </w:tc>
        <w:tc>
          <w:tcPr>
            <w:tcW w:w="273" w:type="pct"/>
            <w:vMerge/>
            <w:vAlign w:val="center"/>
          </w:tcPr>
          <w:p w:rsidR="005F4248" w:rsidRPr="005F4248" w:rsidRDefault="005F4248" w:rsidP="005F4248">
            <w:pPr>
              <w:tabs>
                <w:tab w:val="left" w:pos="1080"/>
              </w:tabs>
              <w:jc w:val="center"/>
              <w:rPr>
                <w:rFonts w:ascii="Arial" w:hAnsi="Arial" w:cs="Arial"/>
                <w:color w:val="000000"/>
                <w:sz w:val="12"/>
                <w:szCs w:val="16"/>
              </w:rPr>
            </w:pPr>
          </w:p>
        </w:tc>
        <w:tc>
          <w:tcPr>
            <w:tcW w:w="187" w:type="pct"/>
            <w:vMerge/>
            <w:vAlign w:val="center"/>
          </w:tcPr>
          <w:p w:rsidR="005F4248" w:rsidRPr="005F4248" w:rsidRDefault="005F4248" w:rsidP="005F4248">
            <w:pPr>
              <w:tabs>
                <w:tab w:val="left" w:pos="1080"/>
              </w:tabs>
              <w:autoSpaceDE w:val="0"/>
              <w:autoSpaceDN w:val="0"/>
              <w:adjustRightInd w:val="0"/>
              <w:jc w:val="center"/>
              <w:rPr>
                <w:rFonts w:ascii="Arial" w:hAnsi="Arial" w:cs="Arial"/>
                <w:color w:val="000000"/>
                <w:sz w:val="12"/>
                <w:szCs w:val="16"/>
              </w:rPr>
            </w:pPr>
          </w:p>
        </w:tc>
        <w:tc>
          <w:tcPr>
            <w:tcW w:w="376" w:type="pct"/>
            <w:vMerge/>
            <w:vAlign w:val="center"/>
          </w:tcPr>
          <w:p w:rsidR="005F4248" w:rsidRPr="005F4248" w:rsidRDefault="005F4248" w:rsidP="005F4248">
            <w:pPr>
              <w:tabs>
                <w:tab w:val="left" w:pos="1080"/>
              </w:tabs>
              <w:jc w:val="center"/>
              <w:rPr>
                <w:rFonts w:ascii="Arial" w:hAnsi="Arial" w:cs="Arial"/>
                <w:sz w:val="12"/>
                <w:szCs w:val="16"/>
              </w:rPr>
            </w:pPr>
          </w:p>
        </w:tc>
        <w:tc>
          <w:tcPr>
            <w:tcW w:w="374" w:type="pct"/>
            <w:vMerge/>
            <w:vAlign w:val="center"/>
          </w:tcPr>
          <w:p w:rsidR="005F4248" w:rsidRPr="005F4248" w:rsidRDefault="005F4248" w:rsidP="005F4248">
            <w:pPr>
              <w:tabs>
                <w:tab w:val="left" w:pos="1080"/>
              </w:tabs>
              <w:autoSpaceDE w:val="0"/>
              <w:autoSpaceDN w:val="0"/>
              <w:adjustRightInd w:val="0"/>
              <w:jc w:val="center"/>
              <w:rPr>
                <w:rFonts w:ascii="Arial" w:hAnsi="Arial" w:cs="Arial"/>
                <w:color w:val="000000"/>
                <w:sz w:val="12"/>
                <w:szCs w:val="16"/>
              </w:rPr>
            </w:pPr>
          </w:p>
        </w:tc>
        <w:tc>
          <w:tcPr>
            <w:tcW w:w="375" w:type="pct"/>
            <w:vAlign w:val="center"/>
          </w:tcPr>
          <w:p w:rsidR="005F4248" w:rsidRPr="005F4248" w:rsidRDefault="005F4248" w:rsidP="005F4248">
            <w:pPr>
              <w:tabs>
                <w:tab w:val="left" w:pos="1080"/>
              </w:tabs>
              <w:autoSpaceDE w:val="0"/>
              <w:autoSpaceDN w:val="0"/>
              <w:adjustRightInd w:val="0"/>
              <w:jc w:val="center"/>
              <w:rPr>
                <w:rFonts w:ascii="Arial" w:hAnsi="Arial" w:cs="Arial"/>
                <w:b/>
                <w:color w:val="000000"/>
                <w:sz w:val="12"/>
                <w:szCs w:val="16"/>
              </w:rPr>
            </w:pPr>
            <w:r w:rsidRPr="005F4248">
              <w:rPr>
                <w:rFonts w:ascii="Arial" w:hAnsi="Arial" w:cs="Arial"/>
                <w:b/>
                <w:sz w:val="12"/>
                <w:szCs w:val="16"/>
              </w:rPr>
              <w:t>2018</w:t>
            </w:r>
          </w:p>
        </w:tc>
        <w:tc>
          <w:tcPr>
            <w:tcW w:w="375"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2019</w:t>
            </w:r>
          </w:p>
        </w:tc>
        <w:tc>
          <w:tcPr>
            <w:tcW w:w="375"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2020</w:t>
            </w:r>
          </w:p>
        </w:tc>
        <w:tc>
          <w:tcPr>
            <w:tcW w:w="374"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2021</w:t>
            </w:r>
          </w:p>
        </w:tc>
        <w:tc>
          <w:tcPr>
            <w:tcW w:w="375"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2022</w:t>
            </w:r>
          </w:p>
        </w:tc>
        <w:tc>
          <w:tcPr>
            <w:tcW w:w="312"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2023</w:t>
            </w:r>
          </w:p>
        </w:tc>
        <w:tc>
          <w:tcPr>
            <w:tcW w:w="313"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2024</w:t>
            </w:r>
          </w:p>
        </w:tc>
        <w:tc>
          <w:tcPr>
            <w:tcW w:w="374"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2025</w:t>
            </w:r>
          </w:p>
        </w:tc>
        <w:tc>
          <w:tcPr>
            <w:tcW w:w="313" w:type="pct"/>
            <w:vAlign w:val="center"/>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2026</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w:t>
            </w:r>
          </w:p>
        </w:tc>
        <w:tc>
          <w:tcPr>
            <w:tcW w:w="511"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w:t>
            </w:r>
          </w:p>
        </w:tc>
        <w:tc>
          <w:tcPr>
            <w:tcW w:w="27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6</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8</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12</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13</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14</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w:t>
            </w:r>
          </w:p>
        </w:tc>
      </w:tr>
      <w:tr w:rsidR="005F4248" w:rsidRPr="005F4248" w:rsidTr="003842AF">
        <w:trPr>
          <w:trHeight w:val="20"/>
        </w:trPr>
        <w:tc>
          <w:tcPr>
            <w:tcW w:w="5000" w:type="pct"/>
            <w:gridSpan w:val="15"/>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1. Развитие физической культуры и массового спорта на территории района</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w:t>
            </w:r>
          </w:p>
        </w:tc>
        <w:tc>
          <w:tcPr>
            <w:tcW w:w="511" w:type="pct"/>
          </w:tcPr>
          <w:p w:rsidR="005F4248" w:rsidRPr="005F4248" w:rsidRDefault="005F4248" w:rsidP="005F4248">
            <w:pPr>
              <w:tabs>
                <w:tab w:val="left" w:pos="-107"/>
              </w:tabs>
              <w:rPr>
                <w:rFonts w:ascii="Arial" w:hAnsi="Arial" w:cs="Arial"/>
                <w:sz w:val="12"/>
                <w:szCs w:val="16"/>
              </w:rPr>
            </w:pPr>
            <w:r w:rsidRPr="005F4248">
              <w:rPr>
                <w:rFonts w:ascii="Arial" w:hAnsi="Arial" w:cs="Arial"/>
                <w:bCs/>
                <w:sz w:val="12"/>
                <w:szCs w:val="16"/>
              </w:rPr>
              <w:t>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273"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отдел по ФКиС</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Валдайского городского поселения</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529,95</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511,69</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color w:val="000000"/>
                <w:sz w:val="12"/>
                <w:szCs w:val="16"/>
              </w:rPr>
              <w:t>514,380</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500,2</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291,53</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150</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1.2.</w:t>
            </w:r>
          </w:p>
        </w:tc>
        <w:tc>
          <w:tcPr>
            <w:tcW w:w="511" w:type="pct"/>
          </w:tcPr>
          <w:p w:rsidR="005F4248" w:rsidRPr="005F4248" w:rsidRDefault="005F4248" w:rsidP="005F4248">
            <w:pPr>
              <w:tabs>
                <w:tab w:val="left" w:pos="-107"/>
              </w:tabs>
              <w:rPr>
                <w:rFonts w:ascii="Arial" w:hAnsi="Arial" w:cs="Arial"/>
                <w:sz w:val="12"/>
                <w:szCs w:val="16"/>
              </w:rPr>
            </w:pPr>
            <w:r w:rsidRPr="005F4248">
              <w:rPr>
                <w:rFonts w:ascii="Arial" w:hAnsi="Arial" w:cs="Arial"/>
                <w:sz w:val="12"/>
                <w:szCs w:val="16"/>
              </w:rPr>
              <w:t>Организация и проведение спортивно-массовых и физкультурных мероприятий с людьми с ограниченными возможностями</w:t>
            </w:r>
          </w:p>
        </w:tc>
        <w:tc>
          <w:tcPr>
            <w:tcW w:w="273"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МАУ «СШ», МАУ «ФСЦ»</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1.1.4</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1.3.</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Освещение на страницах местной газеты информации о спортивно-массовых мероприятиях, проводимых в Валдайском районе, пропаганда ЗОЖ, оформление стендов, наглядной агитации</w:t>
            </w:r>
          </w:p>
        </w:tc>
        <w:tc>
          <w:tcPr>
            <w:tcW w:w="273"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МАУ «СШ», МАУ «ФСЦ»</w:t>
            </w:r>
          </w:p>
        </w:tc>
        <w:tc>
          <w:tcPr>
            <w:tcW w:w="187" w:type="pct"/>
          </w:tcPr>
          <w:p w:rsidR="005F4248" w:rsidRPr="005F4248" w:rsidRDefault="005F4248" w:rsidP="005F4248">
            <w:pPr>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tc>
        <w:tc>
          <w:tcPr>
            <w:tcW w:w="374" w:type="pct"/>
          </w:tcPr>
          <w:p w:rsidR="005F4248" w:rsidRPr="005F4248" w:rsidRDefault="005F4248" w:rsidP="005F4248">
            <w:pPr>
              <w:tabs>
                <w:tab w:val="left" w:pos="1080"/>
              </w:tabs>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1.4.</w:t>
            </w:r>
          </w:p>
        </w:tc>
        <w:tc>
          <w:tcPr>
            <w:tcW w:w="511" w:type="pct"/>
          </w:tcPr>
          <w:p w:rsidR="005F4248" w:rsidRPr="005F4248" w:rsidRDefault="005F4248" w:rsidP="003842AF">
            <w:pPr>
              <w:tabs>
                <w:tab w:val="left" w:pos="-107"/>
                <w:tab w:val="left" w:pos="1080"/>
              </w:tabs>
              <w:rPr>
                <w:rFonts w:ascii="Arial" w:hAnsi="Arial" w:cs="Arial"/>
                <w:sz w:val="12"/>
                <w:szCs w:val="16"/>
              </w:rPr>
            </w:pPr>
            <w:r w:rsidRPr="005F4248">
              <w:rPr>
                <w:rFonts w:ascii="Arial" w:hAnsi="Arial" w:cs="Arial"/>
                <w:sz w:val="12"/>
                <w:szCs w:val="16"/>
              </w:rPr>
              <w:t>Организация дней открытых дверей с вовлечением подростков, относящихся к категории трудных, с привлечением СМИ</w:t>
            </w:r>
          </w:p>
        </w:tc>
        <w:tc>
          <w:tcPr>
            <w:tcW w:w="273" w:type="pct"/>
          </w:tcPr>
          <w:p w:rsidR="005F4248" w:rsidRPr="005F4248" w:rsidRDefault="005F4248" w:rsidP="005F4248">
            <w:pPr>
              <w:tabs>
                <w:tab w:val="left" w:pos="-107"/>
                <w:tab w:val="left" w:pos="0"/>
                <w:tab w:val="left" w:pos="1080"/>
              </w:tabs>
              <w:rPr>
                <w:rFonts w:ascii="Arial" w:hAnsi="Arial" w:cs="Arial"/>
                <w:sz w:val="12"/>
                <w:szCs w:val="16"/>
              </w:rPr>
            </w:pPr>
            <w:r w:rsidRPr="005F4248">
              <w:rPr>
                <w:rFonts w:ascii="Arial" w:hAnsi="Arial" w:cs="Arial"/>
                <w:sz w:val="12"/>
                <w:szCs w:val="16"/>
              </w:rPr>
              <w:t>отдел по ФКиС</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tc>
        <w:tc>
          <w:tcPr>
            <w:tcW w:w="374"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5F4248" w:rsidRPr="005F4248" w:rsidTr="003842AF">
        <w:trPr>
          <w:trHeight w:val="20"/>
        </w:trPr>
        <w:tc>
          <w:tcPr>
            <w:tcW w:w="5000" w:type="pct"/>
            <w:gridSpan w:val="15"/>
          </w:tcPr>
          <w:p w:rsidR="005F4248" w:rsidRPr="005F4248" w:rsidRDefault="005F4248" w:rsidP="005F4248">
            <w:pPr>
              <w:tabs>
                <w:tab w:val="left" w:pos="-107"/>
                <w:tab w:val="left" w:pos="1080"/>
              </w:tabs>
              <w:jc w:val="center"/>
              <w:rPr>
                <w:rFonts w:ascii="Arial" w:hAnsi="Arial" w:cs="Arial"/>
                <w:b/>
                <w:sz w:val="12"/>
                <w:szCs w:val="16"/>
              </w:rPr>
            </w:pPr>
            <w:r w:rsidRPr="005F4248">
              <w:rPr>
                <w:rFonts w:ascii="Arial" w:hAnsi="Arial" w:cs="Arial"/>
                <w:b/>
                <w:sz w:val="12"/>
                <w:szCs w:val="16"/>
              </w:rPr>
              <w:t>2. Сохранение и развитие инфраструктуры отрасли физической культуры и спорта</w:t>
            </w:r>
          </w:p>
        </w:tc>
      </w:tr>
      <w:tr w:rsidR="003842AF" w:rsidRPr="005F4248" w:rsidTr="003842AF">
        <w:trPr>
          <w:trHeight w:val="20"/>
        </w:trPr>
        <w:tc>
          <w:tcPr>
            <w:tcW w:w="93"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2.1.</w:t>
            </w:r>
          </w:p>
        </w:tc>
        <w:tc>
          <w:tcPr>
            <w:tcW w:w="511" w:type="pct"/>
            <w:vMerge w:val="restar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Приобретение спортивного инвентаря и оборудования для организации проведения физкультурно-массовых и спортивных мероприятий</w:t>
            </w:r>
          </w:p>
        </w:tc>
        <w:tc>
          <w:tcPr>
            <w:tcW w:w="273" w:type="pct"/>
            <w:vMerge w:val="restar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МАУ «СШ», МАУ «ФСЦ»</w:t>
            </w:r>
          </w:p>
        </w:tc>
        <w:tc>
          <w:tcPr>
            <w:tcW w:w="187"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55,47</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w:t>
            </w:r>
          </w:p>
        </w:tc>
      </w:tr>
      <w:tr w:rsidR="003842AF" w:rsidRPr="005F4248" w:rsidTr="003842AF">
        <w:trPr>
          <w:trHeight w:val="20"/>
        </w:trPr>
        <w:tc>
          <w:tcPr>
            <w:tcW w:w="93" w:type="pct"/>
            <w:vMerge/>
          </w:tcPr>
          <w:p w:rsidR="005F4248" w:rsidRPr="005F4248" w:rsidRDefault="005F4248" w:rsidP="005F4248">
            <w:pPr>
              <w:tabs>
                <w:tab w:val="left" w:pos="1080"/>
              </w:tabs>
              <w:jc w:val="center"/>
              <w:rPr>
                <w:rFonts w:ascii="Arial" w:hAnsi="Arial" w:cs="Arial"/>
                <w:sz w:val="12"/>
                <w:szCs w:val="16"/>
              </w:rPr>
            </w:pPr>
          </w:p>
        </w:tc>
        <w:tc>
          <w:tcPr>
            <w:tcW w:w="511" w:type="pct"/>
            <w:vMerge/>
          </w:tcPr>
          <w:p w:rsidR="005F4248" w:rsidRPr="005F4248" w:rsidRDefault="005F4248" w:rsidP="005F4248">
            <w:pPr>
              <w:tabs>
                <w:tab w:val="left" w:pos="-107"/>
                <w:tab w:val="left" w:pos="1080"/>
              </w:tabs>
              <w:rPr>
                <w:rFonts w:ascii="Arial" w:hAnsi="Arial" w:cs="Arial"/>
                <w:sz w:val="12"/>
                <w:szCs w:val="16"/>
              </w:rPr>
            </w:pPr>
          </w:p>
        </w:tc>
        <w:tc>
          <w:tcPr>
            <w:tcW w:w="273" w:type="pct"/>
            <w:vMerge/>
          </w:tcPr>
          <w:p w:rsidR="005F4248" w:rsidRPr="005F4248" w:rsidRDefault="005F4248" w:rsidP="005F4248">
            <w:pPr>
              <w:tabs>
                <w:tab w:val="left" w:pos="-107"/>
                <w:tab w:val="left" w:pos="1080"/>
              </w:tabs>
              <w:rPr>
                <w:rFonts w:ascii="Arial" w:hAnsi="Arial" w:cs="Arial"/>
                <w:sz w:val="12"/>
                <w:szCs w:val="16"/>
              </w:rPr>
            </w:pPr>
          </w:p>
        </w:tc>
        <w:tc>
          <w:tcPr>
            <w:tcW w:w="187" w:type="pct"/>
            <w:vMerge/>
          </w:tcPr>
          <w:p w:rsidR="005F4248" w:rsidRPr="005F4248" w:rsidRDefault="005F4248" w:rsidP="005F4248">
            <w:pPr>
              <w:tabs>
                <w:tab w:val="left" w:pos="1080"/>
              </w:tabs>
              <w:jc w:val="center"/>
              <w:rPr>
                <w:rFonts w:ascii="Arial" w:hAnsi="Arial" w:cs="Arial"/>
                <w:sz w:val="12"/>
                <w:szCs w:val="16"/>
              </w:rPr>
            </w:pPr>
          </w:p>
        </w:tc>
        <w:tc>
          <w:tcPr>
            <w:tcW w:w="376" w:type="pct"/>
            <w:vMerge/>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Валдайского городского поселения</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449,85</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lang w:val="en-US"/>
              </w:rPr>
            </w:pPr>
            <w:r w:rsidRPr="005F4248">
              <w:rPr>
                <w:rFonts w:ascii="Arial" w:hAnsi="Arial" w:cs="Arial"/>
                <w:sz w:val="12"/>
                <w:szCs w:val="16"/>
                <w:lang w:val="en-US"/>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w:t>
            </w:r>
          </w:p>
        </w:tc>
        <w:tc>
          <w:tcPr>
            <w:tcW w:w="511" w:type="pct"/>
            <w:vMerge w:val="restar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Содержание, строительство, ремонт и реконструкция спортивных объектов, установка уличных тренажёров</w:t>
            </w:r>
          </w:p>
        </w:tc>
        <w:tc>
          <w:tcPr>
            <w:tcW w:w="273" w:type="pct"/>
            <w:vMerge w:val="restar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МАУ «СШ», МАУ «ФСЦ»</w:t>
            </w:r>
          </w:p>
        </w:tc>
        <w:tc>
          <w:tcPr>
            <w:tcW w:w="187"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vMerge w:val="restar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1.2.1</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tc>
        <w:tc>
          <w:tcPr>
            <w:tcW w:w="375"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vMerge/>
          </w:tcPr>
          <w:p w:rsidR="005F4248" w:rsidRPr="005F4248" w:rsidRDefault="005F4248" w:rsidP="005F4248">
            <w:pPr>
              <w:tabs>
                <w:tab w:val="left" w:pos="1080"/>
              </w:tabs>
              <w:jc w:val="center"/>
              <w:rPr>
                <w:rFonts w:ascii="Arial" w:hAnsi="Arial" w:cs="Arial"/>
                <w:sz w:val="12"/>
                <w:szCs w:val="16"/>
              </w:rPr>
            </w:pPr>
          </w:p>
        </w:tc>
        <w:tc>
          <w:tcPr>
            <w:tcW w:w="511" w:type="pct"/>
            <w:vMerge/>
          </w:tcPr>
          <w:p w:rsidR="005F4248" w:rsidRPr="005F4248" w:rsidRDefault="005F4248" w:rsidP="005F4248">
            <w:pPr>
              <w:tabs>
                <w:tab w:val="left" w:pos="-107"/>
                <w:tab w:val="left" w:pos="1080"/>
              </w:tabs>
              <w:rPr>
                <w:rFonts w:ascii="Arial" w:hAnsi="Arial" w:cs="Arial"/>
                <w:sz w:val="12"/>
                <w:szCs w:val="16"/>
              </w:rPr>
            </w:pPr>
          </w:p>
        </w:tc>
        <w:tc>
          <w:tcPr>
            <w:tcW w:w="273" w:type="pct"/>
            <w:vMerge/>
          </w:tcPr>
          <w:p w:rsidR="005F4248" w:rsidRPr="005F4248" w:rsidRDefault="005F4248" w:rsidP="005F4248">
            <w:pPr>
              <w:tabs>
                <w:tab w:val="left" w:pos="-107"/>
                <w:tab w:val="left" w:pos="1080"/>
              </w:tabs>
              <w:rPr>
                <w:rFonts w:ascii="Arial" w:hAnsi="Arial" w:cs="Arial"/>
                <w:sz w:val="12"/>
                <w:szCs w:val="16"/>
              </w:rPr>
            </w:pPr>
          </w:p>
        </w:tc>
        <w:tc>
          <w:tcPr>
            <w:tcW w:w="187" w:type="pct"/>
            <w:vMerge/>
          </w:tcPr>
          <w:p w:rsidR="005F4248" w:rsidRPr="005F4248" w:rsidRDefault="005F4248" w:rsidP="005F4248">
            <w:pPr>
              <w:tabs>
                <w:tab w:val="left" w:pos="1080"/>
              </w:tabs>
              <w:jc w:val="center"/>
              <w:rPr>
                <w:rFonts w:ascii="Arial" w:hAnsi="Arial" w:cs="Arial"/>
                <w:sz w:val="12"/>
                <w:szCs w:val="16"/>
              </w:rPr>
            </w:pPr>
          </w:p>
        </w:tc>
        <w:tc>
          <w:tcPr>
            <w:tcW w:w="376" w:type="pct"/>
            <w:vMerge/>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150000</w:t>
            </w:r>
          </w:p>
        </w:tc>
        <w:tc>
          <w:tcPr>
            <w:tcW w:w="375"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1251</w:t>
            </w:r>
          </w:p>
        </w:tc>
        <w:tc>
          <w:tcPr>
            <w:tcW w:w="313"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vMerge/>
          </w:tcPr>
          <w:p w:rsidR="005F4248" w:rsidRPr="005F4248" w:rsidRDefault="005F4248" w:rsidP="005F4248">
            <w:pPr>
              <w:tabs>
                <w:tab w:val="left" w:pos="1080"/>
              </w:tabs>
              <w:jc w:val="center"/>
              <w:rPr>
                <w:rFonts w:ascii="Arial" w:hAnsi="Arial" w:cs="Arial"/>
                <w:sz w:val="12"/>
                <w:szCs w:val="16"/>
              </w:rPr>
            </w:pPr>
          </w:p>
        </w:tc>
        <w:tc>
          <w:tcPr>
            <w:tcW w:w="511" w:type="pct"/>
            <w:vMerge/>
          </w:tcPr>
          <w:p w:rsidR="005F4248" w:rsidRPr="005F4248" w:rsidRDefault="005F4248" w:rsidP="005F4248">
            <w:pPr>
              <w:tabs>
                <w:tab w:val="left" w:pos="-107"/>
                <w:tab w:val="left" w:pos="1080"/>
              </w:tabs>
              <w:rPr>
                <w:rFonts w:ascii="Arial" w:hAnsi="Arial" w:cs="Arial"/>
                <w:sz w:val="12"/>
                <w:szCs w:val="16"/>
              </w:rPr>
            </w:pPr>
          </w:p>
        </w:tc>
        <w:tc>
          <w:tcPr>
            <w:tcW w:w="273" w:type="pct"/>
            <w:vMerge/>
          </w:tcPr>
          <w:p w:rsidR="005F4248" w:rsidRPr="005F4248" w:rsidRDefault="005F4248" w:rsidP="005F4248">
            <w:pPr>
              <w:tabs>
                <w:tab w:val="left" w:pos="-107"/>
                <w:tab w:val="left" w:pos="1080"/>
              </w:tabs>
              <w:rPr>
                <w:rFonts w:ascii="Arial" w:hAnsi="Arial" w:cs="Arial"/>
                <w:sz w:val="12"/>
                <w:szCs w:val="16"/>
              </w:rPr>
            </w:pPr>
          </w:p>
        </w:tc>
        <w:tc>
          <w:tcPr>
            <w:tcW w:w="187" w:type="pct"/>
            <w:vMerge/>
          </w:tcPr>
          <w:p w:rsidR="005F4248" w:rsidRPr="005F4248" w:rsidRDefault="005F4248" w:rsidP="005F4248">
            <w:pPr>
              <w:tabs>
                <w:tab w:val="left" w:pos="1080"/>
              </w:tabs>
              <w:jc w:val="center"/>
              <w:rPr>
                <w:rFonts w:ascii="Arial" w:hAnsi="Arial" w:cs="Arial"/>
                <w:sz w:val="12"/>
                <w:szCs w:val="16"/>
              </w:rPr>
            </w:pPr>
          </w:p>
        </w:tc>
        <w:tc>
          <w:tcPr>
            <w:tcW w:w="376" w:type="pct"/>
            <w:vMerge/>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внебюджет-ные средства</w:t>
            </w:r>
          </w:p>
        </w:tc>
        <w:tc>
          <w:tcPr>
            <w:tcW w:w="375"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250000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100000</w:t>
            </w:r>
          </w:p>
        </w:tc>
        <w:tc>
          <w:tcPr>
            <w:tcW w:w="375" w:type="pct"/>
          </w:tcPr>
          <w:p w:rsidR="005F4248" w:rsidRPr="005F4248" w:rsidRDefault="005F4248" w:rsidP="005F4248">
            <w:pPr>
              <w:tabs>
                <w:tab w:val="left" w:pos="1080"/>
              </w:tabs>
              <w:jc w:val="center"/>
              <w:rPr>
                <w:rFonts w:ascii="Arial" w:hAnsi="Arial" w:cs="Arial"/>
                <w:sz w:val="12"/>
                <w:szCs w:val="16"/>
              </w:rPr>
            </w:pPr>
          </w:p>
        </w:tc>
        <w:tc>
          <w:tcPr>
            <w:tcW w:w="312" w:type="pct"/>
          </w:tcPr>
          <w:p w:rsidR="005F4248" w:rsidRPr="005F4248" w:rsidRDefault="005F4248" w:rsidP="005F4248">
            <w:pPr>
              <w:tabs>
                <w:tab w:val="left" w:pos="1080"/>
              </w:tabs>
              <w:jc w:val="center"/>
              <w:rPr>
                <w:rFonts w:ascii="Arial" w:hAnsi="Arial" w:cs="Arial"/>
                <w:sz w:val="12"/>
                <w:szCs w:val="16"/>
              </w:rPr>
            </w:pPr>
          </w:p>
        </w:tc>
        <w:tc>
          <w:tcPr>
            <w:tcW w:w="313"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2.3</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Предоставление субсидии из областного и муниципального бюджетов муниципальному автономному учреждению «Физкультурно-спортивный центр» на выполнение муниципального задания</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Погашение кредиторской задолженности за по страховым взносам во внебюджетные фонды и уплата пеней</w:t>
            </w:r>
          </w:p>
          <w:p w:rsidR="005F4248" w:rsidRPr="005F4248" w:rsidRDefault="005F4248" w:rsidP="005F4248">
            <w:pPr>
              <w:tabs>
                <w:tab w:val="left" w:pos="-107"/>
                <w:tab w:val="left" w:pos="1080"/>
              </w:tabs>
              <w:autoSpaceDE w:val="0"/>
              <w:autoSpaceDN w:val="0"/>
              <w:adjustRightInd w:val="0"/>
              <w:rPr>
                <w:rFonts w:ascii="Arial" w:hAnsi="Arial" w:cs="Arial"/>
                <w:color w:val="000000"/>
                <w:sz w:val="12"/>
                <w:szCs w:val="16"/>
              </w:rPr>
            </w:pPr>
            <w:r w:rsidRPr="005F4248">
              <w:rPr>
                <w:rFonts w:ascii="Arial" w:hAnsi="Arial" w:cs="Arial"/>
                <w:color w:val="000000"/>
                <w:sz w:val="12"/>
                <w:szCs w:val="16"/>
              </w:rPr>
              <w:lastRenderedPageBreak/>
              <w:t>Софинансирование расходов субсидии по техническому оснащению спортивных объектов МАУ «ФСЦ»</w:t>
            </w:r>
          </w:p>
          <w:p w:rsidR="005F4248" w:rsidRPr="005F4248" w:rsidRDefault="005F4248" w:rsidP="005F4248">
            <w:pPr>
              <w:tabs>
                <w:tab w:val="left" w:pos="-107"/>
                <w:tab w:val="left" w:pos="1080"/>
              </w:tabs>
              <w:autoSpaceDE w:val="0"/>
              <w:autoSpaceDN w:val="0"/>
              <w:adjustRightInd w:val="0"/>
              <w:rPr>
                <w:rFonts w:ascii="Arial" w:hAnsi="Arial" w:cs="Arial"/>
                <w:color w:val="000000"/>
                <w:sz w:val="12"/>
                <w:szCs w:val="16"/>
              </w:rPr>
            </w:pPr>
          </w:p>
          <w:p w:rsidR="005F4248" w:rsidRPr="005F4248" w:rsidRDefault="005F4248" w:rsidP="005F4248">
            <w:pPr>
              <w:tabs>
                <w:tab w:val="left" w:pos="-107"/>
                <w:tab w:val="left" w:pos="1080"/>
              </w:tabs>
              <w:autoSpaceDE w:val="0"/>
              <w:autoSpaceDN w:val="0"/>
              <w:adjustRightInd w:val="0"/>
              <w:rPr>
                <w:rFonts w:ascii="Arial" w:hAnsi="Arial" w:cs="Arial"/>
                <w:color w:val="000000"/>
                <w:sz w:val="12"/>
                <w:szCs w:val="16"/>
              </w:rPr>
            </w:pPr>
            <w:r w:rsidRPr="005F4248">
              <w:rPr>
                <w:rFonts w:ascii="Arial" w:hAnsi="Arial" w:cs="Arial"/>
                <w:color w:val="000000"/>
                <w:sz w:val="12"/>
                <w:szCs w:val="16"/>
              </w:rPr>
              <w:t>Субсидия по техническому оснащению спортивных объектов МАУ «ФСЦ»</w:t>
            </w:r>
          </w:p>
          <w:p w:rsidR="005F4248" w:rsidRPr="005F4248" w:rsidRDefault="005F4248" w:rsidP="005F4248">
            <w:pPr>
              <w:tabs>
                <w:tab w:val="left" w:pos="-107"/>
                <w:tab w:val="left" w:pos="1080"/>
              </w:tabs>
              <w:autoSpaceDE w:val="0"/>
              <w:autoSpaceDN w:val="0"/>
              <w:adjustRightInd w:val="0"/>
              <w:rPr>
                <w:rFonts w:ascii="Arial" w:hAnsi="Arial" w:cs="Arial"/>
                <w:color w:val="000000"/>
                <w:sz w:val="12"/>
                <w:szCs w:val="16"/>
              </w:rPr>
            </w:pPr>
          </w:p>
          <w:p w:rsidR="005F4248" w:rsidRDefault="005F4248" w:rsidP="005F4248">
            <w:pPr>
              <w:tabs>
                <w:tab w:val="left" w:pos="-107"/>
                <w:tab w:val="left" w:pos="1080"/>
              </w:tabs>
              <w:autoSpaceDE w:val="0"/>
              <w:autoSpaceDN w:val="0"/>
              <w:adjustRightInd w:val="0"/>
              <w:rPr>
                <w:rFonts w:ascii="Arial" w:hAnsi="Arial" w:cs="Arial"/>
                <w:color w:val="000000"/>
                <w:sz w:val="12"/>
                <w:szCs w:val="16"/>
              </w:rPr>
            </w:pPr>
            <w:r w:rsidRPr="005F4248">
              <w:rPr>
                <w:rFonts w:ascii="Arial" w:hAnsi="Arial" w:cs="Arial"/>
                <w:color w:val="000000"/>
                <w:sz w:val="12"/>
                <w:szCs w:val="16"/>
              </w:rPr>
              <w:t>Приобретение и установка охранной телевизионной системы</w:t>
            </w:r>
          </w:p>
          <w:p w:rsidR="003842AF" w:rsidRPr="005F4248" w:rsidRDefault="003842AF" w:rsidP="005F4248">
            <w:pPr>
              <w:tabs>
                <w:tab w:val="left" w:pos="-107"/>
                <w:tab w:val="left" w:pos="1080"/>
              </w:tabs>
              <w:autoSpaceDE w:val="0"/>
              <w:autoSpaceDN w:val="0"/>
              <w:adjustRightInd w:val="0"/>
              <w:rPr>
                <w:rFonts w:ascii="Arial" w:hAnsi="Arial" w:cs="Arial"/>
                <w:color w:val="000000"/>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Иной межбюджетный трансферт на реализацию муниципальных проектов, реализуемых в рамках кластеров-проект "Княжегорье" для проведения турнира по мини-футболу среди юношей 2008-09 г.р. на призы "Спортивного культурного Княжегорья"</w:t>
            </w:r>
          </w:p>
        </w:tc>
        <w:tc>
          <w:tcPr>
            <w:tcW w:w="273"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lastRenderedPageBreak/>
              <w:t>МАУ «ФСЦ»</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2.2.2</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p w:rsidR="005F4248" w:rsidRPr="005F4248" w:rsidRDefault="005F4248"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lastRenderedPageBreak/>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16787,19034</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3972,42</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458</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3842AF">
            <w:pPr>
              <w:tabs>
                <w:tab w:val="left" w:pos="1080"/>
              </w:tabs>
              <w:jc w:val="center"/>
              <w:rPr>
                <w:rFonts w:ascii="Arial" w:hAnsi="Arial" w:cs="Arial"/>
                <w:sz w:val="12"/>
                <w:szCs w:val="16"/>
              </w:rPr>
            </w:pPr>
            <w:r w:rsidRPr="005F4248">
              <w:rPr>
                <w:rFonts w:ascii="Arial" w:hAnsi="Arial" w:cs="Arial"/>
                <w:sz w:val="12"/>
                <w:szCs w:val="16"/>
              </w:rPr>
              <w:lastRenderedPageBreak/>
              <w:t>658,21595</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14530,14854</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4665,92402</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37,42997</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100,0</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300,0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13753,27735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5700,4</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0,69077</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17064,92558</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5870,91883</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47,5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16,5</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17509,84474</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7376,9936</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65,0</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7,8</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lastRenderedPageBreak/>
              <w:t>20307,867</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7163,4</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22104,0785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8324,0</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22104,0785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8324,0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22104,0785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8324,0</w:t>
            </w:r>
          </w:p>
        </w:tc>
      </w:tr>
      <w:tr w:rsidR="005F4248" w:rsidRPr="005F4248" w:rsidTr="003842AF">
        <w:trPr>
          <w:trHeight w:val="20"/>
        </w:trPr>
        <w:tc>
          <w:tcPr>
            <w:tcW w:w="5000" w:type="pct"/>
            <w:gridSpan w:val="15"/>
          </w:tcPr>
          <w:p w:rsidR="005F4248" w:rsidRPr="005F4248" w:rsidRDefault="005F4248" w:rsidP="005F4248">
            <w:pPr>
              <w:tabs>
                <w:tab w:val="left" w:pos="-107"/>
                <w:tab w:val="left" w:pos="1080"/>
              </w:tabs>
              <w:jc w:val="center"/>
              <w:rPr>
                <w:rFonts w:ascii="Arial" w:hAnsi="Arial" w:cs="Arial"/>
                <w:b/>
                <w:sz w:val="12"/>
                <w:szCs w:val="16"/>
              </w:rPr>
            </w:pPr>
            <w:r w:rsidRPr="005F4248">
              <w:rPr>
                <w:rFonts w:ascii="Arial" w:hAnsi="Arial" w:cs="Arial"/>
                <w:b/>
                <w:sz w:val="12"/>
                <w:szCs w:val="16"/>
              </w:rPr>
              <w:lastRenderedPageBreak/>
              <w:t>3. Развитие спорта и системы подготовки спортивного резерва на территории района</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3.1</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Предоставление субсидии из областного и муниципального бюджетов муниципальному автономному учреждению «Спортивная школа» на выполнение муниципального задания</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Прохождение медицинского осмотра сотрудников муниципального учреждения дополнительного образования «Спортивная школа г. Валдай»</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Погашение кредиторской задолженности по страховым взносам во внебюджетные фонды и коммунальным услугам</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Монтаж пожарной сигнализации</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Приобретение вагончика-бытовки для лыжного стадиона</w:t>
            </w:r>
          </w:p>
          <w:p w:rsidR="005F4248" w:rsidRPr="005F4248" w:rsidRDefault="005F4248" w:rsidP="005F4248">
            <w:pPr>
              <w:tabs>
                <w:tab w:val="left" w:pos="-107"/>
                <w:tab w:val="left" w:pos="1080"/>
              </w:tabs>
              <w:rPr>
                <w:rFonts w:ascii="Arial" w:hAnsi="Arial" w:cs="Arial"/>
                <w:sz w:val="12"/>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Приобретение бензинового снегоотбрасыва</w:t>
            </w:r>
            <w:r w:rsidR="003842AF">
              <w:rPr>
                <w:rFonts w:ascii="Arial" w:hAnsi="Arial" w:cs="Arial"/>
                <w:sz w:val="12"/>
                <w:szCs w:val="16"/>
              </w:rPr>
              <w:t>-</w:t>
            </w:r>
            <w:r w:rsidRPr="005F4248">
              <w:rPr>
                <w:rFonts w:ascii="Arial" w:hAnsi="Arial" w:cs="Arial"/>
                <w:sz w:val="12"/>
                <w:szCs w:val="16"/>
              </w:rPr>
              <w:t>теля</w:t>
            </w:r>
          </w:p>
          <w:p w:rsidR="005F4248" w:rsidRPr="00D15724" w:rsidRDefault="005F4248" w:rsidP="005F4248">
            <w:pPr>
              <w:tabs>
                <w:tab w:val="left" w:pos="-107"/>
                <w:tab w:val="left" w:pos="1080"/>
              </w:tabs>
              <w:rPr>
                <w:rFonts w:ascii="Arial" w:hAnsi="Arial" w:cs="Arial"/>
                <w:sz w:val="10"/>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Капитальный ремонт здания</w:t>
            </w:r>
          </w:p>
        </w:tc>
        <w:tc>
          <w:tcPr>
            <w:tcW w:w="273"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МАУ «СШ»</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3.1.1</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4.1.1.</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D15724" w:rsidRDefault="003842AF" w:rsidP="005F4248">
            <w:pPr>
              <w:tabs>
                <w:tab w:val="left" w:pos="1080"/>
              </w:tabs>
              <w:rPr>
                <w:rFonts w:ascii="Arial" w:hAnsi="Arial" w:cs="Arial"/>
                <w:sz w:val="10"/>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Default="005F4248"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Default="003842AF" w:rsidP="005F4248">
            <w:pPr>
              <w:tabs>
                <w:tab w:val="left" w:pos="1080"/>
              </w:tabs>
              <w:rPr>
                <w:rFonts w:ascii="Arial" w:hAnsi="Arial" w:cs="Arial"/>
                <w:sz w:val="12"/>
                <w:szCs w:val="16"/>
              </w:rPr>
            </w:pPr>
          </w:p>
          <w:p w:rsidR="003842AF" w:rsidRPr="005F4248" w:rsidRDefault="003842AF"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D15724" w:rsidRDefault="005F4248" w:rsidP="005F4248">
            <w:pPr>
              <w:tabs>
                <w:tab w:val="left" w:pos="1080"/>
              </w:tabs>
              <w:rPr>
                <w:rFonts w:ascii="Arial" w:hAnsi="Arial" w:cs="Arial"/>
                <w:sz w:val="10"/>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областной бюджет</w:t>
            </w:r>
          </w:p>
          <w:p w:rsidR="005F4248" w:rsidRPr="00D15724" w:rsidRDefault="005F4248" w:rsidP="005F4248">
            <w:pPr>
              <w:tabs>
                <w:tab w:val="left" w:pos="1080"/>
              </w:tabs>
              <w:rPr>
                <w:rFonts w:ascii="Arial" w:hAnsi="Arial" w:cs="Arial"/>
                <w:sz w:val="10"/>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5917,64491</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990,09929</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5F4248" w:rsidRPr="005F4248" w:rsidRDefault="005F4248" w:rsidP="003842AF">
            <w:pPr>
              <w:tabs>
                <w:tab w:val="left" w:pos="1080"/>
              </w:tabs>
              <w:jc w:val="center"/>
              <w:rPr>
                <w:rFonts w:ascii="Arial" w:hAnsi="Arial" w:cs="Arial"/>
                <w:sz w:val="12"/>
                <w:szCs w:val="16"/>
              </w:rPr>
            </w:pPr>
            <w:r w:rsidRPr="005F4248">
              <w:rPr>
                <w:rFonts w:ascii="Arial" w:hAnsi="Arial" w:cs="Arial"/>
                <w:sz w:val="12"/>
                <w:szCs w:val="16"/>
              </w:rPr>
              <w:t>314,42919</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6340,19323</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3842AF">
            <w:pPr>
              <w:tabs>
                <w:tab w:val="left" w:pos="1080"/>
              </w:tabs>
              <w:jc w:val="center"/>
              <w:rPr>
                <w:rFonts w:ascii="Arial" w:hAnsi="Arial" w:cs="Arial"/>
                <w:sz w:val="12"/>
                <w:szCs w:val="16"/>
              </w:rPr>
            </w:pPr>
            <w:r w:rsidRPr="005F4248">
              <w:rPr>
                <w:rFonts w:ascii="Arial" w:hAnsi="Arial" w:cs="Arial"/>
                <w:sz w:val="12"/>
                <w:szCs w:val="16"/>
              </w:rPr>
              <w:t>747,17044</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6348,22008</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524,4</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7862,11693</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729,35801</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172,362</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99,5</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41,49</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8483,95066</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3842AF">
            <w:pPr>
              <w:tabs>
                <w:tab w:val="left" w:pos="1080"/>
              </w:tabs>
              <w:jc w:val="center"/>
              <w:rPr>
                <w:rFonts w:ascii="Arial" w:hAnsi="Arial" w:cs="Arial"/>
                <w:sz w:val="12"/>
                <w:szCs w:val="16"/>
              </w:rPr>
            </w:pPr>
            <w:r w:rsidRPr="005F4248">
              <w:rPr>
                <w:rFonts w:ascii="Arial" w:hAnsi="Arial" w:cs="Arial"/>
                <w:sz w:val="12"/>
                <w:szCs w:val="16"/>
              </w:rPr>
              <w:t>1360,33396</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9584,43880</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1190,9</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49,185</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10811,80385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912,0</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Default="003842AF"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33311,203</w:t>
            </w:r>
          </w:p>
          <w:p w:rsidR="005F4248" w:rsidRDefault="005F4248"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Pr="005F4248" w:rsidRDefault="00D15724" w:rsidP="005F4248">
            <w:pPr>
              <w:tabs>
                <w:tab w:val="left" w:pos="1080"/>
              </w:tabs>
              <w:jc w:val="center"/>
              <w:rPr>
                <w:rFonts w:ascii="Arial" w:hAnsi="Arial" w:cs="Arial"/>
                <w:sz w:val="12"/>
                <w:szCs w:val="16"/>
              </w:rPr>
            </w:pPr>
          </w:p>
          <w:p w:rsidR="005F4248" w:rsidRPr="005F4248" w:rsidRDefault="005F4248" w:rsidP="00D15724">
            <w:pPr>
              <w:tabs>
                <w:tab w:val="left" w:pos="1080"/>
              </w:tabs>
              <w:jc w:val="center"/>
              <w:rPr>
                <w:rFonts w:ascii="Arial" w:hAnsi="Arial" w:cs="Arial"/>
                <w:sz w:val="12"/>
                <w:szCs w:val="16"/>
              </w:rPr>
            </w:pPr>
            <w:r w:rsidRPr="005F4248">
              <w:rPr>
                <w:rFonts w:ascii="Arial" w:hAnsi="Arial" w:cs="Arial"/>
                <w:sz w:val="12"/>
                <w:szCs w:val="16"/>
              </w:rPr>
              <w:t>4406,017</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10696,80385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912,0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10696,80385</w:t>
            </w: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3842AF" w:rsidRPr="005F4248" w:rsidRDefault="003842AF"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912,0</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3.2.</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Организация участия сборных команд муниципального района по разным видам спорта в официальных спортивных мероприятиях</w:t>
            </w:r>
          </w:p>
          <w:p w:rsidR="005F4248" w:rsidRPr="00D15724" w:rsidRDefault="005F4248" w:rsidP="005F4248">
            <w:pPr>
              <w:tabs>
                <w:tab w:val="left" w:pos="-107"/>
                <w:tab w:val="left" w:pos="1080"/>
              </w:tabs>
              <w:rPr>
                <w:rFonts w:ascii="Arial" w:hAnsi="Arial" w:cs="Arial"/>
                <w:sz w:val="10"/>
                <w:szCs w:val="16"/>
              </w:rPr>
            </w:pPr>
          </w:p>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Обеспечение участия в официальных физкультурных (физкультурно-оздоровительных) мероприятий</w:t>
            </w:r>
          </w:p>
        </w:tc>
        <w:tc>
          <w:tcPr>
            <w:tcW w:w="273"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МАУ «СШ»</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2.2.2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3.1.1</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Pr="005F4248" w:rsidRDefault="00D15724"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1.1.1</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1.1.3</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1.1.7</w:t>
            </w:r>
          </w:p>
        </w:tc>
        <w:tc>
          <w:tcPr>
            <w:tcW w:w="374"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p w:rsidR="005F4248" w:rsidRPr="005F4248" w:rsidRDefault="005F4248"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p>
          <w:p w:rsidR="005F4248" w:rsidRDefault="005F4248" w:rsidP="005F4248">
            <w:pPr>
              <w:tabs>
                <w:tab w:val="left" w:pos="1080"/>
              </w:tabs>
              <w:rPr>
                <w:rFonts w:ascii="Arial" w:hAnsi="Arial" w:cs="Arial"/>
                <w:sz w:val="12"/>
                <w:szCs w:val="16"/>
              </w:rPr>
            </w:pPr>
          </w:p>
          <w:p w:rsidR="00D15724" w:rsidRDefault="00D15724" w:rsidP="005F4248">
            <w:pPr>
              <w:tabs>
                <w:tab w:val="left" w:pos="1080"/>
              </w:tabs>
              <w:rPr>
                <w:rFonts w:ascii="Arial" w:hAnsi="Arial" w:cs="Arial"/>
                <w:sz w:val="12"/>
                <w:szCs w:val="16"/>
              </w:rPr>
            </w:pPr>
          </w:p>
          <w:p w:rsidR="00D15724" w:rsidRDefault="00D15724" w:rsidP="005F4248">
            <w:pPr>
              <w:tabs>
                <w:tab w:val="left" w:pos="1080"/>
              </w:tabs>
              <w:rPr>
                <w:rFonts w:ascii="Arial" w:hAnsi="Arial" w:cs="Arial"/>
                <w:sz w:val="12"/>
                <w:szCs w:val="16"/>
              </w:rPr>
            </w:pPr>
          </w:p>
          <w:p w:rsidR="00D15724" w:rsidRPr="005F4248" w:rsidRDefault="00D15724" w:rsidP="005F4248">
            <w:pPr>
              <w:tabs>
                <w:tab w:val="left" w:pos="1080"/>
              </w:tabs>
              <w:rPr>
                <w:rFonts w:ascii="Arial" w:hAnsi="Arial" w:cs="Arial"/>
                <w:sz w:val="12"/>
                <w:szCs w:val="16"/>
              </w:rPr>
            </w:pP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бюджет муниципаль-ного района</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100</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565,0</w:t>
            </w:r>
          </w:p>
        </w:tc>
        <w:tc>
          <w:tcPr>
            <w:tcW w:w="375" w:type="pct"/>
          </w:tcPr>
          <w:p w:rsidR="005F4248" w:rsidRPr="005F4248" w:rsidRDefault="005F4248" w:rsidP="00D15724">
            <w:pPr>
              <w:tabs>
                <w:tab w:val="left" w:pos="1080"/>
              </w:tabs>
              <w:jc w:val="center"/>
              <w:rPr>
                <w:rFonts w:ascii="Arial" w:hAnsi="Arial" w:cs="Arial"/>
                <w:sz w:val="12"/>
                <w:szCs w:val="16"/>
              </w:rPr>
            </w:pPr>
            <w:r w:rsidRPr="005F4248">
              <w:rPr>
                <w:rFonts w:ascii="Arial" w:hAnsi="Arial" w:cs="Arial"/>
                <w:sz w:val="12"/>
                <w:szCs w:val="16"/>
              </w:rPr>
              <w:t>277,19344</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252</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326</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369</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Pr="005F4248" w:rsidRDefault="00D15724"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60,0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250</w:t>
            </w: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p>
          <w:p w:rsidR="005F4248" w:rsidRDefault="005F4248"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Default="00D15724" w:rsidP="005F4248">
            <w:pPr>
              <w:tabs>
                <w:tab w:val="left" w:pos="1080"/>
              </w:tabs>
              <w:jc w:val="center"/>
              <w:rPr>
                <w:rFonts w:ascii="Arial" w:hAnsi="Arial" w:cs="Arial"/>
                <w:sz w:val="12"/>
                <w:szCs w:val="16"/>
              </w:rPr>
            </w:pPr>
          </w:p>
          <w:p w:rsidR="00D15724" w:rsidRPr="005F4248" w:rsidRDefault="00D15724" w:rsidP="005F4248">
            <w:pPr>
              <w:tabs>
                <w:tab w:val="left" w:pos="1080"/>
              </w:tabs>
              <w:jc w:val="center"/>
              <w:rPr>
                <w:rFonts w:ascii="Arial" w:hAnsi="Arial" w:cs="Arial"/>
                <w:sz w:val="12"/>
                <w:szCs w:val="16"/>
              </w:rPr>
            </w:pP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128</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100</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100</w:t>
            </w:r>
          </w:p>
        </w:tc>
      </w:tr>
      <w:tr w:rsidR="005F4248" w:rsidRPr="005F4248" w:rsidTr="003842AF">
        <w:trPr>
          <w:trHeight w:val="20"/>
        </w:trPr>
        <w:tc>
          <w:tcPr>
            <w:tcW w:w="5000" w:type="pct"/>
            <w:gridSpan w:val="15"/>
          </w:tcPr>
          <w:p w:rsidR="005F4248" w:rsidRPr="005F4248" w:rsidRDefault="005F4248" w:rsidP="005F4248">
            <w:pPr>
              <w:tabs>
                <w:tab w:val="left" w:pos="-107"/>
                <w:tab w:val="left" w:pos="1080"/>
              </w:tabs>
              <w:jc w:val="center"/>
              <w:rPr>
                <w:rFonts w:ascii="Arial" w:hAnsi="Arial" w:cs="Arial"/>
                <w:b/>
                <w:sz w:val="12"/>
                <w:szCs w:val="16"/>
              </w:rPr>
            </w:pPr>
            <w:r w:rsidRPr="005F4248">
              <w:rPr>
                <w:rFonts w:ascii="Arial" w:hAnsi="Arial" w:cs="Arial"/>
                <w:b/>
                <w:sz w:val="12"/>
                <w:szCs w:val="16"/>
              </w:rPr>
              <w:t>4. Развитие отрасли физической культуры и спорта</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4.1.</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Организация участия в семинарах тренеров, спортивных судей и специалистов, работающих в сфере физической культуры и спорта</w:t>
            </w:r>
          </w:p>
        </w:tc>
        <w:tc>
          <w:tcPr>
            <w:tcW w:w="273" w:type="pct"/>
          </w:tcPr>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80"/>
              </w:tabs>
              <w:rPr>
                <w:rFonts w:ascii="Arial" w:hAnsi="Arial" w:cs="Arial"/>
                <w:sz w:val="12"/>
                <w:szCs w:val="16"/>
              </w:rPr>
            </w:pPr>
            <w:r w:rsidRPr="005F4248">
              <w:rPr>
                <w:rFonts w:ascii="Arial" w:hAnsi="Arial" w:cs="Arial"/>
                <w:sz w:val="12"/>
                <w:szCs w:val="16"/>
              </w:rPr>
              <w:t>МАУ «СШ»</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3.1.1</w:t>
            </w:r>
          </w:p>
        </w:tc>
        <w:tc>
          <w:tcPr>
            <w:tcW w:w="374"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tcPr>
          <w:p w:rsidR="005F4248" w:rsidRPr="005F4248" w:rsidRDefault="005F4248" w:rsidP="005F4248">
            <w:pPr>
              <w:tabs>
                <w:tab w:val="left" w:pos="-59"/>
              </w:tabs>
              <w:jc w:val="center"/>
              <w:rPr>
                <w:rFonts w:ascii="Arial" w:hAnsi="Arial" w:cs="Arial"/>
                <w:sz w:val="12"/>
                <w:szCs w:val="16"/>
              </w:rPr>
            </w:pPr>
            <w:r w:rsidRPr="005F4248">
              <w:rPr>
                <w:rFonts w:ascii="Arial" w:hAnsi="Arial" w:cs="Arial"/>
                <w:sz w:val="12"/>
                <w:szCs w:val="16"/>
              </w:rPr>
              <w:lastRenderedPageBreak/>
              <w:t>4.2.</w:t>
            </w:r>
          </w:p>
        </w:tc>
        <w:tc>
          <w:tcPr>
            <w:tcW w:w="511" w:type="pct"/>
          </w:tcPr>
          <w:p w:rsidR="005F4248" w:rsidRPr="005F4248" w:rsidRDefault="005F4248" w:rsidP="005F4248">
            <w:pPr>
              <w:tabs>
                <w:tab w:val="left" w:pos="-107"/>
                <w:tab w:val="left" w:pos="1080"/>
              </w:tabs>
              <w:rPr>
                <w:rFonts w:ascii="Arial" w:hAnsi="Arial" w:cs="Arial"/>
                <w:sz w:val="12"/>
                <w:szCs w:val="16"/>
              </w:rPr>
            </w:pPr>
            <w:r w:rsidRPr="005F4248">
              <w:rPr>
                <w:rFonts w:ascii="Arial" w:hAnsi="Arial" w:cs="Arial"/>
                <w:sz w:val="12"/>
                <w:szCs w:val="16"/>
              </w:rPr>
              <w:t>Повышение квалификации, переподготовка тренеров, специалистов, работающих в сфере физической культуры и спорта</w:t>
            </w:r>
          </w:p>
        </w:tc>
        <w:tc>
          <w:tcPr>
            <w:tcW w:w="27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 xml:space="preserve">отдел по ФКиС, </w:t>
            </w:r>
          </w:p>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МАУ «СШ»</w:t>
            </w:r>
          </w:p>
        </w:tc>
        <w:tc>
          <w:tcPr>
            <w:tcW w:w="187"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2018-2026 годы</w:t>
            </w:r>
          </w:p>
        </w:tc>
        <w:tc>
          <w:tcPr>
            <w:tcW w:w="376"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3.1.1</w:t>
            </w:r>
          </w:p>
        </w:tc>
        <w:tc>
          <w:tcPr>
            <w:tcW w:w="374"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112,5</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75"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2"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c>
          <w:tcPr>
            <w:tcW w:w="313" w:type="pct"/>
          </w:tcPr>
          <w:p w:rsidR="005F4248" w:rsidRPr="005F4248" w:rsidRDefault="005F4248" w:rsidP="005F4248">
            <w:pPr>
              <w:tabs>
                <w:tab w:val="left" w:pos="1080"/>
              </w:tabs>
              <w:jc w:val="center"/>
              <w:rPr>
                <w:rFonts w:ascii="Arial" w:hAnsi="Arial" w:cs="Arial"/>
                <w:sz w:val="12"/>
                <w:szCs w:val="16"/>
              </w:rPr>
            </w:pPr>
            <w:r w:rsidRPr="005F4248">
              <w:rPr>
                <w:rFonts w:ascii="Arial" w:hAnsi="Arial" w:cs="Arial"/>
                <w:sz w:val="12"/>
                <w:szCs w:val="16"/>
              </w:rPr>
              <w:t>-</w:t>
            </w:r>
          </w:p>
        </w:tc>
      </w:tr>
      <w:tr w:rsidR="003842AF" w:rsidRPr="005F4248" w:rsidTr="003842AF">
        <w:trPr>
          <w:trHeight w:val="20"/>
        </w:trPr>
        <w:tc>
          <w:tcPr>
            <w:tcW w:w="93" w:type="pct"/>
          </w:tcPr>
          <w:p w:rsidR="005F4248" w:rsidRPr="005F4248" w:rsidRDefault="005F4248" w:rsidP="005F4248">
            <w:pPr>
              <w:tabs>
                <w:tab w:val="left" w:pos="1080"/>
              </w:tabs>
              <w:jc w:val="center"/>
              <w:rPr>
                <w:rFonts w:ascii="Arial" w:hAnsi="Arial" w:cs="Arial"/>
                <w:sz w:val="12"/>
                <w:szCs w:val="16"/>
              </w:rPr>
            </w:pPr>
          </w:p>
        </w:tc>
        <w:tc>
          <w:tcPr>
            <w:tcW w:w="511" w:type="pct"/>
            <w:vAlign w:val="center"/>
          </w:tcPr>
          <w:p w:rsidR="005F4248" w:rsidRPr="005F4248" w:rsidRDefault="005F4248" w:rsidP="005F4248">
            <w:pPr>
              <w:tabs>
                <w:tab w:val="left" w:pos="-107"/>
                <w:tab w:val="left" w:pos="1080"/>
              </w:tabs>
              <w:rPr>
                <w:rFonts w:ascii="Arial" w:hAnsi="Arial" w:cs="Arial"/>
                <w:b/>
                <w:sz w:val="12"/>
                <w:szCs w:val="16"/>
              </w:rPr>
            </w:pPr>
            <w:r w:rsidRPr="005F4248">
              <w:rPr>
                <w:rFonts w:ascii="Arial" w:hAnsi="Arial" w:cs="Arial"/>
                <w:b/>
                <w:sz w:val="12"/>
                <w:szCs w:val="16"/>
              </w:rPr>
              <w:t>Итого по Программе:</w:t>
            </w:r>
          </w:p>
        </w:tc>
        <w:tc>
          <w:tcPr>
            <w:tcW w:w="273" w:type="pct"/>
          </w:tcPr>
          <w:p w:rsidR="005F4248" w:rsidRPr="005F4248" w:rsidRDefault="005F4248" w:rsidP="005F4248">
            <w:pPr>
              <w:tabs>
                <w:tab w:val="left" w:pos="1080"/>
              </w:tabs>
              <w:jc w:val="center"/>
              <w:rPr>
                <w:rFonts w:ascii="Arial" w:hAnsi="Arial" w:cs="Arial"/>
                <w:sz w:val="12"/>
                <w:szCs w:val="16"/>
              </w:rPr>
            </w:pPr>
          </w:p>
        </w:tc>
        <w:tc>
          <w:tcPr>
            <w:tcW w:w="187" w:type="pct"/>
          </w:tcPr>
          <w:p w:rsidR="005F4248" w:rsidRPr="005F4248" w:rsidRDefault="005F4248" w:rsidP="005F4248">
            <w:pPr>
              <w:tabs>
                <w:tab w:val="left" w:pos="1080"/>
              </w:tabs>
              <w:jc w:val="center"/>
              <w:rPr>
                <w:rFonts w:ascii="Arial" w:hAnsi="Arial" w:cs="Arial"/>
                <w:sz w:val="12"/>
                <w:szCs w:val="16"/>
              </w:rPr>
            </w:pPr>
          </w:p>
        </w:tc>
        <w:tc>
          <w:tcPr>
            <w:tcW w:w="376" w:type="pct"/>
          </w:tcPr>
          <w:p w:rsidR="005F4248" w:rsidRPr="005F4248" w:rsidRDefault="005F4248" w:rsidP="005F4248">
            <w:pPr>
              <w:tabs>
                <w:tab w:val="left" w:pos="1080"/>
              </w:tabs>
              <w:jc w:val="center"/>
              <w:rPr>
                <w:rFonts w:ascii="Arial" w:hAnsi="Arial" w:cs="Arial"/>
                <w:sz w:val="12"/>
                <w:szCs w:val="16"/>
              </w:rPr>
            </w:pPr>
          </w:p>
        </w:tc>
        <w:tc>
          <w:tcPr>
            <w:tcW w:w="374" w:type="pct"/>
          </w:tcPr>
          <w:p w:rsidR="005F4248" w:rsidRPr="005F4248" w:rsidRDefault="005F4248" w:rsidP="005F4248">
            <w:pPr>
              <w:tabs>
                <w:tab w:val="left" w:pos="1080"/>
              </w:tabs>
              <w:jc w:val="center"/>
              <w:rPr>
                <w:rFonts w:ascii="Arial" w:hAnsi="Arial" w:cs="Arial"/>
                <w:sz w:val="12"/>
                <w:szCs w:val="16"/>
              </w:rPr>
            </w:pPr>
          </w:p>
        </w:tc>
        <w:tc>
          <w:tcPr>
            <w:tcW w:w="375"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28910,00426</w:t>
            </w:r>
          </w:p>
        </w:tc>
        <w:tc>
          <w:tcPr>
            <w:tcW w:w="375"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178398,16620</w:t>
            </w:r>
          </w:p>
        </w:tc>
        <w:tc>
          <w:tcPr>
            <w:tcW w:w="375"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276774,18164</w:t>
            </w:r>
          </w:p>
        </w:tc>
        <w:tc>
          <w:tcPr>
            <w:tcW w:w="374"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132688,36135</w:t>
            </w:r>
          </w:p>
        </w:tc>
        <w:tc>
          <w:tcPr>
            <w:tcW w:w="375"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35709,77296</w:t>
            </w:r>
          </w:p>
        </w:tc>
        <w:tc>
          <w:tcPr>
            <w:tcW w:w="312"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40495,9908</w:t>
            </w:r>
          </w:p>
        </w:tc>
        <w:tc>
          <w:tcPr>
            <w:tcW w:w="313"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80558,63235</w:t>
            </w:r>
          </w:p>
        </w:tc>
        <w:tc>
          <w:tcPr>
            <w:tcW w:w="374"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42306,88235</w:t>
            </w:r>
          </w:p>
        </w:tc>
        <w:tc>
          <w:tcPr>
            <w:tcW w:w="313" w:type="pct"/>
          </w:tcPr>
          <w:p w:rsidR="005F4248" w:rsidRPr="005F4248" w:rsidRDefault="005F4248" w:rsidP="005F4248">
            <w:pPr>
              <w:tabs>
                <w:tab w:val="left" w:pos="1080"/>
              </w:tabs>
              <w:jc w:val="center"/>
              <w:rPr>
                <w:rFonts w:ascii="Arial" w:hAnsi="Arial" w:cs="Arial"/>
                <w:b/>
                <w:sz w:val="12"/>
                <w:szCs w:val="16"/>
              </w:rPr>
            </w:pPr>
            <w:r w:rsidRPr="005F4248">
              <w:rPr>
                <w:rFonts w:ascii="Arial" w:hAnsi="Arial" w:cs="Arial"/>
                <w:b/>
                <w:sz w:val="12"/>
                <w:szCs w:val="16"/>
              </w:rPr>
              <w:t>42306,88235</w:t>
            </w:r>
          </w:p>
        </w:tc>
      </w:tr>
    </w:tbl>
    <w:p w:rsidR="005F4248" w:rsidRPr="005F4248" w:rsidRDefault="005F4248" w:rsidP="00612D9A">
      <w:pPr>
        <w:jc w:val="center"/>
        <w:rPr>
          <w:rFonts w:ascii="Arial" w:hAnsi="Arial" w:cs="Arial"/>
          <w:sz w:val="16"/>
          <w:szCs w:val="16"/>
        </w:rPr>
      </w:pPr>
    </w:p>
    <w:p w:rsidR="00612D9A" w:rsidRPr="00612D9A" w:rsidRDefault="00612D9A" w:rsidP="00612D9A">
      <w:pPr>
        <w:pStyle w:val="20"/>
        <w:rPr>
          <w:rFonts w:ascii="Arial" w:hAnsi="Arial" w:cs="Arial"/>
          <w:b/>
          <w:color w:val="000000"/>
          <w:sz w:val="16"/>
          <w:szCs w:val="16"/>
        </w:rPr>
      </w:pPr>
      <w:r w:rsidRPr="00612D9A">
        <w:rPr>
          <w:rFonts w:ascii="Arial" w:hAnsi="Arial" w:cs="Arial"/>
          <w:b/>
          <w:color w:val="000000"/>
          <w:sz w:val="16"/>
          <w:szCs w:val="16"/>
        </w:rPr>
        <w:t>АДМИНИСТРАЦИЯ ВАЛДАЙСКОГО МУНИЦИПАЛЬНОГО РАЙОНА</w:t>
      </w:r>
    </w:p>
    <w:p w:rsidR="00612D9A" w:rsidRPr="00612D9A" w:rsidRDefault="00612D9A" w:rsidP="00612D9A">
      <w:pPr>
        <w:pStyle w:val="3"/>
        <w:rPr>
          <w:rFonts w:ascii="Arial" w:hAnsi="Arial" w:cs="Arial"/>
          <w:b w:val="0"/>
          <w:sz w:val="16"/>
          <w:szCs w:val="16"/>
        </w:rPr>
      </w:pPr>
      <w:r w:rsidRPr="00612D9A">
        <w:rPr>
          <w:rFonts w:ascii="Arial" w:hAnsi="Arial" w:cs="Arial"/>
          <w:b w:val="0"/>
          <w:sz w:val="16"/>
          <w:szCs w:val="16"/>
        </w:rPr>
        <w:t>П О С Т А Н О В Л Е Н И Е</w:t>
      </w:r>
    </w:p>
    <w:p w:rsidR="00612D9A" w:rsidRPr="00612D9A" w:rsidRDefault="00612D9A" w:rsidP="00612D9A">
      <w:pPr>
        <w:jc w:val="center"/>
        <w:rPr>
          <w:rFonts w:ascii="Arial" w:hAnsi="Arial" w:cs="Arial"/>
          <w:sz w:val="16"/>
          <w:szCs w:val="16"/>
        </w:rPr>
      </w:pPr>
      <w:r w:rsidRPr="00612D9A">
        <w:rPr>
          <w:rFonts w:ascii="Arial" w:hAnsi="Arial" w:cs="Arial"/>
          <w:sz w:val="16"/>
          <w:szCs w:val="16"/>
        </w:rPr>
        <w:t>25.04.2024 № 1054</w:t>
      </w:r>
    </w:p>
    <w:p w:rsidR="00612D9A" w:rsidRPr="00612D9A" w:rsidRDefault="00612D9A" w:rsidP="00612D9A">
      <w:pPr>
        <w:jc w:val="center"/>
        <w:rPr>
          <w:rFonts w:ascii="Arial" w:hAnsi="Arial" w:cs="Arial"/>
          <w:sz w:val="16"/>
          <w:szCs w:val="16"/>
        </w:rPr>
      </w:pPr>
      <w:r w:rsidRPr="00612D9A">
        <w:rPr>
          <w:rFonts w:ascii="Arial" w:hAnsi="Arial" w:cs="Arial"/>
          <w:b/>
          <w:sz w:val="16"/>
          <w:szCs w:val="16"/>
        </w:rPr>
        <w:t>О внесении изменений в муниципальную программу</w:t>
      </w:r>
    </w:p>
    <w:p w:rsidR="00612D9A" w:rsidRPr="00612D9A" w:rsidRDefault="00612D9A" w:rsidP="00612D9A">
      <w:pPr>
        <w:jc w:val="center"/>
        <w:rPr>
          <w:rFonts w:ascii="Arial" w:hAnsi="Arial" w:cs="Arial"/>
          <w:b/>
          <w:sz w:val="16"/>
          <w:szCs w:val="16"/>
        </w:rPr>
      </w:pPr>
      <w:r w:rsidRPr="00612D9A">
        <w:rPr>
          <w:rFonts w:ascii="Arial" w:hAnsi="Arial" w:cs="Arial"/>
          <w:b/>
          <w:sz w:val="16"/>
          <w:szCs w:val="16"/>
        </w:rPr>
        <w:t>«Развитие молодежной политики в Валдайском</w:t>
      </w:r>
      <w:r>
        <w:rPr>
          <w:rFonts w:ascii="Arial" w:hAnsi="Arial" w:cs="Arial"/>
          <w:b/>
          <w:sz w:val="16"/>
          <w:szCs w:val="16"/>
        </w:rPr>
        <w:t xml:space="preserve"> </w:t>
      </w:r>
      <w:r w:rsidRPr="00612D9A">
        <w:rPr>
          <w:rFonts w:ascii="Arial" w:hAnsi="Arial" w:cs="Arial"/>
          <w:b/>
          <w:sz w:val="16"/>
          <w:szCs w:val="16"/>
        </w:rPr>
        <w:t>муниципальном районе на 2023 - 2026 годы»</w:t>
      </w:r>
    </w:p>
    <w:p w:rsidR="00612D9A" w:rsidRPr="00612D9A" w:rsidRDefault="00612D9A" w:rsidP="00612D9A">
      <w:pPr>
        <w:ind w:firstLine="709"/>
        <w:rPr>
          <w:rFonts w:ascii="Arial" w:hAnsi="Arial" w:cs="Arial"/>
          <w:sz w:val="4"/>
          <w:szCs w:val="4"/>
        </w:rPr>
      </w:pPr>
    </w:p>
    <w:p w:rsidR="00612D9A" w:rsidRPr="00612D9A" w:rsidRDefault="00612D9A" w:rsidP="00612D9A">
      <w:pPr>
        <w:ind w:firstLine="284"/>
        <w:jc w:val="both"/>
        <w:rPr>
          <w:rFonts w:ascii="Arial" w:hAnsi="Arial" w:cs="Arial"/>
          <w:b/>
          <w:sz w:val="16"/>
          <w:szCs w:val="16"/>
        </w:rPr>
      </w:pPr>
      <w:r w:rsidRPr="00612D9A">
        <w:rPr>
          <w:rFonts w:ascii="Arial" w:hAnsi="Arial" w:cs="Arial"/>
          <w:sz w:val="16"/>
          <w:szCs w:val="16"/>
        </w:rPr>
        <w:t xml:space="preserve">Администрация Валдайского муниципального района </w:t>
      </w:r>
      <w:r w:rsidRPr="00612D9A">
        <w:rPr>
          <w:rFonts w:ascii="Arial" w:hAnsi="Arial" w:cs="Arial"/>
          <w:b/>
          <w:sz w:val="16"/>
          <w:szCs w:val="16"/>
        </w:rPr>
        <w:t>ПОСТАНОВЛЯЕТ:</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1. Внести изменения в муниципальную программу «Развитие молодежной политики в Валдайском муниципальном районе на 2023 - 2026 годы», утвержденную постановлением Администрации Валдайского муниципального района от 26.01.2023 № 126 (далее – муниципальная программа):</w:t>
      </w:r>
    </w:p>
    <w:p w:rsidR="00612D9A" w:rsidRPr="00612D9A" w:rsidRDefault="00612D9A" w:rsidP="00612D9A">
      <w:pPr>
        <w:widowControl w:val="0"/>
        <w:ind w:firstLine="284"/>
        <w:jc w:val="both"/>
        <w:rPr>
          <w:rFonts w:ascii="Arial" w:hAnsi="Arial" w:cs="Arial"/>
          <w:sz w:val="16"/>
          <w:szCs w:val="16"/>
        </w:rPr>
      </w:pPr>
      <w:r w:rsidRPr="00612D9A">
        <w:rPr>
          <w:rFonts w:ascii="Arial" w:hAnsi="Arial" w:cs="Arial"/>
          <w:sz w:val="16"/>
          <w:szCs w:val="16"/>
        </w:rPr>
        <w:t>1.1. Изложить раздел «Объемы и источники финансирования муниципальной программы с разбивкой по годам реализации (тыс. руб.)» паспорта муниципальной программы в редакции:</w:t>
      </w:r>
    </w:p>
    <w:p w:rsidR="00612D9A" w:rsidRPr="00612D9A" w:rsidRDefault="00612D9A" w:rsidP="00612D9A">
      <w:pPr>
        <w:widowControl w:val="0"/>
        <w:jc w:val="both"/>
        <w:rPr>
          <w:rFonts w:ascii="Arial" w:hAnsi="Arial" w:cs="Arial"/>
          <w:sz w:val="16"/>
          <w:szCs w:val="16"/>
        </w:rPr>
      </w:pPr>
      <w:r w:rsidRPr="00612D9A">
        <w:rPr>
          <w:rFonts w:ascii="Arial" w:hAnsi="Arial" w:cs="Arial"/>
          <w:sz w:val="16"/>
          <w:szCs w:val="16"/>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3548"/>
        <w:gridCol w:w="7802"/>
      </w:tblGrid>
      <w:tr w:rsidR="00612D9A" w:rsidRPr="00612D9A" w:rsidTr="00612D9A">
        <w:trPr>
          <w:trHeight w:val="20"/>
        </w:trPr>
        <w:tc>
          <w:tcPr>
            <w:tcW w:w="1563" w:type="pct"/>
            <w:tcBorders>
              <w:top w:val="single" w:sz="4" w:space="0" w:color="000000"/>
              <w:left w:val="single" w:sz="4" w:space="0" w:color="000000"/>
              <w:bottom w:val="single" w:sz="4" w:space="0" w:color="000000"/>
              <w:right w:val="single" w:sz="4" w:space="0" w:color="000000"/>
            </w:tcBorders>
          </w:tcPr>
          <w:p w:rsidR="00612D9A" w:rsidRPr="00612D9A" w:rsidRDefault="00612D9A" w:rsidP="00612D9A">
            <w:pPr>
              <w:widowControl w:val="0"/>
              <w:rPr>
                <w:rFonts w:ascii="Arial" w:hAnsi="Arial" w:cs="Arial"/>
                <w:b/>
                <w:sz w:val="12"/>
                <w:szCs w:val="16"/>
              </w:rPr>
            </w:pPr>
            <w:r w:rsidRPr="00612D9A">
              <w:rPr>
                <w:rFonts w:ascii="Arial" w:hAnsi="Arial" w:cs="Arial"/>
                <w:sz w:val="12"/>
                <w:szCs w:val="16"/>
              </w:rPr>
              <w:t>Объемы и источники финансирования муниципальной программы с разбивкой по годам реализации (тыс. руб.)</w:t>
            </w:r>
          </w:p>
        </w:tc>
        <w:tc>
          <w:tcPr>
            <w:tcW w:w="3437" w:type="pct"/>
            <w:tcBorders>
              <w:top w:val="single" w:sz="4" w:space="0" w:color="000000"/>
              <w:left w:val="single" w:sz="4" w:space="0" w:color="000000"/>
              <w:bottom w:val="single" w:sz="4" w:space="0" w:color="000000"/>
              <w:right w:val="single" w:sz="4" w:space="0" w:color="000000"/>
            </w:tcBorders>
            <w:vAlign w:val="center"/>
          </w:tcPr>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2023:</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областной бюджет – 1735,9;</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местный бюджет – 5482,752;</w:t>
            </w:r>
          </w:p>
          <w:p w:rsidR="00612D9A" w:rsidRPr="00612D9A" w:rsidRDefault="00612D9A" w:rsidP="00612D9A">
            <w:pPr>
              <w:widowControl w:val="0"/>
              <w:jc w:val="both"/>
              <w:rPr>
                <w:rFonts w:ascii="Arial" w:hAnsi="Arial" w:cs="Arial"/>
                <w:b/>
                <w:sz w:val="12"/>
                <w:szCs w:val="16"/>
              </w:rPr>
            </w:pPr>
            <w:r w:rsidRPr="00612D9A">
              <w:rPr>
                <w:rFonts w:ascii="Arial" w:hAnsi="Arial" w:cs="Arial"/>
                <w:sz w:val="12"/>
                <w:szCs w:val="16"/>
              </w:rPr>
              <w:t>всего –</w:t>
            </w:r>
            <w:r w:rsidRPr="00612D9A">
              <w:rPr>
                <w:rFonts w:ascii="Arial" w:hAnsi="Arial" w:cs="Arial"/>
                <w:b/>
                <w:sz w:val="12"/>
                <w:szCs w:val="16"/>
              </w:rPr>
              <w:t xml:space="preserve"> 7218,652.</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2024:</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областной бюджет – 718,8;</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местный бюджет – 7215,28057;</w:t>
            </w:r>
          </w:p>
          <w:p w:rsidR="00612D9A" w:rsidRPr="00612D9A" w:rsidRDefault="00612D9A" w:rsidP="00612D9A">
            <w:pPr>
              <w:widowControl w:val="0"/>
              <w:jc w:val="both"/>
              <w:rPr>
                <w:rFonts w:ascii="Arial" w:hAnsi="Arial" w:cs="Arial"/>
                <w:b/>
                <w:sz w:val="12"/>
                <w:szCs w:val="16"/>
              </w:rPr>
            </w:pPr>
            <w:r w:rsidRPr="00612D9A">
              <w:rPr>
                <w:rFonts w:ascii="Arial" w:hAnsi="Arial" w:cs="Arial"/>
                <w:sz w:val="12"/>
                <w:szCs w:val="16"/>
              </w:rPr>
              <w:t>всего –</w:t>
            </w:r>
            <w:r w:rsidRPr="00612D9A">
              <w:rPr>
                <w:rFonts w:ascii="Arial" w:hAnsi="Arial" w:cs="Arial"/>
                <w:b/>
                <w:sz w:val="12"/>
                <w:szCs w:val="16"/>
              </w:rPr>
              <w:t xml:space="preserve"> 7934,08057.</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2025:</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областной бюджет – 718,8;</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местный бюджет – 6536,32;</w:t>
            </w:r>
          </w:p>
          <w:p w:rsidR="00612D9A" w:rsidRPr="00612D9A" w:rsidRDefault="00612D9A" w:rsidP="00612D9A">
            <w:pPr>
              <w:widowControl w:val="0"/>
              <w:jc w:val="both"/>
              <w:rPr>
                <w:rFonts w:ascii="Arial" w:hAnsi="Arial" w:cs="Arial"/>
                <w:b/>
                <w:sz w:val="12"/>
                <w:szCs w:val="16"/>
              </w:rPr>
            </w:pPr>
            <w:r w:rsidRPr="00612D9A">
              <w:rPr>
                <w:rFonts w:ascii="Arial" w:hAnsi="Arial" w:cs="Arial"/>
                <w:sz w:val="12"/>
                <w:szCs w:val="16"/>
              </w:rPr>
              <w:t xml:space="preserve">всего – </w:t>
            </w:r>
            <w:r w:rsidRPr="00612D9A">
              <w:rPr>
                <w:rFonts w:ascii="Arial" w:hAnsi="Arial" w:cs="Arial"/>
                <w:b/>
                <w:sz w:val="12"/>
                <w:szCs w:val="16"/>
              </w:rPr>
              <w:t>7255,12.</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2026:</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областной бюджет – 718,8;</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местный бюджет - 6536,32;</w:t>
            </w:r>
          </w:p>
          <w:p w:rsidR="00612D9A" w:rsidRPr="00612D9A" w:rsidRDefault="00612D9A" w:rsidP="00612D9A">
            <w:pPr>
              <w:widowControl w:val="0"/>
              <w:jc w:val="both"/>
              <w:rPr>
                <w:rFonts w:ascii="Arial" w:hAnsi="Arial" w:cs="Arial"/>
                <w:sz w:val="12"/>
                <w:szCs w:val="16"/>
              </w:rPr>
            </w:pPr>
            <w:r w:rsidRPr="00612D9A">
              <w:rPr>
                <w:rFonts w:ascii="Arial" w:hAnsi="Arial" w:cs="Arial"/>
                <w:sz w:val="12"/>
                <w:szCs w:val="16"/>
              </w:rPr>
              <w:t xml:space="preserve">всего – </w:t>
            </w:r>
            <w:r w:rsidRPr="00612D9A">
              <w:rPr>
                <w:rFonts w:ascii="Arial" w:hAnsi="Arial" w:cs="Arial"/>
                <w:b/>
                <w:sz w:val="12"/>
                <w:szCs w:val="16"/>
              </w:rPr>
              <w:t>7255,12.</w:t>
            </w:r>
          </w:p>
          <w:p w:rsidR="00612D9A" w:rsidRPr="00612D9A" w:rsidRDefault="00612D9A" w:rsidP="00612D9A">
            <w:pPr>
              <w:widowControl w:val="0"/>
              <w:jc w:val="both"/>
              <w:rPr>
                <w:rFonts w:ascii="Arial" w:hAnsi="Arial" w:cs="Arial"/>
                <w:sz w:val="6"/>
                <w:szCs w:val="4"/>
              </w:rPr>
            </w:pPr>
            <w:r w:rsidRPr="00612D9A">
              <w:rPr>
                <w:rFonts w:ascii="Arial" w:hAnsi="Arial" w:cs="Arial"/>
                <w:sz w:val="6"/>
                <w:szCs w:val="4"/>
              </w:rPr>
              <w:t>___________________________________________________</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ВСЕГО 2023 – 2026 годы:</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областной бюджет – 3892,3;</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местный бюджет – 25770,67257;</w:t>
            </w:r>
          </w:p>
          <w:p w:rsidR="00612D9A" w:rsidRPr="00612D9A" w:rsidRDefault="00612D9A" w:rsidP="00612D9A">
            <w:pPr>
              <w:widowControl w:val="0"/>
              <w:jc w:val="both"/>
              <w:rPr>
                <w:rFonts w:ascii="Arial" w:hAnsi="Arial" w:cs="Arial"/>
                <w:b/>
                <w:sz w:val="12"/>
                <w:szCs w:val="16"/>
              </w:rPr>
            </w:pPr>
            <w:r w:rsidRPr="00612D9A">
              <w:rPr>
                <w:rFonts w:ascii="Arial" w:hAnsi="Arial" w:cs="Arial"/>
                <w:b/>
                <w:sz w:val="12"/>
                <w:szCs w:val="16"/>
              </w:rPr>
              <w:t>всего – 29662,97257.</w:t>
            </w:r>
          </w:p>
        </w:tc>
      </w:tr>
    </w:tbl>
    <w:p w:rsidR="00612D9A" w:rsidRPr="00612D9A" w:rsidRDefault="00612D9A" w:rsidP="00612D9A">
      <w:pPr>
        <w:ind w:firstLine="720"/>
        <w:jc w:val="right"/>
        <w:rPr>
          <w:rFonts w:ascii="Arial" w:hAnsi="Arial" w:cs="Arial"/>
          <w:sz w:val="16"/>
          <w:szCs w:val="16"/>
        </w:rPr>
      </w:pPr>
      <w:r w:rsidRPr="00612D9A">
        <w:rPr>
          <w:rFonts w:ascii="Arial" w:hAnsi="Arial" w:cs="Arial"/>
          <w:sz w:val="16"/>
          <w:szCs w:val="16"/>
        </w:rPr>
        <w:t>»;</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1.2. Изложить раздел «Объемы и источники финансирования подпрограммы в целом и по годам реализации (тыс. руб.)» паспорта подпрограммы «Вовлечение молодежи Валдайского муниципального района в социальную практику» муниципальной программы в редакции:</w:t>
      </w:r>
    </w:p>
    <w:p w:rsidR="00612D9A" w:rsidRPr="00612D9A" w:rsidRDefault="00612D9A" w:rsidP="00612D9A">
      <w:pPr>
        <w:jc w:val="both"/>
        <w:rPr>
          <w:rFonts w:ascii="Arial" w:hAnsi="Arial" w:cs="Arial"/>
          <w:sz w:val="16"/>
          <w:szCs w:val="16"/>
        </w:rPr>
      </w:pPr>
      <w:r w:rsidRPr="00612D9A">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548"/>
        <w:gridCol w:w="7802"/>
      </w:tblGrid>
      <w:tr w:rsidR="00612D9A" w:rsidRPr="00612D9A" w:rsidTr="00612D9A">
        <w:trPr>
          <w:trHeight w:val="2494"/>
        </w:trPr>
        <w:tc>
          <w:tcPr>
            <w:tcW w:w="1563" w:type="pct"/>
          </w:tcPr>
          <w:p w:rsidR="00612D9A" w:rsidRPr="00612D9A" w:rsidRDefault="00612D9A" w:rsidP="00612D9A">
            <w:pPr>
              <w:pStyle w:val="1f8"/>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contextualSpacing/>
              <w:rPr>
                <w:rFonts w:ascii="Arial" w:hAnsi="Arial" w:cs="Arial"/>
                <w:b/>
                <w:sz w:val="12"/>
                <w:szCs w:val="12"/>
              </w:rPr>
            </w:pPr>
            <w:r w:rsidRPr="00612D9A">
              <w:rPr>
                <w:rFonts w:ascii="Arial" w:hAnsi="Arial" w:cs="Arial"/>
                <w:sz w:val="12"/>
                <w:szCs w:val="12"/>
              </w:rPr>
              <w:t>Объемы и источники финансирования подпрограммы в целом и по годам реализации (тыс. руб.)</w:t>
            </w:r>
          </w:p>
        </w:tc>
        <w:tc>
          <w:tcPr>
            <w:tcW w:w="3437" w:type="pct"/>
          </w:tcPr>
          <w:p w:rsidR="00612D9A" w:rsidRPr="00612D9A" w:rsidRDefault="00612D9A" w:rsidP="00612D9A">
            <w:pPr>
              <w:rPr>
                <w:rFonts w:ascii="Arial" w:hAnsi="Arial" w:cs="Arial"/>
                <w:b/>
                <w:sz w:val="12"/>
                <w:szCs w:val="12"/>
              </w:rPr>
            </w:pPr>
            <w:r w:rsidRPr="00612D9A">
              <w:rPr>
                <w:rFonts w:ascii="Arial" w:hAnsi="Arial" w:cs="Arial"/>
                <w:b/>
                <w:sz w:val="12"/>
                <w:szCs w:val="12"/>
              </w:rPr>
              <w:t>2023:</w:t>
            </w:r>
          </w:p>
          <w:p w:rsidR="00612D9A" w:rsidRPr="00612D9A" w:rsidRDefault="00612D9A" w:rsidP="00612D9A">
            <w:pPr>
              <w:rPr>
                <w:rFonts w:ascii="Arial" w:hAnsi="Arial" w:cs="Arial"/>
                <w:sz w:val="12"/>
                <w:szCs w:val="12"/>
              </w:rPr>
            </w:pPr>
            <w:r w:rsidRPr="00612D9A">
              <w:rPr>
                <w:rFonts w:ascii="Arial" w:hAnsi="Arial" w:cs="Arial"/>
                <w:sz w:val="12"/>
                <w:szCs w:val="12"/>
              </w:rPr>
              <w:t>областной бюджет – 1493,9;</w:t>
            </w:r>
          </w:p>
          <w:p w:rsidR="00612D9A" w:rsidRPr="00612D9A" w:rsidRDefault="00612D9A" w:rsidP="00612D9A">
            <w:pPr>
              <w:rPr>
                <w:rFonts w:ascii="Arial" w:hAnsi="Arial" w:cs="Arial"/>
                <w:sz w:val="12"/>
                <w:szCs w:val="12"/>
              </w:rPr>
            </w:pPr>
            <w:r w:rsidRPr="00612D9A">
              <w:rPr>
                <w:rFonts w:ascii="Arial" w:hAnsi="Arial" w:cs="Arial"/>
                <w:sz w:val="12"/>
                <w:szCs w:val="12"/>
              </w:rPr>
              <w:t>местный бюджет – 5362,652;</w:t>
            </w:r>
          </w:p>
          <w:p w:rsidR="00612D9A" w:rsidRPr="00612D9A" w:rsidRDefault="00612D9A" w:rsidP="00612D9A">
            <w:pPr>
              <w:rPr>
                <w:rFonts w:ascii="Arial" w:hAnsi="Arial" w:cs="Arial"/>
                <w:b/>
                <w:sz w:val="12"/>
                <w:szCs w:val="12"/>
              </w:rPr>
            </w:pPr>
            <w:r w:rsidRPr="00612D9A">
              <w:rPr>
                <w:rFonts w:ascii="Arial" w:hAnsi="Arial" w:cs="Arial"/>
                <w:sz w:val="12"/>
                <w:szCs w:val="12"/>
              </w:rPr>
              <w:t>всего –6</w:t>
            </w:r>
            <w:r w:rsidRPr="00612D9A">
              <w:rPr>
                <w:rFonts w:ascii="Arial" w:hAnsi="Arial" w:cs="Arial"/>
                <w:b/>
                <w:sz w:val="12"/>
                <w:szCs w:val="12"/>
              </w:rPr>
              <w:t>856,552.</w:t>
            </w:r>
          </w:p>
          <w:p w:rsidR="00612D9A" w:rsidRPr="00612D9A" w:rsidRDefault="00612D9A" w:rsidP="00612D9A">
            <w:pPr>
              <w:rPr>
                <w:rFonts w:ascii="Arial" w:hAnsi="Arial" w:cs="Arial"/>
                <w:b/>
                <w:sz w:val="12"/>
                <w:szCs w:val="12"/>
              </w:rPr>
            </w:pPr>
            <w:r w:rsidRPr="00612D9A">
              <w:rPr>
                <w:rFonts w:ascii="Arial" w:hAnsi="Arial" w:cs="Arial"/>
                <w:b/>
                <w:sz w:val="12"/>
                <w:szCs w:val="12"/>
              </w:rPr>
              <w:t>2024:</w:t>
            </w:r>
          </w:p>
          <w:p w:rsidR="00612D9A" w:rsidRPr="00612D9A" w:rsidRDefault="00612D9A" w:rsidP="00612D9A">
            <w:pPr>
              <w:jc w:val="both"/>
              <w:rPr>
                <w:rFonts w:ascii="Arial" w:hAnsi="Arial" w:cs="Arial"/>
                <w:sz w:val="12"/>
                <w:szCs w:val="12"/>
              </w:rPr>
            </w:pPr>
            <w:r w:rsidRPr="00612D9A">
              <w:rPr>
                <w:rFonts w:ascii="Arial" w:hAnsi="Arial" w:cs="Arial"/>
                <w:sz w:val="12"/>
                <w:szCs w:val="12"/>
              </w:rPr>
              <w:t>областной бюджет – 506,8;</w:t>
            </w:r>
          </w:p>
          <w:p w:rsidR="00612D9A" w:rsidRPr="00612D9A" w:rsidRDefault="00612D9A" w:rsidP="00612D9A">
            <w:pPr>
              <w:rPr>
                <w:rFonts w:ascii="Arial" w:hAnsi="Arial" w:cs="Arial"/>
                <w:sz w:val="12"/>
                <w:szCs w:val="12"/>
              </w:rPr>
            </w:pPr>
            <w:r w:rsidRPr="00612D9A">
              <w:rPr>
                <w:rFonts w:ascii="Arial" w:hAnsi="Arial" w:cs="Arial"/>
                <w:sz w:val="12"/>
                <w:szCs w:val="12"/>
              </w:rPr>
              <w:t>местный бюджет – 7025,36057;</w:t>
            </w:r>
          </w:p>
          <w:p w:rsidR="00612D9A" w:rsidRPr="00612D9A" w:rsidRDefault="00612D9A" w:rsidP="00612D9A">
            <w:pPr>
              <w:rPr>
                <w:rFonts w:ascii="Arial" w:hAnsi="Arial" w:cs="Arial"/>
                <w:sz w:val="12"/>
                <w:szCs w:val="12"/>
              </w:rPr>
            </w:pPr>
            <w:r w:rsidRPr="00612D9A">
              <w:rPr>
                <w:rFonts w:ascii="Arial" w:hAnsi="Arial" w:cs="Arial"/>
                <w:sz w:val="12"/>
                <w:szCs w:val="12"/>
              </w:rPr>
              <w:t>всего –</w:t>
            </w:r>
            <w:r w:rsidRPr="00612D9A">
              <w:rPr>
                <w:rFonts w:ascii="Arial" w:hAnsi="Arial" w:cs="Arial"/>
                <w:b/>
                <w:sz w:val="12"/>
                <w:szCs w:val="12"/>
              </w:rPr>
              <w:t xml:space="preserve"> 7532,16057.</w:t>
            </w:r>
          </w:p>
          <w:p w:rsidR="00612D9A" w:rsidRPr="00612D9A" w:rsidRDefault="00612D9A" w:rsidP="00612D9A">
            <w:pPr>
              <w:rPr>
                <w:rFonts w:ascii="Arial" w:hAnsi="Arial" w:cs="Arial"/>
                <w:sz w:val="12"/>
                <w:szCs w:val="12"/>
              </w:rPr>
            </w:pPr>
            <w:r w:rsidRPr="00612D9A">
              <w:rPr>
                <w:rFonts w:ascii="Arial" w:hAnsi="Arial" w:cs="Arial"/>
                <w:b/>
                <w:sz w:val="12"/>
                <w:szCs w:val="12"/>
              </w:rPr>
              <w:t>2025:</w:t>
            </w:r>
          </w:p>
          <w:p w:rsidR="00612D9A" w:rsidRPr="00612D9A" w:rsidRDefault="00612D9A" w:rsidP="00612D9A">
            <w:pPr>
              <w:jc w:val="both"/>
              <w:rPr>
                <w:rFonts w:ascii="Arial" w:hAnsi="Arial" w:cs="Arial"/>
                <w:sz w:val="12"/>
                <w:szCs w:val="12"/>
              </w:rPr>
            </w:pPr>
            <w:r w:rsidRPr="00612D9A">
              <w:rPr>
                <w:rFonts w:ascii="Arial" w:hAnsi="Arial" w:cs="Arial"/>
                <w:sz w:val="12"/>
                <w:szCs w:val="12"/>
              </w:rPr>
              <w:t>областной бюджет – 506,8;</w:t>
            </w:r>
          </w:p>
          <w:p w:rsidR="00612D9A" w:rsidRPr="00612D9A" w:rsidRDefault="00612D9A" w:rsidP="00612D9A">
            <w:pPr>
              <w:rPr>
                <w:rFonts w:ascii="Arial" w:hAnsi="Arial" w:cs="Arial"/>
                <w:sz w:val="12"/>
                <w:szCs w:val="12"/>
              </w:rPr>
            </w:pPr>
            <w:r w:rsidRPr="00612D9A">
              <w:rPr>
                <w:rFonts w:ascii="Arial" w:hAnsi="Arial" w:cs="Arial"/>
                <w:sz w:val="12"/>
                <w:szCs w:val="12"/>
              </w:rPr>
              <w:t>местный бюджет – 6423,92;</w:t>
            </w:r>
          </w:p>
          <w:p w:rsidR="00612D9A" w:rsidRPr="00612D9A" w:rsidRDefault="00612D9A" w:rsidP="00612D9A">
            <w:pPr>
              <w:rPr>
                <w:rFonts w:ascii="Arial" w:hAnsi="Arial" w:cs="Arial"/>
                <w:b/>
                <w:sz w:val="12"/>
                <w:szCs w:val="12"/>
              </w:rPr>
            </w:pPr>
            <w:r w:rsidRPr="00612D9A">
              <w:rPr>
                <w:rFonts w:ascii="Arial" w:hAnsi="Arial" w:cs="Arial"/>
                <w:sz w:val="12"/>
                <w:szCs w:val="12"/>
              </w:rPr>
              <w:t>всего –</w:t>
            </w:r>
            <w:r w:rsidRPr="00612D9A">
              <w:rPr>
                <w:rFonts w:ascii="Arial" w:hAnsi="Arial" w:cs="Arial"/>
                <w:b/>
                <w:sz w:val="12"/>
                <w:szCs w:val="12"/>
              </w:rPr>
              <w:t xml:space="preserve"> 6930,72.</w:t>
            </w:r>
          </w:p>
          <w:p w:rsidR="00612D9A" w:rsidRPr="00612D9A" w:rsidRDefault="00612D9A" w:rsidP="00612D9A">
            <w:pPr>
              <w:rPr>
                <w:rFonts w:ascii="Arial" w:hAnsi="Arial" w:cs="Arial"/>
                <w:b/>
                <w:sz w:val="12"/>
                <w:szCs w:val="12"/>
              </w:rPr>
            </w:pPr>
            <w:r w:rsidRPr="00612D9A">
              <w:rPr>
                <w:rFonts w:ascii="Arial" w:hAnsi="Arial" w:cs="Arial"/>
                <w:b/>
                <w:sz w:val="12"/>
                <w:szCs w:val="12"/>
              </w:rPr>
              <w:t>2026:</w:t>
            </w:r>
          </w:p>
          <w:p w:rsidR="00612D9A" w:rsidRPr="00612D9A" w:rsidRDefault="00612D9A" w:rsidP="00612D9A">
            <w:pPr>
              <w:jc w:val="both"/>
              <w:rPr>
                <w:rFonts w:ascii="Arial" w:hAnsi="Arial" w:cs="Arial"/>
                <w:sz w:val="12"/>
                <w:szCs w:val="12"/>
              </w:rPr>
            </w:pPr>
            <w:r w:rsidRPr="00612D9A">
              <w:rPr>
                <w:rFonts w:ascii="Arial" w:hAnsi="Arial" w:cs="Arial"/>
                <w:sz w:val="12"/>
                <w:szCs w:val="12"/>
              </w:rPr>
              <w:t>областной бюджет – 506,8;</w:t>
            </w:r>
          </w:p>
          <w:p w:rsidR="00612D9A" w:rsidRPr="00612D9A" w:rsidRDefault="00612D9A" w:rsidP="00612D9A">
            <w:pPr>
              <w:rPr>
                <w:rFonts w:ascii="Arial" w:hAnsi="Arial" w:cs="Arial"/>
                <w:sz w:val="12"/>
                <w:szCs w:val="12"/>
              </w:rPr>
            </w:pPr>
            <w:r w:rsidRPr="00612D9A">
              <w:rPr>
                <w:rFonts w:ascii="Arial" w:hAnsi="Arial" w:cs="Arial"/>
                <w:sz w:val="12"/>
                <w:szCs w:val="12"/>
              </w:rPr>
              <w:t>местный бюджет -  6423,92;</w:t>
            </w:r>
          </w:p>
          <w:p w:rsidR="00612D9A" w:rsidRPr="00612D9A" w:rsidRDefault="00612D9A" w:rsidP="00612D9A">
            <w:pPr>
              <w:rPr>
                <w:rFonts w:ascii="Arial" w:hAnsi="Arial" w:cs="Arial"/>
                <w:b/>
                <w:sz w:val="12"/>
                <w:szCs w:val="12"/>
              </w:rPr>
            </w:pPr>
            <w:r w:rsidRPr="00612D9A">
              <w:rPr>
                <w:rFonts w:ascii="Arial" w:hAnsi="Arial" w:cs="Arial"/>
                <w:sz w:val="12"/>
                <w:szCs w:val="12"/>
              </w:rPr>
              <w:t>всего –</w:t>
            </w:r>
            <w:r w:rsidRPr="00612D9A">
              <w:rPr>
                <w:rFonts w:ascii="Arial" w:hAnsi="Arial" w:cs="Arial"/>
                <w:b/>
                <w:sz w:val="12"/>
                <w:szCs w:val="12"/>
              </w:rPr>
              <w:t xml:space="preserve"> 6930,72.</w:t>
            </w:r>
          </w:p>
          <w:p w:rsidR="00612D9A" w:rsidRPr="00612D9A" w:rsidRDefault="00612D9A" w:rsidP="00612D9A">
            <w:pPr>
              <w:rPr>
                <w:rFonts w:ascii="Arial" w:hAnsi="Arial" w:cs="Arial"/>
                <w:sz w:val="8"/>
                <w:szCs w:val="12"/>
              </w:rPr>
            </w:pPr>
            <w:r w:rsidRPr="00612D9A">
              <w:rPr>
                <w:rFonts w:ascii="Arial" w:hAnsi="Arial" w:cs="Arial"/>
                <w:sz w:val="8"/>
                <w:szCs w:val="12"/>
              </w:rPr>
              <w:t>________________________________________________</w:t>
            </w:r>
          </w:p>
          <w:p w:rsidR="00612D9A" w:rsidRPr="00612D9A" w:rsidRDefault="00612D9A" w:rsidP="00612D9A">
            <w:pPr>
              <w:rPr>
                <w:rFonts w:ascii="Arial" w:hAnsi="Arial" w:cs="Arial"/>
                <w:b/>
                <w:sz w:val="12"/>
                <w:szCs w:val="12"/>
              </w:rPr>
            </w:pPr>
            <w:r w:rsidRPr="00612D9A">
              <w:rPr>
                <w:rFonts w:ascii="Arial" w:hAnsi="Arial" w:cs="Arial"/>
                <w:b/>
                <w:sz w:val="12"/>
                <w:szCs w:val="12"/>
              </w:rPr>
              <w:t>ВСЕГО 2023 – 2026 годы:</w:t>
            </w:r>
          </w:p>
          <w:p w:rsidR="00612D9A" w:rsidRPr="00612D9A" w:rsidRDefault="00612D9A" w:rsidP="00612D9A">
            <w:pPr>
              <w:rPr>
                <w:rFonts w:ascii="Arial" w:hAnsi="Arial" w:cs="Arial"/>
                <w:sz w:val="12"/>
                <w:szCs w:val="12"/>
              </w:rPr>
            </w:pPr>
            <w:r w:rsidRPr="00612D9A">
              <w:rPr>
                <w:rFonts w:ascii="Arial" w:hAnsi="Arial" w:cs="Arial"/>
                <w:b/>
                <w:sz w:val="12"/>
                <w:szCs w:val="12"/>
              </w:rPr>
              <w:t>областной бюджет – 3014,3;</w:t>
            </w:r>
          </w:p>
          <w:p w:rsidR="00612D9A" w:rsidRPr="00612D9A" w:rsidRDefault="00612D9A" w:rsidP="00612D9A">
            <w:pPr>
              <w:rPr>
                <w:rFonts w:ascii="Arial" w:hAnsi="Arial" w:cs="Arial"/>
                <w:sz w:val="12"/>
                <w:szCs w:val="12"/>
              </w:rPr>
            </w:pPr>
            <w:r w:rsidRPr="00612D9A">
              <w:rPr>
                <w:rFonts w:ascii="Arial" w:hAnsi="Arial" w:cs="Arial"/>
                <w:b/>
                <w:sz w:val="12"/>
                <w:szCs w:val="12"/>
              </w:rPr>
              <w:t>местный бюджет – 25235,85257;</w:t>
            </w:r>
          </w:p>
          <w:p w:rsidR="00612D9A" w:rsidRPr="00612D9A" w:rsidRDefault="00612D9A" w:rsidP="00612D9A">
            <w:pPr>
              <w:rPr>
                <w:rFonts w:ascii="Arial" w:hAnsi="Arial" w:cs="Arial"/>
                <w:sz w:val="12"/>
                <w:szCs w:val="12"/>
              </w:rPr>
            </w:pPr>
            <w:r w:rsidRPr="00612D9A">
              <w:rPr>
                <w:rFonts w:ascii="Arial" w:hAnsi="Arial" w:cs="Arial"/>
                <w:b/>
                <w:sz w:val="12"/>
                <w:szCs w:val="12"/>
              </w:rPr>
              <w:t>всего – 28250,15257.</w:t>
            </w:r>
          </w:p>
        </w:tc>
      </w:tr>
    </w:tbl>
    <w:p w:rsidR="00612D9A" w:rsidRPr="00612D9A" w:rsidRDefault="00612D9A" w:rsidP="00612D9A">
      <w:pPr>
        <w:ind w:firstLine="720"/>
        <w:jc w:val="right"/>
        <w:rPr>
          <w:rFonts w:ascii="Arial" w:hAnsi="Arial" w:cs="Arial"/>
          <w:sz w:val="16"/>
          <w:szCs w:val="16"/>
        </w:rPr>
      </w:pPr>
      <w:r w:rsidRPr="00612D9A">
        <w:rPr>
          <w:rFonts w:ascii="Arial" w:hAnsi="Arial" w:cs="Arial"/>
          <w:sz w:val="16"/>
          <w:szCs w:val="16"/>
        </w:rPr>
        <w:t>»;</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1.3. Изложить строку 1.6.1 мероприятий муниципальной программы в следующей редакции:</w:t>
      </w:r>
    </w:p>
    <w:p w:rsidR="00612D9A" w:rsidRPr="00612D9A" w:rsidRDefault="00612D9A" w:rsidP="00612D9A">
      <w:pPr>
        <w:jc w:val="both"/>
        <w:rPr>
          <w:rFonts w:ascii="Arial" w:hAnsi="Arial" w:cs="Arial"/>
          <w:sz w:val="16"/>
          <w:szCs w:val="16"/>
        </w:rPr>
      </w:pPr>
      <w:r w:rsidRPr="00612D9A">
        <w:rPr>
          <w:rFonts w:ascii="Arial" w:hAnsi="Arial" w:cs="Arial"/>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73"/>
        <w:gridCol w:w="1559"/>
        <w:gridCol w:w="1419"/>
        <w:gridCol w:w="990"/>
        <w:gridCol w:w="885"/>
        <w:gridCol w:w="1346"/>
        <w:gridCol w:w="1146"/>
        <w:gridCol w:w="1448"/>
        <w:gridCol w:w="994"/>
        <w:gridCol w:w="990"/>
      </w:tblGrid>
      <w:tr w:rsidR="00612D9A" w:rsidRPr="00612D9A" w:rsidTr="00874E7F">
        <w:trPr>
          <w:trHeight w:val="20"/>
        </w:trPr>
        <w:tc>
          <w:tcPr>
            <w:tcW w:w="252" w:type="pct"/>
            <w:vMerge w:val="restart"/>
          </w:tcPr>
          <w:p w:rsidR="00612D9A" w:rsidRPr="00612D9A" w:rsidRDefault="00612D9A" w:rsidP="00612D9A">
            <w:pPr>
              <w:jc w:val="center"/>
              <w:rPr>
                <w:rFonts w:ascii="Arial" w:hAnsi="Arial" w:cs="Arial"/>
                <w:sz w:val="12"/>
                <w:szCs w:val="16"/>
              </w:rPr>
            </w:pPr>
            <w:r w:rsidRPr="00612D9A">
              <w:rPr>
                <w:rFonts w:ascii="Arial" w:hAnsi="Arial" w:cs="Arial"/>
                <w:sz w:val="12"/>
                <w:szCs w:val="16"/>
              </w:rPr>
              <w:t>1.6.1.</w:t>
            </w:r>
          </w:p>
        </w:tc>
        <w:tc>
          <w:tcPr>
            <w:tcW w:w="687" w:type="pct"/>
            <w:vMerge w:val="restart"/>
          </w:tcPr>
          <w:p w:rsidR="00612D9A" w:rsidRPr="00612D9A" w:rsidRDefault="00612D9A" w:rsidP="00612D9A">
            <w:pPr>
              <w:rPr>
                <w:rFonts w:ascii="Arial" w:hAnsi="Arial" w:cs="Arial"/>
                <w:sz w:val="12"/>
                <w:szCs w:val="16"/>
              </w:rPr>
            </w:pPr>
            <w:r w:rsidRPr="00612D9A">
              <w:rPr>
                <w:rFonts w:ascii="Arial" w:hAnsi="Arial" w:cs="Arial"/>
                <w:sz w:val="12"/>
                <w:szCs w:val="16"/>
              </w:rPr>
              <w:t>Обеспечение деятельности МАУ «МЦ «Юность» им. Н.И.Филина»</w:t>
            </w:r>
          </w:p>
        </w:tc>
        <w:tc>
          <w:tcPr>
            <w:tcW w:w="625" w:type="pct"/>
            <w:vMerge w:val="restart"/>
          </w:tcPr>
          <w:p w:rsidR="00612D9A" w:rsidRPr="00612D9A" w:rsidRDefault="00612D9A" w:rsidP="00612D9A">
            <w:pPr>
              <w:rPr>
                <w:rFonts w:ascii="Arial" w:hAnsi="Arial" w:cs="Arial"/>
                <w:sz w:val="12"/>
                <w:szCs w:val="16"/>
              </w:rPr>
            </w:pPr>
            <w:r w:rsidRPr="00612D9A">
              <w:rPr>
                <w:rFonts w:ascii="Arial" w:hAnsi="Arial" w:cs="Arial"/>
                <w:sz w:val="12"/>
                <w:szCs w:val="16"/>
              </w:rPr>
              <w:t>отдел по молодежной политике</w:t>
            </w:r>
          </w:p>
        </w:tc>
        <w:tc>
          <w:tcPr>
            <w:tcW w:w="436" w:type="pct"/>
            <w:vMerge w:val="restart"/>
          </w:tcPr>
          <w:p w:rsidR="00612D9A" w:rsidRPr="00612D9A" w:rsidRDefault="00612D9A" w:rsidP="00612D9A">
            <w:pPr>
              <w:jc w:val="center"/>
              <w:rPr>
                <w:rFonts w:ascii="Arial" w:hAnsi="Arial" w:cs="Arial"/>
                <w:sz w:val="12"/>
                <w:szCs w:val="16"/>
              </w:rPr>
            </w:pPr>
            <w:r w:rsidRPr="00612D9A">
              <w:rPr>
                <w:rFonts w:ascii="Arial" w:hAnsi="Arial" w:cs="Arial"/>
                <w:sz w:val="12"/>
                <w:szCs w:val="16"/>
              </w:rPr>
              <w:t>2023-2026</w:t>
            </w:r>
          </w:p>
        </w:tc>
        <w:tc>
          <w:tcPr>
            <w:tcW w:w="390" w:type="pct"/>
            <w:vMerge w:val="restart"/>
          </w:tcPr>
          <w:p w:rsidR="00612D9A" w:rsidRPr="00612D9A" w:rsidRDefault="00612D9A" w:rsidP="00612D9A">
            <w:pPr>
              <w:jc w:val="center"/>
              <w:rPr>
                <w:rFonts w:ascii="Arial" w:hAnsi="Arial" w:cs="Arial"/>
                <w:sz w:val="12"/>
                <w:szCs w:val="16"/>
              </w:rPr>
            </w:pPr>
            <w:r w:rsidRPr="00612D9A">
              <w:rPr>
                <w:rFonts w:ascii="Arial" w:hAnsi="Arial" w:cs="Arial"/>
                <w:sz w:val="12"/>
                <w:szCs w:val="16"/>
              </w:rPr>
              <w:t>1.6.1</w:t>
            </w:r>
          </w:p>
        </w:tc>
        <w:tc>
          <w:tcPr>
            <w:tcW w:w="593" w:type="pct"/>
          </w:tcPr>
          <w:p w:rsidR="00612D9A" w:rsidRPr="00612D9A" w:rsidRDefault="00612D9A" w:rsidP="00612D9A">
            <w:pPr>
              <w:rPr>
                <w:rFonts w:ascii="Arial" w:hAnsi="Arial" w:cs="Arial"/>
                <w:sz w:val="12"/>
                <w:szCs w:val="16"/>
              </w:rPr>
            </w:pPr>
            <w:r w:rsidRPr="00612D9A">
              <w:rPr>
                <w:rFonts w:ascii="Arial" w:hAnsi="Arial" w:cs="Arial"/>
                <w:sz w:val="12"/>
                <w:szCs w:val="16"/>
              </w:rPr>
              <w:t>местный бюджет</w:t>
            </w:r>
          </w:p>
        </w:tc>
        <w:tc>
          <w:tcPr>
            <w:tcW w:w="505" w:type="pct"/>
          </w:tcPr>
          <w:p w:rsidR="00612D9A" w:rsidRPr="00612D9A" w:rsidRDefault="00612D9A" w:rsidP="00612D9A">
            <w:pPr>
              <w:jc w:val="center"/>
              <w:rPr>
                <w:rFonts w:ascii="Arial" w:hAnsi="Arial" w:cs="Arial"/>
                <w:sz w:val="12"/>
                <w:szCs w:val="16"/>
              </w:rPr>
            </w:pPr>
            <w:r w:rsidRPr="00612D9A">
              <w:rPr>
                <w:rFonts w:ascii="Arial" w:hAnsi="Arial" w:cs="Arial"/>
                <w:sz w:val="12"/>
                <w:szCs w:val="16"/>
              </w:rPr>
              <w:t>4888,648</w:t>
            </w:r>
          </w:p>
        </w:tc>
        <w:tc>
          <w:tcPr>
            <w:tcW w:w="638" w:type="pct"/>
          </w:tcPr>
          <w:p w:rsidR="00612D9A" w:rsidRPr="00612D9A" w:rsidRDefault="00612D9A" w:rsidP="00612D9A">
            <w:pPr>
              <w:jc w:val="center"/>
              <w:rPr>
                <w:rFonts w:ascii="Arial" w:hAnsi="Arial" w:cs="Arial"/>
                <w:sz w:val="12"/>
                <w:szCs w:val="16"/>
              </w:rPr>
            </w:pPr>
            <w:r w:rsidRPr="00612D9A">
              <w:rPr>
                <w:rFonts w:ascii="Arial" w:hAnsi="Arial" w:cs="Arial"/>
                <w:sz w:val="12"/>
                <w:szCs w:val="16"/>
              </w:rPr>
              <w:t>6429,36057</w:t>
            </w:r>
          </w:p>
        </w:tc>
        <w:tc>
          <w:tcPr>
            <w:tcW w:w="438" w:type="pct"/>
            <w:vAlign w:val="center"/>
          </w:tcPr>
          <w:p w:rsidR="00612D9A" w:rsidRPr="00612D9A" w:rsidRDefault="00612D9A" w:rsidP="00874E7F">
            <w:pPr>
              <w:jc w:val="center"/>
              <w:rPr>
                <w:rFonts w:ascii="Arial" w:hAnsi="Arial" w:cs="Arial"/>
                <w:sz w:val="12"/>
                <w:szCs w:val="16"/>
              </w:rPr>
            </w:pPr>
            <w:r w:rsidRPr="00612D9A">
              <w:rPr>
                <w:rFonts w:ascii="Arial" w:hAnsi="Arial" w:cs="Arial"/>
                <w:sz w:val="12"/>
                <w:szCs w:val="16"/>
              </w:rPr>
              <w:t>5973,92</w:t>
            </w:r>
          </w:p>
        </w:tc>
        <w:tc>
          <w:tcPr>
            <w:tcW w:w="436" w:type="pct"/>
            <w:vAlign w:val="center"/>
          </w:tcPr>
          <w:p w:rsidR="00612D9A" w:rsidRPr="00612D9A" w:rsidRDefault="00612D9A" w:rsidP="00874E7F">
            <w:pPr>
              <w:jc w:val="center"/>
              <w:rPr>
                <w:rFonts w:ascii="Arial" w:hAnsi="Arial" w:cs="Arial"/>
                <w:sz w:val="12"/>
                <w:szCs w:val="16"/>
              </w:rPr>
            </w:pPr>
            <w:r w:rsidRPr="00612D9A">
              <w:rPr>
                <w:rFonts w:ascii="Arial" w:hAnsi="Arial" w:cs="Arial"/>
                <w:sz w:val="12"/>
                <w:szCs w:val="16"/>
              </w:rPr>
              <w:t>5973,92</w:t>
            </w:r>
          </w:p>
        </w:tc>
      </w:tr>
      <w:tr w:rsidR="00612D9A" w:rsidRPr="00612D9A" w:rsidTr="00874E7F">
        <w:trPr>
          <w:trHeight w:val="20"/>
        </w:trPr>
        <w:tc>
          <w:tcPr>
            <w:tcW w:w="252" w:type="pct"/>
            <w:vMerge/>
          </w:tcPr>
          <w:p w:rsidR="00612D9A" w:rsidRPr="00612D9A" w:rsidRDefault="00612D9A" w:rsidP="00612D9A">
            <w:pPr>
              <w:rPr>
                <w:rFonts w:ascii="Arial" w:hAnsi="Arial" w:cs="Arial"/>
                <w:sz w:val="12"/>
                <w:szCs w:val="16"/>
              </w:rPr>
            </w:pPr>
          </w:p>
        </w:tc>
        <w:tc>
          <w:tcPr>
            <w:tcW w:w="687" w:type="pct"/>
            <w:vMerge/>
          </w:tcPr>
          <w:p w:rsidR="00612D9A" w:rsidRPr="00612D9A" w:rsidRDefault="00612D9A" w:rsidP="00612D9A">
            <w:pPr>
              <w:rPr>
                <w:rFonts w:ascii="Arial" w:hAnsi="Arial" w:cs="Arial"/>
                <w:sz w:val="12"/>
                <w:szCs w:val="16"/>
              </w:rPr>
            </w:pPr>
          </w:p>
        </w:tc>
        <w:tc>
          <w:tcPr>
            <w:tcW w:w="625" w:type="pct"/>
            <w:vMerge/>
          </w:tcPr>
          <w:p w:rsidR="00612D9A" w:rsidRPr="00612D9A" w:rsidRDefault="00612D9A" w:rsidP="00612D9A">
            <w:pPr>
              <w:rPr>
                <w:rFonts w:ascii="Arial" w:hAnsi="Arial" w:cs="Arial"/>
                <w:sz w:val="12"/>
                <w:szCs w:val="16"/>
              </w:rPr>
            </w:pPr>
          </w:p>
        </w:tc>
        <w:tc>
          <w:tcPr>
            <w:tcW w:w="436" w:type="pct"/>
            <w:vMerge/>
          </w:tcPr>
          <w:p w:rsidR="00612D9A" w:rsidRPr="00612D9A" w:rsidRDefault="00612D9A" w:rsidP="00612D9A">
            <w:pPr>
              <w:rPr>
                <w:rFonts w:ascii="Arial" w:hAnsi="Arial" w:cs="Arial"/>
                <w:sz w:val="12"/>
                <w:szCs w:val="16"/>
              </w:rPr>
            </w:pPr>
          </w:p>
        </w:tc>
        <w:tc>
          <w:tcPr>
            <w:tcW w:w="390" w:type="pct"/>
            <w:vMerge/>
          </w:tcPr>
          <w:p w:rsidR="00612D9A" w:rsidRPr="00612D9A" w:rsidRDefault="00612D9A" w:rsidP="00612D9A">
            <w:pPr>
              <w:rPr>
                <w:rFonts w:ascii="Arial" w:hAnsi="Arial" w:cs="Arial"/>
                <w:sz w:val="12"/>
                <w:szCs w:val="16"/>
              </w:rPr>
            </w:pPr>
          </w:p>
        </w:tc>
        <w:tc>
          <w:tcPr>
            <w:tcW w:w="593" w:type="pct"/>
          </w:tcPr>
          <w:p w:rsidR="00612D9A" w:rsidRPr="00612D9A" w:rsidRDefault="00612D9A" w:rsidP="00612D9A">
            <w:pPr>
              <w:rPr>
                <w:rFonts w:ascii="Arial" w:hAnsi="Arial" w:cs="Arial"/>
                <w:sz w:val="12"/>
                <w:szCs w:val="16"/>
              </w:rPr>
            </w:pPr>
            <w:r w:rsidRPr="00612D9A">
              <w:rPr>
                <w:rFonts w:ascii="Arial" w:hAnsi="Arial" w:cs="Arial"/>
                <w:sz w:val="12"/>
                <w:szCs w:val="16"/>
              </w:rPr>
              <w:t>областной бюджет</w:t>
            </w:r>
          </w:p>
        </w:tc>
        <w:tc>
          <w:tcPr>
            <w:tcW w:w="505" w:type="pct"/>
          </w:tcPr>
          <w:p w:rsidR="00612D9A" w:rsidRPr="00612D9A" w:rsidRDefault="00612D9A" w:rsidP="00612D9A">
            <w:pPr>
              <w:jc w:val="center"/>
              <w:rPr>
                <w:rFonts w:ascii="Arial" w:hAnsi="Arial" w:cs="Arial"/>
                <w:sz w:val="12"/>
                <w:szCs w:val="16"/>
              </w:rPr>
            </w:pPr>
            <w:r w:rsidRPr="00612D9A">
              <w:rPr>
                <w:rFonts w:ascii="Arial" w:hAnsi="Arial" w:cs="Arial"/>
                <w:sz w:val="12"/>
                <w:szCs w:val="16"/>
              </w:rPr>
              <w:t>1493,9</w:t>
            </w:r>
          </w:p>
        </w:tc>
        <w:tc>
          <w:tcPr>
            <w:tcW w:w="638" w:type="pct"/>
          </w:tcPr>
          <w:p w:rsidR="00612D9A" w:rsidRPr="00612D9A" w:rsidRDefault="00612D9A" w:rsidP="00612D9A">
            <w:pPr>
              <w:jc w:val="center"/>
              <w:rPr>
                <w:rFonts w:ascii="Arial" w:hAnsi="Arial" w:cs="Arial"/>
                <w:sz w:val="12"/>
                <w:szCs w:val="16"/>
              </w:rPr>
            </w:pPr>
            <w:r w:rsidRPr="00612D9A">
              <w:rPr>
                <w:rFonts w:ascii="Arial" w:hAnsi="Arial" w:cs="Arial"/>
                <w:sz w:val="12"/>
                <w:szCs w:val="16"/>
              </w:rPr>
              <w:t>506,8</w:t>
            </w:r>
          </w:p>
        </w:tc>
        <w:tc>
          <w:tcPr>
            <w:tcW w:w="438" w:type="pct"/>
            <w:vAlign w:val="center"/>
          </w:tcPr>
          <w:p w:rsidR="00612D9A" w:rsidRPr="00612D9A" w:rsidRDefault="00612D9A" w:rsidP="00874E7F">
            <w:pPr>
              <w:jc w:val="center"/>
              <w:rPr>
                <w:rFonts w:ascii="Arial" w:hAnsi="Arial" w:cs="Arial"/>
                <w:sz w:val="12"/>
                <w:szCs w:val="16"/>
              </w:rPr>
            </w:pPr>
            <w:r w:rsidRPr="00612D9A">
              <w:rPr>
                <w:rFonts w:ascii="Arial" w:hAnsi="Arial" w:cs="Arial"/>
                <w:sz w:val="12"/>
                <w:szCs w:val="16"/>
              </w:rPr>
              <w:t>506,8</w:t>
            </w:r>
          </w:p>
        </w:tc>
        <w:tc>
          <w:tcPr>
            <w:tcW w:w="436" w:type="pct"/>
            <w:vAlign w:val="center"/>
          </w:tcPr>
          <w:p w:rsidR="00612D9A" w:rsidRPr="00612D9A" w:rsidRDefault="00612D9A" w:rsidP="00874E7F">
            <w:pPr>
              <w:jc w:val="center"/>
              <w:rPr>
                <w:rFonts w:ascii="Arial" w:hAnsi="Arial" w:cs="Arial"/>
                <w:sz w:val="12"/>
                <w:szCs w:val="16"/>
              </w:rPr>
            </w:pPr>
            <w:r w:rsidRPr="00612D9A">
              <w:rPr>
                <w:rFonts w:ascii="Arial" w:hAnsi="Arial" w:cs="Arial"/>
                <w:sz w:val="12"/>
                <w:szCs w:val="16"/>
              </w:rPr>
              <w:t>506,8</w:t>
            </w:r>
          </w:p>
        </w:tc>
      </w:tr>
    </w:tbl>
    <w:p w:rsidR="00612D9A" w:rsidRPr="00612D9A" w:rsidRDefault="00612D9A" w:rsidP="00612D9A">
      <w:pPr>
        <w:jc w:val="right"/>
        <w:rPr>
          <w:rFonts w:ascii="Arial" w:hAnsi="Arial" w:cs="Arial"/>
          <w:sz w:val="16"/>
          <w:szCs w:val="16"/>
        </w:rPr>
      </w:pPr>
      <w:r w:rsidRPr="00612D9A">
        <w:rPr>
          <w:rFonts w:ascii="Arial" w:hAnsi="Arial" w:cs="Arial"/>
          <w:sz w:val="16"/>
          <w:szCs w:val="16"/>
        </w:rPr>
        <w:t>».</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2. Контроль за выполнением постановления возложить на заместителя Главы администрации муниципального района Ю.В. Михайлову.</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612D9A" w:rsidRPr="00612D9A" w:rsidRDefault="00612D9A" w:rsidP="00612D9A">
      <w:pPr>
        <w:ind w:firstLine="284"/>
        <w:jc w:val="both"/>
        <w:rPr>
          <w:rFonts w:ascii="Arial" w:hAnsi="Arial" w:cs="Arial"/>
          <w:sz w:val="16"/>
          <w:szCs w:val="16"/>
        </w:rPr>
      </w:pPr>
      <w:r w:rsidRPr="00612D9A">
        <w:rPr>
          <w:rFonts w:ascii="Arial" w:hAnsi="Arial" w:cs="Arial"/>
          <w:sz w:val="16"/>
          <w:szCs w:val="16"/>
        </w:rPr>
        <w:t>4. Постановление вступает в силу со дня его официального опубликования.</w:t>
      </w:r>
    </w:p>
    <w:p w:rsidR="00612D9A" w:rsidRPr="00612D9A" w:rsidRDefault="00612D9A" w:rsidP="00612D9A">
      <w:pPr>
        <w:jc w:val="both"/>
        <w:rPr>
          <w:rFonts w:ascii="Arial" w:hAnsi="Arial" w:cs="Arial"/>
          <w:sz w:val="16"/>
          <w:szCs w:val="16"/>
        </w:rPr>
      </w:pPr>
      <w:r w:rsidRPr="00612D9A">
        <w:rPr>
          <w:rFonts w:ascii="Arial" w:hAnsi="Arial" w:cs="Arial"/>
          <w:b/>
          <w:sz w:val="16"/>
          <w:szCs w:val="16"/>
        </w:rPr>
        <w:t>Глава муниципального района</w:t>
      </w:r>
      <w:r w:rsidRPr="00612D9A">
        <w:rPr>
          <w:rFonts w:ascii="Arial" w:hAnsi="Arial" w:cs="Arial"/>
          <w:b/>
          <w:sz w:val="16"/>
          <w:szCs w:val="16"/>
        </w:rPr>
        <w:tab/>
      </w:r>
      <w:r w:rsidRPr="00612D9A">
        <w:rPr>
          <w:rFonts w:ascii="Arial" w:hAnsi="Arial" w:cs="Arial"/>
          <w:b/>
          <w:sz w:val="16"/>
          <w:szCs w:val="16"/>
        </w:rPr>
        <w:tab/>
      </w:r>
      <w:r w:rsidRPr="00612D9A">
        <w:rPr>
          <w:rFonts w:ascii="Arial" w:hAnsi="Arial" w:cs="Arial"/>
          <w:b/>
          <w:sz w:val="16"/>
          <w:szCs w:val="16"/>
        </w:rPr>
        <w:tab/>
      </w:r>
      <w:r w:rsidRPr="00612D9A">
        <w:rPr>
          <w:rFonts w:ascii="Arial" w:hAnsi="Arial" w:cs="Arial"/>
          <w:b/>
          <w:sz w:val="16"/>
          <w:szCs w:val="16"/>
        </w:rPr>
        <w:tab/>
      </w:r>
      <w:r w:rsidRPr="00612D9A">
        <w:rPr>
          <w:rFonts w:ascii="Arial" w:hAnsi="Arial" w:cs="Arial"/>
          <w:b/>
          <w:sz w:val="16"/>
          <w:szCs w:val="16"/>
        </w:rPr>
        <w:tab/>
      </w:r>
      <w:r w:rsidRPr="00612D9A">
        <w:rPr>
          <w:rFonts w:ascii="Arial" w:hAnsi="Arial" w:cs="Arial"/>
          <w:b/>
          <w:sz w:val="16"/>
          <w:szCs w:val="16"/>
        </w:rPr>
        <w:tab/>
        <w:t>Ю.В.Стадэ</w:t>
      </w:r>
    </w:p>
    <w:p w:rsidR="00EE5CBA" w:rsidRPr="00612D9A" w:rsidRDefault="00EE5CBA" w:rsidP="00612D9A">
      <w:pPr>
        <w:shd w:val="clear" w:color="auto" w:fill="FFFFFF"/>
        <w:suppressAutoHyphens/>
        <w:jc w:val="center"/>
        <w:rPr>
          <w:rFonts w:ascii="Arial" w:hAnsi="Arial" w:cs="Arial"/>
          <w:b/>
          <w:sz w:val="16"/>
          <w:szCs w:val="16"/>
        </w:rPr>
      </w:pPr>
    </w:p>
    <w:p w:rsidR="00874E7F" w:rsidRPr="00874E7F" w:rsidRDefault="00874E7F" w:rsidP="00874E7F">
      <w:pPr>
        <w:pStyle w:val="20"/>
        <w:rPr>
          <w:rFonts w:ascii="Arial" w:hAnsi="Arial" w:cs="Arial"/>
          <w:b/>
          <w:color w:val="000000"/>
          <w:sz w:val="16"/>
          <w:szCs w:val="16"/>
        </w:rPr>
      </w:pPr>
      <w:r w:rsidRPr="00874E7F">
        <w:rPr>
          <w:rFonts w:ascii="Arial" w:hAnsi="Arial" w:cs="Arial"/>
          <w:b/>
          <w:color w:val="000000"/>
          <w:sz w:val="16"/>
          <w:szCs w:val="16"/>
        </w:rPr>
        <w:t>АДМИНИСТРАЦИЯ ВАЛДАЙСКОГО МУНИЦИПАЛЬНОГО РАЙОНА</w:t>
      </w:r>
    </w:p>
    <w:p w:rsidR="00874E7F" w:rsidRPr="00874E7F" w:rsidRDefault="00874E7F" w:rsidP="00874E7F">
      <w:pPr>
        <w:pStyle w:val="3"/>
        <w:rPr>
          <w:rFonts w:ascii="Arial" w:hAnsi="Arial" w:cs="Arial"/>
          <w:b w:val="0"/>
          <w:sz w:val="16"/>
          <w:szCs w:val="16"/>
        </w:rPr>
      </w:pPr>
      <w:r w:rsidRPr="00874E7F">
        <w:rPr>
          <w:rFonts w:ascii="Arial" w:hAnsi="Arial" w:cs="Arial"/>
          <w:b w:val="0"/>
          <w:sz w:val="16"/>
          <w:szCs w:val="16"/>
        </w:rPr>
        <w:t>П О С Т А Н О В Л Е Н И Е</w:t>
      </w:r>
    </w:p>
    <w:p w:rsidR="00874E7F" w:rsidRPr="00874E7F" w:rsidRDefault="00874E7F" w:rsidP="00874E7F">
      <w:pPr>
        <w:jc w:val="center"/>
        <w:rPr>
          <w:rFonts w:ascii="Arial" w:hAnsi="Arial" w:cs="Arial"/>
          <w:sz w:val="16"/>
          <w:szCs w:val="16"/>
        </w:rPr>
      </w:pPr>
      <w:r w:rsidRPr="00874E7F">
        <w:rPr>
          <w:rFonts w:ascii="Arial" w:hAnsi="Arial" w:cs="Arial"/>
          <w:sz w:val="16"/>
          <w:szCs w:val="16"/>
        </w:rPr>
        <w:t>25.04.2024 № 1058</w:t>
      </w:r>
    </w:p>
    <w:p w:rsidR="00874E7F" w:rsidRPr="00874E7F" w:rsidRDefault="00874E7F" w:rsidP="00874E7F">
      <w:pPr>
        <w:jc w:val="center"/>
        <w:rPr>
          <w:rFonts w:ascii="Arial" w:hAnsi="Arial" w:cs="Arial"/>
          <w:b/>
          <w:sz w:val="16"/>
          <w:szCs w:val="16"/>
        </w:rPr>
      </w:pPr>
      <w:r w:rsidRPr="00874E7F">
        <w:rPr>
          <w:rFonts w:ascii="Arial" w:hAnsi="Arial" w:cs="Arial"/>
          <w:b/>
          <w:sz w:val="16"/>
          <w:szCs w:val="16"/>
        </w:rPr>
        <w:t>О резервировании земельного участка</w:t>
      </w:r>
      <w:r>
        <w:rPr>
          <w:rFonts w:ascii="Arial" w:hAnsi="Arial" w:cs="Arial"/>
          <w:b/>
          <w:sz w:val="16"/>
          <w:szCs w:val="16"/>
        </w:rPr>
        <w:t xml:space="preserve"> </w:t>
      </w:r>
      <w:r w:rsidRPr="00874E7F">
        <w:rPr>
          <w:rFonts w:ascii="Arial" w:hAnsi="Arial" w:cs="Arial"/>
          <w:b/>
          <w:sz w:val="16"/>
          <w:szCs w:val="16"/>
        </w:rPr>
        <w:t>для муниципальных нужд</w:t>
      </w:r>
    </w:p>
    <w:p w:rsidR="00874E7F" w:rsidRPr="00874E7F" w:rsidRDefault="00874E7F" w:rsidP="00874E7F">
      <w:pPr>
        <w:ind w:firstLine="709"/>
        <w:jc w:val="both"/>
        <w:rPr>
          <w:rFonts w:ascii="Arial" w:hAnsi="Arial" w:cs="Arial"/>
          <w:sz w:val="4"/>
          <w:szCs w:val="4"/>
        </w:rPr>
      </w:pPr>
    </w:p>
    <w:p w:rsidR="00874E7F" w:rsidRPr="00874E7F" w:rsidRDefault="00874E7F" w:rsidP="00874E7F">
      <w:pPr>
        <w:tabs>
          <w:tab w:val="left" w:pos="3240"/>
        </w:tabs>
        <w:autoSpaceDE w:val="0"/>
        <w:autoSpaceDN w:val="0"/>
        <w:adjustRightInd w:val="0"/>
        <w:ind w:firstLine="284"/>
        <w:jc w:val="both"/>
        <w:rPr>
          <w:rFonts w:ascii="Arial" w:hAnsi="Arial" w:cs="Arial"/>
          <w:sz w:val="16"/>
          <w:szCs w:val="16"/>
        </w:rPr>
      </w:pPr>
      <w:r w:rsidRPr="00874E7F">
        <w:rPr>
          <w:rFonts w:ascii="Arial" w:hAnsi="Arial" w:cs="Arial"/>
          <w:sz w:val="16"/>
          <w:szCs w:val="16"/>
        </w:rPr>
        <w:t xml:space="preserve">В соответствии со статьей 70.1 Земельного </w:t>
      </w:r>
      <w:hyperlink r:id="rId87" w:history="1">
        <w:r w:rsidRPr="00874E7F">
          <w:rPr>
            <w:rStyle w:val="af3"/>
            <w:rFonts w:ascii="Arial" w:hAnsi="Arial" w:cs="Arial"/>
            <w:color w:val="auto"/>
            <w:sz w:val="16"/>
            <w:szCs w:val="16"/>
            <w:u w:val="none"/>
          </w:rPr>
          <w:t>кодекса</w:t>
        </w:r>
      </w:hyperlink>
      <w:r w:rsidRPr="00874E7F">
        <w:rPr>
          <w:rFonts w:ascii="Arial" w:hAnsi="Arial" w:cs="Arial"/>
          <w:sz w:val="16"/>
          <w:szCs w:val="16"/>
        </w:rPr>
        <w:t xml:space="preserve"> Российской Федерации, Федеральным </w:t>
      </w:r>
      <w:hyperlink r:id="rId88" w:history="1">
        <w:r w:rsidRPr="00874E7F">
          <w:rPr>
            <w:rStyle w:val="af3"/>
            <w:rFonts w:ascii="Arial" w:hAnsi="Arial" w:cs="Arial"/>
            <w:color w:val="auto"/>
            <w:sz w:val="16"/>
            <w:szCs w:val="16"/>
            <w:u w:val="none"/>
          </w:rPr>
          <w:t>закон</w:t>
        </w:r>
      </w:hyperlink>
      <w:r w:rsidRPr="00874E7F">
        <w:rPr>
          <w:rFonts w:ascii="Arial" w:hAnsi="Arial" w:cs="Arial"/>
          <w:sz w:val="16"/>
          <w:szCs w:val="16"/>
        </w:rPr>
        <w:t xml:space="preserve">ом от 6 октября 2003 года № 131-ФЗ </w:t>
      </w:r>
      <w:r w:rsidRPr="00874E7F">
        <w:rPr>
          <w:rFonts w:ascii="Arial" w:hAnsi="Arial" w:cs="Arial"/>
          <w:sz w:val="16"/>
          <w:szCs w:val="16"/>
        </w:rPr>
        <w:br/>
        <w:t xml:space="preserve">«Об общих принципах организации местного самоуправления в Российской Федерации», в целях соблюдения прав граждан на благоприятные условия жизнедеятельности, прав и законных интересов правообладателей земельных участков, Администрация Валдайского муниципального района </w:t>
      </w:r>
      <w:r w:rsidRPr="00874E7F">
        <w:rPr>
          <w:rFonts w:ascii="Arial" w:hAnsi="Arial" w:cs="Arial"/>
          <w:b/>
          <w:sz w:val="16"/>
          <w:szCs w:val="16"/>
        </w:rPr>
        <w:t>ПОСТАНОВЛЯЕТ</w:t>
      </w:r>
      <w:r w:rsidRPr="00874E7F">
        <w:rPr>
          <w:rFonts w:ascii="Arial" w:hAnsi="Arial" w:cs="Arial"/>
          <w:sz w:val="16"/>
          <w:szCs w:val="16"/>
        </w:rPr>
        <w:t>:</w:t>
      </w:r>
    </w:p>
    <w:p w:rsidR="00874E7F" w:rsidRPr="00874E7F" w:rsidRDefault="00874E7F" w:rsidP="00874E7F">
      <w:pPr>
        <w:autoSpaceDE w:val="0"/>
        <w:autoSpaceDN w:val="0"/>
        <w:adjustRightInd w:val="0"/>
        <w:ind w:firstLine="284"/>
        <w:jc w:val="both"/>
        <w:rPr>
          <w:rFonts w:ascii="Arial" w:hAnsi="Arial" w:cs="Arial"/>
          <w:sz w:val="16"/>
          <w:szCs w:val="16"/>
        </w:rPr>
      </w:pPr>
      <w:r w:rsidRPr="00874E7F">
        <w:rPr>
          <w:rFonts w:ascii="Arial" w:hAnsi="Arial" w:cs="Arial"/>
          <w:sz w:val="16"/>
          <w:szCs w:val="16"/>
        </w:rPr>
        <w:t>1. Зарезервировать для целей м</w:t>
      </w:r>
      <w:r w:rsidRPr="00874E7F">
        <w:rPr>
          <w:rFonts w:ascii="Arial" w:hAnsi="Arial" w:cs="Arial"/>
          <w:color w:val="000000"/>
          <w:sz w:val="16"/>
          <w:szCs w:val="16"/>
        </w:rPr>
        <w:t>алоэтажной многоквартирной жилой застройки, улично-дорожной сети,</w:t>
      </w:r>
      <w:r w:rsidRPr="00874E7F">
        <w:rPr>
          <w:rFonts w:ascii="Arial" w:hAnsi="Arial" w:cs="Arial"/>
          <w:sz w:val="16"/>
          <w:szCs w:val="16"/>
        </w:rPr>
        <w:t xml:space="preserve"> п</w:t>
      </w:r>
      <w:r w:rsidRPr="00874E7F">
        <w:rPr>
          <w:rFonts w:ascii="Arial" w:hAnsi="Arial" w:cs="Arial"/>
          <w:color w:val="000000"/>
          <w:sz w:val="16"/>
          <w:szCs w:val="16"/>
        </w:rPr>
        <w:t>редоставления коммунальных услуг</w:t>
      </w:r>
      <w:r w:rsidRPr="00874E7F">
        <w:rPr>
          <w:rFonts w:ascii="Arial" w:hAnsi="Arial" w:cs="Arial"/>
          <w:sz w:val="16"/>
          <w:szCs w:val="16"/>
        </w:rPr>
        <w:t xml:space="preserve"> и благоустройства территории, сроком на три года для муниципальных нужд Администрации Валдайского муниципального района территорию земельного участка, ориентировочной площадью 0,85 га ограниченную земельными участками с кадастровыми номерами </w:t>
      </w:r>
      <w:r w:rsidRPr="00874E7F">
        <w:rPr>
          <w:rFonts w:ascii="Arial" w:hAnsi="Arial" w:cs="Arial"/>
          <w:color w:val="000000"/>
          <w:sz w:val="16"/>
          <w:szCs w:val="16"/>
          <w:shd w:val="clear" w:color="auto" w:fill="FFFFFF"/>
        </w:rPr>
        <w:t xml:space="preserve">53:03:0103010:118, 53:03:0103010:34, 53:03:0103010:80, 53:03:0103010:581, 53:03:0103010:580, 53:03:0103010:579, 53:03:0000000:12380, 53:03:0103010:246, 53:03:0103010:112 и </w:t>
      </w:r>
      <w:r w:rsidRPr="00874E7F">
        <w:rPr>
          <w:rFonts w:ascii="Arial" w:hAnsi="Arial" w:cs="Arial"/>
          <w:sz w:val="16"/>
          <w:szCs w:val="16"/>
        </w:rPr>
        <w:t>землями, государственная собственность на которые не разграничена, расположенную: Новгородская область, Валдайский муниципальный район, Валдайское городское поселение, г. Валдай, в кадастровом квартале 53:03:</w:t>
      </w:r>
      <w:r w:rsidRPr="00874E7F">
        <w:rPr>
          <w:rFonts w:ascii="Arial" w:hAnsi="Arial" w:cs="Arial"/>
          <w:color w:val="000000"/>
          <w:sz w:val="16"/>
          <w:szCs w:val="16"/>
          <w:shd w:val="clear" w:color="auto" w:fill="FFFFFF"/>
        </w:rPr>
        <w:t xml:space="preserve"> 0103010</w:t>
      </w:r>
      <w:r w:rsidRPr="00874E7F">
        <w:rPr>
          <w:rFonts w:ascii="Arial" w:hAnsi="Arial" w:cs="Arial"/>
          <w:sz w:val="16"/>
          <w:szCs w:val="16"/>
        </w:rPr>
        <w:t>, согласно прилагаемой схеме.</w:t>
      </w:r>
    </w:p>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2.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74E7F" w:rsidRPr="00874E7F" w:rsidRDefault="00874E7F" w:rsidP="00874E7F">
      <w:pPr>
        <w:jc w:val="both"/>
        <w:rPr>
          <w:rFonts w:ascii="Arial" w:hAnsi="Arial" w:cs="Arial"/>
          <w:b/>
          <w:sz w:val="16"/>
          <w:szCs w:val="16"/>
        </w:rPr>
      </w:pPr>
      <w:r w:rsidRPr="00874E7F">
        <w:rPr>
          <w:rFonts w:ascii="Arial" w:hAnsi="Arial" w:cs="Arial"/>
          <w:b/>
          <w:sz w:val="16"/>
          <w:szCs w:val="16"/>
        </w:rPr>
        <w:t>Глава муниципального района</w:t>
      </w:r>
      <w:r w:rsidRPr="00874E7F">
        <w:rPr>
          <w:rFonts w:ascii="Arial" w:hAnsi="Arial" w:cs="Arial"/>
          <w:b/>
          <w:sz w:val="16"/>
          <w:szCs w:val="16"/>
        </w:rPr>
        <w:tab/>
      </w:r>
      <w:r w:rsidRPr="00874E7F">
        <w:rPr>
          <w:rFonts w:ascii="Arial" w:hAnsi="Arial" w:cs="Arial"/>
          <w:b/>
          <w:sz w:val="16"/>
          <w:szCs w:val="16"/>
        </w:rPr>
        <w:tab/>
      </w:r>
      <w:r w:rsidRPr="00874E7F">
        <w:rPr>
          <w:rFonts w:ascii="Arial" w:hAnsi="Arial" w:cs="Arial"/>
          <w:b/>
          <w:sz w:val="16"/>
          <w:szCs w:val="16"/>
        </w:rPr>
        <w:tab/>
      </w:r>
      <w:r w:rsidRPr="00874E7F">
        <w:rPr>
          <w:rFonts w:ascii="Arial" w:hAnsi="Arial" w:cs="Arial"/>
          <w:b/>
          <w:sz w:val="16"/>
          <w:szCs w:val="16"/>
        </w:rPr>
        <w:tab/>
      </w:r>
      <w:r w:rsidRPr="00874E7F">
        <w:rPr>
          <w:rFonts w:ascii="Arial" w:hAnsi="Arial" w:cs="Arial"/>
          <w:b/>
          <w:sz w:val="16"/>
          <w:szCs w:val="16"/>
        </w:rPr>
        <w:tab/>
      </w:r>
      <w:r w:rsidRPr="00874E7F">
        <w:rPr>
          <w:rFonts w:ascii="Arial" w:hAnsi="Arial" w:cs="Arial"/>
          <w:b/>
          <w:sz w:val="16"/>
          <w:szCs w:val="16"/>
        </w:rPr>
        <w:tab/>
        <w:t>Ю.В.Стадэ</w:t>
      </w:r>
    </w:p>
    <w:p w:rsidR="00874E7F" w:rsidRPr="00874E7F" w:rsidRDefault="00874E7F" w:rsidP="00874E7F">
      <w:pPr>
        <w:jc w:val="right"/>
        <w:rPr>
          <w:rFonts w:ascii="Arial" w:hAnsi="Arial" w:cs="Arial"/>
          <w:sz w:val="16"/>
          <w:szCs w:val="16"/>
        </w:rPr>
      </w:pPr>
    </w:p>
    <w:p w:rsidR="00874E7F" w:rsidRPr="00874E7F" w:rsidRDefault="00874E7F" w:rsidP="00874E7F">
      <w:pPr>
        <w:jc w:val="right"/>
        <w:rPr>
          <w:rFonts w:ascii="Arial" w:hAnsi="Arial" w:cs="Arial"/>
          <w:sz w:val="16"/>
          <w:szCs w:val="16"/>
        </w:rPr>
      </w:pPr>
    </w:p>
    <w:p w:rsidR="00874E7F" w:rsidRPr="00874E7F" w:rsidRDefault="00874E7F" w:rsidP="00874E7F">
      <w:pPr>
        <w:ind w:left="9072"/>
        <w:jc w:val="center"/>
        <w:rPr>
          <w:rFonts w:ascii="Arial" w:hAnsi="Arial" w:cs="Arial"/>
          <w:sz w:val="12"/>
          <w:szCs w:val="16"/>
        </w:rPr>
      </w:pPr>
      <w:r w:rsidRPr="00874E7F">
        <w:rPr>
          <w:rFonts w:ascii="Arial" w:hAnsi="Arial" w:cs="Arial"/>
          <w:sz w:val="12"/>
          <w:szCs w:val="16"/>
        </w:rPr>
        <w:lastRenderedPageBreak/>
        <w:t>Приложение</w:t>
      </w:r>
    </w:p>
    <w:p w:rsidR="00874E7F" w:rsidRPr="00874E7F" w:rsidRDefault="00874E7F" w:rsidP="00874E7F">
      <w:pPr>
        <w:ind w:left="9072"/>
        <w:jc w:val="center"/>
        <w:rPr>
          <w:rFonts w:ascii="Arial" w:hAnsi="Arial" w:cs="Arial"/>
          <w:sz w:val="12"/>
          <w:szCs w:val="16"/>
        </w:rPr>
      </w:pPr>
      <w:r w:rsidRPr="00874E7F">
        <w:rPr>
          <w:rFonts w:ascii="Arial" w:hAnsi="Arial" w:cs="Arial"/>
          <w:sz w:val="12"/>
          <w:szCs w:val="16"/>
        </w:rPr>
        <w:t>к постановлению Администрации</w:t>
      </w:r>
    </w:p>
    <w:p w:rsidR="00874E7F" w:rsidRPr="00874E7F" w:rsidRDefault="00874E7F" w:rsidP="00874E7F">
      <w:pPr>
        <w:ind w:left="9072"/>
        <w:jc w:val="center"/>
        <w:rPr>
          <w:rFonts w:ascii="Arial" w:hAnsi="Arial" w:cs="Arial"/>
          <w:sz w:val="12"/>
          <w:szCs w:val="16"/>
        </w:rPr>
      </w:pPr>
      <w:r w:rsidRPr="00874E7F">
        <w:rPr>
          <w:rFonts w:ascii="Arial" w:hAnsi="Arial" w:cs="Arial"/>
          <w:sz w:val="12"/>
          <w:szCs w:val="16"/>
        </w:rPr>
        <w:t>муниципального района</w:t>
      </w:r>
    </w:p>
    <w:p w:rsidR="00874E7F" w:rsidRPr="00874E7F" w:rsidRDefault="00874E7F" w:rsidP="00874E7F">
      <w:pPr>
        <w:ind w:left="9072"/>
        <w:jc w:val="center"/>
        <w:rPr>
          <w:rFonts w:ascii="Arial" w:hAnsi="Arial" w:cs="Arial"/>
          <w:sz w:val="12"/>
          <w:szCs w:val="16"/>
        </w:rPr>
      </w:pPr>
      <w:r w:rsidRPr="00874E7F">
        <w:rPr>
          <w:rFonts w:ascii="Arial" w:hAnsi="Arial" w:cs="Arial"/>
          <w:sz w:val="12"/>
          <w:szCs w:val="16"/>
        </w:rPr>
        <w:t>от 25.04.2024 № 1058</w:t>
      </w:r>
    </w:p>
    <w:p w:rsidR="00874E7F" w:rsidRPr="00874E7F" w:rsidRDefault="00874E7F" w:rsidP="00874E7F">
      <w:pPr>
        <w:jc w:val="center"/>
        <w:rPr>
          <w:rFonts w:ascii="Arial" w:hAnsi="Arial" w:cs="Arial"/>
          <w:b/>
          <w:sz w:val="16"/>
          <w:szCs w:val="16"/>
        </w:rPr>
      </w:pPr>
      <w:r w:rsidRPr="00874E7F">
        <w:rPr>
          <w:rFonts w:ascii="Arial" w:hAnsi="Arial" w:cs="Arial"/>
          <w:b/>
          <w:sz w:val="16"/>
          <w:szCs w:val="16"/>
        </w:rPr>
        <w:t>СХЕМА</w:t>
      </w:r>
    </w:p>
    <w:p w:rsidR="00874E7F" w:rsidRDefault="00874E7F" w:rsidP="00874E7F">
      <w:pPr>
        <w:jc w:val="center"/>
        <w:rPr>
          <w:rFonts w:ascii="Arial" w:hAnsi="Arial" w:cs="Arial"/>
          <w:sz w:val="16"/>
          <w:szCs w:val="16"/>
        </w:rPr>
      </w:pPr>
      <w:r w:rsidRPr="00874E7F">
        <w:rPr>
          <w:rFonts w:ascii="Arial" w:hAnsi="Arial" w:cs="Arial"/>
          <w:sz w:val="16"/>
          <w:szCs w:val="16"/>
        </w:rPr>
        <w:t xml:space="preserve">расположения зарезервированной территории земельного участка, расположенного: Новгородская область, Валдайский муниципальный район, Валдайское городское поселение, г. Валдай, в кадастровом квартале </w:t>
      </w:r>
      <w:r w:rsidRPr="00874E7F">
        <w:rPr>
          <w:rFonts w:ascii="Arial" w:hAnsi="Arial" w:cs="Arial"/>
          <w:color w:val="000000"/>
          <w:sz w:val="16"/>
          <w:szCs w:val="16"/>
          <w:shd w:val="clear" w:color="auto" w:fill="FFFFFF"/>
        </w:rPr>
        <w:t>53:03:0103010</w:t>
      </w:r>
      <w:r w:rsidRPr="00874E7F">
        <w:rPr>
          <w:rFonts w:ascii="Arial" w:hAnsi="Arial" w:cs="Arial"/>
          <w:sz w:val="16"/>
          <w:szCs w:val="16"/>
        </w:rPr>
        <w:t xml:space="preserve">, ориентировочной площадью 0,85 га для целей </w:t>
      </w:r>
    </w:p>
    <w:p w:rsidR="00874E7F" w:rsidRDefault="00874E7F" w:rsidP="00874E7F">
      <w:pPr>
        <w:jc w:val="center"/>
        <w:rPr>
          <w:rFonts w:ascii="Arial" w:hAnsi="Arial" w:cs="Arial"/>
          <w:sz w:val="16"/>
          <w:szCs w:val="16"/>
        </w:rPr>
      </w:pPr>
      <w:r w:rsidRPr="00874E7F">
        <w:rPr>
          <w:rFonts w:ascii="Arial" w:hAnsi="Arial" w:cs="Arial"/>
          <w:sz w:val="16"/>
          <w:szCs w:val="16"/>
        </w:rPr>
        <w:t>м</w:t>
      </w:r>
      <w:r w:rsidRPr="00874E7F">
        <w:rPr>
          <w:rFonts w:ascii="Arial" w:hAnsi="Arial" w:cs="Arial"/>
          <w:color w:val="000000"/>
          <w:sz w:val="16"/>
          <w:szCs w:val="16"/>
        </w:rPr>
        <w:t>алоэтажной многоквартирной жилой застройки, улично-дорожной сети,</w:t>
      </w:r>
      <w:r w:rsidRPr="00874E7F">
        <w:rPr>
          <w:rFonts w:ascii="Arial" w:hAnsi="Arial" w:cs="Arial"/>
          <w:sz w:val="16"/>
          <w:szCs w:val="16"/>
        </w:rPr>
        <w:t xml:space="preserve"> п</w:t>
      </w:r>
      <w:r w:rsidRPr="00874E7F">
        <w:rPr>
          <w:rFonts w:ascii="Arial" w:hAnsi="Arial" w:cs="Arial"/>
          <w:color w:val="000000"/>
          <w:sz w:val="16"/>
          <w:szCs w:val="16"/>
        </w:rPr>
        <w:t>редоставления коммунальных услуг</w:t>
      </w:r>
      <w:r w:rsidRPr="00874E7F">
        <w:rPr>
          <w:rFonts w:ascii="Arial" w:hAnsi="Arial" w:cs="Arial"/>
          <w:sz w:val="16"/>
          <w:szCs w:val="16"/>
        </w:rPr>
        <w:t xml:space="preserve"> </w:t>
      </w:r>
    </w:p>
    <w:p w:rsidR="00874E7F" w:rsidRPr="00874E7F" w:rsidRDefault="00874E7F" w:rsidP="00874E7F">
      <w:pPr>
        <w:jc w:val="center"/>
        <w:rPr>
          <w:rFonts w:ascii="Arial" w:hAnsi="Arial" w:cs="Arial"/>
          <w:sz w:val="16"/>
          <w:szCs w:val="16"/>
        </w:rPr>
      </w:pPr>
      <w:r w:rsidRPr="00874E7F">
        <w:rPr>
          <w:rFonts w:ascii="Arial" w:hAnsi="Arial" w:cs="Arial"/>
          <w:sz w:val="16"/>
          <w:szCs w:val="16"/>
        </w:rPr>
        <w:t>и благоустройства территории, для муниципальных нужд Валдайского муниципального района</w:t>
      </w:r>
    </w:p>
    <w:p w:rsidR="00874E7F" w:rsidRPr="00874E7F" w:rsidRDefault="00874E7F" w:rsidP="00874E7F">
      <w:pPr>
        <w:jc w:val="center"/>
        <w:rPr>
          <w:rFonts w:ascii="Arial" w:hAnsi="Arial" w:cs="Arial"/>
          <w:sz w:val="4"/>
          <w:szCs w:val="4"/>
        </w:rPr>
      </w:pPr>
    </w:p>
    <w:p w:rsidR="00874E7F" w:rsidRPr="00874E7F" w:rsidRDefault="00874E7F" w:rsidP="00874E7F">
      <w:pPr>
        <w:jc w:val="center"/>
        <w:rPr>
          <w:rFonts w:ascii="Arial" w:hAnsi="Arial" w:cs="Arial"/>
          <w:sz w:val="16"/>
          <w:szCs w:val="16"/>
        </w:rPr>
      </w:pPr>
      <w:r w:rsidRPr="00874E7F">
        <w:rPr>
          <w:rFonts w:ascii="Arial" w:hAnsi="Arial" w:cs="Arial"/>
          <w:noProof/>
          <w:sz w:val="16"/>
          <w:szCs w:val="16"/>
        </w:rPr>
        <w:drawing>
          <wp:inline distT="0" distB="0" distL="0" distR="0">
            <wp:extent cx="6881935" cy="4024923"/>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srcRect/>
                    <a:stretch>
                      <a:fillRect/>
                    </a:stretch>
                  </pic:blipFill>
                  <pic:spPr bwMode="auto">
                    <a:xfrm>
                      <a:off x="0" y="0"/>
                      <a:ext cx="6885174" cy="4026817"/>
                    </a:xfrm>
                    <a:prstGeom prst="rect">
                      <a:avLst/>
                    </a:prstGeom>
                    <a:noFill/>
                    <a:ln w="9525">
                      <a:noFill/>
                      <a:miter lim="800000"/>
                      <a:headEnd/>
                      <a:tailEnd/>
                    </a:ln>
                  </pic:spPr>
                </pic:pic>
              </a:graphicData>
            </a:graphic>
          </wp:inline>
        </w:drawing>
      </w:r>
    </w:p>
    <w:p w:rsidR="00874E7F" w:rsidRPr="00874E7F" w:rsidRDefault="00874E7F" w:rsidP="00874E7F">
      <w:pPr>
        <w:jc w:val="both"/>
        <w:rPr>
          <w:rFonts w:ascii="Arial" w:hAnsi="Arial" w:cs="Arial"/>
          <w:sz w:val="4"/>
          <w:szCs w:val="4"/>
        </w:rPr>
      </w:pPr>
    </w:p>
    <w:p w:rsidR="00874E7F" w:rsidRPr="00874E7F" w:rsidRDefault="00874E7F" w:rsidP="00874E7F">
      <w:pPr>
        <w:jc w:val="both"/>
        <w:rPr>
          <w:rFonts w:ascii="Arial" w:hAnsi="Arial" w:cs="Arial"/>
          <w:sz w:val="16"/>
          <w:szCs w:val="16"/>
        </w:rPr>
      </w:pPr>
      <w:r w:rsidRPr="00874E7F">
        <w:rPr>
          <w:rFonts w:ascii="Arial" w:hAnsi="Arial" w:cs="Arial"/>
          <w:b/>
          <w:noProof/>
          <w:color w:val="4F81BD"/>
          <w:sz w:val="16"/>
          <w:szCs w:val="16"/>
        </w:rPr>
        <w:t>______</w:t>
      </w:r>
      <w:r w:rsidRPr="00874E7F">
        <w:rPr>
          <w:rFonts w:ascii="Arial" w:hAnsi="Arial" w:cs="Arial"/>
          <w:sz w:val="16"/>
          <w:szCs w:val="16"/>
        </w:rPr>
        <w:t xml:space="preserve"> - граница зарезервированной территории земельного участка</w:t>
      </w:r>
    </w:p>
    <w:p w:rsidR="00612D9A" w:rsidRPr="00874E7F" w:rsidRDefault="00612D9A" w:rsidP="00874E7F">
      <w:pPr>
        <w:shd w:val="clear" w:color="auto" w:fill="FFFFFF"/>
        <w:suppressAutoHyphens/>
        <w:jc w:val="center"/>
        <w:rPr>
          <w:rFonts w:ascii="Arial" w:hAnsi="Arial" w:cs="Arial"/>
          <w:b/>
          <w:sz w:val="16"/>
          <w:szCs w:val="16"/>
        </w:rPr>
      </w:pPr>
    </w:p>
    <w:p w:rsidR="00874E7F" w:rsidRPr="00874E7F" w:rsidRDefault="00874E7F" w:rsidP="00874E7F">
      <w:pPr>
        <w:pStyle w:val="20"/>
        <w:rPr>
          <w:rFonts w:ascii="Arial" w:hAnsi="Arial" w:cs="Arial"/>
          <w:b/>
          <w:color w:val="000000"/>
          <w:sz w:val="16"/>
          <w:szCs w:val="16"/>
        </w:rPr>
      </w:pPr>
      <w:r w:rsidRPr="00874E7F">
        <w:rPr>
          <w:rFonts w:ascii="Arial" w:hAnsi="Arial" w:cs="Arial"/>
          <w:b/>
          <w:color w:val="000000"/>
          <w:sz w:val="16"/>
          <w:szCs w:val="16"/>
        </w:rPr>
        <w:t>АДМИНИСТРАЦИЯ ВАЛДАЙСКОГО МУНИЦИПАЛЬНОГО РАЙОНА</w:t>
      </w:r>
    </w:p>
    <w:p w:rsidR="00874E7F" w:rsidRPr="00874E7F" w:rsidRDefault="00874E7F" w:rsidP="00874E7F">
      <w:pPr>
        <w:pStyle w:val="3"/>
        <w:rPr>
          <w:rFonts w:ascii="Arial" w:hAnsi="Arial" w:cs="Arial"/>
          <w:b w:val="0"/>
          <w:sz w:val="16"/>
          <w:szCs w:val="16"/>
        </w:rPr>
      </w:pPr>
      <w:r w:rsidRPr="00874E7F">
        <w:rPr>
          <w:rFonts w:ascii="Arial" w:hAnsi="Arial" w:cs="Arial"/>
          <w:b w:val="0"/>
          <w:sz w:val="16"/>
          <w:szCs w:val="16"/>
        </w:rPr>
        <w:t>П О С Т А Н О В Л Е Н И Е</w:t>
      </w:r>
    </w:p>
    <w:p w:rsidR="00874E7F" w:rsidRPr="00874E7F" w:rsidRDefault="00874E7F" w:rsidP="00874E7F">
      <w:pPr>
        <w:jc w:val="center"/>
        <w:rPr>
          <w:rFonts w:ascii="Arial" w:hAnsi="Arial" w:cs="Arial"/>
          <w:sz w:val="16"/>
          <w:szCs w:val="16"/>
        </w:rPr>
      </w:pPr>
      <w:r w:rsidRPr="00874E7F">
        <w:rPr>
          <w:rFonts w:ascii="Arial" w:hAnsi="Arial" w:cs="Arial"/>
          <w:sz w:val="16"/>
          <w:szCs w:val="16"/>
        </w:rPr>
        <w:t>25.04.2024 № 1062</w:t>
      </w:r>
    </w:p>
    <w:p w:rsidR="00874E7F" w:rsidRPr="00874E7F" w:rsidRDefault="00874E7F" w:rsidP="00874E7F">
      <w:pPr>
        <w:shd w:val="clear" w:color="auto" w:fill="FFFFFF"/>
        <w:autoSpaceDE w:val="0"/>
        <w:autoSpaceDN w:val="0"/>
        <w:adjustRightInd w:val="0"/>
        <w:jc w:val="center"/>
        <w:rPr>
          <w:rFonts w:ascii="Arial" w:hAnsi="Arial" w:cs="Arial"/>
          <w:b/>
          <w:sz w:val="16"/>
          <w:szCs w:val="16"/>
        </w:rPr>
      </w:pPr>
      <w:bookmarkStart w:id="0" w:name="_GoBack"/>
      <w:r w:rsidRPr="00874E7F">
        <w:rPr>
          <w:rFonts w:ascii="Arial" w:hAnsi="Arial" w:cs="Arial"/>
          <w:b/>
          <w:sz w:val="16"/>
          <w:szCs w:val="16"/>
        </w:rPr>
        <w:t xml:space="preserve">О внесении изменений в муниципальную программу «Комплексные меры </w:t>
      </w:r>
    </w:p>
    <w:p w:rsidR="00874E7F" w:rsidRPr="00874E7F" w:rsidRDefault="00874E7F" w:rsidP="00874E7F">
      <w:pPr>
        <w:shd w:val="clear" w:color="auto" w:fill="FFFFFF"/>
        <w:autoSpaceDE w:val="0"/>
        <w:autoSpaceDN w:val="0"/>
        <w:adjustRightInd w:val="0"/>
        <w:jc w:val="center"/>
        <w:rPr>
          <w:rFonts w:ascii="Arial" w:hAnsi="Arial" w:cs="Arial"/>
          <w:b/>
          <w:sz w:val="16"/>
          <w:szCs w:val="16"/>
        </w:rPr>
      </w:pPr>
      <w:r w:rsidRPr="00874E7F">
        <w:rPr>
          <w:rFonts w:ascii="Arial" w:hAnsi="Arial" w:cs="Arial"/>
          <w:b/>
          <w:sz w:val="16"/>
          <w:szCs w:val="16"/>
        </w:rPr>
        <w:t>по обеспечению законности и противодействию правонарушениям на 2020-2025 годы»</w:t>
      </w:r>
    </w:p>
    <w:bookmarkEnd w:id="0"/>
    <w:p w:rsidR="00874E7F" w:rsidRPr="00874E7F" w:rsidRDefault="00874E7F" w:rsidP="00874E7F">
      <w:pPr>
        <w:pStyle w:val="ConsPlusNormal"/>
        <w:ind w:firstLine="709"/>
        <w:jc w:val="both"/>
        <w:rPr>
          <w:sz w:val="4"/>
          <w:szCs w:val="4"/>
        </w:rPr>
      </w:pPr>
    </w:p>
    <w:p w:rsidR="00874E7F" w:rsidRPr="00874E7F" w:rsidRDefault="00874E7F" w:rsidP="00874E7F">
      <w:pPr>
        <w:pStyle w:val="ConsPlusNormal"/>
        <w:ind w:firstLine="284"/>
        <w:jc w:val="both"/>
        <w:rPr>
          <w:b/>
          <w:sz w:val="16"/>
          <w:szCs w:val="16"/>
        </w:rPr>
      </w:pPr>
      <w:r w:rsidRPr="00874E7F">
        <w:rPr>
          <w:sz w:val="16"/>
          <w:szCs w:val="16"/>
        </w:rPr>
        <w:t xml:space="preserve">Администрация Валдайского муниципального района </w:t>
      </w:r>
      <w:r w:rsidRPr="00874E7F">
        <w:rPr>
          <w:b/>
          <w:sz w:val="16"/>
          <w:szCs w:val="16"/>
        </w:rPr>
        <w:t>ПОСТАНОВЛЯЕТ:</w:t>
      </w:r>
    </w:p>
    <w:p w:rsidR="00874E7F" w:rsidRPr="00874E7F" w:rsidRDefault="00874E7F" w:rsidP="00874E7F">
      <w:pPr>
        <w:pStyle w:val="ConsPlusNormal"/>
        <w:ind w:firstLine="284"/>
        <w:jc w:val="both"/>
        <w:rPr>
          <w:sz w:val="16"/>
          <w:szCs w:val="16"/>
        </w:rPr>
      </w:pPr>
      <w:r w:rsidRPr="00874E7F">
        <w:rPr>
          <w:sz w:val="16"/>
          <w:szCs w:val="16"/>
        </w:rPr>
        <w:t>1. Внести изменения в муниципальную программу «Комплексные меры по обеспечению законности и противодействию правонарушениям на 2020-2025 годы», утвержденную постановлением Администрации Валдайского муниципального района от 28.11.2019 № 2031 (далее – муниципальная программа):</w:t>
      </w:r>
    </w:p>
    <w:p w:rsidR="00874E7F" w:rsidRPr="00874E7F" w:rsidRDefault="00874E7F" w:rsidP="00874E7F">
      <w:pPr>
        <w:pStyle w:val="ConsPlusNormal"/>
        <w:ind w:firstLine="284"/>
        <w:jc w:val="both"/>
        <w:rPr>
          <w:sz w:val="16"/>
          <w:szCs w:val="16"/>
        </w:rPr>
      </w:pPr>
      <w:r w:rsidRPr="00874E7F">
        <w:rPr>
          <w:sz w:val="16"/>
          <w:szCs w:val="16"/>
        </w:rPr>
        <w:t xml:space="preserve">1.1. Изложить пункт 6 паспорта муниципальной программы в редакции: </w:t>
      </w:r>
    </w:p>
    <w:p w:rsidR="00874E7F" w:rsidRPr="00874E7F" w:rsidRDefault="00874E7F" w:rsidP="00874E7F">
      <w:pPr>
        <w:pStyle w:val="ConsPlusNormal"/>
        <w:ind w:firstLine="284"/>
        <w:jc w:val="both"/>
        <w:rPr>
          <w:sz w:val="16"/>
          <w:szCs w:val="16"/>
        </w:rPr>
      </w:pPr>
      <w:r w:rsidRPr="00874E7F">
        <w:rPr>
          <w:sz w:val="16"/>
          <w:szCs w:val="16"/>
        </w:rPr>
        <w:t>«6. Объемы и источники финансирования муниципальной программы в целом и по годам реализации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858"/>
        <w:gridCol w:w="3543"/>
        <w:gridCol w:w="3403"/>
        <w:gridCol w:w="2127"/>
        <w:gridCol w:w="1419"/>
      </w:tblGrid>
      <w:tr w:rsidR="00874E7F" w:rsidRPr="00874E7F" w:rsidTr="00874E7F">
        <w:trPr>
          <w:trHeight w:val="20"/>
        </w:trPr>
        <w:tc>
          <w:tcPr>
            <w:tcW w:w="378" w:type="pct"/>
            <w:vMerge w:val="restart"/>
            <w:vAlign w:val="center"/>
          </w:tcPr>
          <w:p w:rsidR="00874E7F" w:rsidRPr="00874E7F" w:rsidRDefault="00874E7F" w:rsidP="00874E7F">
            <w:pPr>
              <w:pStyle w:val="ConsPlusNormal"/>
              <w:ind w:firstLine="0"/>
              <w:jc w:val="center"/>
              <w:rPr>
                <w:b/>
                <w:sz w:val="12"/>
                <w:szCs w:val="16"/>
              </w:rPr>
            </w:pPr>
            <w:r w:rsidRPr="00874E7F">
              <w:rPr>
                <w:b/>
                <w:sz w:val="12"/>
                <w:szCs w:val="16"/>
              </w:rPr>
              <w:t>Год</w:t>
            </w:r>
          </w:p>
        </w:tc>
        <w:tc>
          <w:tcPr>
            <w:tcW w:w="4622" w:type="pct"/>
            <w:gridSpan w:val="4"/>
            <w:vAlign w:val="center"/>
          </w:tcPr>
          <w:p w:rsidR="00874E7F" w:rsidRPr="00874E7F" w:rsidRDefault="00874E7F" w:rsidP="00874E7F">
            <w:pPr>
              <w:pStyle w:val="ConsPlusNormal"/>
              <w:ind w:firstLine="0"/>
              <w:jc w:val="center"/>
              <w:rPr>
                <w:b/>
                <w:sz w:val="12"/>
                <w:szCs w:val="16"/>
              </w:rPr>
            </w:pPr>
            <w:r w:rsidRPr="00874E7F">
              <w:rPr>
                <w:b/>
                <w:sz w:val="12"/>
                <w:szCs w:val="16"/>
              </w:rPr>
              <w:t>Источник финансирования</w:t>
            </w:r>
          </w:p>
        </w:tc>
      </w:tr>
      <w:tr w:rsidR="00874E7F" w:rsidRPr="00874E7F" w:rsidTr="00874E7F">
        <w:trPr>
          <w:trHeight w:val="20"/>
        </w:trPr>
        <w:tc>
          <w:tcPr>
            <w:tcW w:w="378" w:type="pct"/>
            <w:vMerge/>
            <w:vAlign w:val="center"/>
          </w:tcPr>
          <w:p w:rsidR="00874E7F" w:rsidRPr="00874E7F" w:rsidRDefault="00874E7F" w:rsidP="00874E7F">
            <w:pPr>
              <w:pStyle w:val="ConsPlusNormal"/>
              <w:ind w:firstLine="0"/>
              <w:jc w:val="center"/>
              <w:rPr>
                <w:b/>
                <w:sz w:val="12"/>
                <w:szCs w:val="16"/>
              </w:rPr>
            </w:pPr>
          </w:p>
        </w:tc>
        <w:tc>
          <w:tcPr>
            <w:tcW w:w="1561" w:type="pct"/>
            <w:vAlign w:val="center"/>
          </w:tcPr>
          <w:p w:rsidR="00874E7F" w:rsidRPr="00874E7F" w:rsidRDefault="00874E7F" w:rsidP="00874E7F">
            <w:pPr>
              <w:pStyle w:val="ConsPlusNormal"/>
              <w:ind w:firstLine="0"/>
              <w:jc w:val="center"/>
              <w:rPr>
                <w:b/>
                <w:sz w:val="12"/>
                <w:szCs w:val="16"/>
              </w:rPr>
            </w:pPr>
            <w:r w:rsidRPr="00874E7F">
              <w:rPr>
                <w:b/>
                <w:sz w:val="12"/>
                <w:szCs w:val="16"/>
              </w:rPr>
              <w:t>бюджет Валдайского муниципального района</w:t>
            </w:r>
          </w:p>
        </w:tc>
        <w:tc>
          <w:tcPr>
            <w:tcW w:w="1499" w:type="pct"/>
            <w:vAlign w:val="center"/>
          </w:tcPr>
          <w:p w:rsidR="00874E7F" w:rsidRPr="00874E7F" w:rsidRDefault="00874E7F" w:rsidP="00874E7F">
            <w:pPr>
              <w:pStyle w:val="ConsPlusNormal"/>
              <w:ind w:firstLine="0"/>
              <w:jc w:val="center"/>
              <w:rPr>
                <w:b/>
                <w:sz w:val="12"/>
                <w:szCs w:val="16"/>
              </w:rPr>
            </w:pPr>
            <w:r w:rsidRPr="00874E7F">
              <w:rPr>
                <w:b/>
                <w:sz w:val="12"/>
                <w:szCs w:val="16"/>
              </w:rPr>
              <w:t>бюджет Валдайского городского поселения</w:t>
            </w:r>
          </w:p>
        </w:tc>
        <w:tc>
          <w:tcPr>
            <w:tcW w:w="937" w:type="pct"/>
            <w:vAlign w:val="center"/>
          </w:tcPr>
          <w:p w:rsidR="00874E7F" w:rsidRPr="00874E7F" w:rsidRDefault="00874E7F" w:rsidP="00874E7F">
            <w:pPr>
              <w:pStyle w:val="ConsPlusNormal"/>
              <w:ind w:firstLine="0"/>
              <w:jc w:val="center"/>
              <w:rPr>
                <w:b/>
                <w:sz w:val="12"/>
                <w:szCs w:val="16"/>
              </w:rPr>
            </w:pPr>
            <w:r w:rsidRPr="00874E7F">
              <w:rPr>
                <w:b/>
                <w:sz w:val="12"/>
                <w:szCs w:val="16"/>
              </w:rPr>
              <w:t>внебюджетные средства</w:t>
            </w:r>
          </w:p>
        </w:tc>
        <w:tc>
          <w:tcPr>
            <w:tcW w:w="625" w:type="pct"/>
            <w:vAlign w:val="center"/>
          </w:tcPr>
          <w:p w:rsidR="00874E7F" w:rsidRPr="00874E7F" w:rsidRDefault="00874E7F" w:rsidP="00874E7F">
            <w:pPr>
              <w:pStyle w:val="ConsPlusNormal"/>
              <w:ind w:firstLine="0"/>
              <w:jc w:val="center"/>
              <w:rPr>
                <w:b/>
                <w:sz w:val="12"/>
                <w:szCs w:val="16"/>
              </w:rPr>
            </w:pPr>
            <w:r w:rsidRPr="00874E7F">
              <w:rPr>
                <w:b/>
                <w:sz w:val="12"/>
                <w:szCs w:val="16"/>
              </w:rPr>
              <w:t>всего</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2020</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27000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96500</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123500</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2021</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24000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1301810</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1325810</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2022</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27000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1918200</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1945200</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2023</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178000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1264211,5</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1442211,5</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2024</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272700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445600</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718300</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sz w:val="12"/>
                <w:szCs w:val="16"/>
              </w:rPr>
            </w:pPr>
            <w:r w:rsidRPr="00874E7F">
              <w:rPr>
                <w:sz w:val="12"/>
                <w:szCs w:val="16"/>
              </w:rPr>
              <w:t>2025</w:t>
            </w:r>
          </w:p>
        </w:tc>
        <w:tc>
          <w:tcPr>
            <w:tcW w:w="1561" w:type="pct"/>
            <w:vAlign w:val="center"/>
          </w:tcPr>
          <w:p w:rsidR="00874E7F" w:rsidRPr="00874E7F" w:rsidRDefault="00874E7F" w:rsidP="00874E7F">
            <w:pPr>
              <w:pStyle w:val="ConsPlusNormal"/>
              <w:ind w:firstLine="0"/>
              <w:jc w:val="center"/>
              <w:rPr>
                <w:sz w:val="12"/>
                <w:szCs w:val="16"/>
              </w:rPr>
            </w:pPr>
            <w:r w:rsidRPr="00874E7F">
              <w:rPr>
                <w:sz w:val="12"/>
                <w:szCs w:val="16"/>
              </w:rPr>
              <w:t>177000</w:t>
            </w:r>
          </w:p>
        </w:tc>
        <w:tc>
          <w:tcPr>
            <w:tcW w:w="1499" w:type="pct"/>
            <w:vAlign w:val="center"/>
          </w:tcPr>
          <w:p w:rsidR="00874E7F" w:rsidRPr="00874E7F" w:rsidRDefault="00874E7F" w:rsidP="00874E7F">
            <w:pPr>
              <w:pStyle w:val="ConsPlusNormal"/>
              <w:ind w:firstLine="0"/>
              <w:jc w:val="center"/>
              <w:rPr>
                <w:sz w:val="12"/>
                <w:szCs w:val="16"/>
              </w:rPr>
            </w:pPr>
            <w:r w:rsidRPr="00874E7F">
              <w:rPr>
                <w:sz w:val="12"/>
                <w:szCs w:val="16"/>
              </w:rPr>
              <w:t>445600</w:t>
            </w:r>
          </w:p>
        </w:tc>
        <w:tc>
          <w:tcPr>
            <w:tcW w:w="937" w:type="pct"/>
            <w:vAlign w:val="center"/>
          </w:tcPr>
          <w:p w:rsidR="00874E7F" w:rsidRPr="00874E7F" w:rsidRDefault="00874E7F" w:rsidP="00874E7F">
            <w:pPr>
              <w:pStyle w:val="ConsPlusNormal"/>
              <w:ind w:firstLine="0"/>
              <w:jc w:val="center"/>
              <w:rPr>
                <w:sz w:val="12"/>
                <w:szCs w:val="16"/>
              </w:rPr>
            </w:pPr>
          </w:p>
        </w:tc>
        <w:tc>
          <w:tcPr>
            <w:tcW w:w="625" w:type="pct"/>
            <w:vAlign w:val="center"/>
          </w:tcPr>
          <w:p w:rsidR="00874E7F" w:rsidRPr="00874E7F" w:rsidRDefault="00874E7F" w:rsidP="00874E7F">
            <w:pPr>
              <w:pStyle w:val="ConsPlusNormal"/>
              <w:ind w:firstLine="0"/>
              <w:jc w:val="center"/>
              <w:rPr>
                <w:sz w:val="12"/>
                <w:szCs w:val="16"/>
              </w:rPr>
            </w:pPr>
            <w:r w:rsidRPr="00874E7F">
              <w:rPr>
                <w:sz w:val="12"/>
                <w:szCs w:val="16"/>
              </w:rPr>
              <w:t>622600</w:t>
            </w:r>
          </w:p>
        </w:tc>
      </w:tr>
      <w:tr w:rsidR="00874E7F" w:rsidRPr="00874E7F" w:rsidTr="00874E7F">
        <w:trPr>
          <w:trHeight w:val="20"/>
        </w:trPr>
        <w:tc>
          <w:tcPr>
            <w:tcW w:w="378" w:type="pct"/>
            <w:vAlign w:val="center"/>
          </w:tcPr>
          <w:p w:rsidR="00874E7F" w:rsidRPr="00874E7F" w:rsidRDefault="00874E7F" w:rsidP="00874E7F">
            <w:pPr>
              <w:pStyle w:val="ConsPlusNormal"/>
              <w:ind w:firstLine="0"/>
              <w:jc w:val="center"/>
              <w:rPr>
                <w:b/>
                <w:sz w:val="12"/>
                <w:szCs w:val="16"/>
              </w:rPr>
            </w:pPr>
            <w:r w:rsidRPr="00874E7F">
              <w:rPr>
                <w:b/>
                <w:sz w:val="12"/>
                <w:szCs w:val="16"/>
              </w:rPr>
              <w:t>Всего:</w:t>
            </w:r>
          </w:p>
        </w:tc>
        <w:tc>
          <w:tcPr>
            <w:tcW w:w="1561" w:type="pct"/>
            <w:vAlign w:val="center"/>
          </w:tcPr>
          <w:p w:rsidR="00874E7F" w:rsidRPr="00874E7F" w:rsidRDefault="00874E7F" w:rsidP="00874E7F">
            <w:pPr>
              <w:pStyle w:val="ConsPlusNormal"/>
              <w:ind w:firstLine="0"/>
              <w:jc w:val="center"/>
              <w:rPr>
                <w:b/>
                <w:sz w:val="12"/>
                <w:szCs w:val="16"/>
              </w:rPr>
            </w:pPr>
            <w:r w:rsidRPr="00874E7F">
              <w:rPr>
                <w:b/>
                <w:sz w:val="12"/>
                <w:szCs w:val="16"/>
              </w:rPr>
              <w:t>705700</w:t>
            </w:r>
          </w:p>
        </w:tc>
        <w:tc>
          <w:tcPr>
            <w:tcW w:w="1499" w:type="pct"/>
            <w:vAlign w:val="center"/>
          </w:tcPr>
          <w:p w:rsidR="00874E7F" w:rsidRPr="00874E7F" w:rsidRDefault="00874E7F" w:rsidP="00874E7F">
            <w:pPr>
              <w:pStyle w:val="ConsPlusNormal"/>
              <w:ind w:firstLine="0"/>
              <w:jc w:val="center"/>
              <w:rPr>
                <w:b/>
                <w:sz w:val="12"/>
                <w:szCs w:val="16"/>
              </w:rPr>
            </w:pPr>
            <w:r w:rsidRPr="00874E7F">
              <w:rPr>
                <w:b/>
                <w:sz w:val="12"/>
                <w:szCs w:val="16"/>
              </w:rPr>
              <w:t>5471921,5</w:t>
            </w:r>
          </w:p>
        </w:tc>
        <w:tc>
          <w:tcPr>
            <w:tcW w:w="937" w:type="pct"/>
            <w:vAlign w:val="center"/>
          </w:tcPr>
          <w:p w:rsidR="00874E7F" w:rsidRPr="00874E7F" w:rsidRDefault="00874E7F" w:rsidP="00874E7F">
            <w:pPr>
              <w:pStyle w:val="ConsPlusNormal"/>
              <w:ind w:firstLine="0"/>
              <w:jc w:val="center"/>
              <w:rPr>
                <w:b/>
                <w:sz w:val="12"/>
                <w:szCs w:val="16"/>
              </w:rPr>
            </w:pPr>
          </w:p>
        </w:tc>
        <w:tc>
          <w:tcPr>
            <w:tcW w:w="625" w:type="pct"/>
            <w:vAlign w:val="center"/>
          </w:tcPr>
          <w:p w:rsidR="00874E7F" w:rsidRPr="00874E7F" w:rsidRDefault="00874E7F" w:rsidP="00874E7F">
            <w:pPr>
              <w:pStyle w:val="ConsPlusNormal"/>
              <w:ind w:firstLine="0"/>
              <w:jc w:val="center"/>
              <w:rPr>
                <w:b/>
                <w:sz w:val="12"/>
                <w:szCs w:val="16"/>
              </w:rPr>
            </w:pPr>
            <w:r w:rsidRPr="00874E7F">
              <w:rPr>
                <w:b/>
                <w:sz w:val="12"/>
                <w:szCs w:val="16"/>
              </w:rPr>
              <w:t>6177621,5</w:t>
            </w:r>
          </w:p>
        </w:tc>
      </w:tr>
    </w:tbl>
    <w:p w:rsidR="00874E7F" w:rsidRPr="00874E7F" w:rsidRDefault="00874E7F" w:rsidP="00874E7F">
      <w:pPr>
        <w:pStyle w:val="ConsPlusNormal"/>
        <w:jc w:val="right"/>
        <w:rPr>
          <w:sz w:val="16"/>
          <w:szCs w:val="16"/>
        </w:rPr>
      </w:pPr>
      <w:r w:rsidRPr="00874E7F">
        <w:rPr>
          <w:sz w:val="16"/>
          <w:szCs w:val="16"/>
        </w:rPr>
        <w:t>»;</w:t>
      </w:r>
    </w:p>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1.2. Дополнить перечень целевых показателей муниципальной программы строкой 1.2.8. в редакции: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6"/>
        <w:gridCol w:w="7617"/>
        <w:gridCol w:w="542"/>
        <w:gridCol w:w="543"/>
        <w:gridCol w:w="543"/>
        <w:gridCol w:w="543"/>
        <w:gridCol w:w="543"/>
        <w:gridCol w:w="543"/>
      </w:tblGrid>
      <w:tr w:rsidR="00874E7F" w:rsidRPr="00874E7F" w:rsidTr="00874E7F">
        <w:tc>
          <w:tcPr>
            <w:tcW w:w="210" w:type="pct"/>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 п/п</w:t>
            </w:r>
          </w:p>
        </w:tc>
        <w:tc>
          <w:tcPr>
            <w:tcW w:w="3356" w:type="pct"/>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Задачи муниципальной программы, наименование и единица измерения целевого показателя</w:t>
            </w:r>
          </w:p>
        </w:tc>
        <w:tc>
          <w:tcPr>
            <w:tcW w:w="1434" w:type="pct"/>
            <w:gridSpan w:val="6"/>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Значение целевого показателя по годам</w:t>
            </w:r>
          </w:p>
        </w:tc>
      </w:tr>
      <w:tr w:rsidR="00874E7F" w:rsidRPr="00874E7F" w:rsidTr="00874E7F">
        <w:tc>
          <w:tcPr>
            <w:tcW w:w="210" w:type="pct"/>
            <w:vMerge/>
            <w:vAlign w:val="center"/>
          </w:tcPr>
          <w:p w:rsidR="00874E7F" w:rsidRPr="00874E7F" w:rsidRDefault="00874E7F" w:rsidP="00874E7F">
            <w:pPr>
              <w:jc w:val="center"/>
              <w:rPr>
                <w:rFonts w:ascii="Arial" w:hAnsi="Arial" w:cs="Arial"/>
                <w:b/>
                <w:sz w:val="12"/>
                <w:szCs w:val="16"/>
              </w:rPr>
            </w:pPr>
          </w:p>
        </w:tc>
        <w:tc>
          <w:tcPr>
            <w:tcW w:w="3356" w:type="pct"/>
            <w:vMerge/>
            <w:vAlign w:val="center"/>
          </w:tcPr>
          <w:p w:rsidR="00874E7F" w:rsidRPr="00874E7F" w:rsidRDefault="00874E7F" w:rsidP="00874E7F">
            <w:pPr>
              <w:jc w:val="center"/>
              <w:rPr>
                <w:rFonts w:ascii="Arial" w:hAnsi="Arial" w:cs="Arial"/>
                <w:b/>
                <w:sz w:val="12"/>
                <w:szCs w:val="16"/>
              </w:rPr>
            </w:pP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2020</w:t>
            </w: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2021</w:t>
            </w: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2022</w:t>
            </w: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2023</w:t>
            </w: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2024</w:t>
            </w:r>
          </w:p>
        </w:tc>
        <w:tc>
          <w:tcPr>
            <w:tcW w:w="239" w:type="pc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2025</w:t>
            </w:r>
          </w:p>
        </w:tc>
      </w:tr>
      <w:tr w:rsidR="00874E7F" w:rsidRPr="00874E7F" w:rsidTr="00874E7F">
        <w:tc>
          <w:tcPr>
            <w:tcW w:w="210" w:type="pct"/>
            <w:vAlign w:val="center"/>
          </w:tcPr>
          <w:p w:rsidR="00874E7F" w:rsidRPr="00874E7F" w:rsidRDefault="00874E7F" w:rsidP="00874E7F">
            <w:pPr>
              <w:jc w:val="center"/>
              <w:rPr>
                <w:rFonts w:ascii="Arial" w:hAnsi="Arial" w:cs="Arial"/>
                <w:sz w:val="12"/>
                <w:szCs w:val="16"/>
              </w:rPr>
            </w:pPr>
            <w:r w:rsidRPr="00874E7F">
              <w:rPr>
                <w:rFonts w:ascii="Arial" w:hAnsi="Arial" w:cs="Arial"/>
                <w:sz w:val="12"/>
                <w:szCs w:val="16"/>
              </w:rPr>
              <w:t>1.2.8.</w:t>
            </w:r>
          </w:p>
        </w:tc>
        <w:tc>
          <w:tcPr>
            <w:tcW w:w="3356" w:type="pct"/>
            <w:vAlign w:val="center"/>
          </w:tcPr>
          <w:p w:rsidR="00874E7F" w:rsidRPr="00874E7F" w:rsidRDefault="00874E7F" w:rsidP="00874E7F">
            <w:pPr>
              <w:rPr>
                <w:rFonts w:ascii="Arial" w:hAnsi="Arial" w:cs="Arial"/>
                <w:sz w:val="12"/>
                <w:szCs w:val="16"/>
              </w:rPr>
            </w:pPr>
            <w:r w:rsidRPr="00874E7F">
              <w:rPr>
                <w:rFonts w:ascii="Arial" w:hAnsi="Arial" w:cs="Arial"/>
                <w:sz w:val="12"/>
                <w:szCs w:val="16"/>
              </w:rPr>
              <w:t>Подключение услуг связи для точек оповещения</w:t>
            </w:r>
          </w:p>
        </w:tc>
        <w:tc>
          <w:tcPr>
            <w:tcW w:w="239" w:type="pct"/>
            <w:vAlign w:val="center"/>
          </w:tcPr>
          <w:p w:rsidR="00874E7F" w:rsidRPr="00874E7F" w:rsidRDefault="00874E7F" w:rsidP="00874E7F">
            <w:pPr>
              <w:jc w:val="center"/>
              <w:rPr>
                <w:rFonts w:ascii="Arial" w:hAnsi="Arial" w:cs="Arial"/>
                <w:sz w:val="12"/>
                <w:szCs w:val="16"/>
              </w:rPr>
            </w:pPr>
          </w:p>
        </w:tc>
        <w:tc>
          <w:tcPr>
            <w:tcW w:w="239" w:type="pct"/>
            <w:vAlign w:val="center"/>
          </w:tcPr>
          <w:p w:rsidR="00874E7F" w:rsidRPr="00874E7F" w:rsidRDefault="00874E7F" w:rsidP="00874E7F">
            <w:pPr>
              <w:jc w:val="center"/>
              <w:rPr>
                <w:rFonts w:ascii="Arial" w:hAnsi="Arial" w:cs="Arial"/>
                <w:sz w:val="12"/>
                <w:szCs w:val="16"/>
              </w:rPr>
            </w:pPr>
          </w:p>
        </w:tc>
        <w:tc>
          <w:tcPr>
            <w:tcW w:w="239" w:type="pct"/>
            <w:vAlign w:val="center"/>
          </w:tcPr>
          <w:p w:rsidR="00874E7F" w:rsidRPr="00874E7F" w:rsidRDefault="00874E7F" w:rsidP="00874E7F">
            <w:pPr>
              <w:jc w:val="center"/>
              <w:rPr>
                <w:rFonts w:ascii="Arial" w:hAnsi="Arial" w:cs="Arial"/>
                <w:sz w:val="12"/>
                <w:szCs w:val="16"/>
              </w:rPr>
            </w:pPr>
          </w:p>
        </w:tc>
        <w:tc>
          <w:tcPr>
            <w:tcW w:w="239" w:type="pct"/>
            <w:vAlign w:val="center"/>
          </w:tcPr>
          <w:p w:rsidR="00874E7F" w:rsidRPr="00874E7F" w:rsidRDefault="00874E7F" w:rsidP="00874E7F">
            <w:pPr>
              <w:jc w:val="center"/>
              <w:rPr>
                <w:rFonts w:ascii="Arial" w:hAnsi="Arial" w:cs="Arial"/>
                <w:sz w:val="12"/>
                <w:szCs w:val="16"/>
              </w:rPr>
            </w:pPr>
          </w:p>
        </w:tc>
        <w:tc>
          <w:tcPr>
            <w:tcW w:w="239" w:type="pct"/>
            <w:vAlign w:val="center"/>
          </w:tcPr>
          <w:p w:rsidR="00874E7F" w:rsidRPr="00874E7F" w:rsidRDefault="00874E7F" w:rsidP="00874E7F">
            <w:pPr>
              <w:jc w:val="center"/>
              <w:rPr>
                <w:rFonts w:ascii="Arial" w:hAnsi="Arial" w:cs="Arial"/>
                <w:sz w:val="12"/>
                <w:szCs w:val="16"/>
              </w:rPr>
            </w:pPr>
            <w:r w:rsidRPr="00874E7F">
              <w:rPr>
                <w:rFonts w:ascii="Arial" w:hAnsi="Arial" w:cs="Arial"/>
                <w:sz w:val="12"/>
                <w:szCs w:val="16"/>
              </w:rPr>
              <w:t>2</w:t>
            </w:r>
          </w:p>
        </w:tc>
        <w:tc>
          <w:tcPr>
            <w:tcW w:w="239" w:type="pct"/>
            <w:vAlign w:val="center"/>
          </w:tcPr>
          <w:p w:rsidR="00874E7F" w:rsidRPr="00874E7F" w:rsidRDefault="00874E7F" w:rsidP="00874E7F">
            <w:pPr>
              <w:jc w:val="center"/>
              <w:rPr>
                <w:rFonts w:ascii="Arial" w:hAnsi="Arial" w:cs="Arial"/>
                <w:sz w:val="12"/>
                <w:szCs w:val="16"/>
              </w:rPr>
            </w:pPr>
          </w:p>
        </w:tc>
      </w:tr>
    </w:tbl>
    <w:p w:rsidR="00874E7F" w:rsidRPr="00874E7F" w:rsidRDefault="00874E7F" w:rsidP="00874E7F">
      <w:pPr>
        <w:pStyle w:val="ConsPlusNormal"/>
        <w:jc w:val="right"/>
        <w:rPr>
          <w:sz w:val="16"/>
          <w:szCs w:val="16"/>
        </w:rPr>
      </w:pPr>
      <w:r w:rsidRPr="00874E7F">
        <w:rPr>
          <w:sz w:val="16"/>
          <w:szCs w:val="16"/>
        </w:rPr>
        <w:t>»;</w:t>
      </w:r>
    </w:p>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1.3. Изложить строку 3.6.1. мероприятий муниципальной программы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23"/>
        <w:gridCol w:w="1952"/>
        <w:gridCol w:w="3402"/>
        <w:gridCol w:w="567"/>
        <w:gridCol w:w="2268"/>
        <w:gridCol w:w="939"/>
        <w:gridCol w:w="305"/>
        <w:gridCol w:w="304"/>
        <w:gridCol w:w="304"/>
        <w:gridCol w:w="378"/>
        <w:gridCol w:w="304"/>
        <w:gridCol w:w="304"/>
      </w:tblGrid>
      <w:tr w:rsidR="00874E7F" w:rsidRPr="00874E7F" w:rsidTr="00874E7F">
        <w:trPr>
          <w:trHeight w:val="20"/>
        </w:trPr>
        <w:tc>
          <w:tcPr>
            <w:tcW w:w="323"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 п/п</w:t>
            </w:r>
          </w:p>
        </w:tc>
        <w:tc>
          <w:tcPr>
            <w:tcW w:w="1952"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Наимено-вание мероприя-тия</w:t>
            </w:r>
          </w:p>
        </w:tc>
        <w:tc>
          <w:tcPr>
            <w:tcW w:w="3402"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Исполнитель</w:t>
            </w:r>
          </w:p>
        </w:tc>
        <w:tc>
          <w:tcPr>
            <w:tcW w:w="567"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Срок реали</w:t>
            </w:r>
            <w:r>
              <w:rPr>
                <w:rFonts w:ascii="Arial" w:hAnsi="Arial" w:cs="Arial"/>
                <w:b/>
                <w:sz w:val="12"/>
                <w:szCs w:val="16"/>
              </w:rPr>
              <w:t>-</w:t>
            </w:r>
            <w:r w:rsidRPr="00874E7F">
              <w:rPr>
                <w:rFonts w:ascii="Arial" w:hAnsi="Arial" w:cs="Arial"/>
                <w:b/>
                <w:sz w:val="12"/>
                <w:szCs w:val="16"/>
              </w:rPr>
              <w:t>зации</w:t>
            </w:r>
          </w:p>
        </w:tc>
        <w:tc>
          <w:tcPr>
            <w:tcW w:w="2268"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Целевой показатель (номер целевого показателя из паспорта м</w:t>
            </w:r>
            <w:r>
              <w:rPr>
                <w:rFonts w:ascii="Arial" w:hAnsi="Arial" w:cs="Arial"/>
                <w:b/>
                <w:sz w:val="12"/>
                <w:szCs w:val="16"/>
              </w:rPr>
              <w:t>уници</w:t>
            </w:r>
            <w:r w:rsidRPr="00874E7F">
              <w:rPr>
                <w:rFonts w:ascii="Arial" w:hAnsi="Arial" w:cs="Arial"/>
                <w:b/>
                <w:sz w:val="12"/>
                <w:szCs w:val="16"/>
              </w:rPr>
              <w:t>пальной программы)</w:t>
            </w:r>
          </w:p>
        </w:tc>
        <w:tc>
          <w:tcPr>
            <w:tcW w:w="939"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Источник финансирования</w:t>
            </w:r>
          </w:p>
        </w:tc>
        <w:tc>
          <w:tcPr>
            <w:tcW w:w="1899" w:type="dxa"/>
            <w:gridSpan w:val="6"/>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Объём финансирования по годам (руб.)</w:t>
            </w:r>
          </w:p>
        </w:tc>
      </w:tr>
      <w:tr w:rsidR="00874E7F" w:rsidRPr="00874E7F" w:rsidTr="00874E7F">
        <w:trPr>
          <w:trHeight w:val="20"/>
        </w:trPr>
        <w:tc>
          <w:tcPr>
            <w:tcW w:w="323" w:type="dxa"/>
            <w:vMerge/>
            <w:vAlign w:val="center"/>
          </w:tcPr>
          <w:p w:rsidR="00874E7F" w:rsidRPr="00874E7F" w:rsidRDefault="00874E7F" w:rsidP="00874E7F">
            <w:pPr>
              <w:jc w:val="center"/>
              <w:rPr>
                <w:rFonts w:ascii="Arial" w:hAnsi="Arial" w:cs="Arial"/>
                <w:b/>
                <w:sz w:val="12"/>
                <w:szCs w:val="16"/>
              </w:rPr>
            </w:pPr>
          </w:p>
        </w:tc>
        <w:tc>
          <w:tcPr>
            <w:tcW w:w="1952" w:type="dxa"/>
            <w:vMerge/>
            <w:vAlign w:val="center"/>
          </w:tcPr>
          <w:p w:rsidR="00874E7F" w:rsidRPr="00874E7F" w:rsidRDefault="00874E7F" w:rsidP="00874E7F">
            <w:pPr>
              <w:jc w:val="center"/>
              <w:rPr>
                <w:rFonts w:ascii="Arial" w:hAnsi="Arial" w:cs="Arial"/>
                <w:b/>
                <w:sz w:val="12"/>
                <w:szCs w:val="16"/>
              </w:rPr>
            </w:pPr>
          </w:p>
        </w:tc>
        <w:tc>
          <w:tcPr>
            <w:tcW w:w="3402" w:type="dxa"/>
            <w:vMerge/>
            <w:vAlign w:val="center"/>
          </w:tcPr>
          <w:p w:rsidR="00874E7F" w:rsidRPr="00874E7F" w:rsidRDefault="00874E7F" w:rsidP="00874E7F">
            <w:pPr>
              <w:jc w:val="center"/>
              <w:rPr>
                <w:rFonts w:ascii="Arial" w:hAnsi="Arial" w:cs="Arial"/>
                <w:b/>
                <w:sz w:val="12"/>
                <w:szCs w:val="16"/>
              </w:rPr>
            </w:pPr>
          </w:p>
        </w:tc>
        <w:tc>
          <w:tcPr>
            <w:tcW w:w="567" w:type="dxa"/>
            <w:vMerge/>
            <w:vAlign w:val="center"/>
          </w:tcPr>
          <w:p w:rsidR="00874E7F" w:rsidRPr="00874E7F" w:rsidRDefault="00874E7F" w:rsidP="00874E7F">
            <w:pPr>
              <w:jc w:val="center"/>
              <w:rPr>
                <w:rFonts w:ascii="Arial" w:hAnsi="Arial" w:cs="Arial"/>
                <w:b/>
                <w:sz w:val="12"/>
                <w:szCs w:val="16"/>
              </w:rPr>
            </w:pPr>
          </w:p>
        </w:tc>
        <w:tc>
          <w:tcPr>
            <w:tcW w:w="2268" w:type="dxa"/>
            <w:vMerge/>
            <w:vAlign w:val="center"/>
          </w:tcPr>
          <w:p w:rsidR="00874E7F" w:rsidRPr="00874E7F" w:rsidRDefault="00874E7F" w:rsidP="00874E7F">
            <w:pPr>
              <w:jc w:val="center"/>
              <w:rPr>
                <w:rFonts w:ascii="Arial" w:hAnsi="Arial" w:cs="Arial"/>
                <w:b/>
                <w:sz w:val="12"/>
                <w:szCs w:val="16"/>
              </w:rPr>
            </w:pPr>
          </w:p>
        </w:tc>
        <w:tc>
          <w:tcPr>
            <w:tcW w:w="939" w:type="dxa"/>
            <w:vMerge/>
            <w:vAlign w:val="center"/>
          </w:tcPr>
          <w:p w:rsidR="00874E7F" w:rsidRPr="00874E7F" w:rsidRDefault="00874E7F" w:rsidP="00874E7F">
            <w:pPr>
              <w:jc w:val="center"/>
              <w:rPr>
                <w:rFonts w:ascii="Arial" w:hAnsi="Arial" w:cs="Arial"/>
                <w:b/>
                <w:sz w:val="12"/>
                <w:szCs w:val="16"/>
              </w:rPr>
            </w:pPr>
          </w:p>
        </w:tc>
        <w:tc>
          <w:tcPr>
            <w:tcW w:w="305"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2020</w:t>
            </w:r>
          </w:p>
        </w:tc>
        <w:tc>
          <w:tcPr>
            <w:tcW w:w="304"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2021</w:t>
            </w:r>
          </w:p>
        </w:tc>
        <w:tc>
          <w:tcPr>
            <w:tcW w:w="304"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2022</w:t>
            </w:r>
          </w:p>
        </w:tc>
        <w:tc>
          <w:tcPr>
            <w:tcW w:w="378"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2023</w:t>
            </w:r>
          </w:p>
        </w:tc>
        <w:tc>
          <w:tcPr>
            <w:tcW w:w="304"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2024</w:t>
            </w:r>
          </w:p>
        </w:tc>
        <w:tc>
          <w:tcPr>
            <w:tcW w:w="304" w:type="dxa"/>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2025</w:t>
            </w:r>
          </w:p>
        </w:tc>
      </w:tr>
      <w:tr w:rsidR="00874E7F" w:rsidRPr="00874E7F" w:rsidTr="00874E7F">
        <w:trPr>
          <w:trHeight w:val="20"/>
        </w:trPr>
        <w:tc>
          <w:tcPr>
            <w:tcW w:w="323"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3.6.1.</w:t>
            </w:r>
          </w:p>
        </w:tc>
        <w:tc>
          <w:tcPr>
            <w:tcW w:w="1952" w:type="dxa"/>
          </w:tcPr>
          <w:p w:rsidR="00874E7F" w:rsidRPr="00874E7F" w:rsidRDefault="00874E7F" w:rsidP="00874E7F">
            <w:pPr>
              <w:rPr>
                <w:rFonts w:ascii="Arial" w:hAnsi="Arial" w:cs="Arial"/>
                <w:sz w:val="12"/>
                <w:szCs w:val="16"/>
              </w:rPr>
            </w:pPr>
            <w:r>
              <w:rPr>
                <w:rFonts w:ascii="Arial" w:hAnsi="Arial" w:cs="Arial"/>
                <w:sz w:val="12"/>
                <w:szCs w:val="16"/>
              </w:rPr>
              <w:t>Организация проведения обучения муници</w:t>
            </w:r>
            <w:r w:rsidRPr="00874E7F">
              <w:rPr>
                <w:rFonts w:ascii="Arial" w:hAnsi="Arial" w:cs="Arial"/>
                <w:sz w:val="12"/>
                <w:szCs w:val="16"/>
              </w:rPr>
              <w:t>пальных служащих и служащих по вопросам соблюдения закон</w:t>
            </w:r>
            <w:r>
              <w:rPr>
                <w:rFonts w:ascii="Arial" w:hAnsi="Arial" w:cs="Arial"/>
                <w:sz w:val="12"/>
                <w:szCs w:val="16"/>
              </w:rPr>
              <w:t>о</w:t>
            </w:r>
            <w:r w:rsidRPr="00874E7F">
              <w:rPr>
                <w:rFonts w:ascii="Arial" w:hAnsi="Arial" w:cs="Arial"/>
                <w:sz w:val="12"/>
                <w:szCs w:val="16"/>
              </w:rPr>
              <w:t>дательства в сфере размещения муниципального заказа</w:t>
            </w:r>
          </w:p>
        </w:tc>
        <w:tc>
          <w:tcPr>
            <w:tcW w:w="3402" w:type="dxa"/>
          </w:tcPr>
          <w:p w:rsidR="00874E7F" w:rsidRPr="00874E7F" w:rsidRDefault="00874E7F" w:rsidP="00874E7F">
            <w:pPr>
              <w:rPr>
                <w:rFonts w:ascii="Arial" w:hAnsi="Arial" w:cs="Arial"/>
                <w:sz w:val="12"/>
                <w:szCs w:val="16"/>
              </w:rPr>
            </w:pPr>
            <w:r w:rsidRPr="00874E7F">
              <w:rPr>
                <w:rFonts w:ascii="Arial" w:hAnsi="Arial" w:cs="Arial"/>
                <w:sz w:val="12"/>
                <w:szCs w:val="16"/>
              </w:rPr>
              <w:t>Администрация муниципального района;</w:t>
            </w:r>
          </w:p>
          <w:p w:rsidR="00874E7F" w:rsidRPr="00874E7F" w:rsidRDefault="00874E7F" w:rsidP="00874E7F">
            <w:pPr>
              <w:rPr>
                <w:rFonts w:ascii="Arial" w:hAnsi="Arial" w:cs="Arial"/>
                <w:sz w:val="12"/>
                <w:szCs w:val="16"/>
              </w:rPr>
            </w:pPr>
            <w:r w:rsidRPr="00874E7F">
              <w:rPr>
                <w:rFonts w:ascii="Arial" w:hAnsi="Arial" w:cs="Arial"/>
                <w:sz w:val="12"/>
                <w:szCs w:val="16"/>
              </w:rPr>
              <w:t>комитет образования Администрации муниципального района;</w:t>
            </w:r>
          </w:p>
          <w:p w:rsidR="00874E7F" w:rsidRPr="00874E7F" w:rsidRDefault="00874E7F" w:rsidP="00874E7F">
            <w:pPr>
              <w:rPr>
                <w:rFonts w:ascii="Arial" w:hAnsi="Arial" w:cs="Arial"/>
                <w:sz w:val="12"/>
                <w:szCs w:val="16"/>
              </w:rPr>
            </w:pPr>
            <w:r w:rsidRPr="00874E7F">
              <w:rPr>
                <w:rFonts w:ascii="Arial" w:hAnsi="Arial" w:cs="Arial"/>
                <w:sz w:val="12"/>
                <w:szCs w:val="16"/>
              </w:rPr>
              <w:t>комитет финансов Администрации муниципального района;</w:t>
            </w:r>
          </w:p>
          <w:p w:rsidR="00874E7F" w:rsidRPr="00874E7F" w:rsidRDefault="00874E7F" w:rsidP="00874E7F">
            <w:pPr>
              <w:rPr>
                <w:rFonts w:ascii="Arial" w:hAnsi="Arial" w:cs="Arial"/>
                <w:sz w:val="12"/>
                <w:szCs w:val="16"/>
              </w:rPr>
            </w:pPr>
            <w:r w:rsidRPr="00874E7F">
              <w:rPr>
                <w:rFonts w:ascii="Arial" w:hAnsi="Arial" w:cs="Arial"/>
                <w:sz w:val="12"/>
                <w:szCs w:val="16"/>
              </w:rPr>
              <w:t>комитет по социальным вопросам Администрации муниципального района;</w:t>
            </w:r>
          </w:p>
          <w:p w:rsidR="00874E7F" w:rsidRPr="00874E7F" w:rsidRDefault="00874E7F" w:rsidP="00874E7F">
            <w:pPr>
              <w:rPr>
                <w:rFonts w:ascii="Arial" w:hAnsi="Arial" w:cs="Arial"/>
                <w:sz w:val="12"/>
                <w:szCs w:val="16"/>
              </w:rPr>
            </w:pPr>
            <w:r w:rsidRPr="00874E7F">
              <w:rPr>
                <w:rFonts w:ascii="Arial" w:hAnsi="Arial" w:cs="Arial"/>
                <w:sz w:val="12"/>
                <w:szCs w:val="16"/>
              </w:rPr>
              <w:t>комитет культуры Администрации муниципального района</w:t>
            </w:r>
          </w:p>
        </w:tc>
        <w:tc>
          <w:tcPr>
            <w:tcW w:w="567"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в те</w:t>
            </w:r>
            <w:r>
              <w:rPr>
                <w:rFonts w:ascii="Arial" w:hAnsi="Arial" w:cs="Arial"/>
                <w:sz w:val="12"/>
                <w:szCs w:val="16"/>
              </w:rPr>
              <w:t>че</w:t>
            </w:r>
            <w:r w:rsidRPr="00874E7F">
              <w:rPr>
                <w:rFonts w:ascii="Arial" w:hAnsi="Arial" w:cs="Arial"/>
                <w:sz w:val="12"/>
                <w:szCs w:val="16"/>
              </w:rPr>
              <w:t>ние года</w:t>
            </w:r>
          </w:p>
        </w:tc>
        <w:tc>
          <w:tcPr>
            <w:tcW w:w="2268"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3.6.3</w:t>
            </w:r>
          </w:p>
        </w:tc>
        <w:tc>
          <w:tcPr>
            <w:tcW w:w="939" w:type="dxa"/>
          </w:tcPr>
          <w:p w:rsidR="00874E7F" w:rsidRPr="00874E7F" w:rsidRDefault="00874E7F" w:rsidP="00874E7F">
            <w:pPr>
              <w:rPr>
                <w:rFonts w:ascii="Arial" w:hAnsi="Arial" w:cs="Arial"/>
                <w:sz w:val="12"/>
                <w:szCs w:val="16"/>
              </w:rPr>
            </w:pPr>
            <w:r w:rsidRPr="00874E7F">
              <w:rPr>
                <w:rFonts w:ascii="Arial" w:hAnsi="Arial" w:cs="Arial"/>
                <w:sz w:val="12"/>
                <w:szCs w:val="16"/>
              </w:rPr>
              <w:t>бюджет Валдайского муниципального района</w:t>
            </w:r>
          </w:p>
        </w:tc>
        <w:tc>
          <w:tcPr>
            <w:tcW w:w="305"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9500</w:t>
            </w:r>
          </w:p>
        </w:tc>
        <w:tc>
          <w:tcPr>
            <w:tcW w:w="304"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6500</w:t>
            </w:r>
          </w:p>
        </w:tc>
        <w:tc>
          <w:tcPr>
            <w:tcW w:w="304"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9500</w:t>
            </w:r>
          </w:p>
        </w:tc>
        <w:tc>
          <w:tcPr>
            <w:tcW w:w="378"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10500</w:t>
            </w:r>
          </w:p>
        </w:tc>
        <w:tc>
          <w:tcPr>
            <w:tcW w:w="304"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9500</w:t>
            </w:r>
          </w:p>
        </w:tc>
        <w:tc>
          <w:tcPr>
            <w:tcW w:w="304"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9500</w:t>
            </w:r>
          </w:p>
        </w:tc>
      </w:tr>
    </w:tbl>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1.4. Дополнить мероприятия муниципальной программы строкой 1.2.8. в редакции: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29"/>
        <w:gridCol w:w="1602"/>
        <w:gridCol w:w="2471"/>
        <w:gridCol w:w="634"/>
        <w:gridCol w:w="2694"/>
        <w:gridCol w:w="1629"/>
        <w:gridCol w:w="319"/>
        <w:gridCol w:w="319"/>
        <w:gridCol w:w="319"/>
        <w:gridCol w:w="319"/>
        <w:gridCol w:w="396"/>
        <w:gridCol w:w="319"/>
      </w:tblGrid>
      <w:tr w:rsidR="00874E7F" w:rsidRPr="00874E7F" w:rsidTr="00CD1C2B">
        <w:tc>
          <w:tcPr>
            <w:tcW w:w="0" w:type="auto"/>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 п/п</w:t>
            </w:r>
          </w:p>
        </w:tc>
        <w:tc>
          <w:tcPr>
            <w:tcW w:w="0" w:type="auto"/>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Наименование мероприятия</w:t>
            </w:r>
          </w:p>
        </w:tc>
        <w:tc>
          <w:tcPr>
            <w:tcW w:w="2471"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Исполнитель</w:t>
            </w:r>
          </w:p>
        </w:tc>
        <w:tc>
          <w:tcPr>
            <w:tcW w:w="634" w:type="dxa"/>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Срок реали</w:t>
            </w:r>
            <w:r w:rsidR="00CD1C2B">
              <w:rPr>
                <w:rFonts w:ascii="Arial" w:hAnsi="Arial" w:cs="Arial"/>
                <w:b/>
                <w:sz w:val="12"/>
                <w:szCs w:val="16"/>
              </w:rPr>
              <w:t>-</w:t>
            </w:r>
            <w:r w:rsidRPr="00874E7F">
              <w:rPr>
                <w:rFonts w:ascii="Arial" w:hAnsi="Arial" w:cs="Arial"/>
                <w:b/>
                <w:sz w:val="12"/>
                <w:szCs w:val="16"/>
              </w:rPr>
              <w:t>зации</w:t>
            </w:r>
          </w:p>
        </w:tc>
        <w:tc>
          <w:tcPr>
            <w:tcW w:w="0" w:type="auto"/>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Целевой показатель (номер целевого показателя из паспорта муниципальной программы)</w:t>
            </w:r>
          </w:p>
        </w:tc>
        <w:tc>
          <w:tcPr>
            <w:tcW w:w="0" w:type="auto"/>
            <w:vMerge w:val="restart"/>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Источник финансирования</w:t>
            </w:r>
          </w:p>
        </w:tc>
        <w:tc>
          <w:tcPr>
            <w:tcW w:w="0" w:type="auto"/>
            <w:gridSpan w:val="6"/>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Объём финансирования по годам (руб.)</w:t>
            </w:r>
          </w:p>
        </w:tc>
      </w:tr>
      <w:tr w:rsidR="00874E7F" w:rsidRPr="00874E7F" w:rsidTr="00CD1C2B">
        <w:tc>
          <w:tcPr>
            <w:tcW w:w="0" w:type="auto"/>
            <w:vMerge/>
            <w:vAlign w:val="center"/>
          </w:tcPr>
          <w:p w:rsidR="00874E7F" w:rsidRPr="00874E7F" w:rsidRDefault="00874E7F" w:rsidP="00874E7F">
            <w:pPr>
              <w:jc w:val="center"/>
              <w:rPr>
                <w:rFonts w:ascii="Arial" w:hAnsi="Arial" w:cs="Arial"/>
                <w:b/>
                <w:sz w:val="12"/>
                <w:szCs w:val="16"/>
              </w:rPr>
            </w:pPr>
          </w:p>
        </w:tc>
        <w:tc>
          <w:tcPr>
            <w:tcW w:w="0" w:type="auto"/>
            <w:vMerge/>
            <w:vAlign w:val="center"/>
          </w:tcPr>
          <w:p w:rsidR="00874E7F" w:rsidRPr="00874E7F" w:rsidRDefault="00874E7F" w:rsidP="00874E7F">
            <w:pPr>
              <w:jc w:val="center"/>
              <w:rPr>
                <w:rFonts w:ascii="Arial" w:hAnsi="Arial" w:cs="Arial"/>
                <w:b/>
                <w:sz w:val="12"/>
                <w:szCs w:val="16"/>
              </w:rPr>
            </w:pPr>
          </w:p>
        </w:tc>
        <w:tc>
          <w:tcPr>
            <w:tcW w:w="2471" w:type="dxa"/>
            <w:vMerge/>
            <w:vAlign w:val="center"/>
          </w:tcPr>
          <w:p w:rsidR="00874E7F" w:rsidRPr="00874E7F" w:rsidRDefault="00874E7F" w:rsidP="00874E7F">
            <w:pPr>
              <w:jc w:val="center"/>
              <w:rPr>
                <w:rFonts w:ascii="Arial" w:hAnsi="Arial" w:cs="Arial"/>
                <w:b/>
                <w:sz w:val="12"/>
                <w:szCs w:val="16"/>
              </w:rPr>
            </w:pPr>
          </w:p>
        </w:tc>
        <w:tc>
          <w:tcPr>
            <w:tcW w:w="634" w:type="dxa"/>
            <w:vMerge/>
            <w:vAlign w:val="center"/>
          </w:tcPr>
          <w:p w:rsidR="00874E7F" w:rsidRPr="00874E7F" w:rsidRDefault="00874E7F" w:rsidP="00874E7F">
            <w:pPr>
              <w:jc w:val="center"/>
              <w:rPr>
                <w:rFonts w:ascii="Arial" w:hAnsi="Arial" w:cs="Arial"/>
                <w:b/>
                <w:sz w:val="12"/>
                <w:szCs w:val="16"/>
              </w:rPr>
            </w:pPr>
          </w:p>
        </w:tc>
        <w:tc>
          <w:tcPr>
            <w:tcW w:w="0" w:type="auto"/>
            <w:vMerge/>
            <w:vAlign w:val="center"/>
          </w:tcPr>
          <w:p w:rsidR="00874E7F" w:rsidRPr="00874E7F" w:rsidRDefault="00874E7F" w:rsidP="00874E7F">
            <w:pPr>
              <w:jc w:val="center"/>
              <w:rPr>
                <w:rFonts w:ascii="Arial" w:hAnsi="Arial" w:cs="Arial"/>
                <w:b/>
                <w:sz w:val="12"/>
                <w:szCs w:val="16"/>
              </w:rPr>
            </w:pPr>
          </w:p>
        </w:tc>
        <w:tc>
          <w:tcPr>
            <w:tcW w:w="0" w:type="auto"/>
            <w:vMerge/>
            <w:vAlign w:val="center"/>
          </w:tcPr>
          <w:p w:rsidR="00874E7F" w:rsidRPr="00874E7F" w:rsidRDefault="00874E7F" w:rsidP="00874E7F">
            <w:pPr>
              <w:jc w:val="center"/>
              <w:rPr>
                <w:rFonts w:ascii="Arial" w:hAnsi="Arial" w:cs="Arial"/>
                <w:b/>
                <w:sz w:val="12"/>
                <w:szCs w:val="16"/>
              </w:rPr>
            </w:pP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2020</w:t>
            </w: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2021</w:t>
            </w: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2022</w:t>
            </w: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2023</w:t>
            </w: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2024</w:t>
            </w:r>
          </w:p>
        </w:tc>
        <w:tc>
          <w:tcPr>
            <w:tcW w:w="0" w:type="auto"/>
            <w:vAlign w:val="center"/>
          </w:tcPr>
          <w:p w:rsidR="00874E7F" w:rsidRPr="00874E7F" w:rsidRDefault="00874E7F" w:rsidP="00874E7F">
            <w:pPr>
              <w:jc w:val="center"/>
              <w:rPr>
                <w:rFonts w:ascii="Arial" w:hAnsi="Arial" w:cs="Arial"/>
                <w:b/>
                <w:sz w:val="12"/>
                <w:szCs w:val="16"/>
              </w:rPr>
            </w:pPr>
            <w:r w:rsidRPr="00874E7F">
              <w:rPr>
                <w:rFonts w:ascii="Arial" w:hAnsi="Arial" w:cs="Arial"/>
                <w:b/>
                <w:sz w:val="12"/>
                <w:szCs w:val="16"/>
              </w:rPr>
              <w:t>2025</w:t>
            </w:r>
          </w:p>
        </w:tc>
      </w:tr>
      <w:tr w:rsidR="00874E7F" w:rsidRPr="00874E7F" w:rsidTr="00CD1C2B">
        <w:tc>
          <w:tcPr>
            <w:tcW w:w="0" w:type="auto"/>
          </w:tcPr>
          <w:p w:rsidR="00874E7F" w:rsidRPr="00874E7F" w:rsidRDefault="00874E7F" w:rsidP="00874E7F">
            <w:pPr>
              <w:jc w:val="center"/>
              <w:rPr>
                <w:rFonts w:ascii="Arial" w:hAnsi="Arial" w:cs="Arial"/>
                <w:sz w:val="12"/>
                <w:szCs w:val="16"/>
              </w:rPr>
            </w:pPr>
            <w:r w:rsidRPr="00874E7F">
              <w:rPr>
                <w:rFonts w:ascii="Arial" w:hAnsi="Arial" w:cs="Arial"/>
                <w:sz w:val="12"/>
                <w:szCs w:val="16"/>
              </w:rPr>
              <w:t>1.2.8.</w:t>
            </w:r>
          </w:p>
        </w:tc>
        <w:tc>
          <w:tcPr>
            <w:tcW w:w="0" w:type="auto"/>
          </w:tcPr>
          <w:p w:rsidR="00874E7F" w:rsidRPr="00874E7F" w:rsidRDefault="00874E7F" w:rsidP="00874E7F">
            <w:pPr>
              <w:rPr>
                <w:rFonts w:ascii="Arial" w:hAnsi="Arial" w:cs="Arial"/>
                <w:sz w:val="12"/>
                <w:szCs w:val="16"/>
              </w:rPr>
            </w:pPr>
            <w:r w:rsidRPr="00874E7F">
              <w:rPr>
                <w:rFonts w:ascii="Arial" w:hAnsi="Arial" w:cs="Arial"/>
                <w:sz w:val="12"/>
                <w:szCs w:val="16"/>
              </w:rPr>
              <w:t>Подключение услуг связи для точки оповещения</w:t>
            </w:r>
          </w:p>
        </w:tc>
        <w:tc>
          <w:tcPr>
            <w:tcW w:w="2471" w:type="dxa"/>
          </w:tcPr>
          <w:p w:rsidR="00874E7F" w:rsidRPr="00874E7F" w:rsidRDefault="00874E7F" w:rsidP="00874E7F">
            <w:pPr>
              <w:rPr>
                <w:rFonts w:ascii="Arial" w:hAnsi="Arial" w:cs="Arial"/>
                <w:sz w:val="12"/>
                <w:szCs w:val="16"/>
              </w:rPr>
            </w:pPr>
            <w:r w:rsidRPr="00874E7F">
              <w:rPr>
                <w:rFonts w:ascii="Arial" w:hAnsi="Arial" w:cs="Arial"/>
                <w:sz w:val="12"/>
                <w:szCs w:val="16"/>
              </w:rPr>
              <w:t>главный специалист по делам гражданской обороны и чрезвычайным ситуациям</w:t>
            </w:r>
          </w:p>
        </w:tc>
        <w:tc>
          <w:tcPr>
            <w:tcW w:w="634" w:type="dxa"/>
          </w:tcPr>
          <w:p w:rsidR="00874E7F" w:rsidRPr="00874E7F" w:rsidRDefault="00874E7F" w:rsidP="00874E7F">
            <w:pPr>
              <w:jc w:val="center"/>
              <w:rPr>
                <w:rFonts w:ascii="Arial" w:hAnsi="Arial" w:cs="Arial"/>
                <w:sz w:val="12"/>
                <w:szCs w:val="16"/>
              </w:rPr>
            </w:pPr>
            <w:r w:rsidRPr="00874E7F">
              <w:rPr>
                <w:rFonts w:ascii="Arial" w:hAnsi="Arial" w:cs="Arial"/>
                <w:sz w:val="12"/>
                <w:szCs w:val="16"/>
              </w:rPr>
              <w:t>2024</w:t>
            </w:r>
          </w:p>
        </w:tc>
        <w:tc>
          <w:tcPr>
            <w:tcW w:w="0" w:type="auto"/>
          </w:tcPr>
          <w:p w:rsidR="00874E7F" w:rsidRPr="00874E7F" w:rsidRDefault="00874E7F" w:rsidP="00874E7F">
            <w:pPr>
              <w:jc w:val="center"/>
              <w:rPr>
                <w:rFonts w:ascii="Arial" w:hAnsi="Arial" w:cs="Arial"/>
                <w:sz w:val="12"/>
                <w:szCs w:val="16"/>
              </w:rPr>
            </w:pPr>
            <w:r w:rsidRPr="00874E7F">
              <w:rPr>
                <w:rFonts w:ascii="Arial" w:hAnsi="Arial" w:cs="Arial"/>
                <w:sz w:val="12"/>
                <w:szCs w:val="16"/>
              </w:rPr>
              <w:t>1.2.8.</w:t>
            </w:r>
          </w:p>
        </w:tc>
        <w:tc>
          <w:tcPr>
            <w:tcW w:w="0" w:type="auto"/>
          </w:tcPr>
          <w:p w:rsidR="00874E7F" w:rsidRPr="00874E7F" w:rsidRDefault="00874E7F" w:rsidP="00874E7F">
            <w:pPr>
              <w:rPr>
                <w:rFonts w:ascii="Arial" w:hAnsi="Arial" w:cs="Arial"/>
                <w:sz w:val="12"/>
                <w:szCs w:val="16"/>
              </w:rPr>
            </w:pPr>
            <w:r w:rsidRPr="00874E7F">
              <w:rPr>
                <w:rFonts w:ascii="Arial" w:hAnsi="Arial" w:cs="Arial"/>
                <w:sz w:val="12"/>
                <w:szCs w:val="16"/>
              </w:rPr>
              <w:t>бюджет Валдайского муниципального района</w:t>
            </w:r>
          </w:p>
        </w:tc>
        <w:tc>
          <w:tcPr>
            <w:tcW w:w="0" w:type="auto"/>
          </w:tcPr>
          <w:p w:rsidR="00874E7F" w:rsidRPr="00874E7F" w:rsidRDefault="00874E7F" w:rsidP="00874E7F">
            <w:pPr>
              <w:jc w:val="center"/>
              <w:rPr>
                <w:rFonts w:ascii="Arial" w:hAnsi="Arial" w:cs="Arial"/>
                <w:sz w:val="12"/>
                <w:szCs w:val="16"/>
              </w:rPr>
            </w:pPr>
          </w:p>
        </w:tc>
        <w:tc>
          <w:tcPr>
            <w:tcW w:w="0" w:type="auto"/>
          </w:tcPr>
          <w:p w:rsidR="00874E7F" w:rsidRPr="00874E7F" w:rsidRDefault="00874E7F" w:rsidP="00874E7F">
            <w:pPr>
              <w:jc w:val="center"/>
              <w:rPr>
                <w:rFonts w:ascii="Arial" w:hAnsi="Arial" w:cs="Arial"/>
                <w:sz w:val="12"/>
                <w:szCs w:val="16"/>
              </w:rPr>
            </w:pPr>
          </w:p>
        </w:tc>
        <w:tc>
          <w:tcPr>
            <w:tcW w:w="0" w:type="auto"/>
          </w:tcPr>
          <w:p w:rsidR="00874E7F" w:rsidRPr="00874E7F" w:rsidRDefault="00874E7F" w:rsidP="00874E7F">
            <w:pPr>
              <w:jc w:val="center"/>
              <w:rPr>
                <w:rFonts w:ascii="Arial" w:hAnsi="Arial" w:cs="Arial"/>
                <w:sz w:val="12"/>
                <w:szCs w:val="16"/>
              </w:rPr>
            </w:pPr>
          </w:p>
        </w:tc>
        <w:tc>
          <w:tcPr>
            <w:tcW w:w="0" w:type="auto"/>
          </w:tcPr>
          <w:p w:rsidR="00874E7F" w:rsidRPr="00874E7F" w:rsidRDefault="00874E7F" w:rsidP="00874E7F">
            <w:pPr>
              <w:jc w:val="center"/>
              <w:rPr>
                <w:rFonts w:ascii="Arial" w:hAnsi="Arial" w:cs="Arial"/>
                <w:sz w:val="12"/>
                <w:szCs w:val="16"/>
              </w:rPr>
            </w:pPr>
          </w:p>
        </w:tc>
        <w:tc>
          <w:tcPr>
            <w:tcW w:w="0" w:type="auto"/>
          </w:tcPr>
          <w:p w:rsidR="00874E7F" w:rsidRPr="00874E7F" w:rsidRDefault="00874E7F" w:rsidP="00874E7F">
            <w:pPr>
              <w:jc w:val="center"/>
              <w:rPr>
                <w:rFonts w:ascii="Arial" w:hAnsi="Arial" w:cs="Arial"/>
                <w:sz w:val="12"/>
                <w:szCs w:val="16"/>
              </w:rPr>
            </w:pPr>
            <w:r w:rsidRPr="00874E7F">
              <w:rPr>
                <w:rFonts w:ascii="Arial" w:hAnsi="Arial" w:cs="Arial"/>
                <w:sz w:val="12"/>
                <w:szCs w:val="16"/>
              </w:rPr>
              <w:t>95700</w:t>
            </w:r>
          </w:p>
        </w:tc>
        <w:tc>
          <w:tcPr>
            <w:tcW w:w="0" w:type="auto"/>
          </w:tcPr>
          <w:p w:rsidR="00874E7F" w:rsidRPr="00874E7F" w:rsidRDefault="00874E7F" w:rsidP="00874E7F">
            <w:pPr>
              <w:jc w:val="center"/>
              <w:rPr>
                <w:rFonts w:ascii="Arial" w:hAnsi="Arial" w:cs="Arial"/>
                <w:sz w:val="12"/>
                <w:szCs w:val="16"/>
              </w:rPr>
            </w:pPr>
          </w:p>
        </w:tc>
      </w:tr>
    </w:tbl>
    <w:p w:rsidR="00874E7F" w:rsidRPr="00874E7F" w:rsidRDefault="00874E7F" w:rsidP="00874E7F">
      <w:pPr>
        <w:pStyle w:val="ConsPlusNormal"/>
        <w:jc w:val="right"/>
        <w:rPr>
          <w:sz w:val="16"/>
          <w:szCs w:val="16"/>
        </w:rPr>
      </w:pPr>
      <w:r w:rsidRPr="00874E7F">
        <w:rPr>
          <w:sz w:val="16"/>
          <w:szCs w:val="16"/>
        </w:rPr>
        <w:t>».</w:t>
      </w:r>
    </w:p>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2. Контроль за выполнением постановления возложить на заместителя Главы администрации муниципального района И.В.Никулину.</w:t>
      </w:r>
    </w:p>
    <w:p w:rsidR="00874E7F" w:rsidRPr="00874E7F" w:rsidRDefault="00874E7F" w:rsidP="00874E7F">
      <w:pPr>
        <w:ind w:firstLine="284"/>
        <w:jc w:val="both"/>
        <w:rPr>
          <w:rFonts w:ascii="Arial" w:hAnsi="Arial" w:cs="Arial"/>
          <w:sz w:val="16"/>
          <w:szCs w:val="16"/>
        </w:rPr>
      </w:pPr>
      <w:r w:rsidRPr="00874E7F">
        <w:rPr>
          <w:rFonts w:ascii="Arial" w:hAnsi="Arial" w:cs="Arial"/>
          <w:sz w:val="16"/>
          <w:szCs w:val="16"/>
        </w:rPr>
        <w:t>3. Опубликовать постановление в бюллетене «Валдайский Вестник» и разместить на официальном сайте Администрации Валдайского муниципального района в сети «Интернет».</w:t>
      </w:r>
    </w:p>
    <w:p w:rsidR="00874E7F" w:rsidRPr="00874E7F" w:rsidRDefault="00874E7F" w:rsidP="00874E7F">
      <w:pPr>
        <w:jc w:val="both"/>
        <w:rPr>
          <w:rFonts w:ascii="Arial" w:hAnsi="Arial" w:cs="Arial"/>
          <w:sz w:val="16"/>
          <w:szCs w:val="16"/>
        </w:rPr>
      </w:pPr>
      <w:r w:rsidRPr="00874E7F">
        <w:rPr>
          <w:rFonts w:ascii="Arial" w:hAnsi="Arial" w:cs="Arial"/>
          <w:b/>
          <w:sz w:val="16"/>
          <w:szCs w:val="16"/>
        </w:rPr>
        <w:t>Глава муниципального района</w:t>
      </w:r>
      <w:r w:rsidRPr="00874E7F">
        <w:rPr>
          <w:rFonts w:ascii="Arial" w:hAnsi="Arial" w:cs="Arial"/>
          <w:b/>
          <w:sz w:val="16"/>
          <w:szCs w:val="16"/>
        </w:rPr>
        <w:tab/>
      </w:r>
      <w:r w:rsidRPr="00874E7F">
        <w:rPr>
          <w:rFonts w:ascii="Arial" w:hAnsi="Arial" w:cs="Arial"/>
          <w:b/>
          <w:sz w:val="16"/>
          <w:szCs w:val="16"/>
        </w:rPr>
        <w:tab/>
        <w:t>Ю.В.Стадэ</w:t>
      </w:r>
    </w:p>
    <w:p w:rsidR="009331A6" w:rsidRPr="00216C07" w:rsidRDefault="00F03332" w:rsidP="00216C07">
      <w:pPr>
        <w:shd w:val="clear" w:color="auto" w:fill="FFFFFF"/>
        <w:suppressAutoHyphens/>
        <w:jc w:val="center"/>
        <w:rPr>
          <w:rFonts w:ascii="Arial" w:hAnsi="Arial" w:cs="Arial"/>
          <w:sz w:val="16"/>
          <w:szCs w:val="16"/>
        </w:rPr>
      </w:pPr>
      <w:r w:rsidRPr="00216C07">
        <w:rPr>
          <w:rFonts w:ascii="Arial" w:hAnsi="Arial" w:cs="Arial"/>
          <w:b/>
          <w:sz w:val="16"/>
          <w:szCs w:val="16"/>
        </w:rPr>
        <w:lastRenderedPageBreak/>
        <w:t>СОДЕРЖАНИЕ</w:t>
      </w:r>
    </w:p>
    <w:p w:rsidR="009331A6" w:rsidRPr="00216C07" w:rsidRDefault="009331A6" w:rsidP="00561427">
      <w:pPr>
        <w:jc w:val="center"/>
        <w:rPr>
          <w:rFonts w:ascii="Arial" w:hAnsi="Arial"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tblPr>
      <w:tblGrid>
        <w:gridCol w:w="10572"/>
        <w:gridCol w:w="882"/>
      </w:tblGrid>
      <w:tr w:rsidR="00F22B6D" w:rsidRPr="00887D10" w:rsidTr="00887D10">
        <w:trPr>
          <w:trHeight w:val="20"/>
        </w:trPr>
        <w:tc>
          <w:tcPr>
            <w:tcW w:w="4615" w:type="pct"/>
          </w:tcPr>
          <w:p w:rsidR="00F22B6D" w:rsidRPr="00F45B8B" w:rsidRDefault="00F22B6D" w:rsidP="00F45B8B">
            <w:pPr>
              <w:rPr>
                <w:rFonts w:ascii="Arial" w:hAnsi="Arial" w:cs="Arial"/>
                <w:sz w:val="16"/>
                <w:szCs w:val="16"/>
              </w:rPr>
            </w:pPr>
            <w:r w:rsidRPr="00887D10">
              <w:rPr>
                <w:rFonts w:ascii="Arial" w:hAnsi="Arial" w:cs="Arial"/>
                <w:sz w:val="16"/>
                <w:szCs w:val="16"/>
              </w:rPr>
              <w:t xml:space="preserve">Объявление Администрации муниципального района о предстоящем проведении </w:t>
            </w:r>
            <w:r w:rsidR="00C215DB">
              <w:rPr>
                <w:rFonts w:ascii="Arial" w:hAnsi="Arial" w:cs="Arial"/>
                <w:sz w:val="16"/>
                <w:szCs w:val="16"/>
              </w:rPr>
              <w:t>конкурсов на замещение вакантной должности</w:t>
            </w:r>
            <w:r w:rsidRPr="00887D10">
              <w:rPr>
                <w:rFonts w:ascii="Arial" w:hAnsi="Arial" w:cs="Arial"/>
                <w:sz w:val="16"/>
                <w:szCs w:val="16"/>
              </w:rPr>
              <w:t xml:space="preserve"> муниципальной службы «Ведущий специалист комитета жилищно-коммунального и дорожного хозяйства» (старшая группа должностей)</w:t>
            </w:r>
          </w:p>
        </w:tc>
        <w:tc>
          <w:tcPr>
            <w:tcW w:w="385" w:type="pct"/>
            <w:vAlign w:val="center"/>
          </w:tcPr>
          <w:p w:rsidR="00F22B6D" w:rsidRPr="00887D10" w:rsidRDefault="00C215DB" w:rsidP="00561427">
            <w:pPr>
              <w:jc w:val="center"/>
              <w:rPr>
                <w:rFonts w:ascii="Arial" w:hAnsi="Arial" w:cs="Arial"/>
                <w:sz w:val="16"/>
                <w:szCs w:val="16"/>
              </w:rPr>
            </w:pPr>
            <w:r>
              <w:rPr>
                <w:rFonts w:ascii="Arial" w:hAnsi="Arial" w:cs="Arial"/>
                <w:sz w:val="16"/>
                <w:szCs w:val="16"/>
              </w:rPr>
              <w:t>1-6</w:t>
            </w:r>
          </w:p>
        </w:tc>
      </w:tr>
      <w:tr w:rsidR="00C215DB" w:rsidRPr="00887D10" w:rsidTr="00887D10">
        <w:trPr>
          <w:trHeight w:val="20"/>
        </w:trPr>
        <w:tc>
          <w:tcPr>
            <w:tcW w:w="4615" w:type="pct"/>
          </w:tcPr>
          <w:p w:rsidR="00C215DB" w:rsidRPr="00887D10" w:rsidRDefault="00C215DB" w:rsidP="00C215DB">
            <w:pPr>
              <w:rPr>
                <w:rFonts w:ascii="Arial" w:hAnsi="Arial" w:cs="Arial"/>
                <w:sz w:val="16"/>
                <w:szCs w:val="16"/>
              </w:rPr>
            </w:pPr>
            <w:r w:rsidRPr="00887D10">
              <w:rPr>
                <w:rFonts w:ascii="Arial" w:hAnsi="Arial" w:cs="Arial"/>
                <w:sz w:val="16"/>
                <w:szCs w:val="16"/>
              </w:rPr>
              <w:t xml:space="preserve">Объявление Администрации муниципального района о предстоящем проведении конкурсов на замещение </w:t>
            </w:r>
            <w:r>
              <w:rPr>
                <w:rFonts w:ascii="Arial" w:hAnsi="Arial" w:cs="Arial"/>
                <w:sz w:val="16"/>
                <w:szCs w:val="16"/>
              </w:rPr>
              <w:t>вакантной должности</w:t>
            </w:r>
            <w:r w:rsidRPr="00887D10">
              <w:rPr>
                <w:rFonts w:ascii="Arial" w:hAnsi="Arial" w:cs="Arial"/>
                <w:sz w:val="16"/>
                <w:szCs w:val="16"/>
              </w:rPr>
              <w:t xml:space="preserve"> муниципальной службы «Главный специалист отдела по физической культуре и спорту»»</w:t>
            </w:r>
            <w:r>
              <w:rPr>
                <w:rFonts w:ascii="Arial" w:hAnsi="Arial" w:cs="Arial"/>
                <w:sz w:val="16"/>
                <w:szCs w:val="16"/>
              </w:rPr>
              <w:t xml:space="preserve"> </w:t>
            </w:r>
            <w:r w:rsidRPr="00887D10">
              <w:rPr>
                <w:rFonts w:ascii="Arial" w:hAnsi="Arial" w:cs="Arial"/>
                <w:sz w:val="16"/>
                <w:szCs w:val="16"/>
              </w:rPr>
              <w:t>(старшая группа должностей)</w:t>
            </w:r>
          </w:p>
        </w:tc>
        <w:tc>
          <w:tcPr>
            <w:tcW w:w="385" w:type="pct"/>
            <w:vAlign w:val="center"/>
          </w:tcPr>
          <w:p w:rsidR="00C215DB" w:rsidRPr="00887D10" w:rsidRDefault="00C215DB" w:rsidP="00561427">
            <w:pPr>
              <w:jc w:val="center"/>
              <w:rPr>
                <w:rFonts w:ascii="Arial" w:hAnsi="Arial" w:cs="Arial"/>
                <w:sz w:val="16"/>
                <w:szCs w:val="16"/>
              </w:rPr>
            </w:pPr>
            <w:r>
              <w:rPr>
                <w:rFonts w:ascii="Arial" w:hAnsi="Arial" w:cs="Arial"/>
                <w:sz w:val="16"/>
                <w:szCs w:val="16"/>
              </w:rPr>
              <w:t>6-11</w:t>
            </w:r>
          </w:p>
        </w:tc>
      </w:tr>
      <w:tr w:rsidR="00C215DB" w:rsidRPr="00887D10" w:rsidTr="00887D10">
        <w:trPr>
          <w:trHeight w:val="20"/>
        </w:trPr>
        <w:tc>
          <w:tcPr>
            <w:tcW w:w="4615" w:type="pct"/>
          </w:tcPr>
          <w:p w:rsidR="00C215DB" w:rsidRPr="007236EE" w:rsidRDefault="00C215DB" w:rsidP="00C215DB">
            <w:pPr>
              <w:rPr>
                <w:rFonts w:ascii="Arial" w:hAnsi="Arial" w:cs="Arial"/>
                <w:sz w:val="16"/>
                <w:szCs w:val="16"/>
              </w:rPr>
            </w:pPr>
            <w:r w:rsidRPr="007236EE">
              <w:rPr>
                <w:rFonts w:ascii="Arial" w:hAnsi="Arial" w:cs="Arial"/>
                <w:sz w:val="16"/>
                <w:szCs w:val="16"/>
              </w:rPr>
              <w:t>Объявление Администрации муниципального района о предстоящем проведении</w:t>
            </w:r>
            <w:r>
              <w:rPr>
                <w:rFonts w:ascii="Arial" w:hAnsi="Arial" w:cs="Arial"/>
                <w:sz w:val="16"/>
                <w:szCs w:val="16"/>
              </w:rPr>
              <w:t xml:space="preserve"> конкурсов на замещение вакантной должности</w:t>
            </w:r>
            <w:r w:rsidRPr="007236EE">
              <w:rPr>
                <w:rFonts w:ascii="Arial" w:hAnsi="Arial" w:cs="Arial"/>
                <w:sz w:val="16"/>
                <w:szCs w:val="16"/>
              </w:rPr>
              <w:t xml:space="preserve"> муниципальной службы «Ведущий специалист комитета образования» (старшая группа должностей)</w:t>
            </w:r>
          </w:p>
        </w:tc>
        <w:tc>
          <w:tcPr>
            <w:tcW w:w="385" w:type="pct"/>
            <w:vAlign w:val="center"/>
          </w:tcPr>
          <w:p w:rsidR="00C215DB" w:rsidRPr="00887D10" w:rsidRDefault="00C215DB" w:rsidP="00561427">
            <w:pPr>
              <w:jc w:val="center"/>
              <w:rPr>
                <w:rFonts w:ascii="Arial" w:hAnsi="Arial" w:cs="Arial"/>
                <w:sz w:val="16"/>
                <w:szCs w:val="16"/>
              </w:rPr>
            </w:pPr>
            <w:r>
              <w:rPr>
                <w:rFonts w:ascii="Arial" w:hAnsi="Arial" w:cs="Arial"/>
                <w:sz w:val="16"/>
                <w:szCs w:val="16"/>
              </w:rPr>
              <w:t>11-17</w:t>
            </w:r>
          </w:p>
        </w:tc>
      </w:tr>
      <w:tr w:rsidR="00557018" w:rsidRPr="00887D10" w:rsidTr="00887D10">
        <w:trPr>
          <w:trHeight w:val="20"/>
        </w:trPr>
        <w:tc>
          <w:tcPr>
            <w:tcW w:w="4615" w:type="pct"/>
          </w:tcPr>
          <w:p w:rsidR="00557018" w:rsidRPr="00887D10" w:rsidRDefault="00557018" w:rsidP="00557018">
            <w:pPr>
              <w:rPr>
                <w:rFonts w:ascii="Arial" w:hAnsi="Arial" w:cs="Arial"/>
                <w:sz w:val="16"/>
                <w:szCs w:val="16"/>
              </w:rPr>
            </w:pPr>
            <w:r w:rsidRPr="00887D10">
              <w:rPr>
                <w:rFonts w:ascii="Arial" w:hAnsi="Arial" w:cs="Arial"/>
                <w:sz w:val="16"/>
                <w:szCs w:val="16"/>
              </w:rPr>
              <w:t xml:space="preserve">Объявление Администрации муниципального района о предстоящем проведении </w:t>
            </w:r>
            <w:r w:rsidR="002551CE">
              <w:rPr>
                <w:rFonts w:ascii="Arial" w:hAnsi="Arial" w:cs="Arial"/>
                <w:sz w:val="16"/>
                <w:szCs w:val="16"/>
              </w:rPr>
              <w:t>конкурсов на замещение вакантной должности</w:t>
            </w:r>
            <w:r w:rsidRPr="00887D10">
              <w:rPr>
                <w:rFonts w:ascii="Arial" w:hAnsi="Arial" w:cs="Arial"/>
                <w:sz w:val="16"/>
                <w:szCs w:val="16"/>
              </w:rPr>
              <w:t xml:space="preserve"> муниципальной службы «Главный специалист по строительству отдела архитектуры, градостроительства и строительства»</w:t>
            </w:r>
            <w:r>
              <w:rPr>
                <w:rFonts w:ascii="Arial" w:hAnsi="Arial" w:cs="Arial"/>
                <w:sz w:val="16"/>
                <w:szCs w:val="16"/>
              </w:rPr>
              <w:t xml:space="preserve"> </w:t>
            </w:r>
            <w:r w:rsidR="00CC6836">
              <w:rPr>
                <w:rFonts w:ascii="Arial" w:hAnsi="Arial" w:cs="Arial"/>
                <w:sz w:val="16"/>
                <w:szCs w:val="16"/>
              </w:rPr>
              <w:br/>
            </w:r>
            <w:r w:rsidRPr="00887D10">
              <w:rPr>
                <w:rFonts w:ascii="Arial" w:hAnsi="Arial" w:cs="Arial"/>
                <w:sz w:val="16"/>
                <w:szCs w:val="16"/>
              </w:rPr>
              <w:t>(старшая группа должностей)</w:t>
            </w:r>
          </w:p>
        </w:tc>
        <w:tc>
          <w:tcPr>
            <w:tcW w:w="385" w:type="pct"/>
            <w:vAlign w:val="center"/>
          </w:tcPr>
          <w:p w:rsidR="00557018" w:rsidRPr="00887D10" w:rsidRDefault="00557018" w:rsidP="00561427">
            <w:pPr>
              <w:jc w:val="center"/>
              <w:rPr>
                <w:rFonts w:ascii="Arial" w:hAnsi="Arial" w:cs="Arial"/>
                <w:sz w:val="16"/>
                <w:szCs w:val="16"/>
              </w:rPr>
            </w:pPr>
            <w:r>
              <w:rPr>
                <w:rFonts w:ascii="Arial" w:hAnsi="Arial" w:cs="Arial"/>
                <w:sz w:val="16"/>
                <w:szCs w:val="16"/>
              </w:rPr>
              <w:t>17-22</w:t>
            </w:r>
          </w:p>
        </w:tc>
      </w:tr>
      <w:tr w:rsidR="00CC6836" w:rsidRPr="00887D10" w:rsidTr="00887D10">
        <w:trPr>
          <w:trHeight w:val="20"/>
        </w:trPr>
        <w:tc>
          <w:tcPr>
            <w:tcW w:w="4615" w:type="pct"/>
          </w:tcPr>
          <w:p w:rsidR="00CC6836" w:rsidRPr="00460752" w:rsidRDefault="00CC6836" w:rsidP="00CC6836">
            <w:pPr>
              <w:rPr>
                <w:rFonts w:ascii="Arial" w:hAnsi="Arial" w:cs="Arial"/>
                <w:sz w:val="16"/>
                <w:szCs w:val="16"/>
                <w:highlight w:val="yellow"/>
              </w:rPr>
            </w:pPr>
            <w:r w:rsidRPr="00460752">
              <w:rPr>
                <w:rFonts w:ascii="Arial" w:hAnsi="Arial" w:cs="Arial"/>
                <w:sz w:val="16"/>
                <w:szCs w:val="16"/>
              </w:rPr>
              <w:t xml:space="preserve">Объявление Администрации муниципального района о предстоящем проведении конкурсов на замещение вакантной должности муниципальной службы «Начальник отдела по бюджетному учету, отчетности и финансовому контролю комитета финансов» </w:t>
            </w:r>
            <w:r>
              <w:rPr>
                <w:rFonts w:ascii="Arial" w:hAnsi="Arial" w:cs="Arial"/>
                <w:sz w:val="16"/>
                <w:szCs w:val="16"/>
              </w:rPr>
              <w:br/>
            </w:r>
            <w:r w:rsidRPr="00460752">
              <w:rPr>
                <w:rFonts w:ascii="Arial" w:hAnsi="Arial" w:cs="Arial"/>
                <w:sz w:val="16"/>
                <w:szCs w:val="16"/>
              </w:rPr>
              <w:t>(</w:t>
            </w:r>
            <w:r w:rsidRPr="00460752">
              <w:rPr>
                <w:rFonts w:ascii="Arial" w:hAnsi="Arial" w:cs="Arial"/>
                <w:color w:val="000000"/>
                <w:sz w:val="16"/>
                <w:szCs w:val="16"/>
              </w:rPr>
              <w:t>ведущая группа должностей)</w:t>
            </w:r>
          </w:p>
        </w:tc>
        <w:tc>
          <w:tcPr>
            <w:tcW w:w="385" w:type="pct"/>
            <w:vAlign w:val="center"/>
          </w:tcPr>
          <w:p w:rsidR="00CC6836" w:rsidRPr="00887D10" w:rsidRDefault="00CC6836" w:rsidP="00561427">
            <w:pPr>
              <w:jc w:val="center"/>
              <w:rPr>
                <w:rFonts w:ascii="Arial" w:hAnsi="Arial" w:cs="Arial"/>
                <w:sz w:val="16"/>
                <w:szCs w:val="16"/>
              </w:rPr>
            </w:pPr>
            <w:r>
              <w:rPr>
                <w:rFonts w:ascii="Arial" w:hAnsi="Arial" w:cs="Arial"/>
                <w:sz w:val="16"/>
                <w:szCs w:val="16"/>
              </w:rPr>
              <w:t>22-27</w:t>
            </w:r>
          </w:p>
        </w:tc>
      </w:tr>
      <w:tr w:rsidR="00CC6836" w:rsidRPr="00887D10" w:rsidTr="00887D10">
        <w:trPr>
          <w:trHeight w:val="20"/>
        </w:trPr>
        <w:tc>
          <w:tcPr>
            <w:tcW w:w="4615" w:type="pct"/>
          </w:tcPr>
          <w:p w:rsidR="00CC6836" w:rsidRPr="00F45B8B" w:rsidRDefault="00CC6836" w:rsidP="00F45B8B">
            <w:pPr>
              <w:rPr>
                <w:rFonts w:ascii="Arial" w:hAnsi="Arial" w:cs="Arial"/>
                <w:sz w:val="16"/>
                <w:szCs w:val="16"/>
              </w:rPr>
            </w:pPr>
            <w:r w:rsidRPr="00F45B8B">
              <w:rPr>
                <w:rFonts w:ascii="Arial" w:hAnsi="Arial" w:cs="Arial"/>
                <w:sz w:val="16"/>
                <w:szCs w:val="16"/>
              </w:rPr>
              <w:t>Информационное сообщение</w:t>
            </w:r>
          </w:p>
        </w:tc>
        <w:tc>
          <w:tcPr>
            <w:tcW w:w="385" w:type="pct"/>
            <w:vAlign w:val="center"/>
          </w:tcPr>
          <w:p w:rsidR="00CC6836" w:rsidRPr="00887D10" w:rsidRDefault="00CC6836" w:rsidP="00561427">
            <w:pPr>
              <w:jc w:val="center"/>
              <w:rPr>
                <w:rFonts w:ascii="Arial" w:hAnsi="Arial" w:cs="Arial"/>
                <w:sz w:val="16"/>
                <w:szCs w:val="16"/>
              </w:rPr>
            </w:pPr>
            <w:r>
              <w:rPr>
                <w:rFonts w:ascii="Arial" w:hAnsi="Arial" w:cs="Arial"/>
                <w:sz w:val="16"/>
                <w:szCs w:val="16"/>
              </w:rPr>
              <w:t>27-28</w:t>
            </w:r>
          </w:p>
        </w:tc>
      </w:tr>
      <w:tr w:rsidR="00CC6836" w:rsidRPr="00887D10" w:rsidTr="00887D10">
        <w:trPr>
          <w:trHeight w:val="20"/>
        </w:trPr>
        <w:tc>
          <w:tcPr>
            <w:tcW w:w="4615" w:type="pct"/>
          </w:tcPr>
          <w:p w:rsidR="00CC6836" w:rsidRPr="00EE5CBA" w:rsidRDefault="00CC6836" w:rsidP="00EE5CBA">
            <w:pPr>
              <w:rPr>
                <w:rFonts w:ascii="Arial" w:hAnsi="Arial" w:cs="Arial"/>
                <w:sz w:val="16"/>
                <w:szCs w:val="16"/>
              </w:rPr>
            </w:pPr>
            <w:r w:rsidRPr="00EE5CBA">
              <w:rPr>
                <w:rFonts w:ascii="Arial" w:hAnsi="Arial" w:cs="Arial"/>
                <w:sz w:val="16"/>
                <w:szCs w:val="16"/>
              </w:rPr>
              <w:t>Информационное сообщение</w:t>
            </w:r>
          </w:p>
        </w:tc>
        <w:tc>
          <w:tcPr>
            <w:tcW w:w="385" w:type="pct"/>
            <w:vAlign w:val="center"/>
          </w:tcPr>
          <w:p w:rsidR="00CC6836" w:rsidRPr="00887D10" w:rsidRDefault="00CC6836" w:rsidP="00561427">
            <w:pPr>
              <w:jc w:val="center"/>
              <w:rPr>
                <w:rFonts w:ascii="Arial" w:hAnsi="Arial" w:cs="Arial"/>
                <w:sz w:val="16"/>
                <w:szCs w:val="16"/>
              </w:rPr>
            </w:pPr>
            <w:r>
              <w:rPr>
                <w:rFonts w:ascii="Arial" w:hAnsi="Arial" w:cs="Arial"/>
                <w:sz w:val="16"/>
                <w:szCs w:val="16"/>
              </w:rPr>
              <w:t>28</w:t>
            </w:r>
          </w:p>
        </w:tc>
      </w:tr>
      <w:tr w:rsidR="00CC6836" w:rsidRPr="00887D10" w:rsidTr="00887D10">
        <w:trPr>
          <w:trHeight w:val="20"/>
        </w:trPr>
        <w:tc>
          <w:tcPr>
            <w:tcW w:w="4615" w:type="pct"/>
          </w:tcPr>
          <w:p w:rsidR="00CC6836" w:rsidRPr="00EE5CBA" w:rsidRDefault="00CC6836" w:rsidP="00EE5CBA">
            <w:pPr>
              <w:rPr>
                <w:rFonts w:ascii="Arial" w:hAnsi="Arial" w:cs="Arial"/>
                <w:sz w:val="16"/>
                <w:szCs w:val="16"/>
              </w:rPr>
            </w:pPr>
            <w:r w:rsidRPr="00EE5CBA">
              <w:rPr>
                <w:rFonts w:ascii="Arial" w:hAnsi="Arial" w:cs="Arial"/>
                <w:sz w:val="16"/>
                <w:szCs w:val="16"/>
              </w:rPr>
              <w:t xml:space="preserve">Постановление Администрации Валдайского муниципального района от </w:t>
            </w:r>
            <w:r w:rsidR="00EE5CBA" w:rsidRPr="00EE5CBA">
              <w:rPr>
                <w:rFonts w:ascii="Arial" w:hAnsi="Arial" w:cs="Arial"/>
                <w:sz w:val="16"/>
                <w:szCs w:val="16"/>
              </w:rPr>
              <w:t>22.04.2024 № 985 «О проведении публичных слушаний по вопросу предоставления разрешения на отклонение от предельных параметров разрешённого строительства»</w:t>
            </w:r>
          </w:p>
        </w:tc>
        <w:tc>
          <w:tcPr>
            <w:tcW w:w="385" w:type="pct"/>
            <w:vAlign w:val="center"/>
          </w:tcPr>
          <w:p w:rsidR="00CC6836" w:rsidRPr="00887D10" w:rsidRDefault="00EE5CBA" w:rsidP="00216C07">
            <w:pPr>
              <w:jc w:val="center"/>
              <w:rPr>
                <w:rFonts w:ascii="Arial" w:hAnsi="Arial" w:cs="Arial"/>
                <w:sz w:val="16"/>
                <w:szCs w:val="16"/>
              </w:rPr>
            </w:pPr>
            <w:r>
              <w:rPr>
                <w:rFonts w:ascii="Arial" w:hAnsi="Arial" w:cs="Arial"/>
                <w:sz w:val="16"/>
                <w:szCs w:val="16"/>
              </w:rPr>
              <w:t>28</w:t>
            </w:r>
          </w:p>
        </w:tc>
      </w:tr>
      <w:tr w:rsidR="00CC6836" w:rsidRPr="00887D10" w:rsidTr="00887D10">
        <w:trPr>
          <w:trHeight w:val="20"/>
        </w:trPr>
        <w:tc>
          <w:tcPr>
            <w:tcW w:w="4615" w:type="pct"/>
          </w:tcPr>
          <w:p w:rsidR="00CC6836" w:rsidRPr="00EE5CBA" w:rsidRDefault="00CC6836" w:rsidP="00EE5CBA">
            <w:pPr>
              <w:rPr>
                <w:rFonts w:ascii="Arial" w:hAnsi="Arial" w:cs="Arial"/>
                <w:sz w:val="16"/>
                <w:szCs w:val="16"/>
              </w:rPr>
            </w:pPr>
            <w:r w:rsidRPr="00EE5CBA">
              <w:rPr>
                <w:rFonts w:ascii="Arial" w:hAnsi="Arial" w:cs="Arial"/>
                <w:sz w:val="16"/>
                <w:szCs w:val="16"/>
              </w:rPr>
              <w:t xml:space="preserve">Постановление Администрации Валдайского муниципального района от </w:t>
            </w:r>
            <w:r w:rsidR="00EE5CBA" w:rsidRPr="00EE5CBA">
              <w:rPr>
                <w:rFonts w:ascii="Arial" w:hAnsi="Arial" w:cs="Arial"/>
                <w:sz w:val="16"/>
                <w:szCs w:val="16"/>
              </w:rPr>
              <w:t>22.04.2024 № 1008 «О проведении публичных слушаний»</w:t>
            </w:r>
          </w:p>
        </w:tc>
        <w:tc>
          <w:tcPr>
            <w:tcW w:w="385" w:type="pct"/>
            <w:vAlign w:val="center"/>
          </w:tcPr>
          <w:p w:rsidR="00CC6836" w:rsidRPr="00887D10" w:rsidRDefault="00EE5CBA" w:rsidP="00460752">
            <w:pPr>
              <w:jc w:val="center"/>
              <w:rPr>
                <w:rFonts w:ascii="Arial" w:hAnsi="Arial" w:cs="Arial"/>
                <w:sz w:val="16"/>
                <w:szCs w:val="16"/>
              </w:rPr>
            </w:pPr>
            <w:r>
              <w:rPr>
                <w:rFonts w:ascii="Arial" w:hAnsi="Arial" w:cs="Arial"/>
                <w:sz w:val="16"/>
                <w:szCs w:val="16"/>
              </w:rPr>
              <w:t>29</w:t>
            </w:r>
          </w:p>
        </w:tc>
      </w:tr>
      <w:tr w:rsidR="00CC6836" w:rsidRPr="00887D10" w:rsidTr="00887D10">
        <w:trPr>
          <w:trHeight w:val="20"/>
        </w:trPr>
        <w:tc>
          <w:tcPr>
            <w:tcW w:w="4615" w:type="pct"/>
          </w:tcPr>
          <w:p w:rsidR="00CC6836" w:rsidRPr="00EE5CBA" w:rsidRDefault="00CC6836" w:rsidP="00EE5CBA">
            <w:pPr>
              <w:rPr>
                <w:rFonts w:ascii="Arial" w:hAnsi="Arial" w:cs="Arial"/>
                <w:sz w:val="16"/>
                <w:szCs w:val="16"/>
              </w:rPr>
            </w:pPr>
            <w:r w:rsidRPr="00EE5CBA">
              <w:rPr>
                <w:rFonts w:ascii="Arial" w:hAnsi="Arial" w:cs="Arial"/>
                <w:sz w:val="16"/>
                <w:szCs w:val="16"/>
              </w:rPr>
              <w:t xml:space="preserve">Постановление Администрации Валдайского муниципального района от </w:t>
            </w:r>
            <w:r w:rsidR="00EE5CBA" w:rsidRPr="00EE5CBA">
              <w:rPr>
                <w:rFonts w:ascii="Arial" w:hAnsi="Arial" w:cs="Arial"/>
                <w:sz w:val="16"/>
                <w:szCs w:val="16"/>
              </w:rPr>
              <w:t>22.04.2024 № 1009 «О проведении публичных слушаний»</w:t>
            </w:r>
          </w:p>
        </w:tc>
        <w:tc>
          <w:tcPr>
            <w:tcW w:w="385" w:type="pct"/>
            <w:vAlign w:val="center"/>
          </w:tcPr>
          <w:p w:rsidR="00CC6836" w:rsidRPr="00887D10" w:rsidRDefault="00EE5CBA" w:rsidP="00460752">
            <w:pPr>
              <w:jc w:val="center"/>
              <w:rPr>
                <w:rFonts w:ascii="Arial" w:hAnsi="Arial" w:cs="Arial"/>
                <w:sz w:val="16"/>
                <w:szCs w:val="16"/>
              </w:rPr>
            </w:pPr>
            <w:r>
              <w:rPr>
                <w:rFonts w:ascii="Arial" w:hAnsi="Arial" w:cs="Arial"/>
                <w:sz w:val="16"/>
                <w:szCs w:val="16"/>
              </w:rPr>
              <w:t>29</w:t>
            </w:r>
          </w:p>
        </w:tc>
      </w:tr>
      <w:tr w:rsidR="00CC6836" w:rsidRPr="00887D10" w:rsidTr="00887D10">
        <w:trPr>
          <w:trHeight w:val="20"/>
        </w:trPr>
        <w:tc>
          <w:tcPr>
            <w:tcW w:w="4615" w:type="pct"/>
          </w:tcPr>
          <w:p w:rsidR="00CC6836" w:rsidRPr="00EE5CBA" w:rsidRDefault="00CC6836" w:rsidP="00EE5CBA">
            <w:pPr>
              <w:rPr>
                <w:rFonts w:ascii="Arial" w:hAnsi="Arial" w:cs="Arial"/>
                <w:sz w:val="16"/>
                <w:szCs w:val="16"/>
              </w:rPr>
            </w:pPr>
            <w:r w:rsidRPr="00EE5CBA">
              <w:rPr>
                <w:rFonts w:ascii="Arial" w:hAnsi="Arial" w:cs="Arial"/>
                <w:sz w:val="16"/>
                <w:szCs w:val="16"/>
              </w:rPr>
              <w:t xml:space="preserve">Постановление Администрации Валдайского муниципального района от </w:t>
            </w:r>
            <w:r w:rsidR="00EE5CBA" w:rsidRPr="00EE5CBA">
              <w:rPr>
                <w:rFonts w:ascii="Arial" w:hAnsi="Arial" w:cs="Arial"/>
                <w:sz w:val="16"/>
                <w:szCs w:val="16"/>
              </w:rPr>
              <w:t>24.04.2024 № 1023 «О проведении открытого конкурса»</w:t>
            </w:r>
          </w:p>
        </w:tc>
        <w:tc>
          <w:tcPr>
            <w:tcW w:w="385" w:type="pct"/>
            <w:vAlign w:val="center"/>
          </w:tcPr>
          <w:p w:rsidR="00CC6836" w:rsidRDefault="00EE5CBA" w:rsidP="00460752">
            <w:pPr>
              <w:jc w:val="center"/>
              <w:rPr>
                <w:rFonts w:ascii="Arial" w:hAnsi="Arial" w:cs="Arial"/>
                <w:sz w:val="16"/>
                <w:szCs w:val="16"/>
              </w:rPr>
            </w:pPr>
            <w:r>
              <w:rPr>
                <w:rFonts w:ascii="Arial" w:hAnsi="Arial" w:cs="Arial"/>
                <w:sz w:val="16"/>
                <w:szCs w:val="16"/>
              </w:rPr>
              <w:t>29</w:t>
            </w:r>
          </w:p>
        </w:tc>
      </w:tr>
      <w:tr w:rsidR="00EE5CBA" w:rsidRPr="00887D10" w:rsidTr="00887D10">
        <w:trPr>
          <w:trHeight w:val="20"/>
        </w:trPr>
        <w:tc>
          <w:tcPr>
            <w:tcW w:w="4615" w:type="pct"/>
          </w:tcPr>
          <w:p w:rsidR="00EE5CBA" w:rsidRPr="00EE5CBA" w:rsidRDefault="00EE5CBA" w:rsidP="00EE5CBA">
            <w:pPr>
              <w:rPr>
                <w:rFonts w:ascii="Arial" w:hAnsi="Arial" w:cs="Arial"/>
                <w:sz w:val="16"/>
                <w:szCs w:val="16"/>
              </w:rPr>
            </w:pPr>
            <w:r w:rsidRPr="00EE5CBA">
              <w:rPr>
                <w:rFonts w:ascii="Arial" w:hAnsi="Arial" w:cs="Arial"/>
                <w:sz w:val="16"/>
                <w:szCs w:val="16"/>
              </w:rPr>
              <w:t>Постановление Администрации Валдайского муниципального района от 24.04.2024 № 1024 «О проведении открытого конкурса»</w:t>
            </w:r>
          </w:p>
        </w:tc>
        <w:tc>
          <w:tcPr>
            <w:tcW w:w="385" w:type="pct"/>
            <w:vAlign w:val="center"/>
          </w:tcPr>
          <w:p w:rsidR="00EE5CBA" w:rsidRDefault="00EE5CBA" w:rsidP="00460752">
            <w:pPr>
              <w:jc w:val="center"/>
              <w:rPr>
                <w:rFonts w:ascii="Arial" w:hAnsi="Arial" w:cs="Arial"/>
                <w:sz w:val="16"/>
                <w:szCs w:val="16"/>
              </w:rPr>
            </w:pPr>
            <w:r>
              <w:rPr>
                <w:rFonts w:ascii="Arial" w:hAnsi="Arial" w:cs="Arial"/>
                <w:sz w:val="16"/>
                <w:szCs w:val="16"/>
              </w:rPr>
              <w:t>29</w:t>
            </w:r>
          </w:p>
        </w:tc>
      </w:tr>
      <w:tr w:rsidR="00EE5CBA" w:rsidRPr="00887D10" w:rsidTr="00887D10">
        <w:trPr>
          <w:trHeight w:val="20"/>
        </w:trPr>
        <w:tc>
          <w:tcPr>
            <w:tcW w:w="4615" w:type="pct"/>
          </w:tcPr>
          <w:p w:rsidR="00EE5CBA" w:rsidRPr="00B874AF" w:rsidRDefault="00EE5CBA" w:rsidP="009A3426">
            <w:pPr>
              <w:rPr>
                <w:rFonts w:ascii="Arial" w:hAnsi="Arial" w:cs="Arial"/>
                <w:sz w:val="16"/>
                <w:szCs w:val="16"/>
              </w:rPr>
            </w:pPr>
            <w:r w:rsidRPr="00B874AF">
              <w:rPr>
                <w:rFonts w:ascii="Arial" w:hAnsi="Arial" w:cs="Arial"/>
                <w:sz w:val="16"/>
                <w:szCs w:val="16"/>
              </w:rPr>
              <w:t>Постановление Администрации Валдайского муниципального района от 24.04.2024 № 1025 «О проведении открытого конкурса»</w:t>
            </w:r>
          </w:p>
        </w:tc>
        <w:tc>
          <w:tcPr>
            <w:tcW w:w="385" w:type="pct"/>
            <w:vAlign w:val="center"/>
          </w:tcPr>
          <w:p w:rsidR="00EE5CBA" w:rsidRDefault="00EE5CBA" w:rsidP="00460752">
            <w:pPr>
              <w:jc w:val="center"/>
              <w:rPr>
                <w:rFonts w:ascii="Arial" w:hAnsi="Arial" w:cs="Arial"/>
                <w:sz w:val="16"/>
                <w:szCs w:val="16"/>
              </w:rPr>
            </w:pPr>
            <w:r>
              <w:rPr>
                <w:rFonts w:ascii="Arial" w:hAnsi="Arial" w:cs="Arial"/>
                <w:sz w:val="16"/>
                <w:szCs w:val="16"/>
              </w:rPr>
              <w:t>29</w:t>
            </w:r>
          </w:p>
        </w:tc>
      </w:tr>
      <w:tr w:rsidR="00B874AF" w:rsidRPr="00887D10" w:rsidTr="00887D10">
        <w:trPr>
          <w:trHeight w:val="20"/>
        </w:trPr>
        <w:tc>
          <w:tcPr>
            <w:tcW w:w="4615" w:type="pct"/>
          </w:tcPr>
          <w:p w:rsidR="00B874AF" w:rsidRPr="00B874AF" w:rsidRDefault="00B874AF" w:rsidP="009A3426">
            <w:pPr>
              <w:rPr>
                <w:rFonts w:ascii="Arial" w:hAnsi="Arial" w:cs="Arial"/>
                <w:sz w:val="16"/>
                <w:szCs w:val="16"/>
              </w:rPr>
            </w:pPr>
            <w:r w:rsidRPr="00B874AF">
              <w:rPr>
                <w:rFonts w:ascii="Arial" w:hAnsi="Arial" w:cs="Arial"/>
                <w:sz w:val="16"/>
                <w:szCs w:val="16"/>
              </w:rPr>
              <w:t>Постановление Администрации Валдайского муниципального района от 24.04.2024 № 1027 «Об утверждении Порядка участия представителей Валдайского муниципального района в органах управления автономной некоммерческой организации»</w:t>
            </w:r>
          </w:p>
        </w:tc>
        <w:tc>
          <w:tcPr>
            <w:tcW w:w="385" w:type="pct"/>
            <w:vAlign w:val="center"/>
          </w:tcPr>
          <w:p w:rsidR="00B874AF" w:rsidRDefault="00B874AF" w:rsidP="00460752">
            <w:pPr>
              <w:jc w:val="center"/>
              <w:rPr>
                <w:rFonts w:ascii="Arial" w:hAnsi="Arial" w:cs="Arial"/>
                <w:sz w:val="16"/>
                <w:szCs w:val="16"/>
              </w:rPr>
            </w:pPr>
            <w:r>
              <w:rPr>
                <w:rFonts w:ascii="Arial" w:hAnsi="Arial" w:cs="Arial"/>
                <w:sz w:val="16"/>
                <w:szCs w:val="16"/>
              </w:rPr>
              <w:t>30</w:t>
            </w:r>
          </w:p>
        </w:tc>
      </w:tr>
      <w:tr w:rsidR="00CC6836" w:rsidRPr="00887D10" w:rsidTr="00F22B6D">
        <w:trPr>
          <w:trHeight w:val="20"/>
        </w:trPr>
        <w:tc>
          <w:tcPr>
            <w:tcW w:w="4615" w:type="pct"/>
          </w:tcPr>
          <w:p w:rsidR="00CC6836" w:rsidRPr="00B874AF" w:rsidRDefault="00CC6836" w:rsidP="009A3426">
            <w:pPr>
              <w:rPr>
                <w:rFonts w:ascii="Arial" w:hAnsi="Arial" w:cs="Arial"/>
                <w:sz w:val="16"/>
                <w:szCs w:val="16"/>
              </w:rPr>
            </w:pPr>
            <w:r w:rsidRPr="00B874AF">
              <w:rPr>
                <w:rFonts w:ascii="Arial" w:hAnsi="Arial" w:cs="Arial"/>
                <w:sz w:val="16"/>
                <w:szCs w:val="16"/>
              </w:rPr>
              <w:t xml:space="preserve">Постановление Администрации Валдайского муниципального района от </w:t>
            </w:r>
            <w:r w:rsidR="009A3426" w:rsidRPr="00B874AF">
              <w:rPr>
                <w:rFonts w:ascii="Arial" w:hAnsi="Arial" w:cs="Arial"/>
                <w:sz w:val="16"/>
                <w:szCs w:val="16"/>
              </w:rPr>
              <w:t>24.04.2024 № 1028 2Об утверждении Порядка создания и ведения официальных страниц (госпабликов) Администрации Валдайского муниципального района, подведомственных учреждений Администрации Валдайского муниципального района и её отраслевых органов в социальных сетях»</w:t>
            </w:r>
          </w:p>
        </w:tc>
        <w:tc>
          <w:tcPr>
            <w:tcW w:w="385" w:type="pct"/>
            <w:vAlign w:val="center"/>
          </w:tcPr>
          <w:p w:rsidR="00CC6836" w:rsidRPr="00887D10" w:rsidRDefault="009A3426" w:rsidP="00F22B6D">
            <w:pPr>
              <w:jc w:val="center"/>
              <w:rPr>
                <w:rFonts w:ascii="Arial" w:hAnsi="Arial" w:cs="Arial"/>
                <w:sz w:val="16"/>
                <w:szCs w:val="16"/>
              </w:rPr>
            </w:pPr>
            <w:r>
              <w:rPr>
                <w:rFonts w:ascii="Arial" w:hAnsi="Arial" w:cs="Arial"/>
                <w:sz w:val="16"/>
                <w:szCs w:val="16"/>
              </w:rPr>
              <w:t>30-31</w:t>
            </w:r>
          </w:p>
        </w:tc>
      </w:tr>
      <w:tr w:rsidR="00CC6836" w:rsidRPr="00887D10" w:rsidTr="00F22B6D">
        <w:trPr>
          <w:trHeight w:val="20"/>
        </w:trPr>
        <w:tc>
          <w:tcPr>
            <w:tcW w:w="4615" w:type="pct"/>
          </w:tcPr>
          <w:p w:rsidR="00CC6836" w:rsidRPr="00C95C72" w:rsidRDefault="00CC6836" w:rsidP="00C95C72">
            <w:pPr>
              <w:rPr>
                <w:rFonts w:ascii="Arial" w:hAnsi="Arial" w:cs="Arial"/>
                <w:sz w:val="16"/>
                <w:szCs w:val="16"/>
              </w:rPr>
            </w:pPr>
            <w:r w:rsidRPr="00C95C72">
              <w:rPr>
                <w:rFonts w:ascii="Arial" w:hAnsi="Arial" w:cs="Arial"/>
                <w:sz w:val="16"/>
                <w:szCs w:val="16"/>
              </w:rPr>
              <w:t xml:space="preserve">Постановление Администрации Валдайского муниципального района от </w:t>
            </w:r>
            <w:r w:rsidR="009A3426" w:rsidRPr="00C95C72">
              <w:rPr>
                <w:rFonts w:ascii="Arial" w:hAnsi="Arial" w:cs="Arial"/>
                <w:sz w:val="16"/>
                <w:szCs w:val="16"/>
              </w:rPr>
              <w:t>24.04.2024 № 1029 «О внесении изменений в Порядок и условия предоставления семьям при рождении первого ребенка женщинами в возрасте до 29 лет включительно в 2024-2025 годах единовременной выплаты на улучшение жилищных условий в Валдайском муниципальном районе Новгородской области»</w:t>
            </w:r>
          </w:p>
        </w:tc>
        <w:tc>
          <w:tcPr>
            <w:tcW w:w="385" w:type="pct"/>
            <w:vAlign w:val="center"/>
          </w:tcPr>
          <w:p w:rsidR="00CC6836" w:rsidRDefault="009A3426" w:rsidP="00F22B6D">
            <w:pPr>
              <w:jc w:val="center"/>
              <w:rPr>
                <w:rFonts w:ascii="Arial" w:hAnsi="Arial" w:cs="Arial"/>
                <w:sz w:val="16"/>
                <w:szCs w:val="16"/>
              </w:rPr>
            </w:pPr>
            <w:r>
              <w:rPr>
                <w:rFonts w:ascii="Arial" w:hAnsi="Arial" w:cs="Arial"/>
                <w:sz w:val="16"/>
                <w:szCs w:val="16"/>
              </w:rPr>
              <w:t>31</w:t>
            </w:r>
            <w:r w:rsidR="004D08FC">
              <w:rPr>
                <w:rFonts w:ascii="Arial" w:hAnsi="Arial" w:cs="Arial"/>
                <w:sz w:val="16"/>
                <w:szCs w:val="16"/>
              </w:rPr>
              <w:t>-32</w:t>
            </w:r>
          </w:p>
        </w:tc>
      </w:tr>
      <w:tr w:rsidR="00CC6836" w:rsidRPr="00887D10" w:rsidTr="00F22B6D">
        <w:trPr>
          <w:trHeight w:val="20"/>
        </w:trPr>
        <w:tc>
          <w:tcPr>
            <w:tcW w:w="4615" w:type="pct"/>
          </w:tcPr>
          <w:p w:rsidR="00CC6836" w:rsidRPr="00C95C72" w:rsidRDefault="00CC6836" w:rsidP="00C95C72">
            <w:pPr>
              <w:rPr>
                <w:rFonts w:ascii="Arial" w:hAnsi="Arial" w:cs="Arial"/>
                <w:sz w:val="16"/>
                <w:szCs w:val="16"/>
              </w:rPr>
            </w:pPr>
            <w:r w:rsidRPr="00C95C72">
              <w:rPr>
                <w:rFonts w:ascii="Arial" w:hAnsi="Arial" w:cs="Arial"/>
                <w:sz w:val="16"/>
                <w:szCs w:val="16"/>
              </w:rPr>
              <w:t xml:space="preserve">Постановление Администрации Валдайского муниципального района от </w:t>
            </w:r>
            <w:r w:rsidR="00C95C72" w:rsidRPr="00C95C72">
              <w:rPr>
                <w:rFonts w:ascii="Arial" w:hAnsi="Arial" w:cs="Arial"/>
                <w:sz w:val="16"/>
                <w:szCs w:val="16"/>
              </w:rPr>
              <w:t>24.04.2024 № 1030 «О внесении изменений в Порядок и условия предоставление семьям при рождении четвертого и последующих детей в 2024-2025 годах единовременной выплаты на улучшение жилищных условий в Валдайском муниципальном районе Новгородской области»</w:t>
            </w:r>
          </w:p>
        </w:tc>
        <w:tc>
          <w:tcPr>
            <w:tcW w:w="385" w:type="pct"/>
            <w:vAlign w:val="center"/>
          </w:tcPr>
          <w:p w:rsidR="00CC6836" w:rsidRDefault="00C95C72" w:rsidP="00F22B6D">
            <w:pPr>
              <w:jc w:val="center"/>
              <w:rPr>
                <w:rFonts w:ascii="Arial" w:hAnsi="Arial" w:cs="Arial"/>
                <w:sz w:val="16"/>
                <w:szCs w:val="16"/>
              </w:rPr>
            </w:pPr>
            <w:r>
              <w:rPr>
                <w:rFonts w:ascii="Arial" w:hAnsi="Arial" w:cs="Arial"/>
                <w:sz w:val="16"/>
                <w:szCs w:val="16"/>
              </w:rPr>
              <w:t>32-33</w:t>
            </w:r>
          </w:p>
        </w:tc>
      </w:tr>
      <w:tr w:rsidR="00CC6836" w:rsidRPr="00887D10" w:rsidTr="00F22B6D">
        <w:trPr>
          <w:trHeight w:val="20"/>
        </w:trPr>
        <w:tc>
          <w:tcPr>
            <w:tcW w:w="4615" w:type="pct"/>
          </w:tcPr>
          <w:p w:rsidR="00CC6836" w:rsidRPr="009F041C" w:rsidRDefault="00CC6836" w:rsidP="00C95C72">
            <w:pPr>
              <w:rPr>
                <w:rFonts w:ascii="Arial" w:hAnsi="Arial" w:cs="Arial"/>
                <w:sz w:val="16"/>
                <w:szCs w:val="16"/>
              </w:rPr>
            </w:pPr>
            <w:r w:rsidRPr="009F041C">
              <w:rPr>
                <w:rFonts w:ascii="Arial" w:hAnsi="Arial" w:cs="Arial"/>
                <w:sz w:val="16"/>
                <w:szCs w:val="16"/>
              </w:rPr>
              <w:t xml:space="preserve">Постановление Администрации Валдайского муниципального района от </w:t>
            </w:r>
            <w:r w:rsidR="00C95C72" w:rsidRPr="00111A46">
              <w:rPr>
                <w:rFonts w:ascii="Arial" w:hAnsi="Arial" w:cs="Arial"/>
                <w:sz w:val="16"/>
                <w:szCs w:val="16"/>
              </w:rPr>
              <w:t>24.04.2024 № 1031</w:t>
            </w:r>
            <w:r w:rsidR="00C95C72">
              <w:rPr>
                <w:rFonts w:ascii="Arial" w:hAnsi="Arial" w:cs="Arial"/>
                <w:sz w:val="16"/>
                <w:szCs w:val="16"/>
              </w:rPr>
              <w:t xml:space="preserve"> «</w:t>
            </w:r>
            <w:r w:rsidR="00C95C72" w:rsidRPr="00111A46">
              <w:rPr>
                <w:rFonts w:ascii="Arial" w:hAnsi="Arial" w:cs="Arial"/>
                <w:sz w:val="16"/>
                <w:szCs w:val="16"/>
              </w:rPr>
              <w:t>Об утверждении отчета об исполнении бюджета</w:t>
            </w:r>
            <w:r w:rsidR="00C95C72">
              <w:rPr>
                <w:rFonts w:ascii="Arial" w:hAnsi="Arial" w:cs="Arial"/>
                <w:sz w:val="16"/>
                <w:szCs w:val="16"/>
              </w:rPr>
              <w:t xml:space="preserve"> </w:t>
            </w:r>
            <w:r w:rsidR="00C95C72" w:rsidRPr="00111A46">
              <w:rPr>
                <w:rFonts w:ascii="Arial" w:hAnsi="Arial" w:cs="Arial"/>
                <w:sz w:val="16"/>
                <w:szCs w:val="16"/>
              </w:rPr>
              <w:t>Валдайского городского поселения за 1 квартал 2024 года</w:t>
            </w:r>
            <w:r w:rsidR="00C95C72">
              <w:rPr>
                <w:rFonts w:ascii="Arial" w:hAnsi="Arial" w:cs="Arial"/>
                <w:sz w:val="16"/>
                <w:szCs w:val="16"/>
              </w:rPr>
              <w:t>»</w:t>
            </w:r>
          </w:p>
        </w:tc>
        <w:tc>
          <w:tcPr>
            <w:tcW w:w="385" w:type="pct"/>
            <w:vAlign w:val="center"/>
          </w:tcPr>
          <w:p w:rsidR="00CC6836" w:rsidRDefault="00C95C72" w:rsidP="00F22B6D">
            <w:pPr>
              <w:jc w:val="center"/>
              <w:rPr>
                <w:rFonts w:ascii="Arial" w:hAnsi="Arial" w:cs="Arial"/>
                <w:sz w:val="16"/>
                <w:szCs w:val="16"/>
              </w:rPr>
            </w:pPr>
            <w:r>
              <w:rPr>
                <w:rFonts w:ascii="Arial" w:hAnsi="Arial" w:cs="Arial"/>
                <w:sz w:val="16"/>
                <w:szCs w:val="16"/>
              </w:rPr>
              <w:t>33-39</w:t>
            </w:r>
          </w:p>
        </w:tc>
      </w:tr>
      <w:tr w:rsidR="00CC6836" w:rsidRPr="00887D10" w:rsidTr="005F4248">
        <w:trPr>
          <w:trHeight w:val="20"/>
        </w:trPr>
        <w:tc>
          <w:tcPr>
            <w:tcW w:w="4615" w:type="pct"/>
            <w:vAlign w:val="center"/>
          </w:tcPr>
          <w:p w:rsidR="00CC6836" w:rsidRPr="009F041C" w:rsidRDefault="00CC6836" w:rsidP="005F4248">
            <w:pPr>
              <w:rPr>
                <w:rFonts w:ascii="Arial" w:hAnsi="Arial" w:cs="Arial"/>
                <w:sz w:val="16"/>
                <w:szCs w:val="16"/>
              </w:rPr>
            </w:pPr>
            <w:r w:rsidRPr="009F041C">
              <w:rPr>
                <w:rFonts w:ascii="Arial" w:hAnsi="Arial" w:cs="Arial"/>
                <w:sz w:val="16"/>
                <w:szCs w:val="16"/>
              </w:rPr>
              <w:t xml:space="preserve">Постановление Администрации Валдайского муниципального района от </w:t>
            </w:r>
            <w:r w:rsidR="005F4248" w:rsidRPr="001A4DC1">
              <w:rPr>
                <w:rFonts w:ascii="Arial" w:hAnsi="Arial" w:cs="Arial"/>
                <w:sz w:val="16"/>
                <w:szCs w:val="16"/>
              </w:rPr>
              <w:t>24.04.2024 № 1032</w:t>
            </w:r>
            <w:r w:rsidR="005F4248">
              <w:rPr>
                <w:rFonts w:ascii="Arial" w:hAnsi="Arial" w:cs="Arial"/>
                <w:sz w:val="16"/>
                <w:szCs w:val="16"/>
              </w:rPr>
              <w:t xml:space="preserve"> «</w:t>
            </w:r>
            <w:r w:rsidR="005F4248" w:rsidRPr="001A4DC1">
              <w:rPr>
                <w:rFonts w:ascii="Arial" w:hAnsi="Arial" w:cs="Arial"/>
                <w:sz w:val="16"/>
                <w:szCs w:val="16"/>
              </w:rPr>
              <w:t>Об утверждении отчета об исполнении</w:t>
            </w:r>
            <w:r w:rsidR="005F4248">
              <w:rPr>
                <w:rFonts w:ascii="Arial" w:hAnsi="Arial" w:cs="Arial"/>
                <w:sz w:val="16"/>
                <w:szCs w:val="16"/>
              </w:rPr>
              <w:t xml:space="preserve"> </w:t>
            </w:r>
            <w:r w:rsidR="005F4248" w:rsidRPr="001A4DC1">
              <w:rPr>
                <w:rFonts w:ascii="Arial" w:hAnsi="Arial" w:cs="Arial"/>
                <w:sz w:val="16"/>
                <w:szCs w:val="16"/>
              </w:rPr>
              <w:t>бюджета Валдайского муниципального</w:t>
            </w:r>
            <w:r w:rsidR="005F4248">
              <w:rPr>
                <w:rFonts w:ascii="Arial" w:hAnsi="Arial" w:cs="Arial"/>
                <w:sz w:val="16"/>
                <w:szCs w:val="16"/>
              </w:rPr>
              <w:t xml:space="preserve"> </w:t>
            </w:r>
            <w:r w:rsidR="005F4248" w:rsidRPr="001A4DC1">
              <w:rPr>
                <w:rFonts w:ascii="Arial" w:hAnsi="Arial" w:cs="Arial"/>
                <w:sz w:val="16"/>
                <w:szCs w:val="16"/>
              </w:rPr>
              <w:t>района за 1 квартал 2024 года</w:t>
            </w:r>
            <w:r w:rsidR="005F4248">
              <w:rPr>
                <w:rFonts w:ascii="Arial" w:hAnsi="Arial" w:cs="Arial"/>
                <w:sz w:val="16"/>
                <w:szCs w:val="16"/>
              </w:rPr>
              <w:t>»</w:t>
            </w:r>
          </w:p>
        </w:tc>
        <w:tc>
          <w:tcPr>
            <w:tcW w:w="385" w:type="pct"/>
            <w:vAlign w:val="center"/>
          </w:tcPr>
          <w:p w:rsidR="00CC6836" w:rsidRDefault="00C95C72" w:rsidP="00F22B6D">
            <w:pPr>
              <w:jc w:val="center"/>
              <w:rPr>
                <w:rFonts w:ascii="Arial" w:hAnsi="Arial" w:cs="Arial"/>
                <w:sz w:val="16"/>
                <w:szCs w:val="16"/>
              </w:rPr>
            </w:pPr>
            <w:r>
              <w:rPr>
                <w:rFonts w:ascii="Arial" w:hAnsi="Arial" w:cs="Arial"/>
                <w:sz w:val="16"/>
                <w:szCs w:val="16"/>
              </w:rPr>
              <w:t>40-</w:t>
            </w:r>
            <w:r w:rsidR="005F4248">
              <w:rPr>
                <w:rFonts w:ascii="Arial" w:hAnsi="Arial" w:cs="Arial"/>
                <w:sz w:val="16"/>
                <w:szCs w:val="16"/>
              </w:rPr>
              <w:t>58</w:t>
            </w:r>
          </w:p>
        </w:tc>
      </w:tr>
      <w:tr w:rsidR="00CC6836" w:rsidRPr="00887D10" w:rsidTr="00F22B6D">
        <w:trPr>
          <w:trHeight w:val="20"/>
        </w:trPr>
        <w:tc>
          <w:tcPr>
            <w:tcW w:w="4615" w:type="pct"/>
          </w:tcPr>
          <w:p w:rsidR="00CC6836" w:rsidRPr="00612D9A" w:rsidRDefault="00CC6836" w:rsidP="00612D9A">
            <w:pPr>
              <w:rPr>
                <w:rFonts w:ascii="Arial" w:hAnsi="Arial" w:cs="Arial"/>
                <w:sz w:val="16"/>
                <w:szCs w:val="16"/>
              </w:rPr>
            </w:pPr>
            <w:r w:rsidRPr="00612D9A">
              <w:rPr>
                <w:rFonts w:ascii="Arial" w:hAnsi="Arial" w:cs="Arial"/>
                <w:sz w:val="16"/>
                <w:szCs w:val="16"/>
              </w:rPr>
              <w:t xml:space="preserve">Постановление Администрации Валдайского муниципального района от </w:t>
            </w:r>
            <w:r w:rsidR="00D15724" w:rsidRPr="00612D9A">
              <w:rPr>
                <w:rFonts w:ascii="Arial" w:hAnsi="Arial" w:cs="Arial"/>
                <w:sz w:val="16"/>
                <w:szCs w:val="16"/>
              </w:rPr>
              <w:t>24.04.2024 № 1033 «</w:t>
            </w:r>
            <w:r w:rsidR="00D15724" w:rsidRPr="00612D9A">
              <w:rPr>
                <w:rFonts w:ascii="Arial" w:hAnsi="Arial" w:cs="Arial"/>
                <w:spacing w:val="2"/>
                <w:sz w:val="16"/>
                <w:szCs w:val="16"/>
              </w:rPr>
              <w:t>О внесении изменений в муниципальную программу «Развитие физической культуры и спорта в Валдайском муниципальном районе на 2018-2026 годы»</w:t>
            </w:r>
          </w:p>
        </w:tc>
        <w:tc>
          <w:tcPr>
            <w:tcW w:w="385" w:type="pct"/>
            <w:vAlign w:val="center"/>
          </w:tcPr>
          <w:p w:rsidR="00CC6836" w:rsidRDefault="00D15724" w:rsidP="00F22B6D">
            <w:pPr>
              <w:jc w:val="center"/>
              <w:rPr>
                <w:rFonts w:ascii="Arial" w:hAnsi="Arial" w:cs="Arial"/>
                <w:sz w:val="16"/>
                <w:szCs w:val="16"/>
              </w:rPr>
            </w:pPr>
            <w:r>
              <w:rPr>
                <w:rFonts w:ascii="Arial" w:hAnsi="Arial" w:cs="Arial"/>
                <w:sz w:val="16"/>
                <w:szCs w:val="16"/>
              </w:rPr>
              <w:t>58-61</w:t>
            </w:r>
          </w:p>
        </w:tc>
      </w:tr>
      <w:tr w:rsidR="00612D9A" w:rsidRPr="00887D10" w:rsidTr="00F22B6D">
        <w:trPr>
          <w:trHeight w:val="20"/>
        </w:trPr>
        <w:tc>
          <w:tcPr>
            <w:tcW w:w="4615" w:type="pct"/>
          </w:tcPr>
          <w:p w:rsidR="00612D9A" w:rsidRPr="00CD1C2B" w:rsidRDefault="00612D9A" w:rsidP="00CD1C2B">
            <w:pPr>
              <w:rPr>
                <w:rFonts w:ascii="Arial" w:hAnsi="Arial" w:cs="Arial"/>
                <w:sz w:val="16"/>
                <w:szCs w:val="16"/>
              </w:rPr>
            </w:pPr>
            <w:r w:rsidRPr="00CD1C2B">
              <w:rPr>
                <w:rFonts w:ascii="Arial" w:hAnsi="Arial" w:cs="Arial"/>
                <w:sz w:val="16"/>
                <w:szCs w:val="16"/>
              </w:rPr>
              <w:t>Постановление Администрации Валдайского муниципального района от 25.04.2024 № 1054 «О внесении изменений в муниципальную программу «Развитие молодежной политики в Валдайском муниципальном районе на 2023 - 2026 годы»</w:t>
            </w:r>
          </w:p>
        </w:tc>
        <w:tc>
          <w:tcPr>
            <w:tcW w:w="385" w:type="pct"/>
            <w:vAlign w:val="center"/>
          </w:tcPr>
          <w:p w:rsidR="00612D9A" w:rsidRDefault="00612D9A" w:rsidP="00F22B6D">
            <w:pPr>
              <w:jc w:val="center"/>
              <w:rPr>
                <w:rFonts w:ascii="Arial" w:hAnsi="Arial" w:cs="Arial"/>
                <w:sz w:val="16"/>
                <w:szCs w:val="16"/>
              </w:rPr>
            </w:pPr>
            <w:r>
              <w:rPr>
                <w:rFonts w:ascii="Arial" w:hAnsi="Arial" w:cs="Arial"/>
                <w:sz w:val="16"/>
                <w:szCs w:val="16"/>
              </w:rPr>
              <w:t>61</w:t>
            </w:r>
          </w:p>
        </w:tc>
      </w:tr>
      <w:tr w:rsidR="00874E7F" w:rsidRPr="00887D10" w:rsidTr="00F22B6D">
        <w:trPr>
          <w:trHeight w:val="20"/>
        </w:trPr>
        <w:tc>
          <w:tcPr>
            <w:tcW w:w="4615" w:type="pct"/>
          </w:tcPr>
          <w:p w:rsidR="00874E7F" w:rsidRPr="00CD1C2B" w:rsidRDefault="00874E7F" w:rsidP="00CD1C2B">
            <w:pPr>
              <w:rPr>
                <w:sz w:val="14"/>
              </w:rPr>
            </w:pPr>
            <w:r w:rsidRPr="00CD1C2B">
              <w:rPr>
                <w:rFonts w:ascii="Arial" w:hAnsi="Arial" w:cs="Arial"/>
                <w:sz w:val="16"/>
                <w:szCs w:val="16"/>
              </w:rPr>
              <w:t xml:space="preserve">Постановление Администрации Валдайского муниципального района от </w:t>
            </w:r>
            <w:r w:rsidR="00CD1C2B" w:rsidRPr="00CD1C2B">
              <w:rPr>
                <w:rFonts w:ascii="Arial" w:hAnsi="Arial" w:cs="Arial"/>
                <w:sz w:val="16"/>
                <w:szCs w:val="16"/>
              </w:rPr>
              <w:t>25.04.2024 № 1058 «О резервировании земельного участка для муниципальных нужд»</w:t>
            </w:r>
          </w:p>
        </w:tc>
        <w:tc>
          <w:tcPr>
            <w:tcW w:w="385" w:type="pct"/>
            <w:vAlign w:val="center"/>
          </w:tcPr>
          <w:p w:rsidR="00874E7F" w:rsidRDefault="00CD1C2B" w:rsidP="00F22B6D">
            <w:pPr>
              <w:jc w:val="center"/>
              <w:rPr>
                <w:rFonts w:ascii="Arial" w:hAnsi="Arial" w:cs="Arial"/>
                <w:sz w:val="16"/>
                <w:szCs w:val="16"/>
              </w:rPr>
            </w:pPr>
            <w:r>
              <w:rPr>
                <w:rFonts w:ascii="Arial" w:hAnsi="Arial" w:cs="Arial"/>
                <w:sz w:val="16"/>
                <w:szCs w:val="16"/>
              </w:rPr>
              <w:t>61-62</w:t>
            </w:r>
          </w:p>
        </w:tc>
      </w:tr>
      <w:tr w:rsidR="00874E7F" w:rsidRPr="00887D10" w:rsidTr="00F22B6D">
        <w:trPr>
          <w:trHeight w:val="20"/>
        </w:trPr>
        <w:tc>
          <w:tcPr>
            <w:tcW w:w="4615" w:type="pct"/>
          </w:tcPr>
          <w:p w:rsidR="00874E7F" w:rsidRPr="00CD1C2B" w:rsidRDefault="00874E7F" w:rsidP="00CD1C2B">
            <w:pPr>
              <w:rPr>
                <w:sz w:val="14"/>
              </w:rPr>
            </w:pPr>
            <w:r w:rsidRPr="00CD1C2B">
              <w:rPr>
                <w:rFonts w:ascii="Arial" w:hAnsi="Arial" w:cs="Arial"/>
                <w:sz w:val="16"/>
                <w:szCs w:val="16"/>
              </w:rPr>
              <w:t xml:space="preserve">Постановление Администрации Валдайского муниципального района от </w:t>
            </w:r>
            <w:r w:rsidR="00CD1C2B" w:rsidRPr="00CD1C2B">
              <w:rPr>
                <w:rFonts w:ascii="Arial" w:hAnsi="Arial" w:cs="Arial"/>
                <w:sz w:val="16"/>
                <w:szCs w:val="16"/>
              </w:rPr>
              <w:t>25.04.2024 № 1062 «О внесении изменений в муниципальную программу «Комплексные меры по обеспечению законности и противодействию правонарушениям на 2020-2025 годы»</w:t>
            </w:r>
          </w:p>
        </w:tc>
        <w:tc>
          <w:tcPr>
            <w:tcW w:w="385" w:type="pct"/>
            <w:vAlign w:val="center"/>
          </w:tcPr>
          <w:p w:rsidR="00874E7F" w:rsidRDefault="00CD1C2B" w:rsidP="00F22B6D">
            <w:pPr>
              <w:jc w:val="center"/>
              <w:rPr>
                <w:rFonts w:ascii="Arial" w:hAnsi="Arial" w:cs="Arial"/>
                <w:sz w:val="16"/>
                <w:szCs w:val="16"/>
              </w:rPr>
            </w:pPr>
            <w:r>
              <w:rPr>
                <w:rFonts w:ascii="Arial" w:hAnsi="Arial" w:cs="Arial"/>
                <w:sz w:val="16"/>
                <w:szCs w:val="16"/>
              </w:rPr>
              <w:t>62</w:t>
            </w:r>
          </w:p>
        </w:tc>
      </w:tr>
      <w:tr w:rsidR="00CC6836" w:rsidRPr="00887D10" w:rsidTr="00F22B6D">
        <w:trPr>
          <w:trHeight w:val="20"/>
        </w:trPr>
        <w:tc>
          <w:tcPr>
            <w:tcW w:w="4615" w:type="pct"/>
          </w:tcPr>
          <w:p w:rsidR="00CC6836" w:rsidRPr="002856C6" w:rsidRDefault="00CC6836" w:rsidP="00F22B6D">
            <w:pPr>
              <w:rPr>
                <w:rFonts w:ascii="Arial" w:hAnsi="Arial" w:cs="Arial"/>
                <w:sz w:val="16"/>
                <w:szCs w:val="16"/>
              </w:rPr>
            </w:pPr>
            <w:r w:rsidRPr="002856C6">
              <w:rPr>
                <w:rFonts w:ascii="Arial" w:hAnsi="Arial" w:cs="Arial"/>
                <w:sz w:val="16"/>
                <w:szCs w:val="16"/>
              </w:rPr>
              <w:t>Содержание</w:t>
            </w:r>
          </w:p>
        </w:tc>
        <w:tc>
          <w:tcPr>
            <w:tcW w:w="385" w:type="pct"/>
            <w:vAlign w:val="center"/>
          </w:tcPr>
          <w:p w:rsidR="00CC6836" w:rsidRDefault="00612D9A" w:rsidP="00F22B6D">
            <w:pPr>
              <w:jc w:val="center"/>
              <w:rPr>
                <w:rFonts w:ascii="Arial" w:hAnsi="Arial" w:cs="Arial"/>
                <w:sz w:val="16"/>
                <w:szCs w:val="16"/>
              </w:rPr>
            </w:pPr>
            <w:r>
              <w:rPr>
                <w:rFonts w:ascii="Arial" w:hAnsi="Arial" w:cs="Arial"/>
                <w:sz w:val="16"/>
                <w:szCs w:val="16"/>
              </w:rPr>
              <w:t>6</w:t>
            </w:r>
            <w:r w:rsidR="00CD1C2B">
              <w:rPr>
                <w:rFonts w:ascii="Arial" w:hAnsi="Arial" w:cs="Arial"/>
                <w:sz w:val="16"/>
                <w:szCs w:val="16"/>
              </w:rPr>
              <w:t>3</w:t>
            </w:r>
          </w:p>
        </w:tc>
      </w:tr>
    </w:tbl>
    <w:p w:rsidR="00FF65CF" w:rsidRDefault="00FF65CF" w:rsidP="000B2260">
      <w:pPr>
        <w:jc w:val="right"/>
        <w:rPr>
          <w:rFonts w:ascii="Arial" w:hAnsi="Arial" w:cs="Arial"/>
          <w:sz w:val="16"/>
          <w:szCs w:val="16"/>
        </w:rPr>
      </w:pPr>
    </w:p>
    <w:p w:rsidR="00612D9A" w:rsidRDefault="00612D9A" w:rsidP="000B2260">
      <w:pPr>
        <w:jc w:val="right"/>
        <w:rPr>
          <w:rFonts w:ascii="Arial" w:hAnsi="Arial" w:cs="Arial"/>
          <w:sz w:val="16"/>
          <w:szCs w:val="16"/>
        </w:rPr>
      </w:pPr>
    </w:p>
    <w:p w:rsidR="00612D9A" w:rsidRDefault="00612D9A"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CD1C2B" w:rsidRDefault="00CD1C2B" w:rsidP="000B2260">
      <w:pPr>
        <w:jc w:val="right"/>
        <w:rPr>
          <w:rFonts w:ascii="Arial" w:hAnsi="Arial" w:cs="Arial"/>
          <w:sz w:val="16"/>
          <w:szCs w:val="16"/>
        </w:rPr>
      </w:pPr>
    </w:p>
    <w:p w:rsidR="00972A34" w:rsidRPr="005303E9" w:rsidRDefault="00972A34" w:rsidP="00972A34">
      <w:pPr>
        <w:jc w:val="center"/>
        <w:rPr>
          <w:rFonts w:ascii="Arial" w:hAnsi="Arial" w:cs="Arial"/>
          <w:sz w:val="12"/>
          <w:szCs w:val="12"/>
        </w:rPr>
      </w:pPr>
      <w:r w:rsidRPr="00C52532">
        <w:rPr>
          <w:rFonts w:ascii="Arial" w:hAnsi="Arial" w:cs="Arial"/>
          <w:sz w:val="16"/>
          <w:szCs w:val="16"/>
        </w:rPr>
        <w:t>______________________________________________________</w:t>
      </w:r>
    </w:p>
    <w:p w:rsidR="00972A34" w:rsidRPr="00C52532" w:rsidRDefault="00972A34" w:rsidP="00433AFA">
      <w:pPr>
        <w:rPr>
          <w:rFonts w:ascii="Arial" w:hAnsi="Arial" w:cs="Arial"/>
          <w:sz w:val="4"/>
          <w:szCs w:val="4"/>
        </w:rPr>
      </w:pPr>
    </w:p>
    <w:p w:rsidR="00972A34" w:rsidRPr="00CD1C2B" w:rsidRDefault="00972A34" w:rsidP="00972A34">
      <w:pPr>
        <w:jc w:val="center"/>
        <w:rPr>
          <w:rFonts w:ascii="Arial" w:hAnsi="Arial" w:cs="Arial"/>
          <w:sz w:val="12"/>
          <w:szCs w:val="12"/>
        </w:rPr>
      </w:pPr>
      <w:r w:rsidRPr="00CD1C2B">
        <w:rPr>
          <w:rFonts w:ascii="Arial" w:hAnsi="Arial" w:cs="Arial"/>
          <w:sz w:val="12"/>
          <w:szCs w:val="12"/>
        </w:rPr>
        <w:t>«Ва</w:t>
      </w:r>
      <w:r w:rsidR="007C2FAF" w:rsidRPr="00CD1C2B">
        <w:rPr>
          <w:rFonts w:ascii="Arial" w:hAnsi="Arial" w:cs="Arial"/>
          <w:sz w:val="12"/>
          <w:szCs w:val="12"/>
        </w:rPr>
        <w:t>л</w:t>
      </w:r>
      <w:r w:rsidR="00EE35B9" w:rsidRPr="00CD1C2B">
        <w:rPr>
          <w:rFonts w:ascii="Arial" w:hAnsi="Arial" w:cs="Arial"/>
          <w:sz w:val="12"/>
          <w:szCs w:val="12"/>
        </w:rPr>
        <w:t xml:space="preserve">дайский </w:t>
      </w:r>
      <w:r w:rsidR="00566894" w:rsidRPr="00CD1C2B">
        <w:rPr>
          <w:rFonts w:ascii="Arial" w:hAnsi="Arial" w:cs="Arial"/>
          <w:sz w:val="12"/>
          <w:szCs w:val="12"/>
        </w:rPr>
        <w:t xml:space="preserve">Вестник». Бюллетень № </w:t>
      </w:r>
      <w:r w:rsidR="005C71F2" w:rsidRPr="00CD1C2B">
        <w:rPr>
          <w:rFonts w:ascii="Arial" w:hAnsi="Arial" w:cs="Arial"/>
          <w:sz w:val="12"/>
          <w:szCs w:val="12"/>
        </w:rPr>
        <w:t>2</w:t>
      </w:r>
      <w:r w:rsidR="00553F68" w:rsidRPr="00CD1C2B">
        <w:rPr>
          <w:rFonts w:ascii="Arial" w:hAnsi="Arial" w:cs="Arial"/>
          <w:sz w:val="12"/>
          <w:szCs w:val="12"/>
        </w:rPr>
        <w:t>6</w:t>
      </w:r>
      <w:r w:rsidR="00413518" w:rsidRPr="00CD1C2B">
        <w:rPr>
          <w:rFonts w:ascii="Arial" w:hAnsi="Arial" w:cs="Arial"/>
          <w:sz w:val="12"/>
          <w:szCs w:val="12"/>
        </w:rPr>
        <w:t xml:space="preserve"> </w:t>
      </w:r>
      <w:r w:rsidR="00EC3082" w:rsidRPr="00CD1C2B">
        <w:rPr>
          <w:rFonts w:ascii="Arial" w:hAnsi="Arial" w:cs="Arial"/>
          <w:sz w:val="12"/>
          <w:szCs w:val="12"/>
        </w:rPr>
        <w:t>(6</w:t>
      </w:r>
      <w:r w:rsidR="00737883" w:rsidRPr="00CD1C2B">
        <w:rPr>
          <w:rFonts w:ascii="Arial" w:hAnsi="Arial" w:cs="Arial"/>
          <w:sz w:val="12"/>
          <w:szCs w:val="12"/>
        </w:rPr>
        <w:t>3</w:t>
      </w:r>
      <w:r w:rsidR="00553F68" w:rsidRPr="00CD1C2B">
        <w:rPr>
          <w:rFonts w:ascii="Arial" w:hAnsi="Arial" w:cs="Arial"/>
          <w:sz w:val="12"/>
          <w:szCs w:val="12"/>
        </w:rPr>
        <w:t>4</w:t>
      </w:r>
      <w:r w:rsidR="00F46BFB" w:rsidRPr="00CD1C2B">
        <w:rPr>
          <w:rFonts w:ascii="Arial" w:hAnsi="Arial" w:cs="Arial"/>
          <w:sz w:val="12"/>
          <w:szCs w:val="12"/>
        </w:rPr>
        <w:t xml:space="preserve">) от </w:t>
      </w:r>
      <w:r w:rsidR="00553F68" w:rsidRPr="00CD1C2B">
        <w:rPr>
          <w:rFonts w:ascii="Arial" w:hAnsi="Arial" w:cs="Arial"/>
          <w:sz w:val="12"/>
          <w:szCs w:val="12"/>
        </w:rPr>
        <w:t>26</w:t>
      </w:r>
      <w:r w:rsidR="005C71F2" w:rsidRPr="00CD1C2B">
        <w:rPr>
          <w:rFonts w:ascii="Arial" w:hAnsi="Arial" w:cs="Arial"/>
          <w:sz w:val="12"/>
          <w:szCs w:val="12"/>
        </w:rPr>
        <w:t>.04</w:t>
      </w:r>
      <w:r w:rsidR="00566894" w:rsidRPr="00CD1C2B">
        <w:rPr>
          <w:rFonts w:ascii="Arial" w:hAnsi="Arial" w:cs="Arial"/>
          <w:sz w:val="12"/>
          <w:szCs w:val="12"/>
        </w:rPr>
        <w:t>.2024</w:t>
      </w:r>
    </w:p>
    <w:p w:rsidR="00972A34" w:rsidRPr="00CD1C2B" w:rsidRDefault="00972A34" w:rsidP="00972A34">
      <w:pPr>
        <w:jc w:val="center"/>
        <w:rPr>
          <w:rFonts w:ascii="Arial" w:hAnsi="Arial" w:cs="Arial"/>
          <w:sz w:val="12"/>
          <w:szCs w:val="12"/>
        </w:rPr>
      </w:pPr>
      <w:r w:rsidRPr="00CD1C2B">
        <w:rPr>
          <w:rFonts w:ascii="Arial" w:hAnsi="Arial" w:cs="Arial"/>
          <w:sz w:val="12"/>
          <w:szCs w:val="12"/>
        </w:rPr>
        <w:t>Учредитель: Дума</w:t>
      </w:r>
      <w:r w:rsidR="00BA114B" w:rsidRPr="00CD1C2B">
        <w:rPr>
          <w:rFonts w:ascii="Arial" w:hAnsi="Arial" w:cs="Arial"/>
          <w:sz w:val="12"/>
          <w:szCs w:val="12"/>
        </w:rPr>
        <w:t xml:space="preserve"> </w:t>
      </w:r>
      <w:r w:rsidRPr="00CD1C2B">
        <w:rPr>
          <w:rFonts w:ascii="Arial" w:hAnsi="Arial" w:cs="Arial"/>
          <w:sz w:val="12"/>
          <w:szCs w:val="12"/>
        </w:rPr>
        <w:t>Валдайского муниципального района</w:t>
      </w:r>
    </w:p>
    <w:p w:rsidR="00972A34" w:rsidRPr="00CD1C2B" w:rsidRDefault="00972A34" w:rsidP="00972A34">
      <w:pPr>
        <w:jc w:val="center"/>
        <w:rPr>
          <w:rFonts w:ascii="Arial" w:hAnsi="Arial" w:cs="Arial"/>
          <w:sz w:val="12"/>
          <w:szCs w:val="12"/>
        </w:rPr>
      </w:pPr>
      <w:r w:rsidRPr="00CD1C2B">
        <w:rPr>
          <w:rFonts w:ascii="Arial" w:hAnsi="Arial" w:cs="Arial"/>
          <w:sz w:val="12"/>
          <w:szCs w:val="12"/>
        </w:rPr>
        <w:t>Утвержден решением Думы Валдайского</w:t>
      </w:r>
      <w:r w:rsidR="00BA114B" w:rsidRPr="00CD1C2B">
        <w:rPr>
          <w:rFonts w:ascii="Arial" w:hAnsi="Arial" w:cs="Arial"/>
          <w:sz w:val="12"/>
          <w:szCs w:val="12"/>
        </w:rPr>
        <w:t xml:space="preserve"> </w:t>
      </w:r>
      <w:r w:rsidRPr="00CD1C2B">
        <w:rPr>
          <w:rFonts w:ascii="Arial" w:hAnsi="Arial" w:cs="Arial"/>
          <w:sz w:val="12"/>
          <w:szCs w:val="12"/>
        </w:rPr>
        <w:t>муниципального района от 27.03.2014 № 289</w:t>
      </w:r>
    </w:p>
    <w:p w:rsidR="00972A34" w:rsidRPr="00CD1C2B" w:rsidRDefault="00972A34" w:rsidP="00972A34">
      <w:pPr>
        <w:jc w:val="center"/>
        <w:rPr>
          <w:rFonts w:ascii="Arial" w:hAnsi="Arial" w:cs="Arial"/>
          <w:sz w:val="12"/>
          <w:szCs w:val="12"/>
        </w:rPr>
      </w:pPr>
      <w:r w:rsidRPr="00CD1C2B">
        <w:rPr>
          <w:rFonts w:ascii="Arial" w:hAnsi="Arial" w:cs="Arial"/>
          <w:sz w:val="12"/>
          <w:szCs w:val="12"/>
        </w:rPr>
        <w:t>Главный редактор: Глава Валдайского муниципального района Ю.В. Стадэ, телефон: 2-25-16</w:t>
      </w:r>
    </w:p>
    <w:p w:rsidR="00972A34" w:rsidRPr="00CD1C2B" w:rsidRDefault="00972A34" w:rsidP="00972A34">
      <w:pPr>
        <w:jc w:val="center"/>
        <w:rPr>
          <w:rFonts w:ascii="Arial" w:hAnsi="Arial" w:cs="Arial"/>
          <w:sz w:val="12"/>
          <w:szCs w:val="12"/>
        </w:rPr>
      </w:pPr>
      <w:r w:rsidRPr="00CD1C2B">
        <w:rPr>
          <w:rFonts w:ascii="Arial" w:hAnsi="Arial" w:cs="Arial"/>
          <w:sz w:val="12"/>
          <w:szCs w:val="12"/>
        </w:rPr>
        <w:t>Адрес редакции: Новгородская обл., Валдайский район, г.Валдай, пр.Комсомольский, д.19/21</w:t>
      </w:r>
    </w:p>
    <w:p w:rsidR="00972A34" w:rsidRPr="00CD1C2B" w:rsidRDefault="00972A34" w:rsidP="00972A34">
      <w:pPr>
        <w:jc w:val="center"/>
        <w:rPr>
          <w:rFonts w:ascii="Arial" w:hAnsi="Arial" w:cs="Arial"/>
          <w:sz w:val="12"/>
          <w:szCs w:val="12"/>
        </w:rPr>
      </w:pPr>
      <w:r w:rsidRPr="00CD1C2B">
        <w:rPr>
          <w:rFonts w:ascii="Arial" w:hAnsi="Arial" w:cs="Arial"/>
          <w:sz w:val="12"/>
          <w:szCs w:val="12"/>
        </w:rPr>
        <w:t>Отпечатано в МБУ «Административно-хозяйственное управление» Новгородская обл., Валдайский район,</w:t>
      </w:r>
    </w:p>
    <w:p w:rsidR="00972A34" w:rsidRPr="00CD1C2B" w:rsidRDefault="00972A34" w:rsidP="00972A34">
      <w:pPr>
        <w:jc w:val="center"/>
        <w:rPr>
          <w:rFonts w:ascii="Arial" w:hAnsi="Arial" w:cs="Arial"/>
          <w:sz w:val="12"/>
          <w:szCs w:val="12"/>
        </w:rPr>
      </w:pPr>
      <w:r w:rsidRPr="00CD1C2B">
        <w:rPr>
          <w:rFonts w:ascii="Arial" w:hAnsi="Arial" w:cs="Arial"/>
          <w:sz w:val="12"/>
          <w:szCs w:val="12"/>
        </w:rPr>
        <w:t>г. Валдай, пр. Комсомольский, д.19/21 тел/факс 46-310</w:t>
      </w:r>
      <w:r w:rsidR="00614547" w:rsidRPr="00CD1C2B">
        <w:rPr>
          <w:rFonts w:ascii="Arial" w:hAnsi="Arial" w:cs="Arial"/>
          <w:sz w:val="12"/>
          <w:szCs w:val="12"/>
        </w:rPr>
        <w:t xml:space="preserve"> </w:t>
      </w:r>
      <w:r w:rsidRPr="00CD1C2B">
        <w:rPr>
          <w:rFonts w:ascii="Arial" w:hAnsi="Arial" w:cs="Arial"/>
          <w:sz w:val="12"/>
          <w:szCs w:val="12"/>
        </w:rPr>
        <w:t>(доб. 122)</w:t>
      </w:r>
    </w:p>
    <w:p w:rsidR="00972A34" w:rsidRPr="00972A34" w:rsidRDefault="00972A34" w:rsidP="00FF7F29">
      <w:pPr>
        <w:jc w:val="center"/>
        <w:rPr>
          <w:rFonts w:ascii="Arial" w:hAnsi="Arial" w:cs="Arial"/>
          <w:sz w:val="16"/>
          <w:szCs w:val="16"/>
        </w:rPr>
      </w:pPr>
      <w:r w:rsidRPr="00CD1C2B">
        <w:rPr>
          <w:rFonts w:ascii="Arial" w:hAnsi="Arial" w:cs="Arial"/>
          <w:sz w:val="12"/>
          <w:szCs w:val="12"/>
        </w:rPr>
        <w:t>Выходит по пятницам</w:t>
      </w:r>
      <w:r w:rsidR="007B2B8A" w:rsidRPr="00CD1C2B">
        <w:rPr>
          <w:rFonts w:ascii="Arial" w:hAnsi="Arial" w:cs="Arial"/>
          <w:sz w:val="12"/>
          <w:szCs w:val="12"/>
        </w:rPr>
        <w:t xml:space="preserve">. </w:t>
      </w:r>
      <w:r w:rsidR="00843155" w:rsidRPr="00CD1C2B">
        <w:rPr>
          <w:rFonts w:ascii="Arial" w:hAnsi="Arial" w:cs="Arial"/>
          <w:sz w:val="12"/>
          <w:szCs w:val="12"/>
        </w:rPr>
        <w:t xml:space="preserve">Объем </w:t>
      </w:r>
      <w:r w:rsidR="00CD1C2B" w:rsidRPr="00CD1C2B">
        <w:rPr>
          <w:rFonts w:ascii="Arial" w:hAnsi="Arial" w:cs="Arial"/>
          <w:sz w:val="12"/>
          <w:szCs w:val="12"/>
        </w:rPr>
        <w:t>63</w:t>
      </w:r>
      <w:r w:rsidRPr="00CD1C2B">
        <w:rPr>
          <w:rFonts w:ascii="Arial" w:hAnsi="Arial" w:cs="Arial"/>
          <w:sz w:val="12"/>
          <w:szCs w:val="12"/>
        </w:rPr>
        <w:t xml:space="preserve"> п.л. Тираж </w:t>
      </w:r>
      <w:r w:rsidR="001D52DC" w:rsidRPr="00CD1C2B">
        <w:rPr>
          <w:rFonts w:ascii="Arial" w:hAnsi="Arial" w:cs="Arial"/>
          <w:sz w:val="12"/>
          <w:szCs w:val="12"/>
        </w:rPr>
        <w:t>30</w:t>
      </w:r>
      <w:r w:rsidRPr="00CD1C2B">
        <w:rPr>
          <w:rFonts w:ascii="Arial" w:hAnsi="Arial" w:cs="Arial"/>
          <w:sz w:val="12"/>
          <w:szCs w:val="12"/>
        </w:rPr>
        <w:t xml:space="preserve"> экз. Распространяется бесплатно.</w:t>
      </w:r>
    </w:p>
    <w:sectPr w:rsidR="00972A34" w:rsidRPr="00972A34" w:rsidSect="00F26982">
      <w:headerReference w:type="even" r:id="rId90"/>
      <w:headerReference w:type="default" r:id="rId91"/>
      <w:footnotePr>
        <w:pos w:val="beneathText"/>
      </w:footnotePr>
      <w:pgSz w:w="11906" w:h="16838" w:code="9"/>
      <w:pgMar w:top="284" w:right="282" w:bottom="284" w:left="284"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82D56" w:rsidRDefault="00782D56">
      <w:r>
        <w:separator/>
      </w:r>
    </w:p>
  </w:endnote>
  <w:endnote w:type="continuationSeparator" w:id="1">
    <w:p w:rsidR="00782D56" w:rsidRDefault="00782D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Arial CYR">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80F3C52"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rebuchet MS">
    <w:panose1 w:val="020B0603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imesNewRomanPSMT">
    <w:altName w:val="Times New Roman"/>
    <w:charset w:val="CC"/>
    <w:family w:val="roman"/>
    <w:pitch w:val="default"/>
    <w:sig w:usb0="00000000" w:usb1="00000000" w:usb2="00000000" w:usb3="00000000" w:csb0="00000000" w:csb1="00000000"/>
  </w:font>
  <w:font w:name="StarSymbol">
    <w:altName w:val="MS Mincho"/>
    <w:charset w:val="80"/>
    <w:family w:val="auto"/>
    <w:pitch w:val="default"/>
    <w:sig w:usb0="00000000" w:usb1="00000000" w:usb2="00000000" w:usb3="00000000" w:csb0="00000000" w:csb1="00000000"/>
  </w:font>
  <w:font w:name="SchoolBook">
    <w:altName w:val="Times New Roman"/>
    <w:panose1 w:val="00000000000000000000"/>
    <w:charset w:val="00"/>
    <w:family w:val="auto"/>
    <w:notTrueType/>
    <w:pitch w:val="variable"/>
    <w:sig w:usb0="00000003" w:usb1="00000000" w:usb2="00000000" w:usb3="00000000" w:csb0="00000001" w:csb1="00000000"/>
  </w:font>
  <w:font w:name="PT Astra Serif">
    <w:altName w:val="Times New Roman"/>
    <w:charset w:val="01"/>
    <w:family w:val="roman"/>
    <w:pitch w:val="default"/>
    <w:sig w:usb0="00000000" w:usb1="00000000" w:usb2="00000000" w:usb3="00000000" w:csb0="00000000" w:csb1="00000000"/>
  </w:font>
  <w:font w:name="XO Thame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10002FF" w:usb1="4000FCFF" w:usb2="00000009" w:usb3="00000000" w:csb0="0000019F" w:csb1="00000000"/>
  </w:font>
  <w:font w:name="Calibri Light">
    <w:altName w:val="Arial"/>
    <w:charset w:val="CC"/>
    <w:family w:val="swiss"/>
    <w:pitch w:val="variable"/>
    <w:sig w:usb0="00000000"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82D56" w:rsidRDefault="00782D56">
      <w:r>
        <w:separator/>
      </w:r>
    </w:p>
  </w:footnote>
  <w:footnote w:type="continuationSeparator" w:id="1">
    <w:p w:rsidR="00782D56" w:rsidRDefault="00782D56">
      <w:r>
        <w:continuationSeparator/>
      </w:r>
    </w:p>
  </w:footnote>
  <w:footnote w:id="2">
    <w:p w:rsidR="00874E7F" w:rsidRPr="00F22B6D" w:rsidRDefault="00874E7F" w:rsidP="00F22B6D">
      <w:pPr>
        <w:pStyle w:val="afa"/>
        <w:rPr>
          <w:rFonts w:ascii="Arial" w:hAnsi="Arial" w:cs="Arial"/>
          <w:sz w:val="2"/>
          <w:szCs w:val="2"/>
        </w:rPr>
      </w:pPr>
    </w:p>
  </w:footnote>
  <w:footnote w:id="3">
    <w:p w:rsidR="00874E7F" w:rsidRPr="00AC4F3E" w:rsidRDefault="00874E7F" w:rsidP="00C215DB">
      <w:pPr>
        <w:pStyle w:val="afa"/>
        <w:rPr>
          <w:rFonts w:ascii="Arial" w:hAnsi="Arial" w:cs="Arial"/>
          <w:sz w:val="4"/>
          <w:szCs w:val="4"/>
        </w:rPr>
      </w:pPr>
    </w:p>
  </w:footnote>
  <w:footnote w:id="4">
    <w:p w:rsidR="00874E7F" w:rsidRPr="00AC4F3E" w:rsidRDefault="00874E7F" w:rsidP="00C215DB">
      <w:pPr>
        <w:pStyle w:val="afa"/>
        <w:rPr>
          <w:rFonts w:ascii="Arial" w:hAnsi="Arial" w:cs="Arial"/>
          <w:sz w:val="4"/>
          <w:szCs w:val="4"/>
        </w:rPr>
      </w:pPr>
    </w:p>
  </w:footnote>
  <w:footnote w:id="5">
    <w:p w:rsidR="00874E7F" w:rsidRPr="00AC4F3E" w:rsidRDefault="00874E7F" w:rsidP="00557018">
      <w:pPr>
        <w:pStyle w:val="afa"/>
        <w:rPr>
          <w:rFonts w:ascii="Arial" w:hAnsi="Arial" w:cs="Arial"/>
          <w:sz w:val="4"/>
          <w:szCs w:val="4"/>
        </w:rPr>
      </w:pPr>
    </w:p>
  </w:footnote>
  <w:footnote w:id="6">
    <w:p w:rsidR="00874E7F" w:rsidRPr="00AC4F3E" w:rsidRDefault="00874E7F" w:rsidP="00CC6836">
      <w:pPr>
        <w:pStyle w:val="afa"/>
        <w:rPr>
          <w:rFonts w:ascii="Arial" w:hAnsi="Arial" w:cs="Arial"/>
          <w:sz w:val="4"/>
          <w:szCs w:val="4"/>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F" w:rsidRPr="00C14209" w:rsidRDefault="00874E7F" w:rsidP="00C14209">
    <w:pPr>
      <w:pStyle w:val="a9"/>
      <w:rPr>
        <w:sz w:val="12"/>
        <w:szCs w:val="12"/>
      </w:rPr>
    </w:pPr>
    <w:r w:rsidRPr="00E65CCB">
      <w:rPr>
        <w:sz w:val="12"/>
        <w:szCs w:val="12"/>
      </w:rPr>
      <w:t xml:space="preserve">страница </w:t>
    </w:r>
    <w:r w:rsidR="00AD7570" w:rsidRPr="00E65CCB">
      <w:rPr>
        <w:sz w:val="12"/>
        <w:szCs w:val="12"/>
      </w:rPr>
      <w:fldChar w:fldCharType="begin"/>
    </w:r>
    <w:r w:rsidRPr="00E65CCB">
      <w:rPr>
        <w:sz w:val="12"/>
        <w:szCs w:val="12"/>
      </w:rPr>
      <w:instrText xml:space="preserve"> PAGE   \* MERGEFORMAT </w:instrText>
    </w:r>
    <w:r w:rsidR="00AD7570" w:rsidRPr="00E65CCB">
      <w:rPr>
        <w:sz w:val="12"/>
        <w:szCs w:val="12"/>
      </w:rPr>
      <w:fldChar w:fldCharType="separate"/>
    </w:r>
    <w:r w:rsidR="0047494F">
      <w:rPr>
        <w:noProof/>
        <w:sz w:val="12"/>
        <w:szCs w:val="12"/>
      </w:rPr>
      <w:t>62</w:t>
    </w:r>
    <w:r w:rsidR="00AD7570" w:rsidRPr="00E65CCB">
      <w:rPr>
        <w:sz w:val="12"/>
        <w:szCs w:val="12"/>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4E7F" w:rsidRPr="008F785E" w:rsidRDefault="00874E7F" w:rsidP="00E65CCB">
    <w:pPr>
      <w:pStyle w:val="a9"/>
      <w:jc w:val="right"/>
      <w:rPr>
        <w:sz w:val="12"/>
        <w:szCs w:val="12"/>
      </w:rPr>
    </w:pPr>
    <w:r w:rsidRPr="008F785E">
      <w:rPr>
        <w:sz w:val="12"/>
        <w:szCs w:val="12"/>
      </w:rPr>
      <w:t xml:space="preserve">страница </w:t>
    </w:r>
    <w:r w:rsidR="00AD7570" w:rsidRPr="008F785E">
      <w:rPr>
        <w:sz w:val="12"/>
        <w:szCs w:val="12"/>
      </w:rPr>
      <w:fldChar w:fldCharType="begin"/>
    </w:r>
    <w:r w:rsidRPr="008F785E">
      <w:rPr>
        <w:sz w:val="12"/>
        <w:szCs w:val="12"/>
      </w:rPr>
      <w:instrText xml:space="preserve"> PAGE   \* MERGEFORMAT </w:instrText>
    </w:r>
    <w:r w:rsidR="00AD7570" w:rsidRPr="008F785E">
      <w:rPr>
        <w:sz w:val="12"/>
        <w:szCs w:val="12"/>
      </w:rPr>
      <w:fldChar w:fldCharType="separate"/>
    </w:r>
    <w:r w:rsidR="0047494F">
      <w:rPr>
        <w:noProof/>
        <w:sz w:val="12"/>
        <w:szCs w:val="12"/>
      </w:rPr>
      <w:t>63</w:t>
    </w:r>
    <w:r w:rsidR="00AD7570" w:rsidRPr="008F785E">
      <w:rPr>
        <w:sz w:val="12"/>
        <w:szCs w:val="1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0CAB69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43E29A48"/>
    <w:name w:val="WW8Num3"/>
    <w:lvl w:ilvl="0">
      <w:start w:val="3"/>
      <w:numFmt w:val="decimal"/>
      <w:lvlText w:val="%1."/>
      <w:lvlJc w:val="left"/>
      <w:pPr>
        <w:tabs>
          <w:tab w:val="num" w:pos="0"/>
        </w:tabs>
        <w:ind w:left="0" w:firstLine="0"/>
      </w:pPr>
      <w:rPr>
        <w:rFonts w:ascii="Times New Roman" w:hAnsi="Times New Roman" w:cs="Times New Roman"/>
      </w:rPr>
    </w:lvl>
    <w:lvl w:ilvl="1">
      <w:start w:val="5"/>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3">
    <w:nsid w:val="00000004"/>
    <w:multiLevelType w:val="multilevel"/>
    <w:tmpl w:val="00000004"/>
    <w:name w:val="WW8Num4"/>
    <w:lvl w:ilvl="0">
      <w:start w:val="1"/>
      <w:numFmt w:val="bullet"/>
      <w:lvlText w:val=""/>
      <w:lvlJc w:val="left"/>
      <w:pPr>
        <w:tabs>
          <w:tab w:val="num" w:pos="672"/>
        </w:tabs>
        <w:ind w:left="672" w:hanging="360"/>
      </w:pPr>
      <w:rPr>
        <w:rFonts w:ascii="Symbol" w:hAnsi="Symbol"/>
      </w:rPr>
    </w:lvl>
    <w:lvl w:ilvl="1">
      <w:start w:val="1"/>
      <w:numFmt w:val="bullet"/>
      <w:lvlText w:val="◦"/>
      <w:lvlJc w:val="left"/>
      <w:pPr>
        <w:tabs>
          <w:tab w:val="num" w:pos="1032"/>
        </w:tabs>
        <w:ind w:left="1032" w:hanging="360"/>
      </w:pPr>
      <w:rPr>
        <w:rFonts w:ascii="OpenSymbol" w:hAnsi="OpenSymbol"/>
      </w:rPr>
    </w:lvl>
    <w:lvl w:ilvl="2">
      <w:start w:val="1"/>
      <w:numFmt w:val="bullet"/>
      <w:lvlText w:val="▪"/>
      <w:lvlJc w:val="left"/>
      <w:pPr>
        <w:tabs>
          <w:tab w:val="num" w:pos="1392"/>
        </w:tabs>
        <w:ind w:left="1392" w:hanging="360"/>
      </w:pPr>
      <w:rPr>
        <w:rFonts w:ascii="OpenSymbol" w:hAnsi="OpenSymbol"/>
      </w:rPr>
    </w:lvl>
    <w:lvl w:ilvl="3">
      <w:start w:val="1"/>
      <w:numFmt w:val="bullet"/>
      <w:lvlText w:val=""/>
      <w:lvlJc w:val="left"/>
      <w:pPr>
        <w:tabs>
          <w:tab w:val="num" w:pos="1752"/>
        </w:tabs>
        <w:ind w:left="1752" w:hanging="360"/>
      </w:pPr>
      <w:rPr>
        <w:rFonts w:ascii="Symbol" w:hAnsi="Symbol"/>
      </w:rPr>
    </w:lvl>
    <w:lvl w:ilvl="4">
      <w:start w:val="1"/>
      <w:numFmt w:val="bullet"/>
      <w:lvlText w:val="◦"/>
      <w:lvlJc w:val="left"/>
      <w:pPr>
        <w:tabs>
          <w:tab w:val="num" w:pos="2112"/>
        </w:tabs>
        <w:ind w:left="2112" w:hanging="360"/>
      </w:pPr>
      <w:rPr>
        <w:rFonts w:ascii="OpenSymbol" w:hAnsi="OpenSymbol"/>
      </w:rPr>
    </w:lvl>
    <w:lvl w:ilvl="5">
      <w:start w:val="1"/>
      <w:numFmt w:val="bullet"/>
      <w:lvlText w:val="▪"/>
      <w:lvlJc w:val="left"/>
      <w:pPr>
        <w:tabs>
          <w:tab w:val="num" w:pos="2472"/>
        </w:tabs>
        <w:ind w:left="2472" w:hanging="360"/>
      </w:pPr>
      <w:rPr>
        <w:rFonts w:ascii="OpenSymbol" w:hAnsi="OpenSymbol"/>
      </w:rPr>
    </w:lvl>
    <w:lvl w:ilvl="6">
      <w:start w:val="1"/>
      <w:numFmt w:val="bullet"/>
      <w:lvlText w:val=""/>
      <w:lvlJc w:val="left"/>
      <w:pPr>
        <w:tabs>
          <w:tab w:val="num" w:pos="2832"/>
        </w:tabs>
        <w:ind w:left="2832" w:hanging="360"/>
      </w:pPr>
      <w:rPr>
        <w:rFonts w:ascii="Symbol" w:hAnsi="Symbol"/>
      </w:rPr>
    </w:lvl>
    <w:lvl w:ilvl="7">
      <w:start w:val="1"/>
      <w:numFmt w:val="bullet"/>
      <w:lvlText w:val="◦"/>
      <w:lvlJc w:val="left"/>
      <w:pPr>
        <w:tabs>
          <w:tab w:val="num" w:pos="3192"/>
        </w:tabs>
        <w:ind w:left="3192" w:hanging="360"/>
      </w:pPr>
      <w:rPr>
        <w:rFonts w:ascii="OpenSymbol" w:hAnsi="OpenSymbol"/>
      </w:rPr>
    </w:lvl>
    <w:lvl w:ilvl="8">
      <w:start w:val="1"/>
      <w:numFmt w:val="bullet"/>
      <w:lvlText w:val="▪"/>
      <w:lvlJc w:val="left"/>
      <w:pPr>
        <w:tabs>
          <w:tab w:val="num" w:pos="3552"/>
        </w:tabs>
        <w:ind w:left="3552" w:hanging="360"/>
      </w:pPr>
      <w:rPr>
        <w:rFonts w:ascii="OpenSymbol" w:hAnsi="OpenSymbol"/>
      </w:r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9"/>
    <w:multiLevelType w:val="multilevel"/>
    <w:tmpl w:val="F9364F24"/>
    <w:name w:val="WW8Num9"/>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decimal"/>
      <w:lvlText w:val="%1.%2."/>
      <w:lvlJc w:val="left"/>
      <w:pPr>
        <w:tabs>
          <w:tab w:val="num" w:pos="357"/>
        </w:tabs>
        <w:ind w:left="357" w:firstLine="3"/>
      </w:pPr>
    </w:lvl>
    <w:lvl w:ilvl="2">
      <w:start w:val="1"/>
      <w:numFmt w:val="decimal"/>
      <w:lvlText w:val="%1.%2.%3."/>
      <w:lvlJc w:val="left"/>
      <w:pPr>
        <w:tabs>
          <w:tab w:val="num" w:pos="357"/>
        </w:tabs>
        <w:ind w:left="357" w:firstLine="363"/>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0000000A"/>
    <w:multiLevelType w:val="singleLevel"/>
    <w:tmpl w:val="36D62C84"/>
    <w:name w:val="WW8Num10"/>
    <w:lvl w:ilvl="0">
      <w:start w:val="1"/>
      <w:numFmt w:val="decimal"/>
      <w:lvlText w:val="%1)"/>
      <w:lvlJc w:val="left"/>
      <w:pPr>
        <w:tabs>
          <w:tab w:val="num" w:pos="4962"/>
        </w:tabs>
        <w:ind w:left="6031" w:hanging="360"/>
      </w:pPr>
      <w:rPr>
        <w:rFonts w:eastAsia="Times New Roman"/>
        <w:sz w:val="14"/>
        <w:szCs w:val="14"/>
      </w:rPr>
    </w:lvl>
  </w:abstractNum>
  <w:abstractNum w:abstractNumId="7">
    <w:nsid w:val="0000000E"/>
    <w:multiLevelType w:val="singleLevel"/>
    <w:tmpl w:val="4BF6810C"/>
    <w:name w:val="WW8Num14"/>
    <w:lvl w:ilvl="0">
      <w:start w:val="1"/>
      <w:numFmt w:val="lowerLetter"/>
      <w:lvlText w:val="%1)"/>
      <w:lvlJc w:val="left"/>
      <w:pPr>
        <w:tabs>
          <w:tab w:val="num" w:pos="0"/>
        </w:tabs>
        <w:ind w:left="1130" w:hanging="360"/>
      </w:pPr>
      <w:rPr>
        <w:i w:val="0"/>
        <w:sz w:val="24"/>
        <w:szCs w:val="24"/>
      </w:rPr>
    </w:lvl>
  </w:abstractNum>
  <w:abstractNum w:abstractNumId="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9">
    <w:nsid w:val="00000015"/>
    <w:multiLevelType w:val="singleLevel"/>
    <w:tmpl w:val="C3F42390"/>
    <w:name w:val="WW8Num21"/>
    <w:lvl w:ilvl="0">
      <w:start w:val="1"/>
      <w:numFmt w:val="decimal"/>
      <w:lvlText w:val="%1."/>
      <w:lvlJc w:val="left"/>
      <w:pPr>
        <w:tabs>
          <w:tab w:val="num" w:pos="720"/>
        </w:tabs>
        <w:ind w:left="720" w:hanging="360"/>
      </w:pPr>
      <w:rPr>
        <w:sz w:val="14"/>
        <w:szCs w:val="14"/>
      </w:rPr>
    </w:lvl>
  </w:abstractNum>
  <w:abstractNum w:abstractNumId="10">
    <w:nsid w:val="00000017"/>
    <w:multiLevelType w:val="singleLevel"/>
    <w:tmpl w:val="00000017"/>
    <w:name w:val="WW8Num53"/>
    <w:lvl w:ilvl="0">
      <w:start w:val="1"/>
      <w:numFmt w:val="bullet"/>
      <w:lvlText w:val="-"/>
      <w:lvlJc w:val="left"/>
      <w:pPr>
        <w:tabs>
          <w:tab w:val="num" w:pos="709"/>
        </w:tabs>
        <w:ind w:left="1287" w:hanging="360"/>
      </w:pPr>
      <w:rPr>
        <w:rFonts w:ascii="Times New Roman" w:hAnsi="Times New Roman" w:cs="Times New Roman" w:hint="default"/>
        <w:sz w:val="20"/>
        <w:szCs w:val="20"/>
      </w:rPr>
    </w:lvl>
  </w:abstractNum>
  <w:abstractNum w:abstractNumId="1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14">
    <w:nsid w:val="000A326C"/>
    <w:multiLevelType w:val="multilevel"/>
    <w:tmpl w:val="FA645958"/>
    <w:lvl w:ilvl="0">
      <w:start w:val="1"/>
      <w:numFmt w:val="decimal"/>
      <w:pStyle w:val="a"/>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15">
    <w:nsid w:val="02621D29"/>
    <w:multiLevelType w:val="hybridMultilevel"/>
    <w:tmpl w:val="1E1EE3F0"/>
    <w:lvl w:ilvl="0" w:tplc="E47CF448">
      <w:start w:val="1"/>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91179FB"/>
    <w:multiLevelType w:val="hybridMultilevel"/>
    <w:tmpl w:val="B09A8C2E"/>
    <w:lvl w:ilvl="0" w:tplc="FA529E9A">
      <w:start w:val="1"/>
      <w:numFmt w:val="decimal"/>
      <w:pStyle w:val="10"/>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nsid w:val="0E741EE0"/>
    <w:multiLevelType w:val="multilevel"/>
    <w:tmpl w:val="0419001F"/>
    <w:styleLink w:val="8"/>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189A795C"/>
    <w:multiLevelType w:val="multilevel"/>
    <w:tmpl w:val="3D429C00"/>
    <w:lvl w:ilvl="0">
      <w:start w:val="1"/>
      <w:numFmt w:val="russianLower"/>
      <w:pStyle w:val="a0"/>
      <w:suff w:val="space"/>
      <w:lvlText w:val="%1)"/>
      <w:lvlJc w:val="left"/>
      <w:pPr>
        <w:ind w:left="567"/>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rPr>
    </w:lvl>
    <w:lvl w:ilvl="1">
      <w:start w:val="1"/>
      <w:numFmt w:val="russianLower"/>
      <w:suff w:val="space"/>
      <w:lvlText w:val="%1.%2"/>
      <w:lvlJc w:val="left"/>
      <w:pPr>
        <w:ind w:left="567" w:firstLine="567"/>
      </w:pPr>
      <w:rPr>
        <w:rFonts w:ascii="Times New Roman" w:hAnsi="Times New Roman" w:cs="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cs="Times New Roman" w:hint="default"/>
        <w:b/>
        <w:i w:val="0"/>
        <w:color w:val="auto"/>
        <w:sz w:val="26"/>
      </w:rPr>
    </w:lvl>
    <w:lvl w:ilvl="3">
      <w:start w:val="1"/>
      <w:numFmt w:val="decimal"/>
      <w:suff w:val="space"/>
      <w:lvlText w:val="%1.%2.%3.%4"/>
      <w:lvlJc w:val="left"/>
      <w:pPr>
        <w:ind w:left="567"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cs="Times New Roman" w:hint="default"/>
      </w:rPr>
    </w:lvl>
    <w:lvl w:ilvl="5">
      <w:start w:val="1"/>
      <w:numFmt w:val="decimal"/>
      <w:lvlText w:val="%1.%2.%3.%4.%5.%6"/>
      <w:lvlJc w:val="left"/>
      <w:pPr>
        <w:tabs>
          <w:tab w:val="num" w:pos="2286"/>
        </w:tabs>
        <w:ind w:left="2286" w:hanging="1152"/>
      </w:pPr>
      <w:rPr>
        <w:rFonts w:cs="Times New Roman" w:hint="default"/>
      </w:rPr>
    </w:lvl>
    <w:lvl w:ilvl="6">
      <w:start w:val="1"/>
      <w:numFmt w:val="decimal"/>
      <w:lvlText w:val="%1.%2.%3.%4.%5.%6.%7"/>
      <w:lvlJc w:val="left"/>
      <w:pPr>
        <w:tabs>
          <w:tab w:val="num" w:pos="2430"/>
        </w:tabs>
        <w:ind w:left="2430" w:hanging="1296"/>
      </w:pPr>
      <w:rPr>
        <w:rFonts w:cs="Times New Roman" w:hint="default"/>
      </w:rPr>
    </w:lvl>
    <w:lvl w:ilvl="7">
      <w:start w:val="1"/>
      <w:numFmt w:val="decimal"/>
      <w:lvlText w:val="%1.%2.%3.%4.%5.%6.%7.%8"/>
      <w:lvlJc w:val="left"/>
      <w:pPr>
        <w:tabs>
          <w:tab w:val="num" w:pos="2574"/>
        </w:tabs>
        <w:ind w:left="2574" w:hanging="1440"/>
      </w:pPr>
      <w:rPr>
        <w:rFonts w:cs="Times New Roman" w:hint="default"/>
      </w:rPr>
    </w:lvl>
    <w:lvl w:ilvl="8">
      <w:start w:val="1"/>
      <w:numFmt w:val="decimal"/>
      <w:lvlText w:val="%1.%2.%3.%4.%5.%6.%7.%8.%9"/>
      <w:lvlJc w:val="left"/>
      <w:pPr>
        <w:tabs>
          <w:tab w:val="num" w:pos="2718"/>
        </w:tabs>
        <w:ind w:left="2718" w:hanging="1584"/>
      </w:pPr>
      <w:rPr>
        <w:rFonts w:cs="Times New Roman" w:hint="default"/>
      </w:rPr>
    </w:lvl>
  </w:abstractNum>
  <w:abstractNum w:abstractNumId="20">
    <w:nsid w:val="1CDC6710"/>
    <w:multiLevelType w:val="hybridMultilevel"/>
    <w:tmpl w:val="E4FAF6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E5316FC"/>
    <w:multiLevelType w:val="multilevel"/>
    <w:tmpl w:val="3278B1CA"/>
    <w:lvl w:ilvl="0">
      <w:start w:val="1"/>
      <w:numFmt w:val="decimal"/>
      <w:suff w:val="space"/>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nsid w:val="24284C63"/>
    <w:multiLevelType w:val="hybridMultilevel"/>
    <w:tmpl w:val="5F7219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256C57D7"/>
    <w:multiLevelType w:val="hybridMultilevel"/>
    <w:tmpl w:val="5EA42060"/>
    <w:lvl w:ilvl="0" w:tplc="02943E2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289347EC"/>
    <w:multiLevelType w:val="hybridMultilevel"/>
    <w:tmpl w:val="00BA393E"/>
    <w:lvl w:ilvl="0" w:tplc="0419000F">
      <w:start w:val="1"/>
      <w:numFmt w:val="decimal"/>
      <w:lvlText w:val="%1."/>
      <w:lvlJc w:val="left"/>
      <w:pPr>
        <w:ind w:left="720" w:hanging="360"/>
      </w:pPr>
      <w:rPr>
        <w:rFonts w:eastAsia="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B157CA3"/>
    <w:multiLevelType w:val="hybridMultilevel"/>
    <w:tmpl w:val="D58298D2"/>
    <w:lvl w:ilvl="0" w:tplc="3256610E">
      <w:start w:val="1"/>
      <w:numFmt w:val="decimal"/>
      <w:lvlText w:val="%1."/>
      <w:lvlJc w:val="left"/>
      <w:pPr>
        <w:tabs>
          <w:tab w:val="num" w:pos="960"/>
        </w:tabs>
        <w:ind w:left="9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2C557F61"/>
    <w:multiLevelType w:val="hybridMultilevel"/>
    <w:tmpl w:val="6764E6CE"/>
    <w:lvl w:ilvl="0" w:tplc="DE74BD72">
      <w:start w:val="1"/>
      <w:numFmt w:val="decimal"/>
      <w:pStyle w:val="a1"/>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30C23EEF"/>
    <w:multiLevelType w:val="hybridMultilevel"/>
    <w:tmpl w:val="1C404040"/>
    <w:lvl w:ilvl="0" w:tplc="926CAE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9">
    <w:nsid w:val="33B02366"/>
    <w:multiLevelType w:val="hybridMultilevel"/>
    <w:tmpl w:val="54B28154"/>
    <w:lvl w:ilvl="0" w:tplc="59AEC5A6">
      <w:start w:val="2"/>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5D028EF"/>
    <w:multiLevelType w:val="multilevel"/>
    <w:tmpl w:val="FBFA2D1E"/>
    <w:lvl w:ilvl="0">
      <w:start w:val="1"/>
      <w:numFmt w:val="decimal"/>
      <w:pStyle w:val="000"/>
      <w:lvlText w:val="%1."/>
      <w:lvlJc w:val="left"/>
      <w:pPr>
        <w:ind w:left="360" w:hanging="360"/>
      </w:pPr>
      <w:rPr>
        <w:rFonts w:cs="Times New Roman" w:hint="default"/>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357"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31">
    <w:nsid w:val="38345307"/>
    <w:multiLevelType w:val="multilevel"/>
    <w:tmpl w:val="DDD0FD56"/>
    <w:lvl w:ilvl="0">
      <w:start w:val="1"/>
      <w:numFmt w:val="decimal"/>
      <w:pStyle w:val="S1"/>
      <w:lvlText w:val="%1"/>
      <w:lvlJc w:val="left"/>
      <w:pPr>
        <w:tabs>
          <w:tab w:val="num" w:pos="360"/>
        </w:tabs>
        <w:ind w:left="360" w:hanging="360"/>
      </w:pPr>
      <w:rPr>
        <w:rFonts w:cs="Times New Roman" w:hint="default"/>
        <w:b/>
      </w:rPr>
    </w:lvl>
    <w:lvl w:ilvl="1">
      <w:start w:val="1"/>
      <w:numFmt w:val="decimal"/>
      <w:pStyle w:val="S2"/>
      <w:lvlText w:val="%1.%2"/>
      <w:lvlJc w:val="left"/>
      <w:pPr>
        <w:tabs>
          <w:tab w:val="num" w:pos="720"/>
        </w:tabs>
        <w:ind w:left="720" w:hanging="360"/>
      </w:pPr>
      <w:rPr>
        <w:rFonts w:cs="Times New Roman" w:hint="default"/>
        <w:b/>
      </w:rPr>
    </w:lvl>
    <w:lvl w:ilvl="2">
      <w:start w:val="1"/>
      <w:numFmt w:val="decimal"/>
      <w:pStyle w:val="S3"/>
      <w:lvlText w:val="%1.%2.%3"/>
      <w:lvlJc w:val="left"/>
      <w:pPr>
        <w:tabs>
          <w:tab w:val="num" w:pos="1800"/>
        </w:tabs>
        <w:ind w:left="1800" w:hanging="720"/>
      </w:pPr>
      <w:rPr>
        <w:rFonts w:cs="Times New Roman" w:hint="default"/>
      </w:rPr>
    </w:lvl>
    <w:lvl w:ilvl="3">
      <w:start w:val="1"/>
      <w:numFmt w:val="decimal"/>
      <w:pStyle w:val="S4"/>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2">
    <w:nsid w:val="41F470D9"/>
    <w:multiLevelType w:val="multilevel"/>
    <w:tmpl w:val="4EF464D4"/>
    <w:styleLink w:val="11"/>
    <w:lvl w:ilvl="0">
      <w:start w:val="1"/>
      <w:numFmt w:val="decimal"/>
      <w:lvlText w:val="Раздел %1."/>
      <w:lvlJc w:val="left"/>
      <w:pPr>
        <w:ind w:left="720" w:hanging="360"/>
      </w:pPr>
      <w:rPr>
        <w:rFonts w:ascii="Times New Roman" w:hAnsi="Times New Roman" w:cs="Times New Roman" w:hint="default"/>
        <w:sz w:val="24"/>
      </w:rPr>
    </w:lvl>
    <w:lvl w:ilvl="1">
      <w:start w:val="1"/>
      <w:numFmt w:val="russianLower"/>
      <w:lvlText w:val="%2)."/>
      <w:lvlJc w:val="left"/>
      <w:pPr>
        <w:ind w:left="1495"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33">
    <w:nsid w:val="45242B3E"/>
    <w:multiLevelType w:val="hybridMultilevel"/>
    <w:tmpl w:val="5B24E2EC"/>
    <w:lvl w:ilvl="0" w:tplc="7CDED0A2">
      <w:start w:val="1"/>
      <w:numFmt w:val="decimal"/>
      <w:lvlText w:val="%1."/>
      <w:lvlJc w:val="left"/>
      <w:pPr>
        <w:ind w:left="5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9643F15"/>
    <w:multiLevelType w:val="hybridMultilevel"/>
    <w:tmpl w:val="51220E92"/>
    <w:styleLink w:val="1ai"/>
    <w:lvl w:ilvl="0" w:tplc="3BDCB384">
      <w:start w:val="1"/>
      <w:numFmt w:val="decimal"/>
      <w:lvlText w:val="%1."/>
      <w:lvlJc w:val="left"/>
      <w:pPr>
        <w:tabs>
          <w:tab w:val="num" w:pos="2448"/>
        </w:tabs>
        <w:ind w:left="2448" w:hanging="1368"/>
      </w:pPr>
      <w:rPr>
        <w:rFonts w:cs="Times New Roman" w:hint="default"/>
      </w:rPr>
    </w:lvl>
    <w:lvl w:ilvl="1" w:tplc="04190003" w:tentative="1">
      <w:start w:val="1"/>
      <w:numFmt w:val="lowerLetter"/>
      <w:lvlText w:val="%2."/>
      <w:lvlJc w:val="left"/>
      <w:pPr>
        <w:tabs>
          <w:tab w:val="num" w:pos="2160"/>
        </w:tabs>
        <w:ind w:left="2160" w:hanging="360"/>
      </w:pPr>
      <w:rPr>
        <w:rFonts w:cs="Times New Roman"/>
      </w:rPr>
    </w:lvl>
    <w:lvl w:ilvl="2" w:tplc="04190005" w:tentative="1">
      <w:start w:val="1"/>
      <w:numFmt w:val="lowerRoman"/>
      <w:lvlText w:val="%3."/>
      <w:lvlJc w:val="right"/>
      <w:pPr>
        <w:tabs>
          <w:tab w:val="num" w:pos="2880"/>
        </w:tabs>
        <w:ind w:left="2880" w:hanging="180"/>
      </w:pPr>
      <w:rPr>
        <w:rFonts w:cs="Times New Roman"/>
      </w:rPr>
    </w:lvl>
    <w:lvl w:ilvl="3" w:tplc="04190001" w:tentative="1">
      <w:start w:val="1"/>
      <w:numFmt w:val="decimal"/>
      <w:lvlText w:val="%4."/>
      <w:lvlJc w:val="left"/>
      <w:pPr>
        <w:tabs>
          <w:tab w:val="num" w:pos="3600"/>
        </w:tabs>
        <w:ind w:left="3600" w:hanging="360"/>
      </w:pPr>
      <w:rPr>
        <w:rFonts w:cs="Times New Roman"/>
      </w:rPr>
    </w:lvl>
    <w:lvl w:ilvl="4" w:tplc="04190003" w:tentative="1">
      <w:start w:val="1"/>
      <w:numFmt w:val="lowerLetter"/>
      <w:lvlText w:val="%5."/>
      <w:lvlJc w:val="left"/>
      <w:pPr>
        <w:tabs>
          <w:tab w:val="num" w:pos="4320"/>
        </w:tabs>
        <w:ind w:left="4320" w:hanging="360"/>
      </w:pPr>
      <w:rPr>
        <w:rFonts w:cs="Times New Roman"/>
      </w:rPr>
    </w:lvl>
    <w:lvl w:ilvl="5" w:tplc="04190005" w:tentative="1">
      <w:start w:val="1"/>
      <w:numFmt w:val="lowerRoman"/>
      <w:lvlText w:val="%6."/>
      <w:lvlJc w:val="right"/>
      <w:pPr>
        <w:tabs>
          <w:tab w:val="num" w:pos="5040"/>
        </w:tabs>
        <w:ind w:left="5040" w:hanging="180"/>
      </w:pPr>
      <w:rPr>
        <w:rFonts w:cs="Times New Roman"/>
      </w:rPr>
    </w:lvl>
    <w:lvl w:ilvl="6" w:tplc="04190001" w:tentative="1">
      <w:start w:val="1"/>
      <w:numFmt w:val="decimal"/>
      <w:lvlText w:val="%7."/>
      <w:lvlJc w:val="left"/>
      <w:pPr>
        <w:tabs>
          <w:tab w:val="num" w:pos="5760"/>
        </w:tabs>
        <w:ind w:left="5760" w:hanging="360"/>
      </w:pPr>
      <w:rPr>
        <w:rFonts w:cs="Times New Roman"/>
      </w:rPr>
    </w:lvl>
    <w:lvl w:ilvl="7" w:tplc="04190003" w:tentative="1">
      <w:start w:val="1"/>
      <w:numFmt w:val="lowerLetter"/>
      <w:lvlText w:val="%8."/>
      <w:lvlJc w:val="left"/>
      <w:pPr>
        <w:tabs>
          <w:tab w:val="num" w:pos="6480"/>
        </w:tabs>
        <w:ind w:left="6480" w:hanging="360"/>
      </w:pPr>
      <w:rPr>
        <w:rFonts w:cs="Times New Roman"/>
      </w:rPr>
    </w:lvl>
    <w:lvl w:ilvl="8" w:tplc="04190005" w:tentative="1">
      <w:start w:val="1"/>
      <w:numFmt w:val="lowerRoman"/>
      <w:lvlText w:val="%9."/>
      <w:lvlJc w:val="right"/>
      <w:pPr>
        <w:tabs>
          <w:tab w:val="num" w:pos="7200"/>
        </w:tabs>
        <w:ind w:left="7200" w:hanging="180"/>
      </w:pPr>
      <w:rPr>
        <w:rFonts w:cs="Times New Roman"/>
      </w:rPr>
    </w:lvl>
  </w:abstractNum>
  <w:abstractNum w:abstractNumId="35">
    <w:nsid w:val="4BDF68B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6">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37">
    <w:nsid w:val="5BCA28B8"/>
    <w:multiLevelType w:val="multilevel"/>
    <w:tmpl w:val="81227AE8"/>
    <w:lvl w:ilvl="0">
      <w:start w:val="1"/>
      <w:numFmt w:val="decimal"/>
      <w:suff w:val="space"/>
      <w:lvlText w:val="%1."/>
      <w:lvlJc w:val="left"/>
      <w:pPr>
        <w:ind w:left="390" w:hanging="390"/>
      </w:pPr>
      <w:rPr>
        <w:rFonts w:cs="Times New Roman" w:hint="default"/>
      </w:rPr>
    </w:lvl>
    <w:lvl w:ilvl="1">
      <w:start w:val="1"/>
      <w:numFmt w:val="decimal"/>
      <w:pStyle w:val="a2"/>
      <w:suff w:val="space"/>
      <w:lvlText w:val="%1.%2."/>
      <w:lvlJc w:val="left"/>
      <w:pPr>
        <w:ind w:left="2564" w:hanging="720"/>
      </w:pPr>
      <w:rPr>
        <w:rFonts w:cs="Times New Roman" w:hint="default"/>
      </w:rPr>
    </w:lvl>
    <w:lvl w:ilvl="2">
      <w:start w:val="1"/>
      <w:numFmt w:val="decimal"/>
      <w:suff w:val="space"/>
      <w:lvlText w:val="%1.%2.%3."/>
      <w:lvlJc w:val="left"/>
      <w:pPr>
        <w:ind w:left="2705"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336" w:hanging="1800"/>
      </w:pPr>
      <w:rPr>
        <w:rFonts w:cs="Times New Roman" w:hint="default"/>
      </w:rPr>
    </w:lvl>
  </w:abstractNum>
  <w:abstractNum w:abstractNumId="38">
    <w:nsid w:val="5F6568C8"/>
    <w:multiLevelType w:val="hybridMultilevel"/>
    <w:tmpl w:val="2472A17E"/>
    <w:lvl w:ilvl="0" w:tplc="D5E42E7E">
      <w:start w:val="1"/>
      <w:numFmt w:val="decimal"/>
      <w:lvlText w:val="%1."/>
      <w:lvlJc w:val="left"/>
      <w:pPr>
        <w:tabs>
          <w:tab w:val="num" w:pos="1065"/>
        </w:tabs>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60F60292"/>
    <w:multiLevelType w:val="hybridMultilevel"/>
    <w:tmpl w:val="B044B91C"/>
    <w:lvl w:ilvl="0" w:tplc="834A4238">
      <w:start w:val="1"/>
      <w:numFmt w:val="decimal"/>
      <w:lvlText w:val="%1."/>
      <w:lvlJc w:val="left"/>
      <w:pPr>
        <w:tabs>
          <w:tab w:val="num" w:pos="1080"/>
        </w:tabs>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636D237D"/>
    <w:multiLevelType w:val="multilevel"/>
    <w:tmpl w:val="0CA8D58A"/>
    <w:styleLink w:val="1111111"/>
    <w:lvl w:ilvl="0">
      <w:start w:val="1"/>
      <w:numFmt w:val="bullet"/>
      <w:suff w:val="space"/>
      <w:lvlText w:val="–"/>
      <w:lvlJc w:val="left"/>
      <w:pPr>
        <w:ind w:left="3970" w:firstLine="567"/>
      </w:pPr>
      <w:rPr>
        <w:rFonts w:ascii="Times New Roman" w:hAnsi="Times New Roman" w:hint="default"/>
      </w:rPr>
    </w:lvl>
    <w:lvl w:ilvl="1">
      <w:start w:val="1"/>
      <w:numFmt w:val="bullet"/>
      <w:suff w:val="space"/>
      <w:lvlText w:val="–"/>
      <w:lvlJc w:val="left"/>
      <w:pPr>
        <w:ind w:firstLine="567"/>
      </w:pPr>
      <w:rPr>
        <w:rFonts w:ascii="Times New Roman" w:hAnsi="Times New Roman" w:hint="default"/>
      </w:rPr>
    </w:lvl>
    <w:lvl w:ilvl="2">
      <w:start w:val="1"/>
      <w:numFmt w:val="bullet"/>
      <w:suff w:val="space"/>
      <w:lvlText w:val=""/>
      <w:lvlJc w:val="left"/>
      <w:pPr>
        <w:ind w:firstLine="567"/>
      </w:pPr>
      <w:rPr>
        <w:rFonts w:ascii="Symbol" w:hAnsi="Symbol" w:hint="default"/>
      </w:rPr>
    </w:lvl>
    <w:lvl w:ilvl="3">
      <w:start w:val="1"/>
      <w:numFmt w:val="bullet"/>
      <w:suff w:val="space"/>
      <w:lvlText w:val="–"/>
      <w:lvlJc w:val="left"/>
      <w:pPr>
        <w:ind w:firstLine="567"/>
      </w:pPr>
      <w:rPr>
        <w:rFonts w:ascii="Times New Roman" w:hAnsi="Times New Roman" w:hint="default"/>
      </w:rPr>
    </w:lvl>
    <w:lvl w:ilvl="4">
      <w:start w:val="1"/>
      <w:numFmt w:val="bullet"/>
      <w:suff w:val="space"/>
      <w:lvlText w:val="–"/>
      <w:lvlJc w:val="left"/>
      <w:pPr>
        <w:ind w:firstLine="567"/>
      </w:pPr>
      <w:rPr>
        <w:rFonts w:ascii="Times New Roman" w:hAnsi="Times New Roman" w:hint="default"/>
      </w:rPr>
    </w:lvl>
    <w:lvl w:ilvl="5">
      <w:start w:val="1"/>
      <w:numFmt w:val="bullet"/>
      <w:suff w:val="space"/>
      <w:lvlText w:val="–"/>
      <w:lvlJc w:val="left"/>
      <w:pPr>
        <w:ind w:firstLine="567"/>
      </w:pPr>
      <w:rPr>
        <w:rFonts w:ascii="Times New Roman" w:hAnsi="Times New Roman" w:hint="default"/>
      </w:rPr>
    </w:lvl>
    <w:lvl w:ilvl="6">
      <w:start w:val="1"/>
      <w:numFmt w:val="bullet"/>
      <w:suff w:val="space"/>
      <w:lvlText w:val=""/>
      <w:lvlJc w:val="left"/>
      <w:pPr>
        <w:ind w:firstLine="567"/>
      </w:pPr>
      <w:rPr>
        <w:rFonts w:ascii="Symbol" w:hAnsi="Symbol" w:hint="default"/>
      </w:rPr>
    </w:lvl>
    <w:lvl w:ilvl="7">
      <w:start w:val="1"/>
      <w:numFmt w:val="bullet"/>
      <w:suff w:val="space"/>
      <w:lvlText w:val="–"/>
      <w:lvlJc w:val="left"/>
      <w:pPr>
        <w:ind w:firstLine="567"/>
      </w:pPr>
      <w:rPr>
        <w:rFonts w:ascii="Times New Roman" w:hAnsi="Times New Roman" w:hint="default"/>
      </w:rPr>
    </w:lvl>
    <w:lvl w:ilvl="8">
      <w:start w:val="1"/>
      <w:numFmt w:val="bullet"/>
      <w:suff w:val="space"/>
      <w:lvlText w:val=""/>
      <w:lvlJc w:val="left"/>
      <w:pPr>
        <w:ind w:firstLine="567"/>
      </w:pPr>
      <w:rPr>
        <w:rFonts w:ascii="Symbol" w:hAnsi="Symbol" w:hint="default"/>
      </w:rPr>
    </w:lvl>
  </w:abstractNum>
  <w:abstractNum w:abstractNumId="41">
    <w:nsid w:val="70CC008F"/>
    <w:multiLevelType w:val="multilevel"/>
    <w:tmpl w:val="D3A4E860"/>
    <w:lvl w:ilvl="0">
      <w:start w:val="1"/>
      <w:numFmt w:val="decimal"/>
      <w:pStyle w:val="a3"/>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3"/>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42">
    <w:nsid w:val="79BF76C2"/>
    <w:multiLevelType w:val="hybridMultilevel"/>
    <w:tmpl w:val="4B3E091E"/>
    <w:lvl w:ilvl="0" w:tplc="E1B22E22">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27"/>
  </w:num>
  <w:num w:numId="2">
    <w:abstractNumId w:val="22"/>
  </w:num>
  <w:num w:numId="3">
    <w:abstractNumId w:val="32"/>
  </w:num>
  <w:num w:numId="4">
    <w:abstractNumId w:val="40"/>
  </w:num>
  <w:num w:numId="5">
    <w:abstractNumId w:val="18"/>
  </w:num>
  <w:num w:numId="6">
    <w:abstractNumId w:val="0"/>
  </w:num>
  <w:num w:numId="7">
    <w:abstractNumId w:val="19"/>
  </w:num>
  <w:num w:numId="8">
    <w:abstractNumId w:val="36"/>
  </w:num>
  <w:num w:numId="9">
    <w:abstractNumId w:val="41"/>
  </w:num>
  <w:num w:numId="10">
    <w:abstractNumId w:val="14"/>
  </w:num>
  <w:num w:numId="11">
    <w:abstractNumId w:val="16"/>
  </w:num>
  <w:num w:numId="12">
    <w:abstractNumId w:val="35"/>
  </w:num>
  <w:num w:numId="13">
    <w:abstractNumId w:val="34"/>
  </w:num>
  <w:num w:numId="14">
    <w:abstractNumId w:val="31"/>
  </w:num>
  <w:num w:numId="15">
    <w:abstractNumId w:val="17"/>
  </w:num>
  <w:num w:numId="16">
    <w:abstractNumId w:val="37"/>
  </w:num>
  <w:num w:numId="17">
    <w:abstractNumId w:val="30"/>
  </w:num>
  <w:num w:numId="18">
    <w:abstractNumId w:val="21"/>
  </w:num>
  <w:num w:numId="19">
    <w:abstractNumId w:val="24"/>
  </w:num>
  <w:num w:numId="20">
    <w:abstractNumId w:val="15"/>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20"/>
  </w:num>
  <w:num w:numId="28">
    <w:abstractNumId w:val="33"/>
  </w:num>
  <w:num w:numId="29">
    <w:abstractNumId w:val="42"/>
  </w:num>
  <w:num w:numId="30">
    <w:abstractNumId w:val="2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2"/>
  <w:hideSpellingErrors/>
  <w:hideGrammaticalErrors/>
  <w:activeWritingStyle w:appName="MSWord" w:lang="ru-RU" w:vendorID="1" w:dllVersion="512" w:checkStyle="0"/>
  <w:defaultTabStop w:val="708"/>
  <w:hyphenationZone w:val="357"/>
  <w:evenAndOddHeaders/>
  <w:drawingGridHorizontalSpacing w:val="120"/>
  <w:displayHorizontalDrawingGridEvery w:val="2"/>
  <w:characterSpacingControl w:val="doNotCompress"/>
  <w:hdrShapeDefaults>
    <o:shapedefaults v:ext="edit" spidmax="910338"/>
  </w:hdrShapeDefaults>
  <w:footnotePr>
    <w:pos w:val="beneathText"/>
    <w:footnote w:id="0"/>
    <w:footnote w:id="1"/>
  </w:footnotePr>
  <w:endnotePr>
    <w:endnote w:id="0"/>
    <w:endnote w:id="1"/>
  </w:endnotePr>
  <w:compat/>
  <w:rsids>
    <w:rsidRoot w:val="00E46254"/>
    <w:rsid w:val="000002D4"/>
    <w:rsid w:val="0000079F"/>
    <w:rsid w:val="00000911"/>
    <w:rsid w:val="00000DE6"/>
    <w:rsid w:val="00001ECA"/>
    <w:rsid w:val="00002E54"/>
    <w:rsid w:val="000030F2"/>
    <w:rsid w:val="00003261"/>
    <w:rsid w:val="00003319"/>
    <w:rsid w:val="00003A43"/>
    <w:rsid w:val="00003EA0"/>
    <w:rsid w:val="00003F18"/>
    <w:rsid w:val="0000424A"/>
    <w:rsid w:val="000045EC"/>
    <w:rsid w:val="00004D02"/>
    <w:rsid w:val="00004E90"/>
    <w:rsid w:val="00004EAA"/>
    <w:rsid w:val="00004F40"/>
    <w:rsid w:val="00005011"/>
    <w:rsid w:val="00005472"/>
    <w:rsid w:val="0000574D"/>
    <w:rsid w:val="0000630A"/>
    <w:rsid w:val="00006A61"/>
    <w:rsid w:val="00006C4D"/>
    <w:rsid w:val="0000709E"/>
    <w:rsid w:val="00007216"/>
    <w:rsid w:val="00007B70"/>
    <w:rsid w:val="00007B98"/>
    <w:rsid w:val="00007E74"/>
    <w:rsid w:val="00010050"/>
    <w:rsid w:val="00010503"/>
    <w:rsid w:val="000110B7"/>
    <w:rsid w:val="000113F5"/>
    <w:rsid w:val="000114DC"/>
    <w:rsid w:val="000117C9"/>
    <w:rsid w:val="00011E35"/>
    <w:rsid w:val="000121C5"/>
    <w:rsid w:val="00012343"/>
    <w:rsid w:val="00012793"/>
    <w:rsid w:val="000128F5"/>
    <w:rsid w:val="000128F6"/>
    <w:rsid w:val="00012A74"/>
    <w:rsid w:val="0001345C"/>
    <w:rsid w:val="000137B0"/>
    <w:rsid w:val="000138A5"/>
    <w:rsid w:val="00014193"/>
    <w:rsid w:val="00014679"/>
    <w:rsid w:val="000146AD"/>
    <w:rsid w:val="00014714"/>
    <w:rsid w:val="00014719"/>
    <w:rsid w:val="0001474B"/>
    <w:rsid w:val="00014B2F"/>
    <w:rsid w:val="00014E2E"/>
    <w:rsid w:val="00014E5E"/>
    <w:rsid w:val="00016B86"/>
    <w:rsid w:val="00016C25"/>
    <w:rsid w:val="00016D8C"/>
    <w:rsid w:val="00016EF7"/>
    <w:rsid w:val="00017552"/>
    <w:rsid w:val="00021345"/>
    <w:rsid w:val="000216FB"/>
    <w:rsid w:val="000219E7"/>
    <w:rsid w:val="00021C19"/>
    <w:rsid w:val="000228F9"/>
    <w:rsid w:val="0002290F"/>
    <w:rsid w:val="00022A53"/>
    <w:rsid w:val="0002338D"/>
    <w:rsid w:val="00023418"/>
    <w:rsid w:val="000237C1"/>
    <w:rsid w:val="00023AE9"/>
    <w:rsid w:val="00023B7D"/>
    <w:rsid w:val="00023F71"/>
    <w:rsid w:val="00024D56"/>
    <w:rsid w:val="00024ECA"/>
    <w:rsid w:val="0002536D"/>
    <w:rsid w:val="00025412"/>
    <w:rsid w:val="00025905"/>
    <w:rsid w:val="00025F9B"/>
    <w:rsid w:val="00026729"/>
    <w:rsid w:val="000267E4"/>
    <w:rsid w:val="00026A3F"/>
    <w:rsid w:val="00026A7C"/>
    <w:rsid w:val="00026B5A"/>
    <w:rsid w:val="00027E01"/>
    <w:rsid w:val="00030354"/>
    <w:rsid w:val="00030816"/>
    <w:rsid w:val="00030947"/>
    <w:rsid w:val="00030DED"/>
    <w:rsid w:val="00030F32"/>
    <w:rsid w:val="0003105D"/>
    <w:rsid w:val="00031B3A"/>
    <w:rsid w:val="00031CC8"/>
    <w:rsid w:val="00031E7D"/>
    <w:rsid w:val="000320B7"/>
    <w:rsid w:val="00032537"/>
    <w:rsid w:val="00032573"/>
    <w:rsid w:val="000329FB"/>
    <w:rsid w:val="00032A48"/>
    <w:rsid w:val="000331E3"/>
    <w:rsid w:val="000334C3"/>
    <w:rsid w:val="0003393A"/>
    <w:rsid w:val="00033FA0"/>
    <w:rsid w:val="00034033"/>
    <w:rsid w:val="000348E4"/>
    <w:rsid w:val="00034D66"/>
    <w:rsid w:val="000352BC"/>
    <w:rsid w:val="0003597C"/>
    <w:rsid w:val="0003613B"/>
    <w:rsid w:val="000361EC"/>
    <w:rsid w:val="000364C1"/>
    <w:rsid w:val="000364D9"/>
    <w:rsid w:val="00036A24"/>
    <w:rsid w:val="00036A56"/>
    <w:rsid w:val="00036B52"/>
    <w:rsid w:val="00036C60"/>
    <w:rsid w:val="00036F19"/>
    <w:rsid w:val="00036F3C"/>
    <w:rsid w:val="000378A0"/>
    <w:rsid w:val="00037E30"/>
    <w:rsid w:val="00037FEE"/>
    <w:rsid w:val="00040E15"/>
    <w:rsid w:val="00040F5B"/>
    <w:rsid w:val="0004103A"/>
    <w:rsid w:val="0004115C"/>
    <w:rsid w:val="00041E00"/>
    <w:rsid w:val="00041F2A"/>
    <w:rsid w:val="000422DA"/>
    <w:rsid w:val="00042554"/>
    <w:rsid w:val="00042A9E"/>
    <w:rsid w:val="00042BD6"/>
    <w:rsid w:val="00042C04"/>
    <w:rsid w:val="00042D52"/>
    <w:rsid w:val="00042F7F"/>
    <w:rsid w:val="00042FA6"/>
    <w:rsid w:val="00043435"/>
    <w:rsid w:val="00043EB4"/>
    <w:rsid w:val="000444E1"/>
    <w:rsid w:val="00044559"/>
    <w:rsid w:val="000447E0"/>
    <w:rsid w:val="00044A58"/>
    <w:rsid w:val="00044EBE"/>
    <w:rsid w:val="00045034"/>
    <w:rsid w:val="00045086"/>
    <w:rsid w:val="00045763"/>
    <w:rsid w:val="0004580A"/>
    <w:rsid w:val="00045897"/>
    <w:rsid w:val="00045BC0"/>
    <w:rsid w:val="00045C12"/>
    <w:rsid w:val="00045D02"/>
    <w:rsid w:val="0004619F"/>
    <w:rsid w:val="00047039"/>
    <w:rsid w:val="000476B9"/>
    <w:rsid w:val="00047C3A"/>
    <w:rsid w:val="00050771"/>
    <w:rsid w:val="00050B8E"/>
    <w:rsid w:val="00050D0C"/>
    <w:rsid w:val="000518E4"/>
    <w:rsid w:val="00051B0B"/>
    <w:rsid w:val="00051C2B"/>
    <w:rsid w:val="00052F39"/>
    <w:rsid w:val="00053A35"/>
    <w:rsid w:val="00053CCA"/>
    <w:rsid w:val="0005418C"/>
    <w:rsid w:val="00054196"/>
    <w:rsid w:val="000546BF"/>
    <w:rsid w:val="000548B8"/>
    <w:rsid w:val="00054DCC"/>
    <w:rsid w:val="00054F33"/>
    <w:rsid w:val="0005500B"/>
    <w:rsid w:val="000551DA"/>
    <w:rsid w:val="00055897"/>
    <w:rsid w:val="000561D6"/>
    <w:rsid w:val="0005639E"/>
    <w:rsid w:val="00056649"/>
    <w:rsid w:val="00056E52"/>
    <w:rsid w:val="00057AFE"/>
    <w:rsid w:val="00060150"/>
    <w:rsid w:val="000608E2"/>
    <w:rsid w:val="00060DFD"/>
    <w:rsid w:val="00060E93"/>
    <w:rsid w:val="000610DE"/>
    <w:rsid w:val="000615A8"/>
    <w:rsid w:val="00061906"/>
    <w:rsid w:val="00061F8E"/>
    <w:rsid w:val="00061FFA"/>
    <w:rsid w:val="00062173"/>
    <w:rsid w:val="0006230C"/>
    <w:rsid w:val="0006252B"/>
    <w:rsid w:val="00062583"/>
    <w:rsid w:val="000627E5"/>
    <w:rsid w:val="000629E4"/>
    <w:rsid w:val="00062A31"/>
    <w:rsid w:val="00062FD9"/>
    <w:rsid w:val="000634E3"/>
    <w:rsid w:val="0006372C"/>
    <w:rsid w:val="00063871"/>
    <w:rsid w:val="000639AC"/>
    <w:rsid w:val="00063FB4"/>
    <w:rsid w:val="00064037"/>
    <w:rsid w:val="00064130"/>
    <w:rsid w:val="000642C7"/>
    <w:rsid w:val="000642F1"/>
    <w:rsid w:val="00064639"/>
    <w:rsid w:val="0006486E"/>
    <w:rsid w:val="00064CEA"/>
    <w:rsid w:val="00065AD8"/>
    <w:rsid w:val="00066318"/>
    <w:rsid w:val="000667FA"/>
    <w:rsid w:val="00066DD9"/>
    <w:rsid w:val="000679FC"/>
    <w:rsid w:val="00067D90"/>
    <w:rsid w:val="000701DC"/>
    <w:rsid w:val="000704AA"/>
    <w:rsid w:val="0007063E"/>
    <w:rsid w:val="00070BA6"/>
    <w:rsid w:val="00070EAB"/>
    <w:rsid w:val="00070F4E"/>
    <w:rsid w:val="0007120E"/>
    <w:rsid w:val="000717CF"/>
    <w:rsid w:val="00071BDC"/>
    <w:rsid w:val="0007240B"/>
    <w:rsid w:val="00072B6D"/>
    <w:rsid w:val="00072E9E"/>
    <w:rsid w:val="00073DB7"/>
    <w:rsid w:val="00073F36"/>
    <w:rsid w:val="000749E6"/>
    <w:rsid w:val="00075606"/>
    <w:rsid w:val="000757F2"/>
    <w:rsid w:val="00075A95"/>
    <w:rsid w:val="00075BC3"/>
    <w:rsid w:val="00075BEC"/>
    <w:rsid w:val="0007657D"/>
    <w:rsid w:val="00077789"/>
    <w:rsid w:val="000779B1"/>
    <w:rsid w:val="00077B25"/>
    <w:rsid w:val="00077DAB"/>
    <w:rsid w:val="00077ECA"/>
    <w:rsid w:val="0008049C"/>
    <w:rsid w:val="000804CB"/>
    <w:rsid w:val="0008057A"/>
    <w:rsid w:val="000809BD"/>
    <w:rsid w:val="00080A1B"/>
    <w:rsid w:val="00080E01"/>
    <w:rsid w:val="0008113D"/>
    <w:rsid w:val="00081286"/>
    <w:rsid w:val="000819C2"/>
    <w:rsid w:val="00081EBF"/>
    <w:rsid w:val="00081FE7"/>
    <w:rsid w:val="00082001"/>
    <w:rsid w:val="00082DD6"/>
    <w:rsid w:val="00082E70"/>
    <w:rsid w:val="00083AE1"/>
    <w:rsid w:val="000841BB"/>
    <w:rsid w:val="0008482D"/>
    <w:rsid w:val="000849CC"/>
    <w:rsid w:val="00085897"/>
    <w:rsid w:val="00085C6F"/>
    <w:rsid w:val="00086235"/>
    <w:rsid w:val="00086284"/>
    <w:rsid w:val="000865DC"/>
    <w:rsid w:val="0008674D"/>
    <w:rsid w:val="00087E45"/>
    <w:rsid w:val="000900C2"/>
    <w:rsid w:val="00090C3C"/>
    <w:rsid w:val="00090DF6"/>
    <w:rsid w:val="0009102E"/>
    <w:rsid w:val="000911E0"/>
    <w:rsid w:val="000914D5"/>
    <w:rsid w:val="000916F5"/>
    <w:rsid w:val="00091A53"/>
    <w:rsid w:val="00091D88"/>
    <w:rsid w:val="00091E5F"/>
    <w:rsid w:val="00092082"/>
    <w:rsid w:val="000921A6"/>
    <w:rsid w:val="00092342"/>
    <w:rsid w:val="00092A9A"/>
    <w:rsid w:val="00093244"/>
    <w:rsid w:val="00093338"/>
    <w:rsid w:val="00093D04"/>
    <w:rsid w:val="00094D0A"/>
    <w:rsid w:val="00094E71"/>
    <w:rsid w:val="000953E2"/>
    <w:rsid w:val="0009593C"/>
    <w:rsid w:val="00095A98"/>
    <w:rsid w:val="0009614E"/>
    <w:rsid w:val="0009615E"/>
    <w:rsid w:val="00096551"/>
    <w:rsid w:val="00096D15"/>
    <w:rsid w:val="00096DF2"/>
    <w:rsid w:val="000970AA"/>
    <w:rsid w:val="000971AA"/>
    <w:rsid w:val="00097DF5"/>
    <w:rsid w:val="000A045E"/>
    <w:rsid w:val="000A0779"/>
    <w:rsid w:val="000A1A5A"/>
    <w:rsid w:val="000A1B73"/>
    <w:rsid w:val="000A27F6"/>
    <w:rsid w:val="000A28DF"/>
    <w:rsid w:val="000A2927"/>
    <w:rsid w:val="000A29A2"/>
    <w:rsid w:val="000A2B70"/>
    <w:rsid w:val="000A2B75"/>
    <w:rsid w:val="000A2CB0"/>
    <w:rsid w:val="000A3044"/>
    <w:rsid w:val="000A313B"/>
    <w:rsid w:val="000A3349"/>
    <w:rsid w:val="000A354E"/>
    <w:rsid w:val="000A36A7"/>
    <w:rsid w:val="000A40C1"/>
    <w:rsid w:val="000A42B6"/>
    <w:rsid w:val="000A47B2"/>
    <w:rsid w:val="000A4C60"/>
    <w:rsid w:val="000A4E60"/>
    <w:rsid w:val="000A5301"/>
    <w:rsid w:val="000A56E0"/>
    <w:rsid w:val="000A5A49"/>
    <w:rsid w:val="000A5ECE"/>
    <w:rsid w:val="000A6DBE"/>
    <w:rsid w:val="000A7136"/>
    <w:rsid w:val="000A717A"/>
    <w:rsid w:val="000A7449"/>
    <w:rsid w:val="000A7642"/>
    <w:rsid w:val="000A76C8"/>
    <w:rsid w:val="000A7B3A"/>
    <w:rsid w:val="000B0261"/>
    <w:rsid w:val="000B04FE"/>
    <w:rsid w:val="000B06D2"/>
    <w:rsid w:val="000B077A"/>
    <w:rsid w:val="000B0A86"/>
    <w:rsid w:val="000B0BC6"/>
    <w:rsid w:val="000B1135"/>
    <w:rsid w:val="000B1428"/>
    <w:rsid w:val="000B1506"/>
    <w:rsid w:val="000B187D"/>
    <w:rsid w:val="000B1C58"/>
    <w:rsid w:val="000B2260"/>
    <w:rsid w:val="000B23BE"/>
    <w:rsid w:val="000B2DCC"/>
    <w:rsid w:val="000B2FA7"/>
    <w:rsid w:val="000B30FC"/>
    <w:rsid w:val="000B3B4C"/>
    <w:rsid w:val="000B3C8B"/>
    <w:rsid w:val="000B3D62"/>
    <w:rsid w:val="000B3EAA"/>
    <w:rsid w:val="000B46EB"/>
    <w:rsid w:val="000B4AB2"/>
    <w:rsid w:val="000B4AF6"/>
    <w:rsid w:val="000B4D06"/>
    <w:rsid w:val="000B4EF0"/>
    <w:rsid w:val="000B4F31"/>
    <w:rsid w:val="000B5282"/>
    <w:rsid w:val="000B548F"/>
    <w:rsid w:val="000B54BD"/>
    <w:rsid w:val="000B567B"/>
    <w:rsid w:val="000B5B9B"/>
    <w:rsid w:val="000B6C8A"/>
    <w:rsid w:val="000B7042"/>
    <w:rsid w:val="000B7470"/>
    <w:rsid w:val="000B786F"/>
    <w:rsid w:val="000C09FA"/>
    <w:rsid w:val="000C0DEC"/>
    <w:rsid w:val="000C1563"/>
    <w:rsid w:val="000C15D9"/>
    <w:rsid w:val="000C207C"/>
    <w:rsid w:val="000C21FA"/>
    <w:rsid w:val="000C2359"/>
    <w:rsid w:val="000C2C5F"/>
    <w:rsid w:val="000C2CA9"/>
    <w:rsid w:val="000C2D10"/>
    <w:rsid w:val="000C3854"/>
    <w:rsid w:val="000C4047"/>
    <w:rsid w:val="000C4624"/>
    <w:rsid w:val="000C48D1"/>
    <w:rsid w:val="000C4967"/>
    <w:rsid w:val="000C4A45"/>
    <w:rsid w:val="000C4C6C"/>
    <w:rsid w:val="000C4C70"/>
    <w:rsid w:val="000C56EE"/>
    <w:rsid w:val="000C582F"/>
    <w:rsid w:val="000C5C80"/>
    <w:rsid w:val="000C627B"/>
    <w:rsid w:val="000C6329"/>
    <w:rsid w:val="000C64F1"/>
    <w:rsid w:val="000C67CB"/>
    <w:rsid w:val="000C68A9"/>
    <w:rsid w:val="000C6CDE"/>
    <w:rsid w:val="000C6D82"/>
    <w:rsid w:val="000C7CC4"/>
    <w:rsid w:val="000C7EAA"/>
    <w:rsid w:val="000C7F7C"/>
    <w:rsid w:val="000D02F6"/>
    <w:rsid w:val="000D06BB"/>
    <w:rsid w:val="000D071D"/>
    <w:rsid w:val="000D096A"/>
    <w:rsid w:val="000D0CEF"/>
    <w:rsid w:val="000D0D06"/>
    <w:rsid w:val="000D0D27"/>
    <w:rsid w:val="000D1021"/>
    <w:rsid w:val="000D131E"/>
    <w:rsid w:val="000D1363"/>
    <w:rsid w:val="000D2145"/>
    <w:rsid w:val="000D222B"/>
    <w:rsid w:val="000D245C"/>
    <w:rsid w:val="000D28AC"/>
    <w:rsid w:val="000D2D78"/>
    <w:rsid w:val="000D31C5"/>
    <w:rsid w:val="000D31E7"/>
    <w:rsid w:val="000D3672"/>
    <w:rsid w:val="000D3F0A"/>
    <w:rsid w:val="000D416C"/>
    <w:rsid w:val="000D4839"/>
    <w:rsid w:val="000D5017"/>
    <w:rsid w:val="000D501D"/>
    <w:rsid w:val="000D50D0"/>
    <w:rsid w:val="000D51AC"/>
    <w:rsid w:val="000D5509"/>
    <w:rsid w:val="000D5663"/>
    <w:rsid w:val="000D61BA"/>
    <w:rsid w:val="000D6B68"/>
    <w:rsid w:val="000D705E"/>
    <w:rsid w:val="000D76B9"/>
    <w:rsid w:val="000D7A4C"/>
    <w:rsid w:val="000D7C5C"/>
    <w:rsid w:val="000E07DF"/>
    <w:rsid w:val="000E0F31"/>
    <w:rsid w:val="000E1168"/>
    <w:rsid w:val="000E199E"/>
    <w:rsid w:val="000E19A2"/>
    <w:rsid w:val="000E1C14"/>
    <w:rsid w:val="000E1D83"/>
    <w:rsid w:val="000E1E9B"/>
    <w:rsid w:val="000E285B"/>
    <w:rsid w:val="000E2A32"/>
    <w:rsid w:val="000E2D2F"/>
    <w:rsid w:val="000E2DBA"/>
    <w:rsid w:val="000E2DC5"/>
    <w:rsid w:val="000E2E11"/>
    <w:rsid w:val="000E32B1"/>
    <w:rsid w:val="000E35CE"/>
    <w:rsid w:val="000E3A35"/>
    <w:rsid w:val="000E3A3F"/>
    <w:rsid w:val="000E3BB7"/>
    <w:rsid w:val="000E3D7B"/>
    <w:rsid w:val="000E403F"/>
    <w:rsid w:val="000E4095"/>
    <w:rsid w:val="000E4CA9"/>
    <w:rsid w:val="000E4F6F"/>
    <w:rsid w:val="000E5145"/>
    <w:rsid w:val="000E553F"/>
    <w:rsid w:val="000E58B4"/>
    <w:rsid w:val="000E6BBC"/>
    <w:rsid w:val="000E6CA8"/>
    <w:rsid w:val="000E6D81"/>
    <w:rsid w:val="000E74C5"/>
    <w:rsid w:val="000E7B85"/>
    <w:rsid w:val="000E7D74"/>
    <w:rsid w:val="000F079E"/>
    <w:rsid w:val="000F09C6"/>
    <w:rsid w:val="000F0B6A"/>
    <w:rsid w:val="000F0B79"/>
    <w:rsid w:val="000F0D15"/>
    <w:rsid w:val="000F0D4B"/>
    <w:rsid w:val="000F0E77"/>
    <w:rsid w:val="000F10E3"/>
    <w:rsid w:val="000F1965"/>
    <w:rsid w:val="000F20F5"/>
    <w:rsid w:val="000F2167"/>
    <w:rsid w:val="000F277B"/>
    <w:rsid w:val="000F2AF1"/>
    <w:rsid w:val="000F2DF9"/>
    <w:rsid w:val="000F2FEC"/>
    <w:rsid w:val="000F4143"/>
    <w:rsid w:val="000F49EC"/>
    <w:rsid w:val="000F4D38"/>
    <w:rsid w:val="000F4D65"/>
    <w:rsid w:val="000F541F"/>
    <w:rsid w:val="000F551C"/>
    <w:rsid w:val="000F581A"/>
    <w:rsid w:val="000F5833"/>
    <w:rsid w:val="000F5F3E"/>
    <w:rsid w:val="000F6129"/>
    <w:rsid w:val="000F6387"/>
    <w:rsid w:val="000F642D"/>
    <w:rsid w:val="000F67D6"/>
    <w:rsid w:val="000F6A90"/>
    <w:rsid w:val="000F6AED"/>
    <w:rsid w:val="000F708D"/>
    <w:rsid w:val="000F748E"/>
    <w:rsid w:val="000F74C2"/>
    <w:rsid w:val="000F7503"/>
    <w:rsid w:val="000F77D3"/>
    <w:rsid w:val="000F7C91"/>
    <w:rsid w:val="0010036F"/>
    <w:rsid w:val="0010057A"/>
    <w:rsid w:val="0010086F"/>
    <w:rsid w:val="00100A13"/>
    <w:rsid w:val="00100A71"/>
    <w:rsid w:val="00100BC9"/>
    <w:rsid w:val="00100BFB"/>
    <w:rsid w:val="00100D44"/>
    <w:rsid w:val="00100DBA"/>
    <w:rsid w:val="0010166B"/>
    <w:rsid w:val="00101903"/>
    <w:rsid w:val="00101EFA"/>
    <w:rsid w:val="0010222B"/>
    <w:rsid w:val="0010297D"/>
    <w:rsid w:val="00102CD0"/>
    <w:rsid w:val="00102FBC"/>
    <w:rsid w:val="0010331F"/>
    <w:rsid w:val="00103F52"/>
    <w:rsid w:val="00104720"/>
    <w:rsid w:val="00104AED"/>
    <w:rsid w:val="00105358"/>
    <w:rsid w:val="0010581F"/>
    <w:rsid w:val="00106025"/>
    <w:rsid w:val="00106374"/>
    <w:rsid w:val="0010642D"/>
    <w:rsid w:val="001067D2"/>
    <w:rsid w:val="0010701A"/>
    <w:rsid w:val="00107092"/>
    <w:rsid w:val="0010716D"/>
    <w:rsid w:val="001073D6"/>
    <w:rsid w:val="00107BBD"/>
    <w:rsid w:val="00110161"/>
    <w:rsid w:val="00110447"/>
    <w:rsid w:val="001104B6"/>
    <w:rsid w:val="001109B0"/>
    <w:rsid w:val="0011165A"/>
    <w:rsid w:val="00111A46"/>
    <w:rsid w:val="00111BCD"/>
    <w:rsid w:val="0011203E"/>
    <w:rsid w:val="0011219D"/>
    <w:rsid w:val="00112343"/>
    <w:rsid w:val="00112651"/>
    <w:rsid w:val="001127F5"/>
    <w:rsid w:val="001129A5"/>
    <w:rsid w:val="00112DCC"/>
    <w:rsid w:val="001130E9"/>
    <w:rsid w:val="00113495"/>
    <w:rsid w:val="001135C4"/>
    <w:rsid w:val="00113FDF"/>
    <w:rsid w:val="0011427F"/>
    <w:rsid w:val="001142EC"/>
    <w:rsid w:val="00114AAB"/>
    <w:rsid w:val="00114C2E"/>
    <w:rsid w:val="00114E9A"/>
    <w:rsid w:val="001156EE"/>
    <w:rsid w:val="001157C4"/>
    <w:rsid w:val="00115FD6"/>
    <w:rsid w:val="001164D5"/>
    <w:rsid w:val="001165B7"/>
    <w:rsid w:val="00116A19"/>
    <w:rsid w:val="001170F2"/>
    <w:rsid w:val="00117262"/>
    <w:rsid w:val="00117373"/>
    <w:rsid w:val="00117712"/>
    <w:rsid w:val="0011792A"/>
    <w:rsid w:val="0012093D"/>
    <w:rsid w:val="00120A39"/>
    <w:rsid w:val="00120B74"/>
    <w:rsid w:val="00120C37"/>
    <w:rsid w:val="001214CC"/>
    <w:rsid w:val="00122794"/>
    <w:rsid w:val="00122B69"/>
    <w:rsid w:val="00122DB0"/>
    <w:rsid w:val="00123545"/>
    <w:rsid w:val="001238AD"/>
    <w:rsid w:val="00123A3C"/>
    <w:rsid w:val="00124670"/>
    <w:rsid w:val="001246A6"/>
    <w:rsid w:val="00124F29"/>
    <w:rsid w:val="001252CD"/>
    <w:rsid w:val="001257D3"/>
    <w:rsid w:val="00125DB1"/>
    <w:rsid w:val="0012603F"/>
    <w:rsid w:val="001261E8"/>
    <w:rsid w:val="001268BC"/>
    <w:rsid w:val="00126930"/>
    <w:rsid w:val="001269B7"/>
    <w:rsid w:val="001269BE"/>
    <w:rsid w:val="00126AAA"/>
    <w:rsid w:val="00126DDA"/>
    <w:rsid w:val="00126E3C"/>
    <w:rsid w:val="00127046"/>
    <w:rsid w:val="00127060"/>
    <w:rsid w:val="0012759C"/>
    <w:rsid w:val="00127665"/>
    <w:rsid w:val="00127900"/>
    <w:rsid w:val="00127BD4"/>
    <w:rsid w:val="00127D5E"/>
    <w:rsid w:val="00127DB5"/>
    <w:rsid w:val="00130118"/>
    <w:rsid w:val="0013017C"/>
    <w:rsid w:val="00130690"/>
    <w:rsid w:val="00130784"/>
    <w:rsid w:val="001308DE"/>
    <w:rsid w:val="0013100F"/>
    <w:rsid w:val="0013119B"/>
    <w:rsid w:val="001314D4"/>
    <w:rsid w:val="0013164F"/>
    <w:rsid w:val="00131D52"/>
    <w:rsid w:val="001320E7"/>
    <w:rsid w:val="001324FA"/>
    <w:rsid w:val="00132AE0"/>
    <w:rsid w:val="00132C26"/>
    <w:rsid w:val="00133066"/>
    <w:rsid w:val="0013395B"/>
    <w:rsid w:val="001344FC"/>
    <w:rsid w:val="00134DFC"/>
    <w:rsid w:val="001350DF"/>
    <w:rsid w:val="00135C11"/>
    <w:rsid w:val="00135D1F"/>
    <w:rsid w:val="00136368"/>
    <w:rsid w:val="00137099"/>
    <w:rsid w:val="0013768A"/>
    <w:rsid w:val="00137D4C"/>
    <w:rsid w:val="001401D2"/>
    <w:rsid w:val="00140480"/>
    <w:rsid w:val="001406A4"/>
    <w:rsid w:val="00140BF7"/>
    <w:rsid w:val="00140E20"/>
    <w:rsid w:val="0014108B"/>
    <w:rsid w:val="0014120A"/>
    <w:rsid w:val="00141424"/>
    <w:rsid w:val="001416FB"/>
    <w:rsid w:val="00141C12"/>
    <w:rsid w:val="00142C10"/>
    <w:rsid w:val="0014358C"/>
    <w:rsid w:val="0014436C"/>
    <w:rsid w:val="0014462C"/>
    <w:rsid w:val="0014491A"/>
    <w:rsid w:val="00144E3C"/>
    <w:rsid w:val="00145266"/>
    <w:rsid w:val="00145B20"/>
    <w:rsid w:val="00145F5B"/>
    <w:rsid w:val="001461CF"/>
    <w:rsid w:val="00146263"/>
    <w:rsid w:val="00146BE9"/>
    <w:rsid w:val="00146C57"/>
    <w:rsid w:val="00146EF5"/>
    <w:rsid w:val="001478DD"/>
    <w:rsid w:val="00147942"/>
    <w:rsid w:val="00147A88"/>
    <w:rsid w:val="00147E15"/>
    <w:rsid w:val="00150E6F"/>
    <w:rsid w:val="001510F5"/>
    <w:rsid w:val="001514E4"/>
    <w:rsid w:val="00151C55"/>
    <w:rsid w:val="00151D6A"/>
    <w:rsid w:val="001525F9"/>
    <w:rsid w:val="00152EDB"/>
    <w:rsid w:val="00153244"/>
    <w:rsid w:val="001536A1"/>
    <w:rsid w:val="001537F9"/>
    <w:rsid w:val="00153982"/>
    <w:rsid w:val="00153E15"/>
    <w:rsid w:val="00153E24"/>
    <w:rsid w:val="00155227"/>
    <w:rsid w:val="001554B9"/>
    <w:rsid w:val="001556E2"/>
    <w:rsid w:val="00155A2E"/>
    <w:rsid w:val="00155DA0"/>
    <w:rsid w:val="00156029"/>
    <w:rsid w:val="00156128"/>
    <w:rsid w:val="0015682D"/>
    <w:rsid w:val="001571EF"/>
    <w:rsid w:val="00157376"/>
    <w:rsid w:val="001574B9"/>
    <w:rsid w:val="001574D5"/>
    <w:rsid w:val="00157574"/>
    <w:rsid w:val="00157A65"/>
    <w:rsid w:val="00157B2F"/>
    <w:rsid w:val="00157EA4"/>
    <w:rsid w:val="00160194"/>
    <w:rsid w:val="0016041B"/>
    <w:rsid w:val="001604B2"/>
    <w:rsid w:val="00160894"/>
    <w:rsid w:val="00161058"/>
    <w:rsid w:val="0016186B"/>
    <w:rsid w:val="00161F36"/>
    <w:rsid w:val="00163465"/>
    <w:rsid w:val="001638EA"/>
    <w:rsid w:val="00164AA1"/>
    <w:rsid w:val="00164D4F"/>
    <w:rsid w:val="00164F18"/>
    <w:rsid w:val="001651FC"/>
    <w:rsid w:val="00165324"/>
    <w:rsid w:val="001657E3"/>
    <w:rsid w:val="001657EE"/>
    <w:rsid w:val="00165840"/>
    <w:rsid w:val="00165F91"/>
    <w:rsid w:val="00166741"/>
    <w:rsid w:val="001669E6"/>
    <w:rsid w:val="00166ACB"/>
    <w:rsid w:val="00166E0B"/>
    <w:rsid w:val="001670BE"/>
    <w:rsid w:val="00167176"/>
    <w:rsid w:val="00167309"/>
    <w:rsid w:val="0016730A"/>
    <w:rsid w:val="00167427"/>
    <w:rsid w:val="0016752A"/>
    <w:rsid w:val="001676E1"/>
    <w:rsid w:val="00167B5D"/>
    <w:rsid w:val="00167C0B"/>
    <w:rsid w:val="00170119"/>
    <w:rsid w:val="0017024F"/>
    <w:rsid w:val="001704DD"/>
    <w:rsid w:val="001706A1"/>
    <w:rsid w:val="001706F8"/>
    <w:rsid w:val="00170FD9"/>
    <w:rsid w:val="00171C39"/>
    <w:rsid w:val="00172057"/>
    <w:rsid w:val="00172846"/>
    <w:rsid w:val="001728BA"/>
    <w:rsid w:val="00172F55"/>
    <w:rsid w:val="0017334B"/>
    <w:rsid w:val="00173CE2"/>
    <w:rsid w:val="00173F86"/>
    <w:rsid w:val="001740AE"/>
    <w:rsid w:val="0017443F"/>
    <w:rsid w:val="0017444F"/>
    <w:rsid w:val="001746FC"/>
    <w:rsid w:val="00174A05"/>
    <w:rsid w:val="00174ECD"/>
    <w:rsid w:val="00175122"/>
    <w:rsid w:val="001756F8"/>
    <w:rsid w:val="00175F22"/>
    <w:rsid w:val="00176461"/>
    <w:rsid w:val="001769A6"/>
    <w:rsid w:val="0017790A"/>
    <w:rsid w:val="00180392"/>
    <w:rsid w:val="0018063C"/>
    <w:rsid w:val="00180767"/>
    <w:rsid w:val="00180864"/>
    <w:rsid w:val="00180DFC"/>
    <w:rsid w:val="00180F6B"/>
    <w:rsid w:val="00181601"/>
    <w:rsid w:val="00181D65"/>
    <w:rsid w:val="00181E2B"/>
    <w:rsid w:val="001822A8"/>
    <w:rsid w:val="00182BC1"/>
    <w:rsid w:val="00182BE0"/>
    <w:rsid w:val="00182D9B"/>
    <w:rsid w:val="00182FA5"/>
    <w:rsid w:val="001841E3"/>
    <w:rsid w:val="0018479C"/>
    <w:rsid w:val="001849E3"/>
    <w:rsid w:val="00184E9F"/>
    <w:rsid w:val="00184FA7"/>
    <w:rsid w:val="00185686"/>
    <w:rsid w:val="00185763"/>
    <w:rsid w:val="001858C9"/>
    <w:rsid w:val="001859B6"/>
    <w:rsid w:val="00185CC9"/>
    <w:rsid w:val="00185D16"/>
    <w:rsid w:val="00185F64"/>
    <w:rsid w:val="00186550"/>
    <w:rsid w:val="0018680D"/>
    <w:rsid w:val="00186C30"/>
    <w:rsid w:val="00186D38"/>
    <w:rsid w:val="001873CC"/>
    <w:rsid w:val="001874F4"/>
    <w:rsid w:val="001879BA"/>
    <w:rsid w:val="00187A45"/>
    <w:rsid w:val="00190AB1"/>
    <w:rsid w:val="0019149C"/>
    <w:rsid w:val="001914FD"/>
    <w:rsid w:val="00192298"/>
    <w:rsid w:val="001923C3"/>
    <w:rsid w:val="00192464"/>
    <w:rsid w:val="00192CE2"/>
    <w:rsid w:val="00192E56"/>
    <w:rsid w:val="001930B1"/>
    <w:rsid w:val="00193115"/>
    <w:rsid w:val="00193F68"/>
    <w:rsid w:val="001942AB"/>
    <w:rsid w:val="001942F6"/>
    <w:rsid w:val="00194417"/>
    <w:rsid w:val="001945C3"/>
    <w:rsid w:val="00194806"/>
    <w:rsid w:val="00194966"/>
    <w:rsid w:val="00194B54"/>
    <w:rsid w:val="00194E7F"/>
    <w:rsid w:val="00194EE9"/>
    <w:rsid w:val="001956E4"/>
    <w:rsid w:val="00195F4D"/>
    <w:rsid w:val="00195FCD"/>
    <w:rsid w:val="00196065"/>
    <w:rsid w:val="00196686"/>
    <w:rsid w:val="001969E8"/>
    <w:rsid w:val="00196C00"/>
    <w:rsid w:val="00196DB2"/>
    <w:rsid w:val="00197323"/>
    <w:rsid w:val="0019740F"/>
    <w:rsid w:val="001A0817"/>
    <w:rsid w:val="001A0A85"/>
    <w:rsid w:val="001A11F2"/>
    <w:rsid w:val="001A1431"/>
    <w:rsid w:val="001A144A"/>
    <w:rsid w:val="001A15C2"/>
    <w:rsid w:val="001A1747"/>
    <w:rsid w:val="001A20B1"/>
    <w:rsid w:val="001A20F7"/>
    <w:rsid w:val="001A26EF"/>
    <w:rsid w:val="001A2D47"/>
    <w:rsid w:val="001A2F23"/>
    <w:rsid w:val="001A3186"/>
    <w:rsid w:val="001A3634"/>
    <w:rsid w:val="001A3920"/>
    <w:rsid w:val="001A39C4"/>
    <w:rsid w:val="001A3FB4"/>
    <w:rsid w:val="001A402B"/>
    <w:rsid w:val="001A43CE"/>
    <w:rsid w:val="001A4DC1"/>
    <w:rsid w:val="001A53C1"/>
    <w:rsid w:val="001A5737"/>
    <w:rsid w:val="001A5BEA"/>
    <w:rsid w:val="001A5D07"/>
    <w:rsid w:val="001A65A8"/>
    <w:rsid w:val="001A6694"/>
    <w:rsid w:val="001A672B"/>
    <w:rsid w:val="001A6B8F"/>
    <w:rsid w:val="001A79C6"/>
    <w:rsid w:val="001A7DC3"/>
    <w:rsid w:val="001A7DDF"/>
    <w:rsid w:val="001A7F06"/>
    <w:rsid w:val="001B00CA"/>
    <w:rsid w:val="001B02C7"/>
    <w:rsid w:val="001B0794"/>
    <w:rsid w:val="001B0871"/>
    <w:rsid w:val="001B1933"/>
    <w:rsid w:val="001B22BF"/>
    <w:rsid w:val="001B26BA"/>
    <w:rsid w:val="001B2CE8"/>
    <w:rsid w:val="001B2CF3"/>
    <w:rsid w:val="001B2D56"/>
    <w:rsid w:val="001B2DE9"/>
    <w:rsid w:val="001B38D9"/>
    <w:rsid w:val="001B4292"/>
    <w:rsid w:val="001B4305"/>
    <w:rsid w:val="001B4A32"/>
    <w:rsid w:val="001B4A6E"/>
    <w:rsid w:val="001B4B12"/>
    <w:rsid w:val="001B4C1C"/>
    <w:rsid w:val="001B4D59"/>
    <w:rsid w:val="001B4DE2"/>
    <w:rsid w:val="001B581D"/>
    <w:rsid w:val="001B584D"/>
    <w:rsid w:val="001B59BA"/>
    <w:rsid w:val="001B603F"/>
    <w:rsid w:val="001B62D8"/>
    <w:rsid w:val="001B63ED"/>
    <w:rsid w:val="001B6794"/>
    <w:rsid w:val="001B6E48"/>
    <w:rsid w:val="001B7A6B"/>
    <w:rsid w:val="001B7D1E"/>
    <w:rsid w:val="001C0711"/>
    <w:rsid w:val="001C0886"/>
    <w:rsid w:val="001C0B4F"/>
    <w:rsid w:val="001C0C02"/>
    <w:rsid w:val="001C1DE9"/>
    <w:rsid w:val="001C22B2"/>
    <w:rsid w:val="001C30C8"/>
    <w:rsid w:val="001C3471"/>
    <w:rsid w:val="001C3697"/>
    <w:rsid w:val="001C3817"/>
    <w:rsid w:val="001C3C50"/>
    <w:rsid w:val="001C3E23"/>
    <w:rsid w:val="001C3ECE"/>
    <w:rsid w:val="001C3ED7"/>
    <w:rsid w:val="001C41A5"/>
    <w:rsid w:val="001C4544"/>
    <w:rsid w:val="001C46E8"/>
    <w:rsid w:val="001C4723"/>
    <w:rsid w:val="001C4F4A"/>
    <w:rsid w:val="001C5141"/>
    <w:rsid w:val="001C5175"/>
    <w:rsid w:val="001C5656"/>
    <w:rsid w:val="001C5BF8"/>
    <w:rsid w:val="001C5D7B"/>
    <w:rsid w:val="001C5E01"/>
    <w:rsid w:val="001C62DE"/>
    <w:rsid w:val="001C6314"/>
    <w:rsid w:val="001C645D"/>
    <w:rsid w:val="001C66E6"/>
    <w:rsid w:val="001C6BED"/>
    <w:rsid w:val="001C7173"/>
    <w:rsid w:val="001C7C5C"/>
    <w:rsid w:val="001C7D4A"/>
    <w:rsid w:val="001C7E19"/>
    <w:rsid w:val="001C7EC4"/>
    <w:rsid w:val="001D009E"/>
    <w:rsid w:val="001D0810"/>
    <w:rsid w:val="001D08D8"/>
    <w:rsid w:val="001D099D"/>
    <w:rsid w:val="001D0B9F"/>
    <w:rsid w:val="001D0CFB"/>
    <w:rsid w:val="001D0D23"/>
    <w:rsid w:val="001D1175"/>
    <w:rsid w:val="001D1A33"/>
    <w:rsid w:val="001D1AE7"/>
    <w:rsid w:val="001D21CB"/>
    <w:rsid w:val="001D2690"/>
    <w:rsid w:val="001D26AE"/>
    <w:rsid w:val="001D26DD"/>
    <w:rsid w:val="001D27A7"/>
    <w:rsid w:val="001D2C4B"/>
    <w:rsid w:val="001D357F"/>
    <w:rsid w:val="001D4081"/>
    <w:rsid w:val="001D4109"/>
    <w:rsid w:val="001D450B"/>
    <w:rsid w:val="001D4562"/>
    <w:rsid w:val="001D4DB4"/>
    <w:rsid w:val="001D52DC"/>
    <w:rsid w:val="001D55B5"/>
    <w:rsid w:val="001D5703"/>
    <w:rsid w:val="001D58C7"/>
    <w:rsid w:val="001D5A28"/>
    <w:rsid w:val="001D5CAF"/>
    <w:rsid w:val="001D6385"/>
    <w:rsid w:val="001D7C4D"/>
    <w:rsid w:val="001D7D99"/>
    <w:rsid w:val="001E003A"/>
    <w:rsid w:val="001E00D3"/>
    <w:rsid w:val="001E01BF"/>
    <w:rsid w:val="001E02D8"/>
    <w:rsid w:val="001E02E3"/>
    <w:rsid w:val="001E075D"/>
    <w:rsid w:val="001E0F8B"/>
    <w:rsid w:val="001E10CA"/>
    <w:rsid w:val="001E1BC9"/>
    <w:rsid w:val="001E1E7B"/>
    <w:rsid w:val="001E2075"/>
    <w:rsid w:val="001E22EE"/>
    <w:rsid w:val="001E2911"/>
    <w:rsid w:val="001E308B"/>
    <w:rsid w:val="001E3091"/>
    <w:rsid w:val="001E3227"/>
    <w:rsid w:val="001E323E"/>
    <w:rsid w:val="001E3304"/>
    <w:rsid w:val="001E3481"/>
    <w:rsid w:val="001E3609"/>
    <w:rsid w:val="001E3E7D"/>
    <w:rsid w:val="001E443F"/>
    <w:rsid w:val="001E44BA"/>
    <w:rsid w:val="001E4778"/>
    <w:rsid w:val="001E4960"/>
    <w:rsid w:val="001E4AE2"/>
    <w:rsid w:val="001E4E01"/>
    <w:rsid w:val="001E4EC4"/>
    <w:rsid w:val="001E4F1F"/>
    <w:rsid w:val="001E52A9"/>
    <w:rsid w:val="001E5496"/>
    <w:rsid w:val="001E54F9"/>
    <w:rsid w:val="001E58A7"/>
    <w:rsid w:val="001E58F5"/>
    <w:rsid w:val="001E5D5D"/>
    <w:rsid w:val="001E605B"/>
    <w:rsid w:val="001E624C"/>
    <w:rsid w:val="001E6579"/>
    <w:rsid w:val="001E6586"/>
    <w:rsid w:val="001E6A6D"/>
    <w:rsid w:val="001E6B00"/>
    <w:rsid w:val="001E762E"/>
    <w:rsid w:val="001E7707"/>
    <w:rsid w:val="001E7BF6"/>
    <w:rsid w:val="001F0019"/>
    <w:rsid w:val="001F0644"/>
    <w:rsid w:val="001F10B4"/>
    <w:rsid w:val="001F127E"/>
    <w:rsid w:val="001F12CD"/>
    <w:rsid w:val="001F1554"/>
    <w:rsid w:val="001F181F"/>
    <w:rsid w:val="001F197D"/>
    <w:rsid w:val="001F1A18"/>
    <w:rsid w:val="001F2357"/>
    <w:rsid w:val="001F2A61"/>
    <w:rsid w:val="001F2DE3"/>
    <w:rsid w:val="001F3287"/>
    <w:rsid w:val="001F363F"/>
    <w:rsid w:val="001F37BF"/>
    <w:rsid w:val="001F3B95"/>
    <w:rsid w:val="001F4966"/>
    <w:rsid w:val="001F4FD4"/>
    <w:rsid w:val="001F53BF"/>
    <w:rsid w:val="001F577F"/>
    <w:rsid w:val="001F58F8"/>
    <w:rsid w:val="001F5D23"/>
    <w:rsid w:val="001F5E7A"/>
    <w:rsid w:val="001F639A"/>
    <w:rsid w:val="001F653A"/>
    <w:rsid w:val="001F6687"/>
    <w:rsid w:val="001F6914"/>
    <w:rsid w:val="001F6C14"/>
    <w:rsid w:val="001F73AF"/>
    <w:rsid w:val="001F7A4B"/>
    <w:rsid w:val="001F7C5D"/>
    <w:rsid w:val="00200171"/>
    <w:rsid w:val="002005C7"/>
    <w:rsid w:val="0020090C"/>
    <w:rsid w:val="00200F77"/>
    <w:rsid w:val="002012D9"/>
    <w:rsid w:val="002015CA"/>
    <w:rsid w:val="002018C4"/>
    <w:rsid w:val="0020204D"/>
    <w:rsid w:val="00202524"/>
    <w:rsid w:val="0020261F"/>
    <w:rsid w:val="00202875"/>
    <w:rsid w:val="00202DEA"/>
    <w:rsid w:val="00202F7A"/>
    <w:rsid w:val="0020305A"/>
    <w:rsid w:val="002038AD"/>
    <w:rsid w:val="002039E2"/>
    <w:rsid w:val="00204504"/>
    <w:rsid w:val="002047A9"/>
    <w:rsid w:val="00204D23"/>
    <w:rsid w:val="002052C6"/>
    <w:rsid w:val="002057B2"/>
    <w:rsid w:val="002058A2"/>
    <w:rsid w:val="00205B1A"/>
    <w:rsid w:val="00206188"/>
    <w:rsid w:val="00206290"/>
    <w:rsid w:val="0020670E"/>
    <w:rsid w:val="00206764"/>
    <w:rsid w:val="0020688B"/>
    <w:rsid w:val="00206960"/>
    <w:rsid w:val="00206C54"/>
    <w:rsid w:val="00207720"/>
    <w:rsid w:val="002077BC"/>
    <w:rsid w:val="00207F52"/>
    <w:rsid w:val="002105DB"/>
    <w:rsid w:val="0021062E"/>
    <w:rsid w:val="00210647"/>
    <w:rsid w:val="00210D01"/>
    <w:rsid w:val="00211319"/>
    <w:rsid w:val="0021180E"/>
    <w:rsid w:val="00211BA1"/>
    <w:rsid w:val="00212112"/>
    <w:rsid w:val="002124CF"/>
    <w:rsid w:val="002124FA"/>
    <w:rsid w:val="0021282C"/>
    <w:rsid w:val="00213742"/>
    <w:rsid w:val="002137F6"/>
    <w:rsid w:val="00213B55"/>
    <w:rsid w:val="00214359"/>
    <w:rsid w:val="0021467A"/>
    <w:rsid w:val="0021491D"/>
    <w:rsid w:val="00214A56"/>
    <w:rsid w:val="00214A62"/>
    <w:rsid w:val="0021515E"/>
    <w:rsid w:val="00215B54"/>
    <w:rsid w:val="00215EA4"/>
    <w:rsid w:val="00215ECF"/>
    <w:rsid w:val="0021607C"/>
    <w:rsid w:val="002160C3"/>
    <w:rsid w:val="0021674B"/>
    <w:rsid w:val="00216ADC"/>
    <w:rsid w:val="00216C07"/>
    <w:rsid w:val="00216CF3"/>
    <w:rsid w:val="00216E74"/>
    <w:rsid w:val="002178E6"/>
    <w:rsid w:val="00217BD9"/>
    <w:rsid w:val="00217DBC"/>
    <w:rsid w:val="00220BEC"/>
    <w:rsid w:val="00220F9D"/>
    <w:rsid w:val="002210A3"/>
    <w:rsid w:val="00221391"/>
    <w:rsid w:val="00221ADC"/>
    <w:rsid w:val="00221C21"/>
    <w:rsid w:val="00221E64"/>
    <w:rsid w:val="002224BB"/>
    <w:rsid w:val="002227C5"/>
    <w:rsid w:val="002228E1"/>
    <w:rsid w:val="00223308"/>
    <w:rsid w:val="00223459"/>
    <w:rsid w:val="00223558"/>
    <w:rsid w:val="002239C4"/>
    <w:rsid w:val="00223CEE"/>
    <w:rsid w:val="00224334"/>
    <w:rsid w:val="00224354"/>
    <w:rsid w:val="002246E6"/>
    <w:rsid w:val="002247CF"/>
    <w:rsid w:val="002248D2"/>
    <w:rsid w:val="00224A56"/>
    <w:rsid w:val="00224D67"/>
    <w:rsid w:val="00224DEC"/>
    <w:rsid w:val="002250FE"/>
    <w:rsid w:val="0022511B"/>
    <w:rsid w:val="00225292"/>
    <w:rsid w:val="0022593A"/>
    <w:rsid w:val="00225A9A"/>
    <w:rsid w:val="00226021"/>
    <w:rsid w:val="0022634A"/>
    <w:rsid w:val="00226393"/>
    <w:rsid w:val="002263D4"/>
    <w:rsid w:val="0022648D"/>
    <w:rsid w:val="002265E0"/>
    <w:rsid w:val="00226839"/>
    <w:rsid w:val="00226A27"/>
    <w:rsid w:val="00226E91"/>
    <w:rsid w:val="00227BE7"/>
    <w:rsid w:val="00230D26"/>
    <w:rsid w:val="002311CE"/>
    <w:rsid w:val="002312C8"/>
    <w:rsid w:val="00232832"/>
    <w:rsid w:val="00232851"/>
    <w:rsid w:val="00232E87"/>
    <w:rsid w:val="00232E90"/>
    <w:rsid w:val="00232EA5"/>
    <w:rsid w:val="0023438D"/>
    <w:rsid w:val="0023469F"/>
    <w:rsid w:val="00234AF5"/>
    <w:rsid w:val="002355D1"/>
    <w:rsid w:val="002360B8"/>
    <w:rsid w:val="002362FC"/>
    <w:rsid w:val="0023639F"/>
    <w:rsid w:val="002363B0"/>
    <w:rsid w:val="00236D92"/>
    <w:rsid w:val="00236EB4"/>
    <w:rsid w:val="00236F9C"/>
    <w:rsid w:val="0023702E"/>
    <w:rsid w:val="00237168"/>
    <w:rsid w:val="002374F4"/>
    <w:rsid w:val="0023754D"/>
    <w:rsid w:val="0023759A"/>
    <w:rsid w:val="002378FF"/>
    <w:rsid w:val="00237F7A"/>
    <w:rsid w:val="00240292"/>
    <w:rsid w:val="00240842"/>
    <w:rsid w:val="00240963"/>
    <w:rsid w:val="00240D97"/>
    <w:rsid w:val="002410CC"/>
    <w:rsid w:val="00241E60"/>
    <w:rsid w:val="00241F26"/>
    <w:rsid w:val="002425C9"/>
    <w:rsid w:val="002425DC"/>
    <w:rsid w:val="00242641"/>
    <w:rsid w:val="0024267B"/>
    <w:rsid w:val="00243198"/>
    <w:rsid w:val="002437C1"/>
    <w:rsid w:val="002437EE"/>
    <w:rsid w:val="002438C3"/>
    <w:rsid w:val="00243CF5"/>
    <w:rsid w:val="00243F79"/>
    <w:rsid w:val="0024430C"/>
    <w:rsid w:val="002444CA"/>
    <w:rsid w:val="00244630"/>
    <w:rsid w:val="0024475E"/>
    <w:rsid w:val="00244D07"/>
    <w:rsid w:val="00245782"/>
    <w:rsid w:val="002463B6"/>
    <w:rsid w:val="002463F0"/>
    <w:rsid w:val="00246531"/>
    <w:rsid w:val="00246714"/>
    <w:rsid w:val="002467F5"/>
    <w:rsid w:val="00247114"/>
    <w:rsid w:val="00247313"/>
    <w:rsid w:val="0024752A"/>
    <w:rsid w:val="00247DD0"/>
    <w:rsid w:val="00247F4A"/>
    <w:rsid w:val="00251105"/>
    <w:rsid w:val="00251862"/>
    <w:rsid w:val="00251DF6"/>
    <w:rsid w:val="00252305"/>
    <w:rsid w:val="00252626"/>
    <w:rsid w:val="002526E9"/>
    <w:rsid w:val="00252C64"/>
    <w:rsid w:val="00252EA7"/>
    <w:rsid w:val="002533A5"/>
    <w:rsid w:val="002539F7"/>
    <w:rsid w:val="00253EF8"/>
    <w:rsid w:val="00254167"/>
    <w:rsid w:val="002551CE"/>
    <w:rsid w:val="0025528D"/>
    <w:rsid w:val="00255386"/>
    <w:rsid w:val="00255398"/>
    <w:rsid w:val="00255F93"/>
    <w:rsid w:val="002561F9"/>
    <w:rsid w:val="0025627B"/>
    <w:rsid w:val="0025653E"/>
    <w:rsid w:val="00256A58"/>
    <w:rsid w:val="00256F21"/>
    <w:rsid w:val="0025740B"/>
    <w:rsid w:val="002574CD"/>
    <w:rsid w:val="002576E4"/>
    <w:rsid w:val="00257B94"/>
    <w:rsid w:val="00260017"/>
    <w:rsid w:val="00260140"/>
    <w:rsid w:val="002602A7"/>
    <w:rsid w:val="002603B2"/>
    <w:rsid w:val="002604E5"/>
    <w:rsid w:val="00260F02"/>
    <w:rsid w:val="002612FA"/>
    <w:rsid w:val="0026156B"/>
    <w:rsid w:val="0026166F"/>
    <w:rsid w:val="00261975"/>
    <w:rsid w:val="0026223D"/>
    <w:rsid w:val="00262E84"/>
    <w:rsid w:val="002631C1"/>
    <w:rsid w:val="0026343D"/>
    <w:rsid w:val="00263989"/>
    <w:rsid w:val="00263E9A"/>
    <w:rsid w:val="0026454B"/>
    <w:rsid w:val="00264F88"/>
    <w:rsid w:val="002654AB"/>
    <w:rsid w:val="00265AEA"/>
    <w:rsid w:val="002663C9"/>
    <w:rsid w:val="00266461"/>
    <w:rsid w:val="0026652A"/>
    <w:rsid w:val="00266862"/>
    <w:rsid w:val="00267DFD"/>
    <w:rsid w:val="00270205"/>
    <w:rsid w:val="0027047C"/>
    <w:rsid w:val="00270979"/>
    <w:rsid w:val="00270CAA"/>
    <w:rsid w:val="0027106A"/>
    <w:rsid w:val="002714E0"/>
    <w:rsid w:val="00271B71"/>
    <w:rsid w:val="00272772"/>
    <w:rsid w:val="00272800"/>
    <w:rsid w:val="002739CD"/>
    <w:rsid w:val="00273BFA"/>
    <w:rsid w:val="00273F88"/>
    <w:rsid w:val="0027405F"/>
    <w:rsid w:val="00274C06"/>
    <w:rsid w:val="00274CD9"/>
    <w:rsid w:val="00275819"/>
    <w:rsid w:val="00275D04"/>
    <w:rsid w:val="00275FDC"/>
    <w:rsid w:val="002776F5"/>
    <w:rsid w:val="00277AEE"/>
    <w:rsid w:val="00280315"/>
    <w:rsid w:val="0028031A"/>
    <w:rsid w:val="0028085A"/>
    <w:rsid w:val="00280D77"/>
    <w:rsid w:val="00280E09"/>
    <w:rsid w:val="00281066"/>
    <w:rsid w:val="002815D4"/>
    <w:rsid w:val="00282705"/>
    <w:rsid w:val="00282A23"/>
    <w:rsid w:val="00282D4B"/>
    <w:rsid w:val="00282FCF"/>
    <w:rsid w:val="0028308E"/>
    <w:rsid w:val="0028382E"/>
    <w:rsid w:val="0028390E"/>
    <w:rsid w:val="00283B85"/>
    <w:rsid w:val="00283FD4"/>
    <w:rsid w:val="002840AD"/>
    <w:rsid w:val="00284187"/>
    <w:rsid w:val="002848A7"/>
    <w:rsid w:val="002848D7"/>
    <w:rsid w:val="00284ACC"/>
    <w:rsid w:val="00284AD5"/>
    <w:rsid w:val="00284D79"/>
    <w:rsid w:val="00284EE3"/>
    <w:rsid w:val="00285046"/>
    <w:rsid w:val="0028549A"/>
    <w:rsid w:val="002856C6"/>
    <w:rsid w:val="00285872"/>
    <w:rsid w:val="0028603C"/>
    <w:rsid w:val="0028606E"/>
    <w:rsid w:val="00286129"/>
    <w:rsid w:val="002866A9"/>
    <w:rsid w:val="00286A77"/>
    <w:rsid w:val="00286EDD"/>
    <w:rsid w:val="002872A1"/>
    <w:rsid w:val="002875BB"/>
    <w:rsid w:val="002876FC"/>
    <w:rsid w:val="00287765"/>
    <w:rsid w:val="00287EC6"/>
    <w:rsid w:val="00290059"/>
    <w:rsid w:val="0029011D"/>
    <w:rsid w:val="00290487"/>
    <w:rsid w:val="00290BBC"/>
    <w:rsid w:val="002911B6"/>
    <w:rsid w:val="002912C5"/>
    <w:rsid w:val="00291EDE"/>
    <w:rsid w:val="00291F14"/>
    <w:rsid w:val="00293366"/>
    <w:rsid w:val="002933A7"/>
    <w:rsid w:val="002937AD"/>
    <w:rsid w:val="00293CC2"/>
    <w:rsid w:val="00293EAD"/>
    <w:rsid w:val="002940FE"/>
    <w:rsid w:val="002944F1"/>
    <w:rsid w:val="0029456E"/>
    <w:rsid w:val="00294631"/>
    <w:rsid w:val="00294C87"/>
    <w:rsid w:val="00294E74"/>
    <w:rsid w:val="00295057"/>
    <w:rsid w:val="0029568E"/>
    <w:rsid w:val="0029641A"/>
    <w:rsid w:val="00296B60"/>
    <w:rsid w:val="00296B9F"/>
    <w:rsid w:val="00296C6E"/>
    <w:rsid w:val="002A03E0"/>
    <w:rsid w:val="002A0901"/>
    <w:rsid w:val="002A0909"/>
    <w:rsid w:val="002A09CF"/>
    <w:rsid w:val="002A0BEC"/>
    <w:rsid w:val="002A0DA1"/>
    <w:rsid w:val="002A1362"/>
    <w:rsid w:val="002A1BE0"/>
    <w:rsid w:val="002A21EB"/>
    <w:rsid w:val="002A2235"/>
    <w:rsid w:val="002A2261"/>
    <w:rsid w:val="002A25BE"/>
    <w:rsid w:val="002A264A"/>
    <w:rsid w:val="002A3358"/>
    <w:rsid w:val="002A39F0"/>
    <w:rsid w:val="002A3E3B"/>
    <w:rsid w:val="002A45D0"/>
    <w:rsid w:val="002A4ACD"/>
    <w:rsid w:val="002A5033"/>
    <w:rsid w:val="002A5101"/>
    <w:rsid w:val="002A5A75"/>
    <w:rsid w:val="002A5BC7"/>
    <w:rsid w:val="002A6209"/>
    <w:rsid w:val="002A669F"/>
    <w:rsid w:val="002A6C32"/>
    <w:rsid w:val="002A7B58"/>
    <w:rsid w:val="002B0690"/>
    <w:rsid w:val="002B0E5F"/>
    <w:rsid w:val="002B0F56"/>
    <w:rsid w:val="002B1112"/>
    <w:rsid w:val="002B1357"/>
    <w:rsid w:val="002B150F"/>
    <w:rsid w:val="002B16D1"/>
    <w:rsid w:val="002B1848"/>
    <w:rsid w:val="002B188C"/>
    <w:rsid w:val="002B18B4"/>
    <w:rsid w:val="002B1AA6"/>
    <w:rsid w:val="002B2226"/>
    <w:rsid w:val="002B2C8F"/>
    <w:rsid w:val="002B3F71"/>
    <w:rsid w:val="002B422C"/>
    <w:rsid w:val="002B4764"/>
    <w:rsid w:val="002B4C99"/>
    <w:rsid w:val="002B4ED9"/>
    <w:rsid w:val="002B5041"/>
    <w:rsid w:val="002B54F8"/>
    <w:rsid w:val="002B596C"/>
    <w:rsid w:val="002B5F2B"/>
    <w:rsid w:val="002B6058"/>
    <w:rsid w:val="002B6F4E"/>
    <w:rsid w:val="002B7282"/>
    <w:rsid w:val="002B7598"/>
    <w:rsid w:val="002B77CD"/>
    <w:rsid w:val="002B77EA"/>
    <w:rsid w:val="002B7F98"/>
    <w:rsid w:val="002C0170"/>
    <w:rsid w:val="002C12B9"/>
    <w:rsid w:val="002C168A"/>
    <w:rsid w:val="002C17D9"/>
    <w:rsid w:val="002C184C"/>
    <w:rsid w:val="002C1899"/>
    <w:rsid w:val="002C1A59"/>
    <w:rsid w:val="002C1B5D"/>
    <w:rsid w:val="002C2006"/>
    <w:rsid w:val="002C232E"/>
    <w:rsid w:val="002C23C1"/>
    <w:rsid w:val="002C28BC"/>
    <w:rsid w:val="002C2980"/>
    <w:rsid w:val="002C2C7E"/>
    <w:rsid w:val="002C3103"/>
    <w:rsid w:val="002C31C9"/>
    <w:rsid w:val="002C31DD"/>
    <w:rsid w:val="002C3340"/>
    <w:rsid w:val="002C3554"/>
    <w:rsid w:val="002C3714"/>
    <w:rsid w:val="002C3909"/>
    <w:rsid w:val="002C3D9B"/>
    <w:rsid w:val="002C3F1D"/>
    <w:rsid w:val="002C40A5"/>
    <w:rsid w:val="002C41FE"/>
    <w:rsid w:val="002C4A24"/>
    <w:rsid w:val="002C4C49"/>
    <w:rsid w:val="002C4DCA"/>
    <w:rsid w:val="002C5136"/>
    <w:rsid w:val="002C5858"/>
    <w:rsid w:val="002C5AF1"/>
    <w:rsid w:val="002C6235"/>
    <w:rsid w:val="002C652A"/>
    <w:rsid w:val="002C66AC"/>
    <w:rsid w:val="002C6B55"/>
    <w:rsid w:val="002C6EE8"/>
    <w:rsid w:val="002C7A86"/>
    <w:rsid w:val="002C7A91"/>
    <w:rsid w:val="002C7B4F"/>
    <w:rsid w:val="002C7DC6"/>
    <w:rsid w:val="002C7F55"/>
    <w:rsid w:val="002D024B"/>
    <w:rsid w:val="002D02A3"/>
    <w:rsid w:val="002D02E0"/>
    <w:rsid w:val="002D06AD"/>
    <w:rsid w:val="002D0B14"/>
    <w:rsid w:val="002D0C1F"/>
    <w:rsid w:val="002D1222"/>
    <w:rsid w:val="002D15DC"/>
    <w:rsid w:val="002D1EFA"/>
    <w:rsid w:val="002D2000"/>
    <w:rsid w:val="002D2695"/>
    <w:rsid w:val="002D2A1E"/>
    <w:rsid w:val="002D2BF1"/>
    <w:rsid w:val="002D30ED"/>
    <w:rsid w:val="002D3F36"/>
    <w:rsid w:val="002D45DE"/>
    <w:rsid w:val="002D4992"/>
    <w:rsid w:val="002D50A0"/>
    <w:rsid w:val="002D54FE"/>
    <w:rsid w:val="002D5774"/>
    <w:rsid w:val="002D5BC4"/>
    <w:rsid w:val="002D5FF4"/>
    <w:rsid w:val="002D64E1"/>
    <w:rsid w:val="002D64F7"/>
    <w:rsid w:val="002D6591"/>
    <w:rsid w:val="002D6F46"/>
    <w:rsid w:val="002D6F63"/>
    <w:rsid w:val="002D6FD7"/>
    <w:rsid w:val="002D7224"/>
    <w:rsid w:val="002D73C5"/>
    <w:rsid w:val="002D77C3"/>
    <w:rsid w:val="002D7F41"/>
    <w:rsid w:val="002E0041"/>
    <w:rsid w:val="002E0337"/>
    <w:rsid w:val="002E0509"/>
    <w:rsid w:val="002E0FC6"/>
    <w:rsid w:val="002E1315"/>
    <w:rsid w:val="002E173A"/>
    <w:rsid w:val="002E1AB0"/>
    <w:rsid w:val="002E1E4B"/>
    <w:rsid w:val="002E1F39"/>
    <w:rsid w:val="002E1FEB"/>
    <w:rsid w:val="002E256D"/>
    <w:rsid w:val="002E2972"/>
    <w:rsid w:val="002E2E72"/>
    <w:rsid w:val="002E2EE6"/>
    <w:rsid w:val="002E3561"/>
    <w:rsid w:val="002E38B0"/>
    <w:rsid w:val="002E47EF"/>
    <w:rsid w:val="002E561E"/>
    <w:rsid w:val="002E6E4F"/>
    <w:rsid w:val="002E786D"/>
    <w:rsid w:val="002E7C53"/>
    <w:rsid w:val="002F0229"/>
    <w:rsid w:val="002F029E"/>
    <w:rsid w:val="002F0598"/>
    <w:rsid w:val="002F08FE"/>
    <w:rsid w:val="002F0A68"/>
    <w:rsid w:val="002F11AB"/>
    <w:rsid w:val="002F13AF"/>
    <w:rsid w:val="002F19B2"/>
    <w:rsid w:val="002F19D7"/>
    <w:rsid w:val="002F1E7B"/>
    <w:rsid w:val="002F20FA"/>
    <w:rsid w:val="002F2586"/>
    <w:rsid w:val="002F274E"/>
    <w:rsid w:val="002F29CB"/>
    <w:rsid w:val="002F2B3E"/>
    <w:rsid w:val="002F2B72"/>
    <w:rsid w:val="002F2D2C"/>
    <w:rsid w:val="002F34DF"/>
    <w:rsid w:val="002F43FE"/>
    <w:rsid w:val="002F4EB2"/>
    <w:rsid w:val="002F617F"/>
    <w:rsid w:val="002F6512"/>
    <w:rsid w:val="002F69D3"/>
    <w:rsid w:val="002F6C92"/>
    <w:rsid w:val="002F6CDA"/>
    <w:rsid w:val="002F6FFA"/>
    <w:rsid w:val="002F7479"/>
    <w:rsid w:val="002F7508"/>
    <w:rsid w:val="002F7923"/>
    <w:rsid w:val="002F7A82"/>
    <w:rsid w:val="002F7C19"/>
    <w:rsid w:val="002F7DB5"/>
    <w:rsid w:val="002F7F29"/>
    <w:rsid w:val="003001DF"/>
    <w:rsid w:val="00300441"/>
    <w:rsid w:val="003007B8"/>
    <w:rsid w:val="003007C7"/>
    <w:rsid w:val="003009F5"/>
    <w:rsid w:val="00300CC5"/>
    <w:rsid w:val="00300F3E"/>
    <w:rsid w:val="003012FA"/>
    <w:rsid w:val="003016AF"/>
    <w:rsid w:val="00301A11"/>
    <w:rsid w:val="003021F8"/>
    <w:rsid w:val="00302C51"/>
    <w:rsid w:val="00303738"/>
    <w:rsid w:val="00303C16"/>
    <w:rsid w:val="00303E77"/>
    <w:rsid w:val="00304362"/>
    <w:rsid w:val="0030438D"/>
    <w:rsid w:val="00304658"/>
    <w:rsid w:val="00304ED5"/>
    <w:rsid w:val="0030500D"/>
    <w:rsid w:val="003055BA"/>
    <w:rsid w:val="00306103"/>
    <w:rsid w:val="003062EE"/>
    <w:rsid w:val="00306623"/>
    <w:rsid w:val="00306944"/>
    <w:rsid w:val="003073E7"/>
    <w:rsid w:val="00307697"/>
    <w:rsid w:val="00307BA2"/>
    <w:rsid w:val="00307EB3"/>
    <w:rsid w:val="0031018F"/>
    <w:rsid w:val="00310261"/>
    <w:rsid w:val="0031035D"/>
    <w:rsid w:val="00310366"/>
    <w:rsid w:val="003107CD"/>
    <w:rsid w:val="00310BD9"/>
    <w:rsid w:val="00310EE3"/>
    <w:rsid w:val="003111C4"/>
    <w:rsid w:val="00311485"/>
    <w:rsid w:val="00311797"/>
    <w:rsid w:val="0031190B"/>
    <w:rsid w:val="00311B77"/>
    <w:rsid w:val="00311CFC"/>
    <w:rsid w:val="003126DA"/>
    <w:rsid w:val="00313098"/>
    <w:rsid w:val="003133EE"/>
    <w:rsid w:val="0031351E"/>
    <w:rsid w:val="0031353C"/>
    <w:rsid w:val="00313A50"/>
    <w:rsid w:val="00314230"/>
    <w:rsid w:val="003142C9"/>
    <w:rsid w:val="00314B4C"/>
    <w:rsid w:val="00314B8E"/>
    <w:rsid w:val="00314D34"/>
    <w:rsid w:val="00314E04"/>
    <w:rsid w:val="00315055"/>
    <w:rsid w:val="00315906"/>
    <w:rsid w:val="00316C05"/>
    <w:rsid w:val="00316D52"/>
    <w:rsid w:val="00317865"/>
    <w:rsid w:val="00317A3D"/>
    <w:rsid w:val="00317D5E"/>
    <w:rsid w:val="0032067A"/>
    <w:rsid w:val="003208E9"/>
    <w:rsid w:val="00321521"/>
    <w:rsid w:val="00321628"/>
    <w:rsid w:val="00321B72"/>
    <w:rsid w:val="00321C95"/>
    <w:rsid w:val="003221A0"/>
    <w:rsid w:val="00322C91"/>
    <w:rsid w:val="0032346E"/>
    <w:rsid w:val="00323509"/>
    <w:rsid w:val="003235F8"/>
    <w:rsid w:val="00323A7D"/>
    <w:rsid w:val="00323BE2"/>
    <w:rsid w:val="00323C80"/>
    <w:rsid w:val="00323D72"/>
    <w:rsid w:val="00323E64"/>
    <w:rsid w:val="00323F44"/>
    <w:rsid w:val="0032453C"/>
    <w:rsid w:val="0032468D"/>
    <w:rsid w:val="00324BB5"/>
    <w:rsid w:val="003251F0"/>
    <w:rsid w:val="00325417"/>
    <w:rsid w:val="00325482"/>
    <w:rsid w:val="0032565D"/>
    <w:rsid w:val="00325815"/>
    <w:rsid w:val="00325E35"/>
    <w:rsid w:val="00325EA8"/>
    <w:rsid w:val="00326271"/>
    <w:rsid w:val="0032641D"/>
    <w:rsid w:val="00326D94"/>
    <w:rsid w:val="0032701C"/>
    <w:rsid w:val="00327170"/>
    <w:rsid w:val="0032771E"/>
    <w:rsid w:val="0032779C"/>
    <w:rsid w:val="00327987"/>
    <w:rsid w:val="00327AB2"/>
    <w:rsid w:val="00327D7D"/>
    <w:rsid w:val="0033001F"/>
    <w:rsid w:val="003302FF"/>
    <w:rsid w:val="00330727"/>
    <w:rsid w:val="003307C6"/>
    <w:rsid w:val="00330C3C"/>
    <w:rsid w:val="00330D30"/>
    <w:rsid w:val="00330D6B"/>
    <w:rsid w:val="00330D81"/>
    <w:rsid w:val="00330E18"/>
    <w:rsid w:val="00330E2F"/>
    <w:rsid w:val="00331133"/>
    <w:rsid w:val="003312A4"/>
    <w:rsid w:val="00331551"/>
    <w:rsid w:val="00331715"/>
    <w:rsid w:val="00331A02"/>
    <w:rsid w:val="00331AC4"/>
    <w:rsid w:val="00331CC2"/>
    <w:rsid w:val="0033225E"/>
    <w:rsid w:val="00332469"/>
    <w:rsid w:val="00332B54"/>
    <w:rsid w:val="00332F54"/>
    <w:rsid w:val="00333031"/>
    <w:rsid w:val="00333672"/>
    <w:rsid w:val="00333CBB"/>
    <w:rsid w:val="0033422B"/>
    <w:rsid w:val="00334246"/>
    <w:rsid w:val="0033430E"/>
    <w:rsid w:val="0033463A"/>
    <w:rsid w:val="00334B2E"/>
    <w:rsid w:val="00334D84"/>
    <w:rsid w:val="0033539E"/>
    <w:rsid w:val="003359E1"/>
    <w:rsid w:val="00335D20"/>
    <w:rsid w:val="0033615A"/>
    <w:rsid w:val="00336746"/>
    <w:rsid w:val="00337393"/>
    <w:rsid w:val="003375AB"/>
    <w:rsid w:val="00337FB8"/>
    <w:rsid w:val="00340168"/>
    <w:rsid w:val="003404B4"/>
    <w:rsid w:val="003405ED"/>
    <w:rsid w:val="00341212"/>
    <w:rsid w:val="003412BB"/>
    <w:rsid w:val="003414F0"/>
    <w:rsid w:val="003418F3"/>
    <w:rsid w:val="00341CFE"/>
    <w:rsid w:val="003420EA"/>
    <w:rsid w:val="0034263A"/>
    <w:rsid w:val="00342746"/>
    <w:rsid w:val="00342783"/>
    <w:rsid w:val="003428B3"/>
    <w:rsid w:val="00342906"/>
    <w:rsid w:val="00342C68"/>
    <w:rsid w:val="00342F14"/>
    <w:rsid w:val="00343253"/>
    <w:rsid w:val="00343526"/>
    <w:rsid w:val="003435FC"/>
    <w:rsid w:val="0034396B"/>
    <w:rsid w:val="00343C91"/>
    <w:rsid w:val="00343D06"/>
    <w:rsid w:val="003440F9"/>
    <w:rsid w:val="0034450C"/>
    <w:rsid w:val="003448C4"/>
    <w:rsid w:val="0034571F"/>
    <w:rsid w:val="003457F0"/>
    <w:rsid w:val="00345A2C"/>
    <w:rsid w:val="00347224"/>
    <w:rsid w:val="003473DF"/>
    <w:rsid w:val="0034774B"/>
    <w:rsid w:val="00347888"/>
    <w:rsid w:val="003500FF"/>
    <w:rsid w:val="003501A8"/>
    <w:rsid w:val="00350C30"/>
    <w:rsid w:val="003510DD"/>
    <w:rsid w:val="0035144E"/>
    <w:rsid w:val="0035147A"/>
    <w:rsid w:val="00351774"/>
    <w:rsid w:val="003519D4"/>
    <w:rsid w:val="00351ACF"/>
    <w:rsid w:val="00352054"/>
    <w:rsid w:val="003527FE"/>
    <w:rsid w:val="00352D6A"/>
    <w:rsid w:val="00352F64"/>
    <w:rsid w:val="0035383A"/>
    <w:rsid w:val="00353866"/>
    <w:rsid w:val="00353EDF"/>
    <w:rsid w:val="00353F94"/>
    <w:rsid w:val="0035403F"/>
    <w:rsid w:val="00354056"/>
    <w:rsid w:val="00354905"/>
    <w:rsid w:val="0035514F"/>
    <w:rsid w:val="0035516B"/>
    <w:rsid w:val="003557A6"/>
    <w:rsid w:val="00355902"/>
    <w:rsid w:val="00355B89"/>
    <w:rsid w:val="00355F31"/>
    <w:rsid w:val="00356244"/>
    <w:rsid w:val="00356531"/>
    <w:rsid w:val="00356CDC"/>
    <w:rsid w:val="003571FE"/>
    <w:rsid w:val="00357312"/>
    <w:rsid w:val="00360063"/>
    <w:rsid w:val="00360314"/>
    <w:rsid w:val="00360ABA"/>
    <w:rsid w:val="00360ACA"/>
    <w:rsid w:val="00360AE1"/>
    <w:rsid w:val="00360CE5"/>
    <w:rsid w:val="00360EF3"/>
    <w:rsid w:val="0036177E"/>
    <w:rsid w:val="00361AF1"/>
    <w:rsid w:val="00361C38"/>
    <w:rsid w:val="00361CDD"/>
    <w:rsid w:val="00361F3F"/>
    <w:rsid w:val="00362093"/>
    <w:rsid w:val="003620A6"/>
    <w:rsid w:val="003620EA"/>
    <w:rsid w:val="003621F9"/>
    <w:rsid w:val="00362C01"/>
    <w:rsid w:val="00362D3B"/>
    <w:rsid w:val="00363276"/>
    <w:rsid w:val="00363899"/>
    <w:rsid w:val="00363907"/>
    <w:rsid w:val="00363D92"/>
    <w:rsid w:val="00363EB6"/>
    <w:rsid w:val="00363F75"/>
    <w:rsid w:val="003642DB"/>
    <w:rsid w:val="003644DA"/>
    <w:rsid w:val="0036478C"/>
    <w:rsid w:val="003648FE"/>
    <w:rsid w:val="00365644"/>
    <w:rsid w:val="00365BFA"/>
    <w:rsid w:val="00365CCB"/>
    <w:rsid w:val="00366533"/>
    <w:rsid w:val="0036670C"/>
    <w:rsid w:val="00366E75"/>
    <w:rsid w:val="00366E9A"/>
    <w:rsid w:val="00366EE0"/>
    <w:rsid w:val="00366FBE"/>
    <w:rsid w:val="00367487"/>
    <w:rsid w:val="003674D4"/>
    <w:rsid w:val="0036798D"/>
    <w:rsid w:val="003679A6"/>
    <w:rsid w:val="00370198"/>
    <w:rsid w:val="00370303"/>
    <w:rsid w:val="003706E4"/>
    <w:rsid w:val="00370D36"/>
    <w:rsid w:val="00370F19"/>
    <w:rsid w:val="0037124F"/>
    <w:rsid w:val="00371A70"/>
    <w:rsid w:val="00371B60"/>
    <w:rsid w:val="00371D46"/>
    <w:rsid w:val="00372006"/>
    <w:rsid w:val="003721B0"/>
    <w:rsid w:val="00373153"/>
    <w:rsid w:val="00373A3F"/>
    <w:rsid w:val="00373D7F"/>
    <w:rsid w:val="0037443D"/>
    <w:rsid w:val="00374612"/>
    <w:rsid w:val="00374786"/>
    <w:rsid w:val="00374EC6"/>
    <w:rsid w:val="00374F8C"/>
    <w:rsid w:val="0037556A"/>
    <w:rsid w:val="0037582E"/>
    <w:rsid w:val="003758C9"/>
    <w:rsid w:val="00375986"/>
    <w:rsid w:val="00375C66"/>
    <w:rsid w:val="00375DA1"/>
    <w:rsid w:val="00375E6F"/>
    <w:rsid w:val="003760B6"/>
    <w:rsid w:val="00376C1F"/>
    <w:rsid w:val="00376E7A"/>
    <w:rsid w:val="00377249"/>
    <w:rsid w:val="00377754"/>
    <w:rsid w:val="003778C0"/>
    <w:rsid w:val="003778D5"/>
    <w:rsid w:val="003779D5"/>
    <w:rsid w:val="00377EC3"/>
    <w:rsid w:val="00380378"/>
    <w:rsid w:val="003809EC"/>
    <w:rsid w:val="00380E06"/>
    <w:rsid w:val="003810A6"/>
    <w:rsid w:val="003816B4"/>
    <w:rsid w:val="00381B0D"/>
    <w:rsid w:val="00382148"/>
    <w:rsid w:val="00382173"/>
    <w:rsid w:val="00382223"/>
    <w:rsid w:val="003823CC"/>
    <w:rsid w:val="00382565"/>
    <w:rsid w:val="00382BAD"/>
    <w:rsid w:val="003832AD"/>
    <w:rsid w:val="0038341B"/>
    <w:rsid w:val="00383A02"/>
    <w:rsid w:val="00384069"/>
    <w:rsid w:val="00384209"/>
    <w:rsid w:val="003842AF"/>
    <w:rsid w:val="003846FA"/>
    <w:rsid w:val="0038476E"/>
    <w:rsid w:val="003848A6"/>
    <w:rsid w:val="00384B0D"/>
    <w:rsid w:val="00384C1F"/>
    <w:rsid w:val="003850E2"/>
    <w:rsid w:val="00385EED"/>
    <w:rsid w:val="00385F16"/>
    <w:rsid w:val="0038604E"/>
    <w:rsid w:val="003868A9"/>
    <w:rsid w:val="003870A3"/>
    <w:rsid w:val="0038727D"/>
    <w:rsid w:val="003873D8"/>
    <w:rsid w:val="00387F25"/>
    <w:rsid w:val="003902CC"/>
    <w:rsid w:val="00390574"/>
    <w:rsid w:val="00390A92"/>
    <w:rsid w:val="00390E40"/>
    <w:rsid w:val="003912EA"/>
    <w:rsid w:val="003912FC"/>
    <w:rsid w:val="00391574"/>
    <w:rsid w:val="0039215B"/>
    <w:rsid w:val="0039233D"/>
    <w:rsid w:val="00392E3E"/>
    <w:rsid w:val="00393160"/>
    <w:rsid w:val="0039355A"/>
    <w:rsid w:val="00393869"/>
    <w:rsid w:val="00393ACB"/>
    <w:rsid w:val="003944EC"/>
    <w:rsid w:val="0039450F"/>
    <w:rsid w:val="00394669"/>
    <w:rsid w:val="003947FC"/>
    <w:rsid w:val="00394886"/>
    <w:rsid w:val="00395185"/>
    <w:rsid w:val="00395197"/>
    <w:rsid w:val="00395428"/>
    <w:rsid w:val="00395810"/>
    <w:rsid w:val="0039585B"/>
    <w:rsid w:val="00395935"/>
    <w:rsid w:val="0039595C"/>
    <w:rsid w:val="00395CE3"/>
    <w:rsid w:val="00395F6A"/>
    <w:rsid w:val="003960AE"/>
    <w:rsid w:val="003962F5"/>
    <w:rsid w:val="00396608"/>
    <w:rsid w:val="00396639"/>
    <w:rsid w:val="003969D4"/>
    <w:rsid w:val="00396F83"/>
    <w:rsid w:val="003977B3"/>
    <w:rsid w:val="003A0438"/>
    <w:rsid w:val="003A0508"/>
    <w:rsid w:val="003A0788"/>
    <w:rsid w:val="003A097E"/>
    <w:rsid w:val="003A0E21"/>
    <w:rsid w:val="003A1375"/>
    <w:rsid w:val="003A17BE"/>
    <w:rsid w:val="003A17DD"/>
    <w:rsid w:val="003A1E1C"/>
    <w:rsid w:val="003A308A"/>
    <w:rsid w:val="003A31EC"/>
    <w:rsid w:val="003A3275"/>
    <w:rsid w:val="003A32DC"/>
    <w:rsid w:val="003A4204"/>
    <w:rsid w:val="003A43A8"/>
    <w:rsid w:val="003A4A11"/>
    <w:rsid w:val="003A4E93"/>
    <w:rsid w:val="003A52C8"/>
    <w:rsid w:val="003A606D"/>
    <w:rsid w:val="003A63C5"/>
    <w:rsid w:val="003A6F5D"/>
    <w:rsid w:val="003B00F4"/>
    <w:rsid w:val="003B0BFD"/>
    <w:rsid w:val="003B1037"/>
    <w:rsid w:val="003B1105"/>
    <w:rsid w:val="003B11E6"/>
    <w:rsid w:val="003B1BB9"/>
    <w:rsid w:val="003B1F82"/>
    <w:rsid w:val="003B2E65"/>
    <w:rsid w:val="003B2E84"/>
    <w:rsid w:val="003B2F97"/>
    <w:rsid w:val="003B3632"/>
    <w:rsid w:val="003B3636"/>
    <w:rsid w:val="003B3A8C"/>
    <w:rsid w:val="003B3C38"/>
    <w:rsid w:val="003B3CAB"/>
    <w:rsid w:val="003B4437"/>
    <w:rsid w:val="003B44C7"/>
    <w:rsid w:val="003B56FB"/>
    <w:rsid w:val="003B5C19"/>
    <w:rsid w:val="003B6077"/>
    <w:rsid w:val="003B60ED"/>
    <w:rsid w:val="003B63A0"/>
    <w:rsid w:val="003B680C"/>
    <w:rsid w:val="003B6BC7"/>
    <w:rsid w:val="003B720D"/>
    <w:rsid w:val="003B746D"/>
    <w:rsid w:val="003B7516"/>
    <w:rsid w:val="003B75A9"/>
    <w:rsid w:val="003B77C5"/>
    <w:rsid w:val="003B7D1E"/>
    <w:rsid w:val="003B7ED4"/>
    <w:rsid w:val="003C0303"/>
    <w:rsid w:val="003C0A55"/>
    <w:rsid w:val="003C0CA3"/>
    <w:rsid w:val="003C118C"/>
    <w:rsid w:val="003C1630"/>
    <w:rsid w:val="003C16A0"/>
    <w:rsid w:val="003C1973"/>
    <w:rsid w:val="003C1ED8"/>
    <w:rsid w:val="003C2692"/>
    <w:rsid w:val="003C26DE"/>
    <w:rsid w:val="003C2DC5"/>
    <w:rsid w:val="003C2E13"/>
    <w:rsid w:val="003C3287"/>
    <w:rsid w:val="003C3B76"/>
    <w:rsid w:val="003C64B7"/>
    <w:rsid w:val="003C677A"/>
    <w:rsid w:val="003C78CE"/>
    <w:rsid w:val="003C7B00"/>
    <w:rsid w:val="003C7CF9"/>
    <w:rsid w:val="003C7D48"/>
    <w:rsid w:val="003D0566"/>
    <w:rsid w:val="003D069A"/>
    <w:rsid w:val="003D0902"/>
    <w:rsid w:val="003D0CC4"/>
    <w:rsid w:val="003D100D"/>
    <w:rsid w:val="003D13BD"/>
    <w:rsid w:val="003D1A28"/>
    <w:rsid w:val="003D1C1E"/>
    <w:rsid w:val="003D1FC7"/>
    <w:rsid w:val="003D20BF"/>
    <w:rsid w:val="003D250B"/>
    <w:rsid w:val="003D2694"/>
    <w:rsid w:val="003D26F9"/>
    <w:rsid w:val="003D2AEE"/>
    <w:rsid w:val="003D35EC"/>
    <w:rsid w:val="003D3AD7"/>
    <w:rsid w:val="003D3E18"/>
    <w:rsid w:val="003D3EFA"/>
    <w:rsid w:val="003D430F"/>
    <w:rsid w:val="003D4722"/>
    <w:rsid w:val="003D521F"/>
    <w:rsid w:val="003D5CD9"/>
    <w:rsid w:val="003D5E30"/>
    <w:rsid w:val="003D5EDD"/>
    <w:rsid w:val="003D6058"/>
    <w:rsid w:val="003D648C"/>
    <w:rsid w:val="003D6E6E"/>
    <w:rsid w:val="003D6F4D"/>
    <w:rsid w:val="003D737E"/>
    <w:rsid w:val="003D794F"/>
    <w:rsid w:val="003D7C46"/>
    <w:rsid w:val="003E05F0"/>
    <w:rsid w:val="003E099F"/>
    <w:rsid w:val="003E0F68"/>
    <w:rsid w:val="003E1549"/>
    <w:rsid w:val="003E255F"/>
    <w:rsid w:val="003E2991"/>
    <w:rsid w:val="003E303F"/>
    <w:rsid w:val="003E32D2"/>
    <w:rsid w:val="003E3AF8"/>
    <w:rsid w:val="003E49DF"/>
    <w:rsid w:val="003E4B82"/>
    <w:rsid w:val="003E4C49"/>
    <w:rsid w:val="003E593D"/>
    <w:rsid w:val="003E5DA1"/>
    <w:rsid w:val="003E62DC"/>
    <w:rsid w:val="003E6B76"/>
    <w:rsid w:val="003E6FF4"/>
    <w:rsid w:val="003E7569"/>
    <w:rsid w:val="003E7AEB"/>
    <w:rsid w:val="003E7C11"/>
    <w:rsid w:val="003F0275"/>
    <w:rsid w:val="003F0448"/>
    <w:rsid w:val="003F0566"/>
    <w:rsid w:val="003F0CB4"/>
    <w:rsid w:val="003F0E7B"/>
    <w:rsid w:val="003F10A1"/>
    <w:rsid w:val="003F12CC"/>
    <w:rsid w:val="003F15DF"/>
    <w:rsid w:val="003F1BAF"/>
    <w:rsid w:val="003F1BCC"/>
    <w:rsid w:val="003F1BEC"/>
    <w:rsid w:val="003F1C00"/>
    <w:rsid w:val="003F2018"/>
    <w:rsid w:val="003F2E02"/>
    <w:rsid w:val="003F32D2"/>
    <w:rsid w:val="003F334A"/>
    <w:rsid w:val="003F33F2"/>
    <w:rsid w:val="003F348D"/>
    <w:rsid w:val="003F35F8"/>
    <w:rsid w:val="003F363C"/>
    <w:rsid w:val="003F4867"/>
    <w:rsid w:val="003F5332"/>
    <w:rsid w:val="003F55FC"/>
    <w:rsid w:val="003F587E"/>
    <w:rsid w:val="003F5912"/>
    <w:rsid w:val="003F5AED"/>
    <w:rsid w:val="003F667D"/>
    <w:rsid w:val="003F67EF"/>
    <w:rsid w:val="003F70F1"/>
    <w:rsid w:val="003F7219"/>
    <w:rsid w:val="003F7C33"/>
    <w:rsid w:val="003F7F02"/>
    <w:rsid w:val="004001BE"/>
    <w:rsid w:val="004009FB"/>
    <w:rsid w:val="00400EE8"/>
    <w:rsid w:val="0040105C"/>
    <w:rsid w:val="0040123B"/>
    <w:rsid w:val="00401399"/>
    <w:rsid w:val="00401958"/>
    <w:rsid w:val="00401D6A"/>
    <w:rsid w:val="00401F88"/>
    <w:rsid w:val="00402113"/>
    <w:rsid w:val="00402229"/>
    <w:rsid w:val="00402A2F"/>
    <w:rsid w:val="00402FC6"/>
    <w:rsid w:val="00403508"/>
    <w:rsid w:val="00403702"/>
    <w:rsid w:val="00403770"/>
    <w:rsid w:val="00403B76"/>
    <w:rsid w:val="00403DC0"/>
    <w:rsid w:val="00404A86"/>
    <w:rsid w:val="004050A5"/>
    <w:rsid w:val="00405646"/>
    <w:rsid w:val="004057EE"/>
    <w:rsid w:val="004059CC"/>
    <w:rsid w:val="00405B7C"/>
    <w:rsid w:val="00405E56"/>
    <w:rsid w:val="00405EB0"/>
    <w:rsid w:val="00405FBB"/>
    <w:rsid w:val="00406E74"/>
    <w:rsid w:val="00407310"/>
    <w:rsid w:val="004073D7"/>
    <w:rsid w:val="00407FFC"/>
    <w:rsid w:val="00410349"/>
    <w:rsid w:val="00410543"/>
    <w:rsid w:val="0041067B"/>
    <w:rsid w:val="004109F5"/>
    <w:rsid w:val="00410B18"/>
    <w:rsid w:val="004115BA"/>
    <w:rsid w:val="00411BB0"/>
    <w:rsid w:val="00411E8F"/>
    <w:rsid w:val="00412094"/>
    <w:rsid w:val="004123E3"/>
    <w:rsid w:val="00412406"/>
    <w:rsid w:val="00412B38"/>
    <w:rsid w:val="00412C06"/>
    <w:rsid w:val="00413178"/>
    <w:rsid w:val="0041339A"/>
    <w:rsid w:val="00413518"/>
    <w:rsid w:val="004138D2"/>
    <w:rsid w:val="00413FE3"/>
    <w:rsid w:val="00414217"/>
    <w:rsid w:val="0041431E"/>
    <w:rsid w:val="00414AD2"/>
    <w:rsid w:val="00414B7C"/>
    <w:rsid w:val="00414D1A"/>
    <w:rsid w:val="00414DFB"/>
    <w:rsid w:val="00415A00"/>
    <w:rsid w:val="00415EEB"/>
    <w:rsid w:val="004161DE"/>
    <w:rsid w:val="004161F5"/>
    <w:rsid w:val="0041698B"/>
    <w:rsid w:val="0041715A"/>
    <w:rsid w:val="004177BF"/>
    <w:rsid w:val="0042038F"/>
    <w:rsid w:val="00420B2F"/>
    <w:rsid w:val="00420F5A"/>
    <w:rsid w:val="00420F66"/>
    <w:rsid w:val="00420FA5"/>
    <w:rsid w:val="00421162"/>
    <w:rsid w:val="004214ED"/>
    <w:rsid w:val="00421651"/>
    <w:rsid w:val="00421A73"/>
    <w:rsid w:val="00421DE6"/>
    <w:rsid w:val="00422192"/>
    <w:rsid w:val="004228DB"/>
    <w:rsid w:val="00422D91"/>
    <w:rsid w:val="00424535"/>
    <w:rsid w:val="004245CF"/>
    <w:rsid w:val="00424690"/>
    <w:rsid w:val="00424B6B"/>
    <w:rsid w:val="00424CAD"/>
    <w:rsid w:val="00424CE3"/>
    <w:rsid w:val="00424FA7"/>
    <w:rsid w:val="0042530A"/>
    <w:rsid w:val="0042550B"/>
    <w:rsid w:val="00425877"/>
    <w:rsid w:val="00426080"/>
    <w:rsid w:val="004260E4"/>
    <w:rsid w:val="00426146"/>
    <w:rsid w:val="004262BD"/>
    <w:rsid w:val="004263AA"/>
    <w:rsid w:val="00426B55"/>
    <w:rsid w:val="00426EB9"/>
    <w:rsid w:val="00427193"/>
    <w:rsid w:val="004274BB"/>
    <w:rsid w:val="004275CC"/>
    <w:rsid w:val="004278B2"/>
    <w:rsid w:val="00427B67"/>
    <w:rsid w:val="00430514"/>
    <w:rsid w:val="004305D3"/>
    <w:rsid w:val="004306E9"/>
    <w:rsid w:val="00430DD3"/>
    <w:rsid w:val="00430F6D"/>
    <w:rsid w:val="0043105A"/>
    <w:rsid w:val="0043115E"/>
    <w:rsid w:val="004312B2"/>
    <w:rsid w:val="00431376"/>
    <w:rsid w:val="0043172F"/>
    <w:rsid w:val="004318C9"/>
    <w:rsid w:val="00431E35"/>
    <w:rsid w:val="00432FC0"/>
    <w:rsid w:val="00433AFA"/>
    <w:rsid w:val="00433D9C"/>
    <w:rsid w:val="00433E24"/>
    <w:rsid w:val="004340A5"/>
    <w:rsid w:val="004344BD"/>
    <w:rsid w:val="00434812"/>
    <w:rsid w:val="00434A0A"/>
    <w:rsid w:val="00434A44"/>
    <w:rsid w:val="00434AC9"/>
    <w:rsid w:val="00434EB7"/>
    <w:rsid w:val="0043504A"/>
    <w:rsid w:val="004351CB"/>
    <w:rsid w:val="00435FA4"/>
    <w:rsid w:val="0043611C"/>
    <w:rsid w:val="00436708"/>
    <w:rsid w:val="00436984"/>
    <w:rsid w:val="004369F1"/>
    <w:rsid w:val="00436FC5"/>
    <w:rsid w:val="00437452"/>
    <w:rsid w:val="00437563"/>
    <w:rsid w:val="004376BE"/>
    <w:rsid w:val="00437921"/>
    <w:rsid w:val="00440059"/>
    <w:rsid w:val="00440F90"/>
    <w:rsid w:val="00440FCB"/>
    <w:rsid w:val="00441002"/>
    <w:rsid w:val="004415D2"/>
    <w:rsid w:val="004418F8"/>
    <w:rsid w:val="00441935"/>
    <w:rsid w:val="0044238E"/>
    <w:rsid w:val="00442924"/>
    <w:rsid w:val="00442C9A"/>
    <w:rsid w:val="00442E68"/>
    <w:rsid w:val="00442F25"/>
    <w:rsid w:val="00443591"/>
    <w:rsid w:val="004435DC"/>
    <w:rsid w:val="00443A1C"/>
    <w:rsid w:val="00443D85"/>
    <w:rsid w:val="00443F4A"/>
    <w:rsid w:val="00444891"/>
    <w:rsid w:val="00444ACC"/>
    <w:rsid w:val="00444E37"/>
    <w:rsid w:val="0044508A"/>
    <w:rsid w:val="0044581C"/>
    <w:rsid w:val="00445AD5"/>
    <w:rsid w:val="00446305"/>
    <w:rsid w:val="004464B1"/>
    <w:rsid w:val="004469B7"/>
    <w:rsid w:val="00446D0B"/>
    <w:rsid w:val="00447A17"/>
    <w:rsid w:val="00447B6D"/>
    <w:rsid w:val="00447C0B"/>
    <w:rsid w:val="00450609"/>
    <w:rsid w:val="00450A7F"/>
    <w:rsid w:val="00451092"/>
    <w:rsid w:val="004511D2"/>
    <w:rsid w:val="004519FB"/>
    <w:rsid w:val="00451BED"/>
    <w:rsid w:val="0045281D"/>
    <w:rsid w:val="00452F26"/>
    <w:rsid w:val="00453151"/>
    <w:rsid w:val="0045356C"/>
    <w:rsid w:val="00453B46"/>
    <w:rsid w:val="00453FF0"/>
    <w:rsid w:val="004543C7"/>
    <w:rsid w:val="00454702"/>
    <w:rsid w:val="00454BD2"/>
    <w:rsid w:val="00454CF0"/>
    <w:rsid w:val="00454DFE"/>
    <w:rsid w:val="0045504C"/>
    <w:rsid w:val="00455A24"/>
    <w:rsid w:val="00455E12"/>
    <w:rsid w:val="0045611D"/>
    <w:rsid w:val="00456202"/>
    <w:rsid w:val="004566D1"/>
    <w:rsid w:val="00456A7E"/>
    <w:rsid w:val="00456BA3"/>
    <w:rsid w:val="00456C3A"/>
    <w:rsid w:val="00456E36"/>
    <w:rsid w:val="0045713C"/>
    <w:rsid w:val="004575BF"/>
    <w:rsid w:val="00457B90"/>
    <w:rsid w:val="00457F96"/>
    <w:rsid w:val="00457FCB"/>
    <w:rsid w:val="00457FD5"/>
    <w:rsid w:val="00460651"/>
    <w:rsid w:val="00460752"/>
    <w:rsid w:val="0046105B"/>
    <w:rsid w:val="004613D3"/>
    <w:rsid w:val="004614C8"/>
    <w:rsid w:val="004615AB"/>
    <w:rsid w:val="00461AD0"/>
    <w:rsid w:val="00461BF8"/>
    <w:rsid w:val="00461E78"/>
    <w:rsid w:val="00461E95"/>
    <w:rsid w:val="00462784"/>
    <w:rsid w:val="00462B0F"/>
    <w:rsid w:val="00463ECC"/>
    <w:rsid w:val="0046481C"/>
    <w:rsid w:val="0046490A"/>
    <w:rsid w:val="00464A50"/>
    <w:rsid w:val="00464CE2"/>
    <w:rsid w:val="00465267"/>
    <w:rsid w:val="0046534F"/>
    <w:rsid w:val="00465804"/>
    <w:rsid w:val="004658F8"/>
    <w:rsid w:val="00465A8D"/>
    <w:rsid w:val="00465D75"/>
    <w:rsid w:val="004662E3"/>
    <w:rsid w:val="00466627"/>
    <w:rsid w:val="004669D0"/>
    <w:rsid w:val="00466B34"/>
    <w:rsid w:val="00467399"/>
    <w:rsid w:val="00467630"/>
    <w:rsid w:val="00467700"/>
    <w:rsid w:val="00470357"/>
    <w:rsid w:val="00471043"/>
    <w:rsid w:val="004717BA"/>
    <w:rsid w:val="004719BB"/>
    <w:rsid w:val="00471B76"/>
    <w:rsid w:val="00471BEF"/>
    <w:rsid w:val="00472BFB"/>
    <w:rsid w:val="00473283"/>
    <w:rsid w:val="0047361A"/>
    <w:rsid w:val="00473DB5"/>
    <w:rsid w:val="00473EE7"/>
    <w:rsid w:val="004741AC"/>
    <w:rsid w:val="004745A8"/>
    <w:rsid w:val="00474654"/>
    <w:rsid w:val="0047485D"/>
    <w:rsid w:val="0047494F"/>
    <w:rsid w:val="00474B3A"/>
    <w:rsid w:val="00474BBB"/>
    <w:rsid w:val="004752BD"/>
    <w:rsid w:val="004755A6"/>
    <w:rsid w:val="00475B54"/>
    <w:rsid w:val="00475D09"/>
    <w:rsid w:val="00476F00"/>
    <w:rsid w:val="00477153"/>
    <w:rsid w:val="00477187"/>
    <w:rsid w:val="004774C0"/>
    <w:rsid w:val="00477955"/>
    <w:rsid w:val="00477B2E"/>
    <w:rsid w:val="0048076A"/>
    <w:rsid w:val="00480AE6"/>
    <w:rsid w:val="0048101C"/>
    <w:rsid w:val="00482C8C"/>
    <w:rsid w:val="00483B35"/>
    <w:rsid w:val="004847CE"/>
    <w:rsid w:val="004849FB"/>
    <w:rsid w:val="00484A5C"/>
    <w:rsid w:val="00484AC8"/>
    <w:rsid w:val="00484C0B"/>
    <w:rsid w:val="00484D5A"/>
    <w:rsid w:val="00484F83"/>
    <w:rsid w:val="00485515"/>
    <w:rsid w:val="00485841"/>
    <w:rsid w:val="00485C8A"/>
    <w:rsid w:val="00486240"/>
    <w:rsid w:val="00486B29"/>
    <w:rsid w:val="00486C2F"/>
    <w:rsid w:val="0048744F"/>
    <w:rsid w:val="0048794F"/>
    <w:rsid w:val="00487E95"/>
    <w:rsid w:val="004901EB"/>
    <w:rsid w:val="004903E0"/>
    <w:rsid w:val="0049151C"/>
    <w:rsid w:val="00491A43"/>
    <w:rsid w:val="00491CAC"/>
    <w:rsid w:val="00492484"/>
    <w:rsid w:val="0049261F"/>
    <w:rsid w:val="00493259"/>
    <w:rsid w:val="00494300"/>
    <w:rsid w:val="00494D83"/>
    <w:rsid w:val="00494D90"/>
    <w:rsid w:val="00494EAD"/>
    <w:rsid w:val="00495209"/>
    <w:rsid w:val="00495522"/>
    <w:rsid w:val="004959AF"/>
    <w:rsid w:val="00495DEE"/>
    <w:rsid w:val="00496185"/>
    <w:rsid w:val="00496C31"/>
    <w:rsid w:val="004970A9"/>
    <w:rsid w:val="00497365"/>
    <w:rsid w:val="004977E5"/>
    <w:rsid w:val="0049781D"/>
    <w:rsid w:val="00497975"/>
    <w:rsid w:val="00497D70"/>
    <w:rsid w:val="004A0179"/>
    <w:rsid w:val="004A027D"/>
    <w:rsid w:val="004A15DA"/>
    <w:rsid w:val="004A26F0"/>
    <w:rsid w:val="004A2C7A"/>
    <w:rsid w:val="004A2F47"/>
    <w:rsid w:val="004A3490"/>
    <w:rsid w:val="004A3768"/>
    <w:rsid w:val="004A3FFA"/>
    <w:rsid w:val="004A4DAA"/>
    <w:rsid w:val="004A50FC"/>
    <w:rsid w:val="004A5A72"/>
    <w:rsid w:val="004A6014"/>
    <w:rsid w:val="004A64ED"/>
    <w:rsid w:val="004A6C32"/>
    <w:rsid w:val="004A6C86"/>
    <w:rsid w:val="004A70BC"/>
    <w:rsid w:val="004A72E6"/>
    <w:rsid w:val="004A7F75"/>
    <w:rsid w:val="004B028F"/>
    <w:rsid w:val="004B0799"/>
    <w:rsid w:val="004B096B"/>
    <w:rsid w:val="004B09E1"/>
    <w:rsid w:val="004B0E65"/>
    <w:rsid w:val="004B0E98"/>
    <w:rsid w:val="004B157E"/>
    <w:rsid w:val="004B2743"/>
    <w:rsid w:val="004B2781"/>
    <w:rsid w:val="004B2C1B"/>
    <w:rsid w:val="004B31EC"/>
    <w:rsid w:val="004B38A8"/>
    <w:rsid w:val="004B3B84"/>
    <w:rsid w:val="004B4D4A"/>
    <w:rsid w:val="004B4DD4"/>
    <w:rsid w:val="004B53C9"/>
    <w:rsid w:val="004B5830"/>
    <w:rsid w:val="004B5B67"/>
    <w:rsid w:val="004B6172"/>
    <w:rsid w:val="004B7320"/>
    <w:rsid w:val="004B7359"/>
    <w:rsid w:val="004B7442"/>
    <w:rsid w:val="004B772F"/>
    <w:rsid w:val="004B7B5E"/>
    <w:rsid w:val="004B7F2C"/>
    <w:rsid w:val="004B7FC9"/>
    <w:rsid w:val="004C02E7"/>
    <w:rsid w:val="004C0363"/>
    <w:rsid w:val="004C03DC"/>
    <w:rsid w:val="004C0419"/>
    <w:rsid w:val="004C07A1"/>
    <w:rsid w:val="004C0AB5"/>
    <w:rsid w:val="004C0CD1"/>
    <w:rsid w:val="004C10DA"/>
    <w:rsid w:val="004C13DA"/>
    <w:rsid w:val="004C19E0"/>
    <w:rsid w:val="004C1D06"/>
    <w:rsid w:val="004C25B2"/>
    <w:rsid w:val="004C2A7E"/>
    <w:rsid w:val="004C2B70"/>
    <w:rsid w:val="004C2ECB"/>
    <w:rsid w:val="004C368E"/>
    <w:rsid w:val="004C3CEC"/>
    <w:rsid w:val="004C40C4"/>
    <w:rsid w:val="004C47D8"/>
    <w:rsid w:val="004C487D"/>
    <w:rsid w:val="004C4AEA"/>
    <w:rsid w:val="004C504D"/>
    <w:rsid w:val="004C51BD"/>
    <w:rsid w:val="004C5277"/>
    <w:rsid w:val="004C5542"/>
    <w:rsid w:val="004C5833"/>
    <w:rsid w:val="004C6084"/>
    <w:rsid w:val="004C63A6"/>
    <w:rsid w:val="004C674A"/>
    <w:rsid w:val="004C6A6D"/>
    <w:rsid w:val="004C6B66"/>
    <w:rsid w:val="004C6E16"/>
    <w:rsid w:val="004C75BB"/>
    <w:rsid w:val="004C7862"/>
    <w:rsid w:val="004C7BBE"/>
    <w:rsid w:val="004D02C1"/>
    <w:rsid w:val="004D08FC"/>
    <w:rsid w:val="004D0E0B"/>
    <w:rsid w:val="004D10FF"/>
    <w:rsid w:val="004D18F8"/>
    <w:rsid w:val="004D2630"/>
    <w:rsid w:val="004D2E3B"/>
    <w:rsid w:val="004D343D"/>
    <w:rsid w:val="004D3A13"/>
    <w:rsid w:val="004D457C"/>
    <w:rsid w:val="004D49FE"/>
    <w:rsid w:val="004D4A11"/>
    <w:rsid w:val="004D4F28"/>
    <w:rsid w:val="004D5091"/>
    <w:rsid w:val="004D5381"/>
    <w:rsid w:val="004D57B9"/>
    <w:rsid w:val="004D58A2"/>
    <w:rsid w:val="004D58D6"/>
    <w:rsid w:val="004D5A4A"/>
    <w:rsid w:val="004D5B3A"/>
    <w:rsid w:val="004D6637"/>
    <w:rsid w:val="004D67E0"/>
    <w:rsid w:val="004D6D41"/>
    <w:rsid w:val="004D76B9"/>
    <w:rsid w:val="004D7E86"/>
    <w:rsid w:val="004D7EF8"/>
    <w:rsid w:val="004E072C"/>
    <w:rsid w:val="004E1187"/>
    <w:rsid w:val="004E14FE"/>
    <w:rsid w:val="004E1C04"/>
    <w:rsid w:val="004E1F35"/>
    <w:rsid w:val="004E20A6"/>
    <w:rsid w:val="004E2404"/>
    <w:rsid w:val="004E2B6B"/>
    <w:rsid w:val="004E2B8D"/>
    <w:rsid w:val="004E2BA3"/>
    <w:rsid w:val="004E2D68"/>
    <w:rsid w:val="004E3595"/>
    <w:rsid w:val="004E374D"/>
    <w:rsid w:val="004E38C2"/>
    <w:rsid w:val="004E417A"/>
    <w:rsid w:val="004E41F6"/>
    <w:rsid w:val="004E42F1"/>
    <w:rsid w:val="004E4601"/>
    <w:rsid w:val="004E4689"/>
    <w:rsid w:val="004E4725"/>
    <w:rsid w:val="004E48C7"/>
    <w:rsid w:val="004E4937"/>
    <w:rsid w:val="004E4D41"/>
    <w:rsid w:val="004E527E"/>
    <w:rsid w:val="004E6489"/>
    <w:rsid w:val="004E6CC7"/>
    <w:rsid w:val="004E6EC9"/>
    <w:rsid w:val="004E70CE"/>
    <w:rsid w:val="004E70F6"/>
    <w:rsid w:val="004E725F"/>
    <w:rsid w:val="004E73D2"/>
    <w:rsid w:val="004E74C1"/>
    <w:rsid w:val="004E7795"/>
    <w:rsid w:val="004E7DA3"/>
    <w:rsid w:val="004E7F0B"/>
    <w:rsid w:val="004F02AF"/>
    <w:rsid w:val="004F03D9"/>
    <w:rsid w:val="004F04F3"/>
    <w:rsid w:val="004F0FD6"/>
    <w:rsid w:val="004F14AE"/>
    <w:rsid w:val="004F1A6D"/>
    <w:rsid w:val="004F1BCA"/>
    <w:rsid w:val="004F1F39"/>
    <w:rsid w:val="004F241D"/>
    <w:rsid w:val="004F2CE1"/>
    <w:rsid w:val="004F30AB"/>
    <w:rsid w:val="004F31AA"/>
    <w:rsid w:val="004F31C2"/>
    <w:rsid w:val="004F3979"/>
    <w:rsid w:val="004F3C3D"/>
    <w:rsid w:val="004F45D8"/>
    <w:rsid w:val="004F4797"/>
    <w:rsid w:val="004F47D5"/>
    <w:rsid w:val="004F47DB"/>
    <w:rsid w:val="004F49C9"/>
    <w:rsid w:val="004F4BCF"/>
    <w:rsid w:val="004F50CF"/>
    <w:rsid w:val="004F6095"/>
    <w:rsid w:val="004F615C"/>
    <w:rsid w:val="004F62AB"/>
    <w:rsid w:val="004F680D"/>
    <w:rsid w:val="004F74C0"/>
    <w:rsid w:val="004F7559"/>
    <w:rsid w:val="004F7DCE"/>
    <w:rsid w:val="004F7F3F"/>
    <w:rsid w:val="0050072D"/>
    <w:rsid w:val="00500FCE"/>
    <w:rsid w:val="005012FE"/>
    <w:rsid w:val="0050161C"/>
    <w:rsid w:val="00501813"/>
    <w:rsid w:val="00501E90"/>
    <w:rsid w:val="00501F07"/>
    <w:rsid w:val="0050210C"/>
    <w:rsid w:val="00502198"/>
    <w:rsid w:val="00502A80"/>
    <w:rsid w:val="00503276"/>
    <w:rsid w:val="00503311"/>
    <w:rsid w:val="005035C9"/>
    <w:rsid w:val="00503786"/>
    <w:rsid w:val="0050382D"/>
    <w:rsid w:val="00503832"/>
    <w:rsid w:val="00503998"/>
    <w:rsid w:val="00503AAC"/>
    <w:rsid w:val="00503AC4"/>
    <w:rsid w:val="00503B27"/>
    <w:rsid w:val="005047D2"/>
    <w:rsid w:val="00504BCD"/>
    <w:rsid w:val="00505191"/>
    <w:rsid w:val="00505267"/>
    <w:rsid w:val="00505505"/>
    <w:rsid w:val="00505534"/>
    <w:rsid w:val="005056A2"/>
    <w:rsid w:val="00505BC0"/>
    <w:rsid w:val="00505FAF"/>
    <w:rsid w:val="005061BA"/>
    <w:rsid w:val="005064D4"/>
    <w:rsid w:val="00506C4F"/>
    <w:rsid w:val="00507915"/>
    <w:rsid w:val="005103BB"/>
    <w:rsid w:val="00510504"/>
    <w:rsid w:val="0051053E"/>
    <w:rsid w:val="005106C4"/>
    <w:rsid w:val="00510B79"/>
    <w:rsid w:val="00510D0A"/>
    <w:rsid w:val="005116AE"/>
    <w:rsid w:val="005117C0"/>
    <w:rsid w:val="00512180"/>
    <w:rsid w:val="00512228"/>
    <w:rsid w:val="005123AE"/>
    <w:rsid w:val="00512E40"/>
    <w:rsid w:val="005131EE"/>
    <w:rsid w:val="00513582"/>
    <w:rsid w:val="00513880"/>
    <w:rsid w:val="00513D8E"/>
    <w:rsid w:val="00514532"/>
    <w:rsid w:val="00514610"/>
    <w:rsid w:val="0051477B"/>
    <w:rsid w:val="00514C16"/>
    <w:rsid w:val="00515152"/>
    <w:rsid w:val="00516141"/>
    <w:rsid w:val="00516B8E"/>
    <w:rsid w:val="00516BA5"/>
    <w:rsid w:val="00516E4B"/>
    <w:rsid w:val="005175C9"/>
    <w:rsid w:val="0051790F"/>
    <w:rsid w:val="005179E5"/>
    <w:rsid w:val="00517CD3"/>
    <w:rsid w:val="00517EC7"/>
    <w:rsid w:val="00517F6A"/>
    <w:rsid w:val="0052016C"/>
    <w:rsid w:val="00520419"/>
    <w:rsid w:val="00520754"/>
    <w:rsid w:val="00520869"/>
    <w:rsid w:val="00520939"/>
    <w:rsid w:val="00521689"/>
    <w:rsid w:val="00521B22"/>
    <w:rsid w:val="00522542"/>
    <w:rsid w:val="005226D6"/>
    <w:rsid w:val="005229C0"/>
    <w:rsid w:val="00522CE4"/>
    <w:rsid w:val="005231B8"/>
    <w:rsid w:val="005234DA"/>
    <w:rsid w:val="00524B52"/>
    <w:rsid w:val="00525108"/>
    <w:rsid w:val="0052530B"/>
    <w:rsid w:val="00525321"/>
    <w:rsid w:val="00525C4F"/>
    <w:rsid w:val="00525C94"/>
    <w:rsid w:val="0052619B"/>
    <w:rsid w:val="005262F1"/>
    <w:rsid w:val="005268D4"/>
    <w:rsid w:val="00526EB4"/>
    <w:rsid w:val="005271FB"/>
    <w:rsid w:val="00527864"/>
    <w:rsid w:val="00527A1D"/>
    <w:rsid w:val="00527A75"/>
    <w:rsid w:val="0053031C"/>
    <w:rsid w:val="005303E9"/>
    <w:rsid w:val="00530A07"/>
    <w:rsid w:val="00530B1A"/>
    <w:rsid w:val="00530F07"/>
    <w:rsid w:val="00530FCB"/>
    <w:rsid w:val="00531D7A"/>
    <w:rsid w:val="005320CF"/>
    <w:rsid w:val="0053232E"/>
    <w:rsid w:val="0053257E"/>
    <w:rsid w:val="00532797"/>
    <w:rsid w:val="005329BC"/>
    <w:rsid w:val="00532FA2"/>
    <w:rsid w:val="005333A4"/>
    <w:rsid w:val="005335B8"/>
    <w:rsid w:val="005339E4"/>
    <w:rsid w:val="005340B4"/>
    <w:rsid w:val="0053500D"/>
    <w:rsid w:val="0053553C"/>
    <w:rsid w:val="005357A1"/>
    <w:rsid w:val="00535AA3"/>
    <w:rsid w:val="00535DC9"/>
    <w:rsid w:val="005361C7"/>
    <w:rsid w:val="00536793"/>
    <w:rsid w:val="00536A7C"/>
    <w:rsid w:val="00536AE7"/>
    <w:rsid w:val="00536AF3"/>
    <w:rsid w:val="00537032"/>
    <w:rsid w:val="005370B0"/>
    <w:rsid w:val="00537136"/>
    <w:rsid w:val="005371AE"/>
    <w:rsid w:val="00537A07"/>
    <w:rsid w:val="00537D1A"/>
    <w:rsid w:val="00537F4E"/>
    <w:rsid w:val="00537FFA"/>
    <w:rsid w:val="0054045C"/>
    <w:rsid w:val="005406B9"/>
    <w:rsid w:val="00540AF8"/>
    <w:rsid w:val="00540DB3"/>
    <w:rsid w:val="00541516"/>
    <w:rsid w:val="00541756"/>
    <w:rsid w:val="005425EB"/>
    <w:rsid w:val="0054287A"/>
    <w:rsid w:val="005431C3"/>
    <w:rsid w:val="00543A25"/>
    <w:rsid w:val="00543D6E"/>
    <w:rsid w:val="005444E5"/>
    <w:rsid w:val="00544E28"/>
    <w:rsid w:val="00545015"/>
    <w:rsid w:val="0054504C"/>
    <w:rsid w:val="005450D1"/>
    <w:rsid w:val="00545E7C"/>
    <w:rsid w:val="0054692D"/>
    <w:rsid w:val="00546C33"/>
    <w:rsid w:val="00546EBE"/>
    <w:rsid w:val="0054751F"/>
    <w:rsid w:val="005476B7"/>
    <w:rsid w:val="0054786E"/>
    <w:rsid w:val="00547ADF"/>
    <w:rsid w:val="00550439"/>
    <w:rsid w:val="00550451"/>
    <w:rsid w:val="00550A4E"/>
    <w:rsid w:val="00550DC9"/>
    <w:rsid w:val="00551037"/>
    <w:rsid w:val="00551893"/>
    <w:rsid w:val="00551A73"/>
    <w:rsid w:val="00551C92"/>
    <w:rsid w:val="00552A94"/>
    <w:rsid w:val="00552D96"/>
    <w:rsid w:val="00552DA1"/>
    <w:rsid w:val="0055315E"/>
    <w:rsid w:val="00553937"/>
    <w:rsid w:val="005539AA"/>
    <w:rsid w:val="00553F68"/>
    <w:rsid w:val="00553F99"/>
    <w:rsid w:val="005544C3"/>
    <w:rsid w:val="0055481B"/>
    <w:rsid w:val="005548AC"/>
    <w:rsid w:val="00554F02"/>
    <w:rsid w:val="00555137"/>
    <w:rsid w:val="00555442"/>
    <w:rsid w:val="0055548F"/>
    <w:rsid w:val="005557F3"/>
    <w:rsid w:val="00555A44"/>
    <w:rsid w:val="00555BFB"/>
    <w:rsid w:val="00555D76"/>
    <w:rsid w:val="00556110"/>
    <w:rsid w:val="00557018"/>
    <w:rsid w:val="0055731C"/>
    <w:rsid w:val="0055763F"/>
    <w:rsid w:val="00557644"/>
    <w:rsid w:val="00557874"/>
    <w:rsid w:val="005600D7"/>
    <w:rsid w:val="00560457"/>
    <w:rsid w:val="00560A20"/>
    <w:rsid w:val="00560A66"/>
    <w:rsid w:val="00560E17"/>
    <w:rsid w:val="00561427"/>
    <w:rsid w:val="00561C25"/>
    <w:rsid w:val="00561C68"/>
    <w:rsid w:val="00561C9D"/>
    <w:rsid w:val="00561E97"/>
    <w:rsid w:val="00561FB1"/>
    <w:rsid w:val="00562170"/>
    <w:rsid w:val="005622B9"/>
    <w:rsid w:val="00562ECE"/>
    <w:rsid w:val="00562EDA"/>
    <w:rsid w:val="00562FF1"/>
    <w:rsid w:val="005633D9"/>
    <w:rsid w:val="0056367F"/>
    <w:rsid w:val="00563FCD"/>
    <w:rsid w:val="005644B1"/>
    <w:rsid w:val="005647FE"/>
    <w:rsid w:val="005654CD"/>
    <w:rsid w:val="00565641"/>
    <w:rsid w:val="005656B0"/>
    <w:rsid w:val="00565A58"/>
    <w:rsid w:val="00565AC0"/>
    <w:rsid w:val="00566519"/>
    <w:rsid w:val="0056683D"/>
    <w:rsid w:val="00566894"/>
    <w:rsid w:val="00566C0B"/>
    <w:rsid w:val="00567C80"/>
    <w:rsid w:val="0057010B"/>
    <w:rsid w:val="00570493"/>
    <w:rsid w:val="005704FC"/>
    <w:rsid w:val="005706F5"/>
    <w:rsid w:val="005708B0"/>
    <w:rsid w:val="00570937"/>
    <w:rsid w:val="00570FEE"/>
    <w:rsid w:val="00570FF1"/>
    <w:rsid w:val="005722D1"/>
    <w:rsid w:val="005729A5"/>
    <w:rsid w:val="00572B70"/>
    <w:rsid w:val="00572B76"/>
    <w:rsid w:val="00572C46"/>
    <w:rsid w:val="005732D7"/>
    <w:rsid w:val="005735AB"/>
    <w:rsid w:val="005739B1"/>
    <w:rsid w:val="00574503"/>
    <w:rsid w:val="005746F7"/>
    <w:rsid w:val="00574B1B"/>
    <w:rsid w:val="00575362"/>
    <w:rsid w:val="00575A05"/>
    <w:rsid w:val="0057602C"/>
    <w:rsid w:val="00576194"/>
    <w:rsid w:val="00576204"/>
    <w:rsid w:val="00576BA6"/>
    <w:rsid w:val="00576F54"/>
    <w:rsid w:val="00577273"/>
    <w:rsid w:val="00577551"/>
    <w:rsid w:val="00577695"/>
    <w:rsid w:val="00577ED7"/>
    <w:rsid w:val="005805D2"/>
    <w:rsid w:val="00580639"/>
    <w:rsid w:val="00580E74"/>
    <w:rsid w:val="00581000"/>
    <w:rsid w:val="0058155B"/>
    <w:rsid w:val="00581565"/>
    <w:rsid w:val="005816DD"/>
    <w:rsid w:val="0058258C"/>
    <w:rsid w:val="00582A68"/>
    <w:rsid w:val="00582C97"/>
    <w:rsid w:val="005834FB"/>
    <w:rsid w:val="00583AFF"/>
    <w:rsid w:val="00583D4B"/>
    <w:rsid w:val="00583D96"/>
    <w:rsid w:val="00583FCD"/>
    <w:rsid w:val="0058413D"/>
    <w:rsid w:val="0058486A"/>
    <w:rsid w:val="00584B03"/>
    <w:rsid w:val="00584E85"/>
    <w:rsid w:val="005855F5"/>
    <w:rsid w:val="00585895"/>
    <w:rsid w:val="00585ED5"/>
    <w:rsid w:val="00586970"/>
    <w:rsid w:val="00586FB7"/>
    <w:rsid w:val="0058702F"/>
    <w:rsid w:val="005870E2"/>
    <w:rsid w:val="0058716B"/>
    <w:rsid w:val="00587210"/>
    <w:rsid w:val="00587213"/>
    <w:rsid w:val="005872BF"/>
    <w:rsid w:val="00587352"/>
    <w:rsid w:val="00587380"/>
    <w:rsid w:val="0058780A"/>
    <w:rsid w:val="0058798F"/>
    <w:rsid w:val="0059007C"/>
    <w:rsid w:val="005900E6"/>
    <w:rsid w:val="00590349"/>
    <w:rsid w:val="00590434"/>
    <w:rsid w:val="00591A55"/>
    <w:rsid w:val="00592628"/>
    <w:rsid w:val="00592CA2"/>
    <w:rsid w:val="00592E06"/>
    <w:rsid w:val="0059342E"/>
    <w:rsid w:val="00593DBB"/>
    <w:rsid w:val="00593E5D"/>
    <w:rsid w:val="005940C1"/>
    <w:rsid w:val="00594349"/>
    <w:rsid w:val="00594593"/>
    <w:rsid w:val="00594EBF"/>
    <w:rsid w:val="00594F7B"/>
    <w:rsid w:val="005953B9"/>
    <w:rsid w:val="00595CD5"/>
    <w:rsid w:val="00595D8D"/>
    <w:rsid w:val="00596169"/>
    <w:rsid w:val="00596938"/>
    <w:rsid w:val="005969B4"/>
    <w:rsid w:val="00596A36"/>
    <w:rsid w:val="00597023"/>
    <w:rsid w:val="0059710F"/>
    <w:rsid w:val="00597430"/>
    <w:rsid w:val="005979BB"/>
    <w:rsid w:val="00597A75"/>
    <w:rsid w:val="005A04AD"/>
    <w:rsid w:val="005A0A6F"/>
    <w:rsid w:val="005A1123"/>
    <w:rsid w:val="005A11CC"/>
    <w:rsid w:val="005A1451"/>
    <w:rsid w:val="005A23E7"/>
    <w:rsid w:val="005A2B93"/>
    <w:rsid w:val="005A2F8E"/>
    <w:rsid w:val="005A34FA"/>
    <w:rsid w:val="005A38E0"/>
    <w:rsid w:val="005A3A18"/>
    <w:rsid w:val="005A3D1D"/>
    <w:rsid w:val="005A440D"/>
    <w:rsid w:val="005A483D"/>
    <w:rsid w:val="005A49ED"/>
    <w:rsid w:val="005A4CBE"/>
    <w:rsid w:val="005A4E58"/>
    <w:rsid w:val="005A4FA0"/>
    <w:rsid w:val="005A5BFB"/>
    <w:rsid w:val="005A5DBD"/>
    <w:rsid w:val="005A6432"/>
    <w:rsid w:val="005A6535"/>
    <w:rsid w:val="005A6A58"/>
    <w:rsid w:val="005A7263"/>
    <w:rsid w:val="005B0689"/>
    <w:rsid w:val="005B06DD"/>
    <w:rsid w:val="005B0914"/>
    <w:rsid w:val="005B0A02"/>
    <w:rsid w:val="005B11AB"/>
    <w:rsid w:val="005B165A"/>
    <w:rsid w:val="005B1767"/>
    <w:rsid w:val="005B177F"/>
    <w:rsid w:val="005B19B6"/>
    <w:rsid w:val="005B2197"/>
    <w:rsid w:val="005B2607"/>
    <w:rsid w:val="005B275D"/>
    <w:rsid w:val="005B2C1C"/>
    <w:rsid w:val="005B38C8"/>
    <w:rsid w:val="005B3A04"/>
    <w:rsid w:val="005B3F04"/>
    <w:rsid w:val="005B4191"/>
    <w:rsid w:val="005B445C"/>
    <w:rsid w:val="005B4E47"/>
    <w:rsid w:val="005B56B1"/>
    <w:rsid w:val="005B59A8"/>
    <w:rsid w:val="005B59C7"/>
    <w:rsid w:val="005B61BD"/>
    <w:rsid w:val="005B6A6B"/>
    <w:rsid w:val="005B6DF4"/>
    <w:rsid w:val="005C0177"/>
    <w:rsid w:val="005C0293"/>
    <w:rsid w:val="005C04D6"/>
    <w:rsid w:val="005C11A7"/>
    <w:rsid w:val="005C1250"/>
    <w:rsid w:val="005C1953"/>
    <w:rsid w:val="005C19AA"/>
    <w:rsid w:val="005C201C"/>
    <w:rsid w:val="005C204D"/>
    <w:rsid w:val="005C20EC"/>
    <w:rsid w:val="005C21F2"/>
    <w:rsid w:val="005C23A6"/>
    <w:rsid w:val="005C2489"/>
    <w:rsid w:val="005C274D"/>
    <w:rsid w:val="005C2D5F"/>
    <w:rsid w:val="005C323B"/>
    <w:rsid w:val="005C33CB"/>
    <w:rsid w:val="005C37E0"/>
    <w:rsid w:val="005C3843"/>
    <w:rsid w:val="005C3E81"/>
    <w:rsid w:val="005C3F36"/>
    <w:rsid w:val="005C42F0"/>
    <w:rsid w:val="005C4636"/>
    <w:rsid w:val="005C473E"/>
    <w:rsid w:val="005C4A8F"/>
    <w:rsid w:val="005C4EEC"/>
    <w:rsid w:val="005C51A4"/>
    <w:rsid w:val="005C53E5"/>
    <w:rsid w:val="005C57FF"/>
    <w:rsid w:val="005C637C"/>
    <w:rsid w:val="005C6DBE"/>
    <w:rsid w:val="005C6F56"/>
    <w:rsid w:val="005C71F2"/>
    <w:rsid w:val="005C727D"/>
    <w:rsid w:val="005C72DF"/>
    <w:rsid w:val="005C7A22"/>
    <w:rsid w:val="005C7D61"/>
    <w:rsid w:val="005D02C6"/>
    <w:rsid w:val="005D0B2B"/>
    <w:rsid w:val="005D0F5A"/>
    <w:rsid w:val="005D145E"/>
    <w:rsid w:val="005D1A36"/>
    <w:rsid w:val="005D1A5B"/>
    <w:rsid w:val="005D1B05"/>
    <w:rsid w:val="005D1BCB"/>
    <w:rsid w:val="005D1DD1"/>
    <w:rsid w:val="005D215E"/>
    <w:rsid w:val="005D2244"/>
    <w:rsid w:val="005D22F4"/>
    <w:rsid w:val="005D2530"/>
    <w:rsid w:val="005D2B0B"/>
    <w:rsid w:val="005D2EF7"/>
    <w:rsid w:val="005D4071"/>
    <w:rsid w:val="005D424E"/>
    <w:rsid w:val="005D4415"/>
    <w:rsid w:val="005D4BFD"/>
    <w:rsid w:val="005D4EB4"/>
    <w:rsid w:val="005D52C8"/>
    <w:rsid w:val="005D5CF2"/>
    <w:rsid w:val="005D5E25"/>
    <w:rsid w:val="005D607A"/>
    <w:rsid w:val="005D60E4"/>
    <w:rsid w:val="005D6563"/>
    <w:rsid w:val="005D6A25"/>
    <w:rsid w:val="005D7056"/>
    <w:rsid w:val="005D72FC"/>
    <w:rsid w:val="005D79C2"/>
    <w:rsid w:val="005D7F3F"/>
    <w:rsid w:val="005E0D63"/>
    <w:rsid w:val="005E0EC8"/>
    <w:rsid w:val="005E129A"/>
    <w:rsid w:val="005E139F"/>
    <w:rsid w:val="005E158C"/>
    <w:rsid w:val="005E208A"/>
    <w:rsid w:val="005E225D"/>
    <w:rsid w:val="005E2EE0"/>
    <w:rsid w:val="005E3939"/>
    <w:rsid w:val="005E3DDC"/>
    <w:rsid w:val="005E40E2"/>
    <w:rsid w:val="005E453E"/>
    <w:rsid w:val="005E45BD"/>
    <w:rsid w:val="005E4DBC"/>
    <w:rsid w:val="005E5076"/>
    <w:rsid w:val="005E50F2"/>
    <w:rsid w:val="005E518D"/>
    <w:rsid w:val="005E5980"/>
    <w:rsid w:val="005E6705"/>
    <w:rsid w:val="005E7127"/>
    <w:rsid w:val="005E743C"/>
    <w:rsid w:val="005E79B0"/>
    <w:rsid w:val="005E7D05"/>
    <w:rsid w:val="005F04F6"/>
    <w:rsid w:val="005F0CED"/>
    <w:rsid w:val="005F12EE"/>
    <w:rsid w:val="005F1B0B"/>
    <w:rsid w:val="005F1E21"/>
    <w:rsid w:val="005F2269"/>
    <w:rsid w:val="005F2573"/>
    <w:rsid w:val="005F301E"/>
    <w:rsid w:val="005F31C8"/>
    <w:rsid w:val="005F3744"/>
    <w:rsid w:val="005F3E33"/>
    <w:rsid w:val="005F4248"/>
    <w:rsid w:val="005F4293"/>
    <w:rsid w:val="005F4AE4"/>
    <w:rsid w:val="005F5255"/>
    <w:rsid w:val="005F55B9"/>
    <w:rsid w:val="005F57E6"/>
    <w:rsid w:val="005F6132"/>
    <w:rsid w:val="005F663B"/>
    <w:rsid w:val="005F743D"/>
    <w:rsid w:val="005F75F1"/>
    <w:rsid w:val="005F77CD"/>
    <w:rsid w:val="00600450"/>
    <w:rsid w:val="0060045A"/>
    <w:rsid w:val="0060073B"/>
    <w:rsid w:val="0060085D"/>
    <w:rsid w:val="0060090C"/>
    <w:rsid w:val="00600CD1"/>
    <w:rsid w:val="00601012"/>
    <w:rsid w:val="006010CC"/>
    <w:rsid w:val="00601423"/>
    <w:rsid w:val="0060168C"/>
    <w:rsid w:val="006017BB"/>
    <w:rsid w:val="0060196A"/>
    <w:rsid w:val="00601BCF"/>
    <w:rsid w:val="00602453"/>
    <w:rsid w:val="00602582"/>
    <w:rsid w:val="0060350E"/>
    <w:rsid w:val="00603A21"/>
    <w:rsid w:val="0060415B"/>
    <w:rsid w:val="006043A9"/>
    <w:rsid w:val="006048D0"/>
    <w:rsid w:val="00604C39"/>
    <w:rsid w:val="006053FC"/>
    <w:rsid w:val="00605789"/>
    <w:rsid w:val="0060581A"/>
    <w:rsid w:val="00605A53"/>
    <w:rsid w:val="00605A80"/>
    <w:rsid w:val="00605DE4"/>
    <w:rsid w:val="00605E5F"/>
    <w:rsid w:val="00605FC4"/>
    <w:rsid w:val="00606467"/>
    <w:rsid w:val="006065B0"/>
    <w:rsid w:val="00606CD8"/>
    <w:rsid w:val="00606DE5"/>
    <w:rsid w:val="00606E04"/>
    <w:rsid w:val="0060717E"/>
    <w:rsid w:val="006072E1"/>
    <w:rsid w:val="006077D5"/>
    <w:rsid w:val="00607929"/>
    <w:rsid w:val="00607EBC"/>
    <w:rsid w:val="00607FF7"/>
    <w:rsid w:val="00610232"/>
    <w:rsid w:val="0061031A"/>
    <w:rsid w:val="006103E7"/>
    <w:rsid w:val="00610503"/>
    <w:rsid w:val="00610FC9"/>
    <w:rsid w:val="006113B7"/>
    <w:rsid w:val="00611702"/>
    <w:rsid w:val="0061186D"/>
    <w:rsid w:val="006119A6"/>
    <w:rsid w:val="00611A88"/>
    <w:rsid w:val="00611BF9"/>
    <w:rsid w:val="00611D86"/>
    <w:rsid w:val="00611F48"/>
    <w:rsid w:val="00612949"/>
    <w:rsid w:val="00612D9A"/>
    <w:rsid w:val="00613008"/>
    <w:rsid w:val="006138F1"/>
    <w:rsid w:val="006141C6"/>
    <w:rsid w:val="00614418"/>
    <w:rsid w:val="00614536"/>
    <w:rsid w:val="00614547"/>
    <w:rsid w:val="006149EA"/>
    <w:rsid w:val="00615734"/>
    <w:rsid w:val="00615A0B"/>
    <w:rsid w:val="00615BE4"/>
    <w:rsid w:val="00615C5A"/>
    <w:rsid w:val="006161C8"/>
    <w:rsid w:val="006163B5"/>
    <w:rsid w:val="00616823"/>
    <w:rsid w:val="00616C8F"/>
    <w:rsid w:val="00616F5B"/>
    <w:rsid w:val="0061702A"/>
    <w:rsid w:val="006173C9"/>
    <w:rsid w:val="00617638"/>
    <w:rsid w:val="006176B1"/>
    <w:rsid w:val="00620419"/>
    <w:rsid w:val="006204B2"/>
    <w:rsid w:val="0062098E"/>
    <w:rsid w:val="00621007"/>
    <w:rsid w:val="00621335"/>
    <w:rsid w:val="006214FF"/>
    <w:rsid w:val="006217C0"/>
    <w:rsid w:val="00621913"/>
    <w:rsid w:val="0062194C"/>
    <w:rsid w:val="006222E6"/>
    <w:rsid w:val="00622F37"/>
    <w:rsid w:val="00623012"/>
    <w:rsid w:val="00623063"/>
    <w:rsid w:val="006232DC"/>
    <w:rsid w:val="00623390"/>
    <w:rsid w:val="00623ADC"/>
    <w:rsid w:val="00624303"/>
    <w:rsid w:val="00624315"/>
    <w:rsid w:val="006248C8"/>
    <w:rsid w:val="00624C8F"/>
    <w:rsid w:val="006251C8"/>
    <w:rsid w:val="0062566E"/>
    <w:rsid w:val="00626386"/>
    <w:rsid w:val="006271C2"/>
    <w:rsid w:val="00627597"/>
    <w:rsid w:val="0062796C"/>
    <w:rsid w:val="00627B78"/>
    <w:rsid w:val="00627CC3"/>
    <w:rsid w:val="00627D3C"/>
    <w:rsid w:val="00630B5D"/>
    <w:rsid w:val="00630DE8"/>
    <w:rsid w:val="00631055"/>
    <w:rsid w:val="0063157B"/>
    <w:rsid w:val="00631758"/>
    <w:rsid w:val="00631B3C"/>
    <w:rsid w:val="00631E74"/>
    <w:rsid w:val="00632ECC"/>
    <w:rsid w:val="0063321C"/>
    <w:rsid w:val="0063358A"/>
    <w:rsid w:val="0063377B"/>
    <w:rsid w:val="0063455C"/>
    <w:rsid w:val="00634854"/>
    <w:rsid w:val="00636865"/>
    <w:rsid w:val="00636877"/>
    <w:rsid w:val="00636DD1"/>
    <w:rsid w:val="00636EA0"/>
    <w:rsid w:val="006371E6"/>
    <w:rsid w:val="00637450"/>
    <w:rsid w:val="00637E73"/>
    <w:rsid w:val="00640586"/>
    <w:rsid w:val="006409A3"/>
    <w:rsid w:val="00640F02"/>
    <w:rsid w:val="00641878"/>
    <w:rsid w:val="00641BDF"/>
    <w:rsid w:val="00641DD8"/>
    <w:rsid w:val="00641FC1"/>
    <w:rsid w:val="006427A5"/>
    <w:rsid w:val="00642D8C"/>
    <w:rsid w:val="00642DD5"/>
    <w:rsid w:val="0064300C"/>
    <w:rsid w:val="00643163"/>
    <w:rsid w:val="00644008"/>
    <w:rsid w:val="0064402B"/>
    <w:rsid w:val="00644307"/>
    <w:rsid w:val="0064468C"/>
    <w:rsid w:val="00644915"/>
    <w:rsid w:val="006449A5"/>
    <w:rsid w:val="006449F1"/>
    <w:rsid w:val="00644E73"/>
    <w:rsid w:val="0064546A"/>
    <w:rsid w:val="00645AAA"/>
    <w:rsid w:val="00645C4A"/>
    <w:rsid w:val="00645F2F"/>
    <w:rsid w:val="00646134"/>
    <w:rsid w:val="00646544"/>
    <w:rsid w:val="00646795"/>
    <w:rsid w:val="00646A9E"/>
    <w:rsid w:val="00646E8D"/>
    <w:rsid w:val="00646E94"/>
    <w:rsid w:val="00646F5F"/>
    <w:rsid w:val="00646F72"/>
    <w:rsid w:val="006473E2"/>
    <w:rsid w:val="0064764C"/>
    <w:rsid w:val="00647E77"/>
    <w:rsid w:val="006503E5"/>
    <w:rsid w:val="0065066A"/>
    <w:rsid w:val="00651448"/>
    <w:rsid w:val="0065144F"/>
    <w:rsid w:val="00651804"/>
    <w:rsid w:val="00651DFC"/>
    <w:rsid w:val="006525B8"/>
    <w:rsid w:val="00652A84"/>
    <w:rsid w:val="00652C2B"/>
    <w:rsid w:val="00652C98"/>
    <w:rsid w:val="00653516"/>
    <w:rsid w:val="00653E2A"/>
    <w:rsid w:val="00653EC9"/>
    <w:rsid w:val="006541FD"/>
    <w:rsid w:val="006545D3"/>
    <w:rsid w:val="00654923"/>
    <w:rsid w:val="006549EF"/>
    <w:rsid w:val="00654A75"/>
    <w:rsid w:val="00654B1D"/>
    <w:rsid w:val="0065501F"/>
    <w:rsid w:val="00655031"/>
    <w:rsid w:val="0065569D"/>
    <w:rsid w:val="0065582E"/>
    <w:rsid w:val="0065597E"/>
    <w:rsid w:val="00655BE3"/>
    <w:rsid w:val="006561D4"/>
    <w:rsid w:val="0065698C"/>
    <w:rsid w:val="00656EC0"/>
    <w:rsid w:val="00657DAB"/>
    <w:rsid w:val="00657E17"/>
    <w:rsid w:val="0066073F"/>
    <w:rsid w:val="00660E5D"/>
    <w:rsid w:val="00661298"/>
    <w:rsid w:val="0066150C"/>
    <w:rsid w:val="00661F78"/>
    <w:rsid w:val="00662641"/>
    <w:rsid w:val="00662FEA"/>
    <w:rsid w:val="006630CC"/>
    <w:rsid w:val="0066390C"/>
    <w:rsid w:val="0066391E"/>
    <w:rsid w:val="006649F8"/>
    <w:rsid w:val="00664EA2"/>
    <w:rsid w:val="00664FEF"/>
    <w:rsid w:val="0066535C"/>
    <w:rsid w:val="006655A4"/>
    <w:rsid w:val="00665994"/>
    <w:rsid w:val="00665A43"/>
    <w:rsid w:val="0066619A"/>
    <w:rsid w:val="006662BE"/>
    <w:rsid w:val="006663C8"/>
    <w:rsid w:val="00666742"/>
    <w:rsid w:val="00666A51"/>
    <w:rsid w:val="00666EE8"/>
    <w:rsid w:val="006672C2"/>
    <w:rsid w:val="006679F3"/>
    <w:rsid w:val="00667AB1"/>
    <w:rsid w:val="00667B2B"/>
    <w:rsid w:val="0067067E"/>
    <w:rsid w:val="006706DB"/>
    <w:rsid w:val="00670853"/>
    <w:rsid w:val="006714BB"/>
    <w:rsid w:val="00671B7C"/>
    <w:rsid w:val="00671BDE"/>
    <w:rsid w:val="006727E9"/>
    <w:rsid w:val="0067286A"/>
    <w:rsid w:val="00672A49"/>
    <w:rsid w:val="00673619"/>
    <w:rsid w:val="00673622"/>
    <w:rsid w:val="00673689"/>
    <w:rsid w:val="0067386A"/>
    <w:rsid w:val="0067411F"/>
    <w:rsid w:val="006741BB"/>
    <w:rsid w:val="006745B6"/>
    <w:rsid w:val="006745FD"/>
    <w:rsid w:val="006756F0"/>
    <w:rsid w:val="0067574A"/>
    <w:rsid w:val="00675AFA"/>
    <w:rsid w:val="00676B48"/>
    <w:rsid w:val="00676E0E"/>
    <w:rsid w:val="00677017"/>
    <w:rsid w:val="00677B4E"/>
    <w:rsid w:val="006800BF"/>
    <w:rsid w:val="006803C6"/>
    <w:rsid w:val="00680A13"/>
    <w:rsid w:val="00680B75"/>
    <w:rsid w:val="00681098"/>
    <w:rsid w:val="0068143D"/>
    <w:rsid w:val="00681480"/>
    <w:rsid w:val="00681487"/>
    <w:rsid w:val="00681A0B"/>
    <w:rsid w:val="00681F0F"/>
    <w:rsid w:val="0068215E"/>
    <w:rsid w:val="00682532"/>
    <w:rsid w:val="00683156"/>
    <w:rsid w:val="00683913"/>
    <w:rsid w:val="00683AA5"/>
    <w:rsid w:val="00683B49"/>
    <w:rsid w:val="00683ECD"/>
    <w:rsid w:val="006842BD"/>
    <w:rsid w:val="006849E8"/>
    <w:rsid w:val="00684F2A"/>
    <w:rsid w:val="00685187"/>
    <w:rsid w:val="0068533B"/>
    <w:rsid w:val="00685654"/>
    <w:rsid w:val="00685A91"/>
    <w:rsid w:val="00685E99"/>
    <w:rsid w:val="0068683B"/>
    <w:rsid w:val="00687341"/>
    <w:rsid w:val="00687715"/>
    <w:rsid w:val="006878AB"/>
    <w:rsid w:val="00687E88"/>
    <w:rsid w:val="00690077"/>
    <w:rsid w:val="00690650"/>
    <w:rsid w:val="00690E8C"/>
    <w:rsid w:val="006914FF"/>
    <w:rsid w:val="00691A78"/>
    <w:rsid w:val="00691D79"/>
    <w:rsid w:val="00691E82"/>
    <w:rsid w:val="006921CD"/>
    <w:rsid w:val="00692222"/>
    <w:rsid w:val="006926CD"/>
    <w:rsid w:val="006927AF"/>
    <w:rsid w:val="00692878"/>
    <w:rsid w:val="00693236"/>
    <w:rsid w:val="00693DD4"/>
    <w:rsid w:val="006940FD"/>
    <w:rsid w:val="00694955"/>
    <w:rsid w:val="006949A1"/>
    <w:rsid w:val="00694D88"/>
    <w:rsid w:val="006952BA"/>
    <w:rsid w:val="006954D4"/>
    <w:rsid w:val="00695DA5"/>
    <w:rsid w:val="00695F30"/>
    <w:rsid w:val="0069655D"/>
    <w:rsid w:val="006965CB"/>
    <w:rsid w:val="006974C3"/>
    <w:rsid w:val="00697862"/>
    <w:rsid w:val="006979E1"/>
    <w:rsid w:val="006A06BB"/>
    <w:rsid w:val="006A0DE1"/>
    <w:rsid w:val="006A107D"/>
    <w:rsid w:val="006A10C5"/>
    <w:rsid w:val="006A11A4"/>
    <w:rsid w:val="006A125E"/>
    <w:rsid w:val="006A15FE"/>
    <w:rsid w:val="006A31D8"/>
    <w:rsid w:val="006A321C"/>
    <w:rsid w:val="006A36BC"/>
    <w:rsid w:val="006A38BB"/>
    <w:rsid w:val="006A3A2C"/>
    <w:rsid w:val="006A46F7"/>
    <w:rsid w:val="006A4CA5"/>
    <w:rsid w:val="006A5513"/>
    <w:rsid w:val="006A5520"/>
    <w:rsid w:val="006A5713"/>
    <w:rsid w:val="006A6341"/>
    <w:rsid w:val="006A64D5"/>
    <w:rsid w:val="006A6740"/>
    <w:rsid w:val="006A6C4F"/>
    <w:rsid w:val="006A7632"/>
    <w:rsid w:val="006A7646"/>
    <w:rsid w:val="006A7A3C"/>
    <w:rsid w:val="006A7BB2"/>
    <w:rsid w:val="006B013F"/>
    <w:rsid w:val="006B01FF"/>
    <w:rsid w:val="006B046B"/>
    <w:rsid w:val="006B0B2A"/>
    <w:rsid w:val="006B0F86"/>
    <w:rsid w:val="006B1023"/>
    <w:rsid w:val="006B10C3"/>
    <w:rsid w:val="006B1463"/>
    <w:rsid w:val="006B15B5"/>
    <w:rsid w:val="006B18DB"/>
    <w:rsid w:val="006B1DF8"/>
    <w:rsid w:val="006B22F0"/>
    <w:rsid w:val="006B233D"/>
    <w:rsid w:val="006B2596"/>
    <w:rsid w:val="006B277F"/>
    <w:rsid w:val="006B29D7"/>
    <w:rsid w:val="006B2D02"/>
    <w:rsid w:val="006B31A9"/>
    <w:rsid w:val="006B330E"/>
    <w:rsid w:val="006B3377"/>
    <w:rsid w:val="006B35F4"/>
    <w:rsid w:val="006B373B"/>
    <w:rsid w:val="006B3A3C"/>
    <w:rsid w:val="006B3BA8"/>
    <w:rsid w:val="006B3BBF"/>
    <w:rsid w:val="006B42E5"/>
    <w:rsid w:val="006B4511"/>
    <w:rsid w:val="006B49C3"/>
    <w:rsid w:val="006B4A3C"/>
    <w:rsid w:val="006B511D"/>
    <w:rsid w:val="006B5550"/>
    <w:rsid w:val="006B5E93"/>
    <w:rsid w:val="006B61F4"/>
    <w:rsid w:val="006B7161"/>
    <w:rsid w:val="006B75F8"/>
    <w:rsid w:val="006B79AD"/>
    <w:rsid w:val="006B7B84"/>
    <w:rsid w:val="006B7E9C"/>
    <w:rsid w:val="006C0497"/>
    <w:rsid w:val="006C04E9"/>
    <w:rsid w:val="006C0974"/>
    <w:rsid w:val="006C09D1"/>
    <w:rsid w:val="006C0AA4"/>
    <w:rsid w:val="006C0ADE"/>
    <w:rsid w:val="006C0FD1"/>
    <w:rsid w:val="006C1125"/>
    <w:rsid w:val="006C12E7"/>
    <w:rsid w:val="006C1371"/>
    <w:rsid w:val="006C17E4"/>
    <w:rsid w:val="006C1873"/>
    <w:rsid w:val="006C1AFA"/>
    <w:rsid w:val="006C1B17"/>
    <w:rsid w:val="006C2BAD"/>
    <w:rsid w:val="006C2D1A"/>
    <w:rsid w:val="006C2F59"/>
    <w:rsid w:val="006C331A"/>
    <w:rsid w:val="006C3533"/>
    <w:rsid w:val="006C3822"/>
    <w:rsid w:val="006C44D6"/>
    <w:rsid w:val="006C44F3"/>
    <w:rsid w:val="006C4A34"/>
    <w:rsid w:val="006C4A6C"/>
    <w:rsid w:val="006C4A9B"/>
    <w:rsid w:val="006C4BDE"/>
    <w:rsid w:val="006C4D8C"/>
    <w:rsid w:val="006C508B"/>
    <w:rsid w:val="006C57CC"/>
    <w:rsid w:val="006C5F52"/>
    <w:rsid w:val="006C644A"/>
    <w:rsid w:val="006C6594"/>
    <w:rsid w:val="006C6FF5"/>
    <w:rsid w:val="006C7275"/>
    <w:rsid w:val="006C74C1"/>
    <w:rsid w:val="006C77A0"/>
    <w:rsid w:val="006C77D4"/>
    <w:rsid w:val="006C7885"/>
    <w:rsid w:val="006C7CDF"/>
    <w:rsid w:val="006C7DA4"/>
    <w:rsid w:val="006D07E7"/>
    <w:rsid w:val="006D08C3"/>
    <w:rsid w:val="006D0C04"/>
    <w:rsid w:val="006D0DC3"/>
    <w:rsid w:val="006D0EE4"/>
    <w:rsid w:val="006D1043"/>
    <w:rsid w:val="006D147F"/>
    <w:rsid w:val="006D1AFB"/>
    <w:rsid w:val="006D1E1C"/>
    <w:rsid w:val="006D1EB9"/>
    <w:rsid w:val="006D21D1"/>
    <w:rsid w:val="006D2B18"/>
    <w:rsid w:val="006D2C1B"/>
    <w:rsid w:val="006D2F2C"/>
    <w:rsid w:val="006D3078"/>
    <w:rsid w:val="006D370D"/>
    <w:rsid w:val="006D3D6F"/>
    <w:rsid w:val="006D3E93"/>
    <w:rsid w:val="006D4800"/>
    <w:rsid w:val="006D4BE1"/>
    <w:rsid w:val="006D559B"/>
    <w:rsid w:val="006D5945"/>
    <w:rsid w:val="006D5D3E"/>
    <w:rsid w:val="006D5ED6"/>
    <w:rsid w:val="006D64CA"/>
    <w:rsid w:val="006D6581"/>
    <w:rsid w:val="006D6EC7"/>
    <w:rsid w:val="006D70F8"/>
    <w:rsid w:val="006D71CD"/>
    <w:rsid w:val="006D725E"/>
    <w:rsid w:val="006D72A3"/>
    <w:rsid w:val="006D7A84"/>
    <w:rsid w:val="006D7B6E"/>
    <w:rsid w:val="006E07A6"/>
    <w:rsid w:val="006E0F11"/>
    <w:rsid w:val="006E0FB9"/>
    <w:rsid w:val="006E2612"/>
    <w:rsid w:val="006E2A84"/>
    <w:rsid w:val="006E3184"/>
    <w:rsid w:val="006E3274"/>
    <w:rsid w:val="006E332C"/>
    <w:rsid w:val="006E350F"/>
    <w:rsid w:val="006E365C"/>
    <w:rsid w:val="006E3F1A"/>
    <w:rsid w:val="006E4123"/>
    <w:rsid w:val="006E417F"/>
    <w:rsid w:val="006E4257"/>
    <w:rsid w:val="006E4313"/>
    <w:rsid w:val="006E43CC"/>
    <w:rsid w:val="006E4611"/>
    <w:rsid w:val="006E49AD"/>
    <w:rsid w:val="006E4A8E"/>
    <w:rsid w:val="006E4FBC"/>
    <w:rsid w:val="006E51C2"/>
    <w:rsid w:val="006E5626"/>
    <w:rsid w:val="006E5A07"/>
    <w:rsid w:val="006E5C9F"/>
    <w:rsid w:val="006E5D7F"/>
    <w:rsid w:val="006E5F8C"/>
    <w:rsid w:val="006E5FC7"/>
    <w:rsid w:val="006E7123"/>
    <w:rsid w:val="006E77EB"/>
    <w:rsid w:val="006E794D"/>
    <w:rsid w:val="006E7988"/>
    <w:rsid w:val="006E7AF7"/>
    <w:rsid w:val="006E7C4D"/>
    <w:rsid w:val="006F0815"/>
    <w:rsid w:val="006F08E4"/>
    <w:rsid w:val="006F0C40"/>
    <w:rsid w:val="006F0C7E"/>
    <w:rsid w:val="006F0F75"/>
    <w:rsid w:val="006F1059"/>
    <w:rsid w:val="006F1465"/>
    <w:rsid w:val="006F155D"/>
    <w:rsid w:val="006F2342"/>
    <w:rsid w:val="006F2576"/>
    <w:rsid w:val="006F2F67"/>
    <w:rsid w:val="006F30B4"/>
    <w:rsid w:val="006F358F"/>
    <w:rsid w:val="006F38B5"/>
    <w:rsid w:val="006F38F6"/>
    <w:rsid w:val="006F39EF"/>
    <w:rsid w:val="006F3A04"/>
    <w:rsid w:val="006F48AD"/>
    <w:rsid w:val="006F4E22"/>
    <w:rsid w:val="006F52C5"/>
    <w:rsid w:val="006F530D"/>
    <w:rsid w:val="006F537D"/>
    <w:rsid w:val="006F56F9"/>
    <w:rsid w:val="006F5A19"/>
    <w:rsid w:val="006F5F1E"/>
    <w:rsid w:val="006F62F5"/>
    <w:rsid w:val="006F676F"/>
    <w:rsid w:val="006F68F5"/>
    <w:rsid w:val="006F6BBD"/>
    <w:rsid w:val="006F745B"/>
    <w:rsid w:val="006F7D38"/>
    <w:rsid w:val="00700E5D"/>
    <w:rsid w:val="00701231"/>
    <w:rsid w:val="007014BD"/>
    <w:rsid w:val="00702738"/>
    <w:rsid w:val="00702F07"/>
    <w:rsid w:val="007031EA"/>
    <w:rsid w:val="007034F1"/>
    <w:rsid w:val="0070350C"/>
    <w:rsid w:val="0070352B"/>
    <w:rsid w:val="00703773"/>
    <w:rsid w:val="00703BE4"/>
    <w:rsid w:val="00704028"/>
    <w:rsid w:val="007040FC"/>
    <w:rsid w:val="0070498F"/>
    <w:rsid w:val="00704CED"/>
    <w:rsid w:val="00705D03"/>
    <w:rsid w:val="007063FF"/>
    <w:rsid w:val="0070643F"/>
    <w:rsid w:val="00706807"/>
    <w:rsid w:val="00706BA1"/>
    <w:rsid w:val="00706DF3"/>
    <w:rsid w:val="00706E01"/>
    <w:rsid w:val="0070706D"/>
    <w:rsid w:val="00707076"/>
    <w:rsid w:val="00707AAC"/>
    <w:rsid w:val="00707C7A"/>
    <w:rsid w:val="00710135"/>
    <w:rsid w:val="00710248"/>
    <w:rsid w:val="00710538"/>
    <w:rsid w:val="00710B3B"/>
    <w:rsid w:val="00710DF6"/>
    <w:rsid w:val="00710F37"/>
    <w:rsid w:val="00711452"/>
    <w:rsid w:val="00711594"/>
    <w:rsid w:val="00711BEA"/>
    <w:rsid w:val="00711FF0"/>
    <w:rsid w:val="007126F5"/>
    <w:rsid w:val="0071272A"/>
    <w:rsid w:val="00713BB6"/>
    <w:rsid w:val="00714028"/>
    <w:rsid w:val="007143BB"/>
    <w:rsid w:val="007147B2"/>
    <w:rsid w:val="007147CF"/>
    <w:rsid w:val="00714D71"/>
    <w:rsid w:val="00715028"/>
    <w:rsid w:val="0071521E"/>
    <w:rsid w:val="007152BB"/>
    <w:rsid w:val="007156FF"/>
    <w:rsid w:val="00715847"/>
    <w:rsid w:val="007158E1"/>
    <w:rsid w:val="00715AC6"/>
    <w:rsid w:val="00715C35"/>
    <w:rsid w:val="00716366"/>
    <w:rsid w:val="00716DA9"/>
    <w:rsid w:val="00717350"/>
    <w:rsid w:val="00717452"/>
    <w:rsid w:val="00717635"/>
    <w:rsid w:val="007178B7"/>
    <w:rsid w:val="00717A1A"/>
    <w:rsid w:val="00717C4C"/>
    <w:rsid w:val="00717F7A"/>
    <w:rsid w:val="00720494"/>
    <w:rsid w:val="0072052F"/>
    <w:rsid w:val="00720813"/>
    <w:rsid w:val="0072106E"/>
    <w:rsid w:val="00721A46"/>
    <w:rsid w:val="00721AB3"/>
    <w:rsid w:val="00721B5D"/>
    <w:rsid w:val="00721D2E"/>
    <w:rsid w:val="00721F52"/>
    <w:rsid w:val="007225E5"/>
    <w:rsid w:val="00722758"/>
    <w:rsid w:val="007228BC"/>
    <w:rsid w:val="00722BB1"/>
    <w:rsid w:val="00722E4C"/>
    <w:rsid w:val="00723077"/>
    <w:rsid w:val="007236EE"/>
    <w:rsid w:val="00723809"/>
    <w:rsid w:val="0072434C"/>
    <w:rsid w:val="00724818"/>
    <w:rsid w:val="0072484C"/>
    <w:rsid w:val="00724D85"/>
    <w:rsid w:val="0072510D"/>
    <w:rsid w:val="0072529F"/>
    <w:rsid w:val="00725BCC"/>
    <w:rsid w:val="0072687B"/>
    <w:rsid w:val="00726B31"/>
    <w:rsid w:val="00726B36"/>
    <w:rsid w:val="007271DF"/>
    <w:rsid w:val="00727CC5"/>
    <w:rsid w:val="00730558"/>
    <w:rsid w:val="00730AC1"/>
    <w:rsid w:val="00730AE1"/>
    <w:rsid w:val="00730EEC"/>
    <w:rsid w:val="007319A0"/>
    <w:rsid w:val="00731B55"/>
    <w:rsid w:val="00731CD1"/>
    <w:rsid w:val="00731DBF"/>
    <w:rsid w:val="0073240C"/>
    <w:rsid w:val="00732705"/>
    <w:rsid w:val="0073414C"/>
    <w:rsid w:val="00734370"/>
    <w:rsid w:val="0073446F"/>
    <w:rsid w:val="007348B4"/>
    <w:rsid w:val="00734CF0"/>
    <w:rsid w:val="00734D94"/>
    <w:rsid w:val="00735252"/>
    <w:rsid w:val="0073576B"/>
    <w:rsid w:val="007358F7"/>
    <w:rsid w:val="00735928"/>
    <w:rsid w:val="00735E53"/>
    <w:rsid w:val="00735E8E"/>
    <w:rsid w:val="007364C7"/>
    <w:rsid w:val="007369AF"/>
    <w:rsid w:val="00736DB0"/>
    <w:rsid w:val="00737366"/>
    <w:rsid w:val="007376E0"/>
    <w:rsid w:val="007377A1"/>
    <w:rsid w:val="00737864"/>
    <w:rsid w:val="00737883"/>
    <w:rsid w:val="0073796A"/>
    <w:rsid w:val="00737C9E"/>
    <w:rsid w:val="00737F4B"/>
    <w:rsid w:val="0074001E"/>
    <w:rsid w:val="007400F7"/>
    <w:rsid w:val="00740283"/>
    <w:rsid w:val="0074077A"/>
    <w:rsid w:val="00740B27"/>
    <w:rsid w:val="0074121F"/>
    <w:rsid w:val="007415B9"/>
    <w:rsid w:val="00741779"/>
    <w:rsid w:val="007418BF"/>
    <w:rsid w:val="00741E90"/>
    <w:rsid w:val="00742226"/>
    <w:rsid w:val="00742404"/>
    <w:rsid w:val="0074271D"/>
    <w:rsid w:val="0074284E"/>
    <w:rsid w:val="007430BA"/>
    <w:rsid w:val="00743573"/>
    <w:rsid w:val="00743688"/>
    <w:rsid w:val="00743840"/>
    <w:rsid w:val="007446BD"/>
    <w:rsid w:val="00744DEB"/>
    <w:rsid w:val="00745746"/>
    <w:rsid w:val="00745AEF"/>
    <w:rsid w:val="0074665A"/>
    <w:rsid w:val="0074668B"/>
    <w:rsid w:val="00746EF6"/>
    <w:rsid w:val="0074704E"/>
    <w:rsid w:val="00747128"/>
    <w:rsid w:val="0074789F"/>
    <w:rsid w:val="007479BF"/>
    <w:rsid w:val="00747EDF"/>
    <w:rsid w:val="00750110"/>
    <w:rsid w:val="007502BB"/>
    <w:rsid w:val="00750DF3"/>
    <w:rsid w:val="00750F81"/>
    <w:rsid w:val="00750FFD"/>
    <w:rsid w:val="00750FFF"/>
    <w:rsid w:val="00751307"/>
    <w:rsid w:val="00751816"/>
    <w:rsid w:val="00751AD6"/>
    <w:rsid w:val="00752142"/>
    <w:rsid w:val="00752281"/>
    <w:rsid w:val="007525C3"/>
    <w:rsid w:val="00752605"/>
    <w:rsid w:val="00752748"/>
    <w:rsid w:val="007529F1"/>
    <w:rsid w:val="00752B68"/>
    <w:rsid w:val="00752FF0"/>
    <w:rsid w:val="00753351"/>
    <w:rsid w:val="00753364"/>
    <w:rsid w:val="007537AA"/>
    <w:rsid w:val="007538E2"/>
    <w:rsid w:val="007539ED"/>
    <w:rsid w:val="00754247"/>
    <w:rsid w:val="007543D4"/>
    <w:rsid w:val="00754954"/>
    <w:rsid w:val="00754D59"/>
    <w:rsid w:val="00754F04"/>
    <w:rsid w:val="007555C3"/>
    <w:rsid w:val="00755950"/>
    <w:rsid w:val="00755A97"/>
    <w:rsid w:val="00755BB4"/>
    <w:rsid w:val="007564DF"/>
    <w:rsid w:val="007564EB"/>
    <w:rsid w:val="007569B4"/>
    <w:rsid w:val="00756D38"/>
    <w:rsid w:val="00756E57"/>
    <w:rsid w:val="007571E3"/>
    <w:rsid w:val="00760AEB"/>
    <w:rsid w:val="00760C09"/>
    <w:rsid w:val="00760C10"/>
    <w:rsid w:val="00760F1B"/>
    <w:rsid w:val="00761034"/>
    <w:rsid w:val="007610FE"/>
    <w:rsid w:val="00761517"/>
    <w:rsid w:val="007615A4"/>
    <w:rsid w:val="00761874"/>
    <w:rsid w:val="00761AA1"/>
    <w:rsid w:val="00763515"/>
    <w:rsid w:val="00763813"/>
    <w:rsid w:val="00763AA2"/>
    <w:rsid w:val="00763F50"/>
    <w:rsid w:val="00765693"/>
    <w:rsid w:val="0076579E"/>
    <w:rsid w:val="00765856"/>
    <w:rsid w:val="007659A6"/>
    <w:rsid w:val="00765EDB"/>
    <w:rsid w:val="00766B50"/>
    <w:rsid w:val="00767F3A"/>
    <w:rsid w:val="00770406"/>
    <w:rsid w:val="007707F9"/>
    <w:rsid w:val="00770DEA"/>
    <w:rsid w:val="00771132"/>
    <w:rsid w:val="007712F6"/>
    <w:rsid w:val="007715B8"/>
    <w:rsid w:val="00771EBC"/>
    <w:rsid w:val="00772323"/>
    <w:rsid w:val="007724E0"/>
    <w:rsid w:val="00772548"/>
    <w:rsid w:val="00772917"/>
    <w:rsid w:val="00772EB5"/>
    <w:rsid w:val="007730C4"/>
    <w:rsid w:val="00773346"/>
    <w:rsid w:val="0077335D"/>
    <w:rsid w:val="00773CB1"/>
    <w:rsid w:val="00773E7E"/>
    <w:rsid w:val="007746CE"/>
    <w:rsid w:val="00774E75"/>
    <w:rsid w:val="00774FF9"/>
    <w:rsid w:val="0077541D"/>
    <w:rsid w:val="0077581A"/>
    <w:rsid w:val="00775F9D"/>
    <w:rsid w:val="00776021"/>
    <w:rsid w:val="0077680B"/>
    <w:rsid w:val="00777FA8"/>
    <w:rsid w:val="007800AF"/>
    <w:rsid w:val="00780257"/>
    <w:rsid w:val="007805A3"/>
    <w:rsid w:val="007805E7"/>
    <w:rsid w:val="00780A3C"/>
    <w:rsid w:val="00780D8B"/>
    <w:rsid w:val="00781296"/>
    <w:rsid w:val="007815C7"/>
    <w:rsid w:val="007817AA"/>
    <w:rsid w:val="00782109"/>
    <w:rsid w:val="00782393"/>
    <w:rsid w:val="00782487"/>
    <w:rsid w:val="0078296A"/>
    <w:rsid w:val="00782D56"/>
    <w:rsid w:val="00782FDC"/>
    <w:rsid w:val="00782FE4"/>
    <w:rsid w:val="00783CAE"/>
    <w:rsid w:val="007854CF"/>
    <w:rsid w:val="007855E6"/>
    <w:rsid w:val="00785637"/>
    <w:rsid w:val="00785B96"/>
    <w:rsid w:val="00785EC1"/>
    <w:rsid w:val="007861A5"/>
    <w:rsid w:val="00786256"/>
    <w:rsid w:val="007862A3"/>
    <w:rsid w:val="0078686D"/>
    <w:rsid w:val="00786888"/>
    <w:rsid w:val="00786B97"/>
    <w:rsid w:val="00786FEC"/>
    <w:rsid w:val="0078751D"/>
    <w:rsid w:val="007876EE"/>
    <w:rsid w:val="00787712"/>
    <w:rsid w:val="00787761"/>
    <w:rsid w:val="00787B0E"/>
    <w:rsid w:val="00790304"/>
    <w:rsid w:val="00790446"/>
    <w:rsid w:val="0079049F"/>
    <w:rsid w:val="007905E9"/>
    <w:rsid w:val="00790725"/>
    <w:rsid w:val="007907F4"/>
    <w:rsid w:val="00790B64"/>
    <w:rsid w:val="00790B83"/>
    <w:rsid w:val="00790EB8"/>
    <w:rsid w:val="00791104"/>
    <w:rsid w:val="00791151"/>
    <w:rsid w:val="00791C40"/>
    <w:rsid w:val="00791D11"/>
    <w:rsid w:val="00792024"/>
    <w:rsid w:val="00792184"/>
    <w:rsid w:val="0079238A"/>
    <w:rsid w:val="007924DF"/>
    <w:rsid w:val="007925DA"/>
    <w:rsid w:val="00792B18"/>
    <w:rsid w:val="007930AE"/>
    <w:rsid w:val="007931CB"/>
    <w:rsid w:val="007936F2"/>
    <w:rsid w:val="00793989"/>
    <w:rsid w:val="00793BD5"/>
    <w:rsid w:val="007948AC"/>
    <w:rsid w:val="00794952"/>
    <w:rsid w:val="007950B6"/>
    <w:rsid w:val="007955CB"/>
    <w:rsid w:val="0079568D"/>
    <w:rsid w:val="00795A39"/>
    <w:rsid w:val="00795BD3"/>
    <w:rsid w:val="00795C15"/>
    <w:rsid w:val="007963EA"/>
    <w:rsid w:val="00796C90"/>
    <w:rsid w:val="00796D67"/>
    <w:rsid w:val="00796FE4"/>
    <w:rsid w:val="00797811"/>
    <w:rsid w:val="00797EC2"/>
    <w:rsid w:val="007A0707"/>
    <w:rsid w:val="007A0C4C"/>
    <w:rsid w:val="007A0CF2"/>
    <w:rsid w:val="007A0FC1"/>
    <w:rsid w:val="007A1278"/>
    <w:rsid w:val="007A14C8"/>
    <w:rsid w:val="007A2CA1"/>
    <w:rsid w:val="007A34AE"/>
    <w:rsid w:val="007A34D9"/>
    <w:rsid w:val="007A36A7"/>
    <w:rsid w:val="007A4764"/>
    <w:rsid w:val="007A5756"/>
    <w:rsid w:val="007A5FC5"/>
    <w:rsid w:val="007A6302"/>
    <w:rsid w:val="007A683C"/>
    <w:rsid w:val="007A6BA5"/>
    <w:rsid w:val="007A6BD2"/>
    <w:rsid w:val="007A6C7F"/>
    <w:rsid w:val="007A775D"/>
    <w:rsid w:val="007A7830"/>
    <w:rsid w:val="007A7DAD"/>
    <w:rsid w:val="007B02B9"/>
    <w:rsid w:val="007B05C7"/>
    <w:rsid w:val="007B0F0A"/>
    <w:rsid w:val="007B0FBF"/>
    <w:rsid w:val="007B12BD"/>
    <w:rsid w:val="007B1804"/>
    <w:rsid w:val="007B19BA"/>
    <w:rsid w:val="007B1AA8"/>
    <w:rsid w:val="007B1ADD"/>
    <w:rsid w:val="007B20C8"/>
    <w:rsid w:val="007B21D3"/>
    <w:rsid w:val="007B21F7"/>
    <w:rsid w:val="007B220E"/>
    <w:rsid w:val="007B23B9"/>
    <w:rsid w:val="007B242B"/>
    <w:rsid w:val="007B2826"/>
    <w:rsid w:val="007B2B8A"/>
    <w:rsid w:val="007B2C76"/>
    <w:rsid w:val="007B2CB2"/>
    <w:rsid w:val="007B302F"/>
    <w:rsid w:val="007B309E"/>
    <w:rsid w:val="007B3F78"/>
    <w:rsid w:val="007B5075"/>
    <w:rsid w:val="007B50E1"/>
    <w:rsid w:val="007B56A4"/>
    <w:rsid w:val="007B6161"/>
    <w:rsid w:val="007B62B4"/>
    <w:rsid w:val="007B6301"/>
    <w:rsid w:val="007B6523"/>
    <w:rsid w:val="007B67EA"/>
    <w:rsid w:val="007B6ED6"/>
    <w:rsid w:val="007B735F"/>
    <w:rsid w:val="007B73DD"/>
    <w:rsid w:val="007B7D15"/>
    <w:rsid w:val="007B7E2B"/>
    <w:rsid w:val="007C0588"/>
    <w:rsid w:val="007C07B7"/>
    <w:rsid w:val="007C0943"/>
    <w:rsid w:val="007C126E"/>
    <w:rsid w:val="007C1508"/>
    <w:rsid w:val="007C1F0B"/>
    <w:rsid w:val="007C200D"/>
    <w:rsid w:val="007C2034"/>
    <w:rsid w:val="007C229F"/>
    <w:rsid w:val="007C27B9"/>
    <w:rsid w:val="007C2BBB"/>
    <w:rsid w:val="007C2FAF"/>
    <w:rsid w:val="007C30B0"/>
    <w:rsid w:val="007C31B4"/>
    <w:rsid w:val="007C31DE"/>
    <w:rsid w:val="007C3A8E"/>
    <w:rsid w:val="007C3D79"/>
    <w:rsid w:val="007C3F5B"/>
    <w:rsid w:val="007C4BA1"/>
    <w:rsid w:val="007C4E90"/>
    <w:rsid w:val="007C525D"/>
    <w:rsid w:val="007C5FE5"/>
    <w:rsid w:val="007C64D0"/>
    <w:rsid w:val="007C6F09"/>
    <w:rsid w:val="007C7135"/>
    <w:rsid w:val="007C72B1"/>
    <w:rsid w:val="007C74A7"/>
    <w:rsid w:val="007D029E"/>
    <w:rsid w:val="007D0305"/>
    <w:rsid w:val="007D08A8"/>
    <w:rsid w:val="007D0A93"/>
    <w:rsid w:val="007D0B57"/>
    <w:rsid w:val="007D15DE"/>
    <w:rsid w:val="007D1C4D"/>
    <w:rsid w:val="007D1F2A"/>
    <w:rsid w:val="007D24CD"/>
    <w:rsid w:val="007D253E"/>
    <w:rsid w:val="007D2861"/>
    <w:rsid w:val="007D2D73"/>
    <w:rsid w:val="007D33BD"/>
    <w:rsid w:val="007D3B93"/>
    <w:rsid w:val="007D3C25"/>
    <w:rsid w:val="007D428A"/>
    <w:rsid w:val="007D4314"/>
    <w:rsid w:val="007D4B6A"/>
    <w:rsid w:val="007D5165"/>
    <w:rsid w:val="007D579B"/>
    <w:rsid w:val="007D59E8"/>
    <w:rsid w:val="007D5A18"/>
    <w:rsid w:val="007D5EE7"/>
    <w:rsid w:val="007D624E"/>
    <w:rsid w:val="007D649D"/>
    <w:rsid w:val="007D66E5"/>
    <w:rsid w:val="007D68B4"/>
    <w:rsid w:val="007D6AED"/>
    <w:rsid w:val="007D6D46"/>
    <w:rsid w:val="007D6E6F"/>
    <w:rsid w:val="007D7448"/>
    <w:rsid w:val="007D7AB4"/>
    <w:rsid w:val="007D7E5B"/>
    <w:rsid w:val="007E083C"/>
    <w:rsid w:val="007E127A"/>
    <w:rsid w:val="007E2464"/>
    <w:rsid w:val="007E2685"/>
    <w:rsid w:val="007E298F"/>
    <w:rsid w:val="007E29F8"/>
    <w:rsid w:val="007E2A44"/>
    <w:rsid w:val="007E2CDA"/>
    <w:rsid w:val="007E2EC3"/>
    <w:rsid w:val="007E2FEC"/>
    <w:rsid w:val="007E328C"/>
    <w:rsid w:val="007E3587"/>
    <w:rsid w:val="007E3970"/>
    <w:rsid w:val="007E39DE"/>
    <w:rsid w:val="007E3BA8"/>
    <w:rsid w:val="007E4659"/>
    <w:rsid w:val="007E496F"/>
    <w:rsid w:val="007E4D40"/>
    <w:rsid w:val="007E4EB0"/>
    <w:rsid w:val="007E5283"/>
    <w:rsid w:val="007E55DE"/>
    <w:rsid w:val="007E55E4"/>
    <w:rsid w:val="007E79D8"/>
    <w:rsid w:val="007F0280"/>
    <w:rsid w:val="007F03F4"/>
    <w:rsid w:val="007F0B51"/>
    <w:rsid w:val="007F0C39"/>
    <w:rsid w:val="007F1148"/>
    <w:rsid w:val="007F1540"/>
    <w:rsid w:val="007F1621"/>
    <w:rsid w:val="007F16FB"/>
    <w:rsid w:val="007F1A5C"/>
    <w:rsid w:val="007F1EF3"/>
    <w:rsid w:val="007F1FBE"/>
    <w:rsid w:val="007F26EC"/>
    <w:rsid w:val="007F3158"/>
    <w:rsid w:val="007F342F"/>
    <w:rsid w:val="007F3794"/>
    <w:rsid w:val="007F3866"/>
    <w:rsid w:val="007F3BE1"/>
    <w:rsid w:val="007F3D09"/>
    <w:rsid w:val="007F4432"/>
    <w:rsid w:val="007F4577"/>
    <w:rsid w:val="007F63EB"/>
    <w:rsid w:val="007F67D1"/>
    <w:rsid w:val="007F6DBA"/>
    <w:rsid w:val="007F6FC3"/>
    <w:rsid w:val="007F737A"/>
    <w:rsid w:val="007F7581"/>
    <w:rsid w:val="007F78E9"/>
    <w:rsid w:val="008001A9"/>
    <w:rsid w:val="008001BF"/>
    <w:rsid w:val="00800F5B"/>
    <w:rsid w:val="0080100C"/>
    <w:rsid w:val="0080128A"/>
    <w:rsid w:val="0080169C"/>
    <w:rsid w:val="00801755"/>
    <w:rsid w:val="00801820"/>
    <w:rsid w:val="00801A3A"/>
    <w:rsid w:val="00801C63"/>
    <w:rsid w:val="00801E93"/>
    <w:rsid w:val="00802285"/>
    <w:rsid w:val="008024D6"/>
    <w:rsid w:val="00802647"/>
    <w:rsid w:val="00802B1A"/>
    <w:rsid w:val="00802E4C"/>
    <w:rsid w:val="00802F1E"/>
    <w:rsid w:val="008034EE"/>
    <w:rsid w:val="008035A0"/>
    <w:rsid w:val="0080381E"/>
    <w:rsid w:val="00804710"/>
    <w:rsid w:val="00804725"/>
    <w:rsid w:val="00804E71"/>
    <w:rsid w:val="00804EFC"/>
    <w:rsid w:val="0080549B"/>
    <w:rsid w:val="008054D1"/>
    <w:rsid w:val="00805AE1"/>
    <w:rsid w:val="00805E7C"/>
    <w:rsid w:val="00806BAF"/>
    <w:rsid w:val="00806ED8"/>
    <w:rsid w:val="00806F5E"/>
    <w:rsid w:val="00806F86"/>
    <w:rsid w:val="008072BA"/>
    <w:rsid w:val="0080753E"/>
    <w:rsid w:val="008075F1"/>
    <w:rsid w:val="008078F2"/>
    <w:rsid w:val="00807A3B"/>
    <w:rsid w:val="008102E5"/>
    <w:rsid w:val="008104A6"/>
    <w:rsid w:val="0081051D"/>
    <w:rsid w:val="00810826"/>
    <w:rsid w:val="00810FC6"/>
    <w:rsid w:val="00811174"/>
    <w:rsid w:val="00811231"/>
    <w:rsid w:val="00811643"/>
    <w:rsid w:val="00811CED"/>
    <w:rsid w:val="00812136"/>
    <w:rsid w:val="00812320"/>
    <w:rsid w:val="00812435"/>
    <w:rsid w:val="008124DF"/>
    <w:rsid w:val="0081271D"/>
    <w:rsid w:val="00812C1A"/>
    <w:rsid w:val="008134DC"/>
    <w:rsid w:val="00813677"/>
    <w:rsid w:val="00813845"/>
    <w:rsid w:val="00813DF2"/>
    <w:rsid w:val="0081412D"/>
    <w:rsid w:val="008141F7"/>
    <w:rsid w:val="008149AD"/>
    <w:rsid w:val="0081536F"/>
    <w:rsid w:val="00815752"/>
    <w:rsid w:val="00815FED"/>
    <w:rsid w:val="0081612C"/>
    <w:rsid w:val="008161EB"/>
    <w:rsid w:val="00816595"/>
    <w:rsid w:val="008166CA"/>
    <w:rsid w:val="00816780"/>
    <w:rsid w:val="00816F75"/>
    <w:rsid w:val="00816FB0"/>
    <w:rsid w:val="00817047"/>
    <w:rsid w:val="008170C7"/>
    <w:rsid w:val="00817154"/>
    <w:rsid w:val="00817695"/>
    <w:rsid w:val="0081772E"/>
    <w:rsid w:val="00817D21"/>
    <w:rsid w:val="00817F0C"/>
    <w:rsid w:val="00820358"/>
    <w:rsid w:val="008213B8"/>
    <w:rsid w:val="00821666"/>
    <w:rsid w:val="008222D5"/>
    <w:rsid w:val="00823D81"/>
    <w:rsid w:val="00823ED1"/>
    <w:rsid w:val="0082441D"/>
    <w:rsid w:val="00824A97"/>
    <w:rsid w:val="00824F48"/>
    <w:rsid w:val="00825092"/>
    <w:rsid w:val="008252F0"/>
    <w:rsid w:val="008257D3"/>
    <w:rsid w:val="00825DB7"/>
    <w:rsid w:val="008262B3"/>
    <w:rsid w:val="008264EB"/>
    <w:rsid w:val="0082684B"/>
    <w:rsid w:val="0082702E"/>
    <w:rsid w:val="008271EA"/>
    <w:rsid w:val="008274D8"/>
    <w:rsid w:val="00827675"/>
    <w:rsid w:val="008277A3"/>
    <w:rsid w:val="00827DDD"/>
    <w:rsid w:val="00830240"/>
    <w:rsid w:val="008303A5"/>
    <w:rsid w:val="00830772"/>
    <w:rsid w:val="00830F37"/>
    <w:rsid w:val="00831260"/>
    <w:rsid w:val="008327C0"/>
    <w:rsid w:val="00833087"/>
    <w:rsid w:val="00833338"/>
    <w:rsid w:val="00834112"/>
    <w:rsid w:val="0083422D"/>
    <w:rsid w:val="00834284"/>
    <w:rsid w:val="008349A3"/>
    <w:rsid w:val="00834B2F"/>
    <w:rsid w:val="00834D92"/>
    <w:rsid w:val="00835209"/>
    <w:rsid w:val="00835234"/>
    <w:rsid w:val="008352F4"/>
    <w:rsid w:val="008357E1"/>
    <w:rsid w:val="00835F24"/>
    <w:rsid w:val="00836855"/>
    <w:rsid w:val="00836A0E"/>
    <w:rsid w:val="00836C66"/>
    <w:rsid w:val="00836C6C"/>
    <w:rsid w:val="00836E02"/>
    <w:rsid w:val="00837CD3"/>
    <w:rsid w:val="0084099D"/>
    <w:rsid w:val="00840A16"/>
    <w:rsid w:val="00840D33"/>
    <w:rsid w:val="008412F0"/>
    <w:rsid w:val="0084217E"/>
    <w:rsid w:val="00842600"/>
    <w:rsid w:val="008426F6"/>
    <w:rsid w:val="008428B9"/>
    <w:rsid w:val="00842A02"/>
    <w:rsid w:val="00843155"/>
    <w:rsid w:val="00843158"/>
    <w:rsid w:val="008432FD"/>
    <w:rsid w:val="00843463"/>
    <w:rsid w:val="00843473"/>
    <w:rsid w:val="00843C4E"/>
    <w:rsid w:val="00844099"/>
    <w:rsid w:val="00844CEA"/>
    <w:rsid w:val="0084511C"/>
    <w:rsid w:val="0084534A"/>
    <w:rsid w:val="00845737"/>
    <w:rsid w:val="00845801"/>
    <w:rsid w:val="008464D4"/>
    <w:rsid w:val="008466DF"/>
    <w:rsid w:val="00846795"/>
    <w:rsid w:val="008468C0"/>
    <w:rsid w:val="0084690C"/>
    <w:rsid w:val="00846AF2"/>
    <w:rsid w:val="00846B63"/>
    <w:rsid w:val="00847193"/>
    <w:rsid w:val="008473D4"/>
    <w:rsid w:val="00847576"/>
    <w:rsid w:val="00847699"/>
    <w:rsid w:val="00847AB3"/>
    <w:rsid w:val="00847C5E"/>
    <w:rsid w:val="008503B1"/>
    <w:rsid w:val="008503CD"/>
    <w:rsid w:val="00850C9C"/>
    <w:rsid w:val="00851A7F"/>
    <w:rsid w:val="008521CD"/>
    <w:rsid w:val="00852D6A"/>
    <w:rsid w:val="008531C4"/>
    <w:rsid w:val="0085391A"/>
    <w:rsid w:val="00853A6A"/>
    <w:rsid w:val="00853BA3"/>
    <w:rsid w:val="00853F26"/>
    <w:rsid w:val="00854379"/>
    <w:rsid w:val="0085459E"/>
    <w:rsid w:val="00854919"/>
    <w:rsid w:val="008549E7"/>
    <w:rsid w:val="0085511E"/>
    <w:rsid w:val="00856A85"/>
    <w:rsid w:val="008570D4"/>
    <w:rsid w:val="00857264"/>
    <w:rsid w:val="008578FA"/>
    <w:rsid w:val="00860378"/>
    <w:rsid w:val="00860603"/>
    <w:rsid w:val="008609A0"/>
    <w:rsid w:val="00860F81"/>
    <w:rsid w:val="008614FF"/>
    <w:rsid w:val="00861510"/>
    <w:rsid w:val="00861611"/>
    <w:rsid w:val="00861AB9"/>
    <w:rsid w:val="00861B23"/>
    <w:rsid w:val="008623C1"/>
    <w:rsid w:val="00862593"/>
    <w:rsid w:val="0086263D"/>
    <w:rsid w:val="00862E51"/>
    <w:rsid w:val="00863340"/>
    <w:rsid w:val="00863494"/>
    <w:rsid w:val="008636E5"/>
    <w:rsid w:val="008639FA"/>
    <w:rsid w:val="00863A7A"/>
    <w:rsid w:val="00863EAA"/>
    <w:rsid w:val="00864090"/>
    <w:rsid w:val="0086418C"/>
    <w:rsid w:val="008642F7"/>
    <w:rsid w:val="0086463C"/>
    <w:rsid w:val="00864BE2"/>
    <w:rsid w:val="00865426"/>
    <w:rsid w:val="008654EB"/>
    <w:rsid w:val="00866991"/>
    <w:rsid w:val="00867015"/>
    <w:rsid w:val="0086715F"/>
    <w:rsid w:val="0086737C"/>
    <w:rsid w:val="008679E7"/>
    <w:rsid w:val="00867B48"/>
    <w:rsid w:val="00867B88"/>
    <w:rsid w:val="00867CBB"/>
    <w:rsid w:val="0087036F"/>
    <w:rsid w:val="00870669"/>
    <w:rsid w:val="00871012"/>
    <w:rsid w:val="008710DA"/>
    <w:rsid w:val="00871974"/>
    <w:rsid w:val="0087205B"/>
    <w:rsid w:val="00872962"/>
    <w:rsid w:val="00872F28"/>
    <w:rsid w:val="008736F0"/>
    <w:rsid w:val="00873999"/>
    <w:rsid w:val="00873D43"/>
    <w:rsid w:val="00873E46"/>
    <w:rsid w:val="00873EAE"/>
    <w:rsid w:val="00873FAC"/>
    <w:rsid w:val="00874096"/>
    <w:rsid w:val="0087436B"/>
    <w:rsid w:val="0087438A"/>
    <w:rsid w:val="0087444D"/>
    <w:rsid w:val="008749AB"/>
    <w:rsid w:val="00874D30"/>
    <w:rsid w:val="00874E7F"/>
    <w:rsid w:val="00875630"/>
    <w:rsid w:val="00875DA7"/>
    <w:rsid w:val="00875E1C"/>
    <w:rsid w:val="0087604A"/>
    <w:rsid w:val="00876CAB"/>
    <w:rsid w:val="00877078"/>
    <w:rsid w:val="0087748C"/>
    <w:rsid w:val="00877516"/>
    <w:rsid w:val="00877DD1"/>
    <w:rsid w:val="008806FB"/>
    <w:rsid w:val="00880A64"/>
    <w:rsid w:val="00880C9D"/>
    <w:rsid w:val="00880DC4"/>
    <w:rsid w:val="00880DC6"/>
    <w:rsid w:val="00881A90"/>
    <w:rsid w:val="00881B90"/>
    <w:rsid w:val="00882532"/>
    <w:rsid w:val="00882665"/>
    <w:rsid w:val="00882C95"/>
    <w:rsid w:val="008834D7"/>
    <w:rsid w:val="00883FB9"/>
    <w:rsid w:val="00884BBB"/>
    <w:rsid w:val="0088506A"/>
    <w:rsid w:val="00885405"/>
    <w:rsid w:val="00885A2E"/>
    <w:rsid w:val="00885AFA"/>
    <w:rsid w:val="00885B33"/>
    <w:rsid w:val="00885B91"/>
    <w:rsid w:val="00886952"/>
    <w:rsid w:val="00886AB4"/>
    <w:rsid w:val="00886BFE"/>
    <w:rsid w:val="00887855"/>
    <w:rsid w:val="00887B89"/>
    <w:rsid w:val="00887D10"/>
    <w:rsid w:val="00887E64"/>
    <w:rsid w:val="0089041C"/>
    <w:rsid w:val="00890827"/>
    <w:rsid w:val="0089121A"/>
    <w:rsid w:val="0089144F"/>
    <w:rsid w:val="008915F3"/>
    <w:rsid w:val="008916A8"/>
    <w:rsid w:val="008918BB"/>
    <w:rsid w:val="008920C3"/>
    <w:rsid w:val="00892F27"/>
    <w:rsid w:val="008931EA"/>
    <w:rsid w:val="00893771"/>
    <w:rsid w:val="00893B5D"/>
    <w:rsid w:val="0089403E"/>
    <w:rsid w:val="008941C6"/>
    <w:rsid w:val="00894522"/>
    <w:rsid w:val="0089465F"/>
    <w:rsid w:val="00894ACA"/>
    <w:rsid w:val="00894D6E"/>
    <w:rsid w:val="00895BBD"/>
    <w:rsid w:val="0089660A"/>
    <w:rsid w:val="00896C5C"/>
    <w:rsid w:val="00896CA5"/>
    <w:rsid w:val="00897198"/>
    <w:rsid w:val="008972D3"/>
    <w:rsid w:val="0089752D"/>
    <w:rsid w:val="00897822"/>
    <w:rsid w:val="00897840"/>
    <w:rsid w:val="00897D0C"/>
    <w:rsid w:val="008A0AA1"/>
    <w:rsid w:val="008A0F8A"/>
    <w:rsid w:val="008A1472"/>
    <w:rsid w:val="008A1690"/>
    <w:rsid w:val="008A1C31"/>
    <w:rsid w:val="008A1DDC"/>
    <w:rsid w:val="008A2017"/>
    <w:rsid w:val="008A2569"/>
    <w:rsid w:val="008A2B7E"/>
    <w:rsid w:val="008A2BA7"/>
    <w:rsid w:val="008A2BD7"/>
    <w:rsid w:val="008A3173"/>
    <w:rsid w:val="008A3337"/>
    <w:rsid w:val="008A38CC"/>
    <w:rsid w:val="008A3AA2"/>
    <w:rsid w:val="008A3DE6"/>
    <w:rsid w:val="008A3F69"/>
    <w:rsid w:val="008A435C"/>
    <w:rsid w:val="008A4764"/>
    <w:rsid w:val="008A4B07"/>
    <w:rsid w:val="008A4FC5"/>
    <w:rsid w:val="008A54F4"/>
    <w:rsid w:val="008A5615"/>
    <w:rsid w:val="008A562A"/>
    <w:rsid w:val="008A5B25"/>
    <w:rsid w:val="008A728E"/>
    <w:rsid w:val="008A7E00"/>
    <w:rsid w:val="008B006F"/>
    <w:rsid w:val="008B0200"/>
    <w:rsid w:val="008B0344"/>
    <w:rsid w:val="008B07F0"/>
    <w:rsid w:val="008B0B66"/>
    <w:rsid w:val="008B0E4C"/>
    <w:rsid w:val="008B0FC3"/>
    <w:rsid w:val="008B1264"/>
    <w:rsid w:val="008B18AC"/>
    <w:rsid w:val="008B1D6F"/>
    <w:rsid w:val="008B1DD4"/>
    <w:rsid w:val="008B2588"/>
    <w:rsid w:val="008B29B1"/>
    <w:rsid w:val="008B2B2B"/>
    <w:rsid w:val="008B2BC9"/>
    <w:rsid w:val="008B2ED9"/>
    <w:rsid w:val="008B35EB"/>
    <w:rsid w:val="008B3843"/>
    <w:rsid w:val="008B3D82"/>
    <w:rsid w:val="008B40CF"/>
    <w:rsid w:val="008B4675"/>
    <w:rsid w:val="008B489D"/>
    <w:rsid w:val="008B4EB6"/>
    <w:rsid w:val="008B5371"/>
    <w:rsid w:val="008B6013"/>
    <w:rsid w:val="008B6218"/>
    <w:rsid w:val="008B6939"/>
    <w:rsid w:val="008B695E"/>
    <w:rsid w:val="008B6C72"/>
    <w:rsid w:val="008B6C98"/>
    <w:rsid w:val="008B6E28"/>
    <w:rsid w:val="008B74AD"/>
    <w:rsid w:val="008B7ED7"/>
    <w:rsid w:val="008C0556"/>
    <w:rsid w:val="008C0861"/>
    <w:rsid w:val="008C08F1"/>
    <w:rsid w:val="008C0907"/>
    <w:rsid w:val="008C091A"/>
    <w:rsid w:val="008C0B84"/>
    <w:rsid w:val="008C0EC8"/>
    <w:rsid w:val="008C0F75"/>
    <w:rsid w:val="008C129E"/>
    <w:rsid w:val="008C19E9"/>
    <w:rsid w:val="008C1EBE"/>
    <w:rsid w:val="008C1FA8"/>
    <w:rsid w:val="008C21F4"/>
    <w:rsid w:val="008C2CAE"/>
    <w:rsid w:val="008C2E5A"/>
    <w:rsid w:val="008C2FD5"/>
    <w:rsid w:val="008C32D3"/>
    <w:rsid w:val="008C3620"/>
    <w:rsid w:val="008C3892"/>
    <w:rsid w:val="008C3A08"/>
    <w:rsid w:val="008C4225"/>
    <w:rsid w:val="008C486E"/>
    <w:rsid w:val="008C54B6"/>
    <w:rsid w:val="008C5519"/>
    <w:rsid w:val="008C5DCF"/>
    <w:rsid w:val="008C62B5"/>
    <w:rsid w:val="008C642A"/>
    <w:rsid w:val="008C6791"/>
    <w:rsid w:val="008C6CED"/>
    <w:rsid w:val="008C6F95"/>
    <w:rsid w:val="008C710A"/>
    <w:rsid w:val="008C757A"/>
    <w:rsid w:val="008C7589"/>
    <w:rsid w:val="008C795C"/>
    <w:rsid w:val="008D03CC"/>
    <w:rsid w:val="008D0424"/>
    <w:rsid w:val="008D0B91"/>
    <w:rsid w:val="008D0CD0"/>
    <w:rsid w:val="008D0F7A"/>
    <w:rsid w:val="008D0F8F"/>
    <w:rsid w:val="008D0FB8"/>
    <w:rsid w:val="008D13D2"/>
    <w:rsid w:val="008D1BBA"/>
    <w:rsid w:val="008D1D89"/>
    <w:rsid w:val="008D1EC5"/>
    <w:rsid w:val="008D260E"/>
    <w:rsid w:val="008D29F1"/>
    <w:rsid w:val="008D314E"/>
    <w:rsid w:val="008D31EB"/>
    <w:rsid w:val="008D36BC"/>
    <w:rsid w:val="008D3AA7"/>
    <w:rsid w:val="008D3E99"/>
    <w:rsid w:val="008D45AE"/>
    <w:rsid w:val="008D4CCE"/>
    <w:rsid w:val="008D4D2E"/>
    <w:rsid w:val="008D5847"/>
    <w:rsid w:val="008D614A"/>
    <w:rsid w:val="008D6495"/>
    <w:rsid w:val="008D68D1"/>
    <w:rsid w:val="008D6965"/>
    <w:rsid w:val="008D6B5F"/>
    <w:rsid w:val="008D6BA6"/>
    <w:rsid w:val="008D6FB4"/>
    <w:rsid w:val="008D71F6"/>
    <w:rsid w:val="008D72E1"/>
    <w:rsid w:val="008D78FD"/>
    <w:rsid w:val="008D7AA3"/>
    <w:rsid w:val="008E004C"/>
    <w:rsid w:val="008E0237"/>
    <w:rsid w:val="008E0708"/>
    <w:rsid w:val="008E0BB3"/>
    <w:rsid w:val="008E1BC4"/>
    <w:rsid w:val="008E2140"/>
    <w:rsid w:val="008E22E1"/>
    <w:rsid w:val="008E29A9"/>
    <w:rsid w:val="008E2CD3"/>
    <w:rsid w:val="008E314B"/>
    <w:rsid w:val="008E3D76"/>
    <w:rsid w:val="008E3DA0"/>
    <w:rsid w:val="008E4270"/>
    <w:rsid w:val="008E429E"/>
    <w:rsid w:val="008E4361"/>
    <w:rsid w:val="008E4508"/>
    <w:rsid w:val="008E451C"/>
    <w:rsid w:val="008E46A3"/>
    <w:rsid w:val="008E4CDB"/>
    <w:rsid w:val="008E4CF0"/>
    <w:rsid w:val="008E5483"/>
    <w:rsid w:val="008E5529"/>
    <w:rsid w:val="008E5728"/>
    <w:rsid w:val="008E596F"/>
    <w:rsid w:val="008E5E06"/>
    <w:rsid w:val="008E620C"/>
    <w:rsid w:val="008E6E25"/>
    <w:rsid w:val="008E6E9E"/>
    <w:rsid w:val="008E72F4"/>
    <w:rsid w:val="008E77EF"/>
    <w:rsid w:val="008E7BEE"/>
    <w:rsid w:val="008F05A6"/>
    <w:rsid w:val="008F08C7"/>
    <w:rsid w:val="008F0AE7"/>
    <w:rsid w:val="008F0F2F"/>
    <w:rsid w:val="008F1196"/>
    <w:rsid w:val="008F1303"/>
    <w:rsid w:val="008F2319"/>
    <w:rsid w:val="008F244F"/>
    <w:rsid w:val="008F25D1"/>
    <w:rsid w:val="008F266F"/>
    <w:rsid w:val="008F2846"/>
    <w:rsid w:val="008F2A5F"/>
    <w:rsid w:val="008F2E4D"/>
    <w:rsid w:val="008F309F"/>
    <w:rsid w:val="008F3517"/>
    <w:rsid w:val="008F38A8"/>
    <w:rsid w:val="008F3E1A"/>
    <w:rsid w:val="008F40C4"/>
    <w:rsid w:val="008F45FD"/>
    <w:rsid w:val="008F462D"/>
    <w:rsid w:val="008F469A"/>
    <w:rsid w:val="008F4D12"/>
    <w:rsid w:val="008F4D44"/>
    <w:rsid w:val="008F4E0D"/>
    <w:rsid w:val="008F526F"/>
    <w:rsid w:val="008F562C"/>
    <w:rsid w:val="008F57A5"/>
    <w:rsid w:val="008F686E"/>
    <w:rsid w:val="008F6B6B"/>
    <w:rsid w:val="008F6D2A"/>
    <w:rsid w:val="008F6F32"/>
    <w:rsid w:val="008F7298"/>
    <w:rsid w:val="008F7782"/>
    <w:rsid w:val="008F785E"/>
    <w:rsid w:val="008F7ACD"/>
    <w:rsid w:val="008F7EE1"/>
    <w:rsid w:val="009002F3"/>
    <w:rsid w:val="00900D08"/>
    <w:rsid w:val="00900DAE"/>
    <w:rsid w:val="009011CE"/>
    <w:rsid w:val="00901946"/>
    <w:rsid w:val="00901ABF"/>
    <w:rsid w:val="00901AF5"/>
    <w:rsid w:val="00901B96"/>
    <w:rsid w:val="0090235B"/>
    <w:rsid w:val="00902663"/>
    <w:rsid w:val="0090294F"/>
    <w:rsid w:val="00902CD2"/>
    <w:rsid w:val="0090352A"/>
    <w:rsid w:val="00903A16"/>
    <w:rsid w:val="00904154"/>
    <w:rsid w:val="00904A46"/>
    <w:rsid w:val="00904E4C"/>
    <w:rsid w:val="0090564A"/>
    <w:rsid w:val="009059A3"/>
    <w:rsid w:val="00905B43"/>
    <w:rsid w:val="0090697A"/>
    <w:rsid w:val="00906A65"/>
    <w:rsid w:val="00906DFD"/>
    <w:rsid w:val="00906E07"/>
    <w:rsid w:val="00907027"/>
    <w:rsid w:val="00907188"/>
    <w:rsid w:val="00907392"/>
    <w:rsid w:val="009073FE"/>
    <w:rsid w:val="0090789D"/>
    <w:rsid w:val="009079A5"/>
    <w:rsid w:val="00907B70"/>
    <w:rsid w:val="00907EB1"/>
    <w:rsid w:val="00910222"/>
    <w:rsid w:val="00910249"/>
    <w:rsid w:val="0091069F"/>
    <w:rsid w:val="009106AA"/>
    <w:rsid w:val="00911BDE"/>
    <w:rsid w:val="00911C52"/>
    <w:rsid w:val="00911FE0"/>
    <w:rsid w:val="00912388"/>
    <w:rsid w:val="00912C5C"/>
    <w:rsid w:val="00912D6D"/>
    <w:rsid w:val="00913A14"/>
    <w:rsid w:val="00913B42"/>
    <w:rsid w:val="00913CDD"/>
    <w:rsid w:val="00913EA2"/>
    <w:rsid w:val="00914118"/>
    <w:rsid w:val="00914D42"/>
    <w:rsid w:val="0091547E"/>
    <w:rsid w:val="009156CC"/>
    <w:rsid w:val="0091622E"/>
    <w:rsid w:val="00916441"/>
    <w:rsid w:val="009167EA"/>
    <w:rsid w:val="00916CEF"/>
    <w:rsid w:val="00916F98"/>
    <w:rsid w:val="00917B70"/>
    <w:rsid w:val="00917BA0"/>
    <w:rsid w:val="00917E8E"/>
    <w:rsid w:val="00917FA2"/>
    <w:rsid w:val="009202EC"/>
    <w:rsid w:val="00920A2D"/>
    <w:rsid w:val="00920C61"/>
    <w:rsid w:val="00920EDC"/>
    <w:rsid w:val="009211D6"/>
    <w:rsid w:val="00921286"/>
    <w:rsid w:val="009216A5"/>
    <w:rsid w:val="00921AF5"/>
    <w:rsid w:val="00922121"/>
    <w:rsid w:val="0092219C"/>
    <w:rsid w:val="00922470"/>
    <w:rsid w:val="0092262D"/>
    <w:rsid w:val="009227B2"/>
    <w:rsid w:val="00922BCB"/>
    <w:rsid w:val="009230F0"/>
    <w:rsid w:val="009233DF"/>
    <w:rsid w:val="009238F0"/>
    <w:rsid w:val="00923A11"/>
    <w:rsid w:val="00923F38"/>
    <w:rsid w:val="00924BD6"/>
    <w:rsid w:val="00924D60"/>
    <w:rsid w:val="0092530E"/>
    <w:rsid w:val="00925910"/>
    <w:rsid w:val="00925B8B"/>
    <w:rsid w:val="00925F88"/>
    <w:rsid w:val="009261FC"/>
    <w:rsid w:val="00926354"/>
    <w:rsid w:val="009267DF"/>
    <w:rsid w:val="00926F2E"/>
    <w:rsid w:val="00927114"/>
    <w:rsid w:val="00927287"/>
    <w:rsid w:val="009272DA"/>
    <w:rsid w:val="009276AB"/>
    <w:rsid w:val="00927784"/>
    <w:rsid w:val="0092793A"/>
    <w:rsid w:val="00927BB7"/>
    <w:rsid w:val="0093010A"/>
    <w:rsid w:val="00930180"/>
    <w:rsid w:val="0093239B"/>
    <w:rsid w:val="00932A74"/>
    <w:rsid w:val="00932D21"/>
    <w:rsid w:val="009331A6"/>
    <w:rsid w:val="00933336"/>
    <w:rsid w:val="009336B5"/>
    <w:rsid w:val="0093376A"/>
    <w:rsid w:val="0093410E"/>
    <w:rsid w:val="009341E0"/>
    <w:rsid w:val="009342D4"/>
    <w:rsid w:val="0093480E"/>
    <w:rsid w:val="00934B68"/>
    <w:rsid w:val="00934C6E"/>
    <w:rsid w:val="00934EB0"/>
    <w:rsid w:val="0093536A"/>
    <w:rsid w:val="009353D1"/>
    <w:rsid w:val="009357E9"/>
    <w:rsid w:val="0093587E"/>
    <w:rsid w:val="00935AB0"/>
    <w:rsid w:val="0093602C"/>
    <w:rsid w:val="00936512"/>
    <w:rsid w:val="009366FE"/>
    <w:rsid w:val="00936AB7"/>
    <w:rsid w:val="00936F01"/>
    <w:rsid w:val="00937D1A"/>
    <w:rsid w:val="00937E1A"/>
    <w:rsid w:val="00937E54"/>
    <w:rsid w:val="00940290"/>
    <w:rsid w:val="00940664"/>
    <w:rsid w:val="0094091F"/>
    <w:rsid w:val="00940A04"/>
    <w:rsid w:val="00940A55"/>
    <w:rsid w:val="00940CA6"/>
    <w:rsid w:val="009411E3"/>
    <w:rsid w:val="0094124F"/>
    <w:rsid w:val="0094182A"/>
    <w:rsid w:val="00942683"/>
    <w:rsid w:val="00942945"/>
    <w:rsid w:val="009429FA"/>
    <w:rsid w:val="00943193"/>
    <w:rsid w:val="00943D4E"/>
    <w:rsid w:val="00943E43"/>
    <w:rsid w:val="00944069"/>
    <w:rsid w:val="0094430B"/>
    <w:rsid w:val="00944757"/>
    <w:rsid w:val="00944B21"/>
    <w:rsid w:val="00944BC6"/>
    <w:rsid w:val="0094559A"/>
    <w:rsid w:val="0094598E"/>
    <w:rsid w:val="00945D35"/>
    <w:rsid w:val="00945DED"/>
    <w:rsid w:val="00945FDA"/>
    <w:rsid w:val="00946093"/>
    <w:rsid w:val="009461DA"/>
    <w:rsid w:val="00946392"/>
    <w:rsid w:val="009464B1"/>
    <w:rsid w:val="00946654"/>
    <w:rsid w:val="00946DA7"/>
    <w:rsid w:val="009472AA"/>
    <w:rsid w:val="0094774F"/>
    <w:rsid w:val="009479AF"/>
    <w:rsid w:val="00947C21"/>
    <w:rsid w:val="00947D71"/>
    <w:rsid w:val="00947E16"/>
    <w:rsid w:val="009501E3"/>
    <w:rsid w:val="00950629"/>
    <w:rsid w:val="0095066F"/>
    <w:rsid w:val="00950A3E"/>
    <w:rsid w:val="00950D02"/>
    <w:rsid w:val="00950DF0"/>
    <w:rsid w:val="00951219"/>
    <w:rsid w:val="009512BB"/>
    <w:rsid w:val="00951744"/>
    <w:rsid w:val="009518B1"/>
    <w:rsid w:val="00951D62"/>
    <w:rsid w:val="00951D77"/>
    <w:rsid w:val="00951DB9"/>
    <w:rsid w:val="00951DDC"/>
    <w:rsid w:val="00952662"/>
    <w:rsid w:val="00952701"/>
    <w:rsid w:val="0095276B"/>
    <w:rsid w:val="00952D7E"/>
    <w:rsid w:val="00952E0A"/>
    <w:rsid w:val="009530B4"/>
    <w:rsid w:val="00953171"/>
    <w:rsid w:val="00953199"/>
    <w:rsid w:val="00953226"/>
    <w:rsid w:val="00953331"/>
    <w:rsid w:val="00953602"/>
    <w:rsid w:val="00953794"/>
    <w:rsid w:val="009538A2"/>
    <w:rsid w:val="009539F9"/>
    <w:rsid w:val="009548E6"/>
    <w:rsid w:val="009549F4"/>
    <w:rsid w:val="00954A43"/>
    <w:rsid w:val="00954FD5"/>
    <w:rsid w:val="009554E4"/>
    <w:rsid w:val="009558CA"/>
    <w:rsid w:val="00955A18"/>
    <w:rsid w:val="00955AF7"/>
    <w:rsid w:val="00955FA8"/>
    <w:rsid w:val="00956DA1"/>
    <w:rsid w:val="0095707E"/>
    <w:rsid w:val="00957690"/>
    <w:rsid w:val="00957AE0"/>
    <w:rsid w:val="00957DA8"/>
    <w:rsid w:val="00957F9D"/>
    <w:rsid w:val="009601D4"/>
    <w:rsid w:val="009606F5"/>
    <w:rsid w:val="009607E7"/>
    <w:rsid w:val="00960863"/>
    <w:rsid w:val="009614DA"/>
    <w:rsid w:val="00961535"/>
    <w:rsid w:val="0096195C"/>
    <w:rsid w:val="00961C85"/>
    <w:rsid w:val="00961E2D"/>
    <w:rsid w:val="00961FB0"/>
    <w:rsid w:val="009620FA"/>
    <w:rsid w:val="009629BC"/>
    <w:rsid w:val="009635BE"/>
    <w:rsid w:val="009637CD"/>
    <w:rsid w:val="00963E32"/>
    <w:rsid w:val="009642D3"/>
    <w:rsid w:val="009643B7"/>
    <w:rsid w:val="009647B2"/>
    <w:rsid w:val="00964B41"/>
    <w:rsid w:val="00964C05"/>
    <w:rsid w:val="009650DA"/>
    <w:rsid w:val="00965564"/>
    <w:rsid w:val="009655F2"/>
    <w:rsid w:val="009657AE"/>
    <w:rsid w:val="0096646D"/>
    <w:rsid w:val="009664CA"/>
    <w:rsid w:val="009664D2"/>
    <w:rsid w:val="009667D5"/>
    <w:rsid w:val="00966B14"/>
    <w:rsid w:val="009671DE"/>
    <w:rsid w:val="009676CD"/>
    <w:rsid w:val="00967F3D"/>
    <w:rsid w:val="009706D7"/>
    <w:rsid w:val="0097074B"/>
    <w:rsid w:val="009708AA"/>
    <w:rsid w:val="00970E6D"/>
    <w:rsid w:val="00970EFD"/>
    <w:rsid w:val="00971902"/>
    <w:rsid w:val="009719AE"/>
    <w:rsid w:val="00972A34"/>
    <w:rsid w:val="00972F42"/>
    <w:rsid w:val="00972F77"/>
    <w:rsid w:val="00973181"/>
    <w:rsid w:val="009738C9"/>
    <w:rsid w:val="00973EAA"/>
    <w:rsid w:val="00974408"/>
    <w:rsid w:val="0097450F"/>
    <w:rsid w:val="009745A8"/>
    <w:rsid w:val="00974B89"/>
    <w:rsid w:val="00974ED9"/>
    <w:rsid w:val="00974FBF"/>
    <w:rsid w:val="009755C8"/>
    <w:rsid w:val="0097573C"/>
    <w:rsid w:val="00975861"/>
    <w:rsid w:val="009759ED"/>
    <w:rsid w:val="00975AE8"/>
    <w:rsid w:val="009761E2"/>
    <w:rsid w:val="009767D6"/>
    <w:rsid w:val="00976FF3"/>
    <w:rsid w:val="00977306"/>
    <w:rsid w:val="00977694"/>
    <w:rsid w:val="009778D1"/>
    <w:rsid w:val="0098085E"/>
    <w:rsid w:val="00980B67"/>
    <w:rsid w:val="00980F79"/>
    <w:rsid w:val="009811EB"/>
    <w:rsid w:val="009813D1"/>
    <w:rsid w:val="00981419"/>
    <w:rsid w:val="00981570"/>
    <w:rsid w:val="00981A4E"/>
    <w:rsid w:val="00981C75"/>
    <w:rsid w:val="00981C88"/>
    <w:rsid w:val="00982817"/>
    <w:rsid w:val="00982E02"/>
    <w:rsid w:val="00982F95"/>
    <w:rsid w:val="009837A9"/>
    <w:rsid w:val="00983886"/>
    <w:rsid w:val="00983DE4"/>
    <w:rsid w:val="00984837"/>
    <w:rsid w:val="00984840"/>
    <w:rsid w:val="00984B71"/>
    <w:rsid w:val="009850F6"/>
    <w:rsid w:val="009856C8"/>
    <w:rsid w:val="00985721"/>
    <w:rsid w:val="0098572E"/>
    <w:rsid w:val="0098575C"/>
    <w:rsid w:val="009857ED"/>
    <w:rsid w:val="00985DDC"/>
    <w:rsid w:val="00985F47"/>
    <w:rsid w:val="009868CE"/>
    <w:rsid w:val="00986D35"/>
    <w:rsid w:val="00986EF7"/>
    <w:rsid w:val="009874EA"/>
    <w:rsid w:val="00987735"/>
    <w:rsid w:val="00987A68"/>
    <w:rsid w:val="00987A82"/>
    <w:rsid w:val="00987D35"/>
    <w:rsid w:val="00987D5D"/>
    <w:rsid w:val="00990325"/>
    <w:rsid w:val="0099049F"/>
    <w:rsid w:val="009904ED"/>
    <w:rsid w:val="00990EAA"/>
    <w:rsid w:val="009912DC"/>
    <w:rsid w:val="009913B3"/>
    <w:rsid w:val="0099142F"/>
    <w:rsid w:val="009916B4"/>
    <w:rsid w:val="00991C92"/>
    <w:rsid w:val="00991F05"/>
    <w:rsid w:val="00992700"/>
    <w:rsid w:val="0099270A"/>
    <w:rsid w:val="009929DB"/>
    <w:rsid w:val="00992A40"/>
    <w:rsid w:val="00993994"/>
    <w:rsid w:val="0099421E"/>
    <w:rsid w:val="009944B2"/>
    <w:rsid w:val="009946A2"/>
    <w:rsid w:val="00994D2C"/>
    <w:rsid w:val="00994E07"/>
    <w:rsid w:val="009955EA"/>
    <w:rsid w:val="0099584F"/>
    <w:rsid w:val="00995B83"/>
    <w:rsid w:val="00995CAC"/>
    <w:rsid w:val="00995F92"/>
    <w:rsid w:val="00996249"/>
    <w:rsid w:val="009965D2"/>
    <w:rsid w:val="009965D7"/>
    <w:rsid w:val="00996D46"/>
    <w:rsid w:val="00997070"/>
    <w:rsid w:val="009973AC"/>
    <w:rsid w:val="00997735"/>
    <w:rsid w:val="00997F66"/>
    <w:rsid w:val="009A0025"/>
    <w:rsid w:val="009A02F0"/>
    <w:rsid w:val="009A0450"/>
    <w:rsid w:val="009A045B"/>
    <w:rsid w:val="009A0630"/>
    <w:rsid w:val="009A0821"/>
    <w:rsid w:val="009A0900"/>
    <w:rsid w:val="009A0AC6"/>
    <w:rsid w:val="009A13D8"/>
    <w:rsid w:val="009A1649"/>
    <w:rsid w:val="009A18C0"/>
    <w:rsid w:val="009A1DC2"/>
    <w:rsid w:val="009A2001"/>
    <w:rsid w:val="009A222C"/>
    <w:rsid w:val="009A2656"/>
    <w:rsid w:val="009A2891"/>
    <w:rsid w:val="009A2BBB"/>
    <w:rsid w:val="009A3426"/>
    <w:rsid w:val="009A3542"/>
    <w:rsid w:val="009A4652"/>
    <w:rsid w:val="009A52A6"/>
    <w:rsid w:val="009A5B06"/>
    <w:rsid w:val="009A5EF5"/>
    <w:rsid w:val="009A63A4"/>
    <w:rsid w:val="009A64A4"/>
    <w:rsid w:val="009A6E1F"/>
    <w:rsid w:val="009A7838"/>
    <w:rsid w:val="009A7A21"/>
    <w:rsid w:val="009A7C8D"/>
    <w:rsid w:val="009A7F04"/>
    <w:rsid w:val="009B011F"/>
    <w:rsid w:val="009B092C"/>
    <w:rsid w:val="009B0A7A"/>
    <w:rsid w:val="009B0A90"/>
    <w:rsid w:val="009B0FA6"/>
    <w:rsid w:val="009B12DF"/>
    <w:rsid w:val="009B1320"/>
    <w:rsid w:val="009B1A59"/>
    <w:rsid w:val="009B1C9E"/>
    <w:rsid w:val="009B1D4A"/>
    <w:rsid w:val="009B1E1E"/>
    <w:rsid w:val="009B2399"/>
    <w:rsid w:val="009B28B7"/>
    <w:rsid w:val="009B34FE"/>
    <w:rsid w:val="009B3B02"/>
    <w:rsid w:val="009B3C0A"/>
    <w:rsid w:val="009B3C23"/>
    <w:rsid w:val="009B40EC"/>
    <w:rsid w:val="009B46B1"/>
    <w:rsid w:val="009B4A23"/>
    <w:rsid w:val="009B4BF9"/>
    <w:rsid w:val="009B4CE9"/>
    <w:rsid w:val="009B4EB8"/>
    <w:rsid w:val="009B55C1"/>
    <w:rsid w:val="009B5BCE"/>
    <w:rsid w:val="009B5E1B"/>
    <w:rsid w:val="009B5E33"/>
    <w:rsid w:val="009B6189"/>
    <w:rsid w:val="009B62CD"/>
    <w:rsid w:val="009B63EC"/>
    <w:rsid w:val="009B6608"/>
    <w:rsid w:val="009B66C8"/>
    <w:rsid w:val="009B6721"/>
    <w:rsid w:val="009B6A4D"/>
    <w:rsid w:val="009B6E22"/>
    <w:rsid w:val="009B724B"/>
    <w:rsid w:val="009B7332"/>
    <w:rsid w:val="009C022F"/>
    <w:rsid w:val="009C04E4"/>
    <w:rsid w:val="009C091D"/>
    <w:rsid w:val="009C0AE1"/>
    <w:rsid w:val="009C0EA8"/>
    <w:rsid w:val="009C14F2"/>
    <w:rsid w:val="009C16BF"/>
    <w:rsid w:val="009C1781"/>
    <w:rsid w:val="009C1834"/>
    <w:rsid w:val="009C1AE5"/>
    <w:rsid w:val="009C1CDA"/>
    <w:rsid w:val="009C1E68"/>
    <w:rsid w:val="009C20B5"/>
    <w:rsid w:val="009C24F8"/>
    <w:rsid w:val="009C2D61"/>
    <w:rsid w:val="009C362F"/>
    <w:rsid w:val="009C365F"/>
    <w:rsid w:val="009C4086"/>
    <w:rsid w:val="009C43B0"/>
    <w:rsid w:val="009C510D"/>
    <w:rsid w:val="009C5385"/>
    <w:rsid w:val="009C56FC"/>
    <w:rsid w:val="009C5991"/>
    <w:rsid w:val="009C5C32"/>
    <w:rsid w:val="009C5E1B"/>
    <w:rsid w:val="009C6238"/>
    <w:rsid w:val="009C6B5C"/>
    <w:rsid w:val="009C6EED"/>
    <w:rsid w:val="009C6FBE"/>
    <w:rsid w:val="009C74C8"/>
    <w:rsid w:val="009C7CDE"/>
    <w:rsid w:val="009D0326"/>
    <w:rsid w:val="009D09D7"/>
    <w:rsid w:val="009D0F75"/>
    <w:rsid w:val="009D21E3"/>
    <w:rsid w:val="009D2C47"/>
    <w:rsid w:val="009D3416"/>
    <w:rsid w:val="009D3CE8"/>
    <w:rsid w:val="009D40C7"/>
    <w:rsid w:val="009D4188"/>
    <w:rsid w:val="009D41FF"/>
    <w:rsid w:val="009D42C3"/>
    <w:rsid w:val="009D4BA1"/>
    <w:rsid w:val="009D4BF6"/>
    <w:rsid w:val="009D4D33"/>
    <w:rsid w:val="009D53DC"/>
    <w:rsid w:val="009D6345"/>
    <w:rsid w:val="009D6352"/>
    <w:rsid w:val="009D6A54"/>
    <w:rsid w:val="009D6A9F"/>
    <w:rsid w:val="009D6D4C"/>
    <w:rsid w:val="009D7267"/>
    <w:rsid w:val="009D78D6"/>
    <w:rsid w:val="009D7928"/>
    <w:rsid w:val="009E02E1"/>
    <w:rsid w:val="009E053F"/>
    <w:rsid w:val="009E0785"/>
    <w:rsid w:val="009E0864"/>
    <w:rsid w:val="009E0D65"/>
    <w:rsid w:val="009E0FBA"/>
    <w:rsid w:val="009E11F4"/>
    <w:rsid w:val="009E154B"/>
    <w:rsid w:val="009E170D"/>
    <w:rsid w:val="009E1775"/>
    <w:rsid w:val="009E1A01"/>
    <w:rsid w:val="009E1A4F"/>
    <w:rsid w:val="009E1DDD"/>
    <w:rsid w:val="009E1E27"/>
    <w:rsid w:val="009E212C"/>
    <w:rsid w:val="009E231B"/>
    <w:rsid w:val="009E268D"/>
    <w:rsid w:val="009E2711"/>
    <w:rsid w:val="009E2DFA"/>
    <w:rsid w:val="009E33C5"/>
    <w:rsid w:val="009E394C"/>
    <w:rsid w:val="009E3E3B"/>
    <w:rsid w:val="009E4666"/>
    <w:rsid w:val="009E46C5"/>
    <w:rsid w:val="009E49DD"/>
    <w:rsid w:val="009E4D51"/>
    <w:rsid w:val="009E4E55"/>
    <w:rsid w:val="009E4EDB"/>
    <w:rsid w:val="009E5199"/>
    <w:rsid w:val="009E525B"/>
    <w:rsid w:val="009E5337"/>
    <w:rsid w:val="009E5455"/>
    <w:rsid w:val="009E5466"/>
    <w:rsid w:val="009E5B8D"/>
    <w:rsid w:val="009E5E64"/>
    <w:rsid w:val="009E5FD8"/>
    <w:rsid w:val="009E61CB"/>
    <w:rsid w:val="009E6C14"/>
    <w:rsid w:val="009E6E11"/>
    <w:rsid w:val="009E6E9A"/>
    <w:rsid w:val="009E71D4"/>
    <w:rsid w:val="009E76A4"/>
    <w:rsid w:val="009E7B86"/>
    <w:rsid w:val="009E7F3A"/>
    <w:rsid w:val="009E7F4E"/>
    <w:rsid w:val="009E7FB5"/>
    <w:rsid w:val="009F01AB"/>
    <w:rsid w:val="009F025F"/>
    <w:rsid w:val="009F041C"/>
    <w:rsid w:val="009F086B"/>
    <w:rsid w:val="009F0D19"/>
    <w:rsid w:val="009F1261"/>
    <w:rsid w:val="009F16A9"/>
    <w:rsid w:val="009F2B5D"/>
    <w:rsid w:val="009F2F6B"/>
    <w:rsid w:val="009F3184"/>
    <w:rsid w:val="009F357E"/>
    <w:rsid w:val="009F3FBF"/>
    <w:rsid w:val="009F41F5"/>
    <w:rsid w:val="009F442E"/>
    <w:rsid w:val="009F4543"/>
    <w:rsid w:val="009F544A"/>
    <w:rsid w:val="009F54EE"/>
    <w:rsid w:val="009F58A1"/>
    <w:rsid w:val="009F64BC"/>
    <w:rsid w:val="009F6693"/>
    <w:rsid w:val="009F711B"/>
    <w:rsid w:val="009F741A"/>
    <w:rsid w:val="009F78AE"/>
    <w:rsid w:val="009F790E"/>
    <w:rsid w:val="009F7B70"/>
    <w:rsid w:val="009F7C1B"/>
    <w:rsid w:val="009F7CC0"/>
    <w:rsid w:val="009F7E34"/>
    <w:rsid w:val="009F7FB8"/>
    <w:rsid w:val="00A00011"/>
    <w:rsid w:val="00A0052E"/>
    <w:rsid w:val="00A00632"/>
    <w:rsid w:val="00A01088"/>
    <w:rsid w:val="00A01656"/>
    <w:rsid w:val="00A016F3"/>
    <w:rsid w:val="00A0172A"/>
    <w:rsid w:val="00A017EA"/>
    <w:rsid w:val="00A018D1"/>
    <w:rsid w:val="00A01D5B"/>
    <w:rsid w:val="00A0203C"/>
    <w:rsid w:val="00A02288"/>
    <w:rsid w:val="00A029C6"/>
    <w:rsid w:val="00A02EDA"/>
    <w:rsid w:val="00A02F15"/>
    <w:rsid w:val="00A03520"/>
    <w:rsid w:val="00A04599"/>
    <w:rsid w:val="00A04A27"/>
    <w:rsid w:val="00A04CC1"/>
    <w:rsid w:val="00A06577"/>
    <w:rsid w:val="00A0668F"/>
    <w:rsid w:val="00A06749"/>
    <w:rsid w:val="00A0678F"/>
    <w:rsid w:val="00A07CE2"/>
    <w:rsid w:val="00A07F08"/>
    <w:rsid w:val="00A102EA"/>
    <w:rsid w:val="00A108CE"/>
    <w:rsid w:val="00A10BAA"/>
    <w:rsid w:val="00A1155C"/>
    <w:rsid w:val="00A118F6"/>
    <w:rsid w:val="00A11E16"/>
    <w:rsid w:val="00A1212A"/>
    <w:rsid w:val="00A12FC3"/>
    <w:rsid w:val="00A133D9"/>
    <w:rsid w:val="00A14038"/>
    <w:rsid w:val="00A1471C"/>
    <w:rsid w:val="00A147A5"/>
    <w:rsid w:val="00A14E9C"/>
    <w:rsid w:val="00A15B31"/>
    <w:rsid w:val="00A16248"/>
    <w:rsid w:val="00A1778F"/>
    <w:rsid w:val="00A2004E"/>
    <w:rsid w:val="00A2053E"/>
    <w:rsid w:val="00A20848"/>
    <w:rsid w:val="00A20C80"/>
    <w:rsid w:val="00A21596"/>
    <w:rsid w:val="00A21B12"/>
    <w:rsid w:val="00A21CD2"/>
    <w:rsid w:val="00A22406"/>
    <w:rsid w:val="00A224C6"/>
    <w:rsid w:val="00A22EC6"/>
    <w:rsid w:val="00A230AF"/>
    <w:rsid w:val="00A230DE"/>
    <w:rsid w:val="00A23509"/>
    <w:rsid w:val="00A23DB8"/>
    <w:rsid w:val="00A241E0"/>
    <w:rsid w:val="00A248BD"/>
    <w:rsid w:val="00A24C87"/>
    <w:rsid w:val="00A255B6"/>
    <w:rsid w:val="00A25688"/>
    <w:rsid w:val="00A25CD1"/>
    <w:rsid w:val="00A25D29"/>
    <w:rsid w:val="00A25DFE"/>
    <w:rsid w:val="00A260F8"/>
    <w:rsid w:val="00A26113"/>
    <w:rsid w:val="00A262C5"/>
    <w:rsid w:val="00A263FC"/>
    <w:rsid w:val="00A26B12"/>
    <w:rsid w:val="00A26BF8"/>
    <w:rsid w:val="00A271C9"/>
    <w:rsid w:val="00A272EC"/>
    <w:rsid w:val="00A2762B"/>
    <w:rsid w:val="00A27ACB"/>
    <w:rsid w:val="00A27BD0"/>
    <w:rsid w:val="00A300C8"/>
    <w:rsid w:val="00A304E9"/>
    <w:rsid w:val="00A30E64"/>
    <w:rsid w:val="00A30EBD"/>
    <w:rsid w:val="00A31493"/>
    <w:rsid w:val="00A3196B"/>
    <w:rsid w:val="00A31B6D"/>
    <w:rsid w:val="00A31FE9"/>
    <w:rsid w:val="00A3215B"/>
    <w:rsid w:val="00A3221E"/>
    <w:rsid w:val="00A330F5"/>
    <w:rsid w:val="00A33958"/>
    <w:rsid w:val="00A34138"/>
    <w:rsid w:val="00A342B9"/>
    <w:rsid w:val="00A343E3"/>
    <w:rsid w:val="00A34755"/>
    <w:rsid w:val="00A34DB3"/>
    <w:rsid w:val="00A354CE"/>
    <w:rsid w:val="00A3623C"/>
    <w:rsid w:val="00A36645"/>
    <w:rsid w:val="00A36979"/>
    <w:rsid w:val="00A36F23"/>
    <w:rsid w:val="00A36FB5"/>
    <w:rsid w:val="00A37175"/>
    <w:rsid w:val="00A372B2"/>
    <w:rsid w:val="00A3734A"/>
    <w:rsid w:val="00A40AF2"/>
    <w:rsid w:val="00A40D11"/>
    <w:rsid w:val="00A40D56"/>
    <w:rsid w:val="00A40E2C"/>
    <w:rsid w:val="00A40FFC"/>
    <w:rsid w:val="00A4109B"/>
    <w:rsid w:val="00A4193C"/>
    <w:rsid w:val="00A41C23"/>
    <w:rsid w:val="00A41E3C"/>
    <w:rsid w:val="00A41E87"/>
    <w:rsid w:val="00A41F47"/>
    <w:rsid w:val="00A42601"/>
    <w:rsid w:val="00A42634"/>
    <w:rsid w:val="00A4281A"/>
    <w:rsid w:val="00A42D47"/>
    <w:rsid w:val="00A4375A"/>
    <w:rsid w:val="00A437F1"/>
    <w:rsid w:val="00A437F4"/>
    <w:rsid w:val="00A43B11"/>
    <w:rsid w:val="00A43B2F"/>
    <w:rsid w:val="00A43F43"/>
    <w:rsid w:val="00A43FD5"/>
    <w:rsid w:val="00A441B1"/>
    <w:rsid w:val="00A4428A"/>
    <w:rsid w:val="00A44DBF"/>
    <w:rsid w:val="00A453CF"/>
    <w:rsid w:val="00A4553C"/>
    <w:rsid w:val="00A457EF"/>
    <w:rsid w:val="00A45F1A"/>
    <w:rsid w:val="00A461AB"/>
    <w:rsid w:val="00A4623A"/>
    <w:rsid w:val="00A4660D"/>
    <w:rsid w:val="00A4698B"/>
    <w:rsid w:val="00A46C30"/>
    <w:rsid w:val="00A46C57"/>
    <w:rsid w:val="00A4723D"/>
    <w:rsid w:val="00A472D4"/>
    <w:rsid w:val="00A47C54"/>
    <w:rsid w:val="00A47D1E"/>
    <w:rsid w:val="00A47E31"/>
    <w:rsid w:val="00A501C6"/>
    <w:rsid w:val="00A506D9"/>
    <w:rsid w:val="00A508CA"/>
    <w:rsid w:val="00A50D23"/>
    <w:rsid w:val="00A513CF"/>
    <w:rsid w:val="00A518E9"/>
    <w:rsid w:val="00A51A3B"/>
    <w:rsid w:val="00A51BBF"/>
    <w:rsid w:val="00A521B6"/>
    <w:rsid w:val="00A524CC"/>
    <w:rsid w:val="00A526A9"/>
    <w:rsid w:val="00A529D9"/>
    <w:rsid w:val="00A53188"/>
    <w:rsid w:val="00A53B8E"/>
    <w:rsid w:val="00A53E83"/>
    <w:rsid w:val="00A5401B"/>
    <w:rsid w:val="00A54128"/>
    <w:rsid w:val="00A5455D"/>
    <w:rsid w:val="00A54852"/>
    <w:rsid w:val="00A55304"/>
    <w:rsid w:val="00A5583C"/>
    <w:rsid w:val="00A55F8C"/>
    <w:rsid w:val="00A565E1"/>
    <w:rsid w:val="00A56657"/>
    <w:rsid w:val="00A56677"/>
    <w:rsid w:val="00A56CA1"/>
    <w:rsid w:val="00A57294"/>
    <w:rsid w:val="00A57637"/>
    <w:rsid w:val="00A579DE"/>
    <w:rsid w:val="00A57C16"/>
    <w:rsid w:val="00A60678"/>
    <w:rsid w:val="00A607F6"/>
    <w:rsid w:val="00A608E6"/>
    <w:rsid w:val="00A60AC3"/>
    <w:rsid w:val="00A60D46"/>
    <w:rsid w:val="00A60EEC"/>
    <w:rsid w:val="00A61A0A"/>
    <w:rsid w:val="00A61D12"/>
    <w:rsid w:val="00A6255A"/>
    <w:rsid w:val="00A62761"/>
    <w:rsid w:val="00A628A5"/>
    <w:rsid w:val="00A62A79"/>
    <w:rsid w:val="00A62AC9"/>
    <w:rsid w:val="00A634F0"/>
    <w:rsid w:val="00A63A1B"/>
    <w:rsid w:val="00A63C9D"/>
    <w:rsid w:val="00A63E55"/>
    <w:rsid w:val="00A6405B"/>
    <w:rsid w:val="00A64381"/>
    <w:rsid w:val="00A64438"/>
    <w:rsid w:val="00A648C0"/>
    <w:rsid w:val="00A64A76"/>
    <w:rsid w:val="00A64D30"/>
    <w:rsid w:val="00A650F7"/>
    <w:rsid w:val="00A65B96"/>
    <w:rsid w:val="00A65BDD"/>
    <w:rsid w:val="00A65DAE"/>
    <w:rsid w:val="00A65E39"/>
    <w:rsid w:val="00A66722"/>
    <w:rsid w:val="00A66C3C"/>
    <w:rsid w:val="00A66C82"/>
    <w:rsid w:val="00A670A8"/>
    <w:rsid w:val="00A67379"/>
    <w:rsid w:val="00A67483"/>
    <w:rsid w:val="00A67629"/>
    <w:rsid w:val="00A678E5"/>
    <w:rsid w:val="00A67991"/>
    <w:rsid w:val="00A67BAE"/>
    <w:rsid w:val="00A7004A"/>
    <w:rsid w:val="00A700EA"/>
    <w:rsid w:val="00A70109"/>
    <w:rsid w:val="00A708FC"/>
    <w:rsid w:val="00A70E13"/>
    <w:rsid w:val="00A70E2C"/>
    <w:rsid w:val="00A70E7F"/>
    <w:rsid w:val="00A70EA0"/>
    <w:rsid w:val="00A70EB5"/>
    <w:rsid w:val="00A7124A"/>
    <w:rsid w:val="00A71505"/>
    <w:rsid w:val="00A7188D"/>
    <w:rsid w:val="00A7193E"/>
    <w:rsid w:val="00A71B3D"/>
    <w:rsid w:val="00A728F7"/>
    <w:rsid w:val="00A72CFD"/>
    <w:rsid w:val="00A73390"/>
    <w:rsid w:val="00A73501"/>
    <w:rsid w:val="00A7358A"/>
    <w:rsid w:val="00A738DF"/>
    <w:rsid w:val="00A73AE0"/>
    <w:rsid w:val="00A740A8"/>
    <w:rsid w:val="00A74643"/>
    <w:rsid w:val="00A747FD"/>
    <w:rsid w:val="00A74B4C"/>
    <w:rsid w:val="00A7518A"/>
    <w:rsid w:val="00A7647E"/>
    <w:rsid w:val="00A76DAD"/>
    <w:rsid w:val="00A76F2E"/>
    <w:rsid w:val="00A771B6"/>
    <w:rsid w:val="00A77701"/>
    <w:rsid w:val="00A77721"/>
    <w:rsid w:val="00A77F35"/>
    <w:rsid w:val="00A80289"/>
    <w:rsid w:val="00A804AA"/>
    <w:rsid w:val="00A806C4"/>
    <w:rsid w:val="00A809D3"/>
    <w:rsid w:val="00A80AF4"/>
    <w:rsid w:val="00A80C2F"/>
    <w:rsid w:val="00A80DDF"/>
    <w:rsid w:val="00A81153"/>
    <w:rsid w:val="00A81BA7"/>
    <w:rsid w:val="00A81D80"/>
    <w:rsid w:val="00A83468"/>
    <w:rsid w:val="00A834E7"/>
    <w:rsid w:val="00A834F4"/>
    <w:rsid w:val="00A83767"/>
    <w:rsid w:val="00A838CB"/>
    <w:rsid w:val="00A83F58"/>
    <w:rsid w:val="00A8437D"/>
    <w:rsid w:val="00A84767"/>
    <w:rsid w:val="00A84C15"/>
    <w:rsid w:val="00A84E9D"/>
    <w:rsid w:val="00A8523F"/>
    <w:rsid w:val="00A855CC"/>
    <w:rsid w:val="00A86085"/>
    <w:rsid w:val="00A861BD"/>
    <w:rsid w:val="00A86604"/>
    <w:rsid w:val="00A8672C"/>
    <w:rsid w:val="00A87287"/>
    <w:rsid w:val="00A8749D"/>
    <w:rsid w:val="00A87530"/>
    <w:rsid w:val="00A87B00"/>
    <w:rsid w:val="00A87DBE"/>
    <w:rsid w:val="00A87FDF"/>
    <w:rsid w:val="00A90B87"/>
    <w:rsid w:val="00A90CB2"/>
    <w:rsid w:val="00A90D51"/>
    <w:rsid w:val="00A910F7"/>
    <w:rsid w:val="00A91279"/>
    <w:rsid w:val="00A91574"/>
    <w:rsid w:val="00A91A63"/>
    <w:rsid w:val="00A91CD0"/>
    <w:rsid w:val="00A929DF"/>
    <w:rsid w:val="00A92DE8"/>
    <w:rsid w:val="00A92E8A"/>
    <w:rsid w:val="00A940E8"/>
    <w:rsid w:val="00A94554"/>
    <w:rsid w:val="00A94A91"/>
    <w:rsid w:val="00A94DD3"/>
    <w:rsid w:val="00A9510A"/>
    <w:rsid w:val="00A9570C"/>
    <w:rsid w:val="00A95C07"/>
    <w:rsid w:val="00A96084"/>
    <w:rsid w:val="00A96441"/>
    <w:rsid w:val="00A9645E"/>
    <w:rsid w:val="00A969D8"/>
    <w:rsid w:val="00A97072"/>
    <w:rsid w:val="00A97163"/>
    <w:rsid w:val="00A97331"/>
    <w:rsid w:val="00A97BE5"/>
    <w:rsid w:val="00A97CDE"/>
    <w:rsid w:val="00AA0477"/>
    <w:rsid w:val="00AA05E1"/>
    <w:rsid w:val="00AA09C4"/>
    <w:rsid w:val="00AA0AC6"/>
    <w:rsid w:val="00AA0B7C"/>
    <w:rsid w:val="00AA0FDF"/>
    <w:rsid w:val="00AA14B9"/>
    <w:rsid w:val="00AA1545"/>
    <w:rsid w:val="00AA2753"/>
    <w:rsid w:val="00AA29F1"/>
    <w:rsid w:val="00AA2B93"/>
    <w:rsid w:val="00AA37B3"/>
    <w:rsid w:val="00AA38E9"/>
    <w:rsid w:val="00AA3969"/>
    <w:rsid w:val="00AA3B7D"/>
    <w:rsid w:val="00AA451C"/>
    <w:rsid w:val="00AA4655"/>
    <w:rsid w:val="00AA470E"/>
    <w:rsid w:val="00AA478D"/>
    <w:rsid w:val="00AA4EB3"/>
    <w:rsid w:val="00AA5225"/>
    <w:rsid w:val="00AA5DC2"/>
    <w:rsid w:val="00AA63ED"/>
    <w:rsid w:val="00AA645A"/>
    <w:rsid w:val="00AA6861"/>
    <w:rsid w:val="00AA6A7F"/>
    <w:rsid w:val="00AA6DA6"/>
    <w:rsid w:val="00AA6E7F"/>
    <w:rsid w:val="00AA6E8A"/>
    <w:rsid w:val="00AA6F5E"/>
    <w:rsid w:val="00AA7218"/>
    <w:rsid w:val="00AA72E2"/>
    <w:rsid w:val="00AA7499"/>
    <w:rsid w:val="00AA763F"/>
    <w:rsid w:val="00AA778B"/>
    <w:rsid w:val="00AB07B3"/>
    <w:rsid w:val="00AB0ABC"/>
    <w:rsid w:val="00AB0CF3"/>
    <w:rsid w:val="00AB0D45"/>
    <w:rsid w:val="00AB0E07"/>
    <w:rsid w:val="00AB0F9F"/>
    <w:rsid w:val="00AB1162"/>
    <w:rsid w:val="00AB19FD"/>
    <w:rsid w:val="00AB1E29"/>
    <w:rsid w:val="00AB2051"/>
    <w:rsid w:val="00AB228E"/>
    <w:rsid w:val="00AB267C"/>
    <w:rsid w:val="00AB2718"/>
    <w:rsid w:val="00AB2BD2"/>
    <w:rsid w:val="00AB33C4"/>
    <w:rsid w:val="00AB371E"/>
    <w:rsid w:val="00AB3DF5"/>
    <w:rsid w:val="00AB4133"/>
    <w:rsid w:val="00AB421D"/>
    <w:rsid w:val="00AB43C1"/>
    <w:rsid w:val="00AB4E7D"/>
    <w:rsid w:val="00AB523C"/>
    <w:rsid w:val="00AB5C9E"/>
    <w:rsid w:val="00AB6B2D"/>
    <w:rsid w:val="00AB7913"/>
    <w:rsid w:val="00AB7DEA"/>
    <w:rsid w:val="00AB7F4A"/>
    <w:rsid w:val="00AC04D1"/>
    <w:rsid w:val="00AC050C"/>
    <w:rsid w:val="00AC0704"/>
    <w:rsid w:val="00AC1213"/>
    <w:rsid w:val="00AC1266"/>
    <w:rsid w:val="00AC1699"/>
    <w:rsid w:val="00AC1B1F"/>
    <w:rsid w:val="00AC1D5F"/>
    <w:rsid w:val="00AC236B"/>
    <w:rsid w:val="00AC24D2"/>
    <w:rsid w:val="00AC29FD"/>
    <w:rsid w:val="00AC2F58"/>
    <w:rsid w:val="00AC2FA3"/>
    <w:rsid w:val="00AC30D3"/>
    <w:rsid w:val="00AC324F"/>
    <w:rsid w:val="00AC3C36"/>
    <w:rsid w:val="00AC4664"/>
    <w:rsid w:val="00AC4725"/>
    <w:rsid w:val="00AC482A"/>
    <w:rsid w:val="00AC4F3E"/>
    <w:rsid w:val="00AC5C5F"/>
    <w:rsid w:val="00AC6790"/>
    <w:rsid w:val="00AC6866"/>
    <w:rsid w:val="00AC7194"/>
    <w:rsid w:val="00AC7538"/>
    <w:rsid w:val="00AC758C"/>
    <w:rsid w:val="00AC79B8"/>
    <w:rsid w:val="00AC7DA7"/>
    <w:rsid w:val="00AC7E5E"/>
    <w:rsid w:val="00AD0310"/>
    <w:rsid w:val="00AD0BA6"/>
    <w:rsid w:val="00AD132A"/>
    <w:rsid w:val="00AD149D"/>
    <w:rsid w:val="00AD1D1A"/>
    <w:rsid w:val="00AD1D61"/>
    <w:rsid w:val="00AD255B"/>
    <w:rsid w:val="00AD2CEE"/>
    <w:rsid w:val="00AD2E33"/>
    <w:rsid w:val="00AD325C"/>
    <w:rsid w:val="00AD329B"/>
    <w:rsid w:val="00AD35B5"/>
    <w:rsid w:val="00AD35DC"/>
    <w:rsid w:val="00AD39EA"/>
    <w:rsid w:val="00AD3BE4"/>
    <w:rsid w:val="00AD4268"/>
    <w:rsid w:val="00AD49C5"/>
    <w:rsid w:val="00AD52F2"/>
    <w:rsid w:val="00AD57C3"/>
    <w:rsid w:val="00AD6021"/>
    <w:rsid w:val="00AD62D0"/>
    <w:rsid w:val="00AD6445"/>
    <w:rsid w:val="00AD6D95"/>
    <w:rsid w:val="00AD7570"/>
    <w:rsid w:val="00AD78FD"/>
    <w:rsid w:val="00AD7DFD"/>
    <w:rsid w:val="00AE03E7"/>
    <w:rsid w:val="00AE0A86"/>
    <w:rsid w:val="00AE1000"/>
    <w:rsid w:val="00AE1284"/>
    <w:rsid w:val="00AE161A"/>
    <w:rsid w:val="00AE19DE"/>
    <w:rsid w:val="00AE1D77"/>
    <w:rsid w:val="00AE1FF7"/>
    <w:rsid w:val="00AE224B"/>
    <w:rsid w:val="00AE3102"/>
    <w:rsid w:val="00AE3A65"/>
    <w:rsid w:val="00AE3D79"/>
    <w:rsid w:val="00AE3D82"/>
    <w:rsid w:val="00AE47E3"/>
    <w:rsid w:val="00AE49F9"/>
    <w:rsid w:val="00AE4B09"/>
    <w:rsid w:val="00AE4BC7"/>
    <w:rsid w:val="00AE4C26"/>
    <w:rsid w:val="00AE52DF"/>
    <w:rsid w:val="00AE54FD"/>
    <w:rsid w:val="00AE5786"/>
    <w:rsid w:val="00AE5BFD"/>
    <w:rsid w:val="00AE5F1B"/>
    <w:rsid w:val="00AE6110"/>
    <w:rsid w:val="00AE629D"/>
    <w:rsid w:val="00AE6517"/>
    <w:rsid w:val="00AE65CC"/>
    <w:rsid w:val="00AE684A"/>
    <w:rsid w:val="00AE6B25"/>
    <w:rsid w:val="00AE6FD2"/>
    <w:rsid w:val="00AE6FF4"/>
    <w:rsid w:val="00AE7129"/>
    <w:rsid w:val="00AE75A3"/>
    <w:rsid w:val="00AE76A1"/>
    <w:rsid w:val="00AE79EF"/>
    <w:rsid w:val="00AF0364"/>
    <w:rsid w:val="00AF03B0"/>
    <w:rsid w:val="00AF0B26"/>
    <w:rsid w:val="00AF0F5B"/>
    <w:rsid w:val="00AF1119"/>
    <w:rsid w:val="00AF122A"/>
    <w:rsid w:val="00AF13EE"/>
    <w:rsid w:val="00AF1776"/>
    <w:rsid w:val="00AF1885"/>
    <w:rsid w:val="00AF2269"/>
    <w:rsid w:val="00AF23D4"/>
    <w:rsid w:val="00AF24F4"/>
    <w:rsid w:val="00AF2966"/>
    <w:rsid w:val="00AF2A05"/>
    <w:rsid w:val="00AF2B68"/>
    <w:rsid w:val="00AF2F8F"/>
    <w:rsid w:val="00AF306B"/>
    <w:rsid w:val="00AF30F9"/>
    <w:rsid w:val="00AF31B8"/>
    <w:rsid w:val="00AF3432"/>
    <w:rsid w:val="00AF3437"/>
    <w:rsid w:val="00AF3A52"/>
    <w:rsid w:val="00AF3AAD"/>
    <w:rsid w:val="00AF427F"/>
    <w:rsid w:val="00AF4333"/>
    <w:rsid w:val="00AF44BA"/>
    <w:rsid w:val="00AF4AF7"/>
    <w:rsid w:val="00AF530D"/>
    <w:rsid w:val="00AF5375"/>
    <w:rsid w:val="00AF5B92"/>
    <w:rsid w:val="00AF600F"/>
    <w:rsid w:val="00AF640E"/>
    <w:rsid w:val="00AF6836"/>
    <w:rsid w:val="00AF7596"/>
    <w:rsid w:val="00AF762E"/>
    <w:rsid w:val="00AF79C4"/>
    <w:rsid w:val="00B010B9"/>
    <w:rsid w:val="00B0115E"/>
    <w:rsid w:val="00B01562"/>
    <w:rsid w:val="00B01A16"/>
    <w:rsid w:val="00B01E24"/>
    <w:rsid w:val="00B023F4"/>
    <w:rsid w:val="00B0259A"/>
    <w:rsid w:val="00B026B5"/>
    <w:rsid w:val="00B02C32"/>
    <w:rsid w:val="00B02D5C"/>
    <w:rsid w:val="00B03D44"/>
    <w:rsid w:val="00B0465F"/>
    <w:rsid w:val="00B046CF"/>
    <w:rsid w:val="00B047A8"/>
    <w:rsid w:val="00B04E91"/>
    <w:rsid w:val="00B04FF5"/>
    <w:rsid w:val="00B056DE"/>
    <w:rsid w:val="00B05961"/>
    <w:rsid w:val="00B05A87"/>
    <w:rsid w:val="00B05CB5"/>
    <w:rsid w:val="00B05E22"/>
    <w:rsid w:val="00B06031"/>
    <w:rsid w:val="00B0628D"/>
    <w:rsid w:val="00B06474"/>
    <w:rsid w:val="00B067AC"/>
    <w:rsid w:val="00B06A0B"/>
    <w:rsid w:val="00B06DCB"/>
    <w:rsid w:val="00B06F13"/>
    <w:rsid w:val="00B071B4"/>
    <w:rsid w:val="00B0728A"/>
    <w:rsid w:val="00B073CA"/>
    <w:rsid w:val="00B07CA6"/>
    <w:rsid w:val="00B07D10"/>
    <w:rsid w:val="00B07FC2"/>
    <w:rsid w:val="00B10073"/>
    <w:rsid w:val="00B100B7"/>
    <w:rsid w:val="00B1108D"/>
    <w:rsid w:val="00B1111E"/>
    <w:rsid w:val="00B1167D"/>
    <w:rsid w:val="00B11C5A"/>
    <w:rsid w:val="00B11D0A"/>
    <w:rsid w:val="00B124C1"/>
    <w:rsid w:val="00B12780"/>
    <w:rsid w:val="00B12F14"/>
    <w:rsid w:val="00B1344A"/>
    <w:rsid w:val="00B13DF4"/>
    <w:rsid w:val="00B1407C"/>
    <w:rsid w:val="00B146C1"/>
    <w:rsid w:val="00B14A2D"/>
    <w:rsid w:val="00B14A6C"/>
    <w:rsid w:val="00B1536D"/>
    <w:rsid w:val="00B1552D"/>
    <w:rsid w:val="00B15568"/>
    <w:rsid w:val="00B15F00"/>
    <w:rsid w:val="00B160B5"/>
    <w:rsid w:val="00B16397"/>
    <w:rsid w:val="00B16CC4"/>
    <w:rsid w:val="00B17370"/>
    <w:rsid w:val="00B17BBE"/>
    <w:rsid w:val="00B2015E"/>
    <w:rsid w:val="00B20435"/>
    <w:rsid w:val="00B20EDF"/>
    <w:rsid w:val="00B21925"/>
    <w:rsid w:val="00B21FE3"/>
    <w:rsid w:val="00B221A4"/>
    <w:rsid w:val="00B227C3"/>
    <w:rsid w:val="00B22D96"/>
    <w:rsid w:val="00B22FAE"/>
    <w:rsid w:val="00B232EA"/>
    <w:rsid w:val="00B23312"/>
    <w:rsid w:val="00B23932"/>
    <w:rsid w:val="00B23B2D"/>
    <w:rsid w:val="00B24471"/>
    <w:rsid w:val="00B24A9C"/>
    <w:rsid w:val="00B24BEB"/>
    <w:rsid w:val="00B250E4"/>
    <w:rsid w:val="00B25282"/>
    <w:rsid w:val="00B253E3"/>
    <w:rsid w:val="00B256F5"/>
    <w:rsid w:val="00B25E50"/>
    <w:rsid w:val="00B25FE8"/>
    <w:rsid w:val="00B26A24"/>
    <w:rsid w:val="00B26BE2"/>
    <w:rsid w:val="00B26E61"/>
    <w:rsid w:val="00B26FE1"/>
    <w:rsid w:val="00B27382"/>
    <w:rsid w:val="00B2766E"/>
    <w:rsid w:val="00B27705"/>
    <w:rsid w:val="00B27777"/>
    <w:rsid w:val="00B305BD"/>
    <w:rsid w:val="00B315BE"/>
    <w:rsid w:val="00B31BB2"/>
    <w:rsid w:val="00B32173"/>
    <w:rsid w:val="00B321C6"/>
    <w:rsid w:val="00B333A7"/>
    <w:rsid w:val="00B33556"/>
    <w:rsid w:val="00B33AC5"/>
    <w:rsid w:val="00B33C96"/>
    <w:rsid w:val="00B33F4E"/>
    <w:rsid w:val="00B33F81"/>
    <w:rsid w:val="00B342FF"/>
    <w:rsid w:val="00B34320"/>
    <w:rsid w:val="00B3446D"/>
    <w:rsid w:val="00B346B9"/>
    <w:rsid w:val="00B349F4"/>
    <w:rsid w:val="00B34A71"/>
    <w:rsid w:val="00B34C52"/>
    <w:rsid w:val="00B34D04"/>
    <w:rsid w:val="00B34EE9"/>
    <w:rsid w:val="00B35353"/>
    <w:rsid w:val="00B355BA"/>
    <w:rsid w:val="00B35A63"/>
    <w:rsid w:val="00B35CE9"/>
    <w:rsid w:val="00B35ED1"/>
    <w:rsid w:val="00B35F6C"/>
    <w:rsid w:val="00B36462"/>
    <w:rsid w:val="00B36658"/>
    <w:rsid w:val="00B366A6"/>
    <w:rsid w:val="00B36B3C"/>
    <w:rsid w:val="00B36DEC"/>
    <w:rsid w:val="00B36EB6"/>
    <w:rsid w:val="00B36FE9"/>
    <w:rsid w:val="00B370D5"/>
    <w:rsid w:val="00B372D6"/>
    <w:rsid w:val="00B377A6"/>
    <w:rsid w:val="00B3783D"/>
    <w:rsid w:val="00B37E44"/>
    <w:rsid w:val="00B40635"/>
    <w:rsid w:val="00B40761"/>
    <w:rsid w:val="00B40AAF"/>
    <w:rsid w:val="00B40E00"/>
    <w:rsid w:val="00B411C3"/>
    <w:rsid w:val="00B41664"/>
    <w:rsid w:val="00B41AED"/>
    <w:rsid w:val="00B41EC0"/>
    <w:rsid w:val="00B424D6"/>
    <w:rsid w:val="00B42E4D"/>
    <w:rsid w:val="00B433E2"/>
    <w:rsid w:val="00B44053"/>
    <w:rsid w:val="00B4407F"/>
    <w:rsid w:val="00B44484"/>
    <w:rsid w:val="00B444FC"/>
    <w:rsid w:val="00B44B68"/>
    <w:rsid w:val="00B454A0"/>
    <w:rsid w:val="00B455E8"/>
    <w:rsid w:val="00B45C10"/>
    <w:rsid w:val="00B45C56"/>
    <w:rsid w:val="00B45F85"/>
    <w:rsid w:val="00B465C4"/>
    <w:rsid w:val="00B468C4"/>
    <w:rsid w:val="00B47090"/>
    <w:rsid w:val="00B470CA"/>
    <w:rsid w:val="00B4727B"/>
    <w:rsid w:val="00B473E1"/>
    <w:rsid w:val="00B47724"/>
    <w:rsid w:val="00B50040"/>
    <w:rsid w:val="00B504CC"/>
    <w:rsid w:val="00B50979"/>
    <w:rsid w:val="00B51006"/>
    <w:rsid w:val="00B51B2B"/>
    <w:rsid w:val="00B5219A"/>
    <w:rsid w:val="00B52293"/>
    <w:rsid w:val="00B52538"/>
    <w:rsid w:val="00B529FA"/>
    <w:rsid w:val="00B53054"/>
    <w:rsid w:val="00B530F6"/>
    <w:rsid w:val="00B53352"/>
    <w:rsid w:val="00B5364B"/>
    <w:rsid w:val="00B53A06"/>
    <w:rsid w:val="00B53DC7"/>
    <w:rsid w:val="00B54089"/>
    <w:rsid w:val="00B541B2"/>
    <w:rsid w:val="00B54834"/>
    <w:rsid w:val="00B55031"/>
    <w:rsid w:val="00B55554"/>
    <w:rsid w:val="00B558C4"/>
    <w:rsid w:val="00B559DE"/>
    <w:rsid w:val="00B567D4"/>
    <w:rsid w:val="00B568C6"/>
    <w:rsid w:val="00B56937"/>
    <w:rsid w:val="00B56AE5"/>
    <w:rsid w:val="00B56B0B"/>
    <w:rsid w:val="00B56D6D"/>
    <w:rsid w:val="00B57106"/>
    <w:rsid w:val="00B573D9"/>
    <w:rsid w:val="00B5746E"/>
    <w:rsid w:val="00B57619"/>
    <w:rsid w:val="00B57CDA"/>
    <w:rsid w:val="00B600AD"/>
    <w:rsid w:val="00B60C60"/>
    <w:rsid w:val="00B61357"/>
    <w:rsid w:val="00B619A1"/>
    <w:rsid w:val="00B61A24"/>
    <w:rsid w:val="00B62053"/>
    <w:rsid w:val="00B624E3"/>
    <w:rsid w:val="00B62618"/>
    <w:rsid w:val="00B626BC"/>
    <w:rsid w:val="00B62770"/>
    <w:rsid w:val="00B629F9"/>
    <w:rsid w:val="00B62AD4"/>
    <w:rsid w:val="00B62F96"/>
    <w:rsid w:val="00B63B67"/>
    <w:rsid w:val="00B63FAE"/>
    <w:rsid w:val="00B6480B"/>
    <w:rsid w:val="00B64A5A"/>
    <w:rsid w:val="00B65153"/>
    <w:rsid w:val="00B6516D"/>
    <w:rsid w:val="00B655E2"/>
    <w:rsid w:val="00B65E15"/>
    <w:rsid w:val="00B65E39"/>
    <w:rsid w:val="00B65F96"/>
    <w:rsid w:val="00B662B0"/>
    <w:rsid w:val="00B6639B"/>
    <w:rsid w:val="00B66527"/>
    <w:rsid w:val="00B66890"/>
    <w:rsid w:val="00B67122"/>
    <w:rsid w:val="00B67425"/>
    <w:rsid w:val="00B67822"/>
    <w:rsid w:val="00B67FFD"/>
    <w:rsid w:val="00B70534"/>
    <w:rsid w:val="00B70B3A"/>
    <w:rsid w:val="00B70FD8"/>
    <w:rsid w:val="00B71118"/>
    <w:rsid w:val="00B713A3"/>
    <w:rsid w:val="00B71734"/>
    <w:rsid w:val="00B71FE6"/>
    <w:rsid w:val="00B725AA"/>
    <w:rsid w:val="00B72A3B"/>
    <w:rsid w:val="00B72D8E"/>
    <w:rsid w:val="00B732F7"/>
    <w:rsid w:val="00B73596"/>
    <w:rsid w:val="00B7393A"/>
    <w:rsid w:val="00B75C81"/>
    <w:rsid w:val="00B75E5E"/>
    <w:rsid w:val="00B766C0"/>
    <w:rsid w:val="00B76CC5"/>
    <w:rsid w:val="00B76E0D"/>
    <w:rsid w:val="00B76FBA"/>
    <w:rsid w:val="00B77299"/>
    <w:rsid w:val="00B772F7"/>
    <w:rsid w:val="00B7757F"/>
    <w:rsid w:val="00B77E0A"/>
    <w:rsid w:val="00B804B5"/>
    <w:rsid w:val="00B8096E"/>
    <w:rsid w:val="00B80BDF"/>
    <w:rsid w:val="00B816D3"/>
    <w:rsid w:val="00B81AF7"/>
    <w:rsid w:val="00B81B39"/>
    <w:rsid w:val="00B81E6C"/>
    <w:rsid w:val="00B81F7F"/>
    <w:rsid w:val="00B82111"/>
    <w:rsid w:val="00B8219C"/>
    <w:rsid w:val="00B832E9"/>
    <w:rsid w:val="00B83B26"/>
    <w:rsid w:val="00B83BD2"/>
    <w:rsid w:val="00B83F19"/>
    <w:rsid w:val="00B8448B"/>
    <w:rsid w:val="00B8457C"/>
    <w:rsid w:val="00B845FC"/>
    <w:rsid w:val="00B8467F"/>
    <w:rsid w:val="00B848E9"/>
    <w:rsid w:val="00B84976"/>
    <w:rsid w:val="00B84ADC"/>
    <w:rsid w:val="00B85A01"/>
    <w:rsid w:val="00B8631C"/>
    <w:rsid w:val="00B87256"/>
    <w:rsid w:val="00B8727B"/>
    <w:rsid w:val="00B874AF"/>
    <w:rsid w:val="00B8755B"/>
    <w:rsid w:val="00B876CC"/>
    <w:rsid w:val="00B8774A"/>
    <w:rsid w:val="00B8786D"/>
    <w:rsid w:val="00B87B0D"/>
    <w:rsid w:val="00B905C1"/>
    <w:rsid w:val="00B907F0"/>
    <w:rsid w:val="00B90CFC"/>
    <w:rsid w:val="00B90ECC"/>
    <w:rsid w:val="00B9114C"/>
    <w:rsid w:val="00B91217"/>
    <w:rsid w:val="00B912A0"/>
    <w:rsid w:val="00B91392"/>
    <w:rsid w:val="00B91D87"/>
    <w:rsid w:val="00B91F41"/>
    <w:rsid w:val="00B92594"/>
    <w:rsid w:val="00B926E1"/>
    <w:rsid w:val="00B928DE"/>
    <w:rsid w:val="00B929E7"/>
    <w:rsid w:val="00B930C2"/>
    <w:rsid w:val="00B93CE1"/>
    <w:rsid w:val="00B94212"/>
    <w:rsid w:val="00B94B34"/>
    <w:rsid w:val="00B94CC6"/>
    <w:rsid w:val="00B94D03"/>
    <w:rsid w:val="00B94EA4"/>
    <w:rsid w:val="00B9536F"/>
    <w:rsid w:val="00B95FA7"/>
    <w:rsid w:val="00B961C0"/>
    <w:rsid w:val="00B966D3"/>
    <w:rsid w:val="00B9686E"/>
    <w:rsid w:val="00B96A4E"/>
    <w:rsid w:val="00B96DEB"/>
    <w:rsid w:val="00B97161"/>
    <w:rsid w:val="00B97795"/>
    <w:rsid w:val="00B9784B"/>
    <w:rsid w:val="00B97AAC"/>
    <w:rsid w:val="00B97E27"/>
    <w:rsid w:val="00BA0100"/>
    <w:rsid w:val="00BA0229"/>
    <w:rsid w:val="00BA065E"/>
    <w:rsid w:val="00BA0A6F"/>
    <w:rsid w:val="00BA0D8D"/>
    <w:rsid w:val="00BA102A"/>
    <w:rsid w:val="00BA114B"/>
    <w:rsid w:val="00BA14EF"/>
    <w:rsid w:val="00BA151A"/>
    <w:rsid w:val="00BA1981"/>
    <w:rsid w:val="00BA2257"/>
    <w:rsid w:val="00BA25BD"/>
    <w:rsid w:val="00BA2605"/>
    <w:rsid w:val="00BA271D"/>
    <w:rsid w:val="00BA2885"/>
    <w:rsid w:val="00BA28AE"/>
    <w:rsid w:val="00BA2ABD"/>
    <w:rsid w:val="00BA2AE2"/>
    <w:rsid w:val="00BA2DBF"/>
    <w:rsid w:val="00BA335F"/>
    <w:rsid w:val="00BA385B"/>
    <w:rsid w:val="00BA3DB4"/>
    <w:rsid w:val="00BA461F"/>
    <w:rsid w:val="00BA483E"/>
    <w:rsid w:val="00BA575F"/>
    <w:rsid w:val="00BA59A6"/>
    <w:rsid w:val="00BA60E5"/>
    <w:rsid w:val="00BA640D"/>
    <w:rsid w:val="00BA6636"/>
    <w:rsid w:val="00BA67A7"/>
    <w:rsid w:val="00BA6CA5"/>
    <w:rsid w:val="00BA6D96"/>
    <w:rsid w:val="00BA6F2F"/>
    <w:rsid w:val="00BA7199"/>
    <w:rsid w:val="00BA744D"/>
    <w:rsid w:val="00BA74F3"/>
    <w:rsid w:val="00BB07C5"/>
    <w:rsid w:val="00BB0ABF"/>
    <w:rsid w:val="00BB149D"/>
    <w:rsid w:val="00BB1554"/>
    <w:rsid w:val="00BB1754"/>
    <w:rsid w:val="00BB17C2"/>
    <w:rsid w:val="00BB191C"/>
    <w:rsid w:val="00BB1B0D"/>
    <w:rsid w:val="00BB1BA4"/>
    <w:rsid w:val="00BB216A"/>
    <w:rsid w:val="00BB232C"/>
    <w:rsid w:val="00BB262A"/>
    <w:rsid w:val="00BB265F"/>
    <w:rsid w:val="00BB2862"/>
    <w:rsid w:val="00BB29CF"/>
    <w:rsid w:val="00BB2E71"/>
    <w:rsid w:val="00BB34A1"/>
    <w:rsid w:val="00BB34E8"/>
    <w:rsid w:val="00BB3524"/>
    <w:rsid w:val="00BB3649"/>
    <w:rsid w:val="00BB3F0C"/>
    <w:rsid w:val="00BB41FA"/>
    <w:rsid w:val="00BB441E"/>
    <w:rsid w:val="00BB4CE9"/>
    <w:rsid w:val="00BB5089"/>
    <w:rsid w:val="00BB5208"/>
    <w:rsid w:val="00BB55B9"/>
    <w:rsid w:val="00BB5F60"/>
    <w:rsid w:val="00BB61B3"/>
    <w:rsid w:val="00BB6293"/>
    <w:rsid w:val="00BB66E3"/>
    <w:rsid w:val="00BB7B2D"/>
    <w:rsid w:val="00BC0F25"/>
    <w:rsid w:val="00BC1372"/>
    <w:rsid w:val="00BC15C4"/>
    <w:rsid w:val="00BC1A9F"/>
    <w:rsid w:val="00BC1DB6"/>
    <w:rsid w:val="00BC21E5"/>
    <w:rsid w:val="00BC26F2"/>
    <w:rsid w:val="00BC2903"/>
    <w:rsid w:val="00BC2AC0"/>
    <w:rsid w:val="00BC3049"/>
    <w:rsid w:val="00BC359A"/>
    <w:rsid w:val="00BC35FF"/>
    <w:rsid w:val="00BC3D45"/>
    <w:rsid w:val="00BC3F5E"/>
    <w:rsid w:val="00BC4784"/>
    <w:rsid w:val="00BC486C"/>
    <w:rsid w:val="00BC49BE"/>
    <w:rsid w:val="00BC5043"/>
    <w:rsid w:val="00BC56CC"/>
    <w:rsid w:val="00BC58AE"/>
    <w:rsid w:val="00BC5F6A"/>
    <w:rsid w:val="00BC5F96"/>
    <w:rsid w:val="00BC6081"/>
    <w:rsid w:val="00BC69D2"/>
    <w:rsid w:val="00BC6CE7"/>
    <w:rsid w:val="00BC6E74"/>
    <w:rsid w:val="00BC73D8"/>
    <w:rsid w:val="00BC7795"/>
    <w:rsid w:val="00BC7830"/>
    <w:rsid w:val="00BC7849"/>
    <w:rsid w:val="00BC78BF"/>
    <w:rsid w:val="00BC7CBB"/>
    <w:rsid w:val="00BC7D01"/>
    <w:rsid w:val="00BD0351"/>
    <w:rsid w:val="00BD07E0"/>
    <w:rsid w:val="00BD0E9F"/>
    <w:rsid w:val="00BD112C"/>
    <w:rsid w:val="00BD133D"/>
    <w:rsid w:val="00BD1890"/>
    <w:rsid w:val="00BD1EFE"/>
    <w:rsid w:val="00BD2190"/>
    <w:rsid w:val="00BD2788"/>
    <w:rsid w:val="00BD2992"/>
    <w:rsid w:val="00BD2BEC"/>
    <w:rsid w:val="00BD30F1"/>
    <w:rsid w:val="00BD38BA"/>
    <w:rsid w:val="00BD38D7"/>
    <w:rsid w:val="00BD39B4"/>
    <w:rsid w:val="00BD3A1D"/>
    <w:rsid w:val="00BD3C81"/>
    <w:rsid w:val="00BD3D45"/>
    <w:rsid w:val="00BD4001"/>
    <w:rsid w:val="00BD41B9"/>
    <w:rsid w:val="00BD4B76"/>
    <w:rsid w:val="00BD4C0A"/>
    <w:rsid w:val="00BD5464"/>
    <w:rsid w:val="00BD554F"/>
    <w:rsid w:val="00BD5870"/>
    <w:rsid w:val="00BD59CE"/>
    <w:rsid w:val="00BD6270"/>
    <w:rsid w:val="00BD62FF"/>
    <w:rsid w:val="00BD641B"/>
    <w:rsid w:val="00BD64F6"/>
    <w:rsid w:val="00BD6662"/>
    <w:rsid w:val="00BD66EB"/>
    <w:rsid w:val="00BD6CFE"/>
    <w:rsid w:val="00BD711D"/>
    <w:rsid w:val="00BD75B2"/>
    <w:rsid w:val="00BD7A29"/>
    <w:rsid w:val="00BD7B6D"/>
    <w:rsid w:val="00BD7D89"/>
    <w:rsid w:val="00BE0329"/>
    <w:rsid w:val="00BE0774"/>
    <w:rsid w:val="00BE12FC"/>
    <w:rsid w:val="00BE15D7"/>
    <w:rsid w:val="00BE1766"/>
    <w:rsid w:val="00BE1E41"/>
    <w:rsid w:val="00BE1EDC"/>
    <w:rsid w:val="00BE26CB"/>
    <w:rsid w:val="00BE3035"/>
    <w:rsid w:val="00BE36BB"/>
    <w:rsid w:val="00BE38CA"/>
    <w:rsid w:val="00BE3B1C"/>
    <w:rsid w:val="00BE3B8A"/>
    <w:rsid w:val="00BE3E6F"/>
    <w:rsid w:val="00BE4CC2"/>
    <w:rsid w:val="00BE4EE6"/>
    <w:rsid w:val="00BE5056"/>
    <w:rsid w:val="00BE51F3"/>
    <w:rsid w:val="00BE5833"/>
    <w:rsid w:val="00BE5A81"/>
    <w:rsid w:val="00BE6677"/>
    <w:rsid w:val="00BE6D17"/>
    <w:rsid w:val="00BE6FCD"/>
    <w:rsid w:val="00BE70CB"/>
    <w:rsid w:val="00BE7655"/>
    <w:rsid w:val="00BE76AA"/>
    <w:rsid w:val="00BE7D62"/>
    <w:rsid w:val="00BE7FF5"/>
    <w:rsid w:val="00BF0DD7"/>
    <w:rsid w:val="00BF118C"/>
    <w:rsid w:val="00BF184E"/>
    <w:rsid w:val="00BF1BD2"/>
    <w:rsid w:val="00BF1E92"/>
    <w:rsid w:val="00BF25E7"/>
    <w:rsid w:val="00BF26BD"/>
    <w:rsid w:val="00BF274D"/>
    <w:rsid w:val="00BF28A0"/>
    <w:rsid w:val="00BF2BD7"/>
    <w:rsid w:val="00BF2EFF"/>
    <w:rsid w:val="00BF31C8"/>
    <w:rsid w:val="00BF3385"/>
    <w:rsid w:val="00BF38F0"/>
    <w:rsid w:val="00BF3BA7"/>
    <w:rsid w:val="00BF40E6"/>
    <w:rsid w:val="00BF48EB"/>
    <w:rsid w:val="00BF4E78"/>
    <w:rsid w:val="00BF504D"/>
    <w:rsid w:val="00BF53C1"/>
    <w:rsid w:val="00BF55FB"/>
    <w:rsid w:val="00BF5702"/>
    <w:rsid w:val="00BF5AFC"/>
    <w:rsid w:val="00BF60C0"/>
    <w:rsid w:val="00BF6188"/>
    <w:rsid w:val="00BF694B"/>
    <w:rsid w:val="00BF69E6"/>
    <w:rsid w:val="00BF6A28"/>
    <w:rsid w:val="00BF6F94"/>
    <w:rsid w:val="00BF7019"/>
    <w:rsid w:val="00BF7806"/>
    <w:rsid w:val="00BF7AEF"/>
    <w:rsid w:val="00BF7E9B"/>
    <w:rsid w:val="00C006B9"/>
    <w:rsid w:val="00C01ACD"/>
    <w:rsid w:val="00C0208B"/>
    <w:rsid w:val="00C024A9"/>
    <w:rsid w:val="00C03261"/>
    <w:rsid w:val="00C03675"/>
    <w:rsid w:val="00C03C3E"/>
    <w:rsid w:val="00C03F8C"/>
    <w:rsid w:val="00C04624"/>
    <w:rsid w:val="00C05002"/>
    <w:rsid w:val="00C05184"/>
    <w:rsid w:val="00C05DB0"/>
    <w:rsid w:val="00C05F8B"/>
    <w:rsid w:val="00C0622B"/>
    <w:rsid w:val="00C06CE3"/>
    <w:rsid w:val="00C07343"/>
    <w:rsid w:val="00C077DF"/>
    <w:rsid w:val="00C07B78"/>
    <w:rsid w:val="00C07EA1"/>
    <w:rsid w:val="00C10CE3"/>
    <w:rsid w:val="00C11728"/>
    <w:rsid w:val="00C11908"/>
    <w:rsid w:val="00C11A76"/>
    <w:rsid w:val="00C11BB6"/>
    <w:rsid w:val="00C11C37"/>
    <w:rsid w:val="00C11E89"/>
    <w:rsid w:val="00C122C2"/>
    <w:rsid w:val="00C123B7"/>
    <w:rsid w:val="00C124F1"/>
    <w:rsid w:val="00C12C4B"/>
    <w:rsid w:val="00C137A5"/>
    <w:rsid w:val="00C13834"/>
    <w:rsid w:val="00C13A67"/>
    <w:rsid w:val="00C13B9F"/>
    <w:rsid w:val="00C14209"/>
    <w:rsid w:val="00C146C0"/>
    <w:rsid w:val="00C149AA"/>
    <w:rsid w:val="00C14C2A"/>
    <w:rsid w:val="00C15027"/>
    <w:rsid w:val="00C156FF"/>
    <w:rsid w:val="00C15A8D"/>
    <w:rsid w:val="00C15DE8"/>
    <w:rsid w:val="00C15EF9"/>
    <w:rsid w:val="00C15EFC"/>
    <w:rsid w:val="00C1674B"/>
    <w:rsid w:val="00C168CC"/>
    <w:rsid w:val="00C1691E"/>
    <w:rsid w:val="00C16A38"/>
    <w:rsid w:val="00C16A4A"/>
    <w:rsid w:val="00C16B7C"/>
    <w:rsid w:val="00C16F99"/>
    <w:rsid w:val="00C17169"/>
    <w:rsid w:val="00C173AD"/>
    <w:rsid w:val="00C17CFD"/>
    <w:rsid w:val="00C201B5"/>
    <w:rsid w:val="00C20822"/>
    <w:rsid w:val="00C20B2A"/>
    <w:rsid w:val="00C210B1"/>
    <w:rsid w:val="00C215DB"/>
    <w:rsid w:val="00C21640"/>
    <w:rsid w:val="00C21955"/>
    <w:rsid w:val="00C21ADB"/>
    <w:rsid w:val="00C22146"/>
    <w:rsid w:val="00C223B4"/>
    <w:rsid w:val="00C22914"/>
    <w:rsid w:val="00C22A65"/>
    <w:rsid w:val="00C22BAC"/>
    <w:rsid w:val="00C235C8"/>
    <w:rsid w:val="00C25217"/>
    <w:rsid w:val="00C2526E"/>
    <w:rsid w:val="00C253E9"/>
    <w:rsid w:val="00C254D3"/>
    <w:rsid w:val="00C25C01"/>
    <w:rsid w:val="00C26259"/>
    <w:rsid w:val="00C26A89"/>
    <w:rsid w:val="00C26B3A"/>
    <w:rsid w:val="00C27103"/>
    <w:rsid w:val="00C27307"/>
    <w:rsid w:val="00C275D4"/>
    <w:rsid w:val="00C303E9"/>
    <w:rsid w:val="00C30BFF"/>
    <w:rsid w:val="00C30F06"/>
    <w:rsid w:val="00C31430"/>
    <w:rsid w:val="00C314ED"/>
    <w:rsid w:val="00C31847"/>
    <w:rsid w:val="00C31D10"/>
    <w:rsid w:val="00C32255"/>
    <w:rsid w:val="00C326A3"/>
    <w:rsid w:val="00C32C40"/>
    <w:rsid w:val="00C32E2A"/>
    <w:rsid w:val="00C33328"/>
    <w:rsid w:val="00C33BE1"/>
    <w:rsid w:val="00C33D9F"/>
    <w:rsid w:val="00C33E3E"/>
    <w:rsid w:val="00C33F7C"/>
    <w:rsid w:val="00C33FA8"/>
    <w:rsid w:val="00C34413"/>
    <w:rsid w:val="00C344F3"/>
    <w:rsid w:val="00C3454B"/>
    <w:rsid w:val="00C3494B"/>
    <w:rsid w:val="00C3514C"/>
    <w:rsid w:val="00C3520F"/>
    <w:rsid w:val="00C352D8"/>
    <w:rsid w:val="00C352F0"/>
    <w:rsid w:val="00C35560"/>
    <w:rsid w:val="00C35A42"/>
    <w:rsid w:val="00C35BC7"/>
    <w:rsid w:val="00C35EB2"/>
    <w:rsid w:val="00C360D2"/>
    <w:rsid w:val="00C36266"/>
    <w:rsid w:val="00C36584"/>
    <w:rsid w:val="00C36BC7"/>
    <w:rsid w:val="00C36C04"/>
    <w:rsid w:val="00C36EA7"/>
    <w:rsid w:val="00C36F2E"/>
    <w:rsid w:val="00C374B9"/>
    <w:rsid w:val="00C378E2"/>
    <w:rsid w:val="00C4048B"/>
    <w:rsid w:val="00C407E7"/>
    <w:rsid w:val="00C40960"/>
    <w:rsid w:val="00C40A60"/>
    <w:rsid w:val="00C41052"/>
    <w:rsid w:val="00C41383"/>
    <w:rsid w:val="00C417E0"/>
    <w:rsid w:val="00C41EA0"/>
    <w:rsid w:val="00C42287"/>
    <w:rsid w:val="00C42337"/>
    <w:rsid w:val="00C42571"/>
    <w:rsid w:val="00C42CFC"/>
    <w:rsid w:val="00C4313F"/>
    <w:rsid w:val="00C43243"/>
    <w:rsid w:val="00C44E15"/>
    <w:rsid w:val="00C44F32"/>
    <w:rsid w:val="00C454BD"/>
    <w:rsid w:val="00C45B4D"/>
    <w:rsid w:val="00C466C7"/>
    <w:rsid w:val="00C47444"/>
    <w:rsid w:val="00C47858"/>
    <w:rsid w:val="00C47A2E"/>
    <w:rsid w:val="00C47D58"/>
    <w:rsid w:val="00C501B1"/>
    <w:rsid w:val="00C5060A"/>
    <w:rsid w:val="00C50BCE"/>
    <w:rsid w:val="00C50C7D"/>
    <w:rsid w:val="00C5142B"/>
    <w:rsid w:val="00C5190F"/>
    <w:rsid w:val="00C51D87"/>
    <w:rsid w:val="00C51E97"/>
    <w:rsid w:val="00C52336"/>
    <w:rsid w:val="00C523CB"/>
    <w:rsid w:val="00C52532"/>
    <w:rsid w:val="00C525A9"/>
    <w:rsid w:val="00C525CC"/>
    <w:rsid w:val="00C52AE3"/>
    <w:rsid w:val="00C53937"/>
    <w:rsid w:val="00C53B6C"/>
    <w:rsid w:val="00C53D7D"/>
    <w:rsid w:val="00C54311"/>
    <w:rsid w:val="00C546AF"/>
    <w:rsid w:val="00C54E94"/>
    <w:rsid w:val="00C5545C"/>
    <w:rsid w:val="00C55892"/>
    <w:rsid w:val="00C55DD4"/>
    <w:rsid w:val="00C55EF4"/>
    <w:rsid w:val="00C56ABA"/>
    <w:rsid w:val="00C56B37"/>
    <w:rsid w:val="00C56C20"/>
    <w:rsid w:val="00C56EDB"/>
    <w:rsid w:val="00C579D6"/>
    <w:rsid w:val="00C57A64"/>
    <w:rsid w:val="00C60107"/>
    <w:rsid w:val="00C60290"/>
    <w:rsid w:val="00C6063F"/>
    <w:rsid w:val="00C60671"/>
    <w:rsid w:val="00C60ADC"/>
    <w:rsid w:val="00C61986"/>
    <w:rsid w:val="00C61BE4"/>
    <w:rsid w:val="00C61C8A"/>
    <w:rsid w:val="00C61DBB"/>
    <w:rsid w:val="00C61E21"/>
    <w:rsid w:val="00C62573"/>
    <w:rsid w:val="00C62CD2"/>
    <w:rsid w:val="00C62DC2"/>
    <w:rsid w:val="00C638AC"/>
    <w:rsid w:val="00C6396F"/>
    <w:rsid w:val="00C642A2"/>
    <w:rsid w:val="00C64A7F"/>
    <w:rsid w:val="00C650E0"/>
    <w:rsid w:val="00C6540D"/>
    <w:rsid w:val="00C65F9F"/>
    <w:rsid w:val="00C667BD"/>
    <w:rsid w:val="00C66A74"/>
    <w:rsid w:val="00C66DCA"/>
    <w:rsid w:val="00C67BE7"/>
    <w:rsid w:val="00C67EF6"/>
    <w:rsid w:val="00C7011D"/>
    <w:rsid w:val="00C701C0"/>
    <w:rsid w:val="00C703CB"/>
    <w:rsid w:val="00C704E1"/>
    <w:rsid w:val="00C704FD"/>
    <w:rsid w:val="00C70735"/>
    <w:rsid w:val="00C70C57"/>
    <w:rsid w:val="00C71413"/>
    <w:rsid w:val="00C716F1"/>
    <w:rsid w:val="00C71879"/>
    <w:rsid w:val="00C71EC8"/>
    <w:rsid w:val="00C72ACC"/>
    <w:rsid w:val="00C73087"/>
    <w:rsid w:val="00C739E1"/>
    <w:rsid w:val="00C74B20"/>
    <w:rsid w:val="00C74CDC"/>
    <w:rsid w:val="00C74D58"/>
    <w:rsid w:val="00C74F8F"/>
    <w:rsid w:val="00C7509F"/>
    <w:rsid w:val="00C75FE4"/>
    <w:rsid w:val="00C760B8"/>
    <w:rsid w:val="00C77AAB"/>
    <w:rsid w:val="00C77FF7"/>
    <w:rsid w:val="00C804AF"/>
    <w:rsid w:val="00C80FE9"/>
    <w:rsid w:val="00C81002"/>
    <w:rsid w:val="00C81843"/>
    <w:rsid w:val="00C81970"/>
    <w:rsid w:val="00C81DFB"/>
    <w:rsid w:val="00C81F2A"/>
    <w:rsid w:val="00C82159"/>
    <w:rsid w:val="00C823AD"/>
    <w:rsid w:val="00C839D9"/>
    <w:rsid w:val="00C83A68"/>
    <w:rsid w:val="00C83F2E"/>
    <w:rsid w:val="00C8404E"/>
    <w:rsid w:val="00C840CD"/>
    <w:rsid w:val="00C844F3"/>
    <w:rsid w:val="00C84A42"/>
    <w:rsid w:val="00C84BD6"/>
    <w:rsid w:val="00C85016"/>
    <w:rsid w:val="00C85272"/>
    <w:rsid w:val="00C8558C"/>
    <w:rsid w:val="00C856F0"/>
    <w:rsid w:val="00C861EB"/>
    <w:rsid w:val="00C86B6D"/>
    <w:rsid w:val="00C87240"/>
    <w:rsid w:val="00C9002E"/>
    <w:rsid w:val="00C90E94"/>
    <w:rsid w:val="00C90F8C"/>
    <w:rsid w:val="00C91385"/>
    <w:rsid w:val="00C915C7"/>
    <w:rsid w:val="00C91BDD"/>
    <w:rsid w:val="00C922EC"/>
    <w:rsid w:val="00C92384"/>
    <w:rsid w:val="00C925DC"/>
    <w:rsid w:val="00C9264D"/>
    <w:rsid w:val="00C92A5B"/>
    <w:rsid w:val="00C92E46"/>
    <w:rsid w:val="00C93540"/>
    <w:rsid w:val="00C93BC3"/>
    <w:rsid w:val="00C943CE"/>
    <w:rsid w:val="00C94743"/>
    <w:rsid w:val="00C94CAE"/>
    <w:rsid w:val="00C94DF6"/>
    <w:rsid w:val="00C95407"/>
    <w:rsid w:val="00C95836"/>
    <w:rsid w:val="00C958BA"/>
    <w:rsid w:val="00C95C72"/>
    <w:rsid w:val="00C97004"/>
    <w:rsid w:val="00C979E4"/>
    <w:rsid w:val="00C97BB3"/>
    <w:rsid w:val="00CA0018"/>
    <w:rsid w:val="00CA07DF"/>
    <w:rsid w:val="00CA09DE"/>
    <w:rsid w:val="00CA0A5F"/>
    <w:rsid w:val="00CA0E93"/>
    <w:rsid w:val="00CA1236"/>
    <w:rsid w:val="00CA12CF"/>
    <w:rsid w:val="00CA150F"/>
    <w:rsid w:val="00CA15DE"/>
    <w:rsid w:val="00CA1BE2"/>
    <w:rsid w:val="00CA1C48"/>
    <w:rsid w:val="00CA2178"/>
    <w:rsid w:val="00CA2878"/>
    <w:rsid w:val="00CA2F61"/>
    <w:rsid w:val="00CA3005"/>
    <w:rsid w:val="00CA30F6"/>
    <w:rsid w:val="00CA3698"/>
    <w:rsid w:val="00CA40B5"/>
    <w:rsid w:val="00CA412C"/>
    <w:rsid w:val="00CA4BE1"/>
    <w:rsid w:val="00CA53E8"/>
    <w:rsid w:val="00CA541C"/>
    <w:rsid w:val="00CA5E6B"/>
    <w:rsid w:val="00CA6738"/>
    <w:rsid w:val="00CA6BF5"/>
    <w:rsid w:val="00CA7839"/>
    <w:rsid w:val="00CA78EA"/>
    <w:rsid w:val="00CA79B1"/>
    <w:rsid w:val="00CA7C47"/>
    <w:rsid w:val="00CA7D2B"/>
    <w:rsid w:val="00CA7EDD"/>
    <w:rsid w:val="00CB0632"/>
    <w:rsid w:val="00CB076C"/>
    <w:rsid w:val="00CB1272"/>
    <w:rsid w:val="00CB1A10"/>
    <w:rsid w:val="00CB1A59"/>
    <w:rsid w:val="00CB1E0E"/>
    <w:rsid w:val="00CB1E50"/>
    <w:rsid w:val="00CB1F1F"/>
    <w:rsid w:val="00CB1FF1"/>
    <w:rsid w:val="00CB2509"/>
    <w:rsid w:val="00CB25A3"/>
    <w:rsid w:val="00CB262E"/>
    <w:rsid w:val="00CB2AC6"/>
    <w:rsid w:val="00CB3954"/>
    <w:rsid w:val="00CB3B2C"/>
    <w:rsid w:val="00CB3BBA"/>
    <w:rsid w:val="00CB51B1"/>
    <w:rsid w:val="00CB5A93"/>
    <w:rsid w:val="00CB5D2D"/>
    <w:rsid w:val="00CB614F"/>
    <w:rsid w:val="00CB6339"/>
    <w:rsid w:val="00CB698C"/>
    <w:rsid w:val="00CB6EB6"/>
    <w:rsid w:val="00CB708B"/>
    <w:rsid w:val="00CC020C"/>
    <w:rsid w:val="00CC0724"/>
    <w:rsid w:val="00CC07C2"/>
    <w:rsid w:val="00CC0B74"/>
    <w:rsid w:val="00CC0E1F"/>
    <w:rsid w:val="00CC10B0"/>
    <w:rsid w:val="00CC11F9"/>
    <w:rsid w:val="00CC1463"/>
    <w:rsid w:val="00CC14F3"/>
    <w:rsid w:val="00CC1596"/>
    <w:rsid w:val="00CC1DE2"/>
    <w:rsid w:val="00CC1F1B"/>
    <w:rsid w:val="00CC1FB0"/>
    <w:rsid w:val="00CC2117"/>
    <w:rsid w:val="00CC2141"/>
    <w:rsid w:val="00CC2226"/>
    <w:rsid w:val="00CC3B12"/>
    <w:rsid w:val="00CC3B9A"/>
    <w:rsid w:val="00CC3BE4"/>
    <w:rsid w:val="00CC3F33"/>
    <w:rsid w:val="00CC3FF5"/>
    <w:rsid w:val="00CC46DC"/>
    <w:rsid w:val="00CC4756"/>
    <w:rsid w:val="00CC4930"/>
    <w:rsid w:val="00CC4CA6"/>
    <w:rsid w:val="00CC4CF1"/>
    <w:rsid w:val="00CC50F2"/>
    <w:rsid w:val="00CC540E"/>
    <w:rsid w:val="00CC587B"/>
    <w:rsid w:val="00CC58EF"/>
    <w:rsid w:val="00CC60DA"/>
    <w:rsid w:val="00CC6505"/>
    <w:rsid w:val="00CC65BB"/>
    <w:rsid w:val="00CC65D3"/>
    <w:rsid w:val="00CC6724"/>
    <w:rsid w:val="00CC6836"/>
    <w:rsid w:val="00CC6D61"/>
    <w:rsid w:val="00CC7101"/>
    <w:rsid w:val="00CC761D"/>
    <w:rsid w:val="00CC7634"/>
    <w:rsid w:val="00CC7A8A"/>
    <w:rsid w:val="00CC7B2F"/>
    <w:rsid w:val="00CC7FCB"/>
    <w:rsid w:val="00CD001D"/>
    <w:rsid w:val="00CD0617"/>
    <w:rsid w:val="00CD0B5A"/>
    <w:rsid w:val="00CD0FBE"/>
    <w:rsid w:val="00CD109F"/>
    <w:rsid w:val="00CD13A7"/>
    <w:rsid w:val="00CD18A6"/>
    <w:rsid w:val="00CD1C2B"/>
    <w:rsid w:val="00CD2F65"/>
    <w:rsid w:val="00CD35E0"/>
    <w:rsid w:val="00CD369C"/>
    <w:rsid w:val="00CD3CF7"/>
    <w:rsid w:val="00CD4095"/>
    <w:rsid w:val="00CD495E"/>
    <w:rsid w:val="00CD4BF9"/>
    <w:rsid w:val="00CD4D45"/>
    <w:rsid w:val="00CD4FBC"/>
    <w:rsid w:val="00CD5407"/>
    <w:rsid w:val="00CD5B71"/>
    <w:rsid w:val="00CD5E96"/>
    <w:rsid w:val="00CD6180"/>
    <w:rsid w:val="00CD6213"/>
    <w:rsid w:val="00CD6809"/>
    <w:rsid w:val="00CD6AA0"/>
    <w:rsid w:val="00CD7160"/>
    <w:rsid w:val="00CD7520"/>
    <w:rsid w:val="00CD7A50"/>
    <w:rsid w:val="00CD7A95"/>
    <w:rsid w:val="00CD7F80"/>
    <w:rsid w:val="00CD7FA2"/>
    <w:rsid w:val="00CE0044"/>
    <w:rsid w:val="00CE03ED"/>
    <w:rsid w:val="00CE067B"/>
    <w:rsid w:val="00CE0F91"/>
    <w:rsid w:val="00CE1671"/>
    <w:rsid w:val="00CE1BB1"/>
    <w:rsid w:val="00CE21FE"/>
    <w:rsid w:val="00CE28E4"/>
    <w:rsid w:val="00CE2C7D"/>
    <w:rsid w:val="00CE323B"/>
    <w:rsid w:val="00CE3688"/>
    <w:rsid w:val="00CE3ADA"/>
    <w:rsid w:val="00CE3E6F"/>
    <w:rsid w:val="00CE4079"/>
    <w:rsid w:val="00CE5303"/>
    <w:rsid w:val="00CE5560"/>
    <w:rsid w:val="00CE56D5"/>
    <w:rsid w:val="00CE5835"/>
    <w:rsid w:val="00CE5909"/>
    <w:rsid w:val="00CE5D6C"/>
    <w:rsid w:val="00CE6335"/>
    <w:rsid w:val="00CE66FB"/>
    <w:rsid w:val="00CE67FE"/>
    <w:rsid w:val="00CE6D07"/>
    <w:rsid w:val="00CE7487"/>
    <w:rsid w:val="00CE75D0"/>
    <w:rsid w:val="00CE7678"/>
    <w:rsid w:val="00CE7F05"/>
    <w:rsid w:val="00CF09A8"/>
    <w:rsid w:val="00CF176A"/>
    <w:rsid w:val="00CF18B6"/>
    <w:rsid w:val="00CF1F24"/>
    <w:rsid w:val="00CF21E5"/>
    <w:rsid w:val="00CF26B9"/>
    <w:rsid w:val="00CF27DB"/>
    <w:rsid w:val="00CF287B"/>
    <w:rsid w:val="00CF3010"/>
    <w:rsid w:val="00CF3428"/>
    <w:rsid w:val="00CF35C6"/>
    <w:rsid w:val="00CF37A8"/>
    <w:rsid w:val="00CF3A84"/>
    <w:rsid w:val="00CF3E9A"/>
    <w:rsid w:val="00CF46F6"/>
    <w:rsid w:val="00CF474F"/>
    <w:rsid w:val="00CF47F8"/>
    <w:rsid w:val="00CF5B40"/>
    <w:rsid w:val="00CF5BEA"/>
    <w:rsid w:val="00CF5CD5"/>
    <w:rsid w:val="00CF60C7"/>
    <w:rsid w:val="00CF6277"/>
    <w:rsid w:val="00CF6952"/>
    <w:rsid w:val="00CF7824"/>
    <w:rsid w:val="00CF7AFB"/>
    <w:rsid w:val="00D000F0"/>
    <w:rsid w:val="00D00350"/>
    <w:rsid w:val="00D0038F"/>
    <w:rsid w:val="00D003C8"/>
    <w:rsid w:val="00D01172"/>
    <w:rsid w:val="00D01305"/>
    <w:rsid w:val="00D017F3"/>
    <w:rsid w:val="00D01DAF"/>
    <w:rsid w:val="00D01FA7"/>
    <w:rsid w:val="00D02602"/>
    <w:rsid w:val="00D028F5"/>
    <w:rsid w:val="00D0292C"/>
    <w:rsid w:val="00D03837"/>
    <w:rsid w:val="00D03881"/>
    <w:rsid w:val="00D042A3"/>
    <w:rsid w:val="00D043B3"/>
    <w:rsid w:val="00D04477"/>
    <w:rsid w:val="00D04511"/>
    <w:rsid w:val="00D0454B"/>
    <w:rsid w:val="00D04755"/>
    <w:rsid w:val="00D04A4D"/>
    <w:rsid w:val="00D04C81"/>
    <w:rsid w:val="00D04E8C"/>
    <w:rsid w:val="00D05310"/>
    <w:rsid w:val="00D0539E"/>
    <w:rsid w:val="00D0581D"/>
    <w:rsid w:val="00D06374"/>
    <w:rsid w:val="00D066E9"/>
    <w:rsid w:val="00D0678C"/>
    <w:rsid w:val="00D06DAE"/>
    <w:rsid w:val="00D06E1F"/>
    <w:rsid w:val="00D07749"/>
    <w:rsid w:val="00D07BAF"/>
    <w:rsid w:val="00D104FA"/>
    <w:rsid w:val="00D1062A"/>
    <w:rsid w:val="00D10C19"/>
    <w:rsid w:val="00D11428"/>
    <w:rsid w:val="00D11B15"/>
    <w:rsid w:val="00D11B2E"/>
    <w:rsid w:val="00D11D91"/>
    <w:rsid w:val="00D11FDF"/>
    <w:rsid w:val="00D12726"/>
    <w:rsid w:val="00D127A2"/>
    <w:rsid w:val="00D12F8D"/>
    <w:rsid w:val="00D13217"/>
    <w:rsid w:val="00D14206"/>
    <w:rsid w:val="00D14886"/>
    <w:rsid w:val="00D14A06"/>
    <w:rsid w:val="00D15114"/>
    <w:rsid w:val="00D152BB"/>
    <w:rsid w:val="00D15724"/>
    <w:rsid w:val="00D15741"/>
    <w:rsid w:val="00D15BE3"/>
    <w:rsid w:val="00D15D21"/>
    <w:rsid w:val="00D1655E"/>
    <w:rsid w:val="00D165CF"/>
    <w:rsid w:val="00D166E3"/>
    <w:rsid w:val="00D16A73"/>
    <w:rsid w:val="00D170CD"/>
    <w:rsid w:val="00D1784B"/>
    <w:rsid w:val="00D178AD"/>
    <w:rsid w:val="00D17A59"/>
    <w:rsid w:val="00D17AAE"/>
    <w:rsid w:val="00D17B24"/>
    <w:rsid w:val="00D17B9C"/>
    <w:rsid w:val="00D200E8"/>
    <w:rsid w:val="00D2110C"/>
    <w:rsid w:val="00D211F9"/>
    <w:rsid w:val="00D21223"/>
    <w:rsid w:val="00D214B3"/>
    <w:rsid w:val="00D215A8"/>
    <w:rsid w:val="00D216A3"/>
    <w:rsid w:val="00D21A4A"/>
    <w:rsid w:val="00D21B4D"/>
    <w:rsid w:val="00D21BE5"/>
    <w:rsid w:val="00D21D22"/>
    <w:rsid w:val="00D222D6"/>
    <w:rsid w:val="00D226B2"/>
    <w:rsid w:val="00D2309F"/>
    <w:rsid w:val="00D230D6"/>
    <w:rsid w:val="00D236FE"/>
    <w:rsid w:val="00D23C41"/>
    <w:rsid w:val="00D23CD3"/>
    <w:rsid w:val="00D240BD"/>
    <w:rsid w:val="00D24299"/>
    <w:rsid w:val="00D24548"/>
    <w:rsid w:val="00D24974"/>
    <w:rsid w:val="00D25371"/>
    <w:rsid w:val="00D253D6"/>
    <w:rsid w:val="00D25D20"/>
    <w:rsid w:val="00D2601D"/>
    <w:rsid w:val="00D2647E"/>
    <w:rsid w:val="00D26525"/>
    <w:rsid w:val="00D2684F"/>
    <w:rsid w:val="00D26C30"/>
    <w:rsid w:val="00D27055"/>
    <w:rsid w:val="00D27093"/>
    <w:rsid w:val="00D27120"/>
    <w:rsid w:val="00D2734E"/>
    <w:rsid w:val="00D276DB"/>
    <w:rsid w:val="00D27F6B"/>
    <w:rsid w:val="00D300E9"/>
    <w:rsid w:val="00D30273"/>
    <w:rsid w:val="00D309B0"/>
    <w:rsid w:val="00D30B35"/>
    <w:rsid w:val="00D30C11"/>
    <w:rsid w:val="00D31432"/>
    <w:rsid w:val="00D315A9"/>
    <w:rsid w:val="00D31DA8"/>
    <w:rsid w:val="00D322EA"/>
    <w:rsid w:val="00D323ED"/>
    <w:rsid w:val="00D32691"/>
    <w:rsid w:val="00D32A21"/>
    <w:rsid w:val="00D33189"/>
    <w:rsid w:val="00D33217"/>
    <w:rsid w:val="00D3396A"/>
    <w:rsid w:val="00D33AE9"/>
    <w:rsid w:val="00D33B43"/>
    <w:rsid w:val="00D33EBD"/>
    <w:rsid w:val="00D347E4"/>
    <w:rsid w:val="00D34D74"/>
    <w:rsid w:val="00D35CCD"/>
    <w:rsid w:val="00D3624C"/>
    <w:rsid w:val="00D36602"/>
    <w:rsid w:val="00D367C5"/>
    <w:rsid w:val="00D369AC"/>
    <w:rsid w:val="00D36A0A"/>
    <w:rsid w:val="00D36A88"/>
    <w:rsid w:val="00D36AC8"/>
    <w:rsid w:val="00D36C6A"/>
    <w:rsid w:val="00D36C90"/>
    <w:rsid w:val="00D3712A"/>
    <w:rsid w:val="00D371D8"/>
    <w:rsid w:val="00D37421"/>
    <w:rsid w:val="00D37683"/>
    <w:rsid w:val="00D403BF"/>
    <w:rsid w:val="00D40794"/>
    <w:rsid w:val="00D41098"/>
    <w:rsid w:val="00D41CC1"/>
    <w:rsid w:val="00D4204B"/>
    <w:rsid w:val="00D42057"/>
    <w:rsid w:val="00D43335"/>
    <w:rsid w:val="00D434B1"/>
    <w:rsid w:val="00D437C6"/>
    <w:rsid w:val="00D43885"/>
    <w:rsid w:val="00D43B4E"/>
    <w:rsid w:val="00D43C75"/>
    <w:rsid w:val="00D43D1D"/>
    <w:rsid w:val="00D43EC0"/>
    <w:rsid w:val="00D4471D"/>
    <w:rsid w:val="00D45007"/>
    <w:rsid w:val="00D4506D"/>
    <w:rsid w:val="00D457B8"/>
    <w:rsid w:val="00D45B44"/>
    <w:rsid w:val="00D45F16"/>
    <w:rsid w:val="00D46340"/>
    <w:rsid w:val="00D46711"/>
    <w:rsid w:val="00D46A85"/>
    <w:rsid w:val="00D46CB3"/>
    <w:rsid w:val="00D46F0A"/>
    <w:rsid w:val="00D4790C"/>
    <w:rsid w:val="00D47D0F"/>
    <w:rsid w:val="00D47FDD"/>
    <w:rsid w:val="00D504C9"/>
    <w:rsid w:val="00D50B27"/>
    <w:rsid w:val="00D50E93"/>
    <w:rsid w:val="00D50F1D"/>
    <w:rsid w:val="00D5116D"/>
    <w:rsid w:val="00D5132E"/>
    <w:rsid w:val="00D51625"/>
    <w:rsid w:val="00D51758"/>
    <w:rsid w:val="00D518DF"/>
    <w:rsid w:val="00D51D97"/>
    <w:rsid w:val="00D51D9D"/>
    <w:rsid w:val="00D51E85"/>
    <w:rsid w:val="00D5217C"/>
    <w:rsid w:val="00D52935"/>
    <w:rsid w:val="00D52B37"/>
    <w:rsid w:val="00D52D6B"/>
    <w:rsid w:val="00D53201"/>
    <w:rsid w:val="00D53528"/>
    <w:rsid w:val="00D53540"/>
    <w:rsid w:val="00D5360E"/>
    <w:rsid w:val="00D53835"/>
    <w:rsid w:val="00D53D7D"/>
    <w:rsid w:val="00D53F8A"/>
    <w:rsid w:val="00D53FDB"/>
    <w:rsid w:val="00D54A36"/>
    <w:rsid w:val="00D54E3C"/>
    <w:rsid w:val="00D551B3"/>
    <w:rsid w:val="00D555C0"/>
    <w:rsid w:val="00D555D6"/>
    <w:rsid w:val="00D55840"/>
    <w:rsid w:val="00D55865"/>
    <w:rsid w:val="00D55F36"/>
    <w:rsid w:val="00D561D0"/>
    <w:rsid w:val="00D5667F"/>
    <w:rsid w:val="00D566CF"/>
    <w:rsid w:val="00D56A9C"/>
    <w:rsid w:val="00D56D62"/>
    <w:rsid w:val="00D56F5F"/>
    <w:rsid w:val="00D571BD"/>
    <w:rsid w:val="00D57293"/>
    <w:rsid w:val="00D572BF"/>
    <w:rsid w:val="00D57412"/>
    <w:rsid w:val="00D57857"/>
    <w:rsid w:val="00D605C7"/>
    <w:rsid w:val="00D60C65"/>
    <w:rsid w:val="00D60CC1"/>
    <w:rsid w:val="00D6146E"/>
    <w:rsid w:val="00D614B5"/>
    <w:rsid w:val="00D618A9"/>
    <w:rsid w:val="00D61D4A"/>
    <w:rsid w:val="00D61E0F"/>
    <w:rsid w:val="00D621BE"/>
    <w:rsid w:val="00D623DA"/>
    <w:rsid w:val="00D6260E"/>
    <w:rsid w:val="00D626B5"/>
    <w:rsid w:val="00D62A8A"/>
    <w:rsid w:val="00D62F09"/>
    <w:rsid w:val="00D6342D"/>
    <w:rsid w:val="00D63722"/>
    <w:rsid w:val="00D63978"/>
    <w:rsid w:val="00D63BB4"/>
    <w:rsid w:val="00D641D8"/>
    <w:rsid w:val="00D644CA"/>
    <w:rsid w:val="00D647CE"/>
    <w:rsid w:val="00D65146"/>
    <w:rsid w:val="00D65800"/>
    <w:rsid w:val="00D6594B"/>
    <w:rsid w:val="00D65A1E"/>
    <w:rsid w:val="00D65E7B"/>
    <w:rsid w:val="00D6601E"/>
    <w:rsid w:val="00D67130"/>
    <w:rsid w:val="00D67AA3"/>
    <w:rsid w:val="00D67AC5"/>
    <w:rsid w:val="00D67BD2"/>
    <w:rsid w:val="00D711A4"/>
    <w:rsid w:val="00D71B8F"/>
    <w:rsid w:val="00D71EAD"/>
    <w:rsid w:val="00D72507"/>
    <w:rsid w:val="00D72556"/>
    <w:rsid w:val="00D72941"/>
    <w:rsid w:val="00D7397B"/>
    <w:rsid w:val="00D7412A"/>
    <w:rsid w:val="00D74AE6"/>
    <w:rsid w:val="00D74D0A"/>
    <w:rsid w:val="00D75074"/>
    <w:rsid w:val="00D75A22"/>
    <w:rsid w:val="00D763BA"/>
    <w:rsid w:val="00D76665"/>
    <w:rsid w:val="00D766FF"/>
    <w:rsid w:val="00D76947"/>
    <w:rsid w:val="00D76BAF"/>
    <w:rsid w:val="00D77568"/>
    <w:rsid w:val="00D77620"/>
    <w:rsid w:val="00D77779"/>
    <w:rsid w:val="00D77F69"/>
    <w:rsid w:val="00D804A1"/>
    <w:rsid w:val="00D818A6"/>
    <w:rsid w:val="00D81F36"/>
    <w:rsid w:val="00D82400"/>
    <w:rsid w:val="00D8259A"/>
    <w:rsid w:val="00D82682"/>
    <w:rsid w:val="00D83BC5"/>
    <w:rsid w:val="00D84028"/>
    <w:rsid w:val="00D842DF"/>
    <w:rsid w:val="00D849B8"/>
    <w:rsid w:val="00D84A41"/>
    <w:rsid w:val="00D8527C"/>
    <w:rsid w:val="00D8536B"/>
    <w:rsid w:val="00D85492"/>
    <w:rsid w:val="00D856F6"/>
    <w:rsid w:val="00D85866"/>
    <w:rsid w:val="00D85A05"/>
    <w:rsid w:val="00D85BF7"/>
    <w:rsid w:val="00D86529"/>
    <w:rsid w:val="00D865AD"/>
    <w:rsid w:val="00D86AFC"/>
    <w:rsid w:val="00D86CC9"/>
    <w:rsid w:val="00D8704E"/>
    <w:rsid w:val="00D877BF"/>
    <w:rsid w:val="00D9078E"/>
    <w:rsid w:val="00D9081C"/>
    <w:rsid w:val="00D90870"/>
    <w:rsid w:val="00D90E8D"/>
    <w:rsid w:val="00D91A52"/>
    <w:rsid w:val="00D91AB3"/>
    <w:rsid w:val="00D91D29"/>
    <w:rsid w:val="00D9246B"/>
    <w:rsid w:val="00D92B43"/>
    <w:rsid w:val="00D931E4"/>
    <w:rsid w:val="00D9361C"/>
    <w:rsid w:val="00D93672"/>
    <w:rsid w:val="00D93F7D"/>
    <w:rsid w:val="00D9408B"/>
    <w:rsid w:val="00D940D4"/>
    <w:rsid w:val="00D94140"/>
    <w:rsid w:val="00D94787"/>
    <w:rsid w:val="00D94EFD"/>
    <w:rsid w:val="00D94F93"/>
    <w:rsid w:val="00D95492"/>
    <w:rsid w:val="00D954AC"/>
    <w:rsid w:val="00D95751"/>
    <w:rsid w:val="00D95AF1"/>
    <w:rsid w:val="00D95DE1"/>
    <w:rsid w:val="00D962C8"/>
    <w:rsid w:val="00D962E9"/>
    <w:rsid w:val="00D9642F"/>
    <w:rsid w:val="00D96632"/>
    <w:rsid w:val="00D9674A"/>
    <w:rsid w:val="00D96B5C"/>
    <w:rsid w:val="00D96E24"/>
    <w:rsid w:val="00D97139"/>
    <w:rsid w:val="00D97644"/>
    <w:rsid w:val="00D97676"/>
    <w:rsid w:val="00D976BB"/>
    <w:rsid w:val="00D97A1E"/>
    <w:rsid w:val="00D97EA2"/>
    <w:rsid w:val="00DA03E9"/>
    <w:rsid w:val="00DA05B1"/>
    <w:rsid w:val="00DA0940"/>
    <w:rsid w:val="00DA0A8F"/>
    <w:rsid w:val="00DA0AD0"/>
    <w:rsid w:val="00DA0BC5"/>
    <w:rsid w:val="00DA0C8A"/>
    <w:rsid w:val="00DA14D0"/>
    <w:rsid w:val="00DA18AE"/>
    <w:rsid w:val="00DA202E"/>
    <w:rsid w:val="00DA20D9"/>
    <w:rsid w:val="00DA231C"/>
    <w:rsid w:val="00DA2343"/>
    <w:rsid w:val="00DA244B"/>
    <w:rsid w:val="00DA25B5"/>
    <w:rsid w:val="00DA28A5"/>
    <w:rsid w:val="00DA2A8B"/>
    <w:rsid w:val="00DA2F81"/>
    <w:rsid w:val="00DA32AE"/>
    <w:rsid w:val="00DA359D"/>
    <w:rsid w:val="00DA3784"/>
    <w:rsid w:val="00DA3A27"/>
    <w:rsid w:val="00DA3B50"/>
    <w:rsid w:val="00DA3E9A"/>
    <w:rsid w:val="00DA45F3"/>
    <w:rsid w:val="00DA473D"/>
    <w:rsid w:val="00DA4B29"/>
    <w:rsid w:val="00DA4CAF"/>
    <w:rsid w:val="00DA50B1"/>
    <w:rsid w:val="00DA5142"/>
    <w:rsid w:val="00DA5A6F"/>
    <w:rsid w:val="00DA5ACE"/>
    <w:rsid w:val="00DA6A00"/>
    <w:rsid w:val="00DA6E6A"/>
    <w:rsid w:val="00DA7881"/>
    <w:rsid w:val="00DB0234"/>
    <w:rsid w:val="00DB03CD"/>
    <w:rsid w:val="00DB0514"/>
    <w:rsid w:val="00DB0838"/>
    <w:rsid w:val="00DB14EC"/>
    <w:rsid w:val="00DB2894"/>
    <w:rsid w:val="00DB2B67"/>
    <w:rsid w:val="00DB2D8C"/>
    <w:rsid w:val="00DB31AC"/>
    <w:rsid w:val="00DB372C"/>
    <w:rsid w:val="00DB3ACD"/>
    <w:rsid w:val="00DB3B11"/>
    <w:rsid w:val="00DB3DBF"/>
    <w:rsid w:val="00DB3F94"/>
    <w:rsid w:val="00DB4097"/>
    <w:rsid w:val="00DB4530"/>
    <w:rsid w:val="00DB535D"/>
    <w:rsid w:val="00DB54A2"/>
    <w:rsid w:val="00DB55EF"/>
    <w:rsid w:val="00DB5A28"/>
    <w:rsid w:val="00DB5A58"/>
    <w:rsid w:val="00DB65E1"/>
    <w:rsid w:val="00DB661B"/>
    <w:rsid w:val="00DB68CC"/>
    <w:rsid w:val="00DB6AA8"/>
    <w:rsid w:val="00DB6E1F"/>
    <w:rsid w:val="00DB6E46"/>
    <w:rsid w:val="00DB6F1F"/>
    <w:rsid w:val="00DB6F4B"/>
    <w:rsid w:val="00DB7392"/>
    <w:rsid w:val="00DB7803"/>
    <w:rsid w:val="00DB7EDF"/>
    <w:rsid w:val="00DC00F0"/>
    <w:rsid w:val="00DC0BEA"/>
    <w:rsid w:val="00DC0C35"/>
    <w:rsid w:val="00DC0E3B"/>
    <w:rsid w:val="00DC0F24"/>
    <w:rsid w:val="00DC104C"/>
    <w:rsid w:val="00DC11E9"/>
    <w:rsid w:val="00DC20D4"/>
    <w:rsid w:val="00DC2879"/>
    <w:rsid w:val="00DC2A54"/>
    <w:rsid w:val="00DC32E9"/>
    <w:rsid w:val="00DC35C2"/>
    <w:rsid w:val="00DC395D"/>
    <w:rsid w:val="00DC3A6F"/>
    <w:rsid w:val="00DC3E76"/>
    <w:rsid w:val="00DC40E7"/>
    <w:rsid w:val="00DC44D5"/>
    <w:rsid w:val="00DC498B"/>
    <w:rsid w:val="00DC4DFA"/>
    <w:rsid w:val="00DC5266"/>
    <w:rsid w:val="00DC5974"/>
    <w:rsid w:val="00DC5CED"/>
    <w:rsid w:val="00DC6AA4"/>
    <w:rsid w:val="00DC6F9F"/>
    <w:rsid w:val="00DC767F"/>
    <w:rsid w:val="00DC78B0"/>
    <w:rsid w:val="00DC79A5"/>
    <w:rsid w:val="00DC7AF3"/>
    <w:rsid w:val="00DD008C"/>
    <w:rsid w:val="00DD0835"/>
    <w:rsid w:val="00DD0952"/>
    <w:rsid w:val="00DD0C05"/>
    <w:rsid w:val="00DD15C2"/>
    <w:rsid w:val="00DD1A01"/>
    <w:rsid w:val="00DD2C35"/>
    <w:rsid w:val="00DD2C36"/>
    <w:rsid w:val="00DD358C"/>
    <w:rsid w:val="00DD38CE"/>
    <w:rsid w:val="00DD3BBF"/>
    <w:rsid w:val="00DD3BF4"/>
    <w:rsid w:val="00DD3F60"/>
    <w:rsid w:val="00DD43F2"/>
    <w:rsid w:val="00DD4E19"/>
    <w:rsid w:val="00DD4EFB"/>
    <w:rsid w:val="00DD5753"/>
    <w:rsid w:val="00DD5E68"/>
    <w:rsid w:val="00DD5EC8"/>
    <w:rsid w:val="00DD5ED8"/>
    <w:rsid w:val="00DD6957"/>
    <w:rsid w:val="00DD71E2"/>
    <w:rsid w:val="00DD78AD"/>
    <w:rsid w:val="00DE003B"/>
    <w:rsid w:val="00DE04B8"/>
    <w:rsid w:val="00DE2031"/>
    <w:rsid w:val="00DE28F8"/>
    <w:rsid w:val="00DE294D"/>
    <w:rsid w:val="00DE29E3"/>
    <w:rsid w:val="00DE2EF8"/>
    <w:rsid w:val="00DE2F3E"/>
    <w:rsid w:val="00DE3221"/>
    <w:rsid w:val="00DE3623"/>
    <w:rsid w:val="00DE3760"/>
    <w:rsid w:val="00DE41E0"/>
    <w:rsid w:val="00DE45EA"/>
    <w:rsid w:val="00DE474C"/>
    <w:rsid w:val="00DE48A1"/>
    <w:rsid w:val="00DE54B1"/>
    <w:rsid w:val="00DE559F"/>
    <w:rsid w:val="00DE5C16"/>
    <w:rsid w:val="00DE5ED7"/>
    <w:rsid w:val="00DE6AB9"/>
    <w:rsid w:val="00DE6BB9"/>
    <w:rsid w:val="00DE6C87"/>
    <w:rsid w:val="00DE6F59"/>
    <w:rsid w:val="00DE6F95"/>
    <w:rsid w:val="00DE7454"/>
    <w:rsid w:val="00DE7511"/>
    <w:rsid w:val="00DE7994"/>
    <w:rsid w:val="00DE7AE0"/>
    <w:rsid w:val="00DF04AE"/>
    <w:rsid w:val="00DF0AC9"/>
    <w:rsid w:val="00DF0C79"/>
    <w:rsid w:val="00DF1F18"/>
    <w:rsid w:val="00DF202C"/>
    <w:rsid w:val="00DF2185"/>
    <w:rsid w:val="00DF285D"/>
    <w:rsid w:val="00DF2F35"/>
    <w:rsid w:val="00DF310A"/>
    <w:rsid w:val="00DF31C2"/>
    <w:rsid w:val="00DF3B93"/>
    <w:rsid w:val="00DF3E44"/>
    <w:rsid w:val="00DF4527"/>
    <w:rsid w:val="00DF4D74"/>
    <w:rsid w:val="00DF50D1"/>
    <w:rsid w:val="00DF521F"/>
    <w:rsid w:val="00DF537D"/>
    <w:rsid w:val="00DF5757"/>
    <w:rsid w:val="00DF5C04"/>
    <w:rsid w:val="00DF5D9C"/>
    <w:rsid w:val="00DF5FF5"/>
    <w:rsid w:val="00DF6529"/>
    <w:rsid w:val="00DF6731"/>
    <w:rsid w:val="00DF7284"/>
    <w:rsid w:val="00DF7605"/>
    <w:rsid w:val="00DF7913"/>
    <w:rsid w:val="00DF7952"/>
    <w:rsid w:val="00DF7C97"/>
    <w:rsid w:val="00E000E4"/>
    <w:rsid w:val="00E002B9"/>
    <w:rsid w:val="00E002FF"/>
    <w:rsid w:val="00E004DF"/>
    <w:rsid w:val="00E00780"/>
    <w:rsid w:val="00E00899"/>
    <w:rsid w:val="00E00A7D"/>
    <w:rsid w:val="00E0194A"/>
    <w:rsid w:val="00E01A26"/>
    <w:rsid w:val="00E01BB2"/>
    <w:rsid w:val="00E01DC0"/>
    <w:rsid w:val="00E022F1"/>
    <w:rsid w:val="00E02529"/>
    <w:rsid w:val="00E026DB"/>
    <w:rsid w:val="00E02CD3"/>
    <w:rsid w:val="00E02D02"/>
    <w:rsid w:val="00E02D75"/>
    <w:rsid w:val="00E03DC0"/>
    <w:rsid w:val="00E04029"/>
    <w:rsid w:val="00E04155"/>
    <w:rsid w:val="00E04505"/>
    <w:rsid w:val="00E04B79"/>
    <w:rsid w:val="00E04E63"/>
    <w:rsid w:val="00E05532"/>
    <w:rsid w:val="00E05DD3"/>
    <w:rsid w:val="00E05DE6"/>
    <w:rsid w:val="00E05F0D"/>
    <w:rsid w:val="00E063E3"/>
    <w:rsid w:val="00E06452"/>
    <w:rsid w:val="00E067BE"/>
    <w:rsid w:val="00E06BC6"/>
    <w:rsid w:val="00E06D03"/>
    <w:rsid w:val="00E07050"/>
    <w:rsid w:val="00E0799A"/>
    <w:rsid w:val="00E079FB"/>
    <w:rsid w:val="00E07B53"/>
    <w:rsid w:val="00E07B91"/>
    <w:rsid w:val="00E07D27"/>
    <w:rsid w:val="00E07FFD"/>
    <w:rsid w:val="00E10F9A"/>
    <w:rsid w:val="00E10FEE"/>
    <w:rsid w:val="00E12086"/>
    <w:rsid w:val="00E12BA2"/>
    <w:rsid w:val="00E12EB3"/>
    <w:rsid w:val="00E131C7"/>
    <w:rsid w:val="00E13421"/>
    <w:rsid w:val="00E13ADE"/>
    <w:rsid w:val="00E13B11"/>
    <w:rsid w:val="00E14452"/>
    <w:rsid w:val="00E149C1"/>
    <w:rsid w:val="00E14A79"/>
    <w:rsid w:val="00E15030"/>
    <w:rsid w:val="00E1544E"/>
    <w:rsid w:val="00E158C1"/>
    <w:rsid w:val="00E15D2E"/>
    <w:rsid w:val="00E15D7B"/>
    <w:rsid w:val="00E16027"/>
    <w:rsid w:val="00E162C5"/>
    <w:rsid w:val="00E168D1"/>
    <w:rsid w:val="00E16A9A"/>
    <w:rsid w:val="00E16C86"/>
    <w:rsid w:val="00E16DA6"/>
    <w:rsid w:val="00E16E06"/>
    <w:rsid w:val="00E1731B"/>
    <w:rsid w:val="00E1738D"/>
    <w:rsid w:val="00E174B1"/>
    <w:rsid w:val="00E17584"/>
    <w:rsid w:val="00E175D4"/>
    <w:rsid w:val="00E1768E"/>
    <w:rsid w:val="00E17E50"/>
    <w:rsid w:val="00E20692"/>
    <w:rsid w:val="00E20D2D"/>
    <w:rsid w:val="00E20FD7"/>
    <w:rsid w:val="00E21517"/>
    <w:rsid w:val="00E2185C"/>
    <w:rsid w:val="00E21881"/>
    <w:rsid w:val="00E21DA6"/>
    <w:rsid w:val="00E22832"/>
    <w:rsid w:val="00E2318F"/>
    <w:rsid w:val="00E2351C"/>
    <w:rsid w:val="00E2385C"/>
    <w:rsid w:val="00E240E0"/>
    <w:rsid w:val="00E24221"/>
    <w:rsid w:val="00E25997"/>
    <w:rsid w:val="00E25A95"/>
    <w:rsid w:val="00E25BC4"/>
    <w:rsid w:val="00E25CCE"/>
    <w:rsid w:val="00E25D35"/>
    <w:rsid w:val="00E25D71"/>
    <w:rsid w:val="00E26CAB"/>
    <w:rsid w:val="00E2720F"/>
    <w:rsid w:val="00E27D3F"/>
    <w:rsid w:val="00E30835"/>
    <w:rsid w:val="00E30B8B"/>
    <w:rsid w:val="00E30FBC"/>
    <w:rsid w:val="00E3108A"/>
    <w:rsid w:val="00E31765"/>
    <w:rsid w:val="00E31D46"/>
    <w:rsid w:val="00E31EFE"/>
    <w:rsid w:val="00E31F73"/>
    <w:rsid w:val="00E325DA"/>
    <w:rsid w:val="00E330E7"/>
    <w:rsid w:val="00E3355D"/>
    <w:rsid w:val="00E337C1"/>
    <w:rsid w:val="00E338EA"/>
    <w:rsid w:val="00E33EBE"/>
    <w:rsid w:val="00E33EDE"/>
    <w:rsid w:val="00E347B4"/>
    <w:rsid w:val="00E349F4"/>
    <w:rsid w:val="00E34A92"/>
    <w:rsid w:val="00E35140"/>
    <w:rsid w:val="00E35177"/>
    <w:rsid w:val="00E35FD9"/>
    <w:rsid w:val="00E36357"/>
    <w:rsid w:val="00E36811"/>
    <w:rsid w:val="00E36DCF"/>
    <w:rsid w:val="00E36FDC"/>
    <w:rsid w:val="00E37136"/>
    <w:rsid w:val="00E404F3"/>
    <w:rsid w:val="00E40715"/>
    <w:rsid w:val="00E40A6C"/>
    <w:rsid w:val="00E40A85"/>
    <w:rsid w:val="00E42519"/>
    <w:rsid w:val="00E42CD9"/>
    <w:rsid w:val="00E43280"/>
    <w:rsid w:val="00E43311"/>
    <w:rsid w:val="00E43314"/>
    <w:rsid w:val="00E435D8"/>
    <w:rsid w:val="00E44006"/>
    <w:rsid w:val="00E44D0B"/>
    <w:rsid w:val="00E452AE"/>
    <w:rsid w:val="00E456BE"/>
    <w:rsid w:val="00E460F9"/>
    <w:rsid w:val="00E461EE"/>
    <w:rsid w:val="00E46254"/>
    <w:rsid w:val="00E46496"/>
    <w:rsid w:val="00E466DE"/>
    <w:rsid w:val="00E469AD"/>
    <w:rsid w:val="00E46E38"/>
    <w:rsid w:val="00E47479"/>
    <w:rsid w:val="00E477C7"/>
    <w:rsid w:val="00E47FA1"/>
    <w:rsid w:val="00E47FB2"/>
    <w:rsid w:val="00E50543"/>
    <w:rsid w:val="00E5057A"/>
    <w:rsid w:val="00E50B59"/>
    <w:rsid w:val="00E512C2"/>
    <w:rsid w:val="00E51696"/>
    <w:rsid w:val="00E5170D"/>
    <w:rsid w:val="00E5172B"/>
    <w:rsid w:val="00E51A14"/>
    <w:rsid w:val="00E51B33"/>
    <w:rsid w:val="00E51BDE"/>
    <w:rsid w:val="00E5232B"/>
    <w:rsid w:val="00E525AA"/>
    <w:rsid w:val="00E52693"/>
    <w:rsid w:val="00E52A6A"/>
    <w:rsid w:val="00E52E6A"/>
    <w:rsid w:val="00E531A1"/>
    <w:rsid w:val="00E53225"/>
    <w:rsid w:val="00E53C34"/>
    <w:rsid w:val="00E53F4C"/>
    <w:rsid w:val="00E544A8"/>
    <w:rsid w:val="00E5482F"/>
    <w:rsid w:val="00E54B28"/>
    <w:rsid w:val="00E55317"/>
    <w:rsid w:val="00E553D4"/>
    <w:rsid w:val="00E5579E"/>
    <w:rsid w:val="00E559A0"/>
    <w:rsid w:val="00E55C11"/>
    <w:rsid w:val="00E56153"/>
    <w:rsid w:val="00E5655D"/>
    <w:rsid w:val="00E56A1B"/>
    <w:rsid w:val="00E56B85"/>
    <w:rsid w:val="00E56F00"/>
    <w:rsid w:val="00E572E1"/>
    <w:rsid w:val="00E575E7"/>
    <w:rsid w:val="00E57972"/>
    <w:rsid w:val="00E57AFE"/>
    <w:rsid w:val="00E57BC4"/>
    <w:rsid w:val="00E57CB4"/>
    <w:rsid w:val="00E57F9A"/>
    <w:rsid w:val="00E60479"/>
    <w:rsid w:val="00E60686"/>
    <w:rsid w:val="00E60BE5"/>
    <w:rsid w:val="00E61016"/>
    <w:rsid w:val="00E614AA"/>
    <w:rsid w:val="00E61839"/>
    <w:rsid w:val="00E618CD"/>
    <w:rsid w:val="00E61BCF"/>
    <w:rsid w:val="00E61C05"/>
    <w:rsid w:val="00E62239"/>
    <w:rsid w:val="00E6274A"/>
    <w:rsid w:val="00E62915"/>
    <w:rsid w:val="00E62BF8"/>
    <w:rsid w:val="00E62E5C"/>
    <w:rsid w:val="00E6378D"/>
    <w:rsid w:val="00E63D2C"/>
    <w:rsid w:val="00E63D99"/>
    <w:rsid w:val="00E63E27"/>
    <w:rsid w:val="00E63F06"/>
    <w:rsid w:val="00E63FC7"/>
    <w:rsid w:val="00E63FFE"/>
    <w:rsid w:val="00E640B5"/>
    <w:rsid w:val="00E64898"/>
    <w:rsid w:val="00E64FAF"/>
    <w:rsid w:val="00E65244"/>
    <w:rsid w:val="00E65A54"/>
    <w:rsid w:val="00E65CCB"/>
    <w:rsid w:val="00E660CB"/>
    <w:rsid w:val="00E661CC"/>
    <w:rsid w:val="00E66225"/>
    <w:rsid w:val="00E66A9C"/>
    <w:rsid w:val="00E671A0"/>
    <w:rsid w:val="00E67208"/>
    <w:rsid w:val="00E674A1"/>
    <w:rsid w:val="00E675BA"/>
    <w:rsid w:val="00E701C0"/>
    <w:rsid w:val="00E703BA"/>
    <w:rsid w:val="00E709E5"/>
    <w:rsid w:val="00E71085"/>
    <w:rsid w:val="00E71175"/>
    <w:rsid w:val="00E712E7"/>
    <w:rsid w:val="00E716BA"/>
    <w:rsid w:val="00E716E9"/>
    <w:rsid w:val="00E71A05"/>
    <w:rsid w:val="00E71CB0"/>
    <w:rsid w:val="00E71FE8"/>
    <w:rsid w:val="00E721A7"/>
    <w:rsid w:val="00E72A39"/>
    <w:rsid w:val="00E7320E"/>
    <w:rsid w:val="00E73384"/>
    <w:rsid w:val="00E73477"/>
    <w:rsid w:val="00E73515"/>
    <w:rsid w:val="00E7382C"/>
    <w:rsid w:val="00E73AB9"/>
    <w:rsid w:val="00E747C0"/>
    <w:rsid w:val="00E748F3"/>
    <w:rsid w:val="00E74E53"/>
    <w:rsid w:val="00E752A6"/>
    <w:rsid w:val="00E75800"/>
    <w:rsid w:val="00E75A8C"/>
    <w:rsid w:val="00E75B20"/>
    <w:rsid w:val="00E75DC9"/>
    <w:rsid w:val="00E75E5A"/>
    <w:rsid w:val="00E75F42"/>
    <w:rsid w:val="00E766CE"/>
    <w:rsid w:val="00E7690F"/>
    <w:rsid w:val="00E76CAC"/>
    <w:rsid w:val="00E76EF2"/>
    <w:rsid w:val="00E76F97"/>
    <w:rsid w:val="00E76F9B"/>
    <w:rsid w:val="00E772E9"/>
    <w:rsid w:val="00E77DF5"/>
    <w:rsid w:val="00E80C2F"/>
    <w:rsid w:val="00E81F3D"/>
    <w:rsid w:val="00E82267"/>
    <w:rsid w:val="00E822E0"/>
    <w:rsid w:val="00E82640"/>
    <w:rsid w:val="00E82D68"/>
    <w:rsid w:val="00E83973"/>
    <w:rsid w:val="00E8430F"/>
    <w:rsid w:val="00E84741"/>
    <w:rsid w:val="00E84A68"/>
    <w:rsid w:val="00E84A8B"/>
    <w:rsid w:val="00E84CAA"/>
    <w:rsid w:val="00E850C8"/>
    <w:rsid w:val="00E857CE"/>
    <w:rsid w:val="00E860CB"/>
    <w:rsid w:val="00E86439"/>
    <w:rsid w:val="00E867FE"/>
    <w:rsid w:val="00E86922"/>
    <w:rsid w:val="00E86D6D"/>
    <w:rsid w:val="00E8757D"/>
    <w:rsid w:val="00E87F79"/>
    <w:rsid w:val="00E90032"/>
    <w:rsid w:val="00E90B75"/>
    <w:rsid w:val="00E9110D"/>
    <w:rsid w:val="00E918EA"/>
    <w:rsid w:val="00E9198D"/>
    <w:rsid w:val="00E921AF"/>
    <w:rsid w:val="00E923B3"/>
    <w:rsid w:val="00E92696"/>
    <w:rsid w:val="00E9273A"/>
    <w:rsid w:val="00E9299E"/>
    <w:rsid w:val="00E932C3"/>
    <w:rsid w:val="00E935E3"/>
    <w:rsid w:val="00E936A7"/>
    <w:rsid w:val="00E93A26"/>
    <w:rsid w:val="00E94214"/>
    <w:rsid w:val="00E94AAC"/>
    <w:rsid w:val="00E94BA6"/>
    <w:rsid w:val="00E94EB3"/>
    <w:rsid w:val="00E95077"/>
    <w:rsid w:val="00E956CF"/>
    <w:rsid w:val="00E95948"/>
    <w:rsid w:val="00E96DB1"/>
    <w:rsid w:val="00E96FDE"/>
    <w:rsid w:val="00E9714D"/>
    <w:rsid w:val="00E971F7"/>
    <w:rsid w:val="00E9729D"/>
    <w:rsid w:val="00EA0B71"/>
    <w:rsid w:val="00EA0C31"/>
    <w:rsid w:val="00EA0D13"/>
    <w:rsid w:val="00EA13F8"/>
    <w:rsid w:val="00EA1406"/>
    <w:rsid w:val="00EA1420"/>
    <w:rsid w:val="00EA19FB"/>
    <w:rsid w:val="00EA1A30"/>
    <w:rsid w:val="00EA1C26"/>
    <w:rsid w:val="00EA1E4A"/>
    <w:rsid w:val="00EA2156"/>
    <w:rsid w:val="00EA234E"/>
    <w:rsid w:val="00EA25BB"/>
    <w:rsid w:val="00EA2CC6"/>
    <w:rsid w:val="00EA2D89"/>
    <w:rsid w:val="00EA2EB8"/>
    <w:rsid w:val="00EA2EF7"/>
    <w:rsid w:val="00EA3081"/>
    <w:rsid w:val="00EA3133"/>
    <w:rsid w:val="00EA38AC"/>
    <w:rsid w:val="00EA3BD9"/>
    <w:rsid w:val="00EA3E9C"/>
    <w:rsid w:val="00EA468C"/>
    <w:rsid w:val="00EA4919"/>
    <w:rsid w:val="00EA5B84"/>
    <w:rsid w:val="00EA6981"/>
    <w:rsid w:val="00EA7023"/>
    <w:rsid w:val="00EA7058"/>
    <w:rsid w:val="00EA7A4D"/>
    <w:rsid w:val="00EA7A7E"/>
    <w:rsid w:val="00EA7B0B"/>
    <w:rsid w:val="00EA7C08"/>
    <w:rsid w:val="00EB0CA3"/>
    <w:rsid w:val="00EB117D"/>
    <w:rsid w:val="00EB16EB"/>
    <w:rsid w:val="00EB176C"/>
    <w:rsid w:val="00EB2435"/>
    <w:rsid w:val="00EB2562"/>
    <w:rsid w:val="00EB2979"/>
    <w:rsid w:val="00EB2D32"/>
    <w:rsid w:val="00EB307C"/>
    <w:rsid w:val="00EB339B"/>
    <w:rsid w:val="00EB347B"/>
    <w:rsid w:val="00EB36A6"/>
    <w:rsid w:val="00EB39AC"/>
    <w:rsid w:val="00EB3C37"/>
    <w:rsid w:val="00EB4A28"/>
    <w:rsid w:val="00EB4B45"/>
    <w:rsid w:val="00EB4D8D"/>
    <w:rsid w:val="00EB4F6C"/>
    <w:rsid w:val="00EB4F94"/>
    <w:rsid w:val="00EB5596"/>
    <w:rsid w:val="00EB5BFA"/>
    <w:rsid w:val="00EB5E2C"/>
    <w:rsid w:val="00EB6112"/>
    <w:rsid w:val="00EB65A6"/>
    <w:rsid w:val="00EB6707"/>
    <w:rsid w:val="00EB6C5D"/>
    <w:rsid w:val="00EB6FB2"/>
    <w:rsid w:val="00EB758D"/>
    <w:rsid w:val="00EB7785"/>
    <w:rsid w:val="00EC0025"/>
    <w:rsid w:val="00EC05DA"/>
    <w:rsid w:val="00EC069C"/>
    <w:rsid w:val="00EC0CD2"/>
    <w:rsid w:val="00EC1457"/>
    <w:rsid w:val="00EC1953"/>
    <w:rsid w:val="00EC1DA4"/>
    <w:rsid w:val="00EC2456"/>
    <w:rsid w:val="00EC24BC"/>
    <w:rsid w:val="00EC24F8"/>
    <w:rsid w:val="00EC2A67"/>
    <w:rsid w:val="00EC3082"/>
    <w:rsid w:val="00EC35E5"/>
    <w:rsid w:val="00EC371C"/>
    <w:rsid w:val="00EC3EDD"/>
    <w:rsid w:val="00EC426A"/>
    <w:rsid w:val="00EC4326"/>
    <w:rsid w:val="00EC44B6"/>
    <w:rsid w:val="00EC4726"/>
    <w:rsid w:val="00EC4C8C"/>
    <w:rsid w:val="00EC52F6"/>
    <w:rsid w:val="00EC543D"/>
    <w:rsid w:val="00EC54C1"/>
    <w:rsid w:val="00EC6047"/>
    <w:rsid w:val="00EC612F"/>
    <w:rsid w:val="00EC6421"/>
    <w:rsid w:val="00EC66C4"/>
    <w:rsid w:val="00EC6D91"/>
    <w:rsid w:val="00EC7704"/>
    <w:rsid w:val="00EC79C0"/>
    <w:rsid w:val="00EC7AAA"/>
    <w:rsid w:val="00EC7DD6"/>
    <w:rsid w:val="00ED00EA"/>
    <w:rsid w:val="00ED075A"/>
    <w:rsid w:val="00ED0A6A"/>
    <w:rsid w:val="00ED0BF6"/>
    <w:rsid w:val="00ED0C02"/>
    <w:rsid w:val="00ED0D7F"/>
    <w:rsid w:val="00ED0E18"/>
    <w:rsid w:val="00ED11C0"/>
    <w:rsid w:val="00ED1892"/>
    <w:rsid w:val="00ED20C9"/>
    <w:rsid w:val="00ED23CE"/>
    <w:rsid w:val="00ED26D3"/>
    <w:rsid w:val="00ED28F5"/>
    <w:rsid w:val="00ED295B"/>
    <w:rsid w:val="00ED2E0D"/>
    <w:rsid w:val="00ED2F31"/>
    <w:rsid w:val="00ED3164"/>
    <w:rsid w:val="00ED335F"/>
    <w:rsid w:val="00ED37AB"/>
    <w:rsid w:val="00ED398D"/>
    <w:rsid w:val="00ED444D"/>
    <w:rsid w:val="00ED46DD"/>
    <w:rsid w:val="00ED5034"/>
    <w:rsid w:val="00ED5823"/>
    <w:rsid w:val="00ED58CF"/>
    <w:rsid w:val="00ED5968"/>
    <w:rsid w:val="00ED5E2D"/>
    <w:rsid w:val="00ED69B4"/>
    <w:rsid w:val="00ED7A69"/>
    <w:rsid w:val="00ED7F32"/>
    <w:rsid w:val="00EE0064"/>
    <w:rsid w:val="00EE03D0"/>
    <w:rsid w:val="00EE0788"/>
    <w:rsid w:val="00EE083B"/>
    <w:rsid w:val="00EE0C2D"/>
    <w:rsid w:val="00EE0CF7"/>
    <w:rsid w:val="00EE118A"/>
    <w:rsid w:val="00EE139D"/>
    <w:rsid w:val="00EE19C6"/>
    <w:rsid w:val="00EE1AF5"/>
    <w:rsid w:val="00EE1B02"/>
    <w:rsid w:val="00EE29A1"/>
    <w:rsid w:val="00EE315D"/>
    <w:rsid w:val="00EE35B9"/>
    <w:rsid w:val="00EE3FF9"/>
    <w:rsid w:val="00EE43E6"/>
    <w:rsid w:val="00EE4A0B"/>
    <w:rsid w:val="00EE4A70"/>
    <w:rsid w:val="00EE555F"/>
    <w:rsid w:val="00EE5628"/>
    <w:rsid w:val="00EE5677"/>
    <w:rsid w:val="00EE589E"/>
    <w:rsid w:val="00EE5A8C"/>
    <w:rsid w:val="00EE5CBA"/>
    <w:rsid w:val="00EE5CC5"/>
    <w:rsid w:val="00EE5D18"/>
    <w:rsid w:val="00EE60E2"/>
    <w:rsid w:val="00EE669F"/>
    <w:rsid w:val="00EE66B1"/>
    <w:rsid w:val="00EE6744"/>
    <w:rsid w:val="00EE6E80"/>
    <w:rsid w:val="00EE71DF"/>
    <w:rsid w:val="00EE723C"/>
    <w:rsid w:val="00EE7273"/>
    <w:rsid w:val="00EE7E4D"/>
    <w:rsid w:val="00EF0EA0"/>
    <w:rsid w:val="00EF17F0"/>
    <w:rsid w:val="00EF1C62"/>
    <w:rsid w:val="00EF20AB"/>
    <w:rsid w:val="00EF231B"/>
    <w:rsid w:val="00EF257D"/>
    <w:rsid w:val="00EF270C"/>
    <w:rsid w:val="00EF2E99"/>
    <w:rsid w:val="00EF35D2"/>
    <w:rsid w:val="00EF3694"/>
    <w:rsid w:val="00EF3D81"/>
    <w:rsid w:val="00EF4431"/>
    <w:rsid w:val="00EF5817"/>
    <w:rsid w:val="00EF5E58"/>
    <w:rsid w:val="00EF6098"/>
    <w:rsid w:val="00EF615F"/>
    <w:rsid w:val="00EF6355"/>
    <w:rsid w:val="00EF671A"/>
    <w:rsid w:val="00EF7016"/>
    <w:rsid w:val="00EF701E"/>
    <w:rsid w:val="00EF7102"/>
    <w:rsid w:val="00EF72F5"/>
    <w:rsid w:val="00EF7547"/>
    <w:rsid w:val="00EF76EE"/>
    <w:rsid w:val="00EF7EEB"/>
    <w:rsid w:val="00EF7F41"/>
    <w:rsid w:val="00F000A1"/>
    <w:rsid w:val="00F00368"/>
    <w:rsid w:val="00F003E1"/>
    <w:rsid w:val="00F00A69"/>
    <w:rsid w:val="00F00BCD"/>
    <w:rsid w:val="00F00CE3"/>
    <w:rsid w:val="00F01336"/>
    <w:rsid w:val="00F0146C"/>
    <w:rsid w:val="00F01882"/>
    <w:rsid w:val="00F01B8B"/>
    <w:rsid w:val="00F025BB"/>
    <w:rsid w:val="00F025CD"/>
    <w:rsid w:val="00F027E5"/>
    <w:rsid w:val="00F02A23"/>
    <w:rsid w:val="00F02AE4"/>
    <w:rsid w:val="00F02E28"/>
    <w:rsid w:val="00F030AF"/>
    <w:rsid w:val="00F03332"/>
    <w:rsid w:val="00F036D3"/>
    <w:rsid w:val="00F0433E"/>
    <w:rsid w:val="00F053BD"/>
    <w:rsid w:val="00F05594"/>
    <w:rsid w:val="00F05908"/>
    <w:rsid w:val="00F059CC"/>
    <w:rsid w:val="00F05A1A"/>
    <w:rsid w:val="00F05D8B"/>
    <w:rsid w:val="00F05EBD"/>
    <w:rsid w:val="00F061A0"/>
    <w:rsid w:val="00F0699E"/>
    <w:rsid w:val="00F06C89"/>
    <w:rsid w:val="00F0707C"/>
    <w:rsid w:val="00F07481"/>
    <w:rsid w:val="00F0766B"/>
    <w:rsid w:val="00F07B9F"/>
    <w:rsid w:val="00F101FE"/>
    <w:rsid w:val="00F1024E"/>
    <w:rsid w:val="00F1043D"/>
    <w:rsid w:val="00F10B6B"/>
    <w:rsid w:val="00F10F9B"/>
    <w:rsid w:val="00F1104E"/>
    <w:rsid w:val="00F11666"/>
    <w:rsid w:val="00F11792"/>
    <w:rsid w:val="00F117D9"/>
    <w:rsid w:val="00F11A43"/>
    <w:rsid w:val="00F129D8"/>
    <w:rsid w:val="00F12B6F"/>
    <w:rsid w:val="00F12EAC"/>
    <w:rsid w:val="00F143B3"/>
    <w:rsid w:val="00F14E56"/>
    <w:rsid w:val="00F15486"/>
    <w:rsid w:val="00F159E4"/>
    <w:rsid w:val="00F16984"/>
    <w:rsid w:val="00F16B76"/>
    <w:rsid w:val="00F17DC4"/>
    <w:rsid w:val="00F17F60"/>
    <w:rsid w:val="00F200E7"/>
    <w:rsid w:val="00F2046B"/>
    <w:rsid w:val="00F204CA"/>
    <w:rsid w:val="00F20907"/>
    <w:rsid w:val="00F20D8D"/>
    <w:rsid w:val="00F21550"/>
    <w:rsid w:val="00F21967"/>
    <w:rsid w:val="00F21D7A"/>
    <w:rsid w:val="00F22257"/>
    <w:rsid w:val="00F2246A"/>
    <w:rsid w:val="00F22B6D"/>
    <w:rsid w:val="00F22B9A"/>
    <w:rsid w:val="00F22F01"/>
    <w:rsid w:val="00F24038"/>
    <w:rsid w:val="00F242E3"/>
    <w:rsid w:val="00F24321"/>
    <w:rsid w:val="00F2458C"/>
    <w:rsid w:val="00F254FE"/>
    <w:rsid w:val="00F25ACF"/>
    <w:rsid w:val="00F261F1"/>
    <w:rsid w:val="00F263A2"/>
    <w:rsid w:val="00F2688F"/>
    <w:rsid w:val="00F26982"/>
    <w:rsid w:val="00F26EDF"/>
    <w:rsid w:val="00F2701B"/>
    <w:rsid w:val="00F27449"/>
    <w:rsid w:val="00F2760C"/>
    <w:rsid w:val="00F27646"/>
    <w:rsid w:val="00F27B24"/>
    <w:rsid w:val="00F27F3F"/>
    <w:rsid w:val="00F30209"/>
    <w:rsid w:val="00F3034B"/>
    <w:rsid w:val="00F30829"/>
    <w:rsid w:val="00F30871"/>
    <w:rsid w:val="00F308EC"/>
    <w:rsid w:val="00F30932"/>
    <w:rsid w:val="00F30E88"/>
    <w:rsid w:val="00F311CB"/>
    <w:rsid w:val="00F315A9"/>
    <w:rsid w:val="00F31979"/>
    <w:rsid w:val="00F31EFC"/>
    <w:rsid w:val="00F32374"/>
    <w:rsid w:val="00F32995"/>
    <w:rsid w:val="00F32BDF"/>
    <w:rsid w:val="00F3302B"/>
    <w:rsid w:val="00F3303B"/>
    <w:rsid w:val="00F33201"/>
    <w:rsid w:val="00F3355A"/>
    <w:rsid w:val="00F33F19"/>
    <w:rsid w:val="00F344B5"/>
    <w:rsid w:val="00F34AA1"/>
    <w:rsid w:val="00F35322"/>
    <w:rsid w:val="00F354CB"/>
    <w:rsid w:val="00F35779"/>
    <w:rsid w:val="00F369D0"/>
    <w:rsid w:val="00F36C4E"/>
    <w:rsid w:val="00F3704A"/>
    <w:rsid w:val="00F371ED"/>
    <w:rsid w:val="00F37539"/>
    <w:rsid w:val="00F3766B"/>
    <w:rsid w:val="00F37A61"/>
    <w:rsid w:val="00F37CC4"/>
    <w:rsid w:val="00F37D0A"/>
    <w:rsid w:val="00F40031"/>
    <w:rsid w:val="00F404EE"/>
    <w:rsid w:val="00F40CC6"/>
    <w:rsid w:val="00F40E9C"/>
    <w:rsid w:val="00F410FF"/>
    <w:rsid w:val="00F41404"/>
    <w:rsid w:val="00F41695"/>
    <w:rsid w:val="00F418BC"/>
    <w:rsid w:val="00F420E0"/>
    <w:rsid w:val="00F429E0"/>
    <w:rsid w:val="00F42B45"/>
    <w:rsid w:val="00F42CED"/>
    <w:rsid w:val="00F42FBA"/>
    <w:rsid w:val="00F4332D"/>
    <w:rsid w:val="00F43938"/>
    <w:rsid w:val="00F43C37"/>
    <w:rsid w:val="00F444F7"/>
    <w:rsid w:val="00F44C5D"/>
    <w:rsid w:val="00F453BD"/>
    <w:rsid w:val="00F453DB"/>
    <w:rsid w:val="00F45B8B"/>
    <w:rsid w:val="00F46066"/>
    <w:rsid w:val="00F462B6"/>
    <w:rsid w:val="00F46BFB"/>
    <w:rsid w:val="00F46CF8"/>
    <w:rsid w:val="00F47767"/>
    <w:rsid w:val="00F47A13"/>
    <w:rsid w:val="00F503B7"/>
    <w:rsid w:val="00F504E9"/>
    <w:rsid w:val="00F50634"/>
    <w:rsid w:val="00F50AE4"/>
    <w:rsid w:val="00F50F97"/>
    <w:rsid w:val="00F5163B"/>
    <w:rsid w:val="00F51FB4"/>
    <w:rsid w:val="00F5202E"/>
    <w:rsid w:val="00F523B0"/>
    <w:rsid w:val="00F52720"/>
    <w:rsid w:val="00F52979"/>
    <w:rsid w:val="00F532D9"/>
    <w:rsid w:val="00F5404B"/>
    <w:rsid w:val="00F54164"/>
    <w:rsid w:val="00F541E0"/>
    <w:rsid w:val="00F546C2"/>
    <w:rsid w:val="00F55146"/>
    <w:rsid w:val="00F551FB"/>
    <w:rsid w:val="00F552B7"/>
    <w:rsid w:val="00F554A7"/>
    <w:rsid w:val="00F55AD6"/>
    <w:rsid w:val="00F55FAE"/>
    <w:rsid w:val="00F5626E"/>
    <w:rsid w:val="00F56452"/>
    <w:rsid w:val="00F56BF8"/>
    <w:rsid w:val="00F56C06"/>
    <w:rsid w:val="00F56C89"/>
    <w:rsid w:val="00F56CB2"/>
    <w:rsid w:val="00F5706B"/>
    <w:rsid w:val="00F5730F"/>
    <w:rsid w:val="00F578B6"/>
    <w:rsid w:val="00F60069"/>
    <w:rsid w:val="00F6031C"/>
    <w:rsid w:val="00F6044B"/>
    <w:rsid w:val="00F60932"/>
    <w:rsid w:val="00F60D17"/>
    <w:rsid w:val="00F613A2"/>
    <w:rsid w:val="00F6147A"/>
    <w:rsid w:val="00F615D8"/>
    <w:rsid w:val="00F61CF2"/>
    <w:rsid w:val="00F61FB8"/>
    <w:rsid w:val="00F621A7"/>
    <w:rsid w:val="00F6276F"/>
    <w:rsid w:val="00F62DB4"/>
    <w:rsid w:val="00F63AF6"/>
    <w:rsid w:val="00F63D0A"/>
    <w:rsid w:val="00F63FD9"/>
    <w:rsid w:val="00F64095"/>
    <w:rsid w:val="00F64131"/>
    <w:rsid w:val="00F641FB"/>
    <w:rsid w:val="00F6426A"/>
    <w:rsid w:val="00F643F1"/>
    <w:rsid w:val="00F649AC"/>
    <w:rsid w:val="00F64FB5"/>
    <w:rsid w:val="00F65193"/>
    <w:rsid w:val="00F65FFE"/>
    <w:rsid w:val="00F66550"/>
    <w:rsid w:val="00F66B6B"/>
    <w:rsid w:val="00F66FE1"/>
    <w:rsid w:val="00F670DF"/>
    <w:rsid w:val="00F67222"/>
    <w:rsid w:val="00F704D0"/>
    <w:rsid w:val="00F705E0"/>
    <w:rsid w:val="00F706F4"/>
    <w:rsid w:val="00F70E4B"/>
    <w:rsid w:val="00F70E6B"/>
    <w:rsid w:val="00F7132E"/>
    <w:rsid w:val="00F71692"/>
    <w:rsid w:val="00F717F4"/>
    <w:rsid w:val="00F71825"/>
    <w:rsid w:val="00F723DA"/>
    <w:rsid w:val="00F7280E"/>
    <w:rsid w:val="00F728D0"/>
    <w:rsid w:val="00F72915"/>
    <w:rsid w:val="00F729C6"/>
    <w:rsid w:val="00F72C03"/>
    <w:rsid w:val="00F72E19"/>
    <w:rsid w:val="00F72E34"/>
    <w:rsid w:val="00F73152"/>
    <w:rsid w:val="00F73A6C"/>
    <w:rsid w:val="00F73C0C"/>
    <w:rsid w:val="00F73FE9"/>
    <w:rsid w:val="00F743AB"/>
    <w:rsid w:val="00F74709"/>
    <w:rsid w:val="00F74EDD"/>
    <w:rsid w:val="00F74EFE"/>
    <w:rsid w:val="00F7514E"/>
    <w:rsid w:val="00F75672"/>
    <w:rsid w:val="00F7577A"/>
    <w:rsid w:val="00F758FD"/>
    <w:rsid w:val="00F7595F"/>
    <w:rsid w:val="00F75E29"/>
    <w:rsid w:val="00F7618C"/>
    <w:rsid w:val="00F76414"/>
    <w:rsid w:val="00F765DA"/>
    <w:rsid w:val="00F7677C"/>
    <w:rsid w:val="00F7685D"/>
    <w:rsid w:val="00F76C1D"/>
    <w:rsid w:val="00F778D3"/>
    <w:rsid w:val="00F77F16"/>
    <w:rsid w:val="00F80273"/>
    <w:rsid w:val="00F802EA"/>
    <w:rsid w:val="00F8091C"/>
    <w:rsid w:val="00F80C90"/>
    <w:rsid w:val="00F80DDE"/>
    <w:rsid w:val="00F81922"/>
    <w:rsid w:val="00F81A71"/>
    <w:rsid w:val="00F8241E"/>
    <w:rsid w:val="00F82589"/>
    <w:rsid w:val="00F82BA3"/>
    <w:rsid w:val="00F82D8E"/>
    <w:rsid w:val="00F82E41"/>
    <w:rsid w:val="00F82E87"/>
    <w:rsid w:val="00F83007"/>
    <w:rsid w:val="00F83377"/>
    <w:rsid w:val="00F833CA"/>
    <w:rsid w:val="00F836BF"/>
    <w:rsid w:val="00F83D86"/>
    <w:rsid w:val="00F83F03"/>
    <w:rsid w:val="00F84E6D"/>
    <w:rsid w:val="00F8555F"/>
    <w:rsid w:val="00F85773"/>
    <w:rsid w:val="00F86233"/>
    <w:rsid w:val="00F86585"/>
    <w:rsid w:val="00F865A0"/>
    <w:rsid w:val="00F87AE9"/>
    <w:rsid w:val="00F87B5B"/>
    <w:rsid w:val="00F87E66"/>
    <w:rsid w:val="00F901F8"/>
    <w:rsid w:val="00F9040C"/>
    <w:rsid w:val="00F90956"/>
    <w:rsid w:val="00F909C1"/>
    <w:rsid w:val="00F90B4A"/>
    <w:rsid w:val="00F914BE"/>
    <w:rsid w:val="00F914F4"/>
    <w:rsid w:val="00F917E5"/>
    <w:rsid w:val="00F91889"/>
    <w:rsid w:val="00F91D08"/>
    <w:rsid w:val="00F91FBF"/>
    <w:rsid w:val="00F923F3"/>
    <w:rsid w:val="00F9267E"/>
    <w:rsid w:val="00F92B3C"/>
    <w:rsid w:val="00F92C96"/>
    <w:rsid w:val="00F92DDD"/>
    <w:rsid w:val="00F93590"/>
    <w:rsid w:val="00F93DDA"/>
    <w:rsid w:val="00F93E5A"/>
    <w:rsid w:val="00F93FD7"/>
    <w:rsid w:val="00F94091"/>
    <w:rsid w:val="00F94428"/>
    <w:rsid w:val="00F94436"/>
    <w:rsid w:val="00F9447A"/>
    <w:rsid w:val="00F944FF"/>
    <w:rsid w:val="00F9478F"/>
    <w:rsid w:val="00F94BDB"/>
    <w:rsid w:val="00F94C92"/>
    <w:rsid w:val="00F94CBA"/>
    <w:rsid w:val="00F94D8F"/>
    <w:rsid w:val="00F94E28"/>
    <w:rsid w:val="00F94EA0"/>
    <w:rsid w:val="00F951EB"/>
    <w:rsid w:val="00F95B17"/>
    <w:rsid w:val="00F95C1D"/>
    <w:rsid w:val="00F95CEE"/>
    <w:rsid w:val="00F95F40"/>
    <w:rsid w:val="00F962EF"/>
    <w:rsid w:val="00F963B0"/>
    <w:rsid w:val="00F96D16"/>
    <w:rsid w:val="00F96E54"/>
    <w:rsid w:val="00F97484"/>
    <w:rsid w:val="00F9781D"/>
    <w:rsid w:val="00FA0076"/>
    <w:rsid w:val="00FA0199"/>
    <w:rsid w:val="00FA04CB"/>
    <w:rsid w:val="00FA0FA6"/>
    <w:rsid w:val="00FA128B"/>
    <w:rsid w:val="00FA1701"/>
    <w:rsid w:val="00FA1B0F"/>
    <w:rsid w:val="00FA1C79"/>
    <w:rsid w:val="00FA2062"/>
    <w:rsid w:val="00FA209A"/>
    <w:rsid w:val="00FA22C5"/>
    <w:rsid w:val="00FA273A"/>
    <w:rsid w:val="00FA2A2F"/>
    <w:rsid w:val="00FA2A3C"/>
    <w:rsid w:val="00FA2AC8"/>
    <w:rsid w:val="00FA31EB"/>
    <w:rsid w:val="00FA344B"/>
    <w:rsid w:val="00FA34A6"/>
    <w:rsid w:val="00FA3976"/>
    <w:rsid w:val="00FA3AFF"/>
    <w:rsid w:val="00FA3F1B"/>
    <w:rsid w:val="00FA41B3"/>
    <w:rsid w:val="00FA4974"/>
    <w:rsid w:val="00FA530F"/>
    <w:rsid w:val="00FA53F2"/>
    <w:rsid w:val="00FA5457"/>
    <w:rsid w:val="00FA557A"/>
    <w:rsid w:val="00FA570F"/>
    <w:rsid w:val="00FA6574"/>
    <w:rsid w:val="00FA668C"/>
    <w:rsid w:val="00FA668F"/>
    <w:rsid w:val="00FA6A76"/>
    <w:rsid w:val="00FA6CA9"/>
    <w:rsid w:val="00FA6EE4"/>
    <w:rsid w:val="00FA76F3"/>
    <w:rsid w:val="00FB0967"/>
    <w:rsid w:val="00FB0C47"/>
    <w:rsid w:val="00FB1B73"/>
    <w:rsid w:val="00FB1C3C"/>
    <w:rsid w:val="00FB1C50"/>
    <w:rsid w:val="00FB2679"/>
    <w:rsid w:val="00FB2ACD"/>
    <w:rsid w:val="00FB2B02"/>
    <w:rsid w:val="00FB2FB0"/>
    <w:rsid w:val="00FB369E"/>
    <w:rsid w:val="00FB3724"/>
    <w:rsid w:val="00FB3CF8"/>
    <w:rsid w:val="00FB46E4"/>
    <w:rsid w:val="00FB4FFA"/>
    <w:rsid w:val="00FB5B10"/>
    <w:rsid w:val="00FB5BBC"/>
    <w:rsid w:val="00FB5EC5"/>
    <w:rsid w:val="00FB5FC8"/>
    <w:rsid w:val="00FB6463"/>
    <w:rsid w:val="00FB64B0"/>
    <w:rsid w:val="00FB72D9"/>
    <w:rsid w:val="00FB7D0B"/>
    <w:rsid w:val="00FC09C2"/>
    <w:rsid w:val="00FC0EDC"/>
    <w:rsid w:val="00FC12D6"/>
    <w:rsid w:val="00FC1912"/>
    <w:rsid w:val="00FC1BA5"/>
    <w:rsid w:val="00FC1D68"/>
    <w:rsid w:val="00FC1DD9"/>
    <w:rsid w:val="00FC23F4"/>
    <w:rsid w:val="00FC28DC"/>
    <w:rsid w:val="00FC2C17"/>
    <w:rsid w:val="00FC2C45"/>
    <w:rsid w:val="00FC2C4A"/>
    <w:rsid w:val="00FC2EF6"/>
    <w:rsid w:val="00FC2F21"/>
    <w:rsid w:val="00FC2F43"/>
    <w:rsid w:val="00FC2FBD"/>
    <w:rsid w:val="00FC3187"/>
    <w:rsid w:val="00FC34A1"/>
    <w:rsid w:val="00FC3C04"/>
    <w:rsid w:val="00FC4249"/>
    <w:rsid w:val="00FC4466"/>
    <w:rsid w:val="00FC449B"/>
    <w:rsid w:val="00FC44B6"/>
    <w:rsid w:val="00FC49B1"/>
    <w:rsid w:val="00FC4DF3"/>
    <w:rsid w:val="00FC537E"/>
    <w:rsid w:val="00FC57B3"/>
    <w:rsid w:val="00FC5E60"/>
    <w:rsid w:val="00FC601A"/>
    <w:rsid w:val="00FC6266"/>
    <w:rsid w:val="00FC643F"/>
    <w:rsid w:val="00FC6568"/>
    <w:rsid w:val="00FC6BF5"/>
    <w:rsid w:val="00FC6CEB"/>
    <w:rsid w:val="00FC6DED"/>
    <w:rsid w:val="00FC78CA"/>
    <w:rsid w:val="00FC7B22"/>
    <w:rsid w:val="00FC7CD2"/>
    <w:rsid w:val="00FC7D77"/>
    <w:rsid w:val="00FC7E24"/>
    <w:rsid w:val="00FD0299"/>
    <w:rsid w:val="00FD0802"/>
    <w:rsid w:val="00FD09BD"/>
    <w:rsid w:val="00FD0DF2"/>
    <w:rsid w:val="00FD156F"/>
    <w:rsid w:val="00FD1D68"/>
    <w:rsid w:val="00FD209B"/>
    <w:rsid w:val="00FD2A11"/>
    <w:rsid w:val="00FD2CE6"/>
    <w:rsid w:val="00FD2E33"/>
    <w:rsid w:val="00FD392E"/>
    <w:rsid w:val="00FD3B15"/>
    <w:rsid w:val="00FD4031"/>
    <w:rsid w:val="00FD4268"/>
    <w:rsid w:val="00FD4487"/>
    <w:rsid w:val="00FD44CC"/>
    <w:rsid w:val="00FD4708"/>
    <w:rsid w:val="00FD4822"/>
    <w:rsid w:val="00FD4824"/>
    <w:rsid w:val="00FD4A5F"/>
    <w:rsid w:val="00FD5059"/>
    <w:rsid w:val="00FD5079"/>
    <w:rsid w:val="00FD526A"/>
    <w:rsid w:val="00FD5D2E"/>
    <w:rsid w:val="00FD5F38"/>
    <w:rsid w:val="00FD5F3A"/>
    <w:rsid w:val="00FD5FA9"/>
    <w:rsid w:val="00FD6621"/>
    <w:rsid w:val="00FD67EF"/>
    <w:rsid w:val="00FD6BBA"/>
    <w:rsid w:val="00FD6CC7"/>
    <w:rsid w:val="00FD6F47"/>
    <w:rsid w:val="00FE03B1"/>
    <w:rsid w:val="00FE0EBD"/>
    <w:rsid w:val="00FE1030"/>
    <w:rsid w:val="00FE1BF0"/>
    <w:rsid w:val="00FE20DB"/>
    <w:rsid w:val="00FE27DF"/>
    <w:rsid w:val="00FE28E5"/>
    <w:rsid w:val="00FE35ED"/>
    <w:rsid w:val="00FE37EA"/>
    <w:rsid w:val="00FE383C"/>
    <w:rsid w:val="00FE3973"/>
    <w:rsid w:val="00FE3F14"/>
    <w:rsid w:val="00FE4333"/>
    <w:rsid w:val="00FE477D"/>
    <w:rsid w:val="00FE4BD3"/>
    <w:rsid w:val="00FE4E95"/>
    <w:rsid w:val="00FE4EE3"/>
    <w:rsid w:val="00FE4FA6"/>
    <w:rsid w:val="00FE5241"/>
    <w:rsid w:val="00FE57D8"/>
    <w:rsid w:val="00FE5911"/>
    <w:rsid w:val="00FE5927"/>
    <w:rsid w:val="00FE62DB"/>
    <w:rsid w:val="00FE660E"/>
    <w:rsid w:val="00FE69DD"/>
    <w:rsid w:val="00FE69EB"/>
    <w:rsid w:val="00FE6D9F"/>
    <w:rsid w:val="00FE7097"/>
    <w:rsid w:val="00FE711C"/>
    <w:rsid w:val="00FE724B"/>
    <w:rsid w:val="00FE75CD"/>
    <w:rsid w:val="00FF06EC"/>
    <w:rsid w:val="00FF06ED"/>
    <w:rsid w:val="00FF0992"/>
    <w:rsid w:val="00FF0C9D"/>
    <w:rsid w:val="00FF0CFE"/>
    <w:rsid w:val="00FF11A9"/>
    <w:rsid w:val="00FF16DA"/>
    <w:rsid w:val="00FF1C9E"/>
    <w:rsid w:val="00FF2042"/>
    <w:rsid w:val="00FF21B5"/>
    <w:rsid w:val="00FF268E"/>
    <w:rsid w:val="00FF2E6A"/>
    <w:rsid w:val="00FF3337"/>
    <w:rsid w:val="00FF4071"/>
    <w:rsid w:val="00FF505F"/>
    <w:rsid w:val="00FF5171"/>
    <w:rsid w:val="00FF52E8"/>
    <w:rsid w:val="00FF5F09"/>
    <w:rsid w:val="00FF611C"/>
    <w:rsid w:val="00FF6186"/>
    <w:rsid w:val="00FF6243"/>
    <w:rsid w:val="00FF6382"/>
    <w:rsid w:val="00FF65CF"/>
    <w:rsid w:val="00FF6FBD"/>
    <w:rsid w:val="00FF701E"/>
    <w:rsid w:val="00FF71F9"/>
    <w:rsid w:val="00FF7313"/>
    <w:rsid w:val="00FF7A2A"/>
    <w:rsid w:val="00FF7DED"/>
    <w:rsid w:val="00FF7F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10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uiPriority="0" w:qFormat="1"/>
    <w:lsdException w:name="heading 8" w:qFormat="1"/>
    <w:lsdException w:name="heading 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qFormat="1"/>
    <w:lsdException w:name="toc 2" w:qFormat="1"/>
    <w:lsdException w:name="footnote text" w:uiPriority="0"/>
    <w:lsdException w:name="header" w:qFormat="1"/>
    <w:lsdException w:name="footer" w:uiPriority="0"/>
    <w:lsdException w:name="index heading" w:uiPriority="0"/>
    <w:lsdException w:name="caption" w:qFormat="1"/>
    <w:lsdException w:name="table of figures" w:uiPriority="0"/>
    <w:lsdException w:name="page number" w:uiPriority="0" w:qFormat="1"/>
    <w:lsdException w:name="table of authorities" w:uiPriority="0"/>
    <w:lsdException w:name="macro" w:uiPriority="0"/>
    <w:lsdException w:name="List" w:uiPriority="0"/>
    <w:lsdException w:name="List Number" w:semiHidden="0" w:unhideWhenUsed="0"/>
    <w:lsdException w:name="List 2" w:uiPriority="0"/>
    <w:lsdException w:name="List 4" w:semiHidden="0" w:unhideWhenUsed="0"/>
    <w:lsdException w:name="List 5" w:semiHidden="0" w:unhideWhenUsed="0"/>
    <w:lsdException w:name="Title" w:semiHidden="0" w:uiPriority="0" w:unhideWhenUsed="0" w:qFormat="1"/>
    <w:lsdException w:name="Default Paragraph Font" w:uiPriority="0"/>
    <w:lsdException w:name="Body Text" w:uiPriority="0" w:qFormat="1"/>
    <w:lsdException w:name="Body Text Indent" w:uiPriority="0" w:qFormat="1"/>
    <w:lsdException w:name="Subtitle" w:semiHidden="0" w:uiPriority="0" w:unhideWhenUsed="0" w:qFormat="1"/>
    <w:lsdException w:name="Salutation" w:semiHidden="0" w:unhideWhenUsed="0"/>
    <w:lsdException w:name="Date" w:semiHidden="0" w:unhideWhenUsed="0"/>
    <w:lsdException w:name="Body Text First Indent" w:semiHidden="0" w:uiPriority="0" w:unhideWhenUsed="0"/>
    <w:lsdException w:name="Body Text First Indent 2" w:uiPriority="0" w:qFormat="1"/>
    <w:lsdException w:name="Body Text 2" w:uiPriority="0" w:qFormat="1"/>
    <w:lsdException w:name="Body Text 3" w:uiPriority="0" w:qFormat="1"/>
    <w:lsdException w:name="Body Text Indent 3" w:uiPriority="0" w:qFormat="1"/>
    <w:lsdException w:name="Hyperlink" w:qFormat="1"/>
    <w:lsdException w:name="Strong" w:semiHidden="0" w:uiPriority="0" w:unhideWhenUsed="0" w:qFormat="1"/>
    <w:lsdException w:name="Emphasis" w:semiHidden="0" w:unhideWhenUsed="0" w:qFormat="1"/>
    <w:lsdException w:name="Document Map" w:uiPriority="0" w:qFormat="1"/>
    <w:lsdException w:name="HTML Top of Form" w:uiPriority="0"/>
    <w:lsdException w:name="Normal (Web)" w:uiPriority="0" w:qFormat="1"/>
    <w:lsdException w:name="HTML Preformatted" w:uiPriority="0" w:qFormat="1"/>
    <w:lsdException w:name="Normal Table" w:uiPriority="0"/>
    <w:lsdException w:name="Outline List 3" w:uiPriority="0"/>
    <w:lsdException w:name="Balloon Text" w:uiPriority="0" w:qFormat="1"/>
    <w:lsdException w:name="Table Grid" w:semiHidden="0" w:uiPriority="0"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4">
    <w:name w:val="Normal"/>
    <w:qFormat/>
    <w:rsid w:val="00B53A06"/>
    <w:rPr>
      <w:rFonts w:ascii="Times New Roman" w:eastAsia="Times New Roman" w:hAnsi="Times New Roman"/>
      <w:sz w:val="24"/>
      <w:szCs w:val="24"/>
    </w:rPr>
  </w:style>
  <w:style w:type="paragraph" w:styleId="13">
    <w:name w:val="heading 1"/>
    <w:aliases w:val="H1,Заголовок 1 Знак Знак Знак Знак,Знак5,новая страница,Заголовок 1 Знак Знак,Заголовок 1 Знак Знак Знак"/>
    <w:basedOn w:val="a4"/>
    <w:next w:val="a4"/>
    <w:link w:val="14"/>
    <w:qFormat/>
    <w:rsid w:val="00B53A06"/>
    <w:pPr>
      <w:keepNext/>
      <w:jc w:val="center"/>
      <w:outlineLvl w:val="0"/>
    </w:pPr>
    <w:rPr>
      <w:b/>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ГЛАВА"/>
    <w:basedOn w:val="a4"/>
    <w:next w:val="a4"/>
    <w:link w:val="21"/>
    <w:qFormat/>
    <w:rsid w:val="00B36FE9"/>
    <w:pPr>
      <w:keepNext/>
      <w:jc w:val="center"/>
      <w:outlineLvl w:val="1"/>
    </w:pPr>
    <w:rPr>
      <w:sz w:val="32"/>
      <w:szCs w:val="20"/>
    </w:rPr>
  </w:style>
  <w:style w:type="paragraph" w:styleId="3">
    <w:name w:val="heading 3"/>
    <w:aliases w:val="Знак Знак,OG Heading 3,Знак3 Знак,Знак3,Знак3 Знак Знак Знак,ПодЗаголовок"/>
    <w:basedOn w:val="a4"/>
    <w:next w:val="a4"/>
    <w:link w:val="30"/>
    <w:qFormat/>
    <w:rsid w:val="00B36FE9"/>
    <w:pPr>
      <w:keepNext/>
      <w:jc w:val="center"/>
      <w:outlineLvl w:val="2"/>
    </w:pPr>
    <w:rPr>
      <w:b/>
      <w:sz w:val="28"/>
      <w:szCs w:val="20"/>
    </w:rPr>
  </w:style>
  <w:style w:type="paragraph" w:styleId="4">
    <w:name w:val="heading 4"/>
    <w:basedOn w:val="a4"/>
    <w:next w:val="a4"/>
    <w:link w:val="40"/>
    <w:qFormat/>
    <w:rsid w:val="00DB0514"/>
    <w:pPr>
      <w:keepNext/>
      <w:spacing w:before="240" w:after="60"/>
      <w:outlineLvl w:val="3"/>
    </w:pPr>
    <w:rPr>
      <w:b/>
      <w:bCs/>
      <w:sz w:val="28"/>
      <w:szCs w:val="28"/>
    </w:rPr>
  </w:style>
  <w:style w:type="paragraph" w:styleId="5">
    <w:name w:val="heading 5"/>
    <w:basedOn w:val="a4"/>
    <w:next w:val="a4"/>
    <w:link w:val="50"/>
    <w:qFormat/>
    <w:rsid w:val="00382565"/>
    <w:pPr>
      <w:spacing w:before="240" w:after="60"/>
      <w:outlineLvl w:val="4"/>
    </w:pPr>
    <w:rPr>
      <w:rFonts w:ascii="Calibri" w:hAnsi="Calibri"/>
      <w:b/>
      <w:bCs/>
      <w:i/>
      <w:iCs/>
      <w:sz w:val="26"/>
      <w:szCs w:val="26"/>
    </w:rPr>
  </w:style>
  <w:style w:type="paragraph" w:styleId="6">
    <w:name w:val="heading 6"/>
    <w:basedOn w:val="a4"/>
    <w:next w:val="a4"/>
    <w:link w:val="60"/>
    <w:qFormat/>
    <w:rsid w:val="00382565"/>
    <w:pPr>
      <w:spacing w:before="240" w:after="60"/>
      <w:outlineLvl w:val="5"/>
    </w:pPr>
    <w:rPr>
      <w:rFonts w:ascii="Calibri" w:hAnsi="Calibri"/>
      <w:b/>
      <w:bCs/>
      <w:sz w:val="22"/>
      <w:szCs w:val="22"/>
    </w:rPr>
  </w:style>
  <w:style w:type="paragraph" w:styleId="7">
    <w:name w:val="heading 7"/>
    <w:aliases w:val="Заголовок x.x"/>
    <w:basedOn w:val="a4"/>
    <w:next w:val="a4"/>
    <w:link w:val="70"/>
    <w:qFormat/>
    <w:rsid w:val="00382565"/>
    <w:pPr>
      <w:spacing w:before="240" w:after="60"/>
      <w:outlineLvl w:val="6"/>
    </w:pPr>
    <w:rPr>
      <w:rFonts w:ascii="Calibri" w:hAnsi="Calibri"/>
    </w:rPr>
  </w:style>
  <w:style w:type="paragraph" w:styleId="80">
    <w:name w:val="heading 8"/>
    <w:basedOn w:val="a4"/>
    <w:next w:val="a4"/>
    <w:link w:val="81"/>
    <w:uiPriority w:val="99"/>
    <w:qFormat/>
    <w:rsid w:val="002E0041"/>
    <w:pPr>
      <w:keepNext/>
      <w:outlineLvl w:val="7"/>
    </w:pPr>
    <w:rPr>
      <w:szCs w:val="20"/>
    </w:rPr>
  </w:style>
  <w:style w:type="paragraph" w:styleId="9">
    <w:name w:val="heading 9"/>
    <w:basedOn w:val="a4"/>
    <w:next w:val="a4"/>
    <w:link w:val="90"/>
    <w:uiPriority w:val="99"/>
    <w:qFormat/>
    <w:rsid w:val="00382565"/>
    <w:pPr>
      <w:spacing w:before="240" w:after="60"/>
      <w:outlineLvl w:val="8"/>
    </w:pPr>
    <w:rPr>
      <w:rFonts w:ascii="Cambria" w:hAnsi="Cambria"/>
      <w:sz w:val="22"/>
      <w:szCs w:val="22"/>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4">
    <w:name w:val="Заголовок 1 Знак"/>
    <w:aliases w:val="H1 Знак,Заголовок 1 Знак Знак Знак Знак Знак,Знак5 Знак,новая страница Знак,Заголовок 1 Знак Знак Знак1,Заголовок 1 Знак Знак Знак Знак1"/>
    <w:link w:val="13"/>
    <w:qFormat/>
    <w:rsid w:val="00B53A06"/>
    <w:rPr>
      <w:rFonts w:ascii="Times New Roman" w:eastAsia="Times New Roman" w:hAnsi="Times New Roman" w:cs="Times New Roman"/>
      <w:b/>
      <w:sz w:val="24"/>
      <w:szCs w:val="24"/>
      <w:lang w:eastAsia="ru-RU"/>
    </w:rPr>
  </w:style>
  <w:style w:type="character" w:customStyle="1" w:styleId="21">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ГЛАВА Знак"/>
    <w:link w:val="20"/>
    <w:rsid w:val="00B36FE9"/>
    <w:rPr>
      <w:rFonts w:ascii="Times New Roman" w:eastAsia="Times New Roman" w:hAnsi="Times New Roman"/>
      <w:sz w:val="32"/>
    </w:rPr>
  </w:style>
  <w:style w:type="character" w:customStyle="1" w:styleId="30">
    <w:name w:val="Заголовок 3 Знак"/>
    <w:aliases w:val="Знак Знак Знак2,OG Heading 3 Знак,Знак3 Знак Знак,Знак3 Знак1,Знак3 Знак Знак Знак Знак,ПодЗаголовок Знак"/>
    <w:link w:val="3"/>
    <w:qFormat/>
    <w:rsid w:val="00B36FE9"/>
    <w:rPr>
      <w:rFonts w:ascii="Times New Roman" w:eastAsia="Times New Roman" w:hAnsi="Times New Roman"/>
      <w:b/>
      <w:sz w:val="28"/>
    </w:rPr>
  </w:style>
  <w:style w:type="character" w:customStyle="1" w:styleId="40">
    <w:name w:val="Заголовок 4 Знак"/>
    <w:link w:val="4"/>
    <w:rsid w:val="00B36FE9"/>
    <w:rPr>
      <w:rFonts w:ascii="Times New Roman" w:eastAsia="Times New Roman" w:hAnsi="Times New Roman"/>
      <w:b/>
      <w:bCs/>
      <w:sz w:val="28"/>
      <w:szCs w:val="28"/>
    </w:rPr>
  </w:style>
  <w:style w:type="character" w:customStyle="1" w:styleId="50">
    <w:name w:val="Заголовок 5 Знак"/>
    <w:link w:val="5"/>
    <w:rsid w:val="00382565"/>
    <w:rPr>
      <w:rFonts w:ascii="Calibri" w:eastAsia="Times New Roman" w:hAnsi="Calibri" w:cs="Times New Roman"/>
      <w:b/>
      <w:bCs/>
      <w:i/>
      <w:iCs/>
      <w:sz w:val="26"/>
      <w:szCs w:val="26"/>
    </w:rPr>
  </w:style>
  <w:style w:type="character" w:customStyle="1" w:styleId="60">
    <w:name w:val="Заголовок 6 Знак"/>
    <w:link w:val="6"/>
    <w:rsid w:val="00382565"/>
    <w:rPr>
      <w:rFonts w:ascii="Calibri" w:eastAsia="Times New Roman" w:hAnsi="Calibri" w:cs="Times New Roman"/>
      <w:b/>
      <w:bCs/>
      <w:sz w:val="22"/>
      <w:szCs w:val="22"/>
    </w:rPr>
  </w:style>
  <w:style w:type="character" w:customStyle="1" w:styleId="70">
    <w:name w:val="Заголовок 7 Знак"/>
    <w:aliases w:val="Заголовок x.x Знак"/>
    <w:link w:val="7"/>
    <w:qFormat/>
    <w:rsid w:val="00382565"/>
    <w:rPr>
      <w:rFonts w:ascii="Calibri" w:eastAsia="Times New Roman" w:hAnsi="Calibri" w:cs="Times New Roman"/>
      <w:sz w:val="24"/>
      <w:szCs w:val="24"/>
    </w:rPr>
  </w:style>
  <w:style w:type="character" w:customStyle="1" w:styleId="81">
    <w:name w:val="Заголовок 8 Знак"/>
    <w:basedOn w:val="a5"/>
    <w:link w:val="80"/>
    <w:uiPriority w:val="99"/>
    <w:rsid w:val="00DE2F3E"/>
    <w:rPr>
      <w:rFonts w:ascii="Times New Roman" w:eastAsia="Times New Roman" w:hAnsi="Times New Roman"/>
      <w:sz w:val="24"/>
    </w:rPr>
  </w:style>
  <w:style w:type="character" w:customStyle="1" w:styleId="90">
    <w:name w:val="Заголовок 9 Знак"/>
    <w:link w:val="9"/>
    <w:uiPriority w:val="99"/>
    <w:rsid w:val="00382565"/>
    <w:rPr>
      <w:rFonts w:ascii="Cambria" w:eastAsia="Times New Roman" w:hAnsi="Cambria" w:cs="Times New Roman"/>
      <w:sz w:val="22"/>
      <w:szCs w:val="22"/>
    </w:rPr>
  </w:style>
  <w:style w:type="paragraph" w:customStyle="1" w:styleId="a8">
    <w:name w:val="Знак Знак Знак Знак"/>
    <w:basedOn w:val="a4"/>
    <w:rsid w:val="002E0041"/>
    <w:rPr>
      <w:rFonts w:ascii="Verdana" w:hAnsi="Verdana" w:cs="Verdana"/>
      <w:sz w:val="20"/>
      <w:szCs w:val="20"/>
      <w:lang w:val="en-US" w:eastAsia="en-US"/>
    </w:rPr>
  </w:style>
  <w:style w:type="paragraph" w:styleId="a9">
    <w:name w:val="header"/>
    <w:aliases w:val="ВерхКолонтитул, Знак5,Верхний колонтитул Знак Знак, Знак1 Знак Знак,Знак4,Знак8"/>
    <w:basedOn w:val="a4"/>
    <w:link w:val="15"/>
    <w:uiPriority w:val="99"/>
    <w:qFormat/>
    <w:rsid w:val="00B53A06"/>
    <w:pPr>
      <w:tabs>
        <w:tab w:val="center" w:pos="4153"/>
        <w:tab w:val="right" w:pos="8306"/>
      </w:tabs>
    </w:pPr>
  </w:style>
  <w:style w:type="character" w:customStyle="1" w:styleId="15">
    <w:name w:val="Верхний колонтитул Знак1"/>
    <w:aliases w:val="ВерхКолонтитул Знак1, Знак5 Знак1,Верхний колонтитул Знак Знак Знак, Знак1 Знак Знак Знак,Знак4 Знак1,Знак8 Знак1"/>
    <w:link w:val="a9"/>
    <w:rsid w:val="00B53A06"/>
    <w:rPr>
      <w:rFonts w:ascii="Times New Roman" w:eastAsia="Times New Roman" w:hAnsi="Times New Roman" w:cs="Times New Roman"/>
      <w:sz w:val="24"/>
      <w:szCs w:val="24"/>
      <w:lang w:eastAsia="ru-RU"/>
    </w:rPr>
  </w:style>
  <w:style w:type="paragraph" w:customStyle="1" w:styleId="xl87">
    <w:name w:val="xl87"/>
    <w:basedOn w:val="a4"/>
    <w:uiPriority w:val="99"/>
    <w:rsid w:val="00B53A06"/>
    <w:pPr>
      <w:spacing w:before="100" w:beforeAutospacing="1" w:after="100" w:afterAutospacing="1"/>
      <w:textAlignment w:val="top"/>
    </w:pPr>
    <w:rPr>
      <w:rFonts w:ascii="Arial Unicode MS" w:eastAsia="Arial Unicode MS" w:hAnsi="Arial Unicode MS" w:cs="Arial Unicode MS"/>
    </w:rPr>
  </w:style>
  <w:style w:type="character" w:styleId="aa">
    <w:name w:val="page number"/>
    <w:basedOn w:val="a5"/>
    <w:link w:val="16"/>
    <w:qFormat/>
    <w:rsid w:val="00B53A06"/>
  </w:style>
  <w:style w:type="table" w:styleId="ab">
    <w:name w:val="Table Grid"/>
    <w:aliases w:val="Table Grid Report"/>
    <w:basedOn w:val="a6"/>
    <w:qFormat/>
    <w:rsid w:val="0086715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aliases w:val="Основной текст 3 Знак,Основной текст 3 Знак Знак Знак Знак Знак,Основной текст 3 Знак Знак"/>
    <w:basedOn w:val="a4"/>
    <w:qFormat/>
    <w:rsid w:val="00DB0514"/>
    <w:pPr>
      <w:spacing w:line="360" w:lineRule="auto"/>
      <w:jc w:val="center"/>
    </w:pPr>
    <w:rPr>
      <w:sz w:val="28"/>
      <w:szCs w:val="20"/>
    </w:rPr>
  </w:style>
  <w:style w:type="paragraph" w:styleId="ac">
    <w:name w:val="Body Text"/>
    <w:aliases w:val="бпОсновной текст,Body Text Char,body text,Основной текст Знак1,Основной текст Знак Знак,Знак1 Знак Знак,Знак1 Знак,Знак2 Знак Знак,Знак2 Знак1,Знак2 Знак, Знак Знак1 Знак, Знак1 Знак, Знак1, Знак, Знак2 Знак Знак, Знак2 Знак1, Знак2 Знак"/>
    <w:basedOn w:val="a4"/>
    <w:link w:val="ad"/>
    <w:qFormat/>
    <w:rsid w:val="00DB0514"/>
    <w:rPr>
      <w:sz w:val="28"/>
      <w:szCs w:val="20"/>
    </w:rPr>
  </w:style>
  <w:style w:type="character" w:customStyle="1" w:styleId="ad">
    <w:name w:val="Основной текст Знак"/>
    <w:aliases w:val="бпОсновной текст Знак,Body Text Char Знак,body text Знак,Основной текст Знак1 Знак1,Основной текст Знак Знак Знак1,Знак1 Знак Знак Знак1,Знак1 Знак Знак2,Знак2 Знак Знак Знак1,Знак2 Знак1 Знак1,Знак2 Знак Знак2, Знак Знак1 Знак Знак1"/>
    <w:link w:val="ac"/>
    <w:rsid w:val="00F9447A"/>
    <w:rPr>
      <w:rFonts w:ascii="Times New Roman" w:eastAsia="Times New Roman" w:hAnsi="Times New Roman"/>
      <w:sz w:val="28"/>
    </w:rPr>
  </w:style>
  <w:style w:type="paragraph" w:customStyle="1" w:styleId="ConsPlusNonformat">
    <w:name w:val="ConsPlusNonformat"/>
    <w:qFormat/>
    <w:rsid w:val="00136368"/>
    <w:pPr>
      <w:widowControl w:val="0"/>
      <w:autoSpaceDE w:val="0"/>
      <w:autoSpaceDN w:val="0"/>
      <w:adjustRightInd w:val="0"/>
    </w:pPr>
    <w:rPr>
      <w:rFonts w:ascii="Courier New" w:eastAsia="Times New Roman" w:hAnsi="Courier New" w:cs="Courier New"/>
    </w:rPr>
  </w:style>
  <w:style w:type="paragraph" w:customStyle="1" w:styleId="ConsPlusTitle">
    <w:name w:val="ConsPlusTitle"/>
    <w:link w:val="ConsPlusTitle0"/>
    <w:qFormat/>
    <w:rsid w:val="00136368"/>
    <w:pPr>
      <w:widowControl w:val="0"/>
      <w:autoSpaceDE w:val="0"/>
      <w:autoSpaceDN w:val="0"/>
      <w:adjustRightInd w:val="0"/>
    </w:pPr>
    <w:rPr>
      <w:rFonts w:ascii="Times New Roman" w:eastAsia="Times New Roman" w:hAnsi="Times New Roman"/>
      <w:b/>
      <w:bCs/>
      <w:sz w:val="28"/>
      <w:szCs w:val="28"/>
    </w:rPr>
  </w:style>
  <w:style w:type="paragraph" w:styleId="ae">
    <w:name w:val="footer"/>
    <w:aliases w:val="Знак6,Знак14"/>
    <w:basedOn w:val="a4"/>
    <w:link w:val="af"/>
    <w:unhideWhenUsed/>
    <w:rsid w:val="003021F8"/>
    <w:pPr>
      <w:tabs>
        <w:tab w:val="center" w:pos="4677"/>
        <w:tab w:val="right" w:pos="9355"/>
      </w:tabs>
    </w:pPr>
  </w:style>
  <w:style w:type="character" w:customStyle="1" w:styleId="af">
    <w:name w:val="Нижний колонтитул Знак"/>
    <w:aliases w:val="Знак6 Знак,Знак14 Знак"/>
    <w:link w:val="ae"/>
    <w:rsid w:val="003021F8"/>
    <w:rPr>
      <w:rFonts w:ascii="Times New Roman" w:eastAsia="Times New Roman" w:hAnsi="Times New Roman"/>
      <w:sz w:val="24"/>
      <w:szCs w:val="24"/>
    </w:rPr>
  </w:style>
  <w:style w:type="character" w:customStyle="1" w:styleId="af0">
    <w:name w:val="Текст выноски Знак"/>
    <w:link w:val="af1"/>
    <w:rsid w:val="00B36FE9"/>
    <w:rPr>
      <w:rFonts w:ascii="Tahoma" w:eastAsia="Times New Roman" w:hAnsi="Tahoma" w:cs="Tahoma"/>
      <w:sz w:val="16"/>
      <w:szCs w:val="16"/>
    </w:rPr>
  </w:style>
  <w:style w:type="paragraph" w:styleId="af1">
    <w:name w:val="Balloon Text"/>
    <w:basedOn w:val="a4"/>
    <w:link w:val="af0"/>
    <w:qFormat/>
    <w:rsid w:val="00B36FE9"/>
    <w:rPr>
      <w:rFonts w:ascii="Tahoma" w:hAnsi="Tahoma"/>
      <w:sz w:val="16"/>
      <w:szCs w:val="16"/>
    </w:rPr>
  </w:style>
  <w:style w:type="character" w:customStyle="1" w:styleId="17">
    <w:name w:val="Текст выноски Знак1"/>
    <w:uiPriority w:val="99"/>
    <w:semiHidden/>
    <w:rsid w:val="00B36FE9"/>
    <w:rPr>
      <w:rFonts w:ascii="Tahoma" w:eastAsia="Times New Roman" w:hAnsi="Tahoma" w:cs="Tahoma"/>
      <w:sz w:val="16"/>
      <w:szCs w:val="16"/>
    </w:rPr>
  </w:style>
  <w:style w:type="paragraph" w:styleId="af2">
    <w:name w:val="Title"/>
    <w:basedOn w:val="a4"/>
    <w:link w:val="18"/>
    <w:qFormat/>
    <w:rsid w:val="00B36FE9"/>
    <w:pPr>
      <w:jc w:val="center"/>
    </w:pPr>
    <w:rPr>
      <w:b/>
      <w:sz w:val="20"/>
    </w:rPr>
  </w:style>
  <w:style w:type="character" w:customStyle="1" w:styleId="18">
    <w:name w:val="Название Знак1"/>
    <w:link w:val="af2"/>
    <w:rsid w:val="00B36FE9"/>
    <w:rPr>
      <w:rFonts w:ascii="Times New Roman" w:eastAsia="Times New Roman" w:hAnsi="Times New Roman"/>
      <w:b/>
      <w:szCs w:val="24"/>
    </w:rPr>
  </w:style>
  <w:style w:type="character" w:styleId="af3">
    <w:name w:val="Hyperlink"/>
    <w:uiPriority w:val="99"/>
    <w:qFormat/>
    <w:rsid w:val="00B36FE9"/>
    <w:rPr>
      <w:color w:val="0000FF"/>
      <w:u w:val="single"/>
    </w:rPr>
  </w:style>
  <w:style w:type="character" w:styleId="af4">
    <w:name w:val="FollowedHyperlink"/>
    <w:uiPriority w:val="99"/>
    <w:rsid w:val="00B36FE9"/>
    <w:rPr>
      <w:color w:val="800080"/>
      <w:u w:val="single"/>
    </w:rPr>
  </w:style>
  <w:style w:type="paragraph" w:customStyle="1" w:styleId="xl22">
    <w:name w:val="xl22"/>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3">
    <w:name w:val="xl23"/>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0"/>
      <w:szCs w:val="20"/>
    </w:rPr>
  </w:style>
  <w:style w:type="paragraph" w:customStyle="1" w:styleId="xl24">
    <w:name w:val="xl24"/>
    <w:basedOn w:val="a4"/>
    <w:uiPriority w:val="99"/>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25">
    <w:name w:val="xl25"/>
    <w:basedOn w:val="a4"/>
    <w:rsid w:val="00B36FE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0"/>
      <w:szCs w:val="20"/>
    </w:rPr>
  </w:style>
  <w:style w:type="paragraph" w:customStyle="1" w:styleId="xl26">
    <w:name w:val="xl26"/>
    <w:basedOn w:val="a4"/>
    <w:rsid w:val="00B36FE9"/>
    <w:pPr>
      <w:pBdr>
        <w:top w:val="single" w:sz="4" w:space="0" w:color="auto"/>
      </w:pBdr>
      <w:spacing w:before="100" w:beforeAutospacing="1" w:after="100" w:afterAutospacing="1"/>
      <w:jc w:val="right"/>
      <w:textAlignment w:val="top"/>
    </w:pPr>
    <w:rPr>
      <w:b/>
      <w:bCs/>
      <w:sz w:val="20"/>
      <w:szCs w:val="20"/>
    </w:rPr>
  </w:style>
  <w:style w:type="paragraph" w:customStyle="1" w:styleId="xl27">
    <w:name w:val="xl27"/>
    <w:basedOn w:val="a4"/>
    <w:rsid w:val="00B36FE9"/>
    <w:pPr>
      <w:pBdr>
        <w:top w:val="single" w:sz="4" w:space="0" w:color="auto"/>
      </w:pBdr>
      <w:spacing w:before="100" w:beforeAutospacing="1" w:after="100" w:afterAutospacing="1"/>
      <w:jc w:val="right"/>
    </w:pPr>
    <w:rPr>
      <w:b/>
      <w:bCs/>
      <w:sz w:val="20"/>
      <w:szCs w:val="20"/>
    </w:rPr>
  </w:style>
  <w:style w:type="paragraph" w:styleId="af5">
    <w:name w:val="Body Text Indent"/>
    <w:aliases w:val="Основной текст 1,Нумерованный список !!,Надин стиль,Основной текст без отступа,Основной текст 11"/>
    <w:basedOn w:val="a4"/>
    <w:link w:val="af6"/>
    <w:qFormat/>
    <w:rsid w:val="003D5E30"/>
    <w:pPr>
      <w:spacing w:after="120"/>
      <w:ind w:left="283"/>
    </w:pPr>
  </w:style>
  <w:style w:type="character" w:customStyle="1" w:styleId="af6">
    <w:name w:val="Основной текст с отступом Знак"/>
    <w:aliases w:val="Основной текст 1 Знак,Нумерованный список !! Знак,Надин стиль Знак,Основной текст без отступа Знак,Основной текст 11 Знак"/>
    <w:link w:val="af5"/>
    <w:rsid w:val="005D7F3F"/>
    <w:rPr>
      <w:rFonts w:ascii="Times New Roman" w:eastAsia="Times New Roman" w:hAnsi="Times New Roman"/>
      <w:sz w:val="24"/>
      <w:szCs w:val="24"/>
    </w:rPr>
  </w:style>
  <w:style w:type="paragraph" w:styleId="22">
    <w:name w:val="Body Text 2"/>
    <w:basedOn w:val="a4"/>
    <w:link w:val="23"/>
    <w:qFormat/>
    <w:rsid w:val="003D5E30"/>
    <w:pPr>
      <w:spacing w:after="120" w:line="480" w:lineRule="auto"/>
    </w:pPr>
  </w:style>
  <w:style w:type="character" w:customStyle="1" w:styleId="23">
    <w:name w:val="Основной текст 2 Знак"/>
    <w:link w:val="22"/>
    <w:qFormat/>
    <w:rsid w:val="00421DE6"/>
    <w:rPr>
      <w:rFonts w:ascii="Times New Roman" w:eastAsia="Times New Roman" w:hAnsi="Times New Roman"/>
      <w:sz w:val="24"/>
      <w:szCs w:val="24"/>
    </w:rPr>
  </w:style>
  <w:style w:type="paragraph" w:styleId="24">
    <w:name w:val="Body Text Indent 2"/>
    <w:basedOn w:val="a4"/>
    <w:link w:val="25"/>
    <w:uiPriority w:val="99"/>
    <w:rsid w:val="003D5E30"/>
    <w:pPr>
      <w:spacing w:after="120" w:line="480" w:lineRule="auto"/>
      <w:ind w:left="283"/>
    </w:pPr>
  </w:style>
  <w:style w:type="character" w:customStyle="1" w:styleId="25">
    <w:name w:val="Основной текст с отступом 2 Знак"/>
    <w:link w:val="24"/>
    <w:uiPriority w:val="99"/>
    <w:rsid w:val="00541756"/>
    <w:rPr>
      <w:rFonts w:ascii="Times New Roman" w:eastAsia="Times New Roman" w:hAnsi="Times New Roman"/>
      <w:sz w:val="24"/>
      <w:szCs w:val="24"/>
    </w:rPr>
  </w:style>
  <w:style w:type="paragraph" w:customStyle="1" w:styleId="ConsPlusNormal">
    <w:name w:val="ConsPlusNormal"/>
    <w:link w:val="ConsPlusNormal0"/>
    <w:qFormat/>
    <w:rsid w:val="003D5E30"/>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qFormat/>
    <w:locked/>
    <w:rsid w:val="001740AE"/>
    <w:rPr>
      <w:rFonts w:ascii="Arial" w:eastAsia="Times New Roman" w:hAnsi="Arial" w:cs="Arial"/>
      <w:lang w:val="ru-RU" w:eastAsia="ru-RU" w:bidi="ar-SA"/>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веб) Знак"/>
    <w:basedOn w:val="a4"/>
    <w:link w:val="26"/>
    <w:qFormat/>
    <w:rsid w:val="003D5E30"/>
    <w:pPr>
      <w:spacing w:before="100" w:beforeAutospacing="1" w:after="100" w:afterAutospacing="1"/>
      <w:ind w:firstLine="567"/>
    </w:pPr>
  </w:style>
  <w:style w:type="character" w:customStyle="1" w:styleId="26">
    <w:name w:val="Обычный (веб) Знак2"/>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7"/>
    <w:locked/>
    <w:rsid w:val="0061702A"/>
    <w:rPr>
      <w:rFonts w:ascii="Times New Roman" w:eastAsia="Times New Roman" w:hAnsi="Times New Roman"/>
      <w:sz w:val="24"/>
      <w:szCs w:val="24"/>
    </w:rPr>
  </w:style>
  <w:style w:type="paragraph" w:customStyle="1" w:styleId="af8">
    <w:name w:val="Знак"/>
    <w:basedOn w:val="a4"/>
    <w:qFormat/>
    <w:rsid w:val="00506C4F"/>
    <w:pPr>
      <w:spacing w:before="100" w:beforeAutospacing="1" w:after="100" w:afterAutospacing="1"/>
      <w:jc w:val="both"/>
    </w:pPr>
    <w:rPr>
      <w:rFonts w:ascii="Tahoma" w:hAnsi="Tahoma" w:cs="Tahoma"/>
      <w:sz w:val="20"/>
      <w:szCs w:val="20"/>
      <w:lang w:val="en-US" w:eastAsia="en-US"/>
    </w:rPr>
  </w:style>
  <w:style w:type="paragraph" w:customStyle="1" w:styleId="xl65">
    <w:name w:val="xl65"/>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customStyle="1" w:styleId="xl66">
    <w:name w:val="xl66"/>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top"/>
    </w:pPr>
  </w:style>
  <w:style w:type="paragraph" w:customStyle="1" w:styleId="xl67">
    <w:name w:val="xl67"/>
    <w:basedOn w:val="a4"/>
    <w:uiPriority w:val="99"/>
    <w:rsid w:val="00506C4F"/>
    <w:pPr>
      <w:pBdr>
        <w:top w:val="single" w:sz="4" w:space="0" w:color="auto"/>
      </w:pBdr>
      <w:shd w:val="clear" w:color="000000" w:fill="auto"/>
      <w:spacing w:before="100" w:beforeAutospacing="1" w:after="100" w:afterAutospacing="1"/>
      <w:jc w:val="right"/>
    </w:pPr>
    <w:rPr>
      <w:b/>
      <w:bCs/>
    </w:rPr>
  </w:style>
  <w:style w:type="paragraph" w:customStyle="1" w:styleId="xl68">
    <w:name w:val="xl68"/>
    <w:basedOn w:val="a4"/>
    <w:uiPriority w:val="99"/>
    <w:rsid w:val="00506C4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69">
    <w:name w:val="xl69"/>
    <w:basedOn w:val="a4"/>
    <w:uiPriority w:val="99"/>
    <w:rsid w:val="00506C4F"/>
    <w:pPr>
      <w:pBdr>
        <w:top w:val="single" w:sz="4" w:space="0" w:color="auto"/>
      </w:pBdr>
      <w:spacing w:before="100" w:beforeAutospacing="1" w:after="100" w:afterAutospacing="1"/>
      <w:jc w:val="right"/>
      <w:textAlignment w:val="top"/>
    </w:pPr>
    <w:rPr>
      <w:b/>
      <w:bCs/>
    </w:rPr>
  </w:style>
  <w:style w:type="paragraph" w:customStyle="1" w:styleId="xl70">
    <w:name w:val="xl70"/>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b/>
      <w:bCs/>
    </w:rPr>
  </w:style>
  <w:style w:type="paragraph" w:customStyle="1" w:styleId="xl71">
    <w:name w:val="xl71"/>
    <w:basedOn w:val="a4"/>
    <w:uiPriority w:val="99"/>
    <w:rsid w:val="00506C4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style>
  <w:style w:type="paragraph" w:styleId="19">
    <w:name w:val="toc 1"/>
    <w:basedOn w:val="a4"/>
    <w:next w:val="a4"/>
    <w:link w:val="1a"/>
    <w:autoRedefine/>
    <w:uiPriority w:val="99"/>
    <w:qFormat/>
    <w:rsid w:val="002739CD"/>
    <w:pPr>
      <w:tabs>
        <w:tab w:val="left" w:pos="1320"/>
        <w:tab w:val="right" w:leader="dot" w:pos="9344"/>
        <w:tab w:val="right" w:leader="dot" w:pos="10199"/>
        <w:tab w:val="right" w:leader="dot" w:pos="11057"/>
      </w:tabs>
      <w:jc w:val="both"/>
    </w:pPr>
    <w:rPr>
      <w:rFonts w:ascii="Arial" w:hAnsi="Arial" w:cs="Arial"/>
      <w:b/>
      <w:noProof/>
      <w:sz w:val="16"/>
      <w:szCs w:val="16"/>
    </w:rPr>
  </w:style>
  <w:style w:type="paragraph" w:styleId="af9">
    <w:name w:val="annotation text"/>
    <w:basedOn w:val="a4"/>
    <w:link w:val="27"/>
    <w:uiPriority w:val="99"/>
    <w:rsid w:val="002E0041"/>
    <w:rPr>
      <w:sz w:val="20"/>
      <w:szCs w:val="20"/>
    </w:rPr>
  </w:style>
  <w:style w:type="character" w:customStyle="1" w:styleId="27">
    <w:name w:val="Текст примечания Знак2"/>
    <w:basedOn w:val="a5"/>
    <w:link w:val="af9"/>
    <w:uiPriority w:val="99"/>
    <w:rsid w:val="00C70C57"/>
    <w:rPr>
      <w:rFonts w:ascii="Times New Roman" w:eastAsia="Times New Roman" w:hAnsi="Times New Roman"/>
    </w:rPr>
  </w:style>
  <w:style w:type="paragraph" w:styleId="afa">
    <w:name w:val="footnote text"/>
    <w:aliases w:val="Table_Footnote_last Знак,Table_Footnote_last Знак Знак,Table_Footnote_last,Текст сноски Знак Знак Знак Знак,Текст сноски Знак Знак Знак,Текст сноски Знак Знак,Текст сноски Знак Знак Знак Знак Знак Знак Знак"/>
    <w:basedOn w:val="a4"/>
    <w:link w:val="afb"/>
    <w:rsid w:val="002E0041"/>
    <w:rPr>
      <w:rFonts w:ascii="Calibri" w:eastAsia="Calibri" w:hAnsi="Calibri"/>
      <w:sz w:val="20"/>
      <w:szCs w:val="20"/>
    </w:rPr>
  </w:style>
  <w:style w:type="character" w:customStyle="1" w:styleId="afb">
    <w:name w:val="Текст сноски Знак"/>
    <w:aliases w:val="Table_Footnote_last Знак Знак1,Table_Footnote_last Знак Знак Знак,Table_Footnote_last Знак1,Текст сноски Знак Знак Знак Знак Знак,Текст сноски Знак Знак Знак Знак1,Текст сноски Знак Знак Знак1"/>
    <w:link w:val="afa"/>
    <w:uiPriority w:val="99"/>
    <w:rsid w:val="00952D7E"/>
    <w:rPr>
      <w:lang w:val="ru-RU" w:eastAsia="ru-RU" w:bidi="ar-SA"/>
    </w:rPr>
  </w:style>
  <w:style w:type="paragraph" w:customStyle="1" w:styleId="ConsNormal">
    <w:name w:val="ConsNormal"/>
    <w:link w:val="ConsNormal0"/>
    <w:qFormat/>
    <w:rsid w:val="002E0041"/>
    <w:pPr>
      <w:widowControl w:val="0"/>
      <w:ind w:firstLine="720"/>
    </w:pPr>
    <w:rPr>
      <w:rFonts w:ascii="Arial" w:eastAsia="Times New Roman" w:hAnsi="Arial"/>
      <w:snapToGrid w:val="0"/>
    </w:rPr>
  </w:style>
  <w:style w:type="character" w:customStyle="1" w:styleId="ConsNormal0">
    <w:name w:val="ConsNormal Знак"/>
    <w:basedOn w:val="a5"/>
    <w:link w:val="ConsNormal"/>
    <w:locked/>
    <w:rsid w:val="008054D1"/>
    <w:rPr>
      <w:rFonts w:ascii="Arial" w:eastAsia="Times New Roman" w:hAnsi="Arial"/>
      <w:snapToGrid w:val="0"/>
      <w:lang w:val="ru-RU" w:eastAsia="ru-RU" w:bidi="ar-SA"/>
    </w:rPr>
  </w:style>
  <w:style w:type="paragraph" w:styleId="32">
    <w:name w:val="toc 3"/>
    <w:basedOn w:val="a4"/>
    <w:next w:val="a4"/>
    <w:link w:val="33"/>
    <w:autoRedefine/>
    <w:uiPriority w:val="99"/>
    <w:rsid w:val="002E0041"/>
    <w:pPr>
      <w:tabs>
        <w:tab w:val="right" w:leader="dot" w:pos="9345"/>
      </w:tabs>
      <w:ind w:firstLine="360"/>
    </w:pPr>
  </w:style>
  <w:style w:type="paragraph" w:customStyle="1" w:styleId="afc">
    <w:name w:val="Центр"/>
    <w:basedOn w:val="a4"/>
    <w:link w:val="afd"/>
    <w:qFormat/>
    <w:rsid w:val="002E0041"/>
    <w:pPr>
      <w:jc w:val="center"/>
    </w:pPr>
    <w:rPr>
      <w:rFonts w:ascii="Calibri" w:eastAsia="Calibri" w:hAnsi="Calibri"/>
      <w:sz w:val="28"/>
      <w:szCs w:val="20"/>
    </w:rPr>
  </w:style>
  <w:style w:type="character" w:customStyle="1" w:styleId="afd">
    <w:name w:val="Центр Знак"/>
    <w:link w:val="afc"/>
    <w:qFormat/>
    <w:rsid w:val="002E0041"/>
    <w:rPr>
      <w:sz w:val="28"/>
      <w:lang w:val="ru-RU" w:eastAsia="ru-RU" w:bidi="ar-SA"/>
    </w:rPr>
  </w:style>
  <w:style w:type="paragraph" w:customStyle="1" w:styleId="2TimesNewRoman">
    <w:name w:val="Стиль Заголовок 2 + Times New Roman По ширине"/>
    <w:basedOn w:val="20"/>
    <w:rsid w:val="002E0041"/>
    <w:pPr>
      <w:spacing w:before="240" w:after="240"/>
      <w:jc w:val="both"/>
    </w:pPr>
    <w:rPr>
      <w:b/>
      <w:bCs/>
      <w:i/>
      <w:iCs/>
      <w:sz w:val="28"/>
    </w:rPr>
  </w:style>
  <w:style w:type="paragraph" w:customStyle="1" w:styleId="afe">
    <w:name w:val="Знак Знак 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customStyle="1" w:styleId="Style1">
    <w:name w:val="Style1"/>
    <w:basedOn w:val="a4"/>
    <w:uiPriority w:val="99"/>
    <w:rsid w:val="002E0041"/>
    <w:pPr>
      <w:widowControl w:val="0"/>
      <w:autoSpaceDE w:val="0"/>
      <w:autoSpaceDN w:val="0"/>
      <w:adjustRightInd w:val="0"/>
    </w:pPr>
    <w:rPr>
      <w:rFonts w:ascii="Lucida Sans Unicode" w:hAnsi="Lucida Sans Unicode"/>
    </w:rPr>
  </w:style>
  <w:style w:type="paragraph" w:customStyle="1" w:styleId="Style2">
    <w:name w:val="Style2"/>
    <w:basedOn w:val="a4"/>
    <w:rsid w:val="002E0041"/>
    <w:pPr>
      <w:widowControl w:val="0"/>
      <w:autoSpaceDE w:val="0"/>
      <w:autoSpaceDN w:val="0"/>
      <w:adjustRightInd w:val="0"/>
      <w:spacing w:line="317" w:lineRule="exact"/>
      <w:ind w:firstLine="1051"/>
    </w:pPr>
    <w:rPr>
      <w:rFonts w:ascii="Lucida Sans Unicode" w:hAnsi="Lucida Sans Unicode"/>
    </w:rPr>
  </w:style>
  <w:style w:type="paragraph" w:customStyle="1" w:styleId="Style3">
    <w:name w:val="Style3"/>
    <w:basedOn w:val="a4"/>
    <w:rsid w:val="002E0041"/>
    <w:pPr>
      <w:widowControl w:val="0"/>
      <w:autoSpaceDE w:val="0"/>
      <w:autoSpaceDN w:val="0"/>
      <w:adjustRightInd w:val="0"/>
      <w:spacing w:line="317" w:lineRule="exact"/>
    </w:pPr>
    <w:rPr>
      <w:rFonts w:ascii="Lucida Sans Unicode" w:hAnsi="Lucida Sans Unicode"/>
    </w:rPr>
  </w:style>
  <w:style w:type="paragraph" w:customStyle="1" w:styleId="Style6">
    <w:name w:val="Style6"/>
    <w:basedOn w:val="a4"/>
    <w:uiPriority w:val="99"/>
    <w:rsid w:val="002E0041"/>
    <w:pPr>
      <w:widowControl w:val="0"/>
      <w:autoSpaceDE w:val="0"/>
      <w:autoSpaceDN w:val="0"/>
      <w:adjustRightInd w:val="0"/>
      <w:spacing w:line="325" w:lineRule="exact"/>
      <w:ind w:firstLine="706"/>
      <w:jc w:val="both"/>
    </w:pPr>
    <w:rPr>
      <w:rFonts w:ascii="Lucida Sans Unicode" w:hAnsi="Lucida Sans Unicode"/>
    </w:rPr>
  </w:style>
  <w:style w:type="character" w:customStyle="1" w:styleId="FontStyle16">
    <w:name w:val="Font Style16"/>
    <w:rsid w:val="002E0041"/>
    <w:rPr>
      <w:rFonts w:ascii="Lucida Sans Unicode" w:hAnsi="Lucida Sans Unicode" w:cs="Lucida Sans Unicode"/>
      <w:b/>
      <w:bCs/>
      <w:spacing w:val="-10"/>
      <w:sz w:val="18"/>
      <w:szCs w:val="18"/>
    </w:rPr>
  </w:style>
  <w:style w:type="character" w:customStyle="1" w:styleId="FontStyle17">
    <w:name w:val="Font Style17"/>
    <w:rsid w:val="002E0041"/>
    <w:rPr>
      <w:rFonts w:ascii="Times New Roman" w:hAnsi="Times New Roman" w:cs="Times New Roman"/>
      <w:sz w:val="26"/>
      <w:szCs w:val="26"/>
    </w:rPr>
  </w:style>
  <w:style w:type="paragraph" w:customStyle="1" w:styleId="1b">
    <w:name w:val="Знак Знак Знак Знак1"/>
    <w:basedOn w:val="a4"/>
    <w:rsid w:val="002E0041"/>
    <w:pPr>
      <w:spacing w:after="160" w:line="240" w:lineRule="exact"/>
    </w:pPr>
    <w:rPr>
      <w:rFonts w:ascii="Verdana" w:hAnsi="Verdana"/>
      <w:sz w:val="20"/>
      <w:szCs w:val="20"/>
      <w:lang w:val="en-US" w:eastAsia="en-US"/>
    </w:rPr>
  </w:style>
  <w:style w:type="paragraph" w:customStyle="1" w:styleId="1c">
    <w:name w:val="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4"/>
    <w:rsid w:val="002E0041"/>
    <w:pPr>
      <w:widowControl w:val="0"/>
      <w:adjustRightInd w:val="0"/>
      <w:spacing w:after="160" w:line="240" w:lineRule="exact"/>
      <w:jc w:val="right"/>
    </w:pPr>
    <w:rPr>
      <w:sz w:val="20"/>
      <w:szCs w:val="20"/>
      <w:lang w:val="en-GB" w:eastAsia="en-US"/>
    </w:rPr>
  </w:style>
  <w:style w:type="paragraph" w:styleId="34">
    <w:name w:val="Body Text Indent 3"/>
    <w:basedOn w:val="a4"/>
    <w:link w:val="35"/>
    <w:qFormat/>
    <w:rsid w:val="002E0041"/>
    <w:pPr>
      <w:ind w:firstLine="720"/>
      <w:jc w:val="both"/>
    </w:pPr>
    <w:rPr>
      <w:szCs w:val="20"/>
    </w:rPr>
  </w:style>
  <w:style w:type="character" w:customStyle="1" w:styleId="35">
    <w:name w:val="Основной текст с отступом 3 Знак"/>
    <w:link w:val="34"/>
    <w:rsid w:val="007800AF"/>
    <w:rPr>
      <w:rFonts w:ascii="Times New Roman" w:eastAsia="Times New Roman" w:hAnsi="Times New Roman"/>
      <w:sz w:val="24"/>
    </w:rPr>
  </w:style>
  <w:style w:type="character" w:customStyle="1" w:styleId="36">
    <w:name w:val="Основной текст 3 Знак Знак Знак"/>
    <w:aliases w:val="Основной текст 3 Знак1,Основной текст 3 Знак Знак2,Основной текст 3 Знак Знак Знак Знак Знак Знак1"/>
    <w:semiHidden/>
    <w:locked/>
    <w:rsid w:val="002E0041"/>
    <w:rPr>
      <w:sz w:val="16"/>
      <w:szCs w:val="16"/>
      <w:lang w:val="ru-RU" w:eastAsia="ru-RU" w:bidi="ar-SA"/>
    </w:rPr>
  </w:style>
  <w:style w:type="paragraph" w:customStyle="1" w:styleId="fn2r">
    <w:name w:val="fn2r"/>
    <w:basedOn w:val="a4"/>
    <w:rsid w:val="002E0041"/>
    <w:pPr>
      <w:spacing w:before="100" w:beforeAutospacing="1" w:after="100" w:afterAutospacing="1"/>
    </w:pPr>
  </w:style>
  <w:style w:type="paragraph" w:customStyle="1" w:styleId="ConsPlusCell">
    <w:name w:val="ConsPlusCell"/>
    <w:rsid w:val="002E0041"/>
    <w:pPr>
      <w:widowControl w:val="0"/>
      <w:autoSpaceDE w:val="0"/>
      <w:autoSpaceDN w:val="0"/>
      <w:adjustRightInd w:val="0"/>
    </w:pPr>
    <w:rPr>
      <w:rFonts w:ascii="Arial" w:eastAsia="Times New Roman" w:hAnsi="Arial" w:cs="Arial"/>
    </w:rPr>
  </w:style>
  <w:style w:type="paragraph" w:customStyle="1" w:styleId="aff">
    <w:name w:val="Знак Знак Знак Знак Знак Знак Знак Знак"/>
    <w:basedOn w:val="a4"/>
    <w:rsid w:val="002E0041"/>
    <w:pPr>
      <w:spacing w:before="100" w:beforeAutospacing="1" w:after="100" w:afterAutospacing="1"/>
    </w:pPr>
    <w:rPr>
      <w:rFonts w:ascii="Tahoma" w:hAnsi="Tahoma" w:cs="Tahoma"/>
      <w:sz w:val="20"/>
      <w:szCs w:val="20"/>
      <w:lang w:val="en-US" w:eastAsia="en-US"/>
    </w:rPr>
  </w:style>
  <w:style w:type="paragraph" w:customStyle="1" w:styleId="aff0">
    <w:name w:val="Знак Знак Знак Знак Знак Знак Знак Знак Знак Знак Знак"/>
    <w:basedOn w:val="a4"/>
    <w:rsid w:val="002E0041"/>
    <w:pPr>
      <w:spacing w:before="100" w:beforeAutospacing="1" w:after="100" w:afterAutospacing="1"/>
      <w:jc w:val="both"/>
    </w:pPr>
    <w:rPr>
      <w:rFonts w:ascii="Tahoma" w:hAnsi="Tahoma" w:cs="Tahoma"/>
      <w:sz w:val="20"/>
      <w:szCs w:val="20"/>
      <w:lang w:val="en-US" w:eastAsia="en-US"/>
    </w:rPr>
  </w:style>
  <w:style w:type="paragraph" w:customStyle="1" w:styleId="28">
    <w:name w:val="Знак2"/>
    <w:basedOn w:val="a4"/>
    <w:rsid w:val="002E0041"/>
    <w:pPr>
      <w:spacing w:before="100" w:beforeAutospacing="1" w:after="100" w:afterAutospacing="1"/>
      <w:jc w:val="both"/>
    </w:pPr>
    <w:rPr>
      <w:rFonts w:ascii="Tahoma" w:hAnsi="Tahoma"/>
      <w:sz w:val="20"/>
      <w:szCs w:val="20"/>
      <w:lang w:val="en-US" w:eastAsia="en-US"/>
    </w:rPr>
  </w:style>
  <w:style w:type="paragraph" w:customStyle="1" w:styleId="aff1">
    <w:name w:val="Знак Знак Знак Знак Знак"/>
    <w:basedOn w:val="a4"/>
    <w:rsid w:val="002E0041"/>
    <w:pPr>
      <w:spacing w:before="100" w:beforeAutospacing="1" w:after="100" w:afterAutospacing="1"/>
      <w:jc w:val="both"/>
    </w:pPr>
    <w:rPr>
      <w:rFonts w:ascii="Tahoma" w:hAnsi="Tahoma"/>
      <w:sz w:val="20"/>
      <w:szCs w:val="20"/>
      <w:lang w:val="en-US" w:eastAsia="en-US"/>
    </w:rPr>
  </w:style>
  <w:style w:type="paragraph" w:styleId="HTML">
    <w:name w:val="HTML Preformatted"/>
    <w:basedOn w:val="a4"/>
    <w:link w:val="HTML0"/>
    <w:qFormat/>
    <w:rsid w:val="002E00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5"/>
    <w:link w:val="HTML"/>
    <w:locked/>
    <w:rsid w:val="00C70C57"/>
    <w:rPr>
      <w:rFonts w:ascii="Courier New" w:eastAsia="Times New Roman" w:hAnsi="Courier New" w:cs="Courier New"/>
    </w:rPr>
  </w:style>
  <w:style w:type="paragraph" w:styleId="aff2">
    <w:name w:val="No Spacing"/>
    <w:link w:val="aff3"/>
    <w:qFormat/>
    <w:rsid w:val="002E0041"/>
    <w:rPr>
      <w:sz w:val="22"/>
      <w:szCs w:val="22"/>
      <w:lang w:eastAsia="en-US"/>
    </w:rPr>
  </w:style>
  <w:style w:type="character" w:customStyle="1" w:styleId="aff3">
    <w:name w:val="Без интервала Знак"/>
    <w:link w:val="aff2"/>
    <w:uiPriority w:val="99"/>
    <w:rsid w:val="00952D7E"/>
    <w:rPr>
      <w:sz w:val="22"/>
      <w:szCs w:val="22"/>
      <w:lang w:val="ru-RU" w:eastAsia="en-US" w:bidi="ar-SA"/>
    </w:rPr>
  </w:style>
  <w:style w:type="table" w:styleId="-2">
    <w:name w:val="Light Shading Accent 2"/>
    <w:basedOn w:val="a6"/>
    <w:uiPriority w:val="60"/>
    <w:rsid w:val="001E22EE"/>
    <w:rPr>
      <w:rFonts w:ascii="Times New Roman" w:eastAsia="Times New Roman" w:hAnsi="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styleId="aff4">
    <w:name w:val="Strong"/>
    <w:link w:val="1d"/>
    <w:qFormat/>
    <w:rsid w:val="00F778D3"/>
    <w:rPr>
      <w:b/>
      <w:bCs/>
    </w:rPr>
  </w:style>
  <w:style w:type="paragraph" w:styleId="aff5">
    <w:name w:val="List Paragraph"/>
    <w:aliases w:val="Bullet List,FooterText,numbered,Цветной список - Акцент 11,Список нумерованный цифры,ТЗ список,Абзац списка нумерованный,мой"/>
    <w:basedOn w:val="a4"/>
    <w:link w:val="aff6"/>
    <w:uiPriority w:val="34"/>
    <w:qFormat/>
    <w:rsid w:val="00D000F0"/>
    <w:pPr>
      <w:ind w:left="708"/>
    </w:pPr>
    <w:rPr>
      <w:szCs w:val="20"/>
    </w:rPr>
  </w:style>
  <w:style w:type="character" w:customStyle="1" w:styleId="aff6">
    <w:name w:val="Абзац списка Знак"/>
    <w:aliases w:val="Bullet List Знак,FooterText Знак,numbered Знак,Цветной список - Акцент 11 Знак,Список нумерованный цифры Знак,ТЗ список Знак,Абзац списка нумерованный Знак,мой Знак"/>
    <w:link w:val="aff5"/>
    <w:qFormat/>
    <w:locked/>
    <w:rsid w:val="00B372D6"/>
    <w:rPr>
      <w:rFonts w:ascii="Times New Roman" w:eastAsia="Times New Roman" w:hAnsi="Times New Roman"/>
      <w:sz w:val="24"/>
    </w:rPr>
  </w:style>
  <w:style w:type="paragraph" w:customStyle="1" w:styleId="ConsTitle">
    <w:name w:val="ConsTitle"/>
    <w:rsid w:val="00D21BE5"/>
    <w:pPr>
      <w:autoSpaceDE w:val="0"/>
      <w:autoSpaceDN w:val="0"/>
      <w:adjustRightInd w:val="0"/>
    </w:pPr>
    <w:rPr>
      <w:rFonts w:ascii="Arial" w:eastAsia="Times New Roman" w:hAnsi="Arial" w:cs="Arial"/>
      <w:b/>
      <w:bCs/>
      <w:sz w:val="16"/>
      <w:szCs w:val="16"/>
    </w:rPr>
  </w:style>
  <w:style w:type="paragraph" w:customStyle="1" w:styleId="1e">
    <w:name w:val="Заголовок1"/>
    <w:basedOn w:val="a4"/>
    <w:next w:val="ac"/>
    <w:rsid w:val="002533A5"/>
    <w:pPr>
      <w:suppressAutoHyphens/>
      <w:jc w:val="center"/>
    </w:pPr>
    <w:rPr>
      <w:b/>
      <w:bCs/>
      <w:sz w:val="32"/>
      <w:szCs w:val="20"/>
      <w:lang w:eastAsia="zh-CN"/>
    </w:rPr>
  </w:style>
  <w:style w:type="paragraph" w:customStyle="1" w:styleId="210">
    <w:name w:val="Основной текст 21"/>
    <w:basedOn w:val="a4"/>
    <w:rsid w:val="002533A5"/>
    <w:pPr>
      <w:suppressAutoHyphens/>
      <w:jc w:val="both"/>
    </w:pPr>
    <w:rPr>
      <w:sz w:val="28"/>
      <w:szCs w:val="20"/>
      <w:lang w:eastAsia="zh-CN"/>
    </w:rPr>
  </w:style>
  <w:style w:type="paragraph" w:customStyle="1" w:styleId="aff7">
    <w:name w:val="Таблицы (моноширинный)"/>
    <w:basedOn w:val="a4"/>
    <w:next w:val="a4"/>
    <w:uiPriority w:val="99"/>
    <w:qFormat/>
    <w:rsid w:val="0068683B"/>
    <w:pPr>
      <w:widowControl w:val="0"/>
      <w:jc w:val="both"/>
    </w:pPr>
    <w:rPr>
      <w:rFonts w:ascii="Courier New" w:hAnsi="Courier New"/>
      <w:sz w:val="20"/>
      <w:szCs w:val="20"/>
    </w:rPr>
  </w:style>
  <w:style w:type="paragraph" w:customStyle="1" w:styleId="xl63">
    <w:name w:val="xl63"/>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jc w:val="center"/>
      <w:textAlignment w:val="center"/>
    </w:pPr>
    <w:rPr>
      <w:rFonts w:ascii="Arial CYR" w:hAnsi="Arial CYR" w:cs="Arial CYR"/>
      <w:sz w:val="20"/>
      <w:szCs w:val="20"/>
    </w:rPr>
  </w:style>
  <w:style w:type="paragraph" w:customStyle="1" w:styleId="xl64">
    <w:name w:val="xl64"/>
    <w:basedOn w:val="a4"/>
    <w:uiPriority w:val="99"/>
    <w:rsid w:val="005D7F3F"/>
    <w:pPr>
      <w:pBdr>
        <w:top w:val="single" w:sz="4" w:space="0" w:color="auto"/>
        <w:left w:val="single" w:sz="4" w:space="0" w:color="auto"/>
        <w:bottom w:val="single" w:sz="4" w:space="0" w:color="auto"/>
        <w:right w:val="single" w:sz="4" w:space="0" w:color="auto"/>
      </w:pBdr>
      <w:shd w:val="clear" w:color="000000" w:fill="auto"/>
      <w:spacing w:before="100" w:beforeAutospacing="1" w:after="100" w:afterAutospacing="1"/>
      <w:textAlignment w:val="top"/>
    </w:pPr>
    <w:rPr>
      <w:rFonts w:ascii="Arial CYR" w:hAnsi="Arial CYR" w:cs="Arial CYR"/>
      <w:b/>
      <w:bCs/>
      <w:sz w:val="20"/>
      <w:szCs w:val="20"/>
    </w:rPr>
  </w:style>
  <w:style w:type="paragraph" w:customStyle="1" w:styleId="1f">
    <w:name w:val="Обычный1"/>
    <w:uiPriority w:val="99"/>
    <w:rsid w:val="008A2BA7"/>
    <w:pPr>
      <w:widowControl w:val="0"/>
      <w:ind w:firstLine="720"/>
      <w:jc w:val="both"/>
    </w:pPr>
    <w:rPr>
      <w:rFonts w:ascii="Arial" w:eastAsia="Times New Roman" w:hAnsi="Arial"/>
    </w:rPr>
  </w:style>
  <w:style w:type="character" w:customStyle="1" w:styleId="Highlighted">
    <w:name w:val="Highlighted"/>
    <w:qFormat/>
    <w:rsid w:val="00A740A8"/>
    <w:rPr>
      <w:b/>
    </w:rPr>
  </w:style>
  <w:style w:type="paragraph" w:customStyle="1" w:styleId="Default">
    <w:name w:val="Default"/>
    <w:uiPriority w:val="99"/>
    <w:qFormat/>
    <w:rsid w:val="00A740A8"/>
    <w:pPr>
      <w:autoSpaceDE w:val="0"/>
      <w:autoSpaceDN w:val="0"/>
      <w:adjustRightInd w:val="0"/>
    </w:pPr>
    <w:rPr>
      <w:rFonts w:ascii="Times New Roman" w:eastAsia="Times New Roman" w:hAnsi="Times New Roman"/>
      <w:color w:val="000000"/>
      <w:sz w:val="24"/>
      <w:szCs w:val="24"/>
    </w:rPr>
  </w:style>
  <w:style w:type="paragraph" w:customStyle="1" w:styleId="0">
    <w:name w:val="КК0"/>
    <w:basedOn w:val="a4"/>
    <w:link w:val="00"/>
    <w:qFormat/>
    <w:rsid w:val="00970EFD"/>
    <w:pPr>
      <w:spacing w:before="120" w:after="120"/>
      <w:ind w:firstLine="709"/>
      <w:jc w:val="both"/>
    </w:pPr>
    <w:rPr>
      <w:rFonts w:ascii="Calibri" w:eastAsia="Calibri" w:hAnsi="Calibri"/>
      <w:sz w:val="26"/>
      <w:szCs w:val="26"/>
    </w:rPr>
  </w:style>
  <w:style w:type="character" w:customStyle="1" w:styleId="00">
    <w:name w:val="КК0 Знак"/>
    <w:link w:val="0"/>
    <w:rsid w:val="00970EFD"/>
    <w:rPr>
      <w:sz w:val="26"/>
      <w:szCs w:val="26"/>
      <w:lang w:val="ru-RU" w:eastAsia="ru-RU" w:bidi="ar-SA"/>
    </w:rPr>
  </w:style>
  <w:style w:type="character" w:customStyle="1" w:styleId="190">
    <w:name w:val="Знак Знак19"/>
    <w:rsid w:val="00952D7E"/>
    <w:rPr>
      <w:rFonts w:ascii="Cambria" w:eastAsia="Times New Roman" w:hAnsi="Cambria" w:cs="Times New Roman"/>
      <w:b/>
      <w:bCs/>
      <w:kern w:val="32"/>
      <w:sz w:val="32"/>
      <w:szCs w:val="32"/>
    </w:rPr>
  </w:style>
  <w:style w:type="character" w:customStyle="1" w:styleId="180">
    <w:name w:val="Знак Знак18"/>
    <w:rsid w:val="00952D7E"/>
    <w:rPr>
      <w:rFonts w:ascii="Cambria" w:eastAsia="Times New Roman" w:hAnsi="Cambria" w:cs="Times New Roman"/>
      <w:b/>
      <w:bCs/>
      <w:i/>
      <w:iCs/>
      <w:sz w:val="28"/>
      <w:szCs w:val="28"/>
    </w:rPr>
  </w:style>
  <w:style w:type="character" w:customStyle="1" w:styleId="170">
    <w:name w:val="Знак Знак17"/>
    <w:rsid w:val="00952D7E"/>
    <w:rPr>
      <w:rFonts w:ascii="Cambria" w:eastAsia="Times New Roman" w:hAnsi="Cambria" w:cs="Times New Roman"/>
      <w:b/>
      <w:bCs/>
      <w:sz w:val="26"/>
      <w:szCs w:val="26"/>
    </w:rPr>
  </w:style>
  <w:style w:type="character" w:customStyle="1" w:styleId="160">
    <w:name w:val="Знак Знак16"/>
    <w:rsid w:val="00952D7E"/>
    <w:rPr>
      <w:rFonts w:ascii="Calibri" w:eastAsia="Times New Roman" w:hAnsi="Calibri" w:cs="Times New Roman"/>
      <w:b/>
      <w:bCs/>
      <w:sz w:val="28"/>
      <w:szCs w:val="28"/>
    </w:rPr>
  </w:style>
  <w:style w:type="character" w:customStyle="1" w:styleId="150">
    <w:name w:val="Знак Знак15"/>
    <w:rsid w:val="00952D7E"/>
    <w:rPr>
      <w:rFonts w:ascii="Calibri" w:eastAsia="Times New Roman" w:hAnsi="Calibri" w:cs="Times New Roman"/>
      <w:b/>
      <w:bCs/>
      <w:i/>
      <w:iCs/>
      <w:sz w:val="26"/>
      <w:szCs w:val="26"/>
    </w:rPr>
  </w:style>
  <w:style w:type="character" w:customStyle="1" w:styleId="140">
    <w:name w:val="Знак Знак14"/>
    <w:rsid w:val="00952D7E"/>
    <w:rPr>
      <w:rFonts w:ascii="Times New Roman" w:eastAsia="Times New Roman" w:hAnsi="Times New Roman" w:cs="Times New Roman"/>
      <w:sz w:val="28"/>
      <w:szCs w:val="20"/>
      <w:lang w:eastAsia="ru-RU"/>
    </w:rPr>
  </w:style>
  <w:style w:type="character" w:customStyle="1" w:styleId="130">
    <w:name w:val="Знак Знак13"/>
    <w:rsid w:val="00952D7E"/>
    <w:rPr>
      <w:rFonts w:ascii="Times New Roman" w:eastAsia="Times New Roman" w:hAnsi="Times New Roman" w:cs="Times New Roman"/>
      <w:b/>
      <w:sz w:val="28"/>
      <w:szCs w:val="20"/>
      <w:lang w:eastAsia="ru-RU"/>
    </w:rPr>
  </w:style>
  <w:style w:type="paragraph" w:styleId="aff8">
    <w:name w:val="List Bullet"/>
    <w:aliases w:val="Маркированный список Знак1,Маркированный список Знак Знак,EIA Bullet 1"/>
    <w:basedOn w:val="a4"/>
    <w:uiPriority w:val="99"/>
    <w:rsid w:val="00952D7E"/>
    <w:pPr>
      <w:tabs>
        <w:tab w:val="num" w:pos="360"/>
      </w:tabs>
      <w:spacing w:after="60" w:line="336" w:lineRule="auto"/>
      <w:ind w:left="360" w:hanging="360"/>
    </w:pPr>
  </w:style>
  <w:style w:type="paragraph" w:customStyle="1" w:styleId="Standard">
    <w:name w:val="Standard"/>
    <w:uiPriority w:val="99"/>
    <w:rsid w:val="00952D7E"/>
    <w:pPr>
      <w:suppressAutoHyphens/>
      <w:autoSpaceDN w:val="0"/>
      <w:textAlignment w:val="baseline"/>
    </w:pPr>
    <w:rPr>
      <w:rFonts w:ascii="Times New Roman" w:eastAsia="Times New Roman" w:hAnsi="Times New Roman"/>
      <w:kern w:val="3"/>
    </w:rPr>
  </w:style>
  <w:style w:type="character" w:customStyle="1" w:styleId="apple-style-span">
    <w:name w:val="apple-style-span"/>
    <w:basedOn w:val="a5"/>
    <w:rsid w:val="00952D7E"/>
  </w:style>
  <w:style w:type="paragraph" w:customStyle="1" w:styleId="msolistparagraph0">
    <w:name w:val="msolistparagraph"/>
    <w:basedOn w:val="a4"/>
    <w:rsid w:val="00952D7E"/>
    <w:pPr>
      <w:ind w:left="720"/>
    </w:pPr>
  </w:style>
  <w:style w:type="character" w:customStyle="1" w:styleId="FontStyle22">
    <w:name w:val="Font Style22"/>
    <w:uiPriority w:val="99"/>
    <w:rsid w:val="00952D7E"/>
    <w:rPr>
      <w:rFonts w:ascii="Times New Roman" w:hAnsi="Times New Roman" w:cs="Times New Roman"/>
      <w:sz w:val="22"/>
      <w:szCs w:val="22"/>
    </w:rPr>
  </w:style>
  <w:style w:type="character" w:customStyle="1" w:styleId="aff9">
    <w:name w:val="Гипертекстовая ссылка"/>
    <w:rsid w:val="00952D7E"/>
    <w:rPr>
      <w:rFonts w:cs="Times New Roman"/>
      <w:b/>
      <w:color w:val="008000"/>
    </w:rPr>
  </w:style>
  <w:style w:type="character" w:customStyle="1" w:styleId="affa">
    <w:name w:val="Цветовое выделение"/>
    <w:uiPriority w:val="99"/>
    <w:qFormat/>
    <w:rsid w:val="00952D7E"/>
    <w:rPr>
      <w:b/>
      <w:color w:val="000080"/>
    </w:rPr>
  </w:style>
  <w:style w:type="paragraph" w:customStyle="1" w:styleId="affb">
    <w:name w:val="Нормальный (таблица)"/>
    <w:basedOn w:val="a4"/>
    <w:next w:val="a4"/>
    <w:rsid w:val="00952D7E"/>
    <w:pPr>
      <w:widowControl w:val="0"/>
      <w:autoSpaceDE w:val="0"/>
      <w:autoSpaceDN w:val="0"/>
      <w:adjustRightInd w:val="0"/>
      <w:jc w:val="both"/>
    </w:pPr>
    <w:rPr>
      <w:rFonts w:ascii="Arial" w:hAnsi="Arial" w:cs="Arial"/>
    </w:rPr>
  </w:style>
  <w:style w:type="paragraph" w:customStyle="1" w:styleId="affc">
    <w:name w:val="Прижатый влево"/>
    <w:basedOn w:val="a4"/>
    <w:next w:val="a4"/>
    <w:uiPriority w:val="99"/>
    <w:rsid w:val="00952D7E"/>
    <w:pPr>
      <w:widowControl w:val="0"/>
      <w:autoSpaceDE w:val="0"/>
      <w:autoSpaceDN w:val="0"/>
      <w:adjustRightInd w:val="0"/>
    </w:pPr>
    <w:rPr>
      <w:rFonts w:ascii="Arial" w:hAnsi="Arial" w:cs="Arial"/>
    </w:rPr>
  </w:style>
  <w:style w:type="paragraph" w:customStyle="1" w:styleId="affd">
    <w:name w:val="Комментарий"/>
    <w:basedOn w:val="a4"/>
    <w:next w:val="a4"/>
    <w:rsid w:val="00952D7E"/>
    <w:pPr>
      <w:widowControl w:val="0"/>
      <w:autoSpaceDE w:val="0"/>
      <w:autoSpaceDN w:val="0"/>
      <w:adjustRightInd w:val="0"/>
      <w:ind w:left="170"/>
      <w:jc w:val="both"/>
    </w:pPr>
    <w:rPr>
      <w:rFonts w:ascii="Arial" w:hAnsi="Arial"/>
      <w:i/>
      <w:iCs/>
      <w:color w:val="800080"/>
      <w:sz w:val="20"/>
      <w:szCs w:val="20"/>
    </w:rPr>
  </w:style>
  <w:style w:type="paragraph" w:styleId="affe">
    <w:name w:val="caption"/>
    <w:aliases w:val="+Название объекта,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
    <w:basedOn w:val="a4"/>
    <w:next w:val="a4"/>
    <w:link w:val="1f0"/>
    <w:uiPriority w:val="99"/>
    <w:qFormat/>
    <w:rsid w:val="00952D7E"/>
    <w:rPr>
      <w:sz w:val="28"/>
      <w:szCs w:val="20"/>
    </w:rPr>
  </w:style>
  <w:style w:type="paragraph" w:styleId="afff">
    <w:name w:val="Subtitle"/>
    <w:basedOn w:val="a4"/>
    <w:link w:val="1f1"/>
    <w:qFormat/>
    <w:rsid w:val="00952D7E"/>
    <w:pPr>
      <w:jc w:val="center"/>
    </w:pPr>
    <w:rPr>
      <w:szCs w:val="20"/>
    </w:rPr>
  </w:style>
  <w:style w:type="character" w:customStyle="1" w:styleId="1f1">
    <w:name w:val="Подзаголовок Знак1"/>
    <w:basedOn w:val="a5"/>
    <w:link w:val="afff"/>
    <w:rsid w:val="00C70C57"/>
    <w:rPr>
      <w:rFonts w:ascii="Times New Roman" w:eastAsia="Times New Roman" w:hAnsi="Times New Roman"/>
      <w:sz w:val="24"/>
    </w:rPr>
  </w:style>
  <w:style w:type="paragraph" w:styleId="afff0">
    <w:name w:val="Plain Text"/>
    <w:aliases w:val="TEXT"/>
    <w:basedOn w:val="a4"/>
    <w:link w:val="afff1"/>
    <w:uiPriority w:val="99"/>
    <w:rsid w:val="00952D7E"/>
    <w:rPr>
      <w:rFonts w:ascii="Courier New" w:hAnsi="Courier New"/>
      <w:sz w:val="20"/>
      <w:szCs w:val="20"/>
    </w:rPr>
  </w:style>
  <w:style w:type="character" w:customStyle="1" w:styleId="afff1">
    <w:name w:val="Текст Знак"/>
    <w:aliases w:val="TEXT Знак"/>
    <w:link w:val="afff0"/>
    <w:uiPriority w:val="99"/>
    <w:rsid w:val="00EA6981"/>
    <w:rPr>
      <w:rFonts w:ascii="Courier New" w:eastAsia="Times New Roman" w:hAnsi="Courier New" w:cs="Courier New"/>
    </w:rPr>
  </w:style>
  <w:style w:type="paragraph" w:customStyle="1" w:styleId="Web">
    <w:name w:val="Обычный (Web)"/>
    <w:basedOn w:val="a4"/>
    <w:rsid w:val="00952D7E"/>
    <w:pPr>
      <w:spacing w:before="100" w:after="100"/>
    </w:pPr>
    <w:rPr>
      <w:szCs w:val="20"/>
    </w:rPr>
  </w:style>
  <w:style w:type="paragraph" w:customStyle="1" w:styleId="-12-">
    <w:name w:val="Заголовок-12-сред"/>
    <w:basedOn w:val="-14-"/>
    <w:rsid w:val="00952D7E"/>
    <w:rPr>
      <w:sz w:val="24"/>
    </w:rPr>
  </w:style>
  <w:style w:type="paragraph" w:customStyle="1" w:styleId="-14-">
    <w:name w:val="Заголовок-14-сред"/>
    <w:basedOn w:val="a4"/>
    <w:rsid w:val="00952D7E"/>
    <w:pPr>
      <w:jc w:val="center"/>
    </w:pPr>
    <w:rPr>
      <w:b/>
      <w:sz w:val="28"/>
      <w:szCs w:val="20"/>
    </w:rPr>
  </w:style>
  <w:style w:type="paragraph" w:customStyle="1" w:styleId="181">
    <w:name w:val="Обычный (веб)18"/>
    <w:basedOn w:val="a4"/>
    <w:rsid w:val="00952D7E"/>
    <w:pPr>
      <w:suppressAutoHyphens/>
      <w:jc w:val="both"/>
    </w:pPr>
    <w:rPr>
      <w:bCs/>
      <w:color w:val="000000"/>
      <w:sz w:val="28"/>
      <w:szCs w:val="28"/>
      <w:lang w:eastAsia="ar-SA"/>
    </w:rPr>
  </w:style>
  <w:style w:type="paragraph" w:customStyle="1" w:styleId="afff2">
    <w:name w:val="Содержимое таблицы"/>
    <w:basedOn w:val="a4"/>
    <w:qFormat/>
    <w:rsid w:val="00952D7E"/>
    <w:pPr>
      <w:suppressLineNumbers/>
      <w:suppressAutoHyphens/>
    </w:pPr>
    <w:rPr>
      <w:bCs/>
      <w:sz w:val="28"/>
      <w:szCs w:val="28"/>
      <w:lang w:eastAsia="ar-SA"/>
    </w:rPr>
  </w:style>
  <w:style w:type="character" w:customStyle="1" w:styleId="apple-converted-space">
    <w:name w:val="apple-converted-space"/>
    <w:basedOn w:val="a5"/>
    <w:uiPriority w:val="99"/>
    <w:rsid w:val="00952D7E"/>
  </w:style>
  <w:style w:type="character" w:customStyle="1" w:styleId="FontStyle12">
    <w:name w:val="Font Style12"/>
    <w:uiPriority w:val="99"/>
    <w:rsid w:val="00952D7E"/>
    <w:rPr>
      <w:rFonts w:ascii="Times New Roman" w:hAnsi="Times New Roman" w:cs="Times New Roman"/>
      <w:sz w:val="26"/>
      <w:szCs w:val="26"/>
    </w:rPr>
  </w:style>
  <w:style w:type="paragraph" w:customStyle="1" w:styleId="afff3">
    <w:name w:val="Знак Знак Знак Знак Знак Знак"/>
    <w:basedOn w:val="a4"/>
    <w:rsid w:val="00952D7E"/>
    <w:pPr>
      <w:spacing w:before="100" w:beforeAutospacing="1" w:after="100" w:afterAutospacing="1"/>
      <w:jc w:val="both"/>
    </w:pPr>
    <w:rPr>
      <w:rFonts w:ascii="Tahoma" w:hAnsi="Tahoma"/>
      <w:sz w:val="20"/>
      <w:szCs w:val="20"/>
      <w:lang w:val="en-US" w:eastAsia="en-US"/>
    </w:rPr>
  </w:style>
  <w:style w:type="paragraph" w:customStyle="1" w:styleId="29">
    <w:name w:val="Знак Знак Знак Знак Знак Знак Знак Знак Знак Знак Знак Знак Знак Знак Знак Знак Знак Знак Знак Знак Знак2 Знак"/>
    <w:basedOn w:val="a4"/>
    <w:rsid w:val="00952D7E"/>
    <w:pPr>
      <w:spacing w:after="160" w:line="240" w:lineRule="exact"/>
    </w:pPr>
    <w:rPr>
      <w:rFonts w:ascii="Verdana" w:hAnsi="Verdana" w:cs="Verdana"/>
      <w:sz w:val="20"/>
      <w:szCs w:val="20"/>
      <w:lang w:val="en-US" w:eastAsia="en-US"/>
    </w:rPr>
  </w:style>
  <w:style w:type="character" w:customStyle="1" w:styleId="afff4">
    <w:name w:val="Основной текст_"/>
    <w:link w:val="1f2"/>
    <w:rsid w:val="00952D7E"/>
    <w:rPr>
      <w:sz w:val="27"/>
      <w:szCs w:val="27"/>
      <w:shd w:val="clear" w:color="auto" w:fill="FFFFFF"/>
      <w:lang w:bidi="ar-SA"/>
    </w:rPr>
  </w:style>
  <w:style w:type="paragraph" w:customStyle="1" w:styleId="1f2">
    <w:name w:val="Основной текст1"/>
    <w:basedOn w:val="a4"/>
    <w:link w:val="afff4"/>
    <w:rsid w:val="00952D7E"/>
    <w:pPr>
      <w:shd w:val="clear" w:color="auto" w:fill="FFFFFF"/>
      <w:spacing w:line="480" w:lineRule="exact"/>
      <w:jc w:val="both"/>
    </w:pPr>
    <w:rPr>
      <w:rFonts w:ascii="Calibri" w:eastAsia="Calibri" w:hAnsi="Calibri"/>
      <w:sz w:val="27"/>
      <w:szCs w:val="27"/>
      <w:shd w:val="clear" w:color="auto" w:fill="FFFFFF"/>
    </w:rPr>
  </w:style>
  <w:style w:type="character" w:customStyle="1" w:styleId="WW8Num1z0">
    <w:name w:val="WW8Num1z0"/>
    <w:uiPriority w:val="99"/>
    <w:rsid w:val="00952D7E"/>
    <w:rPr>
      <w:rFonts w:ascii="Symbol" w:hAnsi="Symbol" w:cs="Symbol"/>
    </w:rPr>
  </w:style>
  <w:style w:type="paragraph" w:customStyle="1" w:styleId="1f3">
    <w:name w:val="Знак1"/>
    <w:basedOn w:val="a4"/>
    <w:rsid w:val="00952D7E"/>
    <w:pPr>
      <w:spacing w:after="160" w:line="240" w:lineRule="exact"/>
      <w:jc w:val="both"/>
    </w:pPr>
    <w:rPr>
      <w:rFonts w:ascii="Arial" w:hAnsi="Arial" w:cs="Arial"/>
      <w:lang w:val="en-US" w:eastAsia="en-US"/>
    </w:rPr>
  </w:style>
  <w:style w:type="character" w:customStyle="1" w:styleId="2a">
    <w:name w:val="Основной текст (2)_"/>
    <w:link w:val="2b"/>
    <w:uiPriority w:val="99"/>
    <w:rsid w:val="00375986"/>
    <w:rPr>
      <w:rFonts w:eastAsia="Arial Unicode MS"/>
      <w:sz w:val="25"/>
      <w:szCs w:val="25"/>
      <w:lang w:val="ru-RU" w:eastAsia="ru-RU" w:bidi="ar-SA"/>
    </w:rPr>
  </w:style>
  <w:style w:type="paragraph" w:customStyle="1" w:styleId="2b">
    <w:name w:val="Основной текст (2)"/>
    <w:basedOn w:val="a4"/>
    <w:link w:val="2a"/>
    <w:uiPriority w:val="99"/>
    <w:rsid w:val="00375986"/>
    <w:pPr>
      <w:shd w:val="clear" w:color="auto" w:fill="FFFFFF"/>
      <w:spacing w:before="540" w:after="240" w:line="288" w:lineRule="exact"/>
      <w:jc w:val="center"/>
    </w:pPr>
    <w:rPr>
      <w:rFonts w:ascii="Calibri" w:eastAsia="Arial Unicode MS" w:hAnsi="Calibri"/>
      <w:sz w:val="25"/>
      <w:szCs w:val="25"/>
    </w:rPr>
  </w:style>
  <w:style w:type="character" w:customStyle="1" w:styleId="213pt">
    <w:name w:val="Основной текст (2) + 13 pt"/>
    <w:rsid w:val="00375986"/>
    <w:rPr>
      <w:rFonts w:eastAsia="Arial Unicode MS"/>
      <w:sz w:val="26"/>
      <w:szCs w:val="26"/>
      <w:lang w:val="ru-RU" w:eastAsia="ru-RU" w:bidi="ar-SA"/>
    </w:rPr>
  </w:style>
  <w:style w:type="character" w:customStyle="1" w:styleId="41">
    <w:name w:val="Основной текст (4)_"/>
    <w:link w:val="410"/>
    <w:rsid w:val="00375986"/>
    <w:rPr>
      <w:rFonts w:eastAsia="Arial Unicode MS"/>
      <w:sz w:val="26"/>
      <w:szCs w:val="26"/>
      <w:lang w:val="ru-RU" w:eastAsia="ru-RU" w:bidi="ar-SA"/>
    </w:rPr>
  </w:style>
  <w:style w:type="paragraph" w:customStyle="1" w:styleId="410">
    <w:name w:val="Основной текст (4)1"/>
    <w:basedOn w:val="a4"/>
    <w:link w:val="41"/>
    <w:rsid w:val="00375986"/>
    <w:pPr>
      <w:shd w:val="clear" w:color="auto" w:fill="FFFFFF"/>
      <w:spacing w:line="298" w:lineRule="exact"/>
      <w:ind w:firstLine="660"/>
      <w:jc w:val="both"/>
    </w:pPr>
    <w:rPr>
      <w:rFonts w:ascii="Calibri" w:eastAsia="Arial Unicode MS" w:hAnsi="Calibri"/>
      <w:sz w:val="26"/>
      <w:szCs w:val="26"/>
    </w:rPr>
  </w:style>
  <w:style w:type="character" w:customStyle="1" w:styleId="42">
    <w:name w:val="Основной текст (4)"/>
    <w:rsid w:val="00375986"/>
    <w:rPr>
      <w:rFonts w:eastAsia="Arial Unicode MS"/>
      <w:sz w:val="26"/>
      <w:szCs w:val="26"/>
      <w:lang w:val="ru-RU" w:eastAsia="ru-RU" w:bidi="ar-SA"/>
    </w:rPr>
  </w:style>
  <w:style w:type="paragraph" w:styleId="afff5">
    <w:name w:val="Document Map"/>
    <w:basedOn w:val="a4"/>
    <w:link w:val="afff6"/>
    <w:qFormat/>
    <w:rsid w:val="009D2C47"/>
    <w:pPr>
      <w:shd w:val="clear" w:color="auto" w:fill="000080"/>
    </w:pPr>
    <w:rPr>
      <w:rFonts w:ascii="Tahoma" w:hAnsi="Tahoma" w:cs="Tahoma"/>
      <w:sz w:val="20"/>
      <w:szCs w:val="20"/>
    </w:rPr>
  </w:style>
  <w:style w:type="character" w:customStyle="1" w:styleId="afff6">
    <w:name w:val="Схема документа Знак"/>
    <w:basedOn w:val="a5"/>
    <w:link w:val="afff5"/>
    <w:rsid w:val="00C70C57"/>
    <w:rPr>
      <w:rFonts w:ascii="Tahoma" w:eastAsia="Times New Roman" w:hAnsi="Tahoma" w:cs="Tahoma"/>
      <w:shd w:val="clear" w:color="auto" w:fill="000080"/>
    </w:rPr>
  </w:style>
  <w:style w:type="paragraph" w:customStyle="1" w:styleId="1f4">
    <w:name w:val="Знак Знак Знак Знак Знак1"/>
    <w:basedOn w:val="a4"/>
    <w:rsid w:val="009D2C47"/>
    <w:pPr>
      <w:spacing w:before="100" w:beforeAutospacing="1" w:after="100" w:afterAutospacing="1"/>
      <w:jc w:val="both"/>
    </w:pPr>
    <w:rPr>
      <w:rFonts w:ascii="Tahoma" w:hAnsi="Tahoma"/>
      <w:sz w:val="20"/>
      <w:szCs w:val="20"/>
      <w:lang w:val="en-US" w:eastAsia="en-US"/>
    </w:rPr>
  </w:style>
  <w:style w:type="character" w:customStyle="1" w:styleId="310">
    <w:name w:val="Основной текст 3 Знак Знак1"/>
    <w:aliases w:val="Основной текст 3 Знак Знак Знак Знак,Основной текст 3 Знак Знак Знак Знак Знак Знак,Основной текст 3 Знак Знак Знак Знак1"/>
    <w:semiHidden/>
    <w:locked/>
    <w:rsid w:val="00421DE6"/>
    <w:rPr>
      <w:sz w:val="16"/>
      <w:szCs w:val="16"/>
      <w:lang w:val="ru-RU" w:eastAsia="ru-RU" w:bidi="ar-SA"/>
    </w:rPr>
  </w:style>
  <w:style w:type="paragraph" w:customStyle="1" w:styleId="afff7">
    <w:name w:val="Знак Знак Знак Знак Знак Знак Знак Знак Знак Знак Знак Знак Знак"/>
    <w:basedOn w:val="a4"/>
    <w:rsid w:val="00421DE6"/>
    <w:pPr>
      <w:spacing w:before="100" w:beforeAutospacing="1" w:after="100" w:afterAutospacing="1"/>
      <w:jc w:val="both"/>
    </w:pPr>
    <w:rPr>
      <w:rFonts w:ascii="Tahoma" w:hAnsi="Tahoma" w:cs="Tahoma"/>
      <w:sz w:val="20"/>
      <w:szCs w:val="20"/>
      <w:lang w:val="en-US" w:eastAsia="en-US"/>
    </w:rPr>
  </w:style>
  <w:style w:type="paragraph" w:customStyle="1" w:styleId="BodyTextIndent21">
    <w:name w:val="Body Text Indent 21"/>
    <w:basedOn w:val="a4"/>
    <w:rsid w:val="00AA778B"/>
    <w:pPr>
      <w:widowControl w:val="0"/>
      <w:overflowPunct w:val="0"/>
      <w:autoSpaceDE w:val="0"/>
      <w:autoSpaceDN w:val="0"/>
      <w:adjustRightInd w:val="0"/>
      <w:spacing w:line="360" w:lineRule="auto"/>
      <w:ind w:firstLine="851"/>
      <w:jc w:val="both"/>
      <w:textAlignment w:val="baseline"/>
    </w:pPr>
    <w:rPr>
      <w:sz w:val="28"/>
      <w:szCs w:val="20"/>
    </w:rPr>
  </w:style>
  <w:style w:type="character" w:customStyle="1" w:styleId="afff8">
    <w:name w:val="Верхний колонтитул Знак"/>
    <w:aliases w:val="ВерхКолонтитул Знак, Знак5 Знак,Знак4 Знак,Знак8 Знак"/>
    <w:uiPriority w:val="99"/>
    <w:qFormat/>
    <w:locked/>
    <w:rsid w:val="006248C8"/>
    <w:rPr>
      <w:rFonts w:cs="Times New Roman"/>
      <w:sz w:val="24"/>
      <w:szCs w:val="24"/>
    </w:rPr>
  </w:style>
  <w:style w:type="paragraph" w:customStyle="1" w:styleId="afff9">
    <w:name w:val="ЭЭГ"/>
    <w:basedOn w:val="a4"/>
    <w:rsid w:val="001740AE"/>
    <w:pPr>
      <w:spacing w:line="360" w:lineRule="auto"/>
      <w:ind w:firstLine="720"/>
      <w:jc w:val="both"/>
    </w:pPr>
  </w:style>
  <w:style w:type="paragraph" w:styleId="2c">
    <w:name w:val="Body Text First Indent 2"/>
    <w:basedOn w:val="af5"/>
    <w:link w:val="2d"/>
    <w:qFormat/>
    <w:rsid w:val="001740AE"/>
    <w:pPr>
      <w:ind w:firstLine="210"/>
    </w:pPr>
  </w:style>
  <w:style w:type="character" w:customStyle="1" w:styleId="2d">
    <w:name w:val="Красная строка 2 Знак"/>
    <w:basedOn w:val="af6"/>
    <w:link w:val="2c"/>
    <w:locked/>
    <w:rsid w:val="00DE2F3E"/>
    <w:rPr>
      <w:rFonts w:ascii="Times New Roman" w:eastAsia="Times New Roman" w:hAnsi="Times New Roman"/>
      <w:sz w:val="24"/>
      <w:szCs w:val="24"/>
    </w:rPr>
  </w:style>
  <w:style w:type="paragraph" w:customStyle="1" w:styleId="consplusnormal1">
    <w:name w:val="consplusnormal"/>
    <w:basedOn w:val="a4"/>
    <w:rsid w:val="002C66AC"/>
    <w:pPr>
      <w:spacing w:before="100" w:beforeAutospacing="1" w:after="100" w:afterAutospacing="1"/>
    </w:pPr>
  </w:style>
  <w:style w:type="paragraph" w:customStyle="1" w:styleId="consplustitle1">
    <w:name w:val="consplustitle"/>
    <w:basedOn w:val="a4"/>
    <w:rsid w:val="002C66AC"/>
    <w:pPr>
      <w:spacing w:before="100" w:beforeAutospacing="1" w:after="100" w:afterAutospacing="1"/>
    </w:pPr>
  </w:style>
  <w:style w:type="paragraph" w:customStyle="1" w:styleId="xl72">
    <w:name w:val="xl72"/>
    <w:basedOn w:val="a4"/>
    <w:uiPriority w:val="99"/>
    <w:rsid w:val="00D86CC9"/>
    <w:pPr>
      <w:pBdr>
        <w:top w:val="single" w:sz="4" w:space="0" w:color="auto"/>
      </w:pBdr>
      <w:shd w:val="clear" w:color="000000" w:fill="FFFFFF"/>
      <w:spacing w:before="100" w:beforeAutospacing="1" w:after="100" w:afterAutospacing="1"/>
      <w:jc w:val="right"/>
      <w:textAlignment w:val="top"/>
    </w:pPr>
    <w:rPr>
      <w:rFonts w:ascii="Arial CYR" w:hAnsi="Arial CYR" w:cs="Arial CYR"/>
      <w:b/>
      <w:bCs/>
      <w:sz w:val="20"/>
      <w:szCs w:val="20"/>
    </w:rPr>
  </w:style>
  <w:style w:type="paragraph" w:customStyle="1" w:styleId="afffa">
    <w:name w:val="Стиль"/>
    <w:uiPriority w:val="99"/>
    <w:rsid w:val="00FE6D9F"/>
    <w:pPr>
      <w:widowControl w:val="0"/>
      <w:autoSpaceDE w:val="0"/>
      <w:autoSpaceDN w:val="0"/>
      <w:adjustRightInd w:val="0"/>
    </w:pPr>
    <w:rPr>
      <w:rFonts w:ascii="Times New Roman" w:eastAsia="Times New Roman" w:hAnsi="Times New Roman"/>
      <w:sz w:val="24"/>
      <w:szCs w:val="24"/>
    </w:rPr>
  </w:style>
  <w:style w:type="paragraph" w:customStyle="1" w:styleId="afffb">
    <w:name w:val="подпись к объекту"/>
    <w:basedOn w:val="a4"/>
    <w:next w:val="a4"/>
    <w:uiPriority w:val="99"/>
    <w:rsid w:val="00BB61B3"/>
    <w:pPr>
      <w:tabs>
        <w:tab w:val="left" w:pos="3060"/>
      </w:tabs>
      <w:spacing w:line="240" w:lineRule="atLeast"/>
      <w:jc w:val="center"/>
    </w:pPr>
    <w:rPr>
      <w:b/>
      <w:bCs/>
      <w:caps/>
      <w:sz w:val="28"/>
      <w:szCs w:val="28"/>
      <w:lang w:eastAsia="ar-SA"/>
    </w:rPr>
  </w:style>
  <w:style w:type="character" w:customStyle="1" w:styleId="Absatz-Standardschriftart">
    <w:name w:val="Absatz-Standardschriftart"/>
    <w:rsid w:val="00AD6021"/>
  </w:style>
  <w:style w:type="character" w:customStyle="1" w:styleId="WW8Num1z1">
    <w:name w:val="WW8Num1z1"/>
    <w:uiPriority w:val="99"/>
    <w:rsid w:val="00AD6021"/>
    <w:rPr>
      <w:rFonts w:ascii="Courier New" w:hAnsi="Courier New" w:cs="Courier New"/>
    </w:rPr>
  </w:style>
  <w:style w:type="character" w:customStyle="1" w:styleId="WW8Num1z2">
    <w:name w:val="WW8Num1z2"/>
    <w:rsid w:val="00AD6021"/>
    <w:rPr>
      <w:rFonts w:ascii="Wingdings" w:hAnsi="Wingdings" w:cs="Wingdings"/>
    </w:rPr>
  </w:style>
  <w:style w:type="character" w:customStyle="1" w:styleId="WW8Num1z3">
    <w:name w:val="WW8Num1z3"/>
    <w:uiPriority w:val="99"/>
    <w:rsid w:val="00AD6021"/>
    <w:rPr>
      <w:rFonts w:ascii="Symbol" w:hAnsi="Symbol" w:cs="Symbol"/>
    </w:rPr>
  </w:style>
  <w:style w:type="character" w:customStyle="1" w:styleId="WW8Num16z0">
    <w:name w:val="WW8Num16z0"/>
    <w:rsid w:val="00AD6021"/>
    <w:rPr>
      <w:rFonts w:ascii="Symbol" w:hAnsi="Symbol" w:cs="Symbol"/>
    </w:rPr>
  </w:style>
  <w:style w:type="character" w:customStyle="1" w:styleId="WW8Num18z0">
    <w:name w:val="WW8Num18z0"/>
    <w:rsid w:val="00AD6021"/>
    <w:rPr>
      <w:rFonts w:ascii="Symbol" w:hAnsi="Symbol" w:cs="Symbol"/>
    </w:rPr>
  </w:style>
  <w:style w:type="character" w:customStyle="1" w:styleId="WW8Num25z0">
    <w:name w:val="WW8Num25z0"/>
    <w:rsid w:val="00AD6021"/>
    <w:rPr>
      <w:rFonts w:ascii="Symbol" w:hAnsi="Symbol" w:cs="Symbol"/>
    </w:rPr>
  </w:style>
  <w:style w:type="character" w:customStyle="1" w:styleId="WW8Num35z0">
    <w:name w:val="WW8Num35z0"/>
    <w:rsid w:val="00AD6021"/>
    <w:rPr>
      <w:rFonts w:ascii="Symbol" w:hAnsi="Symbol" w:cs="Symbol"/>
    </w:rPr>
  </w:style>
  <w:style w:type="character" w:customStyle="1" w:styleId="WW8Num35z1">
    <w:name w:val="WW8Num35z1"/>
    <w:rsid w:val="00AD6021"/>
    <w:rPr>
      <w:rFonts w:ascii="Courier New" w:hAnsi="Courier New" w:cs="Courier New"/>
    </w:rPr>
  </w:style>
  <w:style w:type="character" w:customStyle="1" w:styleId="WW8Num35z2">
    <w:name w:val="WW8Num35z2"/>
    <w:rsid w:val="00AD6021"/>
    <w:rPr>
      <w:rFonts w:ascii="Wingdings" w:hAnsi="Wingdings" w:cs="Wingdings"/>
    </w:rPr>
  </w:style>
  <w:style w:type="character" w:customStyle="1" w:styleId="WW8Num39z0">
    <w:name w:val="WW8Num39z0"/>
    <w:rsid w:val="00AD6021"/>
    <w:rPr>
      <w:rFonts w:ascii="Symbol" w:hAnsi="Symbol" w:cs="Symbol"/>
    </w:rPr>
  </w:style>
  <w:style w:type="character" w:customStyle="1" w:styleId="1f5">
    <w:name w:val="Основной шрифт абзаца1"/>
    <w:rsid w:val="00AD6021"/>
  </w:style>
  <w:style w:type="paragraph" w:styleId="afffc">
    <w:name w:val="List"/>
    <w:basedOn w:val="ac"/>
    <w:link w:val="afffd"/>
    <w:rsid w:val="00AD6021"/>
    <w:pPr>
      <w:jc w:val="both"/>
    </w:pPr>
    <w:rPr>
      <w:sz w:val="24"/>
      <w:lang w:eastAsia="zh-CN"/>
    </w:rPr>
  </w:style>
  <w:style w:type="paragraph" w:customStyle="1" w:styleId="1f6">
    <w:name w:val="Указатель1"/>
    <w:basedOn w:val="a4"/>
    <w:rsid w:val="00AD6021"/>
    <w:pPr>
      <w:suppressLineNumbers/>
    </w:pPr>
    <w:rPr>
      <w:rFonts w:cs="Mangal"/>
      <w:sz w:val="20"/>
      <w:szCs w:val="20"/>
      <w:lang w:eastAsia="zh-CN"/>
    </w:rPr>
  </w:style>
  <w:style w:type="paragraph" w:customStyle="1" w:styleId="211">
    <w:name w:val="Основной текст с отступом 21"/>
    <w:basedOn w:val="a4"/>
    <w:qFormat/>
    <w:rsid w:val="00AD6021"/>
    <w:pPr>
      <w:ind w:firstLine="284"/>
      <w:jc w:val="center"/>
    </w:pPr>
    <w:rPr>
      <w:b/>
      <w:sz w:val="40"/>
      <w:szCs w:val="20"/>
      <w:lang w:eastAsia="zh-CN"/>
    </w:rPr>
  </w:style>
  <w:style w:type="paragraph" w:customStyle="1" w:styleId="311">
    <w:name w:val="Основной текст с отступом 31"/>
    <w:basedOn w:val="a4"/>
    <w:rsid w:val="00AD6021"/>
    <w:pPr>
      <w:ind w:firstLine="720"/>
      <w:jc w:val="both"/>
    </w:pPr>
    <w:rPr>
      <w:szCs w:val="20"/>
      <w:lang w:eastAsia="zh-CN"/>
    </w:rPr>
  </w:style>
  <w:style w:type="paragraph" w:customStyle="1" w:styleId="1f7">
    <w:name w:val="Схема документа1"/>
    <w:basedOn w:val="a4"/>
    <w:uiPriority w:val="99"/>
    <w:rsid w:val="00AD6021"/>
    <w:pPr>
      <w:shd w:val="clear" w:color="auto" w:fill="000080"/>
    </w:pPr>
    <w:rPr>
      <w:rFonts w:ascii="Tahoma" w:hAnsi="Tahoma" w:cs="Tahoma"/>
      <w:sz w:val="20"/>
      <w:szCs w:val="20"/>
      <w:lang w:eastAsia="zh-CN"/>
    </w:rPr>
  </w:style>
  <w:style w:type="paragraph" w:customStyle="1" w:styleId="312">
    <w:name w:val="Основной текст 31"/>
    <w:basedOn w:val="a4"/>
    <w:rsid w:val="00AD6021"/>
    <w:pPr>
      <w:spacing w:after="120"/>
    </w:pPr>
    <w:rPr>
      <w:sz w:val="16"/>
      <w:szCs w:val="16"/>
      <w:lang w:eastAsia="zh-CN"/>
    </w:rPr>
  </w:style>
  <w:style w:type="paragraph" w:customStyle="1" w:styleId="afffe">
    <w:name w:val="Заголовок таблицы"/>
    <w:basedOn w:val="afff2"/>
    <w:rsid w:val="00AD6021"/>
    <w:pPr>
      <w:suppressAutoHyphens w:val="0"/>
      <w:jc w:val="center"/>
    </w:pPr>
    <w:rPr>
      <w:b/>
      <w:sz w:val="20"/>
      <w:szCs w:val="20"/>
      <w:lang w:eastAsia="zh-CN"/>
    </w:rPr>
  </w:style>
  <w:style w:type="paragraph" w:customStyle="1" w:styleId="affff">
    <w:name w:val="Содержимое врезки"/>
    <w:basedOn w:val="ac"/>
    <w:qFormat/>
    <w:rsid w:val="00AD6021"/>
    <w:pPr>
      <w:jc w:val="both"/>
    </w:pPr>
    <w:rPr>
      <w:sz w:val="24"/>
      <w:lang w:eastAsia="zh-CN"/>
    </w:rPr>
  </w:style>
  <w:style w:type="paragraph" w:customStyle="1" w:styleId="ConsNonformat">
    <w:name w:val="ConsNonformat"/>
    <w:link w:val="ConsNonformat0"/>
    <w:uiPriority w:val="99"/>
    <w:rsid w:val="00AD6021"/>
    <w:pPr>
      <w:widowControl w:val="0"/>
      <w:autoSpaceDE w:val="0"/>
      <w:autoSpaceDN w:val="0"/>
      <w:adjustRightInd w:val="0"/>
    </w:pPr>
    <w:rPr>
      <w:rFonts w:ascii="Courier New" w:eastAsia="Times New Roman" w:hAnsi="Courier New" w:cs="Courier New"/>
    </w:rPr>
  </w:style>
  <w:style w:type="paragraph" w:customStyle="1" w:styleId="oaenoniinee">
    <w:name w:val="oaeno niinee"/>
    <w:basedOn w:val="a4"/>
    <w:rsid w:val="00AD6021"/>
    <w:pPr>
      <w:jc w:val="both"/>
    </w:pPr>
    <w:rPr>
      <w:szCs w:val="20"/>
    </w:rPr>
  </w:style>
  <w:style w:type="paragraph" w:customStyle="1" w:styleId="affff0">
    <w:name w:val="Çàãîëîâîê"/>
    <w:basedOn w:val="a4"/>
    <w:next w:val="ac"/>
    <w:rsid w:val="00AD6021"/>
    <w:pPr>
      <w:keepNext/>
      <w:widowControl w:val="0"/>
      <w:suppressAutoHyphens/>
      <w:spacing w:before="240" w:after="120"/>
    </w:pPr>
    <w:rPr>
      <w:rFonts w:ascii="Arial" w:eastAsia="Lucida Sans Unicode" w:hAnsi="Arial"/>
    </w:rPr>
  </w:style>
  <w:style w:type="character" w:customStyle="1" w:styleId="37">
    <w:name w:val="Основной текст (3)_"/>
    <w:link w:val="313"/>
    <w:rsid w:val="00AD6021"/>
    <w:rPr>
      <w:rFonts w:ascii="Arial" w:eastAsia="Arial Unicode MS" w:hAnsi="Arial"/>
      <w:sz w:val="13"/>
      <w:szCs w:val="13"/>
      <w:shd w:val="clear" w:color="auto" w:fill="FFFFFF"/>
      <w:lang w:bidi="ar-SA"/>
    </w:rPr>
  </w:style>
  <w:style w:type="paragraph" w:customStyle="1" w:styleId="313">
    <w:name w:val="Основной текст (3)1"/>
    <w:basedOn w:val="a4"/>
    <w:link w:val="37"/>
    <w:rsid w:val="00AD6021"/>
    <w:pPr>
      <w:shd w:val="clear" w:color="auto" w:fill="FFFFFF"/>
      <w:spacing w:after="120" w:line="240" w:lineRule="atLeast"/>
      <w:jc w:val="both"/>
    </w:pPr>
    <w:rPr>
      <w:rFonts w:ascii="Arial" w:eastAsia="Arial Unicode MS" w:hAnsi="Arial"/>
      <w:sz w:val="13"/>
      <w:szCs w:val="13"/>
      <w:shd w:val="clear" w:color="auto" w:fill="FFFFFF"/>
    </w:rPr>
  </w:style>
  <w:style w:type="character" w:customStyle="1" w:styleId="affff1">
    <w:name w:val="Основной текст + Полужирный"/>
    <w:aliases w:val="Курсив6"/>
    <w:rsid w:val="00AD6021"/>
    <w:rPr>
      <w:rFonts w:ascii="Arial" w:hAnsi="Arial" w:cs="Arial"/>
      <w:b/>
      <w:bCs/>
      <w:i/>
      <w:iCs/>
      <w:spacing w:val="0"/>
      <w:sz w:val="16"/>
      <w:szCs w:val="16"/>
    </w:rPr>
  </w:style>
  <w:style w:type="character" w:customStyle="1" w:styleId="affff2">
    <w:name w:val="Подпись к таблице_"/>
    <w:link w:val="affff3"/>
    <w:qFormat/>
    <w:rsid w:val="00AD6021"/>
    <w:rPr>
      <w:rFonts w:ascii="Arial" w:eastAsia="Arial Unicode MS" w:hAnsi="Arial"/>
      <w:sz w:val="13"/>
      <w:szCs w:val="13"/>
      <w:shd w:val="clear" w:color="auto" w:fill="FFFFFF"/>
      <w:lang w:bidi="ar-SA"/>
    </w:rPr>
  </w:style>
  <w:style w:type="paragraph" w:customStyle="1" w:styleId="affff3">
    <w:name w:val="Подпись к таблице"/>
    <w:basedOn w:val="a4"/>
    <w:link w:val="affff2"/>
    <w:qFormat/>
    <w:rsid w:val="00AD6021"/>
    <w:pPr>
      <w:shd w:val="clear" w:color="auto" w:fill="FFFFFF"/>
      <w:spacing w:line="158" w:lineRule="exact"/>
      <w:jc w:val="both"/>
    </w:pPr>
    <w:rPr>
      <w:rFonts w:ascii="Arial" w:eastAsia="Arial Unicode MS" w:hAnsi="Arial"/>
      <w:sz w:val="13"/>
      <w:szCs w:val="13"/>
      <w:shd w:val="clear" w:color="auto" w:fill="FFFFFF"/>
    </w:rPr>
  </w:style>
  <w:style w:type="character" w:customStyle="1" w:styleId="2e">
    <w:name w:val="Основной текст + Полужирный2"/>
    <w:aliases w:val="Курсив5"/>
    <w:rsid w:val="00AD6021"/>
    <w:rPr>
      <w:rFonts w:ascii="Arial" w:hAnsi="Arial" w:cs="Arial"/>
      <w:b/>
      <w:bCs/>
      <w:i/>
      <w:iCs/>
      <w:spacing w:val="0"/>
      <w:sz w:val="16"/>
      <w:szCs w:val="16"/>
    </w:rPr>
  </w:style>
  <w:style w:type="character" w:customStyle="1" w:styleId="2f">
    <w:name w:val="Подпись к картинке (2)_"/>
    <w:link w:val="2f0"/>
    <w:rsid w:val="00AD6021"/>
    <w:rPr>
      <w:rFonts w:eastAsia="Arial Unicode MS"/>
      <w:sz w:val="11"/>
      <w:szCs w:val="11"/>
      <w:shd w:val="clear" w:color="auto" w:fill="FFFFFF"/>
      <w:lang w:val="en-GB" w:eastAsia="en-GB" w:bidi="ar-SA"/>
    </w:rPr>
  </w:style>
  <w:style w:type="paragraph" w:customStyle="1" w:styleId="2f0">
    <w:name w:val="Подпись к картинке (2)"/>
    <w:basedOn w:val="a4"/>
    <w:link w:val="2f"/>
    <w:rsid w:val="00AD6021"/>
    <w:pPr>
      <w:shd w:val="clear" w:color="auto" w:fill="FFFFFF"/>
      <w:spacing w:after="120" w:line="240" w:lineRule="atLeast"/>
    </w:pPr>
    <w:rPr>
      <w:rFonts w:ascii="Calibri" w:eastAsia="Arial Unicode MS" w:hAnsi="Calibri"/>
      <w:sz w:val="11"/>
      <w:szCs w:val="11"/>
      <w:shd w:val="clear" w:color="auto" w:fill="FFFFFF"/>
      <w:lang w:val="en-GB" w:eastAsia="en-GB"/>
    </w:rPr>
  </w:style>
  <w:style w:type="character" w:customStyle="1" w:styleId="38">
    <w:name w:val="Подпись к картинке (3)_"/>
    <w:link w:val="314"/>
    <w:rsid w:val="00AD6021"/>
    <w:rPr>
      <w:rFonts w:ascii="Arial" w:eastAsia="Arial Unicode MS" w:hAnsi="Arial"/>
      <w:b/>
      <w:bCs/>
      <w:sz w:val="11"/>
      <w:szCs w:val="11"/>
      <w:shd w:val="clear" w:color="auto" w:fill="FFFFFF"/>
      <w:lang w:bidi="ar-SA"/>
    </w:rPr>
  </w:style>
  <w:style w:type="paragraph" w:customStyle="1" w:styleId="314">
    <w:name w:val="Подпись к картинке (3)1"/>
    <w:basedOn w:val="a4"/>
    <w:link w:val="38"/>
    <w:rsid w:val="00AD6021"/>
    <w:pPr>
      <w:shd w:val="clear" w:color="auto" w:fill="FFFFFF"/>
      <w:spacing w:before="120" w:line="240" w:lineRule="atLeast"/>
    </w:pPr>
    <w:rPr>
      <w:rFonts w:ascii="Arial" w:eastAsia="Arial Unicode MS" w:hAnsi="Arial"/>
      <w:b/>
      <w:bCs/>
      <w:sz w:val="11"/>
      <w:szCs w:val="11"/>
      <w:shd w:val="clear" w:color="auto" w:fill="FFFFFF"/>
    </w:rPr>
  </w:style>
  <w:style w:type="character" w:customStyle="1" w:styleId="39">
    <w:name w:val="Подпись к картинке (3)"/>
    <w:rsid w:val="00AD6021"/>
    <w:rPr>
      <w:rFonts w:ascii="Arial" w:eastAsia="Arial Unicode MS" w:hAnsi="Arial"/>
      <w:b/>
      <w:bCs/>
      <w:sz w:val="11"/>
      <w:szCs w:val="11"/>
      <w:u w:val="single"/>
      <w:shd w:val="clear" w:color="auto" w:fill="FFFFFF"/>
      <w:lang w:val="en-GB" w:eastAsia="en-GB" w:bidi="ar-SA"/>
    </w:rPr>
  </w:style>
  <w:style w:type="character" w:customStyle="1" w:styleId="3TimesNewRoman">
    <w:name w:val="Подпись к картинке (3) + Times New Roman"/>
    <w:aliases w:val="Не полужирный5"/>
    <w:rsid w:val="00AD6021"/>
    <w:rPr>
      <w:rFonts w:ascii="Times New Roman" w:eastAsia="Arial Unicode MS" w:hAnsi="Times New Roman" w:cs="Times New Roman"/>
      <w:b/>
      <w:bCs/>
      <w:noProof/>
      <w:sz w:val="11"/>
      <w:szCs w:val="11"/>
      <w:shd w:val="clear" w:color="auto" w:fill="FFFFFF"/>
      <w:lang w:bidi="ar-SA"/>
    </w:rPr>
  </w:style>
  <w:style w:type="character" w:customStyle="1" w:styleId="3TimesNewRoman1">
    <w:name w:val="Подпись к картинке (3) + Times New Roman1"/>
    <w:aliases w:val="Не полужирный4"/>
    <w:rsid w:val="00AD6021"/>
    <w:rPr>
      <w:rFonts w:ascii="Times New Roman" w:eastAsia="Arial Unicode MS" w:hAnsi="Times New Roman" w:cs="Times New Roman"/>
      <w:b/>
      <w:bCs/>
      <w:sz w:val="11"/>
      <w:szCs w:val="11"/>
      <w:u w:val="single"/>
      <w:shd w:val="clear" w:color="auto" w:fill="FFFFFF"/>
      <w:lang w:bidi="ar-SA"/>
    </w:rPr>
  </w:style>
  <w:style w:type="character" w:customStyle="1" w:styleId="2f1">
    <w:name w:val="Подпись к таблице (2)_"/>
    <w:link w:val="2f2"/>
    <w:rsid w:val="00AD6021"/>
    <w:rPr>
      <w:rFonts w:ascii="Arial" w:eastAsia="Arial Unicode MS" w:hAnsi="Arial"/>
      <w:sz w:val="16"/>
      <w:szCs w:val="16"/>
      <w:shd w:val="clear" w:color="auto" w:fill="FFFFFF"/>
      <w:lang w:bidi="ar-SA"/>
    </w:rPr>
  </w:style>
  <w:style w:type="paragraph" w:customStyle="1" w:styleId="2f2">
    <w:name w:val="Подпись к таблице (2)"/>
    <w:basedOn w:val="a4"/>
    <w:link w:val="2f1"/>
    <w:rsid w:val="00AD6021"/>
    <w:pPr>
      <w:shd w:val="clear" w:color="auto" w:fill="FFFFFF"/>
      <w:spacing w:line="240" w:lineRule="atLeast"/>
    </w:pPr>
    <w:rPr>
      <w:rFonts w:ascii="Arial" w:eastAsia="Arial Unicode MS" w:hAnsi="Arial"/>
      <w:sz w:val="16"/>
      <w:szCs w:val="16"/>
      <w:shd w:val="clear" w:color="auto" w:fill="FFFFFF"/>
    </w:rPr>
  </w:style>
  <w:style w:type="character" w:customStyle="1" w:styleId="affff4">
    <w:name w:val="Подпись к картинке_"/>
    <w:link w:val="affff5"/>
    <w:rsid w:val="00AD6021"/>
    <w:rPr>
      <w:rFonts w:ascii="Arial" w:eastAsia="Arial Unicode MS" w:hAnsi="Arial"/>
      <w:sz w:val="16"/>
      <w:szCs w:val="16"/>
      <w:shd w:val="clear" w:color="auto" w:fill="FFFFFF"/>
      <w:lang w:bidi="ar-SA"/>
    </w:rPr>
  </w:style>
  <w:style w:type="paragraph" w:customStyle="1" w:styleId="affff5">
    <w:name w:val="Подпись к картинке"/>
    <w:basedOn w:val="a4"/>
    <w:link w:val="affff4"/>
    <w:rsid w:val="00AD6021"/>
    <w:pPr>
      <w:shd w:val="clear" w:color="auto" w:fill="FFFFFF"/>
      <w:spacing w:line="187" w:lineRule="exact"/>
      <w:jc w:val="both"/>
    </w:pPr>
    <w:rPr>
      <w:rFonts w:ascii="Arial" w:eastAsia="Arial Unicode MS" w:hAnsi="Arial"/>
      <w:sz w:val="16"/>
      <w:szCs w:val="16"/>
      <w:shd w:val="clear" w:color="auto" w:fill="FFFFFF"/>
    </w:rPr>
  </w:style>
  <w:style w:type="character" w:customStyle="1" w:styleId="2f3">
    <w:name w:val="Подпись к таблице (2) + Полужирный"/>
    <w:aliases w:val="Курсив4"/>
    <w:rsid w:val="00AD6021"/>
    <w:rPr>
      <w:rFonts w:ascii="Arial" w:eastAsia="Arial Unicode MS" w:hAnsi="Arial"/>
      <w:b/>
      <w:bCs/>
      <w:i/>
      <w:iCs/>
      <w:sz w:val="16"/>
      <w:szCs w:val="16"/>
      <w:shd w:val="clear" w:color="auto" w:fill="FFFFFF"/>
      <w:lang w:bidi="ar-SA"/>
    </w:rPr>
  </w:style>
  <w:style w:type="character" w:customStyle="1" w:styleId="51">
    <w:name w:val="Основной текст (5)_"/>
    <w:link w:val="52"/>
    <w:qFormat/>
    <w:rsid w:val="00AD6021"/>
    <w:rPr>
      <w:rFonts w:ascii="Arial" w:eastAsia="Arial Unicode MS" w:hAnsi="Arial"/>
      <w:noProof/>
      <w:sz w:val="8"/>
      <w:szCs w:val="8"/>
      <w:shd w:val="clear" w:color="auto" w:fill="FFFFFF"/>
      <w:lang w:bidi="ar-SA"/>
    </w:rPr>
  </w:style>
  <w:style w:type="paragraph" w:customStyle="1" w:styleId="52">
    <w:name w:val="Основной текст (5)"/>
    <w:basedOn w:val="a4"/>
    <w:link w:val="51"/>
    <w:qFormat/>
    <w:rsid w:val="00AD6021"/>
    <w:pPr>
      <w:shd w:val="clear" w:color="auto" w:fill="FFFFFF"/>
      <w:spacing w:line="240" w:lineRule="atLeast"/>
      <w:jc w:val="right"/>
    </w:pPr>
    <w:rPr>
      <w:rFonts w:ascii="Arial" w:eastAsia="Arial Unicode MS" w:hAnsi="Arial"/>
      <w:noProof/>
      <w:sz w:val="8"/>
      <w:szCs w:val="8"/>
      <w:shd w:val="clear" w:color="auto" w:fill="FFFFFF"/>
    </w:rPr>
  </w:style>
  <w:style w:type="paragraph" w:customStyle="1" w:styleId="WW-2">
    <w:name w:val="WW-Основной текст с отступом 2"/>
    <w:basedOn w:val="a4"/>
    <w:rsid w:val="00F35322"/>
    <w:pPr>
      <w:ind w:firstLine="720"/>
      <w:jc w:val="both"/>
    </w:pPr>
    <w:rPr>
      <w:sz w:val="28"/>
      <w:szCs w:val="20"/>
    </w:rPr>
  </w:style>
  <w:style w:type="paragraph" w:customStyle="1" w:styleId="1f8">
    <w:name w:val="Абзац списка1"/>
    <w:basedOn w:val="Standard"/>
    <w:qFormat/>
    <w:rsid w:val="00D518DF"/>
    <w:pPr>
      <w:widowControl w:val="0"/>
      <w:spacing w:after="200" w:line="276" w:lineRule="auto"/>
      <w:ind w:left="720"/>
    </w:pPr>
    <w:rPr>
      <w:rFonts w:ascii="Cambria" w:eastAsia="MS Mincho" w:hAnsi="Cambria" w:cs="Cambria"/>
      <w:sz w:val="22"/>
      <w:szCs w:val="22"/>
    </w:rPr>
  </w:style>
  <w:style w:type="paragraph" w:customStyle="1" w:styleId="110">
    <w:name w:val="Обычный11"/>
    <w:rsid w:val="00D518DF"/>
    <w:pPr>
      <w:widowControl w:val="0"/>
      <w:snapToGrid w:val="0"/>
      <w:spacing w:before="20" w:after="20"/>
    </w:pPr>
    <w:rPr>
      <w:rFonts w:ascii="Times New Roman" w:eastAsia="Times New Roman" w:hAnsi="Times New Roman"/>
      <w:sz w:val="24"/>
    </w:rPr>
  </w:style>
  <w:style w:type="paragraph" w:customStyle="1" w:styleId="220">
    <w:name w:val="Основной текст 22"/>
    <w:basedOn w:val="a4"/>
    <w:rsid w:val="00CC587B"/>
    <w:pPr>
      <w:ind w:firstLine="1134"/>
      <w:jc w:val="both"/>
    </w:pPr>
    <w:rPr>
      <w:szCs w:val="20"/>
    </w:rPr>
  </w:style>
  <w:style w:type="paragraph" w:customStyle="1" w:styleId="141">
    <w:name w:val="Обычный + 14 пт"/>
    <w:aliases w:val="полужирный,По центру"/>
    <w:basedOn w:val="a4"/>
    <w:uiPriority w:val="99"/>
    <w:rsid w:val="000A27F6"/>
    <w:pPr>
      <w:spacing w:before="120"/>
      <w:ind w:firstLine="709"/>
      <w:jc w:val="both"/>
    </w:pPr>
    <w:rPr>
      <w:sz w:val="28"/>
      <w:szCs w:val="28"/>
      <w:lang w:bidi="he-IL"/>
    </w:rPr>
  </w:style>
  <w:style w:type="character" w:styleId="affff6">
    <w:name w:val="footnote reference"/>
    <w:aliases w:val="Знак сноски-FN,Знак сноски 1,Ciae niinee-FN,Referencia nota al pie,Ссылка на сноску 45,Appel note de bas de page"/>
    <w:uiPriority w:val="99"/>
    <w:rsid w:val="00B45F85"/>
    <w:rPr>
      <w:sz w:val="22"/>
      <w:vertAlign w:val="superscript"/>
    </w:rPr>
  </w:style>
  <w:style w:type="paragraph" w:customStyle="1" w:styleId="affff7">
    <w:name w:val="Ñîäåðæ"/>
    <w:basedOn w:val="a4"/>
    <w:rsid w:val="00B45F85"/>
    <w:pPr>
      <w:widowControl w:val="0"/>
      <w:overflowPunct w:val="0"/>
      <w:autoSpaceDE w:val="0"/>
      <w:autoSpaceDN w:val="0"/>
      <w:adjustRightInd w:val="0"/>
      <w:spacing w:after="120"/>
      <w:jc w:val="center"/>
      <w:textAlignment w:val="baseline"/>
    </w:pPr>
    <w:rPr>
      <w:sz w:val="28"/>
      <w:szCs w:val="20"/>
    </w:rPr>
  </w:style>
  <w:style w:type="paragraph" w:customStyle="1" w:styleId="Iauiue">
    <w:name w:val="Iau?iue"/>
    <w:rsid w:val="00B45F85"/>
    <w:rPr>
      <w:rFonts w:ascii="Times New Roman" w:eastAsia="Times New Roman" w:hAnsi="Times New Roman"/>
      <w:lang w:val="en-US"/>
    </w:rPr>
  </w:style>
  <w:style w:type="paragraph" w:customStyle="1" w:styleId="H3">
    <w:name w:val="H3"/>
    <w:basedOn w:val="a4"/>
    <w:next w:val="a4"/>
    <w:rsid w:val="0046490A"/>
    <w:pPr>
      <w:keepNext/>
      <w:suppressAutoHyphens/>
      <w:spacing w:before="100" w:after="100"/>
    </w:pPr>
    <w:rPr>
      <w:rFonts w:cs="Lucida Sans Unicode"/>
      <w:b/>
      <w:sz w:val="28"/>
      <w:szCs w:val="20"/>
      <w:lang w:eastAsia="ar-SA"/>
    </w:rPr>
  </w:style>
  <w:style w:type="paragraph" w:customStyle="1" w:styleId="Style23">
    <w:name w:val="Style23"/>
    <w:basedOn w:val="a4"/>
    <w:rsid w:val="0046490A"/>
    <w:pPr>
      <w:widowControl w:val="0"/>
      <w:autoSpaceDE w:val="0"/>
      <w:autoSpaceDN w:val="0"/>
      <w:adjustRightInd w:val="0"/>
      <w:spacing w:line="269" w:lineRule="exact"/>
      <w:jc w:val="center"/>
    </w:pPr>
    <w:rPr>
      <w:rFonts w:ascii="Calibri" w:hAnsi="Calibri"/>
    </w:rPr>
  </w:style>
  <w:style w:type="character" w:customStyle="1" w:styleId="FontStyle39">
    <w:name w:val="Font Style39"/>
    <w:rsid w:val="00877078"/>
    <w:rPr>
      <w:rFonts w:ascii="Calibri" w:hAnsi="Calibri" w:cs="Calibri"/>
      <w:sz w:val="20"/>
      <w:szCs w:val="20"/>
    </w:rPr>
  </w:style>
  <w:style w:type="paragraph" w:styleId="affff8">
    <w:name w:val="endnote text"/>
    <w:basedOn w:val="a4"/>
    <w:link w:val="affff9"/>
    <w:uiPriority w:val="99"/>
    <w:rsid w:val="002363B0"/>
    <w:rPr>
      <w:sz w:val="20"/>
      <w:szCs w:val="20"/>
    </w:rPr>
  </w:style>
  <w:style w:type="character" w:customStyle="1" w:styleId="affff9">
    <w:name w:val="Текст концевой сноски Знак"/>
    <w:link w:val="affff8"/>
    <w:uiPriority w:val="99"/>
    <w:rsid w:val="002363B0"/>
    <w:rPr>
      <w:rFonts w:ascii="Times New Roman" w:eastAsia="Times New Roman" w:hAnsi="Times New Roman"/>
    </w:rPr>
  </w:style>
  <w:style w:type="character" w:styleId="affffa">
    <w:name w:val="endnote reference"/>
    <w:uiPriority w:val="99"/>
    <w:rsid w:val="002363B0"/>
    <w:rPr>
      <w:vertAlign w:val="superscript"/>
    </w:rPr>
  </w:style>
  <w:style w:type="character" w:customStyle="1" w:styleId="100">
    <w:name w:val="Основной текст + 10"/>
    <w:aliases w:val="5 pt,Интервал 0 pt,Основной текст + 8.5 pt,Не полужирный,Основной текст + 8 pt"/>
    <w:rsid w:val="009261FC"/>
    <w:rPr>
      <w:rFonts w:ascii="Times New Roman" w:eastAsia="Times New Roman" w:hAnsi="Times New Roman" w:cs="Times New Roman" w:hint="default"/>
      <w:color w:val="000000"/>
      <w:spacing w:val="2"/>
      <w:w w:val="100"/>
      <w:position w:val="0"/>
      <w:sz w:val="21"/>
      <w:szCs w:val="21"/>
      <w:lang w:val="ru-RU" w:eastAsia="ru-RU" w:bidi="ru-RU"/>
    </w:rPr>
  </w:style>
  <w:style w:type="paragraph" w:customStyle="1" w:styleId="1f9">
    <w:name w:val="Без интервала1"/>
    <w:rsid w:val="00031B3A"/>
    <w:rPr>
      <w:rFonts w:ascii="Times New Roman" w:eastAsia="Times New Roman" w:hAnsi="Times New Roman"/>
      <w:sz w:val="24"/>
      <w:szCs w:val="24"/>
    </w:rPr>
  </w:style>
  <w:style w:type="character" w:customStyle="1" w:styleId="blk">
    <w:name w:val="blk"/>
    <w:basedOn w:val="a5"/>
    <w:uiPriority w:val="99"/>
    <w:qFormat/>
    <w:rsid w:val="00031B3A"/>
    <w:rPr>
      <w:rFonts w:ascii="Times New Roman" w:hAnsi="Times New Roman" w:cs="Times New Roman" w:hint="default"/>
    </w:rPr>
  </w:style>
  <w:style w:type="character" w:customStyle="1" w:styleId="affffb">
    <w:name w:val="Таблица_Текст слева Знак"/>
    <w:link w:val="affffc"/>
    <w:locked/>
    <w:rsid w:val="00B9536F"/>
    <w:rPr>
      <w:sz w:val="22"/>
      <w:szCs w:val="22"/>
      <w:lang w:eastAsia="zh-CN"/>
    </w:rPr>
  </w:style>
  <w:style w:type="paragraph" w:customStyle="1" w:styleId="affffc">
    <w:name w:val="Таблица_Текст слева"/>
    <w:basedOn w:val="a4"/>
    <w:link w:val="affffb"/>
    <w:rsid w:val="00B9536F"/>
    <w:rPr>
      <w:rFonts w:ascii="Calibri" w:eastAsia="Calibri" w:hAnsi="Calibri"/>
      <w:sz w:val="22"/>
      <w:szCs w:val="22"/>
      <w:lang w:eastAsia="zh-CN"/>
    </w:rPr>
  </w:style>
  <w:style w:type="paragraph" w:customStyle="1" w:styleId="affffd">
    <w:name w:val="Таблица_Текст по центру + полужирный"/>
    <w:basedOn w:val="a4"/>
    <w:next w:val="a4"/>
    <w:rsid w:val="00B9536F"/>
    <w:pPr>
      <w:jc w:val="center"/>
    </w:pPr>
    <w:rPr>
      <w:b/>
      <w:bCs/>
      <w:sz w:val="22"/>
      <w:szCs w:val="20"/>
      <w:lang w:eastAsia="zh-CN"/>
    </w:rPr>
  </w:style>
  <w:style w:type="paragraph" w:customStyle="1" w:styleId="affffe">
    <w:name w:val="Таблица_Текст слева + полужирный"/>
    <w:basedOn w:val="affffc"/>
    <w:next w:val="a4"/>
    <w:rsid w:val="00B9536F"/>
    <w:rPr>
      <w:b/>
      <w:bCs/>
    </w:rPr>
  </w:style>
  <w:style w:type="paragraph" w:customStyle="1" w:styleId="1fa">
    <w:name w:val="1 Знак Знак Знак Знак"/>
    <w:basedOn w:val="a4"/>
    <w:uiPriority w:val="99"/>
    <w:rsid w:val="005C204D"/>
    <w:pPr>
      <w:spacing w:before="100" w:beforeAutospacing="1" w:after="100" w:afterAutospacing="1"/>
    </w:pPr>
    <w:rPr>
      <w:rFonts w:ascii="Tahoma" w:hAnsi="Tahoma"/>
      <w:sz w:val="20"/>
      <w:szCs w:val="20"/>
      <w:lang w:val="en-US" w:eastAsia="en-US"/>
    </w:rPr>
  </w:style>
  <w:style w:type="paragraph" w:customStyle="1" w:styleId="p20">
    <w:name w:val="p20"/>
    <w:basedOn w:val="a4"/>
    <w:uiPriority w:val="99"/>
    <w:rsid w:val="005C204D"/>
    <w:pPr>
      <w:spacing w:before="100" w:beforeAutospacing="1" w:after="100" w:afterAutospacing="1"/>
    </w:pPr>
  </w:style>
  <w:style w:type="paragraph" w:customStyle="1" w:styleId="p32">
    <w:name w:val="p32"/>
    <w:basedOn w:val="a4"/>
    <w:uiPriority w:val="99"/>
    <w:rsid w:val="005C204D"/>
    <w:pPr>
      <w:spacing w:before="100" w:beforeAutospacing="1" w:after="100" w:afterAutospacing="1"/>
    </w:pPr>
  </w:style>
  <w:style w:type="paragraph" w:customStyle="1" w:styleId="p80">
    <w:name w:val="p80"/>
    <w:basedOn w:val="a4"/>
    <w:rsid w:val="005C204D"/>
    <w:pPr>
      <w:spacing w:before="100" w:beforeAutospacing="1" w:after="100" w:afterAutospacing="1"/>
    </w:pPr>
  </w:style>
  <w:style w:type="paragraph" w:customStyle="1" w:styleId="p81">
    <w:name w:val="p81"/>
    <w:basedOn w:val="a4"/>
    <w:rsid w:val="005C204D"/>
    <w:pPr>
      <w:spacing w:before="100" w:beforeAutospacing="1" w:after="100" w:afterAutospacing="1"/>
    </w:pPr>
  </w:style>
  <w:style w:type="character" w:customStyle="1" w:styleId="s20">
    <w:name w:val="s2"/>
    <w:basedOn w:val="a5"/>
    <w:uiPriority w:val="99"/>
    <w:rsid w:val="005C204D"/>
  </w:style>
  <w:style w:type="character" w:customStyle="1" w:styleId="s24">
    <w:name w:val="s24"/>
    <w:basedOn w:val="a5"/>
    <w:rsid w:val="005C204D"/>
  </w:style>
  <w:style w:type="character" w:customStyle="1" w:styleId="s40">
    <w:name w:val="s4"/>
    <w:basedOn w:val="a5"/>
    <w:uiPriority w:val="99"/>
    <w:rsid w:val="005C204D"/>
  </w:style>
  <w:style w:type="paragraph" w:styleId="2f4">
    <w:name w:val="List 2"/>
    <w:basedOn w:val="a4"/>
    <w:link w:val="2f5"/>
    <w:rsid w:val="00DC0E3B"/>
    <w:pPr>
      <w:ind w:left="566" w:hanging="283"/>
    </w:pPr>
  </w:style>
  <w:style w:type="paragraph" w:styleId="afffff">
    <w:name w:val="Body Text First Indent"/>
    <w:basedOn w:val="ac"/>
    <w:link w:val="afffff0"/>
    <w:rsid w:val="00DC0E3B"/>
    <w:pPr>
      <w:spacing w:after="120"/>
      <w:ind w:firstLine="210"/>
    </w:pPr>
    <w:rPr>
      <w:sz w:val="24"/>
      <w:szCs w:val="24"/>
    </w:rPr>
  </w:style>
  <w:style w:type="character" w:customStyle="1" w:styleId="afffff0">
    <w:name w:val="Красная строка Знак"/>
    <w:basedOn w:val="ad"/>
    <w:link w:val="afffff"/>
    <w:rsid w:val="00DC0E3B"/>
    <w:rPr>
      <w:rFonts w:ascii="Times New Roman" w:eastAsia="Times New Roman" w:hAnsi="Times New Roman"/>
      <w:sz w:val="24"/>
      <w:szCs w:val="24"/>
    </w:rPr>
  </w:style>
  <w:style w:type="paragraph" w:customStyle="1" w:styleId="western">
    <w:name w:val="western"/>
    <w:basedOn w:val="a4"/>
    <w:rsid w:val="0016752A"/>
    <w:pPr>
      <w:spacing w:before="100" w:beforeAutospacing="1" w:after="100" w:afterAutospacing="1"/>
    </w:pPr>
  </w:style>
  <w:style w:type="character" w:customStyle="1" w:styleId="afffff1">
    <w:name w:val="ТЕКСТ Знак"/>
    <w:link w:val="afffff2"/>
    <w:locked/>
    <w:rsid w:val="0016752A"/>
    <w:rPr>
      <w:sz w:val="24"/>
      <w:szCs w:val="24"/>
    </w:rPr>
  </w:style>
  <w:style w:type="paragraph" w:customStyle="1" w:styleId="afffff2">
    <w:name w:val="ТЕКСТ"/>
    <w:basedOn w:val="a4"/>
    <w:link w:val="afffff1"/>
    <w:rsid w:val="0016752A"/>
    <w:pPr>
      <w:ind w:firstLine="709"/>
      <w:jc w:val="both"/>
    </w:pPr>
    <w:rPr>
      <w:rFonts w:ascii="Calibri" w:eastAsia="Calibri" w:hAnsi="Calibri"/>
    </w:rPr>
  </w:style>
  <w:style w:type="character" w:customStyle="1" w:styleId="js-extracted-address">
    <w:name w:val="js-extracted-address"/>
    <w:rsid w:val="0061702A"/>
  </w:style>
  <w:style w:type="paragraph" w:customStyle="1" w:styleId="xl117">
    <w:name w:val="xl117"/>
    <w:basedOn w:val="a4"/>
    <w:rsid w:val="00BC7CBB"/>
    <w:pPr>
      <w:spacing w:before="100" w:beforeAutospacing="1" w:after="100" w:afterAutospacing="1"/>
    </w:pPr>
    <w:rPr>
      <w:b/>
      <w:bCs/>
    </w:rPr>
  </w:style>
  <w:style w:type="paragraph" w:customStyle="1" w:styleId="xl119">
    <w:name w:val="xl119"/>
    <w:basedOn w:val="a4"/>
    <w:rsid w:val="00BC7CBB"/>
    <w:pPr>
      <w:spacing w:before="100" w:beforeAutospacing="1" w:after="100" w:afterAutospacing="1"/>
    </w:pPr>
    <w:rPr>
      <w:rFonts w:ascii="Arial" w:hAnsi="Arial" w:cs="Arial"/>
      <w:sz w:val="14"/>
      <w:szCs w:val="14"/>
    </w:rPr>
  </w:style>
  <w:style w:type="paragraph" w:customStyle="1" w:styleId="xl120">
    <w:name w:val="xl120"/>
    <w:basedOn w:val="a4"/>
    <w:rsid w:val="00BC7CBB"/>
    <w:pPr>
      <w:spacing w:before="100" w:beforeAutospacing="1" w:after="100" w:afterAutospacing="1"/>
      <w:jc w:val="center"/>
    </w:pPr>
    <w:rPr>
      <w:rFonts w:ascii="Arial" w:hAnsi="Arial" w:cs="Arial"/>
      <w:sz w:val="14"/>
      <w:szCs w:val="14"/>
    </w:rPr>
  </w:style>
  <w:style w:type="paragraph" w:customStyle="1" w:styleId="xl121">
    <w:name w:val="xl121"/>
    <w:basedOn w:val="a4"/>
    <w:rsid w:val="00BC7CBB"/>
    <w:pPr>
      <w:spacing w:before="100" w:beforeAutospacing="1" w:after="100" w:afterAutospacing="1"/>
      <w:jc w:val="center"/>
    </w:pPr>
    <w:rPr>
      <w:rFonts w:ascii="Arial" w:hAnsi="Arial" w:cs="Arial"/>
      <w:b/>
      <w:bCs/>
      <w:sz w:val="14"/>
      <w:szCs w:val="14"/>
    </w:rPr>
  </w:style>
  <w:style w:type="paragraph" w:customStyle="1" w:styleId="xl122">
    <w:name w:val="xl122"/>
    <w:basedOn w:val="a4"/>
    <w:rsid w:val="00BC7CBB"/>
    <w:pPr>
      <w:spacing w:before="100" w:beforeAutospacing="1" w:after="100" w:afterAutospacing="1"/>
      <w:jc w:val="center"/>
    </w:pPr>
    <w:rPr>
      <w:rFonts w:ascii="Arial" w:hAnsi="Arial" w:cs="Arial"/>
      <w:color w:val="000000"/>
      <w:sz w:val="14"/>
      <w:szCs w:val="14"/>
    </w:rPr>
  </w:style>
  <w:style w:type="paragraph" w:customStyle="1" w:styleId="xl123">
    <w:name w:val="xl123"/>
    <w:basedOn w:val="a4"/>
    <w:rsid w:val="00BC7CBB"/>
    <w:pPr>
      <w:spacing w:before="100" w:beforeAutospacing="1" w:after="100" w:afterAutospacing="1"/>
    </w:pPr>
    <w:rPr>
      <w:rFonts w:ascii="Arial" w:hAnsi="Arial" w:cs="Arial"/>
      <w:b/>
      <w:bCs/>
      <w:sz w:val="14"/>
      <w:szCs w:val="14"/>
    </w:rPr>
  </w:style>
  <w:style w:type="paragraph" w:customStyle="1" w:styleId="xl124">
    <w:name w:val="xl124"/>
    <w:basedOn w:val="a4"/>
    <w:rsid w:val="00BC7CBB"/>
    <w:pPr>
      <w:spacing w:before="100" w:beforeAutospacing="1" w:after="100" w:afterAutospacing="1"/>
      <w:jc w:val="right"/>
    </w:pPr>
    <w:rPr>
      <w:rFonts w:ascii="Arial" w:hAnsi="Arial" w:cs="Arial"/>
      <w:b/>
      <w:bCs/>
      <w:sz w:val="14"/>
      <w:szCs w:val="14"/>
    </w:rPr>
  </w:style>
  <w:style w:type="paragraph" w:customStyle="1" w:styleId="xl125">
    <w:name w:val="xl125"/>
    <w:basedOn w:val="a4"/>
    <w:rsid w:val="00BC7C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sz w:val="14"/>
      <w:szCs w:val="14"/>
    </w:rPr>
  </w:style>
  <w:style w:type="paragraph" w:customStyle="1" w:styleId="xl126">
    <w:name w:val="xl126"/>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b/>
      <w:bCs/>
      <w:color w:val="000000"/>
      <w:sz w:val="14"/>
      <w:szCs w:val="14"/>
    </w:rPr>
  </w:style>
  <w:style w:type="paragraph" w:customStyle="1" w:styleId="xl127">
    <w:name w:val="xl127"/>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14"/>
      <w:szCs w:val="14"/>
    </w:rPr>
  </w:style>
  <w:style w:type="paragraph" w:customStyle="1" w:styleId="xl128">
    <w:name w:val="xl128"/>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xl129">
    <w:name w:val="xl129"/>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14"/>
      <w:szCs w:val="14"/>
    </w:rPr>
  </w:style>
  <w:style w:type="paragraph" w:customStyle="1" w:styleId="xl130">
    <w:name w:val="xl130"/>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color w:val="000000"/>
      <w:sz w:val="14"/>
      <w:szCs w:val="14"/>
    </w:rPr>
  </w:style>
  <w:style w:type="paragraph" w:customStyle="1" w:styleId="xl131">
    <w:name w:val="xl131"/>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color w:val="000000"/>
      <w:sz w:val="14"/>
      <w:szCs w:val="14"/>
    </w:rPr>
  </w:style>
  <w:style w:type="paragraph" w:customStyle="1" w:styleId="xl132">
    <w:name w:val="xl132"/>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3">
    <w:name w:val="xl133"/>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14"/>
      <w:szCs w:val="14"/>
    </w:rPr>
  </w:style>
  <w:style w:type="paragraph" w:customStyle="1" w:styleId="xl134">
    <w:name w:val="xl134"/>
    <w:basedOn w:val="a4"/>
    <w:rsid w:val="00BC7CBB"/>
    <w:pPr>
      <w:pBdr>
        <w:top w:val="single" w:sz="4" w:space="0" w:color="000000"/>
        <w:left w:val="single" w:sz="4" w:space="0" w:color="000000"/>
        <w:bottom w:val="single" w:sz="4" w:space="0" w:color="000000"/>
        <w:right w:val="single" w:sz="4" w:space="0" w:color="000000"/>
      </w:pBdr>
      <w:spacing w:before="100" w:beforeAutospacing="1" w:after="100" w:afterAutospacing="1"/>
      <w:jc w:val="right"/>
      <w:textAlignment w:val="top"/>
    </w:pPr>
    <w:rPr>
      <w:rFonts w:ascii="Arial" w:hAnsi="Arial" w:cs="Arial"/>
      <w:b/>
      <w:bCs/>
      <w:color w:val="000000"/>
      <w:sz w:val="14"/>
      <w:szCs w:val="14"/>
    </w:rPr>
  </w:style>
  <w:style w:type="paragraph" w:customStyle="1" w:styleId="1fb">
    <w:name w:val="Знак Знак1 Знак"/>
    <w:basedOn w:val="a4"/>
    <w:autoRedefine/>
    <w:rsid w:val="00BA335F"/>
    <w:pPr>
      <w:spacing w:after="160" w:line="240" w:lineRule="exact"/>
    </w:pPr>
    <w:rPr>
      <w:rFonts w:eastAsia="SimSun"/>
      <w:b/>
      <w:lang w:val="en-US" w:eastAsia="en-US"/>
    </w:rPr>
  </w:style>
  <w:style w:type="paragraph" w:customStyle="1" w:styleId="111">
    <w:name w:val="Без интервала11"/>
    <w:link w:val="NoSpacingChar"/>
    <w:rsid w:val="00A506D9"/>
    <w:rPr>
      <w:rFonts w:eastAsia="Times New Roman"/>
      <w:sz w:val="22"/>
      <w:szCs w:val="22"/>
    </w:rPr>
  </w:style>
  <w:style w:type="paragraph" w:customStyle="1" w:styleId="2f6">
    <w:name w:val="Абзац списка2"/>
    <w:basedOn w:val="a4"/>
    <w:link w:val="ListParagraphChar"/>
    <w:qFormat/>
    <w:rsid w:val="00DE3623"/>
    <w:pPr>
      <w:spacing w:after="200" w:line="276" w:lineRule="auto"/>
      <w:ind w:left="720"/>
    </w:pPr>
    <w:rPr>
      <w:rFonts w:ascii="Calibri" w:hAnsi="Calibri" w:cs="Calibri"/>
      <w:sz w:val="22"/>
      <w:szCs w:val="22"/>
      <w:lang w:eastAsia="en-US"/>
    </w:rPr>
  </w:style>
  <w:style w:type="character" w:customStyle="1" w:styleId="A40">
    <w:name w:val="A4"/>
    <w:rsid w:val="00AC79B8"/>
    <w:rPr>
      <w:rFonts w:ascii="Arial" w:hAnsi="Arial" w:cs="Arial" w:hint="default"/>
      <w:b/>
      <w:bCs/>
      <w:color w:val="000000"/>
    </w:rPr>
  </w:style>
  <w:style w:type="paragraph" w:customStyle="1" w:styleId="afffff3">
    <w:name w:val="Îáû÷íûé"/>
    <w:uiPriority w:val="99"/>
    <w:rsid w:val="00704028"/>
    <w:pPr>
      <w:widowControl w:val="0"/>
      <w:autoSpaceDE w:val="0"/>
      <w:autoSpaceDN w:val="0"/>
      <w:adjustRightInd w:val="0"/>
    </w:pPr>
    <w:rPr>
      <w:rFonts w:ascii="Times New Roman" w:eastAsia="Times New Roman" w:hAnsi="Times New Roman"/>
    </w:rPr>
  </w:style>
  <w:style w:type="paragraph" w:customStyle="1" w:styleId="s16">
    <w:name w:val="s_16"/>
    <w:basedOn w:val="a4"/>
    <w:uiPriority w:val="99"/>
    <w:rsid w:val="00704028"/>
    <w:pPr>
      <w:spacing w:before="100" w:beforeAutospacing="1" w:after="100" w:afterAutospacing="1"/>
    </w:pPr>
    <w:rPr>
      <w:rFonts w:eastAsia="Calibri"/>
    </w:rPr>
  </w:style>
  <w:style w:type="character" w:styleId="afffff4">
    <w:name w:val="annotation reference"/>
    <w:basedOn w:val="a5"/>
    <w:uiPriority w:val="99"/>
    <w:unhideWhenUsed/>
    <w:rsid w:val="00704028"/>
    <w:rPr>
      <w:sz w:val="16"/>
      <w:szCs w:val="16"/>
    </w:rPr>
  </w:style>
  <w:style w:type="paragraph" w:customStyle="1" w:styleId="afffff5">
    <w:name w:val="Адресат"/>
    <w:basedOn w:val="a4"/>
    <w:rsid w:val="00C70C57"/>
    <w:pPr>
      <w:suppressAutoHyphens/>
      <w:spacing w:line="240" w:lineRule="exact"/>
    </w:pPr>
    <w:rPr>
      <w:sz w:val="28"/>
      <w:szCs w:val="20"/>
    </w:rPr>
  </w:style>
  <w:style w:type="paragraph" w:customStyle="1" w:styleId="afffff6">
    <w:name w:val="Заголовок к тексту"/>
    <w:basedOn w:val="a4"/>
    <w:next w:val="ac"/>
    <w:rsid w:val="00C70C57"/>
    <w:pPr>
      <w:suppressAutoHyphens/>
      <w:spacing w:after="480" w:line="240" w:lineRule="exact"/>
    </w:pPr>
    <w:rPr>
      <w:sz w:val="28"/>
      <w:szCs w:val="20"/>
    </w:rPr>
  </w:style>
  <w:style w:type="paragraph" w:customStyle="1" w:styleId="afffff7">
    <w:name w:val="Исполнитель"/>
    <w:basedOn w:val="ac"/>
    <w:rsid w:val="00C70C57"/>
    <w:pPr>
      <w:suppressAutoHyphens/>
      <w:spacing w:line="240" w:lineRule="exact"/>
    </w:pPr>
    <w:rPr>
      <w:sz w:val="20"/>
    </w:rPr>
  </w:style>
  <w:style w:type="paragraph" w:styleId="afffff8">
    <w:name w:val="Signature"/>
    <w:basedOn w:val="a4"/>
    <w:next w:val="ac"/>
    <w:link w:val="afffff9"/>
    <w:uiPriority w:val="99"/>
    <w:rsid w:val="00C70C57"/>
    <w:pPr>
      <w:tabs>
        <w:tab w:val="left" w:pos="5103"/>
        <w:tab w:val="right" w:pos="9639"/>
      </w:tabs>
      <w:suppressAutoHyphens/>
      <w:spacing w:before="480" w:line="240" w:lineRule="exact"/>
      <w:jc w:val="right"/>
    </w:pPr>
    <w:rPr>
      <w:sz w:val="28"/>
      <w:szCs w:val="20"/>
    </w:rPr>
  </w:style>
  <w:style w:type="character" w:customStyle="1" w:styleId="afffff9">
    <w:name w:val="Подпись Знак"/>
    <w:basedOn w:val="a5"/>
    <w:link w:val="afffff8"/>
    <w:uiPriority w:val="99"/>
    <w:rsid w:val="00C70C57"/>
    <w:rPr>
      <w:rFonts w:ascii="Times New Roman" w:eastAsia="Times New Roman" w:hAnsi="Times New Roman"/>
      <w:sz w:val="28"/>
    </w:rPr>
  </w:style>
  <w:style w:type="paragraph" w:customStyle="1" w:styleId="afffffa">
    <w:name w:val="Подпись на  бланке должностного лица"/>
    <w:basedOn w:val="a4"/>
    <w:next w:val="ac"/>
    <w:rsid w:val="00C70C57"/>
    <w:pPr>
      <w:spacing w:before="480" w:line="240" w:lineRule="exact"/>
      <w:ind w:left="7088"/>
    </w:pPr>
    <w:rPr>
      <w:sz w:val="28"/>
      <w:szCs w:val="20"/>
    </w:rPr>
  </w:style>
  <w:style w:type="paragraph" w:customStyle="1" w:styleId="afffffb">
    <w:name w:val="Приложение"/>
    <w:basedOn w:val="ac"/>
    <w:rsid w:val="00C70C57"/>
    <w:pPr>
      <w:tabs>
        <w:tab w:val="left" w:pos="1673"/>
      </w:tabs>
      <w:suppressAutoHyphens/>
      <w:spacing w:before="240" w:line="240" w:lineRule="exact"/>
      <w:ind w:left="1985" w:hanging="1985"/>
      <w:jc w:val="both"/>
    </w:pPr>
  </w:style>
  <w:style w:type="paragraph" w:customStyle="1" w:styleId="afffffc">
    <w:name w:val="регистрационные поля"/>
    <w:basedOn w:val="a4"/>
    <w:rsid w:val="00C70C57"/>
    <w:pPr>
      <w:spacing w:line="240" w:lineRule="exact"/>
      <w:jc w:val="center"/>
    </w:pPr>
    <w:rPr>
      <w:sz w:val="28"/>
      <w:szCs w:val="20"/>
      <w:lang w:val="en-US"/>
    </w:rPr>
  </w:style>
  <w:style w:type="paragraph" w:customStyle="1" w:styleId="afffffd">
    <w:name w:val="Основной"/>
    <w:basedOn w:val="a4"/>
    <w:link w:val="afffffe"/>
    <w:qFormat/>
    <w:rsid w:val="00C70C57"/>
    <w:pPr>
      <w:ind w:firstLine="567"/>
      <w:jc w:val="both"/>
    </w:pPr>
    <w:rPr>
      <w:rFonts w:ascii="Arial" w:hAnsi="Arial" w:cs="Arial"/>
      <w:sz w:val="16"/>
      <w:szCs w:val="16"/>
    </w:rPr>
  </w:style>
  <w:style w:type="character" w:customStyle="1" w:styleId="afffffe">
    <w:name w:val="Основной Знак"/>
    <w:basedOn w:val="a5"/>
    <w:link w:val="afffffd"/>
    <w:rsid w:val="00C70C57"/>
    <w:rPr>
      <w:rFonts w:ascii="Arial" w:eastAsia="Times New Roman" w:hAnsi="Arial" w:cs="Arial"/>
      <w:sz w:val="16"/>
      <w:szCs w:val="16"/>
    </w:rPr>
  </w:style>
  <w:style w:type="character" w:customStyle="1" w:styleId="affffff">
    <w:name w:val="Текст примечания Знак"/>
    <w:basedOn w:val="a5"/>
    <w:uiPriority w:val="99"/>
    <w:rsid w:val="00C70C57"/>
    <w:rPr>
      <w:szCs w:val="24"/>
    </w:rPr>
  </w:style>
  <w:style w:type="character" w:customStyle="1" w:styleId="1fc">
    <w:name w:val="Текст примечания Знак1"/>
    <w:basedOn w:val="a5"/>
    <w:rsid w:val="00C70C57"/>
  </w:style>
  <w:style w:type="character" w:customStyle="1" w:styleId="affffff0">
    <w:name w:val="Тема примечания Знак"/>
    <w:basedOn w:val="affffff"/>
    <w:link w:val="affffff1"/>
    <w:uiPriority w:val="99"/>
    <w:rsid w:val="00C70C57"/>
    <w:rPr>
      <w:b/>
      <w:bCs/>
      <w:szCs w:val="24"/>
    </w:rPr>
  </w:style>
  <w:style w:type="paragraph" w:styleId="affffff1">
    <w:name w:val="annotation subject"/>
    <w:basedOn w:val="af9"/>
    <w:next w:val="af9"/>
    <w:link w:val="affffff0"/>
    <w:uiPriority w:val="99"/>
    <w:unhideWhenUsed/>
    <w:rsid w:val="00C70C57"/>
    <w:rPr>
      <w:rFonts w:ascii="Calibri" w:eastAsia="Calibri" w:hAnsi="Calibri"/>
      <w:b/>
      <w:bCs/>
      <w:szCs w:val="24"/>
    </w:rPr>
  </w:style>
  <w:style w:type="character" w:customStyle="1" w:styleId="1fd">
    <w:name w:val="Тема примечания Знак1"/>
    <w:basedOn w:val="27"/>
    <w:rsid w:val="00C70C57"/>
    <w:rPr>
      <w:rFonts w:ascii="Times New Roman" w:eastAsia="Times New Roman" w:hAnsi="Times New Roman"/>
    </w:rPr>
  </w:style>
  <w:style w:type="character" w:styleId="HTML1">
    <w:name w:val="HTML Cite"/>
    <w:basedOn w:val="a5"/>
    <w:uiPriority w:val="99"/>
    <w:rsid w:val="00C70C57"/>
    <w:rPr>
      <w:i/>
      <w:iCs/>
    </w:rPr>
  </w:style>
  <w:style w:type="character" w:customStyle="1" w:styleId="CommentTextChar">
    <w:name w:val="Comment Text Char"/>
    <w:locked/>
    <w:rsid w:val="00C70C57"/>
    <w:rPr>
      <w:rFonts w:ascii="Times New Roman" w:hAnsi="Times New Roman" w:cs="Times New Roman"/>
    </w:rPr>
  </w:style>
  <w:style w:type="paragraph" w:customStyle="1" w:styleId="affffff2">
    <w:name w:val="Часть"/>
    <w:basedOn w:val="a4"/>
    <w:uiPriority w:val="99"/>
    <w:rsid w:val="00C70C57"/>
    <w:pPr>
      <w:tabs>
        <w:tab w:val="left" w:pos="1134"/>
      </w:tabs>
      <w:spacing w:line="288" w:lineRule="auto"/>
      <w:ind w:firstLine="567"/>
      <w:jc w:val="both"/>
    </w:pPr>
    <w:rPr>
      <w:rFonts w:eastAsia="Calibri"/>
      <w:sz w:val="28"/>
      <w:szCs w:val="28"/>
      <w:lang w:eastAsia="zh-CN"/>
    </w:rPr>
  </w:style>
  <w:style w:type="paragraph" w:customStyle="1" w:styleId="s13">
    <w:name w:val="s_13"/>
    <w:basedOn w:val="a4"/>
    <w:uiPriority w:val="99"/>
    <w:rsid w:val="00C70C57"/>
    <w:pPr>
      <w:ind w:firstLine="720"/>
    </w:pPr>
    <w:rPr>
      <w:sz w:val="20"/>
      <w:szCs w:val="20"/>
    </w:rPr>
  </w:style>
  <w:style w:type="character" w:customStyle="1" w:styleId="WW8Num1z4">
    <w:name w:val="WW8Num1z4"/>
    <w:uiPriority w:val="99"/>
    <w:rsid w:val="00C70C57"/>
  </w:style>
  <w:style w:type="character" w:customStyle="1" w:styleId="WW8Num1z5">
    <w:name w:val="WW8Num1z5"/>
    <w:uiPriority w:val="99"/>
    <w:rsid w:val="00C70C57"/>
  </w:style>
  <w:style w:type="character" w:customStyle="1" w:styleId="WW8Num1z6">
    <w:name w:val="WW8Num1z6"/>
    <w:uiPriority w:val="99"/>
    <w:rsid w:val="00C70C57"/>
  </w:style>
  <w:style w:type="character" w:customStyle="1" w:styleId="WW8Num1z7">
    <w:name w:val="WW8Num1z7"/>
    <w:uiPriority w:val="99"/>
    <w:rsid w:val="00C70C57"/>
  </w:style>
  <w:style w:type="character" w:customStyle="1" w:styleId="WW8Num1z8">
    <w:name w:val="WW8Num1z8"/>
    <w:uiPriority w:val="99"/>
    <w:rsid w:val="00C70C57"/>
  </w:style>
  <w:style w:type="character" w:customStyle="1" w:styleId="WW8Num2z0">
    <w:name w:val="WW8Num2z0"/>
    <w:rsid w:val="00C70C57"/>
    <w:rPr>
      <w:sz w:val="28"/>
      <w:szCs w:val="28"/>
    </w:rPr>
  </w:style>
  <w:style w:type="character" w:customStyle="1" w:styleId="WW8Num3z0">
    <w:name w:val="WW8Num3z0"/>
    <w:rsid w:val="00C70C57"/>
    <w:rPr>
      <w:sz w:val="28"/>
      <w:szCs w:val="28"/>
    </w:rPr>
  </w:style>
  <w:style w:type="character" w:customStyle="1" w:styleId="WW8Num4z0">
    <w:name w:val="WW8Num4z0"/>
    <w:rsid w:val="00C70C57"/>
    <w:rPr>
      <w:sz w:val="28"/>
      <w:szCs w:val="28"/>
    </w:rPr>
  </w:style>
  <w:style w:type="character" w:customStyle="1" w:styleId="WW8Num4z1">
    <w:name w:val="WW8Num4z1"/>
    <w:rsid w:val="00C70C57"/>
  </w:style>
  <w:style w:type="character" w:customStyle="1" w:styleId="WW8Num4z2">
    <w:name w:val="WW8Num4z2"/>
    <w:rsid w:val="00C70C57"/>
  </w:style>
  <w:style w:type="character" w:customStyle="1" w:styleId="WW8Num4z3">
    <w:name w:val="WW8Num4z3"/>
    <w:uiPriority w:val="99"/>
    <w:rsid w:val="00C70C57"/>
  </w:style>
  <w:style w:type="character" w:customStyle="1" w:styleId="WW8Num4z4">
    <w:name w:val="WW8Num4z4"/>
    <w:uiPriority w:val="99"/>
    <w:rsid w:val="00C70C57"/>
  </w:style>
  <w:style w:type="character" w:customStyle="1" w:styleId="WW8Num4z5">
    <w:name w:val="WW8Num4z5"/>
    <w:uiPriority w:val="99"/>
    <w:rsid w:val="00C70C57"/>
  </w:style>
  <w:style w:type="character" w:customStyle="1" w:styleId="WW8Num4z6">
    <w:name w:val="WW8Num4z6"/>
    <w:uiPriority w:val="99"/>
    <w:rsid w:val="00C70C57"/>
  </w:style>
  <w:style w:type="character" w:customStyle="1" w:styleId="WW8Num4z7">
    <w:name w:val="WW8Num4z7"/>
    <w:uiPriority w:val="99"/>
    <w:rsid w:val="00C70C57"/>
  </w:style>
  <w:style w:type="character" w:customStyle="1" w:styleId="WW8Num4z8">
    <w:name w:val="WW8Num4z8"/>
    <w:uiPriority w:val="99"/>
    <w:rsid w:val="00C70C57"/>
  </w:style>
  <w:style w:type="character" w:customStyle="1" w:styleId="WW8Num5z0">
    <w:name w:val="WW8Num5z0"/>
    <w:rsid w:val="00C70C57"/>
  </w:style>
  <w:style w:type="character" w:customStyle="1" w:styleId="WW8Num5z1">
    <w:name w:val="WW8Num5z1"/>
    <w:rsid w:val="00C70C57"/>
  </w:style>
  <w:style w:type="character" w:customStyle="1" w:styleId="WW8Num5z2">
    <w:name w:val="WW8Num5z2"/>
    <w:rsid w:val="00C70C57"/>
  </w:style>
  <w:style w:type="character" w:customStyle="1" w:styleId="WW8Num5z3">
    <w:name w:val="WW8Num5z3"/>
    <w:uiPriority w:val="99"/>
    <w:rsid w:val="00C70C57"/>
  </w:style>
  <w:style w:type="character" w:customStyle="1" w:styleId="WW8Num5z4">
    <w:name w:val="WW8Num5z4"/>
    <w:uiPriority w:val="99"/>
    <w:rsid w:val="00C70C57"/>
  </w:style>
  <w:style w:type="character" w:customStyle="1" w:styleId="WW8Num5z5">
    <w:name w:val="WW8Num5z5"/>
    <w:uiPriority w:val="99"/>
    <w:rsid w:val="00C70C57"/>
  </w:style>
  <w:style w:type="character" w:customStyle="1" w:styleId="WW8Num5z6">
    <w:name w:val="WW8Num5z6"/>
    <w:uiPriority w:val="99"/>
    <w:rsid w:val="00C70C57"/>
  </w:style>
  <w:style w:type="character" w:customStyle="1" w:styleId="WW8Num5z7">
    <w:name w:val="WW8Num5z7"/>
    <w:uiPriority w:val="99"/>
    <w:rsid w:val="00C70C57"/>
  </w:style>
  <w:style w:type="character" w:customStyle="1" w:styleId="WW8Num5z8">
    <w:name w:val="WW8Num5z8"/>
    <w:uiPriority w:val="99"/>
    <w:rsid w:val="00C70C57"/>
  </w:style>
  <w:style w:type="character" w:customStyle="1" w:styleId="WW8Num6z0">
    <w:name w:val="WW8Num6z0"/>
    <w:rsid w:val="00C70C57"/>
    <w:rPr>
      <w:sz w:val="28"/>
      <w:szCs w:val="28"/>
    </w:rPr>
  </w:style>
  <w:style w:type="character" w:customStyle="1" w:styleId="WW8Num7z0">
    <w:name w:val="WW8Num7z0"/>
    <w:rsid w:val="00C70C57"/>
    <w:rPr>
      <w:sz w:val="28"/>
      <w:szCs w:val="28"/>
    </w:rPr>
  </w:style>
  <w:style w:type="character" w:customStyle="1" w:styleId="WW8Num7z1">
    <w:name w:val="WW8Num7z1"/>
    <w:rsid w:val="00C70C57"/>
  </w:style>
  <w:style w:type="character" w:customStyle="1" w:styleId="WW8Num7z2">
    <w:name w:val="WW8Num7z2"/>
    <w:rsid w:val="00C70C57"/>
  </w:style>
  <w:style w:type="character" w:customStyle="1" w:styleId="WW8Num7z3">
    <w:name w:val="WW8Num7z3"/>
    <w:rsid w:val="00C70C57"/>
  </w:style>
  <w:style w:type="character" w:customStyle="1" w:styleId="WW8Num7z4">
    <w:name w:val="WW8Num7z4"/>
    <w:uiPriority w:val="99"/>
    <w:rsid w:val="00C70C57"/>
  </w:style>
  <w:style w:type="character" w:customStyle="1" w:styleId="WW8Num7z5">
    <w:name w:val="WW8Num7z5"/>
    <w:uiPriority w:val="99"/>
    <w:rsid w:val="00C70C57"/>
  </w:style>
  <w:style w:type="character" w:customStyle="1" w:styleId="WW8Num7z6">
    <w:name w:val="WW8Num7z6"/>
    <w:uiPriority w:val="99"/>
    <w:rsid w:val="00C70C57"/>
  </w:style>
  <w:style w:type="character" w:customStyle="1" w:styleId="WW8Num7z7">
    <w:name w:val="WW8Num7z7"/>
    <w:uiPriority w:val="99"/>
    <w:rsid w:val="00C70C57"/>
  </w:style>
  <w:style w:type="character" w:customStyle="1" w:styleId="WW8Num7z8">
    <w:name w:val="WW8Num7z8"/>
    <w:uiPriority w:val="99"/>
    <w:rsid w:val="00C70C57"/>
  </w:style>
  <w:style w:type="character" w:customStyle="1" w:styleId="WW8Num8z0">
    <w:name w:val="WW8Num8z0"/>
    <w:rsid w:val="00C70C57"/>
    <w:rPr>
      <w:sz w:val="28"/>
      <w:szCs w:val="28"/>
    </w:rPr>
  </w:style>
  <w:style w:type="character" w:customStyle="1" w:styleId="WW8Num9z0">
    <w:name w:val="WW8Num9z0"/>
    <w:rsid w:val="00C70C57"/>
    <w:rPr>
      <w:sz w:val="28"/>
      <w:szCs w:val="28"/>
    </w:rPr>
  </w:style>
  <w:style w:type="character" w:customStyle="1" w:styleId="WW8Num9z1">
    <w:name w:val="WW8Num9z1"/>
    <w:rsid w:val="00C70C57"/>
  </w:style>
  <w:style w:type="character" w:customStyle="1" w:styleId="WW8Num9z2">
    <w:name w:val="WW8Num9z2"/>
    <w:rsid w:val="00C70C57"/>
  </w:style>
  <w:style w:type="character" w:customStyle="1" w:styleId="WW8Num9z3">
    <w:name w:val="WW8Num9z3"/>
    <w:uiPriority w:val="99"/>
    <w:rsid w:val="00C70C57"/>
  </w:style>
  <w:style w:type="character" w:customStyle="1" w:styleId="WW8Num9z4">
    <w:name w:val="WW8Num9z4"/>
    <w:uiPriority w:val="99"/>
    <w:rsid w:val="00C70C57"/>
  </w:style>
  <w:style w:type="character" w:customStyle="1" w:styleId="WW8Num9z5">
    <w:name w:val="WW8Num9z5"/>
    <w:uiPriority w:val="99"/>
    <w:rsid w:val="00C70C57"/>
  </w:style>
  <w:style w:type="character" w:customStyle="1" w:styleId="WW8Num9z6">
    <w:name w:val="WW8Num9z6"/>
    <w:uiPriority w:val="99"/>
    <w:rsid w:val="00C70C57"/>
  </w:style>
  <w:style w:type="character" w:customStyle="1" w:styleId="WW8Num9z7">
    <w:name w:val="WW8Num9z7"/>
    <w:uiPriority w:val="99"/>
    <w:rsid w:val="00C70C57"/>
  </w:style>
  <w:style w:type="character" w:customStyle="1" w:styleId="WW8Num9z8">
    <w:name w:val="WW8Num9z8"/>
    <w:uiPriority w:val="99"/>
    <w:rsid w:val="00C70C57"/>
  </w:style>
  <w:style w:type="character" w:customStyle="1" w:styleId="WW8Num10z0">
    <w:name w:val="WW8Num10z0"/>
    <w:rsid w:val="00C70C57"/>
    <w:rPr>
      <w:rFonts w:eastAsia="Times New Roman"/>
      <w:sz w:val="28"/>
      <w:szCs w:val="28"/>
      <w:lang w:eastAsia="en-US"/>
    </w:rPr>
  </w:style>
  <w:style w:type="character" w:customStyle="1" w:styleId="WW8Num11z0">
    <w:name w:val="WW8Num11z0"/>
    <w:rsid w:val="00C70C57"/>
    <w:rPr>
      <w:rFonts w:eastAsia="Times New Roman"/>
      <w:sz w:val="28"/>
      <w:szCs w:val="28"/>
    </w:rPr>
  </w:style>
  <w:style w:type="character" w:customStyle="1" w:styleId="WW8Num12z0">
    <w:name w:val="WW8Num12z0"/>
    <w:rsid w:val="00C70C57"/>
    <w:rPr>
      <w:rFonts w:eastAsia="Times New Roman"/>
      <w:sz w:val="28"/>
      <w:szCs w:val="28"/>
    </w:rPr>
  </w:style>
  <w:style w:type="character" w:customStyle="1" w:styleId="WW8Num13z0">
    <w:name w:val="WW8Num13z0"/>
    <w:rsid w:val="00C70C57"/>
    <w:rPr>
      <w:sz w:val="28"/>
      <w:szCs w:val="28"/>
    </w:rPr>
  </w:style>
  <w:style w:type="character" w:customStyle="1" w:styleId="WW8Num14z0">
    <w:name w:val="WW8Num14z0"/>
    <w:rsid w:val="00C70C57"/>
    <w:rPr>
      <w:sz w:val="28"/>
      <w:szCs w:val="28"/>
    </w:rPr>
  </w:style>
  <w:style w:type="character" w:customStyle="1" w:styleId="WW8Num15z0">
    <w:name w:val="WW8Num15z0"/>
    <w:rsid w:val="00C70C57"/>
    <w:rPr>
      <w:sz w:val="28"/>
      <w:szCs w:val="28"/>
    </w:rPr>
  </w:style>
  <w:style w:type="character" w:customStyle="1" w:styleId="WW8Num15z1">
    <w:name w:val="WW8Num15z1"/>
    <w:rsid w:val="00C70C57"/>
  </w:style>
  <w:style w:type="character" w:customStyle="1" w:styleId="WW8Num15z2">
    <w:name w:val="WW8Num15z2"/>
    <w:rsid w:val="00C70C57"/>
  </w:style>
  <w:style w:type="character" w:customStyle="1" w:styleId="WW8Num15z3">
    <w:name w:val="WW8Num15z3"/>
    <w:uiPriority w:val="99"/>
    <w:rsid w:val="00C70C57"/>
  </w:style>
  <w:style w:type="character" w:customStyle="1" w:styleId="WW8Num15z4">
    <w:name w:val="WW8Num15z4"/>
    <w:uiPriority w:val="99"/>
    <w:rsid w:val="00C70C57"/>
  </w:style>
  <w:style w:type="character" w:customStyle="1" w:styleId="WW8Num15z5">
    <w:name w:val="WW8Num15z5"/>
    <w:uiPriority w:val="99"/>
    <w:rsid w:val="00C70C57"/>
  </w:style>
  <w:style w:type="character" w:customStyle="1" w:styleId="WW8Num15z6">
    <w:name w:val="WW8Num15z6"/>
    <w:uiPriority w:val="99"/>
    <w:rsid w:val="00C70C57"/>
  </w:style>
  <w:style w:type="character" w:customStyle="1" w:styleId="WW8Num15z7">
    <w:name w:val="WW8Num15z7"/>
    <w:uiPriority w:val="99"/>
    <w:rsid w:val="00C70C57"/>
  </w:style>
  <w:style w:type="character" w:customStyle="1" w:styleId="WW8Num15z8">
    <w:name w:val="WW8Num15z8"/>
    <w:uiPriority w:val="99"/>
    <w:rsid w:val="00C70C57"/>
  </w:style>
  <w:style w:type="character" w:customStyle="1" w:styleId="WW8Num17z0">
    <w:name w:val="WW8Num17z0"/>
    <w:rsid w:val="00C70C57"/>
    <w:rPr>
      <w:rFonts w:eastAsia="Times New Roman"/>
      <w:color w:val="FF0000"/>
      <w:sz w:val="28"/>
      <w:szCs w:val="28"/>
    </w:rPr>
  </w:style>
  <w:style w:type="character" w:customStyle="1" w:styleId="WW8Num19z0">
    <w:name w:val="WW8Num19z0"/>
    <w:rsid w:val="00C70C57"/>
    <w:rPr>
      <w:sz w:val="28"/>
      <w:szCs w:val="28"/>
    </w:rPr>
  </w:style>
  <w:style w:type="character" w:customStyle="1" w:styleId="WW8Num20z0">
    <w:name w:val="WW8Num20z0"/>
    <w:rsid w:val="00C70C57"/>
    <w:rPr>
      <w:sz w:val="28"/>
      <w:szCs w:val="28"/>
    </w:rPr>
  </w:style>
  <w:style w:type="character" w:customStyle="1" w:styleId="WW8Num21z0">
    <w:name w:val="WW8Num21z0"/>
    <w:rsid w:val="00C70C57"/>
    <w:rPr>
      <w:sz w:val="28"/>
      <w:szCs w:val="28"/>
    </w:rPr>
  </w:style>
  <w:style w:type="character" w:customStyle="1" w:styleId="WW8Num22z0">
    <w:name w:val="WW8Num22z0"/>
    <w:rsid w:val="00C70C57"/>
    <w:rPr>
      <w:sz w:val="24"/>
      <w:szCs w:val="24"/>
    </w:rPr>
  </w:style>
  <w:style w:type="character" w:customStyle="1" w:styleId="WW8Num23z0">
    <w:name w:val="WW8Num23z0"/>
    <w:rsid w:val="00C70C57"/>
    <w:rPr>
      <w:b/>
      <w:bCs/>
      <w:sz w:val="24"/>
      <w:szCs w:val="24"/>
    </w:rPr>
  </w:style>
  <w:style w:type="character" w:customStyle="1" w:styleId="WW8Num23z1">
    <w:name w:val="WW8Num23z1"/>
    <w:rsid w:val="00C70C57"/>
  </w:style>
  <w:style w:type="character" w:customStyle="1" w:styleId="WW8Num23z2">
    <w:name w:val="WW8Num23z2"/>
    <w:rsid w:val="00C70C57"/>
    <w:rPr>
      <w:sz w:val="20"/>
      <w:szCs w:val="20"/>
    </w:rPr>
  </w:style>
  <w:style w:type="character" w:customStyle="1" w:styleId="WW8Num23z3">
    <w:name w:val="WW8Num23z3"/>
    <w:uiPriority w:val="99"/>
    <w:rsid w:val="00C70C57"/>
  </w:style>
  <w:style w:type="character" w:customStyle="1" w:styleId="WW8Num23z4">
    <w:name w:val="WW8Num23z4"/>
    <w:uiPriority w:val="99"/>
    <w:rsid w:val="00C70C57"/>
  </w:style>
  <w:style w:type="character" w:customStyle="1" w:styleId="WW8Num23z5">
    <w:name w:val="WW8Num23z5"/>
    <w:uiPriority w:val="99"/>
    <w:rsid w:val="00C70C57"/>
  </w:style>
  <w:style w:type="character" w:customStyle="1" w:styleId="WW8Num23z6">
    <w:name w:val="WW8Num23z6"/>
    <w:uiPriority w:val="99"/>
    <w:rsid w:val="00C70C57"/>
  </w:style>
  <w:style w:type="character" w:customStyle="1" w:styleId="WW8Num23z7">
    <w:name w:val="WW8Num23z7"/>
    <w:uiPriority w:val="99"/>
    <w:rsid w:val="00C70C57"/>
  </w:style>
  <w:style w:type="character" w:customStyle="1" w:styleId="WW8Num23z8">
    <w:name w:val="WW8Num23z8"/>
    <w:uiPriority w:val="99"/>
    <w:rsid w:val="00C70C57"/>
  </w:style>
  <w:style w:type="character" w:customStyle="1" w:styleId="WW8Num24z0">
    <w:name w:val="WW8Num24z0"/>
    <w:rsid w:val="00C70C57"/>
    <w:rPr>
      <w:sz w:val="28"/>
      <w:szCs w:val="28"/>
    </w:rPr>
  </w:style>
  <w:style w:type="character" w:customStyle="1" w:styleId="WW8Num26z0">
    <w:name w:val="WW8Num26z0"/>
    <w:rsid w:val="00C70C57"/>
    <w:rPr>
      <w:sz w:val="28"/>
      <w:szCs w:val="28"/>
    </w:rPr>
  </w:style>
  <w:style w:type="character" w:customStyle="1" w:styleId="WW8Num26z1">
    <w:name w:val="WW8Num26z1"/>
    <w:rsid w:val="00C70C57"/>
  </w:style>
  <w:style w:type="character" w:customStyle="1" w:styleId="WW8Num26z2">
    <w:name w:val="WW8Num26z2"/>
    <w:rsid w:val="00C70C57"/>
    <w:rPr>
      <w:rFonts w:eastAsia="Times New Roman"/>
      <w:lang w:eastAsia="en-US"/>
    </w:rPr>
  </w:style>
  <w:style w:type="character" w:customStyle="1" w:styleId="WW8Num26z3">
    <w:name w:val="WW8Num26z3"/>
    <w:uiPriority w:val="99"/>
    <w:rsid w:val="00C70C57"/>
  </w:style>
  <w:style w:type="character" w:customStyle="1" w:styleId="WW8Num26z4">
    <w:name w:val="WW8Num26z4"/>
    <w:uiPriority w:val="99"/>
    <w:rsid w:val="00C70C57"/>
  </w:style>
  <w:style w:type="character" w:customStyle="1" w:styleId="WW8Num26z5">
    <w:name w:val="WW8Num26z5"/>
    <w:uiPriority w:val="99"/>
    <w:rsid w:val="00C70C57"/>
  </w:style>
  <w:style w:type="character" w:customStyle="1" w:styleId="WW8Num26z6">
    <w:name w:val="WW8Num26z6"/>
    <w:uiPriority w:val="99"/>
    <w:rsid w:val="00C70C57"/>
  </w:style>
  <w:style w:type="character" w:customStyle="1" w:styleId="WW8Num26z7">
    <w:name w:val="WW8Num26z7"/>
    <w:uiPriority w:val="99"/>
    <w:rsid w:val="00C70C57"/>
  </w:style>
  <w:style w:type="character" w:customStyle="1" w:styleId="WW8Num26z8">
    <w:name w:val="WW8Num26z8"/>
    <w:uiPriority w:val="99"/>
    <w:rsid w:val="00C70C57"/>
  </w:style>
  <w:style w:type="character" w:customStyle="1" w:styleId="3a">
    <w:name w:val="Основной шрифт абзаца3"/>
    <w:rsid w:val="00C70C57"/>
  </w:style>
  <w:style w:type="character" w:customStyle="1" w:styleId="WW8Num11z1">
    <w:name w:val="WW8Num11z1"/>
    <w:rsid w:val="00C70C57"/>
  </w:style>
  <w:style w:type="character" w:customStyle="1" w:styleId="WW8Num11z2">
    <w:name w:val="WW8Num11z2"/>
    <w:rsid w:val="00C70C57"/>
  </w:style>
  <w:style w:type="character" w:customStyle="1" w:styleId="WW8Num11z3">
    <w:name w:val="WW8Num11z3"/>
    <w:rsid w:val="00C70C57"/>
  </w:style>
  <w:style w:type="character" w:customStyle="1" w:styleId="WW8Num11z4">
    <w:name w:val="WW8Num11z4"/>
    <w:uiPriority w:val="99"/>
    <w:rsid w:val="00C70C57"/>
  </w:style>
  <w:style w:type="character" w:customStyle="1" w:styleId="WW8Num11z5">
    <w:name w:val="WW8Num11z5"/>
    <w:uiPriority w:val="99"/>
    <w:rsid w:val="00C70C57"/>
  </w:style>
  <w:style w:type="character" w:customStyle="1" w:styleId="WW8Num11z6">
    <w:name w:val="WW8Num11z6"/>
    <w:uiPriority w:val="99"/>
    <w:rsid w:val="00C70C57"/>
  </w:style>
  <w:style w:type="character" w:customStyle="1" w:styleId="WW8Num11z7">
    <w:name w:val="WW8Num11z7"/>
    <w:uiPriority w:val="99"/>
    <w:rsid w:val="00C70C57"/>
  </w:style>
  <w:style w:type="character" w:customStyle="1" w:styleId="WW8Num11z8">
    <w:name w:val="WW8Num11z8"/>
    <w:uiPriority w:val="99"/>
    <w:rsid w:val="00C70C57"/>
  </w:style>
  <w:style w:type="character" w:customStyle="1" w:styleId="WW8Num17z1">
    <w:name w:val="WW8Num17z1"/>
    <w:rsid w:val="00C70C57"/>
  </w:style>
  <w:style w:type="character" w:customStyle="1" w:styleId="WW8Num17z2">
    <w:name w:val="WW8Num17z2"/>
    <w:rsid w:val="00C70C57"/>
  </w:style>
  <w:style w:type="character" w:customStyle="1" w:styleId="WW8Num17z3">
    <w:name w:val="WW8Num17z3"/>
    <w:uiPriority w:val="99"/>
    <w:rsid w:val="00C70C57"/>
  </w:style>
  <w:style w:type="character" w:customStyle="1" w:styleId="WW8Num17z4">
    <w:name w:val="WW8Num17z4"/>
    <w:uiPriority w:val="99"/>
    <w:rsid w:val="00C70C57"/>
  </w:style>
  <w:style w:type="character" w:customStyle="1" w:styleId="WW8Num17z5">
    <w:name w:val="WW8Num17z5"/>
    <w:uiPriority w:val="99"/>
    <w:rsid w:val="00C70C57"/>
  </w:style>
  <w:style w:type="character" w:customStyle="1" w:styleId="WW8Num17z6">
    <w:name w:val="WW8Num17z6"/>
    <w:uiPriority w:val="99"/>
    <w:rsid w:val="00C70C57"/>
  </w:style>
  <w:style w:type="character" w:customStyle="1" w:styleId="WW8Num17z7">
    <w:name w:val="WW8Num17z7"/>
    <w:uiPriority w:val="99"/>
    <w:rsid w:val="00C70C57"/>
  </w:style>
  <w:style w:type="character" w:customStyle="1" w:styleId="WW8Num17z8">
    <w:name w:val="WW8Num17z8"/>
    <w:uiPriority w:val="99"/>
    <w:rsid w:val="00C70C57"/>
  </w:style>
  <w:style w:type="character" w:customStyle="1" w:styleId="WW8Num25z1">
    <w:name w:val="WW8Num25z1"/>
    <w:rsid w:val="00C70C57"/>
  </w:style>
  <w:style w:type="character" w:customStyle="1" w:styleId="WW8Num25z2">
    <w:name w:val="WW8Num25z2"/>
    <w:rsid w:val="00C70C57"/>
  </w:style>
  <w:style w:type="character" w:customStyle="1" w:styleId="WW8Num25z3">
    <w:name w:val="WW8Num25z3"/>
    <w:rsid w:val="00C70C57"/>
  </w:style>
  <w:style w:type="character" w:customStyle="1" w:styleId="WW8Num25z4">
    <w:name w:val="WW8Num25z4"/>
    <w:uiPriority w:val="99"/>
    <w:rsid w:val="00C70C57"/>
  </w:style>
  <w:style w:type="character" w:customStyle="1" w:styleId="WW8Num25z5">
    <w:name w:val="WW8Num25z5"/>
    <w:uiPriority w:val="99"/>
    <w:rsid w:val="00C70C57"/>
  </w:style>
  <w:style w:type="character" w:customStyle="1" w:styleId="WW8Num25z6">
    <w:name w:val="WW8Num25z6"/>
    <w:uiPriority w:val="99"/>
    <w:rsid w:val="00C70C57"/>
  </w:style>
  <w:style w:type="character" w:customStyle="1" w:styleId="WW8Num25z7">
    <w:name w:val="WW8Num25z7"/>
    <w:uiPriority w:val="99"/>
    <w:rsid w:val="00C70C57"/>
  </w:style>
  <w:style w:type="character" w:customStyle="1" w:styleId="WW8Num25z8">
    <w:name w:val="WW8Num25z8"/>
    <w:uiPriority w:val="99"/>
    <w:rsid w:val="00C70C57"/>
  </w:style>
  <w:style w:type="character" w:customStyle="1" w:styleId="WW8Num27z0">
    <w:name w:val="WW8Num27z0"/>
    <w:rsid w:val="00C70C57"/>
    <w:rPr>
      <w:sz w:val="28"/>
      <w:szCs w:val="28"/>
    </w:rPr>
  </w:style>
  <w:style w:type="character" w:customStyle="1" w:styleId="WW8Num28z0">
    <w:name w:val="WW8Num28z0"/>
    <w:rsid w:val="00C70C57"/>
  </w:style>
  <w:style w:type="character" w:customStyle="1" w:styleId="WW8Num28z1">
    <w:name w:val="WW8Num28z1"/>
    <w:rsid w:val="00C70C57"/>
  </w:style>
  <w:style w:type="character" w:customStyle="1" w:styleId="WW8Num28z2">
    <w:name w:val="WW8Num28z2"/>
    <w:rsid w:val="00C70C57"/>
    <w:rPr>
      <w:rFonts w:eastAsia="Times New Roman"/>
    </w:rPr>
  </w:style>
  <w:style w:type="character" w:customStyle="1" w:styleId="WW8Num28z3">
    <w:name w:val="WW8Num28z3"/>
    <w:rsid w:val="00C70C57"/>
  </w:style>
  <w:style w:type="character" w:customStyle="1" w:styleId="WW8Num28z4">
    <w:name w:val="WW8Num28z4"/>
    <w:uiPriority w:val="99"/>
    <w:rsid w:val="00C70C57"/>
  </w:style>
  <w:style w:type="character" w:customStyle="1" w:styleId="WW8Num28z5">
    <w:name w:val="WW8Num28z5"/>
    <w:uiPriority w:val="99"/>
    <w:rsid w:val="00C70C57"/>
  </w:style>
  <w:style w:type="character" w:customStyle="1" w:styleId="WW8Num28z6">
    <w:name w:val="WW8Num28z6"/>
    <w:uiPriority w:val="99"/>
    <w:rsid w:val="00C70C57"/>
  </w:style>
  <w:style w:type="character" w:customStyle="1" w:styleId="WW8Num28z7">
    <w:name w:val="WW8Num28z7"/>
    <w:uiPriority w:val="99"/>
    <w:rsid w:val="00C70C57"/>
  </w:style>
  <w:style w:type="character" w:customStyle="1" w:styleId="WW8Num28z8">
    <w:name w:val="WW8Num28z8"/>
    <w:uiPriority w:val="99"/>
    <w:rsid w:val="00C70C57"/>
  </w:style>
  <w:style w:type="character" w:customStyle="1" w:styleId="2f7">
    <w:name w:val="Основной шрифт абзаца2"/>
    <w:rsid w:val="00C70C57"/>
  </w:style>
  <w:style w:type="character" w:customStyle="1" w:styleId="WW8Num2z1">
    <w:name w:val="WW8Num2z1"/>
    <w:rsid w:val="00C70C57"/>
  </w:style>
  <w:style w:type="character" w:customStyle="1" w:styleId="WW8Num2z2">
    <w:name w:val="WW8Num2z2"/>
    <w:uiPriority w:val="99"/>
    <w:rsid w:val="00C70C57"/>
  </w:style>
  <w:style w:type="character" w:customStyle="1" w:styleId="WW8Num2z3">
    <w:name w:val="WW8Num2z3"/>
    <w:uiPriority w:val="99"/>
    <w:rsid w:val="00C70C57"/>
  </w:style>
  <w:style w:type="character" w:customStyle="1" w:styleId="WW8Num2z4">
    <w:name w:val="WW8Num2z4"/>
    <w:uiPriority w:val="99"/>
    <w:rsid w:val="00C70C57"/>
  </w:style>
  <w:style w:type="character" w:customStyle="1" w:styleId="WW8Num2z5">
    <w:name w:val="WW8Num2z5"/>
    <w:uiPriority w:val="99"/>
    <w:rsid w:val="00C70C57"/>
  </w:style>
  <w:style w:type="character" w:customStyle="1" w:styleId="WW8Num2z6">
    <w:name w:val="WW8Num2z6"/>
    <w:uiPriority w:val="99"/>
    <w:rsid w:val="00C70C57"/>
  </w:style>
  <w:style w:type="character" w:customStyle="1" w:styleId="WW8Num2z7">
    <w:name w:val="WW8Num2z7"/>
    <w:uiPriority w:val="99"/>
    <w:rsid w:val="00C70C57"/>
  </w:style>
  <w:style w:type="character" w:customStyle="1" w:styleId="WW8Num2z8">
    <w:name w:val="WW8Num2z8"/>
    <w:uiPriority w:val="99"/>
    <w:rsid w:val="00C70C57"/>
  </w:style>
  <w:style w:type="character" w:customStyle="1" w:styleId="WW8Num3z1">
    <w:name w:val="WW8Num3z1"/>
    <w:uiPriority w:val="99"/>
    <w:rsid w:val="00C70C57"/>
  </w:style>
  <w:style w:type="character" w:customStyle="1" w:styleId="WW8Num3z2">
    <w:name w:val="WW8Num3z2"/>
    <w:uiPriority w:val="99"/>
    <w:rsid w:val="00C70C57"/>
  </w:style>
  <w:style w:type="character" w:customStyle="1" w:styleId="WW8Num3z3">
    <w:name w:val="WW8Num3z3"/>
    <w:uiPriority w:val="99"/>
    <w:rsid w:val="00C70C57"/>
  </w:style>
  <w:style w:type="character" w:customStyle="1" w:styleId="WW8Num3z4">
    <w:name w:val="WW8Num3z4"/>
    <w:uiPriority w:val="99"/>
    <w:rsid w:val="00C70C57"/>
  </w:style>
  <w:style w:type="character" w:customStyle="1" w:styleId="WW8Num3z5">
    <w:name w:val="WW8Num3z5"/>
    <w:uiPriority w:val="99"/>
    <w:rsid w:val="00C70C57"/>
  </w:style>
  <w:style w:type="character" w:customStyle="1" w:styleId="WW8Num3z6">
    <w:name w:val="WW8Num3z6"/>
    <w:uiPriority w:val="99"/>
    <w:rsid w:val="00C70C57"/>
  </w:style>
  <w:style w:type="character" w:customStyle="1" w:styleId="WW8Num3z7">
    <w:name w:val="WW8Num3z7"/>
    <w:uiPriority w:val="99"/>
    <w:rsid w:val="00C70C57"/>
  </w:style>
  <w:style w:type="character" w:customStyle="1" w:styleId="WW8Num3z8">
    <w:name w:val="WW8Num3z8"/>
    <w:uiPriority w:val="99"/>
    <w:rsid w:val="00C70C57"/>
  </w:style>
  <w:style w:type="character" w:customStyle="1" w:styleId="WW8Num6z1">
    <w:name w:val="WW8Num6z1"/>
    <w:rsid w:val="00C70C57"/>
  </w:style>
  <w:style w:type="character" w:customStyle="1" w:styleId="WW8Num6z2">
    <w:name w:val="WW8Num6z2"/>
    <w:uiPriority w:val="99"/>
    <w:rsid w:val="00C70C57"/>
  </w:style>
  <w:style w:type="character" w:customStyle="1" w:styleId="WW8Num6z3">
    <w:name w:val="WW8Num6z3"/>
    <w:uiPriority w:val="99"/>
    <w:rsid w:val="00C70C57"/>
  </w:style>
  <w:style w:type="character" w:customStyle="1" w:styleId="WW8Num6z4">
    <w:name w:val="WW8Num6z4"/>
    <w:uiPriority w:val="99"/>
    <w:rsid w:val="00C70C57"/>
  </w:style>
  <w:style w:type="character" w:customStyle="1" w:styleId="WW8Num6z5">
    <w:name w:val="WW8Num6z5"/>
    <w:uiPriority w:val="99"/>
    <w:rsid w:val="00C70C57"/>
  </w:style>
  <w:style w:type="character" w:customStyle="1" w:styleId="WW8Num6z6">
    <w:name w:val="WW8Num6z6"/>
    <w:uiPriority w:val="99"/>
    <w:rsid w:val="00C70C57"/>
  </w:style>
  <w:style w:type="character" w:customStyle="1" w:styleId="WW8Num6z7">
    <w:name w:val="WW8Num6z7"/>
    <w:uiPriority w:val="99"/>
    <w:rsid w:val="00C70C57"/>
  </w:style>
  <w:style w:type="character" w:customStyle="1" w:styleId="WW8Num6z8">
    <w:name w:val="WW8Num6z8"/>
    <w:uiPriority w:val="99"/>
    <w:rsid w:val="00C70C57"/>
  </w:style>
  <w:style w:type="character" w:customStyle="1" w:styleId="WW8Num8z1">
    <w:name w:val="WW8Num8z1"/>
    <w:rsid w:val="00C70C57"/>
  </w:style>
  <w:style w:type="character" w:customStyle="1" w:styleId="WW8Num8z2">
    <w:name w:val="WW8Num8z2"/>
    <w:rsid w:val="00C70C57"/>
  </w:style>
  <w:style w:type="character" w:customStyle="1" w:styleId="WW8Num8z3">
    <w:name w:val="WW8Num8z3"/>
    <w:uiPriority w:val="99"/>
    <w:rsid w:val="00C70C57"/>
  </w:style>
  <w:style w:type="character" w:customStyle="1" w:styleId="WW8Num8z4">
    <w:name w:val="WW8Num8z4"/>
    <w:uiPriority w:val="99"/>
    <w:rsid w:val="00C70C57"/>
  </w:style>
  <w:style w:type="character" w:customStyle="1" w:styleId="WW8Num8z5">
    <w:name w:val="WW8Num8z5"/>
    <w:uiPriority w:val="99"/>
    <w:rsid w:val="00C70C57"/>
  </w:style>
  <w:style w:type="character" w:customStyle="1" w:styleId="WW8Num8z6">
    <w:name w:val="WW8Num8z6"/>
    <w:uiPriority w:val="99"/>
    <w:rsid w:val="00C70C57"/>
  </w:style>
  <w:style w:type="character" w:customStyle="1" w:styleId="WW8Num8z7">
    <w:name w:val="WW8Num8z7"/>
    <w:uiPriority w:val="99"/>
    <w:rsid w:val="00C70C57"/>
  </w:style>
  <w:style w:type="character" w:customStyle="1" w:styleId="WW8Num8z8">
    <w:name w:val="WW8Num8z8"/>
    <w:uiPriority w:val="99"/>
    <w:rsid w:val="00C70C57"/>
  </w:style>
  <w:style w:type="character" w:customStyle="1" w:styleId="WW8Num10z1">
    <w:name w:val="WW8Num10z1"/>
    <w:rsid w:val="00C70C57"/>
  </w:style>
  <w:style w:type="character" w:customStyle="1" w:styleId="WW8Num10z2">
    <w:name w:val="WW8Num10z2"/>
    <w:rsid w:val="00C70C57"/>
  </w:style>
  <w:style w:type="character" w:customStyle="1" w:styleId="WW8Num10z3">
    <w:name w:val="WW8Num10z3"/>
    <w:uiPriority w:val="99"/>
    <w:rsid w:val="00C70C57"/>
  </w:style>
  <w:style w:type="character" w:customStyle="1" w:styleId="WW8Num10z4">
    <w:name w:val="WW8Num10z4"/>
    <w:uiPriority w:val="99"/>
    <w:rsid w:val="00C70C57"/>
  </w:style>
  <w:style w:type="character" w:customStyle="1" w:styleId="WW8Num10z5">
    <w:name w:val="WW8Num10z5"/>
    <w:uiPriority w:val="99"/>
    <w:rsid w:val="00C70C57"/>
  </w:style>
  <w:style w:type="character" w:customStyle="1" w:styleId="WW8Num10z6">
    <w:name w:val="WW8Num10z6"/>
    <w:uiPriority w:val="99"/>
    <w:rsid w:val="00C70C57"/>
  </w:style>
  <w:style w:type="character" w:customStyle="1" w:styleId="WW8Num10z7">
    <w:name w:val="WW8Num10z7"/>
    <w:uiPriority w:val="99"/>
    <w:rsid w:val="00C70C57"/>
  </w:style>
  <w:style w:type="character" w:customStyle="1" w:styleId="WW8Num10z8">
    <w:name w:val="WW8Num10z8"/>
    <w:uiPriority w:val="99"/>
    <w:rsid w:val="00C70C57"/>
  </w:style>
  <w:style w:type="character" w:customStyle="1" w:styleId="WW8Num12z1">
    <w:name w:val="WW8Num12z1"/>
    <w:rsid w:val="00C70C57"/>
  </w:style>
  <w:style w:type="character" w:customStyle="1" w:styleId="WW8Num12z2">
    <w:name w:val="WW8Num12z2"/>
    <w:rsid w:val="00C70C57"/>
  </w:style>
  <w:style w:type="character" w:customStyle="1" w:styleId="WW8Num12z3">
    <w:name w:val="WW8Num12z3"/>
    <w:uiPriority w:val="99"/>
    <w:rsid w:val="00C70C57"/>
  </w:style>
  <w:style w:type="character" w:customStyle="1" w:styleId="WW8Num12z4">
    <w:name w:val="WW8Num12z4"/>
    <w:uiPriority w:val="99"/>
    <w:rsid w:val="00C70C57"/>
  </w:style>
  <w:style w:type="character" w:customStyle="1" w:styleId="WW8Num12z5">
    <w:name w:val="WW8Num12z5"/>
    <w:uiPriority w:val="99"/>
    <w:rsid w:val="00C70C57"/>
  </w:style>
  <w:style w:type="character" w:customStyle="1" w:styleId="WW8Num12z6">
    <w:name w:val="WW8Num12z6"/>
    <w:uiPriority w:val="99"/>
    <w:rsid w:val="00C70C57"/>
  </w:style>
  <w:style w:type="character" w:customStyle="1" w:styleId="WW8Num12z7">
    <w:name w:val="WW8Num12z7"/>
    <w:uiPriority w:val="99"/>
    <w:rsid w:val="00C70C57"/>
  </w:style>
  <w:style w:type="character" w:customStyle="1" w:styleId="WW8Num12z8">
    <w:name w:val="WW8Num12z8"/>
    <w:uiPriority w:val="99"/>
    <w:rsid w:val="00C70C57"/>
  </w:style>
  <w:style w:type="character" w:customStyle="1" w:styleId="WW8Num13z1">
    <w:name w:val="WW8Num13z1"/>
    <w:rsid w:val="00C70C57"/>
  </w:style>
  <w:style w:type="character" w:customStyle="1" w:styleId="WW8Num13z2">
    <w:name w:val="WW8Num13z2"/>
    <w:rsid w:val="00C70C57"/>
  </w:style>
  <w:style w:type="character" w:customStyle="1" w:styleId="WW8Num13z3">
    <w:name w:val="WW8Num13z3"/>
    <w:uiPriority w:val="99"/>
    <w:rsid w:val="00C70C57"/>
  </w:style>
  <w:style w:type="character" w:customStyle="1" w:styleId="WW8Num13z4">
    <w:name w:val="WW8Num13z4"/>
    <w:uiPriority w:val="99"/>
    <w:rsid w:val="00C70C57"/>
  </w:style>
  <w:style w:type="character" w:customStyle="1" w:styleId="WW8Num13z5">
    <w:name w:val="WW8Num13z5"/>
    <w:uiPriority w:val="99"/>
    <w:rsid w:val="00C70C57"/>
  </w:style>
  <w:style w:type="character" w:customStyle="1" w:styleId="WW8Num13z6">
    <w:name w:val="WW8Num13z6"/>
    <w:uiPriority w:val="99"/>
    <w:rsid w:val="00C70C57"/>
  </w:style>
  <w:style w:type="character" w:customStyle="1" w:styleId="WW8Num13z7">
    <w:name w:val="WW8Num13z7"/>
    <w:uiPriority w:val="99"/>
    <w:rsid w:val="00C70C57"/>
  </w:style>
  <w:style w:type="character" w:customStyle="1" w:styleId="WW8Num13z8">
    <w:name w:val="WW8Num13z8"/>
    <w:uiPriority w:val="99"/>
    <w:rsid w:val="00C70C57"/>
  </w:style>
  <w:style w:type="character" w:customStyle="1" w:styleId="WW8Num14z1">
    <w:name w:val="WW8Num14z1"/>
    <w:uiPriority w:val="99"/>
    <w:rsid w:val="00C70C57"/>
  </w:style>
  <w:style w:type="character" w:customStyle="1" w:styleId="WW8Num14z2">
    <w:name w:val="WW8Num14z2"/>
    <w:uiPriority w:val="99"/>
    <w:rsid w:val="00C70C57"/>
  </w:style>
  <w:style w:type="character" w:customStyle="1" w:styleId="WW8Num14z3">
    <w:name w:val="WW8Num14z3"/>
    <w:uiPriority w:val="99"/>
    <w:rsid w:val="00C70C57"/>
  </w:style>
  <w:style w:type="character" w:customStyle="1" w:styleId="WW8Num14z4">
    <w:name w:val="WW8Num14z4"/>
    <w:uiPriority w:val="99"/>
    <w:rsid w:val="00C70C57"/>
  </w:style>
  <w:style w:type="character" w:customStyle="1" w:styleId="WW8Num14z5">
    <w:name w:val="WW8Num14z5"/>
    <w:uiPriority w:val="99"/>
    <w:rsid w:val="00C70C57"/>
  </w:style>
  <w:style w:type="character" w:customStyle="1" w:styleId="WW8Num14z6">
    <w:name w:val="WW8Num14z6"/>
    <w:uiPriority w:val="99"/>
    <w:rsid w:val="00C70C57"/>
  </w:style>
  <w:style w:type="character" w:customStyle="1" w:styleId="WW8Num14z7">
    <w:name w:val="WW8Num14z7"/>
    <w:uiPriority w:val="99"/>
    <w:rsid w:val="00C70C57"/>
  </w:style>
  <w:style w:type="character" w:customStyle="1" w:styleId="WW8Num14z8">
    <w:name w:val="WW8Num14z8"/>
    <w:uiPriority w:val="99"/>
    <w:rsid w:val="00C70C57"/>
  </w:style>
  <w:style w:type="character" w:customStyle="1" w:styleId="WW8Num16z1">
    <w:name w:val="WW8Num16z1"/>
    <w:rsid w:val="00C70C57"/>
  </w:style>
  <w:style w:type="character" w:customStyle="1" w:styleId="WW8Num16z2">
    <w:name w:val="WW8Num16z2"/>
    <w:rsid w:val="00C70C57"/>
  </w:style>
  <w:style w:type="character" w:customStyle="1" w:styleId="WW8Num16z3">
    <w:name w:val="WW8Num16z3"/>
    <w:uiPriority w:val="99"/>
    <w:rsid w:val="00C70C57"/>
  </w:style>
  <w:style w:type="character" w:customStyle="1" w:styleId="WW8Num16z4">
    <w:name w:val="WW8Num16z4"/>
    <w:uiPriority w:val="99"/>
    <w:rsid w:val="00C70C57"/>
  </w:style>
  <w:style w:type="character" w:customStyle="1" w:styleId="WW8Num16z5">
    <w:name w:val="WW8Num16z5"/>
    <w:uiPriority w:val="99"/>
    <w:rsid w:val="00C70C57"/>
  </w:style>
  <w:style w:type="character" w:customStyle="1" w:styleId="WW8Num16z6">
    <w:name w:val="WW8Num16z6"/>
    <w:uiPriority w:val="99"/>
    <w:rsid w:val="00C70C57"/>
  </w:style>
  <w:style w:type="character" w:customStyle="1" w:styleId="WW8Num16z7">
    <w:name w:val="WW8Num16z7"/>
    <w:uiPriority w:val="99"/>
    <w:rsid w:val="00C70C57"/>
  </w:style>
  <w:style w:type="character" w:customStyle="1" w:styleId="WW8Num16z8">
    <w:name w:val="WW8Num16z8"/>
    <w:uiPriority w:val="99"/>
    <w:rsid w:val="00C70C57"/>
  </w:style>
  <w:style w:type="character" w:customStyle="1" w:styleId="WW8Num18z1">
    <w:name w:val="WW8Num18z1"/>
    <w:uiPriority w:val="99"/>
    <w:rsid w:val="00C70C57"/>
  </w:style>
  <w:style w:type="character" w:customStyle="1" w:styleId="WW8Num18z2">
    <w:name w:val="WW8Num18z2"/>
    <w:uiPriority w:val="99"/>
    <w:rsid w:val="00C70C57"/>
  </w:style>
  <w:style w:type="character" w:customStyle="1" w:styleId="WW8Num18z3">
    <w:name w:val="WW8Num18z3"/>
    <w:uiPriority w:val="99"/>
    <w:rsid w:val="00C70C57"/>
  </w:style>
  <w:style w:type="character" w:customStyle="1" w:styleId="WW8Num18z4">
    <w:name w:val="WW8Num18z4"/>
    <w:uiPriority w:val="99"/>
    <w:rsid w:val="00C70C57"/>
  </w:style>
  <w:style w:type="character" w:customStyle="1" w:styleId="WW8Num18z5">
    <w:name w:val="WW8Num18z5"/>
    <w:uiPriority w:val="99"/>
    <w:rsid w:val="00C70C57"/>
  </w:style>
  <w:style w:type="character" w:customStyle="1" w:styleId="WW8Num18z6">
    <w:name w:val="WW8Num18z6"/>
    <w:uiPriority w:val="99"/>
    <w:rsid w:val="00C70C57"/>
  </w:style>
  <w:style w:type="character" w:customStyle="1" w:styleId="WW8Num18z7">
    <w:name w:val="WW8Num18z7"/>
    <w:uiPriority w:val="99"/>
    <w:rsid w:val="00C70C57"/>
  </w:style>
  <w:style w:type="character" w:customStyle="1" w:styleId="WW8Num18z8">
    <w:name w:val="WW8Num18z8"/>
    <w:uiPriority w:val="99"/>
    <w:rsid w:val="00C70C57"/>
  </w:style>
  <w:style w:type="character" w:customStyle="1" w:styleId="WW8Num19z1">
    <w:name w:val="WW8Num19z1"/>
    <w:rsid w:val="00C70C57"/>
  </w:style>
  <w:style w:type="character" w:customStyle="1" w:styleId="WW8Num19z2">
    <w:name w:val="WW8Num19z2"/>
    <w:rsid w:val="00C70C57"/>
  </w:style>
  <w:style w:type="character" w:customStyle="1" w:styleId="WW8Num19z3">
    <w:name w:val="WW8Num19z3"/>
    <w:uiPriority w:val="99"/>
    <w:rsid w:val="00C70C57"/>
  </w:style>
  <w:style w:type="character" w:customStyle="1" w:styleId="WW8Num19z4">
    <w:name w:val="WW8Num19z4"/>
    <w:uiPriority w:val="99"/>
    <w:rsid w:val="00C70C57"/>
  </w:style>
  <w:style w:type="character" w:customStyle="1" w:styleId="WW8Num19z5">
    <w:name w:val="WW8Num19z5"/>
    <w:uiPriority w:val="99"/>
    <w:rsid w:val="00C70C57"/>
  </w:style>
  <w:style w:type="character" w:customStyle="1" w:styleId="WW8Num19z6">
    <w:name w:val="WW8Num19z6"/>
    <w:uiPriority w:val="99"/>
    <w:rsid w:val="00C70C57"/>
  </w:style>
  <w:style w:type="character" w:customStyle="1" w:styleId="WW8Num19z7">
    <w:name w:val="WW8Num19z7"/>
    <w:uiPriority w:val="99"/>
    <w:rsid w:val="00C70C57"/>
  </w:style>
  <w:style w:type="character" w:customStyle="1" w:styleId="WW8Num19z8">
    <w:name w:val="WW8Num19z8"/>
    <w:uiPriority w:val="99"/>
    <w:rsid w:val="00C70C57"/>
  </w:style>
  <w:style w:type="character" w:customStyle="1" w:styleId="WW8Num20z1">
    <w:name w:val="WW8Num20z1"/>
    <w:rsid w:val="00C70C57"/>
  </w:style>
  <w:style w:type="character" w:customStyle="1" w:styleId="WW8Num20z2">
    <w:name w:val="WW8Num20z2"/>
    <w:rsid w:val="00C70C57"/>
  </w:style>
  <w:style w:type="character" w:customStyle="1" w:styleId="WW8Num20z3">
    <w:name w:val="WW8Num20z3"/>
    <w:uiPriority w:val="99"/>
    <w:rsid w:val="00C70C57"/>
  </w:style>
  <w:style w:type="character" w:customStyle="1" w:styleId="WW8Num20z4">
    <w:name w:val="WW8Num20z4"/>
    <w:uiPriority w:val="99"/>
    <w:rsid w:val="00C70C57"/>
  </w:style>
  <w:style w:type="character" w:customStyle="1" w:styleId="WW8Num20z5">
    <w:name w:val="WW8Num20z5"/>
    <w:uiPriority w:val="99"/>
    <w:rsid w:val="00C70C57"/>
  </w:style>
  <w:style w:type="character" w:customStyle="1" w:styleId="WW8Num20z6">
    <w:name w:val="WW8Num20z6"/>
    <w:uiPriority w:val="99"/>
    <w:rsid w:val="00C70C57"/>
  </w:style>
  <w:style w:type="character" w:customStyle="1" w:styleId="WW8Num20z7">
    <w:name w:val="WW8Num20z7"/>
    <w:uiPriority w:val="99"/>
    <w:rsid w:val="00C70C57"/>
  </w:style>
  <w:style w:type="character" w:customStyle="1" w:styleId="WW8Num20z8">
    <w:name w:val="WW8Num20z8"/>
    <w:uiPriority w:val="99"/>
    <w:rsid w:val="00C70C57"/>
  </w:style>
  <w:style w:type="character" w:customStyle="1" w:styleId="WW8Num21z1">
    <w:name w:val="WW8Num21z1"/>
    <w:rsid w:val="00C70C57"/>
  </w:style>
  <w:style w:type="character" w:customStyle="1" w:styleId="WW8Num21z2">
    <w:name w:val="WW8Num21z2"/>
    <w:rsid w:val="00C70C57"/>
  </w:style>
  <w:style w:type="character" w:customStyle="1" w:styleId="WW8Num21z3">
    <w:name w:val="WW8Num21z3"/>
    <w:uiPriority w:val="99"/>
    <w:rsid w:val="00C70C57"/>
  </w:style>
  <w:style w:type="character" w:customStyle="1" w:styleId="WW8Num21z4">
    <w:name w:val="WW8Num21z4"/>
    <w:uiPriority w:val="99"/>
    <w:rsid w:val="00C70C57"/>
  </w:style>
  <w:style w:type="character" w:customStyle="1" w:styleId="WW8Num21z5">
    <w:name w:val="WW8Num21z5"/>
    <w:uiPriority w:val="99"/>
    <w:rsid w:val="00C70C57"/>
  </w:style>
  <w:style w:type="character" w:customStyle="1" w:styleId="WW8Num21z6">
    <w:name w:val="WW8Num21z6"/>
    <w:uiPriority w:val="99"/>
    <w:rsid w:val="00C70C57"/>
  </w:style>
  <w:style w:type="character" w:customStyle="1" w:styleId="WW8Num21z7">
    <w:name w:val="WW8Num21z7"/>
    <w:uiPriority w:val="99"/>
    <w:rsid w:val="00C70C57"/>
  </w:style>
  <w:style w:type="character" w:customStyle="1" w:styleId="WW8Num21z8">
    <w:name w:val="WW8Num21z8"/>
    <w:uiPriority w:val="99"/>
    <w:rsid w:val="00C70C57"/>
  </w:style>
  <w:style w:type="character" w:customStyle="1" w:styleId="WW8Num22z1">
    <w:name w:val="WW8Num22z1"/>
    <w:rsid w:val="00C70C57"/>
    <w:rPr>
      <w:rFonts w:ascii="Courier New" w:hAnsi="Courier New" w:cs="Courier New"/>
    </w:rPr>
  </w:style>
  <w:style w:type="character" w:customStyle="1" w:styleId="WW8Num22z2">
    <w:name w:val="WW8Num22z2"/>
    <w:rsid w:val="00C70C57"/>
    <w:rPr>
      <w:rFonts w:ascii="Wingdings" w:hAnsi="Wingdings" w:cs="Wingdings"/>
    </w:rPr>
  </w:style>
  <w:style w:type="character" w:customStyle="1" w:styleId="WW8Num22z3">
    <w:name w:val="WW8Num22z3"/>
    <w:uiPriority w:val="99"/>
    <w:rsid w:val="00C70C57"/>
    <w:rPr>
      <w:rFonts w:ascii="Symbol" w:hAnsi="Symbol" w:cs="Symbol"/>
    </w:rPr>
  </w:style>
  <w:style w:type="character" w:customStyle="1" w:styleId="WW8Num24z1">
    <w:name w:val="WW8Num24z1"/>
    <w:rsid w:val="00C70C57"/>
  </w:style>
  <w:style w:type="character" w:customStyle="1" w:styleId="WW8Num24z2">
    <w:name w:val="WW8Num24z2"/>
    <w:rsid w:val="00C70C57"/>
  </w:style>
  <w:style w:type="character" w:customStyle="1" w:styleId="WW8Num24z3">
    <w:name w:val="WW8Num24z3"/>
    <w:rsid w:val="00C70C57"/>
  </w:style>
  <w:style w:type="character" w:customStyle="1" w:styleId="WW8Num24z4">
    <w:name w:val="WW8Num24z4"/>
    <w:uiPriority w:val="99"/>
    <w:rsid w:val="00C70C57"/>
  </w:style>
  <w:style w:type="character" w:customStyle="1" w:styleId="WW8Num24z5">
    <w:name w:val="WW8Num24z5"/>
    <w:uiPriority w:val="99"/>
    <w:rsid w:val="00C70C57"/>
  </w:style>
  <w:style w:type="character" w:customStyle="1" w:styleId="WW8Num24z6">
    <w:name w:val="WW8Num24z6"/>
    <w:uiPriority w:val="99"/>
    <w:rsid w:val="00C70C57"/>
  </w:style>
  <w:style w:type="character" w:customStyle="1" w:styleId="WW8Num24z7">
    <w:name w:val="WW8Num24z7"/>
    <w:uiPriority w:val="99"/>
    <w:rsid w:val="00C70C57"/>
  </w:style>
  <w:style w:type="character" w:customStyle="1" w:styleId="WW8Num24z8">
    <w:name w:val="WW8Num24z8"/>
    <w:uiPriority w:val="99"/>
    <w:rsid w:val="00C70C57"/>
  </w:style>
  <w:style w:type="character" w:customStyle="1" w:styleId="WW8Num27z1">
    <w:name w:val="WW8Num27z1"/>
    <w:rsid w:val="00C70C57"/>
  </w:style>
  <w:style w:type="character" w:customStyle="1" w:styleId="WW8Num27z2">
    <w:name w:val="WW8Num27z2"/>
    <w:rsid w:val="00C70C57"/>
  </w:style>
  <w:style w:type="character" w:customStyle="1" w:styleId="WW8Num27z3">
    <w:name w:val="WW8Num27z3"/>
    <w:rsid w:val="00C70C57"/>
  </w:style>
  <w:style w:type="character" w:customStyle="1" w:styleId="WW8Num27z4">
    <w:name w:val="WW8Num27z4"/>
    <w:uiPriority w:val="99"/>
    <w:rsid w:val="00C70C57"/>
  </w:style>
  <w:style w:type="character" w:customStyle="1" w:styleId="WW8Num27z5">
    <w:name w:val="WW8Num27z5"/>
    <w:uiPriority w:val="99"/>
    <w:rsid w:val="00C70C57"/>
  </w:style>
  <w:style w:type="character" w:customStyle="1" w:styleId="WW8Num27z6">
    <w:name w:val="WW8Num27z6"/>
    <w:uiPriority w:val="99"/>
    <w:rsid w:val="00C70C57"/>
  </w:style>
  <w:style w:type="character" w:customStyle="1" w:styleId="WW8Num27z7">
    <w:name w:val="WW8Num27z7"/>
    <w:uiPriority w:val="99"/>
    <w:rsid w:val="00C70C57"/>
  </w:style>
  <w:style w:type="character" w:customStyle="1" w:styleId="WW8Num27z8">
    <w:name w:val="WW8Num27z8"/>
    <w:uiPriority w:val="99"/>
    <w:rsid w:val="00C70C57"/>
  </w:style>
  <w:style w:type="character" w:customStyle="1" w:styleId="3b">
    <w:name w:val="Стиль3 Знак"/>
    <w:uiPriority w:val="99"/>
    <w:rsid w:val="00C70C57"/>
    <w:rPr>
      <w:rFonts w:ascii="Arial" w:hAnsi="Arial" w:cs="Arial"/>
      <w:sz w:val="24"/>
      <w:szCs w:val="24"/>
    </w:rPr>
  </w:style>
  <w:style w:type="character" w:customStyle="1" w:styleId="affffff3">
    <w:name w:val="Подзаголовок Знак"/>
    <w:rsid w:val="00C70C57"/>
    <w:rPr>
      <w:rFonts w:ascii="Cambria" w:hAnsi="Cambria" w:cs="Cambria"/>
      <w:i/>
      <w:iCs/>
      <w:color w:val="4F81BD"/>
      <w:spacing w:val="15"/>
      <w:sz w:val="24"/>
      <w:szCs w:val="24"/>
    </w:rPr>
  </w:style>
  <w:style w:type="character" w:customStyle="1" w:styleId="affffff4">
    <w:name w:val="Символ сноски"/>
    <w:uiPriority w:val="99"/>
    <w:rsid w:val="00C70C57"/>
    <w:rPr>
      <w:vertAlign w:val="superscript"/>
    </w:rPr>
  </w:style>
  <w:style w:type="character" w:customStyle="1" w:styleId="1fe">
    <w:name w:val="Знак примечания1"/>
    <w:rsid w:val="00C70C57"/>
    <w:rPr>
      <w:sz w:val="16"/>
      <w:szCs w:val="16"/>
    </w:rPr>
  </w:style>
  <w:style w:type="character" w:customStyle="1" w:styleId="u">
    <w:name w:val="u"/>
    <w:basedOn w:val="1f5"/>
    <w:uiPriority w:val="99"/>
    <w:rsid w:val="00C70C57"/>
  </w:style>
  <w:style w:type="character" w:customStyle="1" w:styleId="affffff5">
    <w:name w:val="Часть Знак"/>
    <w:uiPriority w:val="99"/>
    <w:rsid w:val="00C70C57"/>
    <w:rPr>
      <w:rFonts w:eastAsia="Times New Roman"/>
      <w:sz w:val="24"/>
      <w:szCs w:val="24"/>
      <w:lang w:val="ru-RU"/>
    </w:rPr>
  </w:style>
  <w:style w:type="character" w:customStyle="1" w:styleId="affffff6">
    <w:name w:val="Ссылка указателя"/>
    <w:uiPriority w:val="99"/>
    <w:rsid w:val="00C70C57"/>
  </w:style>
  <w:style w:type="paragraph" w:customStyle="1" w:styleId="112">
    <w:name w:val="Заголовок11"/>
    <w:basedOn w:val="a4"/>
    <w:next w:val="ac"/>
    <w:uiPriority w:val="99"/>
    <w:rsid w:val="00C70C57"/>
    <w:pPr>
      <w:keepNext/>
      <w:spacing w:before="240" w:after="120"/>
    </w:pPr>
    <w:rPr>
      <w:rFonts w:ascii="Arial" w:eastAsia="Microsoft YaHei" w:hAnsi="Arial" w:cs="Arial"/>
      <w:sz w:val="28"/>
      <w:szCs w:val="28"/>
      <w:lang w:eastAsia="zh-CN"/>
    </w:rPr>
  </w:style>
  <w:style w:type="paragraph" w:customStyle="1" w:styleId="3c">
    <w:name w:val="Указатель3"/>
    <w:basedOn w:val="a4"/>
    <w:rsid w:val="00C70C57"/>
    <w:pPr>
      <w:suppressLineNumbers/>
    </w:pPr>
    <w:rPr>
      <w:lang w:eastAsia="zh-CN"/>
    </w:rPr>
  </w:style>
  <w:style w:type="paragraph" w:customStyle="1" w:styleId="2f8">
    <w:name w:val="Название объекта2"/>
    <w:basedOn w:val="a4"/>
    <w:uiPriority w:val="99"/>
    <w:rsid w:val="00C70C57"/>
    <w:pPr>
      <w:suppressLineNumbers/>
      <w:spacing w:before="120" w:after="120"/>
    </w:pPr>
    <w:rPr>
      <w:i/>
      <w:iCs/>
      <w:lang w:eastAsia="zh-CN"/>
    </w:rPr>
  </w:style>
  <w:style w:type="paragraph" w:customStyle="1" w:styleId="2f9">
    <w:name w:val="Указатель2"/>
    <w:basedOn w:val="a4"/>
    <w:rsid w:val="00C70C57"/>
    <w:pPr>
      <w:suppressLineNumbers/>
    </w:pPr>
    <w:rPr>
      <w:lang w:eastAsia="zh-CN"/>
    </w:rPr>
  </w:style>
  <w:style w:type="paragraph" w:customStyle="1" w:styleId="1ff">
    <w:name w:val="Название объекта1"/>
    <w:basedOn w:val="a4"/>
    <w:rsid w:val="00C70C57"/>
    <w:pPr>
      <w:suppressLineNumbers/>
      <w:spacing w:before="120" w:after="120"/>
    </w:pPr>
    <w:rPr>
      <w:i/>
      <w:iCs/>
      <w:lang w:eastAsia="zh-CN"/>
    </w:rPr>
  </w:style>
  <w:style w:type="character" w:customStyle="1" w:styleId="1ff0">
    <w:name w:val="Нижний колонтитул Знак1"/>
    <w:basedOn w:val="a5"/>
    <w:locked/>
    <w:rsid w:val="00C70C57"/>
    <w:rPr>
      <w:rFonts w:ascii="Times New Roman" w:hAnsi="Times New Roman" w:cs="Times New Roman"/>
      <w:sz w:val="24"/>
      <w:szCs w:val="24"/>
      <w:lang w:eastAsia="zh-CN"/>
    </w:rPr>
  </w:style>
  <w:style w:type="paragraph" w:customStyle="1" w:styleId="1ff1">
    <w:name w:val="Стиль1"/>
    <w:basedOn w:val="a4"/>
    <w:rsid w:val="00C70C57"/>
    <w:pPr>
      <w:keepNext/>
      <w:keepLines/>
      <w:widowControl w:val="0"/>
      <w:suppressLineNumbers/>
      <w:suppressAutoHyphens/>
      <w:spacing w:after="60"/>
      <w:ind w:left="432" w:hanging="432"/>
    </w:pPr>
    <w:rPr>
      <w:b/>
      <w:bCs/>
      <w:sz w:val="28"/>
      <w:szCs w:val="28"/>
      <w:lang w:eastAsia="zh-CN"/>
    </w:rPr>
  </w:style>
  <w:style w:type="paragraph" w:styleId="2fa">
    <w:name w:val="List Number 2"/>
    <w:basedOn w:val="a4"/>
    <w:uiPriority w:val="99"/>
    <w:rsid w:val="00C70C57"/>
    <w:pPr>
      <w:ind w:left="432" w:hanging="432"/>
    </w:pPr>
    <w:rPr>
      <w:lang w:eastAsia="zh-CN"/>
    </w:rPr>
  </w:style>
  <w:style w:type="paragraph" w:customStyle="1" w:styleId="2fb">
    <w:name w:val="Стиль2"/>
    <w:basedOn w:val="2fa"/>
    <w:uiPriority w:val="99"/>
    <w:rsid w:val="00C70C57"/>
    <w:pPr>
      <w:keepNext/>
      <w:keepLines/>
      <w:widowControl w:val="0"/>
      <w:suppressLineNumbers/>
      <w:suppressAutoHyphens/>
      <w:spacing w:after="60"/>
      <w:ind w:left="1836" w:hanging="576"/>
      <w:jc w:val="both"/>
    </w:pPr>
    <w:rPr>
      <w:b/>
      <w:bCs/>
    </w:rPr>
  </w:style>
  <w:style w:type="paragraph" w:customStyle="1" w:styleId="3d">
    <w:name w:val="Стиль3"/>
    <w:basedOn w:val="211"/>
    <w:uiPriority w:val="99"/>
    <w:rsid w:val="00C70C57"/>
    <w:pPr>
      <w:widowControl w:val="0"/>
      <w:ind w:left="1080" w:hanging="360"/>
      <w:jc w:val="both"/>
    </w:pPr>
    <w:rPr>
      <w:rFonts w:ascii="Arial" w:eastAsia="Calibri" w:hAnsi="Arial" w:cs="Arial"/>
      <w:b w:val="0"/>
      <w:sz w:val="24"/>
      <w:szCs w:val="24"/>
    </w:rPr>
  </w:style>
  <w:style w:type="paragraph" w:customStyle="1" w:styleId="2-11">
    <w:name w:val="содержание2-11"/>
    <w:basedOn w:val="a4"/>
    <w:uiPriority w:val="99"/>
    <w:rsid w:val="00C70C57"/>
    <w:pPr>
      <w:spacing w:after="60"/>
      <w:jc w:val="both"/>
    </w:pPr>
    <w:rPr>
      <w:lang w:eastAsia="zh-CN"/>
    </w:rPr>
  </w:style>
  <w:style w:type="paragraph" w:customStyle="1" w:styleId="14063">
    <w:name w:val="Стиль 14 пт полужирный По центру Слева:  063 см"/>
    <w:basedOn w:val="13"/>
    <w:uiPriority w:val="99"/>
    <w:rsid w:val="00C70C57"/>
    <w:pPr>
      <w:spacing w:before="240" w:after="60"/>
      <w:ind w:left="360"/>
    </w:pPr>
    <w:rPr>
      <w:bCs/>
      <w:kern w:val="1"/>
      <w:sz w:val="28"/>
      <w:szCs w:val="28"/>
      <w:lang w:eastAsia="zh-CN"/>
    </w:rPr>
  </w:style>
  <w:style w:type="paragraph" w:customStyle="1" w:styleId="142">
    <w:name w:val="Стиль 14 пт полужирный По ширине"/>
    <w:basedOn w:val="20"/>
    <w:uiPriority w:val="99"/>
    <w:rsid w:val="00C70C57"/>
    <w:pPr>
      <w:spacing w:before="240" w:after="60"/>
      <w:jc w:val="both"/>
    </w:pPr>
    <w:rPr>
      <w:b/>
      <w:bCs/>
      <w:sz w:val="28"/>
      <w:szCs w:val="28"/>
      <w:lang w:eastAsia="zh-CN"/>
    </w:rPr>
  </w:style>
  <w:style w:type="paragraph" w:customStyle="1" w:styleId="affffff7">
    <w:name w:val="Стиль По ширине"/>
    <w:basedOn w:val="20"/>
    <w:uiPriority w:val="99"/>
    <w:rsid w:val="00C70C57"/>
    <w:pPr>
      <w:spacing w:before="240" w:after="60"/>
      <w:jc w:val="both"/>
    </w:pPr>
    <w:rPr>
      <w:b/>
      <w:bCs/>
      <w:sz w:val="28"/>
      <w:szCs w:val="28"/>
      <w:lang w:eastAsia="zh-CN"/>
    </w:rPr>
  </w:style>
  <w:style w:type="paragraph" w:customStyle="1" w:styleId="127">
    <w:name w:val="Стиль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127">
    <w:name w:val="Стиль 14 пт полужирный По ширине Первая строка:  127 см"/>
    <w:basedOn w:val="20"/>
    <w:uiPriority w:val="99"/>
    <w:rsid w:val="00C70C57"/>
    <w:pPr>
      <w:spacing w:before="240" w:after="60"/>
      <w:ind w:firstLine="720"/>
      <w:jc w:val="both"/>
    </w:pPr>
    <w:rPr>
      <w:b/>
      <w:bCs/>
      <w:sz w:val="28"/>
      <w:szCs w:val="28"/>
      <w:lang w:eastAsia="zh-CN"/>
    </w:rPr>
  </w:style>
  <w:style w:type="paragraph" w:customStyle="1" w:styleId="145454">
    <w:name w:val="Стиль 14 пт полужирный По центру Перед:  54 пт После:  54 пт"/>
    <w:basedOn w:val="13"/>
    <w:uiPriority w:val="99"/>
    <w:rsid w:val="00C70C57"/>
    <w:pPr>
      <w:spacing w:before="108" w:after="108"/>
    </w:pPr>
    <w:rPr>
      <w:bCs/>
      <w:kern w:val="1"/>
      <w:sz w:val="28"/>
      <w:szCs w:val="28"/>
      <w:lang w:eastAsia="zh-CN"/>
    </w:rPr>
  </w:style>
  <w:style w:type="paragraph" w:customStyle="1" w:styleId="5454">
    <w:name w:val="Стиль По центру Перед:  54 пт После:  54 пт"/>
    <w:basedOn w:val="13"/>
    <w:uiPriority w:val="99"/>
    <w:rsid w:val="00C70C57"/>
    <w:pPr>
      <w:spacing w:before="108" w:after="108"/>
    </w:pPr>
    <w:rPr>
      <w:bCs/>
      <w:kern w:val="1"/>
      <w:sz w:val="28"/>
      <w:szCs w:val="28"/>
      <w:lang w:eastAsia="zh-CN"/>
    </w:rPr>
  </w:style>
  <w:style w:type="paragraph" w:customStyle="1" w:styleId="14095">
    <w:name w:val="Стиль 14 пт полужирный По ширине Первая строка:  095 см"/>
    <w:basedOn w:val="20"/>
    <w:uiPriority w:val="99"/>
    <w:rsid w:val="00C70C57"/>
    <w:pPr>
      <w:spacing w:before="240" w:after="60"/>
      <w:ind w:firstLine="540"/>
      <w:jc w:val="both"/>
    </w:pPr>
    <w:rPr>
      <w:b/>
      <w:bCs/>
      <w:sz w:val="28"/>
      <w:szCs w:val="28"/>
      <w:lang w:eastAsia="zh-CN"/>
    </w:rPr>
  </w:style>
  <w:style w:type="paragraph" w:customStyle="1" w:styleId="140950">
    <w:name w:val="Стиль 14 пт полужирный Первая строка:  095 см"/>
    <w:basedOn w:val="20"/>
    <w:uiPriority w:val="99"/>
    <w:rsid w:val="00C70C57"/>
    <w:pPr>
      <w:spacing w:before="240" w:after="60"/>
      <w:ind w:firstLine="540"/>
      <w:jc w:val="left"/>
    </w:pPr>
    <w:rPr>
      <w:sz w:val="28"/>
      <w:szCs w:val="28"/>
      <w:lang w:eastAsia="zh-CN"/>
    </w:rPr>
  </w:style>
  <w:style w:type="paragraph" w:customStyle="1" w:styleId="095">
    <w:name w:val="Стиль По ширине Первая строка:  095 см"/>
    <w:basedOn w:val="13"/>
    <w:uiPriority w:val="99"/>
    <w:rsid w:val="00C70C57"/>
    <w:pPr>
      <w:spacing w:before="240" w:after="60"/>
      <w:ind w:firstLine="540"/>
      <w:jc w:val="both"/>
    </w:pPr>
    <w:rPr>
      <w:bCs/>
      <w:kern w:val="1"/>
      <w:sz w:val="28"/>
      <w:szCs w:val="28"/>
      <w:lang w:eastAsia="zh-CN"/>
    </w:rPr>
  </w:style>
  <w:style w:type="paragraph" w:customStyle="1" w:styleId="141270">
    <w:name w:val="Стиль 14 пт полужирный По центру Первая строка:  127 см"/>
    <w:basedOn w:val="13"/>
    <w:uiPriority w:val="99"/>
    <w:rsid w:val="00C70C57"/>
    <w:pPr>
      <w:spacing w:before="240" w:after="60"/>
      <w:ind w:firstLine="720"/>
    </w:pPr>
    <w:rPr>
      <w:bCs/>
      <w:kern w:val="1"/>
      <w:sz w:val="28"/>
      <w:szCs w:val="28"/>
      <w:lang w:eastAsia="zh-CN"/>
    </w:rPr>
  </w:style>
  <w:style w:type="paragraph" w:customStyle="1" w:styleId="1ff2">
    <w:name w:val="Заголовок таблицы ссылок1"/>
    <w:basedOn w:val="13"/>
    <w:next w:val="a4"/>
    <w:uiPriority w:val="99"/>
    <w:rsid w:val="00C70C57"/>
    <w:pPr>
      <w:keepLines/>
      <w:spacing w:before="480" w:line="276" w:lineRule="auto"/>
      <w:jc w:val="left"/>
    </w:pPr>
    <w:rPr>
      <w:rFonts w:ascii="Cambria" w:hAnsi="Cambria" w:cs="Cambria"/>
      <w:bCs/>
      <w:color w:val="365F91"/>
      <w:kern w:val="1"/>
      <w:sz w:val="28"/>
      <w:szCs w:val="28"/>
      <w:lang w:eastAsia="zh-CN"/>
    </w:rPr>
  </w:style>
  <w:style w:type="paragraph" w:styleId="2fc">
    <w:name w:val="toc 2"/>
    <w:basedOn w:val="a4"/>
    <w:next w:val="a4"/>
    <w:link w:val="2fd"/>
    <w:autoRedefine/>
    <w:uiPriority w:val="99"/>
    <w:qFormat/>
    <w:rsid w:val="00C70C57"/>
    <w:pPr>
      <w:tabs>
        <w:tab w:val="right" w:leader="dot" w:pos="9356"/>
      </w:tabs>
      <w:ind w:firstLine="567"/>
      <w:jc w:val="both"/>
    </w:pPr>
    <w:rPr>
      <w:rFonts w:ascii="Arial Narrow" w:hAnsi="Arial Narrow" w:cs="Arial Narrow"/>
    </w:rPr>
  </w:style>
  <w:style w:type="paragraph" w:customStyle="1" w:styleId="140951">
    <w:name w:val="Стиль Стиль 14 пт полужирный Первая строка:  095 см + полужирный П..."/>
    <w:basedOn w:val="20"/>
    <w:uiPriority w:val="99"/>
    <w:rsid w:val="00C70C57"/>
    <w:pPr>
      <w:spacing w:before="240" w:after="60"/>
      <w:ind w:firstLine="708"/>
      <w:jc w:val="left"/>
    </w:pPr>
    <w:rPr>
      <w:sz w:val="28"/>
      <w:szCs w:val="28"/>
      <w:lang w:eastAsia="zh-CN"/>
    </w:rPr>
  </w:style>
  <w:style w:type="paragraph" w:customStyle="1" w:styleId="61">
    <w:name w:val="Стиль Перед:  6 пт"/>
    <w:basedOn w:val="20"/>
    <w:uiPriority w:val="99"/>
    <w:rsid w:val="00C70C57"/>
    <w:pPr>
      <w:spacing w:before="120" w:after="60"/>
      <w:jc w:val="left"/>
    </w:pPr>
    <w:rPr>
      <w:b/>
      <w:bCs/>
      <w:sz w:val="28"/>
      <w:szCs w:val="28"/>
      <w:lang w:eastAsia="zh-CN"/>
    </w:rPr>
  </w:style>
  <w:style w:type="paragraph" w:styleId="affffff8">
    <w:name w:val="Revision"/>
    <w:uiPriority w:val="99"/>
    <w:rsid w:val="00C70C57"/>
    <w:pPr>
      <w:suppressAutoHyphens/>
    </w:pPr>
    <w:rPr>
      <w:rFonts w:ascii="Times New Roman" w:eastAsia="Times New Roman" w:hAnsi="Times New Roman"/>
      <w:sz w:val="24"/>
      <w:szCs w:val="24"/>
      <w:lang w:eastAsia="zh-CN"/>
    </w:rPr>
  </w:style>
  <w:style w:type="paragraph" w:customStyle="1" w:styleId="43">
    <w:name w:val="Стиль4"/>
    <w:basedOn w:val="13"/>
    <w:uiPriority w:val="99"/>
    <w:rsid w:val="00C70C57"/>
    <w:pPr>
      <w:spacing w:before="240" w:after="60"/>
      <w:jc w:val="left"/>
    </w:pPr>
    <w:rPr>
      <w:rFonts w:ascii="Arial Narrow" w:hAnsi="Arial Narrow" w:cs="Arial Narrow"/>
      <w:bCs/>
      <w:kern w:val="1"/>
      <w:sz w:val="28"/>
      <w:szCs w:val="28"/>
      <w:lang w:eastAsia="zh-CN"/>
    </w:rPr>
  </w:style>
  <w:style w:type="paragraph" w:customStyle="1" w:styleId="53">
    <w:name w:val="Стиль5"/>
    <w:basedOn w:val="43"/>
    <w:uiPriority w:val="99"/>
    <w:rsid w:val="00C70C57"/>
  </w:style>
  <w:style w:type="paragraph" w:customStyle="1" w:styleId="62">
    <w:name w:val="Стиль6"/>
    <w:basedOn w:val="afff"/>
    <w:uiPriority w:val="99"/>
    <w:rsid w:val="00C70C57"/>
    <w:pPr>
      <w:jc w:val="left"/>
    </w:pPr>
    <w:rPr>
      <w:rFonts w:ascii="Arial Narrow" w:hAnsi="Arial Narrow" w:cs="Arial Narrow"/>
      <w:i/>
      <w:iCs/>
      <w:spacing w:val="15"/>
      <w:sz w:val="28"/>
      <w:szCs w:val="28"/>
      <w:lang w:eastAsia="zh-CN"/>
    </w:rPr>
  </w:style>
  <w:style w:type="paragraph" w:styleId="44">
    <w:name w:val="toc 4"/>
    <w:basedOn w:val="a4"/>
    <w:next w:val="a4"/>
    <w:link w:val="45"/>
    <w:autoRedefine/>
    <w:uiPriority w:val="99"/>
    <w:rsid w:val="00C70C57"/>
    <w:pPr>
      <w:spacing w:after="100" w:line="276" w:lineRule="auto"/>
      <w:ind w:left="660"/>
    </w:pPr>
    <w:rPr>
      <w:rFonts w:ascii="Calibri" w:hAnsi="Calibri" w:cs="Calibri"/>
      <w:sz w:val="22"/>
      <w:szCs w:val="22"/>
      <w:lang w:eastAsia="zh-CN"/>
    </w:rPr>
  </w:style>
  <w:style w:type="paragraph" w:styleId="54">
    <w:name w:val="toc 5"/>
    <w:basedOn w:val="a4"/>
    <w:next w:val="a4"/>
    <w:link w:val="55"/>
    <w:autoRedefine/>
    <w:uiPriority w:val="99"/>
    <w:rsid w:val="00C70C57"/>
    <w:pPr>
      <w:spacing w:after="100" w:line="276" w:lineRule="auto"/>
      <w:ind w:left="880"/>
    </w:pPr>
    <w:rPr>
      <w:rFonts w:ascii="Calibri" w:hAnsi="Calibri" w:cs="Calibri"/>
      <w:sz w:val="22"/>
      <w:szCs w:val="22"/>
      <w:lang w:eastAsia="zh-CN"/>
    </w:rPr>
  </w:style>
  <w:style w:type="paragraph" w:styleId="63">
    <w:name w:val="toc 6"/>
    <w:basedOn w:val="a4"/>
    <w:next w:val="a4"/>
    <w:link w:val="64"/>
    <w:autoRedefine/>
    <w:uiPriority w:val="99"/>
    <w:rsid w:val="00C70C57"/>
    <w:pPr>
      <w:spacing w:after="100" w:line="276" w:lineRule="auto"/>
      <w:ind w:left="1100"/>
    </w:pPr>
    <w:rPr>
      <w:rFonts w:ascii="Calibri" w:hAnsi="Calibri" w:cs="Calibri"/>
      <w:sz w:val="22"/>
      <w:szCs w:val="22"/>
      <w:lang w:eastAsia="zh-CN"/>
    </w:rPr>
  </w:style>
  <w:style w:type="paragraph" w:styleId="71">
    <w:name w:val="toc 7"/>
    <w:basedOn w:val="a4"/>
    <w:next w:val="a4"/>
    <w:link w:val="72"/>
    <w:autoRedefine/>
    <w:uiPriority w:val="99"/>
    <w:rsid w:val="00C70C57"/>
    <w:pPr>
      <w:spacing w:after="100" w:line="276" w:lineRule="auto"/>
      <w:ind w:left="1320"/>
    </w:pPr>
    <w:rPr>
      <w:rFonts w:ascii="Calibri" w:hAnsi="Calibri" w:cs="Calibri"/>
      <w:sz w:val="22"/>
      <w:szCs w:val="22"/>
      <w:lang w:eastAsia="zh-CN"/>
    </w:rPr>
  </w:style>
  <w:style w:type="paragraph" w:styleId="82">
    <w:name w:val="toc 8"/>
    <w:basedOn w:val="a4"/>
    <w:next w:val="a4"/>
    <w:link w:val="83"/>
    <w:autoRedefine/>
    <w:uiPriority w:val="99"/>
    <w:rsid w:val="00C70C57"/>
    <w:pPr>
      <w:spacing w:after="100" w:line="276" w:lineRule="auto"/>
      <w:ind w:left="1540"/>
    </w:pPr>
    <w:rPr>
      <w:rFonts w:ascii="Calibri" w:hAnsi="Calibri" w:cs="Calibri"/>
      <w:sz w:val="22"/>
      <w:szCs w:val="22"/>
      <w:lang w:eastAsia="zh-CN"/>
    </w:rPr>
  </w:style>
  <w:style w:type="paragraph" w:styleId="91">
    <w:name w:val="toc 9"/>
    <w:basedOn w:val="a4"/>
    <w:next w:val="a4"/>
    <w:link w:val="92"/>
    <w:autoRedefine/>
    <w:uiPriority w:val="99"/>
    <w:rsid w:val="00C70C57"/>
    <w:pPr>
      <w:spacing w:after="100" w:line="276" w:lineRule="auto"/>
      <w:ind w:left="1760"/>
    </w:pPr>
    <w:rPr>
      <w:rFonts w:ascii="Calibri" w:hAnsi="Calibri" w:cs="Calibri"/>
      <w:sz w:val="22"/>
      <w:szCs w:val="22"/>
      <w:lang w:eastAsia="zh-CN"/>
    </w:rPr>
  </w:style>
  <w:style w:type="paragraph" w:customStyle="1" w:styleId="1ff3">
    <w:name w:val="Текст примечания1"/>
    <w:basedOn w:val="a4"/>
    <w:uiPriority w:val="99"/>
    <w:rsid w:val="00C70C57"/>
    <w:rPr>
      <w:sz w:val="20"/>
      <w:szCs w:val="20"/>
      <w:lang w:eastAsia="zh-CN"/>
    </w:rPr>
  </w:style>
  <w:style w:type="paragraph" w:customStyle="1" w:styleId="-6">
    <w:name w:val="пункт-6"/>
    <w:basedOn w:val="a4"/>
    <w:uiPriority w:val="99"/>
    <w:rsid w:val="00C70C57"/>
    <w:pPr>
      <w:tabs>
        <w:tab w:val="left" w:pos="3852"/>
      </w:tabs>
      <w:spacing w:line="288" w:lineRule="auto"/>
      <w:ind w:left="3852" w:hanging="1152"/>
      <w:jc w:val="both"/>
    </w:pPr>
    <w:rPr>
      <w:sz w:val="28"/>
      <w:szCs w:val="28"/>
      <w:lang w:eastAsia="zh-CN"/>
    </w:rPr>
  </w:style>
  <w:style w:type="paragraph" w:customStyle="1" w:styleId="-60">
    <w:name w:val="Пункт-6"/>
    <w:basedOn w:val="a4"/>
    <w:uiPriority w:val="99"/>
    <w:rsid w:val="00C70C57"/>
    <w:pPr>
      <w:tabs>
        <w:tab w:val="left" w:pos="2574"/>
      </w:tabs>
      <w:spacing w:line="288" w:lineRule="auto"/>
      <w:ind w:left="873" w:firstLine="567"/>
      <w:jc w:val="both"/>
    </w:pPr>
    <w:rPr>
      <w:sz w:val="28"/>
      <w:szCs w:val="28"/>
      <w:lang w:eastAsia="zh-CN"/>
    </w:rPr>
  </w:style>
  <w:style w:type="paragraph" w:customStyle="1" w:styleId="3e">
    <w:name w:val="Пункт_3"/>
    <w:basedOn w:val="a4"/>
    <w:uiPriority w:val="99"/>
    <w:rsid w:val="00C70C57"/>
    <w:pPr>
      <w:tabs>
        <w:tab w:val="left" w:pos="1694"/>
      </w:tabs>
      <w:spacing w:line="360" w:lineRule="auto"/>
      <w:ind w:left="1694" w:hanging="1133"/>
      <w:jc w:val="both"/>
    </w:pPr>
    <w:rPr>
      <w:sz w:val="28"/>
      <w:szCs w:val="28"/>
      <w:lang w:eastAsia="zh-CN"/>
    </w:rPr>
  </w:style>
  <w:style w:type="paragraph" w:customStyle="1" w:styleId="s10">
    <w:name w:val="s_1"/>
    <w:basedOn w:val="a4"/>
    <w:rsid w:val="00C70C57"/>
    <w:pPr>
      <w:spacing w:before="280" w:after="280"/>
    </w:pPr>
    <w:rPr>
      <w:lang w:eastAsia="zh-CN"/>
    </w:rPr>
  </w:style>
  <w:style w:type="paragraph" w:customStyle="1" w:styleId="affffff9">
    <w:name w:val="Пункт"/>
    <w:basedOn w:val="a4"/>
    <w:uiPriority w:val="99"/>
    <w:rsid w:val="00C70C57"/>
    <w:pPr>
      <w:tabs>
        <w:tab w:val="left" w:pos="1980"/>
      </w:tabs>
      <w:ind w:left="1404" w:hanging="504"/>
      <w:jc w:val="both"/>
    </w:pPr>
    <w:rPr>
      <w:lang w:eastAsia="zh-CN"/>
    </w:rPr>
  </w:style>
  <w:style w:type="paragraph" w:customStyle="1" w:styleId="-3">
    <w:name w:val="Пункт-3"/>
    <w:basedOn w:val="a4"/>
    <w:uiPriority w:val="99"/>
    <w:rsid w:val="00C70C57"/>
    <w:pPr>
      <w:spacing w:line="288" w:lineRule="auto"/>
      <w:jc w:val="both"/>
    </w:pPr>
    <w:rPr>
      <w:rFonts w:eastAsia="Calibri"/>
      <w:sz w:val="28"/>
      <w:szCs w:val="28"/>
      <w:lang w:eastAsia="zh-CN"/>
    </w:rPr>
  </w:style>
  <w:style w:type="paragraph" w:customStyle="1" w:styleId="-4">
    <w:name w:val="Пункт-4"/>
    <w:basedOn w:val="a4"/>
    <w:uiPriority w:val="99"/>
    <w:rsid w:val="00C70C57"/>
    <w:pPr>
      <w:spacing w:line="288" w:lineRule="auto"/>
      <w:jc w:val="both"/>
    </w:pPr>
    <w:rPr>
      <w:rFonts w:eastAsia="Calibri"/>
      <w:sz w:val="28"/>
      <w:szCs w:val="28"/>
      <w:lang w:eastAsia="zh-CN"/>
    </w:rPr>
  </w:style>
  <w:style w:type="paragraph" w:customStyle="1" w:styleId="101">
    <w:name w:val="Оглавление 10"/>
    <w:basedOn w:val="1f6"/>
    <w:uiPriority w:val="99"/>
    <w:rsid w:val="00C70C57"/>
    <w:pPr>
      <w:tabs>
        <w:tab w:val="right" w:leader="dot" w:pos="7091"/>
      </w:tabs>
      <w:ind w:left="2547"/>
    </w:pPr>
    <w:rPr>
      <w:rFonts w:cs="Times New Roman"/>
      <w:sz w:val="24"/>
      <w:szCs w:val="24"/>
    </w:rPr>
  </w:style>
  <w:style w:type="character" w:customStyle="1" w:styleId="f">
    <w:name w:val="f"/>
    <w:rsid w:val="00C70C57"/>
  </w:style>
  <w:style w:type="paragraph" w:customStyle="1" w:styleId="pboth">
    <w:name w:val="pboth"/>
    <w:basedOn w:val="a4"/>
    <w:rsid w:val="00AF5375"/>
    <w:pPr>
      <w:spacing w:before="100" w:beforeAutospacing="1" w:after="100" w:afterAutospacing="1"/>
    </w:pPr>
  </w:style>
  <w:style w:type="paragraph" w:customStyle="1" w:styleId="headertext">
    <w:name w:val="headertext"/>
    <w:basedOn w:val="a4"/>
    <w:uiPriority w:val="99"/>
    <w:rsid w:val="00004D02"/>
    <w:pPr>
      <w:spacing w:before="100" w:beforeAutospacing="1" w:after="100" w:afterAutospacing="1"/>
    </w:pPr>
  </w:style>
  <w:style w:type="character" w:styleId="affffffa">
    <w:name w:val="Emphasis"/>
    <w:basedOn w:val="a5"/>
    <w:uiPriority w:val="99"/>
    <w:qFormat/>
    <w:rsid w:val="007D59E8"/>
    <w:rPr>
      <w:rFonts w:ascii="Times New Roman" w:hAnsi="Times New Roman" w:cs="Times New Roman" w:hint="default"/>
      <w:i/>
      <w:iCs/>
    </w:rPr>
  </w:style>
  <w:style w:type="paragraph" w:customStyle="1" w:styleId="affffffb">
    <w:name w:val="Штамп"/>
    <w:rsid w:val="007D59E8"/>
    <w:pPr>
      <w:framePr w:hSpace="180" w:wrap="around" w:vAnchor="text" w:hAnchor="page" w:x="1014" w:y="-719"/>
      <w:jc w:val="center"/>
    </w:pPr>
    <w:rPr>
      <w:rFonts w:ascii="Arial" w:hAnsi="Arial"/>
      <w:noProof/>
      <w:lang w:val="en-US" w:eastAsia="en-US"/>
    </w:rPr>
  </w:style>
  <w:style w:type="character" w:customStyle="1" w:styleId="1ff4">
    <w:name w:val="Текст сноски Знак1"/>
    <w:basedOn w:val="a5"/>
    <w:rsid w:val="00A33958"/>
  </w:style>
  <w:style w:type="paragraph" w:customStyle="1" w:styleId="Style7">
    <w:name w:val="Style7"/>
    <w:basedOn w:val="a4"/>
    <w:uiPriority w:val="99"/>
    <w:rsid w:val="00A33958"/>
    <w:pPr>
      <w:widowControl w:val="0"/>
      <w:autoSpaceDE w:val="0"/>
      <w:autoSpaceDN w:val="0"/>
      <w:adjustRightInd w:val="0"/>
    </w:pPr>
    <w:rPr>
      <w:rFonts w:ascii="Calibri" w:eastAsia="Calibri" w:hAnsi="Calibri"/>
    </w:rPr>
  </w:style>
  <w:style w:type="paragraph" w:customStyle="1" w:styleId="73">
    <w:name w:val="Основной текст7"/>
    <w:basedOn w:val="a4"/>
    <w:rsid w:val="00A33958"/>
    <w:pPr>
      <w:widowControl w:val="0"/>
      <w:shd w:val="clear" w:color="auto" w:fill="FFFFFF"/>
      <w:spacing w:before="300" w:line="614" w:lineRule="exact"/>
      <w:ind w:hanging="1400"/>
      <w:jc w:val="center"/>
    </w:pPr>
    <w:rPr>
      <w:rFonts w:eastAsia="Calibri"/>
      <w:sz w:val="28"/>
      <w:szCs w:val="28"/>
    </w:rPr>
  </w:style>
  <w:style w:type="character" w:customStyle="1" w:styleId="FontStyle15">
    <w:name w:val="Font Style15"/>
    <w:uiPriority w:val="99"/>
    <w:rsid w:val="00A33958"/>
    <w:rPr>
      <w:rFonts w:ascii="Times New Roman" w:hAnsi="Times New Roman" w:cs="Times New Roman" w:hint="default"/>
      <w:sz w:val="26"/>
      <w:szCs w:val="26"/>
    </w:rPr>
  </w:style>
  <w:style w:type="character" w:customStyle="1" w:styleId="Heading1Char">
    <w:name w:val="Heading 1 Char"/>
    <w:locked/>
    <w:rsid w:val="00A33958"/>
    <w:rPr>
      <w:sz w:val="28"/>
      <w:szCs w:val="28"/>
      <w:lang w:val="ru-RU" w:eastAsia="ru-RU" w:bidi="ar-SA"/>
    </w:rPr>
  </w:style>
  <w:style w:type="paragraph" w:customStyle="1" w:styleId="sourcetagjustify">
    <w:name w:val="source__tag justify"/>
    <w:basedOn w:val="a4"/>
    <w:rsid w:val="00DD4EFB"/>
    <w:pPr>
      <w:spacing w:before="100" w:beforeAutospacing="1" w:after="100" w:afterAutospacing="1"/>
    </w:pPr>
    <w:rPr>
      <w:rFonts w:eastAsia="Calibri"/>
    </w:rPr>
  </w:style>
  <w:style w:type="character" w:customStyle="1" w:styleId="2fe">
    <w:name w:val="Основной текст2"/>
    <w:rsid w:val="008B2B2B"/>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rPr>
  </w:style>
  <w:style w:type="character" w:customStyle="1" w:styleId="FontStyle30">
    <w:name w:val="Font Style30"/>
    <w:basedOn w:val="a5"/>
    <w:rsid w:val="003208E9"/>
    <w:rPr>
      <w:rFonts w:ascii="Times New Roman" w:hAnsi="Times New Roman" w:cs="Times New Roman"/>
      <w:sz w:val="26"/>
      <w:szCs w:val="26"/>
    </w:rPr>
  </w:style>
  <w:style w:type="paragraph" w:customStyle="1" w:styleId="212">
    <w:name w:val="21"/>
    <w:basedOn w:val="a4"/>
    <w:rsid w:val="00DE2F3E"/>
    <w:pPr>
      <w:spacing w:before="100" w:beforeAutospacing="1" w:after="100" w:afterAutospacing="1"/>
    </w:pPr>
  </w:style>
  <w:style w:type="paragraph" w:styleId="56">
    <w:name w:val="List 5"/>
    <w:basedOn w:val="a4"/>
    <w:uiPriority w:val="99"/>
    <w:rsid w:val="00DE2F3E"/>
    <w:pPr>
      <w:ind w:left="1415" w:hanging="283"/>
    </w:pPr>
  </w:style>
  <w:style w:type="paragraph" w:customStyle="1" w:styleId="CharChar1CharChar1CharChar">
    <w:name w:val="Char Char Знак Знак1 Char Char1 Знак Знак Char Char"/>
    <w:basedOn w:val="a4"/>
    <w:rsid w:val="00DE2F3E"/>
    <w:pPr>
      <w:spacing w:before="100" w:beforeAutospacing="1" w:after="100" w:afterAutospacing="1"/>
    </w:pPr>
    <w:rPr>
      <w:rFonts w:ascii="Tahoma" w:hAnsi="Tahoma"/>
      <w:sz w:val="20"/>
      <w:szCs w:val="20"/>
      <w:lang w:val="en-US" w:eastAsia="en-US"/>
    </w:rPr>
  </w:style>
  <w:style w:type="paragraph" w:customStyle="1" w:styleId="2ff">
    <w:name w:val="Обычный2"/>
    <w:rsid w:val="00DE2F3E"/>
    <w:pPr>
      <w:widowControl w:val="0"/>
      <w:snapToGrid w:val="0"/>
      <w:spacing w:before="20" w:after="20"/>
    </w:pPr>
    <w:rPr>
      <w:rFonts w:ascii="Times New Roman" w:eastAsia="Times New Roman" w:hAnsi="Times New Roman"/>
      <w:sz w:val="24"/>
    </w:rPr>
  </w:style>
  <w:style w:type="paragraph" w:customStyle="1" w:styleId="113">
    <w:name w:val="Знак Знак Знак Знак1 Знак Знак Знак Знак Знак Знак Знак Знак1 Знак"/>
    <w:basedOn w:val="a4"/>
    <w:rsid w:val="00DE2F3E"/>
    <w:pPr>
      <w:spacing w:before="100" w:beforeAutospacing="1" w:after="100" w:afterAutospacing="1"/>
      <w:jc w:val="both"/>
    </w:pPr>
    <w:rPr>
      <w:rFonts w:ascii="Tahoma" w:hAnsi="Tahoma"/>
      <w:sz w:val="20"/>
      <w:szCs w:val="20"/>
      <w:lang w:val="en-US" w:eastAsia="en-US"/>
    </w:rPr>
  </w:style>
  <w:style w:type="paragraph" w:customStyle="1" w:styleId="2ff0">
    <w:name w:val="2"/>
    <w:basedOn w:val="a4"/>
    <w:rsid w:val="00DE2F3E"/>
    <w:pPr>
      <w:spacing w:after="160" w:line="240" w:lineRule="exact"/>
    </w:pPr>
    <w:rPr>
      <w:rFonts w:ascii="Verdana" w:hAnsi="Verdana"/>
      <w:lang w:val="en-US" w:eastAsia="en-US"/>
    </w:rPr>
  </w:style>
  <w:style w:type="paragraph" w:customStyle="1" w:styleId="11Char">
    <w:name w:val="Знак1 Знак Знак Знак Знак Знак Знак Знак Знак1 Char"/>
    <w:basedOn w:val="a4"/>
    <w:rsid w:val="00DE2F3E"/>
    <w:pPr>
      <w:spacing w:after="160" w:line="240" w:lineRule="exact"/>
    </w:pPr>
    <w:rPr>
      <w:rFonts w:ascii="Verdana" w:hAnsi="Verdana"/>
      <w:sz w:val="20"/>
      <w:szCs w:val="20"/>
      <w:lang w:val="en-US" w:eastAsia="en-US"/>
    </w:rPr>
  </w:style>
  <w:style w:type="character" w:customStyle="1" w:styleId="FontStyle14">
    <w:name w:val="Font Style14"/>
    <w:uiPriority w:val="99"/>
    <w:rsid w:val="00DE2F3E"/>
    <w:rPr>
      <w:rFonts w:ascii="Times New Roman" w:hAnsi="Times New Roman" w:cs="Times New Roman"/>
      <w:sz w:val="26"/>
      <w:szCs w:val="26"/>
    </w:rPr>
  </w:style>
  <w:style w:type="paragraph" w:customStyle="1" w:styleId="affffffc">
    <w:name w:val="Знак Знак Знак Знак Знак Знак Знак Знак Знак Знак"/>
    <w:basedOn w:val="a4"/>
    <w:uiPriority w:val="99"/>
    <w:rsid w:val="00DE2F3E"/>
    <w:pPr>
      <w:widowControl w:val="0"/>
      <w:adjustRightInd w:val="0"/>
      <w:spacing w:after="160" w:line="240" w:lineRule="exact"/>
      <w:jc w:val="right"/>
    </w:pPr>
    <w:rPr>
      <w:sz w:val="20"/>
      <w:szCs w:val="20"/>
      <w:lang w:val="en-GB" w:eastAsia="en-US"/>
    </w:rPr>
  </w:style>
  <w:style w:type="paragraph" w:customStyle="1" w:styleId="1ff5">
    <w:name w:val="1"/>
    <w:basedOn w:val="a4"/>
    <w:uiPriority w:val="99"/>
    <w:rsid w:val="00DE2F3E"/>
    <w:pPr>
      <w:spacing w:after="160" w:line="240" w:lineRule="exact"/>
    </w:pPr>
    <w:rPr>
      <w:rFonts w:ascii="Verdana" w:hAnsi="Verdana"/>
      <w:lang w:val="en-US" w:eastAsia="en-US"/>
    </w:rPr>
  </w:style>
  <w:style w:type="paragraph" w:customStyle="1" w:styleId="1ff6">
    <w:name w:val="Цитата1"/>
    <w:basedOn w:val="a4"/>
    <w:rsid w:val="00DE2F3E"/>
    <w:pPr>
      <w:shd w:val="clear" w:color="auto" w:fill="FFFFFF"/>
      <w:suppressAutoHyphens/>
      <w:spacing w:before="326" w:line="240" w:lineRule="exact"/>
      <w:ind w:left="10" w:right="5357"/>
    </w:pPr>
    <w:rPr>
      <w:b/>
      <w:bCs/>
      <w:color w:val="424242"/>
      <w:spacing w:val="-10"/>
      <w:sz w:val="28"/>
      <w:szCs w:val="28"/>
      <w:lang w:eastAsia="ar-SA"/>
    </w:rPr>
  </w:style>
  <w:style w:type="character" w:customStyle="1" w:styleId="93">
    <w:name w:val="Знак Знак9"/>
    <w:rsid w:val="00DE2F3E"/>
    <w:rPr>
      <w:sz w:val="28"/>
    </w:rPr>
  </w:style>
  <w:style w:type="character" w:customStyle="1" w:styleId="Heading3Char">
    <w:name w:val="Heading 3 Char"/>
    <w:basedOn w:val="a5"/>
    <w:locked/>
    <w:rsid w:val="00DE2F3E"/>
    <w:rPr>
      <w:rFonts w:cs="Times New Roman"/>
      <w:color w:val="000000"/>
      <w:sz w:val="32"/>
      <w:lang w:val="ru-RU" w:eastAsia="ru-RU"/>
    </w:rPr>
  </w:style>
  <w:style w:type="character" w:customStyle="1" w:styleId="Heading6Char">
    <w:name w:val="Heading 6 Char"/>
    <w:basedOn w:val="a5"/>
    <w:locked/>
    <w:rsid w:val="00DE2F3E"/>
    <w:rPr>
      <w:rFonts w:cs="Times New Roman"/>
      <w:b/>
      <w:color w:val="000000"/>
      <w:sz w:val="28"/>
      <w:lang w:val="ru-RU" w:eastAsia="ru-RU"/>
    </w:rPr>
  </w:style>
  <w:style w:type="character" w:customStyle="1" w:styleId="Heading7Char">
    <w:name w:val="Heading 7 Char"/>
    <w:basedOn w:val="a5"/>
    <w:locked/>
    <w:rsid w:val="00DE2F3E"/>
    <w:rPr>
      <w:rFonts w:ascii="Calibri" w:hAnsi="Calibri" w:cs="Times New Roman"/>
      <w:sz w:val="24"/>
      <w:szCs w:val="24"/>
      <w:lang w:val="en-US" w:eastAsia="en-US" w:bidi="ar-SA"/>
    </w:rPr>
  </w:style>
  <w:style w:type="character" w:customStyle="1" w:styleId="Heading8Char">
    <w:name w:val="Heading 8 Char"/>
    <w:basedOn w:val="a5"/>
    <w:locked/>
    <w:rsid w:val="00DE2F3E"/>
    <w:rPr>
      <w:rFonts w:cs="Times New Roman"/>
      <w:sz w:val="26"/>
      <w:lang w:val="ru-RU" w:eastAsia="ru-RU"/>
    </w:rPr>
  </w:style>
  <w:style w:type="character" w:customStyle="1" w:styleId="Heading9Char">
    <w:name w:val="Heading 9 Char"/>
    <w:basedOn w:val="a5"/>
    <w:locked/>
    <w:rsid w:val="00DE2F3E"/>
    <w:rPr>
      <w:rFonts w:cs="Times New Roman"/>
      <w:b/>
      <w:sz w:val="28"/>
      <w:lang w:val="ru-RU" w:eastAsia="ru-RU"/>
    </w:rPr>
  </w:style>
  <w:style w:type="character" w:customStyle="1" w:styleId="HeaderChar">
    <w:name w:val="Header Char"/>
    <w:aliases w:val="ВерхКолонтитул Char"/>
    <w:basedOn w:val="a5"/>
    <w:locked/>
    <w:rsid w:val="00DE2F3E"/>
    <w:rPr>
      <w:rFonts w:cs="Times New Roman"/>
      <w:lang w:val="ru-RU" w:eastAsia="ru-RU"/>
    </w:rPr>
  </w:style>
  <w:style w:type="character" w:customStyle="1" w:styleId="BodyText2Char">
    <w:name w:val="Body Text 2 Char"/>
    <w:aliases w:val="Знак1 Char"/>
    <w:basedOn w:val="a5"/>
    <w:uiPriority w:val="99"/>
    <w:locked/>
    <w:rsid w:val="00DE2F3E"/>
    <w:rPr>
      <w:rFonts w:ascii="Bookman Old Style" w:hAnsi="Bookman Old Style" w:cs="Times New Roman"/>
      <w:sz w:val="24"/>
      <w:lang w:val="ru-RU" w:eastAsia="ru-RU" w:bidi="ar-SA"/>
    </w:rPr>
  </w:style>
  <w:style w:type="character" w:customStyle="1" w:styleId="TitleChar">
    <w:name w:val="Title Char"/>
    <w:basedOn w:val="a5"/>
    <w:locked/>
    <w:rsid w:val="00DE2F3E"/>
    <w:rPr>
      <w:rFonts w:cs="Times New Roman"/>
      <w:sz w:val="28"/>
      <w:lang w:val="ru-RU" w:eastAsia="ru-RU"/>
    </w:rPr>
  </w:style>
  <w:style w:type="character" w:customStyle="1" w:styleId="BodyText3Char">
    <w:name w:val="Body Text 3 Char"/>
    <w:basedOn w:val="a5"/>
    <w:locked/>
    <w:rsid w:val="00DE2F3E"/>
    <w:rPr>
      <w:rFonts w:cs="Times New Roman"/>
      <w:sz w:val="16"/>
      <w:lang w:val="ru-RU" w:eastAsia="ru-RU"/>
    </w:rPr>
  </w:style>
  <w:style w:type="character" w:customStyle="1" w:styleId="BodyTextIndent3Char">
    <w:name w:val="Body Text Indent 3 Char"/>
    <w:basedOn w:val="a5"/>
    <w:uiPriority w:val="99"/>
    <w:locked/>
    <w:rsid w:val="00DE2F3E"/>
    <w:rPr>
      <w:rFonts w:cs="Times New Roman"/>
      <w:sz w:val="16"/>
      <w:lang w:val="ru-RU" w:eastAsia="ru-RU"/>
    </w:rPr>
  </w:style>
  <w:style w:type="paragraph" w:customStyle="1" w:styleId="CharChar1CharChar1CharChar2">
    <w:name w:val="Char Char Знак Знак1 Char Char1 Знак Знак Char Char2"/>
    <w:basedOn w:val="a4"/>
    <w:rsid w:val="00DE2F3E"/>
    <w:pPr>
      <w:spacing w:before="100" w:beforeAutospacing="1" w:after="100" w:afterAutospacing="1"/>
    </w:pPr>
    <w:rPr>
      <w:rFonts w:ascii="Tahoma" w:hAnsi="Tahoma"/>
      <w:sz w:val="20"/>
      <w:szCs w:val="20"/>
      <w:lang w:val="en-US" w:eastAsia="en-US"/>
    </w:rPr>
  </w:style>
  <w:style w:type="paragraph" w:customStyle="1" w:styleId="Normal1">
    <w:name w:val="Normal1"/>
    <w:rsid w:val="00DE2F3E"/>
    <w:pPr>
      <w:widowControl w:val="0"/>
      <w:snapToGrid w:val="0"/>
      <w:spacing w:before="20" w:after="20"/>
    </w:pPr>
    <w:rPr>
      <w:rFonts w:ascii="Times New Roman" w:eastAsia="Times New Roman" w:hAnsi="Times New Roman"/>
      <w:sz w:val="24"/>
    </w:rPr>
  </w:style>
  <w:style w:type="paragraph" w:customStyle="1" w:styleId="1ff7">
    <w:name w:val="Знак Знак Знак Знак Знак Знак Знак Знак Знак Знак1"/>
    <w:basedOn w:val="a4"/>
    <w:uiPriority w:val="99"/>
    <w:rsid w:val="00DE2F3E"/>
    <w:pPr>
      <w:widowControl w:val="0"/>
      <w:adjustRightInd w:val="0"/>
      <w:spacing w:after="160" w:line="240" w:lineRule="exact"/>
      <w:jc w:val="right"/>
    </w:pPr>
    <w:rPr>
      <w:sz w:val="20"/>
      <w:szCs w:val="20"/>
      <w:lang w:val="en-GB" w:eastAsia="en-US"/>
    </w:rPr>
  </w:style>
  <w:style w:type="character" w:customStyle="1" w:styleId="910">
    <w:name w:val="Знак Знак91"/>
    <w:rsid w:val="00DE2F3E"/>
    <w:rPr>
      <w:sz w:val="28"/>
    </w:rPr>
  </w:style>
  <w:style w:type="paragraph" w:customStyle="1" w:styleId="affffffd">
    <w:name w:val="таблица"/>
    <w:basedOn w:val="a4"/>
    <w:rsid w:val="00854919"/>
    <w:rPr>
      <w:rFonts w:ascii="Arial" w:hAnsi="Arial"/>
      <w:sz w:val="20"/>
      <w:szCs w:val="20"/>
    </w:rPr>
  </w:style>
  <w:style w:type="paragraph" w:customStyle="1" w:styleId="formattexttopleveltext">
    <w:name w:val="formattext topleveltext"/>
    <w:basedOn w:val="a4"/>
    <w:rsid w:val="00854919"/>
    <w:pPr>
      <w:spacing w:before="100" w:beforeAutospacing="1" w:after="100" w:afterAutospacing="1"/>
    </w:pPr>
  </w:style>
  <w:style w:type="character" w:customStyle="1" w:styleId="1ff8">
    <w:name w:val="Текст концевой сноски Знак1"/>
    <w:basedOn w:val="a5"/>
    <w:uiPriority w:val="99"/>
    <w:rsid w:val="00854919"/>
  </w:style>
  <w:style w:type="paragraph" w:customStyle="1" w:styleId="formattext">
    <w:name w:val="formattext"/>
    <w:basedOn w:val="a4"/>
    <w:uiPriority w:val="99"/>
    <w:rsid w:val="00D240BD"/>
    <w:pPr>
      <w:spacing w:before="100" w:beforeAutospacing="1" w:after="100" w:afterAutospacing="1"/>
    </w:pPr>
  </w:style>
  <w:style w:type="paragraph" w:customStyle="1" w:styleId="pj">
    <w:name w:val="pj"/>
    <w:basedOn w:val="a4"/>
    <w:rsid w:val="00D240BD"/>
    <w:pPr>
      <w:spacing w:before="100" w:beforeAutospacing="1" w:after="100" w:afterAutospacing="1"/>
    </w:pPr>
  </w:style>
  <w:style w:type="paragraph" w:customStyle="1" w:styleId="1ff9">
    <w:name w:val="Обычный 1"/>
    <w:basedOn w:val="a4"/>
    <w:uiPriority w:val="99"/>
    <w:rsid w:val="00A83F58"/>
    <w:pPr>
      <w:spacing w:before="120" w:after="120"/>
      <w:ind w:firstLine="567"/>
      <w:jc w:val="both"/>
    </w:pPr>
    <w:rPr>
      <w:lang w:eastAsia="zh-CN"/>
    </w:rPr>
  </w:style>
  <w:style w:type="paragraph" w:customStyle="1" w:styleId="131">
    <w:name w:val="Знак Знак1 Знак3"/>
    <w:basedOn w:val="a4"/>
    <w:autoRedefine/>
    <w:rsid w:val="00285872"/>
    <w:pPr>
      <w:spacing w:after="160" w:line="240" w:lineRule="exact"/>
    </w:pPr>
    <w:rPr>
      <w:rFonts w:eastAsia="SimSun"/>
      <w:b/>
      <w:lang w:val="en-US" w:eastAsia="en-US"/>
    </w:rPr>
  </w:style>
  <w:style w:type="paragraph" w:customStyle="1" w:styleId="headertexttopleveltextcentertext">
    <w:name w:val="headertext topleveltext centertext"/>
    <w:basedOn w:val="a4"/>
    <w:rsid w:val="00464A50"/>
    <w:pPr>
      <w:spacing w:before="100" w:beforeAutospacing="1" w:after="100" w:afterAutospacing="1"/>
    </w:pPr>
  </w:style>
  <w:style w:type="paragraph" w:customStyle="1" w:styleId="a00">
    <w:name w:val="a0"/>
    <w:basedOn w:val="a4"/>
    <w:rsid w:val="009F41F5"/>
    <w:pPr>
      <w:spacing w:before="100" w:beforeAutospacing="1" w:after="100" w:afterAutospacing="1"/>
    </w:pPr>
    <w:rPr>
      <w:rFonts w:eastAsia="Calibri"/>
    </w:rPr>
  </w:style>
  <w:style w:type="character" w:customStyle="1" w:styleId="212pt">
    <w:name w:val="Основной текст (2) + 12 pt"/>
    <w:aliases w:val="Курсив"/>
    <w:rsid w:val="007D624E"/>
    <w:rPr>
      <w:rFonts w:ascii="Times New Roman" w:hAnsi="Times New Roman" w:cs="Times New Roman" w:hint="default"/>
      <w:strike w:val="0"/>
      <w:dstrike w:val="0"/>
      <w:sz w:val="24"/>
      <w:szCs w:val="24"/>
      <w:u w:val="none"/>
      <w:effect w:val="none"/>
    </w:rPr>
  </w:style>
  <w:style w:type="paragraph" w:customStyle="1" w:styleId="s30">
    <w:name w:val="s_3"/>
    <w:basedOn w:val="a4"/>
    <w:rsid w:val="0041698B"/>
    <w:pPr>
      <w:spacing w:before="100" w:beforeAutospacing="1" w:after="100" w:afterAutospacing="1"/>
    </w:pPr>
  </w:style>
  <w:style w:type="paragraph" w:customStyle="1" w:styleId="xl92">
    <w:name w:val="xl92"/>
    <w:basedOn w:val="a4"/>
    <w:rsid w:val="0023754D"/>
    <w:pPr>
      <w:shd w:val="clear" w:color="000000" w:fill="FFFFFF"/>
      <w:spacing w:before="100" w:beforeAutospacing="1" w:after="100" w:afterAutospacing="1"/>
    </w:pPr>
  </w:style>
  <w:style w:type="paragraph" w:customStyle="1" w:styleId="xl93">
    <w:name w:val="xl93"/>
    <w:basedOn w:val="a4"/>
    <w:rsid w:val="0023754D"/>
    <w:pPr>
      <w:spacing w:before="100" w:beforeAutospacing="1" w:after="100" w:afterAutospacing="1"/>
    </w:pPr>
    <w:rPr>
      <w:b/>
      <w:bCs/>
    </w:rPr>
  </w:style>
  <w:style w:type="paragraph" w:customStyle="1" w:styleId="xl94">
    <w:name w:val="xl94"/>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5">
    <w:name w:val="xl95"/>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CYR" w:hAnsi="Arial CYR" w:cs="Arial CYR"/>
      <w:b/>
      <w:bCs/>
      <w:color w:val="000000"/>
      <w:sz w:val="20"/>
      <w:szCs w:val="20"/>
    </w:rPr>
  </w:style>
  <w:style w:type="paragraph" w:customStyle="1" w:styleId="xl96">
    <w:name w:val="xl96"/>
    <w:basedOn w:val="a4"/>
    <w:rsid w:val="0023754D"/>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7">
    <w:name w:val="xl97"/>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b/>
      <w:bCs/>
      <w:color w:val="000000"/>
      <w:sz w:val="20"/>
      <w:szCs w:val="20"/>
    </w:rPr>
  </w:style>
  <w:style w:type="paragraph" w:customStyle="1" w:styleId="xl98">
    <w:name w:val="xl98"/>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99">
    <w:name w:val="xl99"/>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0">
    <w:name w:val="xl100"/>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01">
    <w:name w:val="xl101"/>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color w:val="000000"/>
      <w:sz w:val="20"/>
      <w:szCs w:val="20"/>
    </w:rPr>
  </w:style>
  <w:style w:type="paragraph" w:customStyle="1" w:styleId="xl102">
    <w:name w:val="xl102"/>
    <w:basedOn w:val="a4"/>
    <w:rsid w:val="0023754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color w:val="000000"/>
      <w:sz w:val="20"/>
      <w:szCs w:val="20"/>
    </w:rPr>
  </w:style>
  <w:style w:type="paragraph" w:customStyle="1" w:styleId="xl103">
    <w:name w:val="xl103"/>
    <w:basedOn w:val="a4"/>
    <w:rsid w:val="0023754D"/>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4">
    <w:name w:val="xl104"/>
    <w:basedOn w:val="a4"/>
    <w:rsid w:val="00393ACB"/>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91">
    <w:name w:val="xl91"/>
    <w:basedOn w:val="a4"/>
    <w:rsid w:val="00B03D44"/>
    <w:pPr>
      <w:shd w:val="clear" w:color="000000" w:fill="FFFFFF"/>
      <w:spacing w:before="100" w:beforeAutospacing="1" w:after="100" w:afterAutospacing="1"/>
    </w:pPr>
    <w:rPr>
      <w:rFonts w:ascii="Arial CYR" w:hAnsi="Arial CYR" w:cs="Arial CYR"/>
      <w:color w:val="000000"/>
      <w:sz w:val="20"/>
      <w:szCs w:val="20"/>
    </w:rPr>
  </w:style>
  <w:style w:type="paragraph" w:customStyle="1" w:styleId="213">
    <w:name w:val="Знак21"/>
    <w:basedOn w:val="a4"/>
    <w:rsid w:val="008F4D44"/>
    <w:pPr>
      <w:spacing w:before="100" w:beforeAutospacing="1" w:after="100" w:afterAutospacing="1"/>
      <w:jc w:val="both"/>
    </w:pPr>
    <w:rPr>
      <w:rFonts w:ascii="Tahoma" w:hAnsi="Tahoma"/>
      <w:sz w:val="20"/>
      <w:szCs w:val="20"/>
      <w:lang w:val="en-US" w:eastAsia="en-US"/>
    </w:rPr>
  </w:style>
  <w:style w:type="paragraph" w:styleId="3f">
    <w:name w:val="List 3"/>
    <w:basedOn w:val="a4"/>
    <w:uiPriority w:val="99"/>
    <w:rsid w:val="00987A68"/>
    <w:pPr>
      <w:ind w:left="849" w:hanging="283"/>
      <w:contextualSpacing/>
    </w:pPr>
    <w:rPr>
      <w:sz w:val="20"/>
      <w:szCs w:val="20"/>
    </w:rPr>
  </w:style>
  <w:style w:type="paragraph" w:customStyle="1" w:styleId="ConsPlusDocList">
    <w:name w:val="ConsPlusDocList"/>
    <w:next w:val="a4"/>
    <w:uiPriority w:val="99"/>
    <w:rsid w:val="00987A68"/>
    <w:pPr>
      <w:widowControl w:val="0"/>
      <w:suppressAutoHyphens/>
      <w:autoSpaceDE w:val="0"/>
    </w:pPr>
    <w:rPr>
      <w:rFonts w:ascii="Arial" w:eastAsia="Times New Roman" w:hAnsi="Arial" w:cs="Arial"/>
      <w:lang w:eastAsia="hi-IN" w:bidi="hi-IN"/>
    </w:rPr>
  </w:style>
  <w:style w:type="character" w:customStyle="1" w:styleId="FontStyle40">
    <w:name w:val="Font Style40"/>
    <w:rsid w:val="00987A68"/>
    <w:rPr>
      <w:rFonts w:ascii="Times New Roman" w:hAnsi="Times New Roman"/>
      <w:sz w:val="22"/>
    </w:rPr>
  </w:style>
  <w:style w:type="paragraph" w:customStyle="1" w:styleId="ListParagraph1">
    <w:name w:val="List Paragraph1"/>
    <w:basedOn w:val="a4"/>
    <w:rsid w:val="00946654"/>
    <w:pPr>
      <w:ind w:left="720"/>
    </w:pPr>
  </w:style>
  <w:style w:type="character" w:customStyle="1" w:styleId="A30">
    <w:name w:val="A3"/>
    <w:rsid w:val="003A1375"/>
    <w:rPr>
      <w:rFonts w:cs="Arial"/>
      <w:color w:val="000000"/>
      <w:sz w:val="16"/>
      <w:szCs w:val="16"/>
    </w:rPr>
  </w:style>
  <w:style w:type="paragraph" w:customStyle="1" w:styleId="Pa1">
    <w:name w:val="Pa1"/>
    <w:basedOn w:val="Default"/>
    <w:next w:val="Default"/>
    <w:rsid w:val="003A1375"/>
    <w:pPr>
      <w:suppressAutoHyphens/>
      <w:autoSpaceDN/>
      <w:adjustRightInd/>
      <w:spacing w:line="281" w:lineRule="atLeast"/>
    </w:pPr>
    <w:rPr>
      <w:rFonts w:ascii="Arial" w:hAnsi="Arial"/>
      <w:color w:val="auto"/>
      <w:lang w:eastAsia="zh-CN"/>
    </w:rPr>
  </w:style>
  <w:style w:type="paragraph" w:customStyle="1" w:styleId="Pa9">
    <w:name w:val="Pa9"/>
    <w:basedOn w:val="Default"/>
    <w:next w:val="Default"/>
    <w:rsid w:val="003A1375"/>
    <w:pPr>
      <w:suppressAutoHyphens/>
      <w:autoSpaceDN/>
      <w:adjustRightInd/>
      <w:spacing w:line="171" w:lineRule="atLeast"/>
    </w:pPr>
    <w:rPr>
      <w:rFonts w:ascii="Arial" w:hAnsi="Arial"/>
      <w:color w:val="auto"/>
      <w:lang w:eastAsia="zh-CN"/>
    </w:rPr>
  </w:style>
  <w:style w:type="paragraph" w:customStyle="1" w:styleId="xl105">
    <w:name w:val="xl105"/>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top"/>
    </w:pPr>
    <w:rPr>
      <w:rFonts w:ascii="Arial CYR" w:hAnsi="Arial CYR" w:cs="Arial CYR"/>
      <w:b/>
      <w:bCs/>
      <w:color w:val="000000"/>
      <w:sz w:val="20"/>
      <w:szCs w:val="20"/>
    </w:rPr>
  </w:style>
  <w:style w:type="paragraph" w:customStyle="1" w:styleId="xl106">
    <w:name w:val="xl106"/>
    <w:basedOn w:val="a4"/>
    <w:rsid w:val="00033FA0"/>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107">
    <w:name w:val="xl107"/>
    <w:basedOn w:val="a4"/>
    <w:rsid w:val="00033FA0"/>
    <w:pPr>
      <w:pBdr>
        <w:top w:val="single" w:sz="4" w:space="0" w:color="000000"/>
      </w:pBdr>
      <w:shd w:val="clear" w:color="000000" w:fill="FFFFFF"/>
      <w:spacing w:before="100" w:beforeAutospacing="1" w:after="100" w:afterAutospacing="1"/>
    </w:pPr>
    <w:rPr>
      <w:rFonts w:ascii="Arial CYR" w:hAnsi="Arial CYR" w:cs="Arial CYR"/>
      <w:b/>
      <w:bCs/>
      <w:color w:val="000000"/>
      <w:sz w:val="20"/>
      <w:szCs w:val="20"/>
    </w:rPr>
  </w:style>
  <w:style w:type="paragraph" w:customStyle="1" w:styleId="xl108">
    <w:name w:val="xl108"/>
    <w:basedOn w:val="a4"/>
    <w:rsid w:val="00033FA0"/>
    <w:pPr>
      <w:shd w:val="clear" w:color="000000" w:fill="FFFFFF"/>
      <w:spacing w:before="100" w:beforeAutospacing="1" w:after="100" w:afterAutospacing="1"/>
      <w:jc w:val="center"/>
    </w:pPr>
    <w:rPr>
      <w:rFonts w:ascii="Arial" w:hAnsi="Arial" w:cs="Arial"/>
      <w:b/>
      <w:bCs/>
      <w:color w:val="000000"/>
    </w:rPr>
  </w:style>
  <w:style w:type="paragraph" w:customStyle="1" w:styleId="xl88">
    <w:name w:val="xl88"/>
    <w:basedOn w:val="a4"/>
    <w:uiPriority w:val="99"/>
    <w:rsid w:val="0054287A"/>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paragraph" w:customStyle="1" w:styleId="xl89">
    <w:name w:val="xl89"/>
    <w:basedOn w:val="a4"/>
    <w:rsid w:val="0054287A"/>
    <w:pPr>
      <w:shd w:val="clear" w:color="000000" w:fill="FFFFFF"/>
      <w:spacing w:before="100" w:beforeAutospacing="1" w:after="100" w:afterAutospacing="1"/>
    </w:pPr>
    <w:rPr>
      <w:b/>
      <w:bCs/>
    </w:rPr>
  </w:style>
  <w:style w:type="paragraph" w:customStyle="1" w:styleId="xl90">
    <w:name w:val="xl90"/>
    <w:basedOn w:val="a4"/>
    <w:rsid w:val="0009593C"/>
    <w:pPr>
      <w:pBdr>
        <w:top w:val="single" w:sz="4" w:space="0" w:color="000000"/>
      </w:pBdr>
      <w:shd w:val="clear" w:color="000000" w:fill="FFFFFF"/>
      <w:spacing w:before="100" w:beforeAutospacing="1" w:after="100" w:afterAutospacing="1"/>
      <w:jc w:val="right"/>
      <w:textAlignment w:val="top"/>
    </w:pPr>
    <w:rPr>
      <w:rFonts w:ascii="Arial CYR" w:hAnsi="Arial CYR" w:cs="Arial CYR"/>
      <w:b/>
      <w:bCs/>
      <w:color w:val="000000"/>
      <w:sz w:val="20"/>
      <w:szCs w:val="20"/>
    </w:rPr>
  </w:style>
  <w:style w:type="character" w:customStyle="1" w:styleId="1ffa">
    <w:name w:val="Основной текст с отступом Знак1"/>
    <w:basedOn w:val="a5"/>
    <w:uiPriority w:val="99"/>
    <w:rsid w:val="00321B72"/>
    <w:rPr>
      <w:sz w:val="24"/>
      <w:szCs w:val="24"/>
    </w:rPr>
  </w:style>
  <w:style w:type="character" w:customStyle="1" w:styleId="copytarget">
    <w:name w:val="copy_target"/>
    <w:rsid w:val="00DC0F24"/>
  </w:style>
  <w:style w:type="paragraph" w:customStyle="1" w:styleId="xl73">
    <w:name w:val="xl73"/>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4">
    <w:name w:val="xl74"/>
    <w:basedOn w:val="a4"/>
    <w:uiPriority w:val="99"/>
    <w:rsid w:val="001D1AE7"/>
    <w:pPr>
      <w:pBdr>
        <w:top w:val="single" w:sz="4" w:space="0" w:color="auto"/>
        <w:left w:val="single" w:sz="4" w:space="0" w:color="auto"/>
        <w:bottom w:val="single" w:sz="4" w:space="0" w:color="auto"/>
        <w:right w:val="single" w:sz="4" w:space="0" w:color="auto"/>
      </w:pBdr>
      <w:shd w:val="clear" w:color="000000" w:fill="FF00FF"/>
      <w:spacing w:before="100" w:beforeAutospacing="1" w:after="100" w:afterAutospacing="1"/>
      <w:jc w:val="center"/>
      <w:textAlignment w:val="top"/>
    </w:pPr>
  </w:style>
  <w:style w:type="paragraph" w:customStyle="1" w:styleId="xl75">
    <w:name w:val="xl75"/>
    <w:basedOn w:val="a4"/>
    <w:uiPriority w:val="99"/>
    <w:rsid w:val="001D1AE7"/>
    <w:pPr>
      <w:spacing w:before="100" w:beforeAutospacing="1" w:after="100" w:afterAutospacing="1"/>
      <w:jc w:val="center"/>
    </w:pPr>
    <w:rPr>
      <w:sz w:val="28"/>
      <w:szCs w:val="28"/>
    </w:rPr>
  </w:style>
  <w:style w:type="paragraph" w:customStyle="1" w:styleId="xl76">
    <w:name w:val="xl76"/>
    <w:basedOn w:val="a4"/>
    <w:uiPriority w:val="99"/>
    <w:rsid w:val="001D1AE7"/>
    <w:pPr>
      <w:spacing w:before="100" w:beforeAutospacing="1" w:after="100" w:afterAutospacing="1"/>
      <w:jc w:val="center"/>
    </w:pPr>
  </w:style>
  <w:style w:type="paragraph" w:customStyle="1" w:styleId="xl77">
    <w:name w:val="xl77"/>
    <w:basedOn w:val="a4"/>
    <w:uiPriority w:val="99"/>
    <w:rsid w:val="001D1AE7"/>
    <w:pPr>
      <w:spacing w:before="100" w:beforeAutospacing="1" w:after="100" w:afterAutospacing="1"/>
      <w:jc w:val="center"/>
    </w:pPr>
    <w:rPr>
      <w:b/>
      <w:bCs/>
    </w:rPr>
  </w:style>
  <w:style w:type="character" w:customStyle="1" w:styleId="FontStyle13">
    <w:name w:val="Font Style13"/>
    <w:rsid w:val="00EB3C37"/>
    <w:rPr>
      <w:rFonts w:ascii="Times New Roman" w:hAnsi="Times New Roman" w:cs="Times New Roman" w:hint="default"/>
      <w:sz w:val="22"/>
    </w:rPr>
  </w:style>
  <w:style w:type="paragraph" w:customStyle="1" w:styleId="3f0">
    <w:name w:val="Абзац списка3"/>
    <w:basedOn w:val="a4"/>
    <w:uiPriority w:val="99"/>
    <w:qFormat/>
    <w:rsid w:val="0039233D"/>
    <w:pPr>
      <w:ind w:left="720"/>
    </w:pPr>
    <w:rPr>
      <w:rFonts w:eastAsia="Calibri"/>
    </w:rPr>
  </w:style>
  <w:style w:type="character" w:customStyle="1" w:styleId="layout">
    <w:name w:val="layout"/>
    <w:uiPriority w:val="99"/>
    <w:rsid w:val="00FF7F29"/>
  </w:style>
  <w:style w:type="character" w:customStyle="1" w:styleId="FontStyle11">
    <w:name w:val="Font Style11"/>
    <w:rsid w:val="00FF7F29"/>
    <w:rPr>
      <w:rFonts w:ascii="Times New Roman" w:hAnsi="Times New Roman" w:cs="Times New Roman"/>
      <w:b/>
      <w:bCs/>
      <w:sz w:val="26"/>
      <w:szCs w:val="26"/>
    </w:rPr>
  </w:style>
  <w:style w:type="character" w:customStyle="1" w:styleId="ConsPlusNormal2">
    <w:name w:val="ConsPlusNormal Знак Знак"/>
    <w:locked/>
    <w:rsid w:val="00FF7F29"/>
    <w:rPr>
      <w:rFonts w:ascii="Arial" w:hAnsi="Arial" w:cs="Arial"/>
      <w:lang w:val="ru-RU" w:eastAsia="ru-RU" w:bidi="ar-SA"/>
    </w:rPr>
  </w:style>
  <w:style w:type="paragraph" w:customStyle="1" w:styleId="CharChar1CharChar1CharChar1">
    <w:name w:val="Char Char Знак Знак1 Char Char1 Знак Знак Char Char1"/>
    <w:basedOn w:val="a4"/>
    <w:rsid w:val="00893B5D"/>
    <w:pPr>
      <w:spacing w:before="100" w:beforeAutospacing="1" w:after="100" w:afterAutospacing="1"/>
    </w:pPr>
    <w:rPr>
      <w:rFonts w:ascii="Tahoma" w:hAnsi="Tahoma"/>
      <w:sz w:val="20"/>
      <w:szCs w:val="20"/>
      <w:lang w:val="en-US" w:eastAsia="en-US"/>
    </w:rPr>
  </w:style>
  <w:style w:type="paragraph" w:customStyle="1" w:styleId="unformattext">
    <w:name w:val="unformattext"/>
    <w:basedOn w:val="a4"/>
    <w:rsid w:val="00874D30"/>
    <w:pPr>
      <w:spacing w:before="100" w:beforeAutospacing="1" w:after="100" w:afterAutospacing="1"/>
    </w:pPr>
  </w:style>
  <w:style w:type="character" w:customStyle="1" w:styleId="210pt">
    <w:name w:val="Основной текст (2) + 10 pt"/>
    <w:aliases w:val="Полужирный"/>
    <w:rsid w:val="002561F9"/>
    <w:rPr>
      <w:b/>
      <w:bCs/>
      <w:sz w:val="20"/>
      <w:szCs w:val="20"/>
      <w:shd w:val="clear" w:color="auto" w:fill="FFFFFF"/>
    </w:rPr>
  </w:style>
  <w:style w:type="paragraph" w:customStyle="1" w:styleId="FR1">
    <w:name w:val="FR1"/>
    <w:rsid w:val="003D605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3D605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Web1">
    <w:name w:val="Обычный (Web)1"/>
    <w:basedOn w:val="a4"/>
    <w:rsid w:val="003D6058"/>
    <w:pPr>
      <w:suppressAutoHyphens/>
      <w:spacing w:before="100" w:after="100"/>
      <w:ind w:left="480" w:right="240"/>
      <w:jc w:val="both"/>
    </w:pPr>
    <w:rPr>
      <w:rFonts w:ascii="Verdana" w:hAnsi="Verdana" w:cs="Arial"/>
      <w:color w:val="000000"/>
      <w:sz w:val="16"/>
      <w:szCs w:val="16"/>
      <w:lang w:eastAsia="ar-SA"/>
    </w:rPr>
  </w:style>
  <w:style w:type="paragraph" w:customStyle="1" w:styleId="1ffb">
    <w:name w:val="Верхний колонтитул1"/>
    <w:basedOn w:val="a4"/>
    <w:rsid w:val="003D6058"/>
    <w:pPr>
      <w:tabs>
        <w:tab w:val="center" w:pos="4153"/>
        <w:tab w:val="right" w:pos="8306"/>
      </w:tabs>
    </w:pPr>
    <w:rPr>
      <w:rFonts w:ascii="Arial" w:hAnsi="Arial" w:cs="Arial"/>
      <w:position w:val="6"/>
    </w:rPr>
  </w:style>
  <w:style w:type="character" w:customStyle="1" w:styleId="WW8Num105z1">
    <w:name w:val="WW8Num105z1"/>
    <w:rsid w:val="003D6058"/>
    <w:rPr>
      <w:rFonts w:ascii="Times New Roman" w:eastAsia="Times New Roman" w:hAnsi="Times New Roman" w:cs="Times New Roman"/>
    </w:rPr>
  </w:style>
  <w:style w:type="paragraph" w:customStyle="1" w:styleId="315">
    <w:name w:val="Заголовок 3_1"/>
    <w:basedOn w:val="3"/>
    <w:next w:val="a4"/>
    <w:rsid w:val="003D6058"/>
    <w:pPr>
      <w:spacing w:before="240" w:after="120"/>
      <w:jc w:val="left"/>
    </w:pPr>
    <w:rPr>
      <w:bCs/>
      <w:sz w:val="24"/>
      <w:szCs w:val="26"/>
      <w:lang w:eastAsia="zh-CN"/>
    </w:rPr>
  </w:style>
  <w:style w:type="paragraph" w:customStyle="1" w:styleId="214">
    <w:name w:val="Заголовок 2_1"/>
    <w:basedOn w:val="20"/>
    <w:next w:val="a4"/>
    <w:rsid w:val="003D6058"/>
    <w:pPr>
      <w:spacing w:before="240" w:after="120"/>
      <w:jc w:val="left"/>
    </w:pPr>
    <w:rPr>
      <w:b/>
      <w:bCs/>
      <w:iCs/>
      <w:sz w:val="28"/>
      <w:szCs w:val="28"/>
      <w:lang w:eastAsia="zh-CN"/>
    </w:rPr>
  </w:style>
  <w:style w:type="paragraph" w:customStyle="1" w:styleId="120">
    <w:name w:val="Знак Знак1 Знак2"/>
    <w:basedOn w:val="a4"/>
    <w:autoRedefine/>
    <w:rsid w:val="003510DD"/>
    <w:pPr>
      <w:spacing w:after="160" w:line="240" w:lineRule="exact"/>
    </w:pPr>
    <w:rPr>
      <w:rFonts w:eastAsia="SimSun"/>
      <w:b/>
      <w:lang w:val="en-US" w:eastAsia="en-US"/>
    </w:rPr>
  </w:style>
  <w:style w:type="paragraph" w:customStyle="1" w:styleId="S0">
    <w:name w:val="S_Обычный"/>
    <w:basedOn w:val="a4"/>
    <w:link w:val="S5"/>
    <w:uiPriority w:val="99"/>
    <w:qFormat/>
    <w:rsid w:val="006B29D7"/>
    <w:pPr>
      <w:spacing w:after="120" w:line="276" w:lineRule="auto"/>
      <w:ind w:firstLine="567"/>
      <w:jc w:val="both"/>
    </w:pPr>
    <w:rPr>
      <w:rFonts w:ascii="Bookman Old Style" w:hAnsi="Bookman Old Style"/>
    </w:rPr>
  </w:style>
  <w:style w:type="character" w:customStyle="1" w:styleId="S5">
    <w:name w:val="S_Обычный Знак"/>
    <w:basedOn w:val="a5"/>
    <w:link w:val="S0"/>
    <w:uiPriority w:val="99"/>
    <w:locked/>
    <w:rsid w:val="006B29D7"/>
    <w:rPr>
      <w:rFonts w:ascii="Bookman Old Style" w:eastAsia="Times New Roman" w:hAnsi="Bookman Old Style"/>
      <w:sz w:val="24"/>
      <w:szCs w:val="24"/>
    </w:rPr>
  </w:style>
  <w:style w:type="paragraph" w:customStyle="1" w:styleId="affffffe">
    <w:name w:val="+Таб"/>
    <w:basedOn w:val="a4"/>
    <w:link w:val="afffffff"/>
    <w:qFormat/>
    <w:rsid w:val="006B29D7"/>
    <w:pPr>
      <w:jc w:val="center"/>
    </w:pPr>
    <w:rPr>
      <w:rFonts w:ascii="Bookman Old Style" w:eastAsia="Calibri" w:hAnsi="Bookman Old Style"/>
      <w:sz w:val="20"/>
      <w:szCs w:val="20"/>
      <w:lang w:eastAsia="en-US"/>
    </w:rPr>
  </w:style>
  <w:style w:type="character" w:customStyle="1" w:styleId="afffffff">
    <w:name w:val="+Таб Знак"/>
    <w:basedOn w:val="a5"/>
    <w:link w:val="affffffe"/>
    <w:locked/>
    <w:rsid w:val="006B29D7"/>
    <w:rPr>
      <w:rFonts w:ascii="Bookman Old Style" w:hAnsi="Bookman Old Style"/>
      <w:lang w:eastAsia="en-US"/>
    </w:rPr>
  </w:style>
  <w:style w:type="paragraph" w:customStyle="1" w:styleId="afffffff0">
    <w:name w:val="Текст новый"/>
    <w:basedOn w:val="a4"/>
    <w:uiPriority w:val="99"/>
    <w:qFormat/>
    <w:rsid w:val="006B29D7"/>
    <w:pPr>
      <w:spacing w:after="120" w:line="276" w:lineRule="auto"/>
      <w:ind w:firstLine="709"/>
      <w:jc w:val="both"/>
    </w:pPr>
    <w:rPr>
      <w:rFonts w:ascii="Bookman Old Style" w:hAnsi="Bookman Old Style"/>
    </w:rPr>
  </w:style>
  <w:style w:type="character" w:customStyle="1" w:styleId="FontStyle129">
    <w:name w:val="Font Style129"/>
    <w:rsid w:val="006B29D7"/>
    <w:rPr>
      <w:rFonts w:ascii="Times New Roman" w:hAnsi="Times New Roman"/>
      <w:sz w:val="16"/>
    </w:rPr>
  </w:style>
  <w:style w:type="paragraph" w:customStyle="1" w:styleId="316">
    <w:name w:val="Абзац списка31"/>
    <w:basedOn w:val="a4"/>
    <w:uiPriority w:val="99"/>
    <w:rsid w:val="0082684B"/>
    <w:pPr>
      <w:suppressAutoHyphens/>
      <w:ind w:left="720"/>
      <w:contextualSpacing/>
    </w:pPr>
    <w:rPr>
      <w:sz w:val="28"/>
      <w:szCs w:val="22"/>
      <w:lang w:eastAsia="ar-SA"/>
    </w:rPr>
  </w:style>
  <w:style w:type="character" w:customStyle="1" w:styleId="FontStyle274">
    <w:name w:val="Font Style274"/>
    <w:basedOn w:val="a5"/>
    <w:uiPriority w:val="99"/>
    <w:rsid w:val="00DB54A2"/>
    <w:rPr>
      <w:rFonts w:ascii="Times New Roman" w:hAnsi="Times New Roman" w:cs="Times New Roman"/>
      <w:sz w:val="20"/>
      <w:szCs w:val="20"/>
    </w:rPr>
  </w:style>
  <w:style w:type="paragraph" w:customStyle="1" w:styleId="afffffff1">
    <w:name w:val="+таб"/>
    <w:basedOn w:val="a4"/>
    <w:link w:val="afffffff2"/>
    <w:uiPriority w:val="99"/>
    <w:qFormat/>
    <w:rsid w:val="00751307"/>
    <w:pPr>
      <w:jc w:val="center"/>
    </w:pPr>
    <w:rPr>
      <w:rFonts w:ascii="Bookman Old Style" w:hAnsi="Bookman Old Style"/>
      <w:sz w:val="20"/>
      <w:szCs w:val="20"/>
    </w:rPr>
  </w:style>
  <w:style w:type="character" w:customStyle="1" w:styleId="afffffff2">
    <w:name w:val="+таб Знак"/>
    <w:basedOn w:val="a5"/>
    <w:link w:val="afffffff1"/>
    <w:uiPriority w:val="99"/>
    <w:locked/>
    <w:rsid w:val="00751307"/>
    <w:rPr>
      <w:rFonts w:ascii="Bookman Old Style" w:eastAsia="Times New Roman" w:hAnsi="Bookman Old Style"/>
    </w:rPr>
  </w:style>
  <w:style w:type="paragraph" w:customStyle="1" w:styleId="afffffff3">
    <w:name w:val="ОснТекст"/>
    <w:basedOn w:val="a4"/>
    <w:link w:val="afffffff4"/>
    <w:uiPriority w:val="99"/>
    <w:rsid w:val="00751307"/>
    <w:pPr>
      <w:spacing w:after="120" w:line="276" w:lineRule="auto"/>
      <w:ind w:firstLine="540"/>
      <w:jc w:val="both"/>
    </w:pPr>
    <w:rPr>
      <w:rFonts w:eastAsia="Calibri"/>
      <w:sz w:val="20"/>
      <w:szCs w:val="20"/>
    </w:rPr>
  </w:style>
  <w:style w:type="character" w:customStyle="1" w:styleId="afffffff4">
    <w:name w:val="ОснТекст Знак"/>
    <w:link w:val="afffffff3"/>
    <w:uiPriority w:val="99"/>
    <w:locked/>
    <w:rsid w:val="00751307"/>
    <w:rPr>
      <w:rFonts w:ascii="Times New Roman" w:hAnsi="Times New Roman"/>
    </w:rPr>
  </w:style>
  <w:style w:type="character" w:customStyle="1" w:styleId="HTMLPreformattedChar">
    <w:name w:val="HTML Preformatted Char"/>
    <w:uiPriority w:val="99"/>
    <w:locked/>
    <w:rsid w:val="009C4086"/>
    <w:rPr>
      <w:rFonts w:ascii="Courier New" w:hAnsi="Courier New"/>
      <w:sz w:val="20"/>
      <w:lang w:eastAsia="ru-RU"/>
    </w:rPr>
  </w:style>
  <w:style w:type="character" w:customStyle="1" w:styleId="FooterChar">
    <w:name w:val="Footer Char"/>
    <w:uiPriority w:val="99"/>
    <w:locked/>
    <w:rsid w:val="009C4086"/>
    <w:rPr>
      <w:rFonts w:ascii="Times New Roman" w:hAnsi="Times New Roman"/>
      <w:sz w:val="24"/>
    </w:rPr>
  </w:style>
  <w:style w:type="character" w:customStyle="1" w:styleId="BodyTextIndentChar">
    <w:name w:val="Body Text Indent Char"/>
    <w:aliases w:val="Основной текст 1 Char,Основной текст 11 Char"/>
    <w:uiPriority w:val="99"/>
    <w:locked/>
    <w:rsid w:val="009C4086"/>
    <w:rPr>
      <w:rFonts w:ascii="Times New Roman" w:hAnsi="Times New Roman"/>
      <w:sz w:val="24"/>
    </w:rPr>
  </w:style>
  <w:style w:type="character" w:customStyle="1" w:styleId="CommentSubjectChar">
    <w:name w:val="Comment Subject Char"/>
    <w:uiPriority w:val="99"/>
    <w:semiHidden/>
    <w:locked/>
    <w:rsid w:val="009C4086"/>
    <w:rPr>
      <w:rFonts w:ascii="Times New Roman" w:hAnsi="Times New Roman"/>
      <w:b/>
      <w:sz w:val="20"/>
    </w:rPr>
  </w:style>
  <w:style w:type="character" w:customStyle="1" w:styleId="BalloonTextChar">
    <w:name w:val="Balloon Text Char"/>
    <w:uiPriority w:val="99"/>
    <w:locked/>
    <w:rsid w:val="009C4086"/>
    <w:rPr>
      <w:rFonts w:ascii="Tahoma" w:hAnsi="Tahoma"/>
      <w:sz w:val="16"/>
    </w:rPr>
  </w:style>
  <w:style w:type="paragraph" w:customStyle="1" w:styleId="afffffff5">
    <w:name w:val="Название таблиц"/>
    <w:basedOn w:val="a4"/>
    <w:uiPriority w:val="99"/>
    <w:qFormat/>
    <w:rsid w:val="009C4086"/>
    <w:pPr>
      <w:spacing w:after="120" w:line="276" w:lineRule="auto"/>
      <w:ind w:firstLine="567"/>
      <w:jc w:val="center"/>
    </w:pPr>
    <w:rPr>
      <w:rFonts w:ascii="Bookman Old Style" w:eastAsia="Calibri" w:hAnsi="Bookman Old Style"/>
      <w:b/>
      <w:szCs w:val="22"/>
      <w:lang w:eastAsia="en-US"/>
    </w:rPr>
  </w:style>
  <w:style w:type="character" w:customStyle="1" w:styleId="afffffff6">
    <w:name w:val="Примечание Знак"/>
    <w:basedOn w:val="a5"/>
    <w:link w:val="afffffff7"/>
    <w:locked/>
    <w:rsid w:val="009C4086"/>
    <w:rPr>
      <w:rFonts w:ascii="Times New Roman" w:eastAsia="Times New Roman" w:hAnsi="Times New Roman"/>
    </w:rPr>
  </w:style>
  <w:style w:type="paragraph" w:customStyle="1" w:styleId="afffffff7">
    <w:name w:val="Примечание"/>
    <w:basedOn w:val="a4"/>
    <w:link w:val="afffffff6"/>
    <w:qFormat/>
    <w:rsid w:val="009C4086"/>
    <w:pPr>
      <w:spacing w:after="120" w:line="276" w:lineRule="auto"/>
      <w:ind w:firstLine="567"/>
      <w:jc w:val="both"/>
    </w:pPr>
    <w:rPr>
      <w:sz w:val="20"/>
      <w:szCs w:val="20"/>
    </w:rPr>
  </w:style>
  <w:style w:type="paragraph" w:customStyle="1" w:styleId="Style20">
    <w:name w:val="Style20"/>
    <w:basedOn w:val="Standard"/>
    <w:rsid w:val="009C4086"/>
    <w:pPr>
      <w:widowControl w:val="0"/>
      <w:autoSpaceDE w:val="0"/>
      <w:textAlignment w:val="auto"/>
    </w:pPr>
    <w:rPr>
      <w:rFonts w:eastAsia="Calibri"/>
      <w:sz w:val="24"/>
      <w:szCs w:val="24"/>
      <w:lang w:eastAsia="zh-CN" w:bidi="hi-IN"/>
    </w:rPr>
  </w:style>
  <w:style w:type="paragraph" w:customStyle="1" w:styleId="Style28">
    <w:name w:val="Style28"/>
    <w:basedOn w:val="Standard"/>
    <w:uiPriority w:val="99"/>
    <w:rsid w:val="009C4086"/>
    <w:pPr>
      <w:widowControl w:val="0"/>
      <w:autoSpaceDE w:val="0"/>
      <w:textAlignment w:val="auto"/>
    </w:pPr>
    <w:rPr>
      <w:rFonts w:eastAsia="Calibri"/>
      <w:sz w:val="24"/>
      <w:szCs w:val="24"/>
      <w:lang w:eastAsia="zh-CN" w:bidi="hi-IN"/>
    </w:rPr>
  </w:style>
  <w:style w:type="paragraph" w:customStyle="1" w:styleId="Style15">
    <w:name w:val="Style15"/>
    <w:basedOn w:val="Standard"/>
    <w:rsid w:val="009C4086"/>
    <w:pPr>
      <w:widowControl w:val="0"/>
      <w:autoSpaceDE w:val="0"/>
      <w:textAlignment w:val="auto"/>
    </w:pPr>
    <w:rPr>
      <w:rFonts w:eastAsia="Calibri"/>
      <w:sz w:val="24"/>
      <w:szCs w:val="24"/>
      <w:lang w:eastAsia="zh-CN" w:bidi="hi-IN"/>
    </w:rPr>
  </w:style>
  <w:style w:type="paragraph" w:customStyle="1" w:styleId="Style25">
    <w:name w:val="Style25"/>
    <w:basedOn w:val="Standard"/>
    <w:uiPriority w:val="99"/>
    <w:rsid w:val="009C4086"/>
    <w:pPr>
      <w:widowControl w:val="0"/>
      <w:autoSpaceDE w:val="0"/>
      <w:textAlignment w:val="auto"/>
    </w:pPr>
    <w:rPr>
      <w:rFonts w:eastAsia="Calibri"/>
      <w:sz w:val="24"/>
      <w:szCs w:val="24"/>
      <w:lang w:eastAsia="zh-CN" w:bidi="hi-IN"/>
    </w:rPr>
  </w:style>
  <w:style w:type="character" w:customStyle="1" w:styleId="FontStyle157">
    <w:name w:val="Font Style157"/>
    <w:rsid w:val="009C4086"/>
    <w:rPr>
      <w:rFonts w:ascii="Times New Roman" w:hAnsi="Times New Roman"/>
      <w:b/>
      <w:color w:val="auto"/>
      <w:sz w:val="26"/>
      <w:lang w:val="ru-RU" w:eastAsia="zh-CN"/>
    </w:rPr>
  </w:style>
  <w:style w:type="character" w:customStyle="1" w:styleId="FontStyle158">
    <w:name w:val="Font Style158"/>
    <w:rsid w:val="009C4086"/>
    <w:rPr>
      <w:rFonts w:ascii="Times New Roman" w:hAnsi="Times New Roman"/>
      <w:color w:val="auto"/>
      <w:sz w:val="26"/>
      <w:lang w:val="ru-RU" w:eastAsia="zh-CN"/>
    </w:rPr>
  </w:style>
  <w:style w:type="character" w:customStyle="1" w:styleId="FontStyle163">
    <w:name w:val="Font Style163"/>
    <w:rsid w:val="009C4086"/>
    <w:rPr>
      <w:rFonts w:ascii="Times New Roman" w:hAnsi="Times New Roman"/>
      <w:sz w:val="18"/>
      <w:lang w:val="ru-RU" w:eastAsia="zh-CN"/>
    </w:rPr>
  </w:style>
  <w:style w:type="character" w:customStyle="1" w:styleId="FontStyle162">
    <w:name w:val="Font Style162"/>
    <w:rsid w:val="009C4086"/>
    <w:rPr>
      <w:rFonts w:ascii="Times New Roman" w:hAnsi="Times New Roman"/>
      <w:b/>
      <w:sz w:val="18"/>
      <w:lang w:val="ru-RU" w:eastAsia="zh-CN"/>
    </w:rPr>
  </w:style>
  <w:style w:type="table" w:customStyle="1" w:styleId="afffffff8">
    <w:name w:val="Таблицы"/>
    <w:basedOn w:val="ab"/>
    <w:uiPriority w:val="99"/>
    <w:rsid w:val="009C4086"/>
    <w:pPr>
      <w:jc w:val="center"/>
    </w:pPr>
    <w:rPr>
      <w:rFonts w:eastAsia="Calibri"/>
      <w:sz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9">
    <w:name w:val="Placeholder Text"/>
    <w:basedOn w:val="a5"/>
    <w:uiPriority w:val="99"/>
    <w:semiHidden/>
    <w:rsid w:val="009C4086"/>
    <w:rPr>
      <w:rFonts w:cs="Times New Roman"/>
      <w:color w:val="808080"/>
    </w:rPr>
  </w:style>
  <w:style w:type="paragraph" w:customStyle="1" w:styleId="afffffffa">
    <w:name w:val="Абзац"/>
    <w:basedOn w:val="a4"/>
    <w:link w:val="afffffffb"/>
    <w:uiPriority w:val="99"/>
    <w:rsid w:val="009C4086"/>
    <w:pPr>
      <w:spacing w:before="120" w:after="60"/>
      <w:ind w:firstLine="567"/>
      <w:jc w:val="both"/>
    </w:pPr>
    <w:rPr>
      <w:rFonts w:eastAsia="Calibri"/>
      <w:szCs w:val="20"/>
    </w:rPr>
  </w:style>
  <w:style w:type="character" w:customStyle="1" w:styleId="afffffffb">
    <w:name w:val="Абзац Знак"/>
    <w:link w:val="afffffffa"/>
    <w:uiPriority w:val="99"/>
    <w:locked/>
    <w:rsid w:val="009C4086"/>
    <w:rPr>
      <w:rFonts w:ascii="Times New Roman" w:hAnsi="Times New Roman"/>
      <w:sz w:val="24"/>
    </w:rPr>
  </w:style>
  <w:style w:type="character" w:customStyle="1" w:styleId="afffd">
    <w:name w:val="Список Знак"/>
    <w:link w:val="afffc"/>
    <w:uiPriority w:val="99"/>
    <w:locked/>
    <w:rsid w:val="009C4086"/>
    <w:rPr>
      <w:rFonts w:ascii="Times New Roman" w:eastAsia="Times New Roman" w:hAnsi="Times New Roman" w:cs="Mangal"/>
      <w:sz w:val="24"/>
      <w:lang w:eastAsia="zh-CN"/>
    </w:rPr>
  </w:style>
  <w:style w:type="paragraph" w:customStyle="1" w:styleId="stwitextCharChar">
    <w:name w:val="stwi text Char Char"/>
    <w:basedOn w:val="a4"/>
    <w:rsid w:val="009C4086"/>
    <w:pPr>
      <w:spacing w:before="120" w:after="240" w:line="360" w:lineRule="auto"/>
      <w:jc w:val="both"/>
    </w:pPr>
    <w:rPr>
      <w:rFonts w:ascii="Bookman Old Style" w:hAnsi="Bookman Old Style"/>
      <w:szCs w:val="20"/>
      <w:lang w:val="en-GB" w:eastAsia="en-US"/>
    </w:rPr>
  </w:style>
  <w:style w:type="paragraph" w:customStyle="1" w:styleId="afffffffc">
    <w:name w:val="Табличный_заголовки"/>
    <w:basedOn w:val="a4"/>
    <w:uiPriority w:val="99"/>
    <w:rsid w:val="009C4086"/>
    <w:pPr>
      <w:keepNext/>
      <w:keepLines/>
      <w:spacing w:after="120"/>
      <w:jc w:val="center"/>
    </w:pPr>
    <w:rPr>
      <w:rFonts w:ascii="Bookman Old Style" w:hAnsi="Bookman Old Style"/>
      <w:b/>
      <w:sz w:val="22"/>
      <w:szCs w:val="22"/>
    </w:rPr>
  </w:style>
  <w:style w:type="paragraph" w:customStyle="1" w:styleId="afffffffd">
    <w:name w:val="Табличный_центр"/>
    <w:basedOn w:val="a4"/>
    <w:uiPriority w:val="99"/>
    <w:rsid w:val="009C4086"/>
    <w:pPr>
      <w:spacing w:after="120"/>
      <w:jc w:val="center"/>
    </w:pPr>
    <w:rPr>
      <w:rFonts w:ascii="Bookman Old Style" w:hAnsi="Bookman Old Style"/>
      <w:sz w:val="22"/>
      <w:szCs w:val="22"/>
    </w:rPr>
  </w:style>
  <w:style w:type="paragraph" w:customStyle="1" w:styleId="a1">
    <w:name w:val="Табличный_нумерованный"/>
    <w:basedOn w:val="a4"/>
    <w:link w:val="afffffffe"/>
    <w:uiPriority w:val="99"/>
    <w:rsid w:val="009C4086"/>
    <w:pPr>
      <w:numPr>
        <w:numId w:val="1"/>
      </w:numPr>
      <w:spacing w:after="120"/>
    </w:pPr>
    <w:rPr>
      <w:rFonts w:ascii="Bookman Old Style" w:eastAsia="Calibri" w:hAnsi="Bookman Old Style"/>
      <w:sz w:val="20"/>
      <w:szCs w:val="20"/>
    </w:rPr>
  </w:style>
  <w:style w:type="character" w:customStyle="1" w:styleId="afffffffe">
    <w:name w:val="Табличный_нумерованный Знак"/>
    <w:link w:val="a1"/>
    <w:uiPriority w:val="99"/>
    <w:locked/>
    <w:rsid w:val="009C4086"/>
    <w:rPr>
      <w:rFonts w:ascii="Bookman Old Style" w:hAnsi="Bookman Old Style"/>
    </w:rPr>
  </w:style>
  <w:style w:type="paragraph" w:customStyle="1" w:styleId="affffffff">
    <w:name w:val="Табличный_по ширине"/>
    <w:basedOn w:val="a4"/>
    <w:uiPriority w:val="99"/>
    <w:rsid w:val="009C4086"/>
    <w:pPr>
      <w:spacing w:after="120"/>
      <w:jc w:val="both"/>
    </w:pPr>
    <w:rPr>
      <w:rFonts w:ascii="Bookman Old Style" w:hAnsi="Bookman Old Style"/>
      <w:sz w:val="22"/>
      <w:szCs w:val="22"/>
    </w:rPr>
  </w:style>
  <w:style w:type="character" w:customStyle="1" w:styleId="1ffc">
    <w:name w:val="Основной текст Знак1 Знак"/>
    <w:aliases w:val="Основной текст Знак Знак Знак,Знак Знак1 Знак Знак,Знак1 Знак Знак Знак,Знак1 Знак Знак1,Знак1 Знак1,Знак Знак3,Знак2 Знак Знак Знак,Знак2 Знак1 Знак,Знак2 Знак Знак1,Знак2 Знак2, Знак Знак1 Знак Знак, Знак1 Знак Знак1"/>
    <w:basedOn w:val="a5"/>
    <w:locked/>
    <w:rsid w:val="009C4086"/>
    <w:rPr>
      <w:color w:val="000000"/>
      <w:sz w:val="28"/>
    </w:rPr>
  </w:style>
  <w:style w:type="paragraph" w:customStyle="1" w:styleId="2ff1">
    <w:name w:val="Без интервала2"/>
    <w:aliases w:val="14Без отступа,Без отступа"/>
    <w:qFormat/>
    <w:rsid w:val="009C4086"/>
    <w:pPr>
      <w:spacing w:after="200" w:line="276" w:lineRule="auto"/>
    </w:pPr>
    <w:rPr>
      <w:sz w:val="22"/>
      <w:szCs w:val="22"/>
      <w:lang w:eastAsia="en-US"/>
    </w:rPr>
  </w:style>
  <w:style w:type="paragraph" w:styleId="affffffff0">
    <w:name w:val="TOC Heading"/>
    <w:basedOn w:val="13"/>
    <w:next w:val="a4"/>
    <w:uiPriority w:val="99"/>
    <w:qFormat/>
    <w:rsid w:val="009C4086"/>
    <w:pPr>
      <w:keepLines/>
      <w:spacing w:before="240" w:after="120" w:line="259" w:lineRule="auto"/>
      <w:jc w:val="left"/>
      <w:outlineLvl w:val="9"/>
    </w:pPr>
    <w:rPr>
      <w:rFonts w:ascii="Cambria" w:hAnsi="Cambria"/>
      <w:b w:val="0"/>
      <w:color w:val="365F91"/>
      <w:sz w:val="32"/>
      <w:szCs w:val="32"/>
    </w:rPr>
  </w:style>
  <w:style w:type="paragraph" w:customStyle="1" w:styleId="-S">
    <w:name w:val="- S_Маркированный"/>
    <w:basedOn w:val="a4"/>
    <w:autoRedefine/>
    <w:rsid w:val="009C4086"/>
    <w:pPr>
      <w:shd w:val="clear" w:color="auto" w:fill="FFFFFF"/>
      <w:suppressAutoHyphens/>
      <w:spacing w:after="120" w:line="276" w:lineRule="auto"/>
      <w:ind w:firstLine="567"/>
      <w:jc w:val="both"/>
    </w:pPr>
    <w:rPr>
      <w:rFonts w:ascii="Bookman Old Style" w:hAnsi="Bookman Old Style"/>
    </w:rPr>
  </w:style>
  <w:style w:type="paragraph" w:customStyle="1" w:styleId="1">
    <w:name w:val="Таблица 1 + Обычный"/>
    <w:basedOn w:val="a4"/>
    <w:autoRedefine/>
    <w:rsid w:val="009C4086"/>
    <w:pPr>
      <w:numPr>
        <w:numId w:val="2"/>
      </w:numPr>
      <w:shd w:val="clear" w:color="auto" w:fill="FFC000"/>
      <w:spacing w:after="120"/>
      <w:jc w:val="right"/>
    </w:pPr>
    <w:rPr>
      <w:rFonts w:ascii="Bookman Old Style" w:hAnsi="Bookman Old Style"/>
      <w:spacing w:val="2"/>
    </w:rPr>
  </w:style>
  <w:style w:type="paragraph" w:customStyle="1" w:styleId="S6">
    <w:name w:val="S_Обычный Знак Знак"/>
    <w:basedOn w:val="a4"/>
    <w:link w:val="S7"/>
    <w:locked/>
    <w:rsid w:val="009C4086"/>
    <w:pPr>
      <w:spacing w:after="120" w:line="360" w:lineRule="auto"/>
      <w:ind w:firstLine="709"/>
      <w:jc w:val="both"/>
    </w:pPr>
    <w:rPr>
      <w:rFonts w:eastAsia="Calibri"/>
      <w:szCs w:val="20"/>
    </w:rPr>
  </w:style>
  <w:style w:type="character" w:customStyle="1" w:styleId="S7">
    <w:name w:val="S_Обычный Знак Знак Знак"/>
    <w:link w:val="S6"/>
    <w:locked/>
    <w:rsid w:val="009C4086"/>
    <w:rPr>
      <w:rFonts w:ascii="Times New Roman" w:hAnsi="Times New Roman"/>
      <w:sz w:val="24"/>
    </w:rPr>
  </w:style>
  <w:style w:type="paragraph" w:customStyle="1" w:styleId="affffffff1">
    <w:name w:val="Таблица"/>
    <w:basedOn w:val="a4"/>
    <w:link w:val="affffffff2"/>
    <w:qFormat/>
    <w:rsid w:val="009C4086"/>
    <w:pPr>
      <w:autoSpaceDE w:val="0"/>
      <w:autoSpaceDN w:val="0"/>
      <w:adjustRightInd w:val="0"/>
      <w:spacing w:after="120"/>
      <w:jc w:val="center"/>
    </w:pPr>
    <w:rPr>
      <w:rFonts w:ascii="Bookman Old Style" w:eastAsia="Calibri" w:hAnsi="Bookman Old Style"/>
      <w:sz w:val="20"/>
      <w:szCs w:val="20"/>
    </w:rPr>
  </w:style>
  <w:style w:type="paragraph" w:customStyle="1" w:styleId="affffffff3">
    <w:name w:val="Оглавление"/>
    <w:basedOn w:val="a4"/>
    <w:link w:val="affffffff4"/>
    <w:uiPriority w:val="99"/>
    <w:qFormat/>
    <w:rsid w:val="009C4086"/>
    <w:pPr>
      <w:spacing w:after="120" w:line="276" w:lineRule="auto"/>
      <w:jc w:val="center"/>
    </w:pPr>
    <w:rPr>
      <w:rFonts w:ascii="Bookman Old Style" w:hAnsi="Bookman Old Style"/>
      <w:b/>
      <w:sz w:val="28"/>
      <w:szCs w:val="28"/>
    </w:rPr>
  </w:style>
  <w:style w:type="paragraph" w:customStyle="1" w:styleId="2ff2">
    <w:name w:val="Заголовок2"/>
    <w:basedOn w:val="a4"/>
    <w:qFormat/>
    <w:rsid w:val="009C4086"/>
    <w:pPr>
      <w:spacing w:after="120" w:line="276" w:lineRule="auto"/>
      <w:ind w:firstLine="709"/>
      <w:jc w:val="both"/>
    </w:pPr>
    <w:rPr>
      <w:rFonts w:ascii="Bookman Old Style" w:hAnsi="Bookman Old Style"/>
      <w:b/>
    </w:rPr>
  </w:style>
  <w:style w:type="paragraph" w:customStyle="1" w:styleId="affffffff5">
    <w:name w:val="+Подзаголовок"/>
    <w:basedOn w:val="20"/>
    <w:qFormat/>
    <w:rsid w:val="009C4086"/>
    <w:pPr>
      <w:keepLines/>
      <w:spacing w:before="200" w:after="200" w:line="276" w:lineRule="auto"/>
      <w:jc w:val="both"/>
    </w:pPr>
    <w:rPr>
      <w:rFonts w:ascii="Bookman Old Style" w:hAnsi="Bookman Old Style"/>
      <w:b/>
      <w:bCs/>
      <w:sz w:val="24"/>
      <w:szCs w:val="26"/>
      <w:lang w:eastAsia="en-US"/>
    </w:rPr>
  </w:style>
  <w:style w:type="table" w:customStyle="1" w:styleId="3f1">
    <w:name w:val="Сетка таблицы3"/>
    <w:uiPriority w:val="59"/>
    <w:rsid w:val="009C4086"/>
    <w:rPr>
      <w:rFonts w:eastAsia="Times New Roman"/>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ff6">
    <w:name w:val="Book Title"/>
    <w:basedOn w:val="a5"/>
    <w:uiPriority w:val="99"/>
    <w:qFormat/>
    <w:rsid w:val="009C4086"/>
    <w:rPr>
      <w:rFonts w:cs="Times New Roman"/>
      <w:b/>
      <w:bCs/>
      <w:i/>
      <w:iCs/>
      <w:spacing w:val="5"/>
    </w:rPr>
  </w:style>
  <w:style w:type="paragraph" w:customStyle="1" w:styleId="affffffff7">
    <w:name w:val="Знак Знак Знак"/>
    <w:basedOn w:val="a4"/>
    <w:rsid w:val="009C4086"/>
    <w:pPr>
      <w:spacing w:after="160"/>
    </w:pPr>
    <w:rPr>
      <w:sz w:val="20"/>
      <w:szCs w:val="20"/>
      <w:lang w:val="en-US" w:eastAsia="en-US"/>
    </w:rPr>
  </w:style>
  <w:style w:type="character" w:customStyle="1" w:styleId="NoSpacingChar">
    <w:name w:val="No Spacing Char"/>
    <w:link w:val="111"/>
    <w:locked/>
    <w:rsid w:val="009C4086"/>
    <w:rPr>
      <w:rFonts w:eastAsia="Times New Roman"/>
      <w:sz w:val="22"/>
      <w:szCs w:val="22"/>
      <w:lang w:bidi="ar-SA"/>
    </w:rPr>
  </w:style>
  <w:style w:type="paragraph" w:customStyle="1" w:styleId="Style35">
    <w:name w:val="Style35"/>
    <w:basedOn w:val="a4"/>
    <w:rsid w:val="009C4086"/>
    <w:pPr>
      <w:widowControl w:val="0"/>
      <w:autoSpaceDE w:val="0"/>
      <w:autoSpaceDN w:val="0"/>
      <w:adjustRightInd w:val="0"/>
      <w:spacing w:after="120" w:line="256" w:lineRule="exact"/>
      <w:jc w:val="center"/>
    </w:pPr>
  </w:style>
  <w:style w:type="paragraph" w:customStyle="1" w:styleId="Style4">
    <w:name w:val="Style4"/>
    <w:basedOn w:val="a4"/>
    <w:uiPriority w:val="99"/>
    <w:rsid w:val="009C4086"/>
    <w:pPr>
      <w:widowControl w:val="0"/>
      <w:autoSpaceDE w:val="0"/>
      <w:autoSpaceDN w:val="0"/>
      <w:adjustRightInd w:val="0"/>
      <w:spacing w:after="120"/>
    </w:pPr>
  </w:style>
  <w:style w:type="paragraph" w:customStyle="1" w:styleId="Style5">
    <w:name w:val="Style5"/>
    <w:basedOn w:val="a4"/>
    <w:uiPriority w:val="99"/>
    <w:rsid w:val="009C4086"/>
    <w:pPr>
      <w:widowControl w:val="0"/>
      <w:autoSpaceDE w:val="0"/>
      <w:autoSpaceDN w:val="0"/>
      <w:adjustRightInd w:val="0"/>
      <w:spacing w:after="120" w:line="241" w:lineRule="exact"/>
      <w:jc w:val="both"/>
    </w:pPr>
  </w:style>
  <w:style w:type="paragraph" w:customStyle="1" w:styleId="Style8">
    <w:name w:val="Style8"/>
    <w:basedOn w:val="a4"/>
    <w:uiPriority w:val="99"/>
    <w:rsid w:val="009C4086"/>
    <w:pPr>
      <w:widowControl w:val="0"/>
      <w:autoSpaceDE w:val="0"/>
      <w:autoSpaceDN w:val="0"/>
      <w:adjustRightInd w:val="0"/>
      <w:spacing w:after="120"/>
    </w:pPr>
  </w:style>
  <w:style w:type="paragraph" w:customStyle="1" w:styleId="Style10">
    <w:name w:val="Style10"/>
    <w:basedOn w:val="a4"/>
    <w:uiPriority w:val="99"/>
    <w:rsid w:val="009C4086"/>
    <w:pPr>
      <w:widowControl w:val="0"/>
      <w:autoSpaceDE w:val="0"/>
      <w:autoSpaceDN w:val="0"/>
      <w:adjustRightInd w:val="0"/>
      <w:spacing w:after="120" w:line="283" w:lineRule="exact"/>
      <w:ind w:hanging="360"/>
      <w:jc w:val="both"/>
    </w:pPr>
  </w:style>
  <w:style w:type="paragraph" w:customStyle="1" w:styleId="Style11">
    <w:name w:val="Style11"/>
    <w:basedOn w:val="a4"/>
    <w:uiPriority w:val="99"/>
    <w:rsid w:val="009C4086"/>
    <w:pPr>
      <w:widowControl w:val="0"/>
      <w:autoSpaceDE w:val="0"/>
      <w:autoSpaceDN w:val="0"/>
      <w:adjustRightInd w:val="0"/>
      <w:spacing w:after="120" w:line="264" w:lineRule="exact"/>
    </w:pPr>
  </w:style>
  <w:style w:type="paragraph" w:customStyle="1" w:styleId="Style12">
    <w:name w:val="Style12"/>
    <w:basedOn w:val="a4"/>
    <w:uiPriority w:val="99"/>
    <w:rsid w:val="009C4086"/>
    <w:pPr>
      <w:widowControl w:val="0"/>
      <w:autoSpaceDE w:val="0"/>
      <w:autoSpaceDN w:val="0"/>
      <w:adjustRightInd w:val="0"/>
      <w:spacing w:after="120"/>
      <w:jc w:val="center"/>
    </w:pPr>
  </w:style>
  <w:style w:type="paragraph" w:customStyle="1" w:styleId="Style14">
    <w:name w:val="Style14"/>
    <w:basedOn w:val="a4"/>
    <w:uiPriority w:val="99"/>
    <w:rsid w:val="009C4086"/>
    <w:pPr>
      <w:widowControl w:val="0"/>
      <w:autoSpaceDE w:val="0"/>
      <w:autoSpaceDN w:val="0"/>
      <w:adjustRightInd w:val="0"/>
      <w:spacing w:after="120" w:line="238" w:lineRule="exact"/>
    </w:pPr>
  </w:style>
  <w:style w:type="paragraph" w:customStyle="1" w:styleId="Style16">
    <w:name w:val="Style16"/>
    <w:basedOn w:val="a4"/>
    <w:uiPriority w:val="99"/>
    <w:rsid w:val="009C4086"/>
    <w:pPr>
      <w:widowControl w:val="0"/>
      <w:autoSpaceDE w:val="0"/>
      <w:autoSpaceDN w:val="0"/>
      <w:adjustRightInd w:val="0"/>
      <w:spacing w:after="120" w:line="278" w:lineRule="exact"/>
      <w:jc w:val="center"/>
    </w:pPr>
  </w:style>
  <w:style w:type="paragraph" w:customStyle="1" w:styleId="Style17">
    <w:name w:val="Style17"/>
    <w:basedOn w:val="a4"/>
    <w:uiPriority w:val="99"/>
    <w:rsid w:val="009C4086"/>
    <w:pPr>
      <w:widowControl w:val="0"/>
      <w:autoSpaceDE w:val="0"/>
      <w:autoSpaceDN w:val="0"/>
      <w:adjustRightInd w:val="0"/>
      <w:spacing w:after="120" w:line="288" w:lineRule="exact"/>
    </w:pPr>
  </w:style>
  <w:style w:type="paragraph" w:customStyle="1" w:styleId="Style18">
    <w:name w:val="Style18"/>
    <w:basedOn w:val="a4"/>
    <w:uiPriority w:val="99"/>
    <w:rsid w:val="009C4086"/>
    <w:pPr>
      <w:widowControl w:val="0"/>
      <w:autoSpaceDE w:val="0"/>
      <w:autoSpaceDN w:val="0"/>
      <w:adjustRightInd w:val="0"/>
      <w:spacing w:after="120" w:line="283" w:lineRule="exact"/>
      <w:ind w:firstLine="245"/>
    </w:pPr>
  </w:style>
  <w:style w:type="paragraph" w:customStyle="1" w:styleId="Style19">
    <w:name w:val="Style19"/>
    <w:basedOn w:val="a4"/>
    <w:uiPriority w:val="99"/>
    <w:rsid w:val="009C4086"/>
    <w:pPr>
      <w:widowControl w:val="0"/>
      <w:autoSpaceDE w:val="0"/>
      <w:autoSpaceDN w:val="0"/>
      <w:adjustRightInd w:val="0"/>
      <w:spacing w:after="120" w:line="283" w:lineRule="exact"/>
      <w:jc w:val="center"/>
    </w:pPr>
  </w:style>
  <w:style w:type="paragraph" w:customStyle="1" w:styleId="Style21">
    <w:name w:val="Style21"/>
    <w:basedOn w:val="a4"/>
    <w:rsid w:val="009C4086"/>
    <w:pPr>
      <w:widowControl w:val="0"/>
      <w:autoSpaceDE w:val="0"/>
      <w:autoSpaceDN w:val="0"/>
      <w:adjustRightInd w:val="0"/>
      <w:spacing w:after="120"/>
    </w:pPr>
    <w:rPr>
      <w:rFonts w:ascii="Calibri" w:hAnsi="Calibri"/>
    </w:rPr>
  </w:style>
  <w:style w:type="paragraph" w:customStyle="1" w:styleId="Style22">
    <w:name w:val="Style22"/>
    <w:basedOn w:val="a4"/>
    <w:rsid w:val="009C4086"/>
    <w:pPr>
      <w:widowControl w:val="0"/>
      <w:autoSpaceDE w:val="0"/>
      <w:autoSpaceDN w:val="0"/>
      <w:adjustRightInd w:val="0"/>
      <w:spacing w:after="120"/>
    </w:pPr>
    <w:rPr>
      <w:rFonts w:ascii="Calibri" w:hAnsi="Calibri"/>
    </w:rPr>
  </w:style>
  <w:style w:type="paragraph" w:customStyle="1" w:styleId="Style26">
    <w:name w:val="Style26"/>
    <w:basedOn w:val="a4"/>
    <w:rsid w:val="009C4086"/>
    <w:pPr>
      <w:widowControl w:val="0"/>
      <w:autoSpaceDE w:val="0"/>
      <w:autoSpaceDN w:val="0"/>
      <w:adjustRightInd w:val="0"/>
      <w:spacing w:after="120"/>
    </w:pPr>
    <w:rPr>
      <w:rFonts w:ascii="Calibri" w:hAnsi="Calibri"/>
    </w:rPr>
  </w:style>
  <w:style w:type="paragraph" w:customStyle="1" w:styleId="Style27">
    <w:name w:val="Style27"/>
    <w:basedOn w:val="a4"/>
    <w:rsid w:val="009C4086"/>
    <w:pPr>
      <w:widowControl w:val="0"/>
      <w:autoSpaceDE w:val="0"/>
      <w:autoSpaceDN w:val="0"/>
      <w:adjustRightInd w:val="0"/>
      <w:spacing w:after="120" w:line="173" w:lineRule="exact"/>
      <w:jc w:val="center"/>
    </w:pPr>
    <w:rPr>
      <w:rFonts w:ascii="Calibri" w:hAnsi="Calibri"/>
    </w:rPr>
  </w:style>
  <w:style w:type="character" w:customStyle="1" w:styleId="Sweet">
    <w:name w:val="Sweet_основной текст Знак"/>
    <w:link w:val="Sweet0"/>
    <w:locked/>
    <w:rsid w:val="009C4086"/>
    <w:rPr>
      <w:sz w:val="28"/>
    </w:rPr>
  </w:style>
  <w:style w:type="paragraph" w:customStyle="1" w:styleId="Sweet0">
    <w:name w:val="Sweet_основной текст"/>
    <w:basedOn w:val="a4"/>
    <w:link w:val="Sweet"/>
    <w:rsid w:val="009C4086"/>
    <w:pPr>
      <w:spacing w:after="120"/>
      <w:ind w:firstLine="709"/>
      <w:jc w:val="both"/>
    </w:pPr>
    <w:rPr>
      <w:rFonts w:ascii="Calibri" w:eastAsia="Calibri" w:hAnsi="Calibri"/>
      <w:sz w:val="28"/>
      <w:szCs w:val="20"/>
    </w:rPr>
  </w:style>
  <w:style w:type="paragraph" w:customStyle="1" w:styleId="Style9">
    <w:name w:val="Style9"/>
    <w:basedOn w:val="a4"/>
    <w:uiPriority w:val="99"/>
    <w:rsid w:val="009C4086"/>
    <w:pPr>
      <w:widowControl w:val="0"/>
      <w:autoSpaceDE w:val="0"/>
      <w:autoSpaceDN w:val="0"/>
      <w:adjustRightInd w:val="0"/>
      <w:spacing w:after="120" w:line="278" w:lineRule="exact"/>
      <w:jc w:val="both"/>
    </w:pPr>
    <w:rPr>
      <w:rFonts w:ascii="Cambria" w:hAnsi="Cambria"/>
    </w:rPr>
  </w:style>
  <w:style w:type="paragraph" w:customStyle="1" w:styleId="Style24">
    <w:name w:val="Style24"/>
    <w:basedOn w:val="a4"/>
    <w:rsid w:val="009C4086"/>
    <w:pPr>
      <w:widowControl w:val="0"/>
      <w:autoSpaceDE w:val="0"/>
      <w:autoSpaceDN w:val="0"/>
      <w:adjustRightInd w:val="0"/>
      <w:spacing w:after="120"/>
    </w:pPr>
    <w:rPr>
      <w:rFonts w:ascii="Cambria" w:hAnsi="Cambria"/>
    </w:rPr>
  </w:style>
  <w:style w:type="paragraph" w:customStyle="1" w:styleId="Style96">
    <w:name w:val="Style96"/>
    <w:basedOn w:val="a4"/>
    <w:rsid w:val="009C4086"/>
    <w:pPr>
      <w:widowControl w:val="0"/>
      <w:autoSpaceDE w:val="0"/>
      <w:autoSpaceDN w:val="0"/>
      <w:adjustRightInd w:val="0"/>
      <w:spacing w:after="120" w:line="192" w:lineRule="exact"/>
      <w:jc w:val="center"/>
    </w:pPr>
    <w:rPr>
      <w:rFonts w:ascii="Cambria" w:hAnsi="Cambria"/>
    </w:rPr>
  </w:style>
  <w:style w:type="paragraph" w:customStyle="1" w:styleId="Style103">
    <w:name w:val="Style103"/>
    <w:basedOn w:val="a4"/>
    <w:rsid w:val="009C4086"/>
    <w:pPr>
      <w:widowControl w:val="0"/>
      <w:autoSpaceDE w:val="0"/>
      <w:autoSpaceDN w:val="0"/>
      <w:adjustRightInd w:val="0"/>
      <w:spacing w:after="120" w:line="254" w:lineRule="exact"/>
      <w:jc w:val="center"/>
    </w:pPr>
    <w:rPr>
      <w:rFonts w:ascii="Cambria" w:hAnsi="Cambria"/>
    </w:rPr>
  </w:style>
  <w:style w:type="paragraph" w:customStyle="1" w:styleId="Style104">
    <w:name w:val="Style104"/>
    <w:basedOn w:val="a4"/>
    <w:rsid w:val="009C4086"/>
    <w:pPr>
      <w:widowControl w:val="0"/>
      <w:autoSpaceDE w:val="0"/>
      <w:autoSpaceDN w:val="0"/>
      <w:adjustRightInd w:val="0"/>
      <w:spacing w:after="120"/>
      <w:jc w:val="both"/>
    </w:pPr>
    <w:rPr>
      <w:rFonts w:ascii="Cambria" w:hAnsi="Cambria"/>
    </w:rPr>
  </w:style>
  <w:style w:type="paragraph" w:customStyle="1" w:styleId="Style90">
    <w:name w:val="Style90"/>
    <w:basedOn w:val="a4"/>
    <w:rsid w:val="009C4086"/>
    <w:pPr>
      <w:widowControl w:val="0"/>
      <w:autoSpaceDE w:val="0"/>
      <w:autoSpaceDN w:val="0"/>
      <w:adjustRightInd w:val="0"/>
      <w:spacing w:after="120" w:line="235" w:lineRule="exact"/>
    </w:pPr>
    <w:rPr>
      <w:rFonts w:ascii="Cambria" w:hAnsi="Cambria"/>
    </w:rPr>
  </w:style>
  <w:style w:type="character" w:customStyle="1" w:styleId="FontStyle104">
    <w:name w:val="Font Style104"/>
    <w:rsid w:val="009C4086"/>
    <w:rPr>
      <w:rFonts w:ascii="Times New Roman" w:hAnsi="Times New Roman"/>
      <w:sz w:val="22"/>
    </w:rPr>
  </w:style>
  <w:style w:type="character" w:customStyle="1" w:styleId="FontStyle69">
    <w:name w:val="Font Style69"/>
    <w:rsid w:val="009C4086"/>
    <w:rPr>
      <w:rFonts w:ascii="Times New Roman" w:hAnsi="Times New Roman"/>
      <w:sz w:val="20"/>
    </w:rPr>
  </w:style>
  <w:style w:type="character" w:customStyle="1" w:styleId="FontStyle71">
    <w:name w:val="Font Style71"/>
    <w:rsid w:val="009C4086"/>
    <w:rPr>
      <w:rFonts w:ascii="Arial" w:hAnsi="Arial"/>
      <w:b/>
      <w:sz w:val="20"/>
    </w:rPr>
  </w:style>
  <w:style w:type="character" w:customStyle="1" w:styleId="FontStyle72">
    <w:name w:val="Font Style72"/>
    <w:rsid w:val="009C4086"/>
    <w:rPr>
      <w:rFonts w:ascii="Arial" w:hAnsi="Arial"/>
      <w:sz w:val="18"/>
    </w:rPr>
  </w:style>
  <w:style w:type="character" w:customStyle="1" w:styleId="FontStyle112">
    <w:name w:val="Font Style112"/>
    <w:rsid w:val="009C4086"/>
    <w:rPr>
      <w:rFonts w:ascii="Times New Roman" w:hAnsi="Times New Roman"/>
      <w:sz w:val="22"/>
    </w:rPr>
  </w:style>
  <w:style w:type="character" w:customStyle="1" w:styleId="FontStyle24">
    <w:name w:val="Font Style24"/>
    <w:uiPriority w:val="99"/>
    <w:rsid w:val="009C4086"/>
    <w:rPr>
      <w:rFonts w:ascii="Times New Roman" w:hAnsi="Times New Roman"/>
      <w:sz w:val="26"/>
    </w:rPr>
  </w:style>
  <w:style w:type="character" w:customStyle="1" w:styleId="FontStyle21">
    <w:name w:val="Font Style21"/>
    <w:uiPriority w:val="99"/>
    <w:rsid w:val="009C4086"/>
    <w:rPr>
      <w:rFonts w:ascii="Arial" w:hAnsi="Arial"/>
      <w:b/>
      <w:spacing w:val="100"/>
      <w:sz w:val="32"/>
    </w:rPr>
  </w:style>
  <w:style w:type="character" w:customStyle="1" w:styleId="FontStyle25">
    <w:name w:val="Font Style25"/>
    <w:uiPriority w:val="99"/>
    <w:rsid w:val="009C4086"/>
    <w:rPr>
      <w:rFonts w:ascii="Times New Roman" w:hAnsi="Times New Roman"/>
      <w:i/>
      <w:sz w:val="20"/>
    </w:rPr>
  </w:style>
  <w:style w:type="character" w:customStyle="1" w:styleId="FontStyle26">
    <w:name w:val="Font Style26"/>
    <w:uiPriority w:val="99"/>
    <w:rsid w:val="009C4086"/>
    <w:rPr>
      <w:rFonts w:ascii="Times New Roman" w:hAnsi="Times New Roman"/>
      <w:i/>
      <w:sz w:val="20"/>
    </w:rPr>
  </w:style>
  <w:style w:type="character" w:customStyle="1" w:styleId="FontStyle27">
    <w:name w:val="Font Style27"/>
    <w:uiPriority w:val="99"/>
    <w:rsid w:val="009C4086"/>
    <w:rPr>
      <w:rFonts w:ascii="Times New Roman" w:hAnsi="Times New Roman"/>
      <w:b/>
      <w:sz w:val="22"/>
    </w:rPr>
  </w:style>
  <w:style w:type="character" w:customStyle="1" w:styleId="FontStyle28">
    <w:name w:val="Font Style28"/>
    <w:uiPriority w:val="99"/>
    <w:rsid w:val="009C4086"/>
    <w:rPr>
      <w:rFonts w:ascii="Times New Roman" w:hAnsi="Times New Roman"/>
      <w:sz w:val="20"/>
    </w:rPr>
  </w:style>
  <w:style w:type="character" w:customStyle="1" w:styleId="FontStyle29">
    <w:name w:val="Font Style29"/>
    <w:uiPriority w:val="99"/>
    <w:rsid w:val="009C4086"/>
    <w:rPr>
      <w:rFonts w:ascii="Times New Roman" w:hAnsi="Times New Roman"/>
      <w:sz w:val="20"/>
    </w:rPr>
  </w:style>
  <w:style w:type="character" w:customStyle="1" w:styleId="FontStyle58">
    <w:name w:val="Font Style58"/>
    <w:rsid w:val="009C4086"/>
    <w:rPr>
      <w:rFonts w:ascii="Calibri" w:hAnsi="Calibri"/>
      <w:sz w:val="32"/>
    </w:rPr>
  </w:style>
  <w:style w:type="character" w:customStyle="1" w:styleId="FontStyle61">
    <w:name w:val="Font Style61"/>
    <w:rsid w:val="009C4086"/>
    <w:rPr>
      <w:rFonts w:ascii="Calibri" w:hAnsi="Calibri"/>
      <w:b/>
      <w:i/>
      <w:sz w:val="10"/>
    </w:rPr>
  </w:style>
  <w:style w:type="character" w:customStyle="1" w:styleId="FontStyle60">
    <w:name w:val="Font Style60"/>
    <w:rsid w:val="009C4086"/>
    <w:rPr>
      <w:rFonts w:ascii="Garamond" w:hAnsi="Garamond"/>
      <w:b/>
      <w:spacing w:val="20"/>
      <w:sz w:val="12"/>
    </w:rPr>
  </w:style>
  <w:style w:type="character" w:customStyle="1" w:styleId="FontStyle62">
    <w:name w:val="Font Style62"/>
    <w:rsid w:val="009C4086"/>
    <w:rPr>
      <w:rFonts w:ascii="Garamond" w:hAnsi="Garamond"/>
      <w:b/>
      <w:spacing w:val="20"/>
      <w:sz w:val="18"/>
    </w:rPr>
  </w:style>
  <w:style w:type="character" w:customStyle="1" w:styleId="FontStyle63">
    <w:name w:val="Font Style63"/>
    <w:rsid w:val="009C4086"/>
    <w:rPr>
      <w:rFonts w:ascii="Garamond" w:hAnsi="Garamond"/>
      <w:b/>
      <w:spacing w:val="90"/>
      <w:sz w:val="14"/>
    </w:rPr>
  </w:style>
  <w:style w:type="character" w:customStyle="1" w:styleId="FontStyle182">
    <w:name w:val="Font Style182"/>
    <w:rsid w:val="009C4086"/>
    <w:rPr>
      <w:rFonts w:ascii="Times New Roman" w:hAnsi="Times New Roman"/>
      <w:sz w:val="22"/>
    </w:rPr>
  </w:style>
  <w:style w:type="character" w:customStyle="1" w:styleId="FontStyle128">
    <w:name w:val="Font Style128"/>
    <w:rsid w:val="009C4086"/>
    <w:rPr>
      <w:rFonts w:ascii="Times New Roman" w:hAnsi="Times New Roman"/>
      <w:sz w:val="16"/>
    </w:rPr>
  </w:style>
  <w:style w:type="character" w:customStyle="1" w:styleId="FontStyle130">
    <w:name w:val="Font Style130"/>
    <w:rsid w:val="009C4086"/>
    <w:rPr>
      <w:rFonts w:ascii="Arial" w:hAnsi="Arial"/>
      <w:b/>
      <w:spacing w:val="-10"/>
      <w:sz w:val="32"/>
    </w:rPr>
  </w:style>
  <w:style w:type="character" w:customStyle="1" w:styleId="FontStyle180">
    <w:name w:val="Font Style180"/>
    <w:rsid w:val="009C4086"/>
    <w:rPr>
      <w:rFonts w:ascii="Times New Roman" w:hAnsi="Times New Roman"/>
      <w:b/>
      <w:sz w:val="22"/>
    </w:rPr>
  </w:style>
  <w:style w:type="character" w:customStyle="1" w:styleId="FontStyle178">
    <w:name w:val="Font Style178"/>
    <w:rsid w:val="009C4086"/>
    <w:rPr>
      <w:rFonts w:ascii="Times New Roman" w:hAnsi="Times New Roman"/>
      <w:sz w:val="20"/>
    </w:rPr>
  </w:style>
  <w:style w:type="character" w:customStyle="1" w:styleId="FontStyle177">
    <w:name w:val="Font Style177"/>
    <w:rsid w:val="009C4086"/>
    <w:rPr>
      <w:rFonts w:ascii="Calibri" w:hAnsi="Calibri"/>
      <w:sz w:val="18"/>
    </w:rPr>
  </w:style>
  <w:style w:type="character" w:customStyle="1" w:styleId="FontStyle171">
    <w:name w:val="Font Style171"/>
    <w:rsid w:val="009C4086"/>
    <w:rPr>
      <w:rFonts w:ascii="Times New Roman" w:hAnsi="Times New Roman"/>
      <w:sz w:val="18"/>
    </w:rPr>
  </w:style>
  <w:style w:type="paragraph" w:customStyle="1" w:styleId="3f2">
    <w:name w:val="Без интервала3"/>
    <w:rsid w:val="009C4086"/>
    <w:rPr>
      <w:sz w:val="22"/>
      <w:szCs w:val="22"/>
      <w:lang w:eastAsia="en-US"/>
    </w:rPr>
  </w:style>
  <w:style w:type="paragraph" w:customStyle="1" w:styleId="46">
    <w:name w:val="Без интервала4"/>
    <w:rsid w:val="009C4086"/>
    <w:rPr>
      <w:sz w:val="22"/>
      <w:szCs w:val="22"/>
      <w:lang w:eastAsia="en-US"/>
    </w:rPr>
  </w:style>
  <w:style w:type="paragraph" w:customStyle="1" w:styleId="Style42">
    <w:name w:val="Style42"/>
    <w:basedOn w:val="a4"/>
    <w:uiPriority w:val="99"/>
    <w:rsid w:val="009C4086"/>
    <w:pPr>
      <w:widowControl w:val="0"/>
      <w:autoSpaceDE w:val="0"/>
      <w:autoSpaceDN w:val="0"/>
      <w:adjustRightInd w:val="0"/>
      <w:spacing w:line="319" w:lineRule="exact"/>
      <w:ind w:firstLine="720"/>
      <w:jc w:val="both"/>
    </w:pPr>
  </w:style>
  <w:style w:type="paragraph" w:customStyle="1" w:styleId="Style40">
    <w:name w:val="Style40"/>
    <w:basedOn w:val="a4"/>
    <w:uiPriority w:val="99"/>
    <w:rsid w:val="009C4086"/>
    <w:pPr>
      <w:widowControl w:val="0"/>
      <w:autoSpaceDE w:val="0"/>
      <w:autoSpaceDN w:val="0"/>
      <w:adjustRightInd w:val="0"/>
      <w:spacing w:line="317" w:lineRule="exact"/>
      <w:ind w:firstLine="701"/>
      <w:jc w:val="both"/>
    </w:pPr>
  </w:style>
  <w:style w:type="paragraph" w:customStyle="1" w:styleId="Style52">
    <w:name w:val="Style52"/>
    <w:basedOn w:val="a4"/>
    <w:uiPriority w:val="99"/>
    <w:rsid w:val="009C4086"/>
    <w:pPr>
      <w:widowControl w:val="0"/>
      <w:autoSpaceDE w:val="0"/>
      <w:autoSpaceDN w:val="0"/>
      <w:adjustRightInd w:val="0"/>
      <w:spacing w:line="276" w:lineRule="exact"/>
      <w:ind w:firstLine="566"/>
      <w:jc w:val="both"/>
    </w:pPr>
  </w:style>
  <w:style w:type="paragraph" w:customStyle="1" w:styleId="Style76">
    <w:name w:val="Style76"/>
    <w:basedOn w:val="a4"/>
    <w:uiPriority w:val="99"/>
    <w:rsid w:val="009C4086"/>
    <w:pPr>
      <w:widowControl w:val="0"/>
      <w:autoSpaceDE w:val="0"/>
      <w:autoSpaceDN w:val="0"/>
      <w:adjustRightInd w:val="0"/>
    </w:pPr>
  </w:style>
  <w:style w:type="paragraph" w:customStyle="1" w:styleId="Style61">
    <w:name w:val="Style61"/>
    <w:basedOn w:val="a4"/>
    <w:uiPriority w:val="99"/>
    <w:rsid w:val="009C4086"/>
    <w:pPr>
      <w:widowControl w:val="0"/>
      <w:autoSpaceDE w:val="0"/>
      <w:autoSpaceDN w:val="0"/>
      <w:adjustRightInd w:val="0"/>
      <w:jc w:val="both"/>
    </w:pPr>
  </w:style>
  <w:style w:type="paragraph" w:customStyle="1" w:styleId="Style60">
    <w:name w:val="Style60"/>
    <w:basedOn w:val="a4"/>
    <w:uiPriority w:val="99"/>
    <w:rsid w:val="009C4086"/>
    <w:pPr>
      <w:widowControl w:val="0"/>
      <w:autoSpaceDE w:val="0"/>
      <w:autoSpaceDN w:val="0"/>
      <w:adjustRightInd w:val="0"/>
      <w:spacing w:line="250" w:lineRule="exact"/>
    </w:pPr>
  </w:style>
  <w:style w:type="character" w:customStyle="1" w:styleId="FontStyle271">
    <w:name w:val="Font Style271"/>
    <w:basedOn w:val="a5"/>
    <w:uiPriority w:val="99"/>
    <w:rsid w:val="009C4086"/>
    <w:rPr>
      <w:rFonts w:ascii="Times New Roman" w:hAnsi="Times New Roman" w:cs="Times New Roman"/>
      <w:b/>
      <w:bCs/>
      <w:sz w:val="20"/>
      <w:szCs w:val="20"/>
    </w:rPr>
  </w:style>
  <w:style w:type="paragraph" w:customStyle="1" w:styleId="Style57">
    <w:name w:val="Style57"/>
    <w:basedOn w:val="a4"/>
    <w:uiPriority w:val="99"/>
    <w:rsid w:val="009C4086"/>
    <w:pPr>
      <w:widowControl w:val="0"/>
      <w:autoSpaceDE w:val="0"/>
      <w:autoSpaceDN w:val="0"/>
      <w:adjustRightInd w:val="0"/>
      <w:spacing w:line="250" w:lineRule="exact"/>
      <w:jc w:val="center"/>
    </w:pPr>
  </w:style>
  <w:style w:type="paragraph" w:customStyle="1" w:styleId="Style62">
    <w:name w:val="Style62"/>
    <w:basedOn w:val="a4"/>
    <w:uiPriority w:val="99"/>
    <w:rsid w:val="009C4086"/>
    <w:pPr>
      <w:widowControl w:val="0"/>
      <w:autoSpaceDE w:val="0"/>
      <w:autoSpaceDN w:val="0"/>
      <w:adjustRightInd w:val="0"/>
      <w:spacing w:line="202" w:lineRule="exact"/>
      <w:jc w:val="center"/>
    </w:pPr>
  </w:style>
  <w:style w:type="character" w:customStyle="1" w:styleId="FontStyle273">
    <w:name w:val="Font Style273"/>
    <w:basedOn w:val="a5"/>
    <w:uiPriority w:val="99"/>
    <w:rsid w:val="009C4086"/>
    <w:rPr>
      <w:rFonts w:ascii="Times New Roman" w:hAnsi="Times New Roman" w:cs="Times New Roman"/>
      <w:b/>
      <w:bCs/>
      <w:sz w:val="20"/>
      <w:szCs w:val="20"/>
    </w:rPr>
  </w:style>
  <w:style w:type="paragraph" w:customStyle="1" w:styleId="Style59">
    <w:name w:val="Style59"/>
    <w:basedOn w:val="a4"/>
    <w:uiPriority w:val="99"/>
    <w:rsid w:val="009C4086"/>
    <w:pPr>
      <w:widowControl w:val="0"/>
      <w:autoSpaceDE w:val="0"/>
      <w:autoSpaceDN w:val="0"/>
      <w:adjustRightInd w:val="0"/>
      <w:spacing w:line="254" w:lineRule="exact"/>
      <w:jc w:val="center"/>
    </w:pPr>
  </w:style>
  <w:style w:type="character" w:customStyle="1" w:styleId="FontStyle256">
    <w:name w:val="Font Style256"/>
    <w:basedOn w:val="a5"/>
    <w:uiPriority w:val="99"/>
    <w:rsid w:val="009C4086"/>
    <w:rPr>
      <w:rFonts w:ascii="Segoe UI" w:hAnsi="Segoe UI" w:cs="Segoe UI"/>
      <w:b/>
      <w:bCs/>
      <w:sz w:val="12"/>
      <w:szCs w:val="12"/>
    </w:rPr>
  </w:style>
  <w:style w:type="character" w:customStyle="1" w:styleId="FontStyle272">
    <w:name w:val="Font Style272"/>
    <w:basedOn w:val="a5"/>
    <w:uiPriority w:val="99"/>
    <w:rsid w:val="009C4086"/>
    <w:rPr>
      <w:rFonts w:ascii="Times New Roman" w:hAnsi="Times New Roman" w:cs="Times New Roman"/>
      <w:sz w:val="20"/>
      <w:szCs w:val="20"/>
    </w:rPr>
  </w:style>
  <w:style w:type="character" w:customStyle="1" w:styleId="FontStyle252">
    <w:name w:val="Font Style252"/>
    <w:basedOn w:val="a5"/>
    <w:uiPriority w:val="99"/>
    <w:rsid w:val="009C4086"/>
    <w:rPr>
      <w:rFonts w:ascii="Times New Roman" w:hAnsi="Times New Roman" w:cs="Times New Roman"/>
      <w:sz w:val="18"/>
      <w:szCs w:val="18"/>
    </w:rPr>
  </w:style>
  <w:style w:type="character" w:customStyle="1" w:styleId="FontStyle288">
    <w:name w:val="Font Style288"/>
    <w:basedOn w:val="a5"/>
    <w:uiPriority w:val="99"/>
    <w:rsid w:val="009C4086"/>
    <w:rPr>
      <w:rFonts w:ascii="Times New Roman" w:hAnsi="Times New Roman" w:cs="Times New Roman"/>
      <w:b/>
      <w:bCs/>
      <w:sz w:val="14"/>
      <w:szCs w:val="14"/>
    </w:rPr>
  </w:style>
  <w:style w:type="character" w:customStyle="1" w:styleId="FontStyle289">
    <w:name w:val="Font Style289"/>
    <w:basedOn w:val="a5"/>
    <w:uiPriority w:val="99"/>
    <w:rsid w:val="009C4086"/>
    <w:rPr>
      <w:rFonts w:ascii="Times New Roman" w:hAnsi="Times New Roman" w:cs="Times New Roman"/>
      <w:b/>
      <w:bCs/>
      <w:i/>
      <w:iCs/>
      <w:sz w:val="20"/>
      <w:szCs w:val="20"/>
    </w:rPr>
  </w:style>
  <w:style w:type="paragraph" w:customStyle="1" w:styleId="Style54">
    <w:name w:val="Style54"/>
    <w:basedOn w:val="a4"/>
    <w:uiPriority w:val="99"/>
    <w:rsid w:val="009C4086"/>
    <w:pPr>
      <w:widowControl w:val="0"/>
      <w:autoSpaceDE w:val="0"/>
      <w:autoSpaceDN w:val="0"/>
      <w:adjustRightInd w:val="0"/>
      <w:spacing w:line="322" w:lineRule="exact"/>
      <w:jc w:val="both"/>
    </w:pPr>
  </w:style>
  <w:style w:type="paragraph" w:customStyle="1" w:styleId="143">
    <w:name w:val="Текст 14(таблица)"/>
    <w:basedOn w:val="a4"/>
    <w:rsid w:val="009C4086"/>
    <w:pPr>
      <w:ind w:left="284" w:firstLine="709"/>
      <w:jc w:val="both"/>
    </w:pPr>
    <w:rPr>
      <w:rFonts w:ascii="Bookman Old Style" w:hAnsi="Bookman Old Style"/>
      <w:color w:val="000000"/>
      <w:lang w:val="en-US"/>
    </w:rPr>
  </w:style>
  <w:style w:type="paragraph" w:customStyle="1" w:styleId="Style34">
    <w:name w:val="Style34"/>
    <w:basedOn w:val="Standard"/>
    <w:rsid w:val="009C4086"/>
    <w:pPr>
      <w:widowControl w:val="0"/>
      <w:autoSpaceDE w:val="0"/>
    </w:pPr>
    <w:rPr>
      <w:rFonts w:eastAsia="Calibri"/>
      <w:sz w:val="24"/>
      <w:szCs w:val="24"/>
      <w:lang w:eastAsia="zh-CN" w:bidi="hi-IN"/>
    </w:rPr>
  </w:style>
  <w:style w:type="paragraph" w:customStyle="1" w:styleId="Style37">
    <w:name w:val="Style37"/>
    <w:basedOn w:val="Standard"/>
    <w:rsid w:val="009C4086"/>
    <w:pPr>
      <w:widowControl w:val="0"/>
      <w:autoSpaceDE w:val="0"/>
    </w:pPr>
    <w:rPr>
      <w:rFonts w:eastAsia="Calibri"/>
      <w:sz w:val="24"/>
      <w:szCs w:val="24"/>
      <w:lang w:eastAsia="zh-CN" w:bidi="hi-IN"/>
    </w:rPr>
  </w:style>
  <w:style w:type="paragraph" w:customStyle="1" w:styleId="Style82">
    <w:name w:val="Style82"/>
    <w:basedOn w:val="Standard"/>
    <w:rsid w:val="009C4086"/>
    <w:pPr>
      <w:widowControl w:val="0"/>
      <w:autoSpaceDE w:val="0"/>
    </w:pPr>
    <w:rPr>
      <w:rFonts w:eastAsia="Calibri"/>
      <w:sz w:val="24"/>
      <w:szCs w:val="24"/>
      <w:lang w:eastAsia="zh-CN" w:bidi="hi-IN"/>
    </w:rPr>
  </w:style>
  <w:style w:type="paragraph" w:customStyle="1" w:styleId="affffffff8">
    <w:name w:val="Базовый"/>
    <w:rsid w:val="009C4086"/>
    <w:pPr>
      <w:suppressAutoHyphens/>
      <w:spacing w:after="200" w:line="276" w:lineRule="auto"/>
    </w:pPr>
    <w:rPr>
      <w:rFonts w:cs="Calibri"/>
      <w:color w:val="00000A"/>
      <w:sz w:val="22"/>
      <w:szCs w:val="22"/>
      <w:lang w:eastAsia="en-US"/>
    </w:rPr>
  </w:style>
  <w:style w:type="paragraph" w:customStyle="1" w:styleId="144">
    <w:name w:val="Текст 14(основной)"/>
    <w:basedOn w:val="a4"/>
    <w:link w:val="145"/>
    <w:autoRedefine/>
    <w:rsid w:val="009C4086"/>
    <w:pPr>
      <w:ind w:left="284"/>
      <w:jc w:val="both"/>
    </w:pPr>
    <w:rPr>
      <w:rFonts w:ascii="Bookman Old Style" w:hAnsi="Bookman Old Style"/>
      <w:szCs w:val="28"/>
    </w:rPr>
  </w:style>
  <w:style w:type="character" w:customStyle="1" w:styleId="145">
    <w:name w:val="Текст 14(основной) Знак"/>
    <w:basedOn w:val="a5"/>
    <w:link w:val="144"/>
    <w:locked/>
    <w:rsid w:val="009C4086"/>
    <w:rPr>
      <w:rFonts w:ascii="Bookman Old Style" w:eastAsia="Times New Roman" w:hAnsi="Bookman Old Style"/>
      <w:sz w:val="24"/>
      <w:szCs w:val="28"/>
    </w:rPr>
  </w:style>
  <w:style w:type="character" w:customStyle="1" w:styleId="121">
    <w:name w:val="Стиль 12 пт"/>
    <w:basedOn w:val="a5"/>
    <w:rsid w:val="009C4086"/>
    <w:rPr>
      <w:rFonts w:cs="Times New Roman"/>
      <w:sz w:val="24"/>
    </w:rPr>
  </w:style>
  <w:style w:type="paragraph" w:customStyle="1" w:styleId="1210">
    <w:name w:val="Стиль 12 пт1"/>
    <w:next w:val="a4"/>
    <w:qFormat/>
    <w:rsid w:val="009C4086"/>
    <w:pPr>
      <w:contextualSpacing/>
    </w:pPr>
    <w:rPr>
      <w:rFonts w:ascii="Times New Roman" w:eastAsia="Times New Roman" w:hAnsi="Times New Roman"/>
      <w:sz w:val="24"/>
      <w:szCs w:val="24"/>
    </w:rPr>
  </w:style>
  <w:style w:type="character" w:customStyle="1" w:styleId="215">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5"/>
    <w:rsid w:val="009C4086"/>
    <w:rPr>
      <w:rFonts w:cs="Times New Roman"/>
      <w:b/>
      <w:bCs/>
      <w:sz w:val="24"/>
      <w:szCs w:val="24"/>
      <w:lang w:val="ru-RU" w:eastAsia="ru-RU" w:bidi="ar-SA"/>
    </w:rPr>
  </w:style>
  <w:style w:type="paragraph" w:customStyle="1" w:styleId="122">
    <w:name w:val="Текст 12(таблица)"/>
    <w:basedOn w:val="a4"/>
    <w:rsid w:val="009C4086"/>
    <w:pPr>
      <w:jc w:val="both"/>
    </w:pPr>
    <w:rPr>
      <w:rFonts w:ascii="Bookman Old Style" w:hAnsi="Bookman Old Style"/>
      <w:lang w:val="en-US"/>
    </w:rPr>
  </w:style>
  <w:style w:type="paragraph" w:customStyle="1" w:styleId="102">
    <w:name w:val="Текст 10(таблица)"/>
    <w:basedOn w:val="a4"/>
    <w:rsid w:val="009C4086"/>
    <w:pPr>
      <w:jc w:val="both"/>
    </w:pPr>
    <w:rPr>
      <w:rFonts w:ascii="Bookman Old Style" w:hAnsi="Bookman Old Style"/>
      <w:sz w:val="20"/>
      <w:lang w:val="en-US"/>
    </w:rPr>
  </w:style>
  <w:style w:type="paragraph" w:customStyle="1" w:styleId="146">
    <w:name w:val="Текст 14(поцентру) Знак"/>
    <w:basedOn w:val="a4"/>
    <w:link w:val="147"/>
    <w:rsid w:val="009C4086"/>
    <w:pPr>
      <w:spacing w:line="360" w:lineRule="auto"/>
      <w:ind w:left="708" w:firstLine="708"/>
      <w:jc w:val="center"/>
    </w:pPr>
    <w:rPr>
      <w:rFonts w:ascii="Bookman Old Style" w:eastAsia="Calibri" w:hAnsi="Bookman Old Style"/>
      <w:szCs w:val="20"/>
    </w:rPr>
  </w:style>
  <w:style w:type="character" w:customStyle="1" w:styleId="147">
    <w:name w:val="Текст 14(поцентру) Знак Знак"/>
    <w:link w:val="146"/>
    <w:locked/>
    <w:rsid w:val="009C4086"/>
    <w:rPr>
      <w:rFonts w:ascii="Bookman Old Style" w:hAnsi="Bookman Old Style"/>
      <w:sz w:val="24"/>
    </w:rPr>
  </w:style>
  <w:style w:type="paragraph" w:customStyle="1" w:styleId="148">
    <w:name w:val="Текст 14(справа)"/>
    <w:basedOn w:val="144"/>
    <w:link w:val="149"/>
    <w:rsid w:val="009C4086"/>
    <w:pPr>
      <w:ind w:firstLine="709"/>
      <w:jc w:val="right"/>
    </w:pPr>
    <w:rPr>
      <w:color w:val="000000"/>
      <w:szCs w:val="24"/>
    </w:rPr>
  </w:style>
  <w:style w:type="character" w:customStyle="1" w:styleId="149">
    <w:name w:val="Текст 14(справа) Знак"/>
    <w:basedOn w:val="145"/>
    <w:link w:val="148"/>
    <w:locked/>
    <w:rsid w:val="009C4086"/>
    <w:rPr>
      <w:rFonts w:ascii="Bookman Old Style" w:eastAsia="Times New Roman" w:hAnsi="Bookman Old Style"/>
      <w:color w:val="000000"/>
      <w:sz w:val="24"/>
      <w:szCs w:val="24"/>
    </w:rPr>
  </w:style>
  <w:style w:type="paragraph" w:customStyle="1" w:styleId="14a">
    <w:name w:val="Текст 14(поцентру)"/>
    <w:basedOn w:val="148"/>
    <w:rsid w:val="009C4086"/>
    <w:pPr>
      <w:ind w:left="708"/>
      <w:jc w:val="center"/>
    </w:pPr>
  </w:style>
  <w:style w:type="paragraph" w:customStyle="1" w:styleId="affffffff9">
    <w:name w:val="основной текст"/>
    <w:basedOn w:val="a4"/>
    <w:rsid w:val="009C4086"/>
    <w:pPr>
      <w:spacing w:after="120"/>
      <w:ind w:firstLine="851"/>
      <w:jc w:val="both"/>
    </w:pPr>
    <w:rPr>
      <w:rFonts w:ascii="Arial" w:hAnsi="Arial"/>
      <w:sz w:val="28"/>
      <w:szCs w:val="20"/>
    </w:rPr>
  </w:style>
  <w:style w:type="paragraph" w:customStyle="1" w:styleId="Normal">
    <w:name w:val="Normal Знак Знак Знак Знак Знак Знак"/>
    <w:link w:val="Normal0"/>
    <w:rsid w:val="009C4086"/>
    <w:pPr>
      <w:spacing w:before="100" w:after="100"/>
      <w:jc w:val="both"/>
    </w:pPr>
    <w:rPr>
      <w:rFonts w:ascii="Times New Roman" w:eastAsia="Times New Roman" w:hAnsi="Times New Roman"/>
      <w:sz w:val="24"/>
      <w:szCs w:val="24"/>
    </w:rPr>
  </w:style>
  <w:style w:type="character" w:customStyle="1" w:styleId="Normal0">
    <w:name w:val="Normal Знак Знак Знак Знак Знак Знак Знак"/>
    <w:basedOn w:val="a5"/>
    <w:link w:val="Normal"/>
    <w:locked/>
    <w:rsid w:val="009C4086"/>
    <w:rPr>
      <w:rFonts w:ascii="Times New Roman" w:eastAsia="Times New Roman" w:hAnsi="Times New Roman"/>
      <w:sz w:val="24"/>
      <w:szCs w:val="24"/>
      <w:lang w:val="ru-RU" w:eastAsia="ru-RU" w:bidi="ar-SA"/>
    </w:rPr>
  </w:style>
  <w:style w:type="character" w:customStyle="1" w:styleId="14b">
    <w:name w:val="Текст 14(основной) Знак Знак"/>
    <w:basedOn w:val="a5"/>
    <w:rsid w:val="009C4086"/>
    <w:rPr>
      <w:rFonts w:ascii="Times New Roman" w:hAnsi="Times New Roman" w:cs="Times New Roman"/>
      <w:sz w:val="24"/>
      <w:szCs w:val="24"/>
      <w:lang w:eastAsia="ru-RU"/>
    </w:rPr>
  </w:style>
  <w:style w:type="character" w:customStyle="1" w:styleId="1410">
    <w:name w:val="Текст 14(основной) Знак1"/>
    <w:basedOn w:val="a5"/>
    <w:rsid w:val="009C4086"/>
    <w:rPr>
      <w:rFonts w:ascii="Times New Roman" w:hAnsi="Times New Roman" w:cs="Times New Roman"/>
      <w:sz w:val="28"/>
      <w:szCs w:val="28"/>
      <w:lang w:eastAsia="ru-RU"/>
    </w:rPr>
  </w:style>
  <w:style w:type="paragraph" w:customStyle="1" w:styleId="h2">
    <w:name w:val="h2"/>
    <w:basedOn w:val="af2"/>
    <w:uiPriority w:val="99"/>
    <w:rsid w:val="009C4086"/>
    <w:pPr>
      <w:spacing w:after="300"/>
      <w:ind w:firstLine="567"/>
      <w:contextualSpacing/>
    </w:pPr>
    <w:rPr>
      <w:rFonts w:ascii="Bookman Old Style" w:hAnsi="Bookman Old Style"/>
      <w:spacing w:val="5"/>
      <w:kern w:val="28"/>
      <w:sz w:val="28"/>
      <w:szCs w:val="52"/>
      <w:lang w:eastAsia="en-US"/>
    </w:rPr>
  </w:style>
  <w:style w:type="paragraph" w:styleId="affffffffa">
    <w:name w:val="Block Text"/>
    <w:basedOn w:val="a4"/>
    <w:uiPriority w:val="99"/>
    <w:rsid w:val="009C4086"/>
    <w:pPr>
      <w:ind w:left="-74" w:right="-109"/>
      <w:jc w:val="center"/>
    </w:pPr>
    <w:rPr>
      <w:rFonts w:ascii="Bookman Old Style" w:hAnsi="Bookman Old Style"/>
    </w:rPr>
  </w:style>
  <w:style w:type="character" w:customStyle="1" w:styleId="1ffd">
    <w:name w:val="Знак Знак1"/>
    <w:rsid w:val="009C4086"/>
    <w:rPr>
      <w:sz w:val="24"/>
    </w:rPr>
  </w:style>
  <w:style w:type="character" w:customStyle="1" w:styleId="317">
    <w:name w:val="Заголовок 3 Знак1"/>
    <w:aliases w:val="Заголовок 3 Знак Знак,Знак Знак Знак1,Знак Знак2,Заголовок 3 Знак Знак1,Заголовок 3 Знак Знак Знак, Знак Знак Знак1, Знак Знак2, Знак Знак Знак Знак"/>
    <w:rsid w:val="009C4086"/>
    <w:rPr>
      <w:b/>
      <w:sz w:val="24"/>
      <w:lang w:val="ru-RU" w:eastAsia="ru-RU"/>
    </w:rPr>
  </w:style>
  <w:style w:type="character" w:customStyle="1" w:styleId="3f3">
    <w:name w:val="Знак Знак Знак3"/>
    <w:rsid w:val="009C4086"/>
    <w:rPr>
      <w:rFonts w:ascii="Arial" w:hAnsi="Arial"/>
      <w:b/>
      <w:sz w:val="26"/>
      <w:lang w:val="ru-RU" w:eastAsia="ru-RU"/>
    </w:rPr>
  </w:style>
  <w:style w:type="character" w:customStyle="1" w:styleId="grame">
    <w:name w:val="grame"/>
    <w:basedOn w:val="a5"/>
    <w:rsid w:val="009C4086"/>
    <w:rPr>
      <w:rFonts w:cs="Times New Roman"/>
    </w:rPr>
  </w:style>
  <w:style w:type="paragraph" w:customStyle="1" w:styleId="103">
    <w:name w:val="Титул 10"/>
    <w:basedOn w:val="102"/>
    <w:rsid w:val="009C4086"/>
    <w:pPr>
      <w:jc w:val="right"/>
    </w:pPr>
  </w:style>
  <w:style w:type="paragraph" w:customStyle="1" w:styleId="text">
    <w:name w:val="text"/>
    <w:basedOn w:val="a4"/>
    <w:rsid w:val="009C4086"/>
    <w:pPr>
      <w:ind w:left="105" w:right="105" w:firstLine="397"/>
      <w:jc w:val="both"/>
    </w:pPr>
    <w:rPr>
      <w:rFonts w:ascii="Trebuchet MS" w:hAnsi="Trebuchet MS"/>
    </w:rPr>
  </w:style>
  <w:style w:type="paragraph" w:customStyle="1" w:styleId="14c">
    <w:name w:val="Текст 14(курсив)"/>
    <w:basedOn w:val="144"/>
    <w:link w:val="14d"/>
    <w:rsid w:val="009C4086"/>
    <w:pPr>
      <w:tabs>
        <w:tab w:val="left" w:pos="0"/>
      </w:tabs>
      <w:ind w:firstLine="709"/>
    </w:pPr>
    <w:rPr>
      <w:rFonts w:eastAsia="Calibri"/>
      <w:i/>
      <w:sz w:val="28"/>
      <w:szCs w:val="20"/>
    </w:rPr>
  </w:style>
  <w:style w:type="character" w:customStyle="1" w:styleId="14d">
    <w:name w:val="Текст 14(курсив) Знак"/>
    <w:link w:val="14c"/>
    <w:locked/>
    <w:rsid w:val="009C4086"/>
    <w:rPr>
      <w:rFonts w:ascii="Bookman Old Style" w:hAnsi="Bookman Old Style"/>
      <w:i/>
      <w:sz w:val="28"/>
    </w:rPr>
  </w:style>
  <w:style w:type="paragraph" w:customStyle="1" w:styleId="182">
    <w:name w:val="Титул 18"/>
    <w:basedOn w:val="103"/>
    <w:rsid w:val="009C4086"/>
    <w:rPr>
      <w:sz w:val="36"/>
    </w:rPr>
  </w:style>
  <w:style w:type="paragraph" w:customStyle="1" w:styleId="221">
    <w:name w:val="Титул 22"/>
    <w:basedOn w:val="182"/>
    <w:rsid w:val="009C4086"/>
    <w:pPr>
      <w:ind w:left="708"/>
      <w:jc w:val="center"/>
    </w:pPr>
    <w:rPr>
      <w:b/>
      <w:sz w:val="44"/>
    </w:rPr>
  </w:style>
  <w:style w:type="paragraph" w:customStyle="1" w:styleId="cat1">
    <w:name w:val="cat1"/>
    <w:basedOn w:val="a4"/>
    <w:rsid w:val="009C4086"/>
    <w:pPr>
      <w:spacing w:before="100" w:beforeAutospacing="1" w:after="100" w:afterAutospacing="1"/>
    </w:pPr>
    <w:rPr>
      <w:rFonts w:ascii="Bookman Old Style" w:hAnsi="Bookman Old Style"/>
    </w:rPr>
  </w:style>
  <w:style w:type="paragraph" w:styleId="z-">
    <w:name w:val="HTML Top of Form"/>
    <w:basedOn w:val="a4"/>
    <w:next w:val="a4"/>
    <w:link w:val="z-0"/>
    <w:hidden/>
    <w:rsid w:val="009C4086"/>
    <w:pPr>
      <w:pBdr>
        <w:bottom w:val="single" w:sz="6" w:space="1" w:color="auto"/>
      </w:pBdr>
      <w:jc w:val="center"/>
    </w:pPr>
    <w:rPr>
      <w:rFonts w:ascii="Arial" w:hAnsi="Arial"/>
      <w:vanish/>
      <w:sz w:val="16"/>
      <w:szCs w:val="16"/>
    </w:rPr>
  </w:style>
  <w:style w:type="character" w:customStyle="1" w:styleId="z-0">
    <w:name w:val="z-Начало формы Знак"/>
    <w:basedOn w:val="a5"/>
    <w:link w:val="z-"/>
    <w:uiPriority w:val="99"/>
    <w:rsid w:val="009C4086"/>
    <w:rPr>
      <w:rFonts w:ascii="Arial" w:eastAsia="Times New Roman" w:hAnsi="Arial"/>
      <w:vanish/>
      <w:sz w:val="16"/>
      <w:szCs w:val="16"/>
    </w:rPr>
  </w:style>
  <w:style w:type="paragraph" w:styleId="z-1">
    <w:name w:val="HTML Bottom of Form"/>
    <w:basedOn w:val="a4"/>
    <w:next w:val="a4"/>
    <w:link w:val="z-2"/>
    <w:hidden/>
    <w:uiPriority w:val="99"/>
    <w:rsid w:val="009C4086"/>
    <w:pPr>
      <w:pBdr>
        <w:top w:val="single" w:sz="6" w:space="1" w:color="auto"/>
      </w:pBdr>
      <w:jc w:val="center"/>
    </w:pPr>
    <w:rPr>
      <w:rFonts w:ascii="Arial" w:hAnsi="Arial"/>
      <w:vanish/>
      <w:sz w:val="16"/>
      <w:szCs w:val="16"/>
    </w:rPr>
  </w:style>
  <w:style w:type="character" w:customStyle="1" w:styleId="z-2">
    <w:name w:val="z-Конец формы Знак"/>
    <w:basedOn w:val="a5"/>
    <w:link w:val="z-1"/>
    <w:uiPriority w:val="99"/>
    <w:rsid w:val="009C4086"/>
    <w:rPr>
      <w:rFonts w:ascii="Arial" w:eastAsia="Times New Roman" w:hAnsi="Arial"/>
      <w:vanish/>
      <w:sz w:val="16"/>
      <w:szCs w:val="16"/>
    </w:rPr>
  </w:style>
  <w:style w:type="paragraph" w:styleId="HTML2">
    <w:name w:val="HTML Address"/>
    <w:basedOn w:val="a4"/>
    <w:link w:val="HTML3"/>
    <w:uiPriority w:val="99"/>
    <w:rsid w:val="009C4086"/>
    <w:rPr>
      <w:rFonts w:ascii="Bookman Old Style" w:hAnsi="Bookman Old Style"/>
      <w:i/>
      <w:iCs/>
    </w:rPr>
  </w:style>
  <w:style w:type="character" w:customStyle="1" w:styleId="HTML3">
    <w:name w:val="Адрес HTML Знак"/>
    <w:basedOn w:val="a5"/>
    <w:link w:val="HTML2"/>
    <w:uiPriority w:val="99"/>
    <w:rsid w:val="009C4086"/>
    <w:rPr>
      <w:rFonts w:ascii="Bookman Old Style" w:eastAsia="Times New Roman" w:hAnsi="Bookman Old Style"/>
      <w:i/>
      <w:iCs/>
      <w:sz w:val="24"/>
      <w:szCs w:val="24"/>
    </w:rPr>
  </w:style>
  <w:style w:type="paragraph" w:customStyle="1" w:styleId="ssylvtab1">
    <w:name w:val="ssylvtab1"/>
    <w:basedOn w:val="a4"/>
    <w:rsid w:val="009C4086"/>
    <w:pPr>
      <w:spacing w:before="100" w:beforeAutospacing="1" w:after="100" w:afterAutospacing="1"/>
    </w:pPr>
    <w:rPr>
      <w:rFonts w:ascii="Bookman Old Style" w:hAnsi="Bookman Old Style"/>
    </w:rPr>
  </w:style>
  <w:style w:type="character" w:customStyle="1" w:styleId="ssyl2">
    <w:name w:val="ssyl2"/>
    <w:basedOn w:val="a5"/>
    <w:rsid w:val="009C4086"/>
    <w:rPr>
      <w:rFonts w:cs="Times New Roman"/>
    </w:rPr>
  </w:style>
  <w:style w:type="character" w:customStyle="1" w:styleId="text1">
    <w:name w:val="text1"/>
    <w:basedOn w:val="a5"/>
    <w:rsid w:val="009C4086"/>
    <w:rPr>
      <w:rFonts w:cs="Times New Roman"/>
    </w:rPr>
  </w:style>
  <w:style w:type="character" w:customStyle="1" w:styleId="text3">
    <w:name w:val="text3"/>
    <w:basedOn w:val="a5"/>
    <w:rsid w:val="009C4086"/>
    <w:rPr>
      <w:rFonts w:cs="Times New Roman"/>
    </w:rPr>
  </w:style>
  <w:style w:type="character" w:customStyle="1" w:styleId="1ffe">
    <w:name w:val="заголовокпогода1"/>
    <w:basedOn w:val="a5"/>
    <w:rsid w:val="009C4086"/>
    <w:rPr>
      <w:rFonts w:cs="Times New Roman"/>
    </w:rPr>
  </w:style>
  <w:style w:type="paragraph" w:customStyle="1" w:styleId="small">
    <w:name w:val="small"/>
    <w:basedOn w:val="a4"/>
    <w:rsid w:val="009C4086"/>
    <w:pPr>
      <w:spacing w:before="100" w:beforeAutospacing="1" w:after="100" w:afterAutospacing="1"/>
    </w:pPr>
    <w:rPr>
      <w:rFonts w:ascii="Bookman Old Style" w:hAnsi="Bookman Old Style"/>
    </w:rPr>
  </w:style>
  <w:style w:type="character" w:customStyle="1" w:styleId="14e">
    <w:name w:val="Текст 14(основной) Знак Знак Знак"/>
    <w:rsid w:val="009C4086"/>
    <w:rPr>
      <w:sz w:val="24"/>
    </w:rPr>
  </w:style>
  <w:style w:type="paragraph" w:customStyle="1" w:styleId="xl30">
    <w:name w:val="xl30"/>
    <w:basedOn w:val="a4"/>
    <w:rsid w:val="009C4086"/>
    <w:pPr>
      <w:pBdr>
        <w:bottom w:val="single" w:sz="4" w:space="0" w:color="auto"/>
      </w:pBdr>
      <w:spacing w:before="100" w:beforeAutospacing="1" w:after="100" w:afterAutospacing="1"/>
      <w:jc w:val="center"/>
    </w:pPr>
    <w:rPr>
      <w:rFonts w:ascii="Bookman Old Style" w:hAnsi="Bookman Old Style"/>
    </w:rPr>
  </w:style>
  <w:style w:type="character" w:styleId="HTML4">
    <w:name w:val="HTML Definition"/>
    <w:basedOn w:val="a5"/>
    <w:uiPriority w:val="99"/>
    <w:rsid w:val="009C4086"/>
    <w:rPr>
      <w:rFonts w:cs="Times New Roman"/>
      <w:i/>
      <w:iCs/>
    </w:rPr>
  </w:style>
  <w:style w:type="character" w:customStyle="1" w:styleId="250">
    <w:name w:val="Знак Знак25"/>
    <w:basedOn w:val="a5"/>
    <w:uiPriority w:val="99"/>
    <w:locked/>
    <w:rsid w:val="009C4086"/>
    <w:rPr>
      <w:rFonts w:cs="Times New Roman"/>
      <w:sz w:val="24"/>
      <w:szCs w:val="24"/>
      <w:lang w:val="ru-RU" w:eastAsia="ru-RU" w:bidi="ar-SA"/>
    </w:rPr>
  </w:style>
  <w:style w:type="character" w:customStyle="1" w:styleId="114">
    <w:name w:val="Знак Знак11"/>
    <w:basedOn w:val="a5"/>
    <w:locked/>
    <w:rsid w:val="009C4086"/>
    <w:rPr>
      <w:rFonts w:cs="Times New Roman"/>
      <w:sz w:val="24"/>
      <w:szCs w:val="24"/>
      <w:lang w:val="ru-RU" w:eastAsia="ru-RU" w:bidi="ar-SA"/>
    </w:rPr>
  </w:style>
  <w:style w:type="character" w:customStyle="1" w:styleId="240">
    <w:name w:val="Знак Знак24"/>
    <w:basedOn w:val="a5"/>
    <w:rsid w:val="009C4086"/>
    <w:rPr>
      <w:rFonts w:cs="Times New Roman"/>
      <w:b/>
      <w:bCs/>
      <w:sz w:val="24"/>
      <w:szCs w:val="24"/>
    </w:rPr>
  </w:style>
  <w:style w:type="character" w:customStyle="1" w:styleId="230">
    <w:name w:val="Знак Знак23"/>
    <w:basedOn w:val="a5"/>
    <w:rsid w:val="009C4086"/>
    <w:rPr>
      <w:rFonts w:cs="Times New Roman"/>
      <w:i/>
      <w:iCs/>
      <w:sz w:val="24"/>
      <w:szCs w:val="24"/>
    </w:rPr>
  </w:style>
  <w:style w:type="character" w:customStyle="1" w:styleId="222">
    <w:name w:val="Знак Знак22"/>
    <w:basedOn w:val="a5"/>
    <w:rsid w:val="009C4086"/>
    <w:rPr>
      <w:rFonts w:cs="Times New Roman"/>
      <w:sz w:val="24"/>
      <w:szCs w:val="24"/>
      <w:u w:val="single"/>
    </w:rPr>
  </w:style>
  <w:style w:type="character" w:customStyle="1" w:styleId="216">
    <w:name w:val="Знак Знак21"/>
    <w:basedOn w:val="a5"/>
    <w:rsid w:val="009C4086"/>
    <w:rPr>
      <w:rFonts w:cs="Times New Roman"/>
      <w:bCs/>
      <w:i/>
      <w:iCs/>
      <w:sz w:val="24"/>
      <w:szCs w:val="24"/>
    </w:rPr>
  </w:style>
  <w:style w:type="character" w:customStyle="1" w:styleId="200">
    <w:name w:val="Знак Знак20"/>
    <w:basedOn w:val="a5"/>
    <w:rsid w:val="009C4086"/>
    <w:rPr>
      <w:rFonts w:cs="Times New Roman"/>
      <w:b/>
      <w:bCs/>
      <w:i/>
      <w:iCs/>
      <w:sz w:val="24"/>
      <w:szCs w:val="24"/>
    </w:rPr>
  </w:style>
  <w:style w:type="paragraph" w:customStyle="1" w:styleId="123">
    <w:name w:val="стиль12"/>
    <w:basedOn w:val="a4"/>
    <w:rsid w:val="009C4086"/>
    <w:pPr>
      <w:spacing w:before="100" w:beforeAutospacing="1" w:after="100" w:afterAutospacing="1"/>
    </w:pPr>
    <w:rPr>
      <w:rFonts w:ascii="Bookman Old Style" w:hAnsi="Bookman Old Style"/>
    </w:rPr>
  </w:style>
  <w:style w:type="paragraph" w:customStyle="1" w:styleId="3f4">
    <w:name w:val="стиль3"/>
    <w:basedOn w:val="a4"/>
    <w:rsid w:val="009C4086"/>
    <w:pPr>
      <w:spacing w:before="100" w:beforeAutospacing="1" w:after="100" w:afterAutospacing="1"/>
    </w:pPr>
    <w:rPr>
      <w:rFonts w:ascii="Bookman Old Style" w:hAnsi="Bookman Old Style"/>
    </w:rPr>
  </w:style>
  <w:style w:type="character" w:customStyle="1" w:styleId="pricecaption">
    <w:name w:val="price_caption"/>
    <w:basedOn w:val="a5"/>
    <w:rsid w:val="009C4086"/>
    <w:rPr>
      <w:rFonts w:cs="Times New Roman"/>
    </w:rPr>
  </w:style>
  <w:style w:type="character" w:customStyle="1" w:styleId="priceprice">
    <w:name w:val="price_price"/>
    <w:basedOn w:val="a5"/>
    <w:rsid w:val="009C4086"/>
    <w:rPr>
      <w:rFonts w:cs="Times New Roman"/>
    </w:rPr>
  </w:style>
  <w:style w:type="character" w:customStyle="1" w:styleId="editsection">
    <w:name w:val="editsection"/>
    <w:basedOn w:val="a5"/>
    <w:rsid w:val="009C4086"/>
    <w:rPr>
      <w:rFonts w:cs="Times New Roman"/>
    </w:rPr>
  </w:style>
  <w:style w:type="character" w:customStyle="1" w:styleId="plainlinks">
    <w:name w:val="plainlinks"/>
    <w:basedOn w:val="a5"/>
    <w:rsid w:val="009C4086"/>
    <w:rPr>
      <w:rFonts w:cs="Times New Roman"/>
    </w:rPr>
  </w:style>
  <w:style w:type="character" w:customStyle="1" w:styleId="fn">
    <w:name w:val="fn"/>
    <w:basedOn w:val="a5"/>
    <w:rsid w:val="009C4086"/>
    <w:rPr>
      <w:rFonts w:cs="Times New Roman"/>
    </w:rPr>
  </w:style>
  <w:style w:type="character" w:customStyle="1" w:styleId="plainlinksneverexpand">
    <w:name w:val="plainlinksneverexpand"/>
    <w:basedOn w:val="a5"/>
    <w:rsid w:val="009C4086"/>
    <w:rPr>
      <w:rFonts w:cs="Times New Roman"/>
    </w:rPr>
  </w:style>
  <w:style w:type="character" w:customStyle="1" w:styleId="geo-geo-dms">
    <w:name w:val="geo-geo-dms"/>
    <w:basedOn w:val="a5"/>
    <w:rsid w:val="009C4086"/>
    <w:rPr>
      <w:rFonts w:cs="Times New Roman"/>
    </w:rPr>
  </w:style>
  <w:style w:type="character" w:customStyle="1" w:styleId="geo-dms">
    <w:name w:val="geo-dms"/>
    <w:basedOn w:val="a5"/>
    <w:rsid w:val="009C4086"/>
    <w:rPr>
      <w:rFonts w:cs="Times New Roman"/>
    </w:rPr>
  </w:style>
  <w:style w:type="character" w:customStyle="1" w:styleId="geo-lat">
    <w:name w:val="geo-lat"/>
    <w:basedOn w:val="a5"/>
    <w:rsid w:val="009C4086"/>
    <w:rPr>
      <w:rFonts w:cs="Times New Roman"/>
    </w:rPr>
  </w:style>
  <w:style w:type="character" w:customStyle="1" w:styleId="geo-lon">
    <w:name w:val="geo-lon"/>
    <w:basedOn w:val="a5"/>
    <w:rsid w:val="009C4086"/>
    <w:rPr>
      <w:rFonts w:cs="Times New Roman"/>
    </w:rPr>
  </w:style>
  <w:style w:type="character" w:customStyle="1" w:styleId="coordinates">
    <w:name w:val="coordinates"/>
    <w:basedOn w:val="a5"/>
    <w:rsid w:val="009C4086"/>
    <w:rPr>
      <w:rFonts w:cs="Times New Roman"/>
    </w:rPr>
  </w:style>
  <w:style w:type="character" w:customStyle="1" w:styleId="toctoggle">
    <w:name w:val="toctoggle"/>
    <w:basedOn w:val="a5"/>
    <w:rsid w:val="009C4086"/>
    <w:rPr>
      <w:rFonts w:cs="Times New Roman"/>
    </w:rPr>
  </w:style>
  <w:style w:type="character" w:customStyle="1" w:styleId="tocnumber">
    <w:name w:val="tocnumber"/>
    <w:basedOn w:val="a5"/>
    <w:rsid w:val="009C4086"/>
    <w:rPr>
      <w:rFonts w:cs="Times New Roman"/>
    </w:rPr>
  </w:style>
  <w:style w:type="character" w:customStyle="1" w:styleId="toctext">
    <w:name w:val="toctext"/>
    <w:basedOn w:val="a5"/>
    <w:rsid w:val="009C4086"/>
    <w:rPr>
      <w:rFonts w:cs="Times New Roman"/>
    </w:rPr>
  </w:style>
  <w:style w:type="character" w:customStyle="1" w:styleId="mw-headline">
    <w:name w:val="mw-headline"/>
    <w:basedOn w:val="a5"/>
    <w:rsid w:val="009C4086"/>
    <w:rPr>
      <w:rFonts w:cs="Times New Roman"/>
    </w:rPr>
  </w:style>
  <w:style w:type="paragraph" w:customStyle="1" w:styleId="collapse-refs-p">
    <w:name w:val="collapse-refs-p"/>
    <w:basedOn w:val="a4"/>
    <w:rsid w:val="009C4086"/>
    <w:pPr>
      <w:spacing w:before="100" w:beforeAutospacing="1" w:after="100" w:afterAutospacing="1"/>
    </w:pPr>
    <w:rPr>
      <w:rFonts w:ascii="Bookman Old Style" w:hAnsi="Bookman Old Style"/>
    </w:rPr>
  </w:style>
  <w:style w:type="character" w:customStyle="1" w:styleId="price">
    <w:name w:val="price"/>
    <w:basedOn w:val="a5"/>
    <w:rsid w:val="009C4086"/>
    <w:rPr>
      <w:rFonts w:cs="Times New Roman"/>
    </w:rPr>
  </w:style>
  <w:style w:type="character" w:customStyle="1" w:styleId="1fff">
    <w:name w:val="Название1"/>
    <w:basedOn w:val="a5"/>
    <w:rsid w:val="009C4086"/>
    <w:rPr>
      <w:rFonts w:cs="Times New Roman"/>
    </w:rPr>
  </w:style>
  <w:style w:type="paragraph" w:customStyle="1" w:styleId="title1">
    <w:name w:val="title1"/>
    <w:basedOn w:val="a4"/>
    <w:rsid w:val="009C4086"/>
    <w:pPr>
      <w:spacing w:before="100" w:beforeAutospacing="1" w:after="100" w:afterAutospacing="1"/>
    </w:pPr>
    <w:rPr>
      <w:rFonts w:ascii="Bookman Old Style" w:hAnsi="Bookman Old Style"/>
    </w:rPr>
  </w:style>
  <w:style w:type="paragraph" w:customStyle="1" w:styleId="linkmore">
    <w:name w:val="link_more"/>
    <w:basedOn w:val="a4"/>
    <w:rsid w:val="009C4086"/>
    <w:pPr>
      <w:spacing w:before="100" w:beforeAutospacing="1" w:after="100" w:afterAutospacing="1"/>
    </w:pPr>
    <w:rPr>
      <w:rFonts w:ascii="Bookman Old Style" w:hAnsi="Bookman Old Style"/>
    </w:rPr>
  </w:style>
  <w:style w:type="paragraph" w:customStyle="1" w:styleId="1fff0">
    <w:name w:val="Дата1"/>
    <w:basedOn w:val="a4"/>
    <w:rsid w:val="009C4086"/>
    <w:pPr>
      <w:spacing w:before="100" w:beforeAutospacing="1" w:after="100" w:afterAutospacing="1"/>
    </w:pPr>
    <w:rPr>
      <w:rFonts w:ascii="Bookman Old Style" w:hAnsi="Bookman Old Style"/>
    </w:rPr>
  </w:style>
  <w:style w:type="paragraph" w:customStyle="1" w:styleId="note">
    <w:name w:val="note"/>
    <w:basedOn w:val="a4"/>
    <w:rsid w:val="009C4086"/>
    <w:pPr>
      <w:spacing w:before="100" w:beforeAutospacing="1" w:after="100" w:afterAutospacing="1"/>
    </w:pPr>
    <w:rPr>
      <w:rFonts w:ascii="Bookman Old Style" w:hAnsi="Bookman Old Style"/>
    </w:rPr>
  </w:style>
  <w:style w:type="character" w:customStyle="1" w:styleId="object">
    <w:name w:val="object"/>
    <w:basedOn w:val="a5"/>
    <w:rsid w:val="009C4086"/>
    <w:rPr>
      <w:rFonts w:cs="Times New Roman"/>
    </w:rPr>
  </w:style>
  <w:style w:type="character" w:customStyle="1" w:styleId="locality">
    <w:name w:val="locality"/>
    <w:basedOn w:val="a5"/>
    <w:rsid w:val="009C4086"/>
    <w:rPr>
      <w:rFonts w:cs="Times New Roman"/>
    </w:rPr>
  </w:style>
  <w:style w:type="character" w:customStyle="1" w:styleId="street-address">
    <w:name w:val="street-address"/>
    <w:basedOn w:val="a5"/>
    <w:rsid w:val="009C4086"/>
    <w:rPr>
      <w:rFonts w:cs="Times New Roman"/>
    </w:rPr>
  </w:style>
  <w:style w:type="character" w:customStyle="1" w:styleId="tel">
    <w:name w:val="tel"/>
    <w:basedOn w:val="a5"/>
    <w:rsid w:val="009C4086"/>
    <w:rPr>
      <w:rFonts w:cs="Times New Roman"/>
    </w:rPr>
  </w:style>
  <w:style w:type="character" w:customStyle="1" w:styleId="sharelistitemcounter">
    <w:name w:val="share_list_item_counter"/>
    <w:basedOn w:val="a5"/>
    <w:rsid w:val="009C4086"/>
    <w:rPr>
      <w:rFonts w:cs="Times New Roman"/>
    </w:rPr>
  </w:style>
  <w:style w:type="character" w:customStyle="1" w:styleId="description">
    <w:name w:val="description"/>
    <w:basedOn w:val="a5"/>
    <w:rsid w:val="009C4086"/>
    <w:rPr>
      <w:rFonts w:cs="Times New Roman"/>
    </w:rPr>
  </w:style>
  <w:style w:type="character" w:customStyle="1" w:styleId="photos">
    <w:name w:val="photos"/>
    <w:basedOn w:val="a5"/>
    <w:rsid w:val="009C4086"/>
    <w:rPr>
      <w:rFonts w:cs="Times New Roman"/>
    </w:rPr>
  </w:style>
  <w:style w:type="character" w:customStyle="1" w:styleId="rooms">
    <w:name w:val="rooms"/>
    <w:basedOn w:val="a5"/>
    <w:rsid w:val="009C4086"/>
    <w:rPr>
      <w:rFonts w:cs="Times New Roman"/>
    </w:rPr>
  </w:style>
  <w:style w:type="character" w:customStyle="1" w:styleId="reviews">
    <w:name w:val="reviews"/>
    <w:basedOn w:val="a5"/>
    <w:rsid w:val="009C4086"/>
    <w:rPr>
      <w:rFonts w:cs="Times New Roman"/>
    </w:rPr>
  </w:style>
  <w:style w:type="character" w:customStyle="1" w:styleId="map">
    <w:name w:val="map"/>
    <w:basedOn w:val="a5"/>
    <w:rsid w:val="009C4086"/>
    <w:rPr>
      <w:rFonts w:cs="Times New Roman"/>
    </w:rPr>
  </w:style>
  <w:style w:type="character" w:customStyle="1" w:styleId="right">
    <w:name w:val="right"/>
    <w:basedOn w:val="a5"/>
    <w:rsid w:val="009C4086"/>
    <w:rPr>
      <w:rFonts w:cs="Times New Roman"/>
    </w:rPr>
  </w:style>
  <w:style w:type="character" w:customStyle="1" w:styleId="expandrating">
    <w:name w:val="expand_rating"/>
    <w:basedOn w:val="a5"/>
    <w:rsid w:val="009C4086"/>
    <w:rPr>
      <w:rFonts w:cs="Times New Roman"/>
    </w:rPr>
  </w:style>
  <w:style w:type="character" w:customStyle="1" w:styleId="downarrow">
    <w:name w:val="down_arrow"/>
    <w:basedOn w:val="a5"/>
    <w:rsid w:val="009C4086"/>
    <w:rPr>
      <w:rFonts w:cs="Times New Roman"/>
    </w:rPr>
  </w:style>
  <w:style w:type="character" w:customStyle="1" w:styleId="expanddetail">
    <w:name w:val="expand_detail"/>
    <w:basedOn w:val="a5"/>
    <w:rsid w:val="009C4086"/>
    <w:rPr>
      <w:rFonts w:cs="Times New Roman"/>
    </w:rPr>
  </w:style>
  <w:style w:type="character" w:customStyle="1" w:styleId="day1">
    <w:name w:val="day1"/>
    <w:basedOn w:val="a5"/>
    <w:rsid w:val="009C4086"/>
    <w:rPr>
      <w:rFonts w:cs="Times New Roman"/>
    </w:rPr>
  </w:style>
  <w:style w:type="character" w:customStyle="1" w:styleId="day2">
    <w:name w:val="day2"/>
    <w:basedOn w:val="a5"/>
    <w:rsid w:val="009C4086"/>
    <w:rPr>
      <w:rFonts w:cs="Times New Roman"/>
    </w:rPr>
  </w:style>
  <w:style w:type="paragraph" w:customStyle="1" w:styleId="65">
    <w:name w:val="стиль6"/>
    <w:basedOn w:val="a4"/>
    <w:rsid w:val="009C4086"/>
    <w:pPr>
      <w:spacing w:before="100" w:beforeAutospacing="1" w:after="100" w:afterAutospacing="1"/>
    </w:pPr>
    <w:rPr>
      <w:rFonts w:ascii="Bookman Old Style" w:hAnsi="Bookman Old Style"/>
    </w:rPr>
  </w:style>
  <w:style w:type="paragraph" w:customStyle="1" w:styleId="2ff3">
    <w:name w:val="стиль2"/>
    <w:basedOn w:val="a4"/>
    <w:rsid w:val="009C4086"/>
    <w:pPr>
      <w:spacing w:before="100" w:beforeAutospacing="1" w:after="100" w:afterAutospacing="1"/>
    </w:pPr>
    <w:rPr>
      <w:rFonts w:ascii="Bookman Old Style" w:hAnsi="Bookman Old Style"/>
    </w:rPr>
  </w:style>
  <w:style w:type="paragraph" w:customStyle="1" w:styleId="74">
    <w:name w:val="стиль7"/>
    <w:basedOn w:val="a4"/>
    <w:rsid w:val="009C4086"/>
    <w:pPr>
      <w:spacing w:before="100" w:beforeAutospacing="1" w:after="100" w:afterAutospacing="1"/>
    </w:pPr>
    <w:rPr>
      <w:rFonts w:ascii="Bookman Old Style" w:hAnsi="Bookman Old Style"/>
    </w:rPr>
  </w:style>
  <w:style w:type="character" w:customStyle="1" w:styleId="news-date-time">
    <w:name w:val="news-date-time"/>
    <w:basedOn w:val="a5"/>
    <w:rsid w:val="009C4086"/>
    <w:rPr>
      <w:rFonts w:cs="Times New Roman"/>
    </w:rPr>
  </w:style>
  <w:style w:type="paragraph" w:customStyle="1" w:styleId="Style13">
    <w:name w:val="Style13"/>
    <w:basedOn w:val="a4"/>
    <w:uiPriority w:val="99"/>
    <w:rsid w:val="009C4086"/>
    <w:pPr>
      <w:widowControl w:val="0"/>
      <w:autoSpaceDE w:val="0"/>
      <w:autoSpaceDN w:val="0"/>
      <w:adjustRightInd w:val="0"/>
      <w:spacing w:line="247" w:lineRule="exact"/>
    </w:pPr>
    <w:rPr>
      <w:rFonts w:ascii="MS Reference Sans Serif" w:hAnsi="MS Reference Sans Serif"/>
    </w:rPr>
  </w:style>
  <w:style w:type="character" w:customStyle="1" w:styleId="FontStyle23">
    <w:name w:val="Font Style23"/>
    <w:basedOn w:val="a5"/>
    <w:uiPriority w:val="99"/>
    <w:rsid w:val="009C4086"/>
    <w:rPr>
      <w:rFonts w:ascii="MS Reference Sans Serif" w:hAnsi="MS Reference Sans Serif" w:cs="MS Reference Sans Serif"/>
      <w:sz w:val="16"/>
      <w:szCs w:val="16"/>
    </w:rPr>
  </w:style>
  <w:style w:type="character" w:customStyle="1" w:styleId="FontStyle31">
    <w:name w:val="Font Style31"/>
    <w:basedOn w:val="a5"/>
    <w:uiPriority w:val="99"/>
    <w:rsid w:val="009C4086"/>
    <w:rPr>
      <w:rFonts w:ascii="MS Reference Sans Serif" w:hAnsi="MS Reference Sans Serif" w:cs="MS Reference Sans Serif"/>
      <w:b/>
      <w:bCs/>
      <w:w w:val="20"/>
      <w:sz w:val="28"/>
      <w:szCs w:val="28"/>
    </w:rPr>
  </w:style>
  <w:style w:type="table" w:customStyle="1" w:styleId="affffffffb">
    <w:name w:val="+ Схем Стиль"/>
    <w:uiPriority w:val="99"/>
    <w:qFormat/>
    <w:rsid w:val="009C4086"/>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1">
    <w:name w:val="Сетка таблицы светлая1"/>
    <w:uiPriority w:val="40"/>
    <w:rsid w:val="009C4086"/>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15">
    <w:name w:val="Таблица простая 11"/>
    <w:uiPriority w:val="41"/>
    <w:rsid w:val="009C4086"/>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1fff2">
    <w:name w:val="Обычный (веб)1"/>
    <w:basedOn w:val="a4"/>
    <w:rsid w:val="009C4086"/>
    <w:pPr>
      <w:ind w:left="23" w:firstLine="527"/>
      <w:jc w:val="both"/>
    </w:pPr>
    <w:rPr>
      <w:rFonts w:ascii="Arial" w:hAnsi="Arial"/>
      <w:sz w:val="20"/>
      <w:szCs w:val="20"/>
    </w:rPr>
  </w:style>
  <w:style w:type="character" w:customStyle="1" w:styleId="affffffff2">
    <w:name w:val="Таблица Знак"/>
    <w:basedOn w:val="a5"/>
    <w:link w:val="affffffff1"/>
    <w:locked/>
    <w:rsid w:val="009C4086"/>
    <w:rPr>
      <w:rFonts w:ascii="Bookman Old Style" w:hAnsi="Bookman Old Style"/>
    </w:rPr>
  </w:style>
  <w:style w:type="paragraph" w:customStyle="1" w:styleId="Style66">
    <w:name w:val="Style66"/>
    <w:basedOn w:val="a4"/>
    <w:uiPriority w:val="99"/>
    <w:rsid w:val="009C4086"/>
    <w:pPr>
      <w:widowControl w:val="0"/>
      <w:autoSpaceDE w:val="0"/>
      <w:autoSpaceDN w:val="0"/>
      <w:adjustRightInd w:val="0"/>
    </w:pPr>
  </w:style>
  <w:style w:type="character" w:customStyle="1" w:styleId="FontStyle258">
    <w:name w:val="Font Style258"/>
    <w:basedOn w:val="a5"/>
    <w:uiPriority w:val="99"/>
    <w:rsid w:val="009C4086"/>
    <w:rPr>
      <w:rFonts w:ascii="Times New Roman" w:hAnsi="Times New Roman" w:cs="Times New Roman"/>
      <w:w w:val="20"/>
      <w:sz w:val="26"/>
      <w:szCs w:val="26"/>
    </w:rPr>
  </w:style>
  <w:style w:type="paragraph" w:customStyle="1" w:styleId="Style78">
    <w:name w:val="Style78"/>
    <w:basedOn w:val="a4"/>
    <w:uiPriority w:val="99"/>
    <w:rsid w:val="009C4086"/>
    <w:pPr>
      <w:widowControl w:val="0"/>
      <w:autoSpaceDE w:val="0"/>
      <w:autoSpaceDN w:val="0"/>
      <w:adjustRightInd w:val="0"/>
    </w:pPr>
  </w:style>
  <w:style w:type="paragraph" w:customStyle="1" w:styleId="Style112">
    <w:name w:val="Style112"/>
    <w:basedOn w:val="a4"/>
    <w:uiPriority w:val="99"/>
    <w:rsid w:val="009C4086"/>
    <w:pPr>
      <w:widowControl w:val="0"/>
      <w:autoSpaceDE w:val="0"/>
      <w:autoSpaceDN w:val="0"/>
      <w:adjustRightInd w:val="0"/>
      <w:spacing w:line="317" w:lineRule="exact"/>
      <w:ind w:firstLine="715"/>
      <w:jc w:val="both"/>
    </w:pPr>
  </w:style>
  <w:style w:type="paragraph" w:customStyle="1" w:styleId="Style31">
    <w:name w:val="Style31"/>
    <w:basedOn w:val="a4"/>
    <w:uiPriority w:val="99"/>
    <w:rsid w:val="009C4086"/>
    <w:pPr>
      <w:widowControl w:val="0"/>
      <w:autoSpaceDE w:val="0"/>
      <w:autoSpaceDN w:val="0"/>
      <w:adjustRightInd w:val="0"/>
      <w:jc w:val="center"/>
    </w:pPr>
  </w:style>
  <w:style w:type="paragraph" w:customStyle="1" w:styleId="Style36">
    <w:name w:val="Style36"/>
    <w:basedOn w:val="a4"/>
    <w:uiPriority w:val="99"/>
    <w:rsid w:val="009C4086"/>
    <w:pPr>
      <w:widowControl w:val="0"/>
      <w:autoSpaceDE w:val="0"/>
      <w:autoSpaceDN w:val="0"/>
      <w:adjustRightInd w:val="0"/>
    </w:pPr>
  </w:style>
  <w:style w:type="paragraph" w:customStyle="1" w:styleId="Style67">
    <w:name w:val="Style67"/>
    <w:basedOn w:val="a4"/>
    <w:uiPriority w:val="99"/>
    <w:rsid w:val="009C4086"/>
    <w:pPr>
      <w:widowControl w:val="0"/>
      <w:autoSpaceDE w:val="0"/>
      <w:autoSpaceDN w:val="0"/>
      <w:adjustRightInd w:val="0"/>
    </w:pPr>
  </w:style>
  <w:style w:type="paragraph" w:customStyle="1" w:styleId="Style74">
    <w:name w:val="Style74"/>
    <w:basedOn w:val="a4"/>
    <w:uiPriority w:val="99"/>
    <w:rsid w:val="009C4086"/>
    <w:pPr>
      <w:widowControl w:val="0"/>
      <w:autoSpaceDE w:val="0"/>
      <w:autoSpaceDN w:val="0"/>
      <w:adjustRightInd w:val="0"/>
      <w:spacing w:line="322" w:lineRule="exact"/>
      <w:ind w:hanging="350"/>
    </w:pPr>
  </w:style>
  <w:style w:type="table" w:customStyle="1" w:styleId="124">
    <w:name w:val="Сетка таблицы12"/>
    <w:uiPriority w:val="59"/>
    <w:rsid w:val="009C408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4">
    <w:name w:val="Сетка таблицы8"/>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4">
    <w:name w:val="Сетка таблицы9"/>
    <w:uiPriority w:val="59"/>
    <w:rsid w:val="009C408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71">
    <w:name w:val="Style71"/>
    <w:basedOn w:val="a4"/>
    <w:uiPriority w:val="99"/>
    <w:rsid w:val="009C4086"/>
    <w:pPr>
      <w:widowControl w:val="0"/>
      <w:autoSpaceDE w:val="0"/>
      <w:autoSpaceDN w:val="0"/>
      <w:adjustRightInd w:val="0"/>
      <w:spacing w:line="318" w:lineRule="exact"/>
      <w:ind w:firstLine="840"/>
      <w:jc w:val="both"/>
    </w:pPr>
  </w:style>
  <w:style w:type="paragraph" w:customStyle="1" w:styleId="Style68">
    <w:name w:val="Style68"/>
    <w:basedOn w:val="a4"/>
    <w:uiPriority w:val="99"/>
    <w:rsid w:val="009C4086"/>
    <w:pPr>
      <w:widowControl w:val="0"/>
      <w:autoSpaceDE w:val="0"/>
      <w:autoSpaceDN w:val="0"/>
      <w:adjustRightInd w:val="0"/>
      <w:spacing w:line="230" w:lineRule="exact"/>
    </w:pPr>
  </w:style>
  <w:style w:type="character" w:customStyle="1" w:styleId="FontStyle262">
    <w:name w:val="Font Style262"/>
    <w:basedOn w:val="a5"/>
    <w:uiPriority w:val="99"/>
    <w:rsid w:val="009C4086"/>
    <w:rPr>
      <w:rFonts w:ascii="Times New Roman" w:hAnsi="Times New Roman" w:cs="Times New Roman"/>
      <w:b/>
      <w:bCs/>
      <w:i/>
      <w:iCs/>
      <w:sz w:val="20"/>
      <w:szCs w:val="20"/>
    </w:rPr>
  </w:style>
  <w:style w:type="paragraph" w:customStyle="1" w:styleId="Style50">
    <w:name w:val="Style50"/>
    <w:basedOn w:val="a4"/>
    <w:uiPriority w:val="99"/>
    <w:rsid w:val="009C4086"/>
    <w:pPr>
      <w:widowControl w:val="0"/>
      <w:autoSpaceDE w:val="0"/>
      <w:autoSpaceDN w:val="0"/>
      <w:adjustRightInd w:val="0"/>
      <w:spacing w:line="319" w:lineRule="exact"/>
      <w:ind w:firstLine="576"/>
      <w:jc w:val="both"/>
    </w:pPr>
  </w:style>
  <w:style w:type="paragraph" w:customStyle="1" w:styleId="Style30">
    <w:name w:val="Style30"/>
    <w:basedOn w:val="a4"/>
    <w:uiPriority w:val="99"/>
    <w:rsid w:val="009C4086"/>
    <w:pPr>
      <w:widowControl w:val="0"/>
      <w:autoSpaceDE w:val="0"/>
      <w:autoSpaceDN w:val="0"/>
      <w:adjustRightInd w:val="0"/>
    </w:pPr>
  </w:style>
  <w:style w:type="paragraph" w:customStyle="1" w:styleId="Style46">
    <w:name w:val="Style46"/>
    <w:basedOn w:val="a4"/>
    <w:uiPriority w:val="99"/>
    <w:rsid w:val="009C4086"/>
    <w:pPr>
      <w:widowControl w:val="0"/>
      <w:autoSpaceDE w:val="0"/>
      <w:autoSpaceDN w:val="0"/>
      <w:adjustRightInd w:val="0"/>
      <w:spacing w:line="326" w:lineRule="exact"/>
      <w:ind w:firstLine="288"/>
    </w:pPr>
  </w:style>
  <w:style w:type="paragraph" w:customStyle="1" w:styleId="Style72">
    <w:name w:val="Style72"/>
    <w:basedOn w:val="a4"/>
    <w:uiPriority w:val="99"/>
    <w:rsid w:val="009C4086"/>
    <w:pPr>
      <w:widowControl w:val="0"/>
      <w:autoSpaceDE w:val="0"/>
      <w:autoSpaceDN w:val="0"/>
      <w:adjustRightInd w:val="0"/>
      <w:spacing w:line="283" w:lineRule="exact"/>
    </w:pPr>
  </w:style>
  <w:style w:type="character" w:customStyle="1" w:styleId="FontStyle263">
    <w:name w:val="Font Style263"/>
    <w:basedOn w:val="a5"/>
    <w:uiPriority w:val="99"/>
    <w:rsid w:val="009C4086"/>
    <w:rPr>
      <w:rFonts w:ascii="Times New Roman" w:hAnsi="Times New Roman" w:cs="Times New Roman"/>
      <w:i/>
      <w:iCs/>
      <w:sz w:val="20"/>
      <w:szCs w:val="20"/>
    </w:rPr>
  </w:style>
  <w:style w:type="paragraph" w:customStyle="1" w:styleId="Style69">
    <w:name w:val="Style69"/>
    <w:basedOn w:val="a4"/>
    <w:uiPriority w:val="99"/>
    <w:rsid w:val="009C4086"/>
    <w:pPr>
      <w:widowControl w:val="0"/>
      <w:autoSpaceDE w:val="0"/>
      <w:autoSpaceDN w:val="0"/>
      <w:adjustRightInd w:val="0"/>
    </w:pPr>
  </w:style>
  <w:style w:type="character" w:customStyle="1" w:styleId="FontStyle260">
    <w:name w:val="Font Style260"/>
    <w:basedOn w:val="a5"/>
    <w:uiPriority w:val="99"/>
    <w:rsid w:val="009C4086"/>
    <w:rPr>
      <w:rFonts w:ascii="Times New Roman" w:hAnsi="Times New Roman" w:cs="Times New Roman"/>
      <w:w w:val="150"/>
      <w:sz w:val="16"/>
      <w:szCs w:val="16"/>
    </w:rPr>
  </w:style>
  <w:style w:type="paragraph" w:customStyle="1" w:styleId="Style97">
    <w:name w:val="Style97"/>
    <w:basedOn w:val="a4"/>
    <w:uiPriority w:val="99"/>
    <w:rsid w:val="009C4086"/>
    <w:pPr>
      <w:widowControl w:val="0"/>
      <w:autoSpaceDE w:val="0"/>
      <w:autoSpaceDN w:val="0"/>
      <w:adjustRightInd w:val="0"/>
      <w:jc w:val="both"/>
    </w:pPr>
  </w:style>
  <w:style w:type="paragraph" w:customStyle="1" w:styleId="Style98">
    <w:name w:val="Style98"/>
    <w:basedOn w:val="a4"/>
    <w:uiPriority w:val="99"/>
    <w:rsid w:val="009C4086"/>
    <w:pPr>
      <w:widowControl w:val="0"/>
      <w:autoSpaceDE w:val="0"/>
      <w:autoSpaceDN w:val="0"/>
      <w:adjustRightInd w:val="0"/>
    </w:pPr>
  </w:style>
  <w:style w:type="paragraph" w:customStyle="1" w:styleId="Style39">
    <w:name w:val="Style39"/>
    <w:basedOn w:val="a4"/>
    <w:uiPriority w:val="99"/>
    <w:rsid w:val="009C4086"/>
    <w:pPr>
      <w:widowControl w:val="0"/>
      <w:autoSpaceDE w:val="0"/>
      <w:autoSpaceDN w:val="0"/>
      <w:adjustRightInd w:val="0"/>
    </w:pPr>
  </w:style>
  <w:style w:type="paragraph" w:customStyle="1" w:styleId="Style45">
    <w:name w:val="Style45"/>
    <w:basedOn w:val="a4"/>
    <w:uiPriority w:val="99"/>
    <w:rsid w:val="009C4086"/>
    <w:pPr>
      <w:widowControl w:val="0"/>
      <w:autoSpaceDE w:val="0"/>
      <w:autoSpaceDN w:val="0"/>
      <w:adjustRightInd w:val="0"/>
      <w:spacing w:line="221" w:lineRule="exact"/>
      <w:jc w:val="center"/>
    </w:pPr>
  </w:style>
  <w:style w:type="paragraph" w:customStyle="1" w:styleId="Style135">
    <w:name w:val="Style135"/>
    <w:basedOn w:val="a4"/>
    <w:uiPriority w:val="99"/>
    <w:rsid w:val="009C4086"/>
    <w:pPr>
      <w:widowControl w:val="0"/>
      <w:autoSpaceDE w:val="0"/>
      <w:autoSpaceDN w:val="0"/>
      <w:adjustRightInd w:val="0"/>
      <w:jc w:val="center"/>
    </w:pPr>
  </w:style>
  <w:style w:type="paragraph" w:customStyle="1" w:styleId="Style142">
    <w:name w:val="Style142"/>
    <w:basedOn w:val="a4"/>
    <w:uiPriority w:val="99"/>
    <w:rsid w:val="009C4086"/>
    <w:pPr>
      <w:widowControl w:val="0"/>
      <w:autoSpaceDE w:val="0"/>
      <w:autoSpaceDN w:val="0"/>
      <w:adjustRightInd w:val="0"/>
      <w:spacing w:line="240" w:lineRule="exact"/>
      <w:jc w:val="center"/>
    </w:pPr>
  </w:style>
  <w:style w:type="paragraph" w:customStyle="1" w:styleId="Style173">
    <w:name w:val="Style173"/>
    <w:basedOn w:val="a4"/>
    <w:uiPriority w:val="99"/>
    <w:rsid w:val="009C4086"/>
    <w:pPr>
      <w:widowControl w:val="0"/>
      <w:autoSpaceDE w:val="0"/>
      <w:autoSpaceDN w:val="0"/>
      <w:adjustRightInd w:val="0"/>
      <w:spacing w:line="319" w:lineRule="exact"/>
      <w:ind w:firstLine="576"/>
      <w:jc w:val="both"/>
    </w:pPr>
  </w:style>
  <w:style w:type="paragraph" w:customStyle="1" w:styleId="Style195">
    <w:name w:val="Style195"/>
    <w:basedOn w:val="a4"/>
    <w:uiPriority w:val="99"/>
    <w:rsid w:val="009C4086"/>
    <w:pPr>
      <w:widowControl w:val="0"/>
      <w:autoSpaceDE w:val="0"/>
      <w:autoSpaceDN w:val="0"/>
      <w:adjustRightInd w:val="0"/>
      <w:spacing w:line="293" w:lineRule="exact"/>
      <w:ind w:hanging="547"/>
    </w:pPr>
  </w:style>
  <w:style w:type="character" w:customStyle="1" w:styleId="FontStyle265">
    <w:name w:val="Font Style265"/>
    <w:basedOn w:val="a5"/>
    <w:uiPriority w:val="99"/>
    <w:rsid w:val="009C4086"/>
    <w:rPr>
      <w:rFonts w:ascii="Times New Roman" w:hAnsi="Times New Roman" w:cs="Times New Roman"/>
      <w:b/>
      <w:bCs/>
      <w:i/>
      <w:iCs/>
      <w:sz w:val="20"/>
      <w:szCs w:val="20"/>
    </w:rPr>
  </w:style>
  <w:style w:type="paragraph" w:customStyle="1" w:styleId="Style201">
    <w:name w:val="Style201"/>
    <w:basedOn w:val="a4"/>
    <w:uiPriority w:val="99"/>
    <w:rsid w:val="009C4086"/>
    <w:pPr>
      <w:widowControl w:val="0"/>
      <w:autoSpaceDE w:val="0"/>
      <w:autoSpaceDN w:val="0"/>
      <w:adjustRightInd w:val="0"/>
      <w:spacing w:line="442" w:lineRule="exact"/>
      <w:jc w:val="right"/>
    </w:pPr>
  </w:style>
  <w:style w:type="paragraph" w:customStyle="1" w:styleId="132">
    <w:name w:val="Основной текст13"/>
    <w:basedOn w:val="a4"/>
    <w:uiPriority w:val="99"/>
    <w:rsid w:val="009C4086"/>
    <w:pPr>
      <w:widowControl w:val="0"/>
      <w:shd w:val="clear" w:color="auto" w:fill="FFFFFF"/>
      <w:spacing w:before="6240" w:line="240" w:lineRule="atLeast"/>
      <w:ind w:hanging="780"/>
      <w:jc w:val="center"/>
    </w:pPr>
    <w:rPr>
      <w:color w:val="000000"/>
      <w:sz w:val="26"/>
      <w:szCs w:val="26"/>
    </w:rPr>
  </w:style>
  <w:style w:type="character" w:customStyle="1" w:styleId="ListParagraphChar">
    <w:name w:val="List Paragraph Char"/>
    <w:aliases w:val="ПАРАГРАФ Char"/>
    <w:basedOn w:val="a5"/>
    <w:link w:val="2f6"/>
    <w:locked/>
    <w:rsid w:val="009C4086"/>
    <w:rPr>
      <w:rFonts w:eastAsia="Times New Roman" w:cs="Calibri"/>
      <w:sz w:val="22"/>
      <w:szCs w:val="22"/>
      <w:lang w:eastAsia="en-US"/>
    </w:rPr>
  </w:style>
  <w:style w:type="numbering" w:customStyle="1" w:styleId="11">
    <w:name w:val="+1"/>
    <w:uiPriority w:val="99"/>
    <w:rsid w:val="009C4086"/>
    <w:pPr>
      <w:numPr>
        <w:numId w:val="3"/>
      </w:numPr>
    </w:pPr>
  </w:style>
  <w:style w:type="numbering" w:customStyle="1" w:styleId="1111111">
    <w:name w:val="1 / 1.1 / 1.1.11"/>
    <w:rsid w:val="009C4086"/>
    <w:pPr>
      <w:numPr>
        <w:numId w:val="4"/>
      </w:numPr>
    </w:pPr>
  </w:style>
  <w:style w:type="paragraph" w:customStyle="1" w:styleId="xl109">
    <w:name w:val="xl10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10">
    <w:name w:val="xl11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11">
    <w:name w:val="xl111"/>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112">
    <w:name w:val="xl112"/>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3">
    <w:name w:val="xl11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14">
    <w:name w:val="xl11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5">
    <w:name w:val="xl11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116">
    <w:name w:val="xl11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18">
    <w:name w:val="xl11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35">
    <w:name w:val="xl13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36">
    <w:name w:val="xl136"/>
    <w:basedOn w:val="a4"/>
    <w:rsid w:val="001574D5"/>
    <w:pPr>
      <w:shd w:val="clear" w:color="000000" w:fill="FFFFFF"/>
      <w:spacing w:before="100" w:beforeAutospacing="1" w:after="100" w:afterAutospacing="1"/>
    </w:pPr>
    <w:rPr>
      <w:rFonts w:ascii="Arial" w:hAnsi="Arial" w:cs="Arial"/>
      <w:b/>
      <w:bCs/>
      <w:color w:val="000000"/>
    </w:rPr>
  </w:style>
  <w:style w:type="paragraph" w:customStyle="1" w:styleId="xl137">
    <w:name w:val="xl137"/>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8">
    <w:name w:val="xl138"/>
    <w:basedOn w:val="a4"/>
    <w:rsid w:val="001574D5"/>
    <w:pPr>
      <w:pBdr>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39">
    <w:name w:val="xl139"/>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40">
    <w:name w:val="xl140"/>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right"/>
      <w:textAlignment w:val="center"/>
    </w:pPr>
    <w:rPr>
      <w:rFonts w:ascii="Arial CYR" w:hAnsi="Arial CYR" w:cs="Arial CYR"/>
      <w:color w:val="000000"/>
      <w:sz w:val="20"/>
      <w:szCs w:val="20"/>
    </w:rPr>
  </w:style>
  <w:style w:type="paragraph" w:customStyle="1" w:styleId="xl141">
    <w:name w:val="xl141"/>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2">
    <w:name w:val="xl142"/>
    <w:basedOn w:val="a4"/>
    <w:rsid w:val="001574D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Arial CYR" w:hAnsi="Arial CYR" w:cs="Arial CYR"/>
      <w:color w:val="000000"/>
      <w:sz w:val="20"/>
      <w:szCs w:val="20"/>
    </w:rPr>
  </w:style>
  <w:style w:type="paragraph" w:customStyle="1" w:styleId="xl143">
    <w:name w:val="xl143"/>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color w:val="000000"/>
      <w:sz w:val="20"/>
      <w:szCs w:val="20"/>
    </w:rPr>
  </w:style>
  <w:style w:type="paragraph" w:customStyle="1" w:styleId="xl144">
    <w:name w:val="xl144"/>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color w:val="000000"/>
      <w:sz w:val="20"/>
      <w:szCs w:val="20"/>
    </w:rPr>
  </w:style>
  <w:style w:type="paragraph" w:customStyle="1" w:styleId="xl145">
    <w:name w:val="xl14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color w:val="000000"/>
      <w:sz w:val="20"/>
      <w:szCs w:val="20"/>
    </w:rPr>
  </w:style>
  <w:style w:type="paragraph" w:customStyle="1" w:styleId="xl146">
    <w:name w:val="xl146"/>
    <w:basedOn w:val="a4"/>
    <w:rsid w:val="001574D5"/>
    <w:pPr>
      <w:shd w:val="clear" w:color="000000" w:fill="FFFFFF"/>
      <w:spacing w:before="100" w:beforeAutospacing="1" w:after="100" w:afterAutospacing="1"/>
      <w:textAlignment w:val="top"/>
    </w:pPr>
    <w:rPr>
      <w:rFonts w:ascii="Arial" w:hAnsi="Arial" w:cs="Arial"/>
      <w:color w:val="000000"/>
    </w:rPr>
  </w:style>
  <w:style w:type="paragraph" w:customStyle="1" w:styleId="xl147">
    <w:name w:val="xl147"/>
    <w:basedOn w:val="a4"/>
    <w:rsid w:val="001574D5"/>
    <w:pPr>
      <w:shd w:val="clear" w:color="000000" w:fill="FFFFFF"/>
      <w:spacing w:before="100" w:beforeAutospacing="1" w:after="100" w:afterAutospacing="1"/>
      <w:textAlignment w:val="center"/>
    </w:pPr>
    <w:rPr>
      <w:rFonts w:ascii="Arial" w:hAnsi="Arial" w:cs="Arial"/>
      <w:color w:val="000000"/>
    </w:rPr>
  </w:style>
  <w:style w:type="paragraph" w:customStyle="1" w:styleId="xl148">
    <w:name w:val="xl148"/>
    <w:basedOn w:val="a4"/>
    <w:rsid w:val="001574D5"/>
    <w:pPr>
      <w:shd w:val="clear" w:color="000000" w:fill="FFFFFF"/>
      <w:spacing w:before="100" w:beforeAutospacing="1" w:after="100" w:afterAutospacing="1"/>
      <w:textAlignment w:val="top"/>
    </w:pPr>
    <w:rPr>
      <w:rFonts w:ascii="Arial" w:hAnsi="Arial" w:cs="Arial"/>
      <w:color w:val="000000"/>
      <w:sz w:val="20"/>
      <w:szCs w:val="20"/>
    </w:rPr>
  </w:style>
  <w:style w:type="paragraph" w:customStyle="1" w:styleId="xl149">
    <w:name w:val="xl149"/>
    <w:basedOn w:val="a4"/>
    <w:rsid w:val="001574D5"/>
    <w:pPr>
      <w:pBdr>
        <w:top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color w:val="000000"/>
      <w:sz w:val="20"/>
      <w:szCs w:val="20"/>
    </w:rPr>
  </w:style>
  <w:style w:type="paragraph" w:customStyle="1" w:styleId="xl150">
    <w:name w:val="xl150"/>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sz w:val="20"/>
      <w:szCs w:val="20"/>
    </w:rPr>
  </w:style>
  <w:style w:type="paragraph" w:customStyle="1" w:styleId="xl151">
    <w:name w:val="xl151"/>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2">
    <w:name w:val="xl152"/>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3">
    <w:name w:val="xl153"/>
    <w:basedOn w:val="a4"/>
    <w:rsid w:val="001574D5"/>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4">
    <w:name w:val="xl154"/>
    <w:basedOn w:val="a4"/>
    <w:rsid w:val="001574D5"/>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color w:val="000000"/>
      <w:sz w:val="20"/>
      <w:szCs w:val="20"/>
    </w:rPr>
  </w:style>
  <w:style w:type="paragraph" w:customStyle="1" w:styleId="xl155">
    <w:name w:val="xl155"/>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6">
    <w:name w:val="xl156"/>
    <w:basedOn w:val="a4"/>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color w:val="000000"/>
      <w:sz w:val="20"/>
      <w:szCs w:val="20"/>
    </w:rPr>
  </w:style>
  <w:style w:type="paragraph" w:customStyle="1" w:styleId="xl157">
    <w:name w:val="xl157"/>
    <w:basedOn w:val="a4"/>
    <w:rsid w:val="001574D5"/>
    <w:pPr>
      <w:shd w:val="clear" w:color="000000" w:fill="FFFFFF"/>
      <w:spacing w:before="100" w:beforeAutospacing="1" w:after="100" w:afterAutospacing="1"/>
      <w:jc w:val="center"/>
      <w:textAlignment w:val="center"/>
    </w:pPr>
    <w:rPr>
      <w:color w:val="000000"/>
    </w:rPr>
  </w:style>
  <w:style w:type="paragraph" w:customStyle="1" w:styleId="xl158">
    <w:name w:val="xl158"/>
    <w:basedOn w:val="a4"/>
    <w:rsid w:val="001574D5"/>
    <w:pPr>
      <w:shd w:val="clear" w:color="000000" w:fill="FFFFFF"/>
      <w:spacing w:before="100" w:beforeAutospacing="1" w:after="100" w:afterAutospacing="1"/>
      <w:jc w:val="center"/>
      <w:textAlignment w:val="center"/>
    </w:pPr>
    <w:rPr>
      <w:rFonts w:ascii="Arial" w:hAnsi="Arial" w:cs="Arial"/>
      <w:b/>
      <w:bCs/>
      <w:color w:val="000000"/>
      <w:sz w:val="20"/>
      <w:szCs w:val="20"/>
    </w:rPr>
  </w:style>
  <w:style w:type="paragraph" w:customStyle="1" w:styleId="xl159">
    <w:name w:val="xl159"/>
    <w:basedOn w:val="a4"/>
    <w:rsid w:val="001574D5"/>
    <w:pPr>
      <w:shd w:val="clear" w:color="000000" w:fill="FFFFFF"/>
      <w:spacing w:before="100" w:beforeAutospacing="1" w:after="100" w:afterAutospacing="1"/>
      <w:jc w:val="center"/>
      <w:textAlignment w:val="top"/>
    </w:pPr>
    <w:rPr>
      <w:rFonts w:ascii="Arial" w:hAnsi="Arial" w:cs="Arial"/>
      <w:b/>
      <w:bCs/>
      <w:color w:val="000000"/>
    </w:rPr>
  </w:style>
  <w:style w:type="paragraph" w:customStyle="1" w:styleId="xl78">
    <w:name w:val="xl78"/>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20"/>
      <w:szCs w:val="20"/>
    </w:rPr>
  </w:style>
  <w:style w:type="paragraph" w:customStyle="1" w:styleId="xl79">
    <w:name w:val="xl79"/>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80">
    <w:name w:val="xl80"/>
    <w:basedOn w:val="a4"/>
    <w:uiPriority w:val="99"/>
    <w:rsid w:val="001574D5"/>
    <w:pPr>
      <w:shd w:val="clear" w:color="000000" w:fill="FFFFFF"/>
      <w:spacing w:before="100" w:beforeAutospacing="1" w:after="100" w:afterAutospacing="1"/>
      <w:textAlignment w:val="center"/>
    </w:pPr>
    <w:rPr>
      <w:rFonts w:ascii="Arial" w:hAnsi="Arial" w:cs="Arial"/>
      <w:sz w:val="20"/>
      <w:szCs w:val="20"/>
    </w:rPr>
  </w:style>
  <w:style w:type="paragraph" w:customStyle="1" w:styleId="xl81">
    <w:name w:val="xl81"/>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sz w:val="20"/>
      <w:szCs w:val="20"/>
    </w:rPr>
  </w:style>
  <w:style w:type="paragraph" w:customStyle="1" w:styleId="xl82">
    <w:name w:val="xl82"/>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83">
    <w:name w:val="xl83"/>
    <w:basedOn w:val="a4"/>
    <w:uiPriority w:val="99"/>
    <w:rsid w:val="001574D5"/>
    <w:pPr>
      <w:shd w:val="clear" w:color="000000" w:fill="FFFFFF"/>
      <w:spacing w:before="100" w:beforeAutospacing="1" w:after="100" w:afterAutospacing="1"/>
      <w:textAlignment w:val="center"/>
    </w:pPr>
    <w:rPr>
      <w:rFonts w:ascii="Arial" w:hAnsi="Arial" w:cs="Arial"/>
      <w:b/>
      <w:bCs/>
      <w:sz w:val="20"/>
      <w:szCs w:val="20"/>
    </w:rPr>
  </w:style>
  <w:style w:type="paragraph" w:customStyle="1" w:styleId="xl84">
    <w:name w:val="xl84"/>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b/>
      <w:bCs/>
      <w:sz w:val="20"/>
      <w:szCs w:val="20"/>
    </w:rPr>
  </w:style>
  <w:style w:type="paragraph" w:customStyle="1" w:styleId="xl85">
    <w:name w:val="xl85"/>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xl86">
    <w:name w:val="xl86"/>
    <w:basedOn w:val="a4"/>
    <w:uiPriority w:val="99"/>
    <w:rsid w:val="001574D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20"/>
      <w:szCs w:val="20"/>
    </w:rPr>
  </w:style>
  <w:style w:type="paragraph" w:customStyle="1" w:styleId="affffffffc">
    <w:name w:val="основной текст документа"/>
    <w:basedOn w:val="a4"/>
    <w:rsid w:val="00F914BE"/>
    <w:pPr>
      <w:spacing w:before="120" w:after="120"/>
      <w:jc w:val="both"/>
    </w:pPr>
    <w:rPr>
      <w:szCs w:val="20"/>
      <w:lang w:eastAsia="en-US"/>
    </w:rPr>
  </w:style>
  <w:style w:type="character" w:customStyle="1" w:styleId="211pt">
    <w:name w:val="Основной текст (2) + 11 pt"/>
    <w:basedOn w:val="2a"/>
    <w:rsid w:val="00750110"/>
    <w:rPr>
      <w:rFonts w:ascii="Times New Roman" w:eastAsia="Times New Roman" w:hAnsi="Times New Roman" w:cs="Times New Roman" w:hint="default"/>
      <w:b w:val="0"/>
      <w:bCs w:val="0"/>
      <w:i w:val="0"/>
      <w:iCs w:val="0"/>
      <w:smallCaps w:val="0"/>
      <w:strike w:val="0"/>
      <w:dstrike w:val="0"/>
      <w:color w:val="000000"/>
      <w:spacing w:val="20"/>
      <w:w w:val="100"/>
      <w:position w:val="0"/>
      <w:sz w:val="22"/>
      <w:szCs w:val="22"/>
      <w:u w:val="none"/>
      <w:effect w:val="none"/>
      <w:shd w:val="clear" w:color="auto" w:fill="FFFFFF"/>
      <w:lang w:val="ru-RU" w:eastAsia="ru-RU" w:bidi="ru-RU"/>
    </w:rPr>
  </w:style>
  <w:style w:type="paragraph" w:customStyle="1" w:styleId="3f5">
    <w:name w:val="Основной текст (3)"/>
    <w:basedOn w:val="a4"/>
    <w:link w:val="3Exact"/>
    <w:qFormat/>
    <w:rsid w:val="00750110"/>
    <w:pPr>
      <w:shd w:val="clear" w:color="auto" w:fill="FFFFFF"/>
      <w:spacing w:before="720" w:after="600" w:line="326" w:lineRule="exact"/>
    </w:pPr>
    <w:rPr>
      <w:sz w:val="27"/>
      <w:szCs w:val="27"/>
    </w:rPr>
  </w:style>
  <w:style w:type="paragraph" w:customStyle="1" w:styleId="font5">
    <w:name w:val="font5"/>
    <w:basedOn w:val="a4"/>
    <w:uiPriority w:val="99"/>
    <w:rsid w:val="00662FEA"/>
    <w:pPr>
      <w:spacing w:before="100" w:beforeAutospacing="1" w:after="100" w:afterAutospacing="1"/>
    </w:pPr>
    <w:rPr>
      <w:rFonts w:ascii="Arial" w:hAnsi="Arial" w:cs="Arial"/>
      <w:b/>
      <w:bCs/>
      <w:color w:val="000000"/>
      <w:sz w:val="12"/>
      <w:szCs w:val="12"/>
    </w:rPr>
  </w:style>
  <w:style w:type="paragraph" w:customStyle="1" w:styleId="font6">
    <w:name w:val="font6"/>
    <w:basedOn w:val="a4"/>
    <w:rsid w:val="00662FEA"/>
    <w:pPr>
      <w:spacing w:before="100" w:beforeAutospacing="1" w:after="100" w:afterAutospacing="1"/>
    </w:pPr>
    <w:rPr>
      <w:rFonts w:ascii="Arial" w:hAnsi="Arial" w:cs="Arial"/>
      <w:color w:val="000000"/>
      <w:sz w:val="12"/>
      <w:szCs w:val="12"/>
    </w:rPr>
  </w:style>
  <w:style w:type="character" w:customStyle="1" w:styleId="A50">
    <w:name w:val="A5"/>
    <w:rsid w:val="001246A6"/>
    <w:rPr>
      <w:rFonts w:cs="Arial"/>
      <w:b/>
      <w:bCs/>
      <w:i/>
      <w:iCs/>
      <w:color w:val="000000"/>
      <w:sz w:val="20"/>
      <w:szCs w:val="20"/>
    </w:rPr>
  </w:style>
  <w:style w:type="character" w:customStyle="1" w:styleId="A20">
    <w:name w:val="A2"/>
    <w:rsid w:val="001246A6"/>
    <w:rPr>
      <w:rFonts w:cs="Arial"/>
      <w:b/>
      <w:bCs/>
      <w:color w:val="000000"/>
    </w:rPr>
  </w:style>
  <w:style w:type="paragraph" w:customStyle="1" w:styleId="Pa8">
    <w:name w:val="Pa8"/>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11">
    <w:name w:val="Pa11"/>
    <w:basedOn w:val="Default"/>
    <w:next w:val="Default"/>
    <w:rsid w:val="001246A6"/>
    <w:pPr>
      <w:suppressAutoHyphens/>
      <w:autoSpaceDN/>
      <w:adjustRightInd/>
      <w:spacing w:line="241" w:lineRule="atLeast"/>
    </w:pPr>
    <w:rPr>
      <w:rFonts w:ascii="Arial" w:hAnsi="Arial"/>
      <w:color w:val="auto"/>
      <w:lang w:eastAsia="ar-SA"/>
    </w:rPr>
  </w:style>
  <w:style w:type="paragraph" w:customStyle="1" w:styleId="Pa5">
    <w:name w:val="Pa5"/>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2">
    <w:name w:val="Pa2"/>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Pa7">
    <w:name w:val="Pa7"/>
    <w:basedOn w:val="Default"/>
    <w:next w:val="Default"/>
    <w:rsid w:val="001246A6"/>
    <w:pPr>
      <w:suppressAutoHyphens/>
      <w:autoSpaceDN/>
      <w:adjustRightInd/>
      <w:spacing w:line="171" w:lineRule="atLeast"/>
    </w:pPr>
    <w:rPr>
      <w:rFonts w:ascii="Arial" w:hAnsi="Arial"/>
      <w:color w:val="auto"/>
      <w:lang w:eastAsia="ar-SA"/>
    </w:rPr>
  </w:style>
  <w:style w:type="paragraph" w:customStyle="1" w:styleId="Pa0">
    <w:name w:val="Pa0"/>
    <w:basedOn w:val="Default"/>
    <w:next w:val="Default"/>
    <w:rsid w:val="001246A6"/>
    <w:pPr>
      <w:suppressAutoHyphens/>
      <w:autoSpaceDN/>
      <w:adjustRightInd/>
      <w:spacing w:line="281" w:lineRule="atLeast"/>
    </w:pPr>
    <w:rPr>
      <w:rFonts w:ascii="Arial" w:hAnsi="Arial"/>
      <w:color w:val="auto"/>
      <w:lang w:eastAsia="ar-SA"/>
    </w:rPr>
  </w:style>
  <w:style w:type="paragraph" w:customStyle="1" w:styleId="47">
    <w:name w:val="Абзац списка4"/>
    <w:basedOn w:val="a4"/>
    <w:rsid w:val="0044508A"/>
    <w:pPr>
      <w:ind w:left="720"/>
    </w:pPr>
    <w:rPr>
      <w:rFonts w:eastAsia="Calibri"/>
    </w:rPr>
  </w:style>
  <w:style w:type="paragraph" w:customStyle="1" w:styleId="57">
    <w:name w:val="Абзац списка5"/>
    <w:basedOn w:val="a4"/>
    <w:rsid w:val="00552DA1"/>
    <w:pPr>
      <w:ind w:left="720"/>
    </w:pPr>
    <w:rPr>
      <w:rFonts w:eastAsia="Calibri"/>
    </w:rPr>
  </w:style>
  <w:style w:type="character" w:customStyle="1" w:styleId="fontstyle01">
    <w:name w:val="fontstyle01"/>
    <w:basedOn w:val="a5"/>
    <w:rsid w:val="00B06A0B"/>
    <w:rPr>
      <w:rFonts w:ascii="TimesNewRomanPSMT" w:hAnsi="TimesNewRomanPSMT" w:hint="default"/>
      <w:b w:val="0"/>
      <w:bCs w:val="0"/>
      <w:i w:val="0"/>
      <w:iCs w:val="0"/>
      <w:color w:val="000000"/>
      <w:sz w:val="30"/>
      <w:szCs w:val="30"/>
    </w:rPr>
  </w:style>
  <w:style w:type="paragraph" w:customStyle="1" w:styleId="116">
    <w:name w:val="Знак Знак1 Знак1"/>
    <w:basedOn w:val="a4"/>
    <w:autoRedefine/>
    <w:rsid w:val="00BD6270"/>
    <w:pPr>
      <w:spacing w:after="160" w:line="240" w:lineRule="exact"/>
    </w:pPr>
    <w:rPr>
      <w:rFonts w:eastAsia="SimSun"/>
      <w:b/>
      <w:lang w:val="en-US" w:eastAsia="en-US"/>
    </w:rPr>
  </w:style>
  <w:style w:type="paragraph" w:customStyle="1" w:styleId="p8">
    <w:name w:val="p8"/>
    <w:basedOn w:val="a4"/>
    <w:uiPriority w:val="99"/>
    <w:rsid w:val="00FF701E"/>
    <w:pPr>
      <w:spacing w:before="100" w:beforeAutospacing="1" w:after="100" w:afterAutospacing="1"/>
    </w:pPr>
  </w:style>
  <w:style w:type="character" w:customStyle="1" w:styleId="WW-Absatz-Standardschriftart">
    <w:name w:val="WW-Absatz-Standardschriftart"/>
    <w:rsid w:val="003C1630"/>
  </w:style>
  <w:style w:type="character" w:customStyle="1" w:styleId="WW-Absatz-Standardschriftart1">
    <w:name w:val="WW-Absatz-Standardschriftart1"/>
    <w:rsid w:val="003C1630"/>
  </w:style>
  <w:style w:type="character" w:customStyle="1" w:styleId="WW8Num29z0">
    <w:name w:val="WW8Num29z0"/>
    <w:rsid w:val="003C1630"/>
    <w:rPr>
      <w:rFonts w:ascii="Symbol" w:hAnsi="Symbol"/>
    </w:rPr>
  </w:style>
  <w:style w:type="character" w:customStyle="1" w:styleId="WW8Num30z0">
    <w:name w:val="WW8Num30z0"/>
    <w:rsid w:val="003C1630"/>
    <w:rPr>
      <w:rFonts w:ascii="Wingdings" w:hAnsi="Wingdings"/>
    </w:rPr>
  </w:style>
  <w:style w:type="character" w:customStyle="1" w:styleId="WW8Num30z1">
    <w:name w:val="WW8Num30z1"/>
    <w:rsid w:val="003C1630"/>
    <w:rPr>
      <w:rFonts w:ascii="Courier New" w:hAnsi="Courier New" w:cs="Courier New"/>
    </w:rPr>
  </w:style>
  <w:style w:type="character" w:customStyle="1" w:styleId="WW8Num30z3">
    <w:name w:val="WW8Num30z3"/>
    <w:rsid w:val="003C1630"/>
    <w:rPr>
      <w:rFonts w:ascii="Symbol" w:hAnsi="Symbol"/>
    </w:rPr>
  </w:style>
  <w:style w:type="character" w:customStyle="1" w:styleId="WW8Num31z0">
    <w:name w:val="WW8Num31z0"/>
    <w:rsid w:val="003C1630"/>
    <w:rPr>
      <w:rFonts w:ascii="Symbol" w:hAnsi="Symbol"/>
    </w:rPr>
  </w:style>
  <w:style w:type="character" w:customStyle="1" w:styleId="WW8Num31z1">
    <w:name w:val="WW8Num31z1"/>
    <w:rsid w:val="003C1630"/>
    <w:rPr>
      <w:rFonts w:ascii="Courier New" w:hAnsi="Courier New" w:cs="Courier New"/>
    </w:rPr>
  </w:style>
  <w:style w:type="character" w:customStyle="1" w:styleId="WW8Num31z2">
    <w:name w:val="WW8Num31z2"/>
    <w:rsid w:val="003C1630"/>
    <w:rPr>
      <w:rFonts w:ascii="Wingdings" w:hAnsi="Wingdings"/>
    </w:rPr>
  </w:style>
  <w:style w:type="character" w:customStyle="1" w:styleId="WW8Num32z0">
    <w:name w:val="WW8Num32z0"/>
    <w:rsid w:val="003C1630"/>
    <w:rPr>
      <w:rFonts w:ascii="Symbol" w:hAnsi="Symbol"/>
    </w:rPr>
  </w:style>
  <w:style w:type="character" w:customStyle="1" w:styleId="WW8Num32z1">
    <w:name w:val="WW8Num32z1"/>
    <w:rsid w:val="003C1630"/>
    <w:rPr>
      <w:rFonts w:ascii="Courier New" w:hAnsi="Courier New" w:cs="Courier New"/>
    </w:rPr>
  </w:style>
  <w:style w:type="character" w:customStyle="1" w:styleId="WW8Num32z2">
    <w:name w:val="WW8Num32z2"/>
    <w:rsid w:val="003C1630"/>
    <w:rPr>
      <w:rFonts w:ascii="Wingdings" w:hAnsi="Wingdings"/>
    </w:rPr>
  </w:style>
  <w:style w:type="character" w:customStyle="1" w:styleId="WW8Num33z0">
    <w:name w:val="WW8Num33z0"/>
    <w:rsid w:val="003C1630"/>
    <w:rPr>
      <w:rFonts w:ascii="Symbol" w:hAnsi="Symbol"/>
    </w:rPr>
  </w:style>
  <w:style w:type="character" w:customStyle="1" w:styleId="WW8Num33z1">
    <w:name w:val="WW8Num33z1"/>
    <w:rsid w:val="003C1630"/>
    <w:rPr>
      <w:rFonts w:ascii="Courier New" w:hAnsi="Courier New" w:cs="Courier New"/>
    </w:rPr>
  </w:style>
  <w:style w:type="character" w:customStyle="1" w:styleId="WW8Num33z2">
    <w:name w:val="WW8Num33z2"/>
    <w:rsid w:val="003C1630"/>
    <w:rPr>
      <w:rFonts w:ascii="Wingdings" w:hAnsi="Wingdings"/>
    </w:rPr>
  </w:style>
  <w:style w:type="character" w:customStyle="1" w:styleId="WW8Num34z0">
    <w:name w:val="WW8Num34z0"/>
    <w:rsid w:val="003C1630"/>
    <w:rPr>
      <w:rFonts w:ascii="Wingdings" w:hAnsi="Wingdings"/>
    </w:rPr>
  </w:style>
  <w:style w:type="character" w:customStyle="1" w:styleId="WW8Num34z1">
    <w:name w:val="WW8Num34z1"/>
    <w:rsid w:val="003C1630"/>
    <w:rPr>
      <w:rFonts w:ascii="Courier New" w:hAnsi="Courier New" w:cs="Courier New"/>
    </w:rPr>
  </w:style>
  <w:style w:type="character" w:customStyle="1" w:styleId="WW8Num34z3">
    <w:name w:val="WW8Num34z3"/>
    <w:rsid w:val="003C1630"/>
    <w:rPr>
      <w:rFonts w:ascii="Symbol" w:hAnsi="Symbol"/>
    </w:rPr>
  </w:style>
  <w:style w:type="character" w:customStyle="1" w:styleId="WW8Num36z0">
    <w:name w:val="WW8Num36z0"/>
    <w:rsid w:val="003C1630"/>
    <w:rPr>
      <w:rFonts w:ascii="Wingdings" w:hAnsi="Wingdings"/>
    </w:rPr>
  </w:style>
  <w:style w:type="character" w:customStyle="1" w:styleId="WW8Num36z1">
    <w:name w:val="WW8Num36z1"/>
    <w:rsid w:val="003C1630"/>
    <w:rPr>
      <w:rFonts w:ascii="Courier New" w:hAnsi="Courier New" w:cs="Courier New"/>
    </w:rPr>
  </w:style>
  <w:style w:type="character" w:customStyle="1" w:styleId="WW8Num36z3">
    <w:name w:val="WW8Num36z3"/>
    <w:rsid w:val="003C1630"/>
    <w:rPr>
      <w:rFonts w:ascii="Symbol" w:hAnsi="Symbol"/>
    </w:rPr>
  </w:style>
  <w:style w:type="character" w:customStyle="1" w:styleId="WW8Num38z0">
    <w:name w:val="WW8Num38z0"/>
    <w:rsid w:val="003C1630"/>
    <w:rPr>
      <w:rFonts w:ascii="Symbol" w:hAnsi="Symbol"/>
    </w:rPr>
  </w:style>
  <w:style w:type="character" w:customStyle="1" w:styleId="WW8Num38z1">
    <w:name w:val="WW8Num38z1"/>
    <w:rsid w:val="003C1630"/>
    <w:rPr>
      <w:rFonts w:ascii="Courier New" w:hAnsi="Courier New" w:cs="Courier New"/>
    </w:rPr>
  </w:style>
  <w:style w:type="character" w:customStyle="1" w:styleId="WW8Num38z2">
    <w:name w:val="WW8Num38z2"/>
    <w:rsid w:val="003C1630"/>
    <w:rPr>
      <w:rFonts w:ascii="Wingdings" w:hAnsi="Wingdings"/>
    </w:rPr>
  </w:style>
  <w:style w:type="character" w:customStyle="1" w:styleId="WW8Num39z1">
    <w:name w:val="WW8Num39z1"/>
    <w:rsid w:val="003C1630"/>
    <w:rPr>
      <w:rFonts w:ascii="Courier New" w:hAnsi="Courier New"/>
      <w:sz w:val="20"/>
    </w:rPr>
  </w:style>
  <w:style w:type="character" w:customStyle="1" w:styleId="WW8Num39z2">
    <w:name w:val="WW8Num39z2"/>
    <w:rsid w:val="003C1630"/>
    <w:rPr>
      <w:rFonts w:ascii="Wingdings" w:hAnsi="Wingdings"/>
      <w:sz w:val="20"/>
    </w:rPr>
  </w:style>
  <w:style w:type="character" w:customStyle="1" w:styleId="WW8Num40z0">
    <w:name w:val="WW8Num40z0"/>
    <w:rsid w:val="003C1630"/>
    <w:rPr>
      <w:rFonts w:ascii="Wingdings" w:hAnsi="Wingdings"/>
      <w:color w:val="000000"/>
    </w:rPr>
  </w:style>
  <w:style w:type="character" w:customStyle="1" w:styleId="WW8Num40z1">
    <w:name w:val="WW8Num40z1"/>
    <w:rsid w:val="003C1630"/>
    <w:rPr>
      <w:rFonts w:ascii="Courier New" w:hAnsi="Courier New" w:cs="Courier New"/>
    </w:rPr>
  </w:style>
  <w:style w:type="character" w:customStyle="1" w:styleId="WW8Num40z2">
    <w:name w:val="WW8Num40z2"/>
    <w:rsid w:val="003C1630"/>
    <w:rPr>
      <w:rFonts w:ascii="Wingdings" w:hAnsi="Wingdings"/>
    </w:rPr>
  </w:style>
  <w:style w:type="character" w:customStyle="1" w:styleId="WW8Num40z3">
    <w:name w:val="WW8Num40z3"/>
    <w:rsid w:val="003C1630"/>
    <w:rPr>
      <w:rFonts w:ascii="Symbol" w:hAnsi="Symbol"/>
    </w:rPr>
  </w:style>
  <w:style w:type="character" w:customStyle="1" w:styleId="WW8Num43z0">
    <w:name w:val="WW8Num43z0"/>
    <w:rsid w:val="003C1630"/>
    <w:rPr>
      <w:rFonts w:ascii="Symbol" w:hAnsi="Symbol"/>
    </w:rPr>
  </w:style>
  <w:style w:type="character" w:customStyle="1" w:styleId="WW8Num43z1">
    <w:name w:val="WW8Num43z1"/>
    <w:rsid w:val="003C1630"/>
    <w:rPr>
      <w:rFonts w:ascii="Courier New" w:hAnsi="Courier New" w:cs="Courier New"/>
    </w:rPr>
  </w:style>
  <w:style w:type="character" w:customStyle="1" w:styleId="WW8Num43z2">
    <w:name w:val="WW8Num43z2"/>
    <w:rsid w:val="003C1630"/>
    <w:rPr>
      <w:rFonts w:ascii="Wingdings" w:hAnsi="Wingdings"/>
    </w:rPr>
  </w:style>
  <w:style w:type="character" w:customStyle="1" w:styleId="WW8Num45z0">
    <w:name w:val="WW8Num45z0"/>
    <w:rsid w:val="003C1630"/>
    <w:rPr>
      <w:rFonts w:ascii="Times New Roman" w:hAnsi="Times New Roman" w:cs="Times New Roman"/>
    </w:rPr>
  </w:style>
  <w:style w:type="character" w:customStyle="1" w:styleId="WW8Num46z0">
    <w:name w:val="WW8Num46z0"/>
    <w:rsid w:val="003C1630"/>
    <w:rPr>
      <w:i w:val="0"/>
      <w:color w:val="000000"/>
    </w:rPr>
  </w:style>
  <w:style w:type="character" w:customStyle="1" w:styleId="WW8NumSt9z0">
    <w:name w:val="WW8NumSt9z0"/>
    <w:rsid w:val="003C1630"/>
    <w:rPr>
      <w:rFonts w:ascii="Times New Roman" w:hAnsi="Times New Roman" w:cs="Times New Roman"/>
    </w:rPr>
  </w:style>
  <w:style w:type="character" w:customStyle="1" w:styleId="WW8NumSt11z0">
    <w:name w:val="WW8NumSt11z0"/>
    <w:rsid w:val="003C1630"/>
    <w:rPr>
      <w:rFonts w:ascii="Times New Roman" w:hAnsi="Times New Roman" w:cs="Times New Roman"/>
    </w:rPr>
  </w:style>
  <w:style w:type="character" w:customStyle="1" w:styleId="WW8NumSt14z0">
    <w:name w:val="WW8NumSt14z0"/>
    <w:rsid w:val="003C1630"/>
    <w:rPr>
      <w:rFonts w:ascii="Times New Roman" w:hAnsi="Times New Roman" w:cs="Times New Roman"/>
    </w:rPr>
  </w:style>
  <w:style w:type="character" w:customStyle="1" w:styleId="affffffffd">
    <w:name w:val="Маркеры списка"/>
    <w:rsid w:val="003C1630"/>
    <w:rPr>
      <w:rFonts w:ascii="StarSymbol" w:eastAsia="StarSymbol" w:hAnsi="StarSymbol" w:cs="StarSymbol"/>
      <w:sz w:val="18"/>
      <w:szCs w:val="18"/>
    </w:rPr>
  </w:style>
  <w:style w:type="character" w:customStyle="1" w:styleId="affffffffe">
    <w:name w:val="Символ нумерации"/>
    <w:rsid w:val="003C1630"/>
  </w:style>
  <w:style w:type="paragraph" w:customStyle="1" w:styleId="maintext">
    <w:name w:val="maintext"/>
    <w:basedOn w:val="a4"/>
    <w:rsid w:val="003C1630"/>
    <w:pPr>
      <w:suppressAutoHyphens/>
      <w:ind w:left="480" w:right="480"/>
      <w:jc w:val="both"/>
    </w:pPr>
    <w:rPr>
      <w:rFonts w:ascii="Arial" w:hAnsi="Arial" w:cs="Arial"/>
      <w:color w:val="202020"/>
      <w:sz w:val="20"/>
      <w:szCs w:val="20"/>
      <w:lang w:eastAsia="ar-SA"/>
    </w:rPr>
  </w:style>
  <w:style w:type="paragraph" w:customStyle="1" w:styleId="xl28">
    <w:name w:val="xl2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29">
    <w:name w:val="xl2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1">
    <w:name w:val="xl31"/>
    <w:basedOn w:val="a4"/>
    <w:rsid w:val="003C1630"/>
    <w:pPr>
      <w:pBdr>
        <w:top w:val="single" w:sz="4" w:space="0" w:color="000000"/>
        <w:left w:val="single" w:sz="4" w:space="0" w:color="000000"/>
        <w:bottom w:val="single" w:sz="4" w:space="0" w:color="000000"/>
        <w:right w:val="single" w:sz="4" w:space="0" w:color="000000"/>
      </w:pBdr>
      <w:shd w:val="clear" w:color="auto" w:fill="FFCC00"/>
      <w:suppressAutoHyphens/>
      <w:spacing w:before="280" w:after="280"/>
      <w:ind w:firstLine="709"/>
      <w:jc w:val="both"/>
      <w:textAlignment w:val="center"/>
    </w:pPr>
    <w:rPr>
      <w:rFonts w:ascii="Arial Narrow" w:hAnsi="Arial Narrow"/>
      <w:b/>
      <w:bCs/>
      <w:color w:val="000000"/>
      <w:lang w:eastAsia="ar-SA"/>
    </w:rPr>
  </w:style>
  <w:style w:type="paragraph" w:customStyle="1" w:styleId="xl32">
    <w:name w:val="xl3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b/>
      <w:bCs/>
      <w:color w:val="000000"/>
      <w:lang w:eastAsia="ar-SA"/>
    </w:rPr>
  </w:style>
  <w:style w:type="paragraph" w:customStyle="1" w:styleId="xl33">
    <w:name w:val="xl3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4">
    <w:name w:val="xl3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textAlignment w:val="center"/>
    </w:pPr>
    <w:rPr>
      <w:rFonts w:ascii="Arial Narrow" w:hAnsi="Arial Narrow"/>
      <w:color w:val="000000"/>
      <w:lang w:eastAsia="ar-SA"/>
    </w:rPr>
  </w:style>
  <w:style w:type="paragraph" w:customStyle="1" w:styleId="xl35">
    <w:name w:val="xl3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36">
    <w:name w:val="xl3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b/>
      <w:bCs/>
      <w:color w:val="000000"/>
      <w:lang w:eastAsia="ar-SA"/>
    </w:rPr>
  </w:style>
  <w:style w:type="paragraph" w:customStyle="1" w:styleId="xl37">
    <w:name w:val="xl3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rFonts w:ascii="Arial Narrow" w:hAnsi="Arial Narrow"/>
      <w:color w:val="000000"/>
      <w:lang w:eastAsia="ar-SA"/>
    </w:rPr>
  </w:style>
  <w:style w:type="paragraph" w:customStyle="1" w:styleId="xl38">
    <w:name w:val="xl3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39">
    <w:name w:val="xl3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0">
    <w:name w:val="xl4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1">
    <w:name w:val="xl4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42">
    <w:name w:val="xl4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3">
    <w:name w:val="xl4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4">
    <w:name w:val="xl4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45">
    <w:name w:val="xl45"/>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46">
    <w:name w:val="xl4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47">
    <w:name w:val="xl4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48">
    <w:name w:val="xl48"/>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pPr>
    <w:rPr>
      <w:rFonts w:ascii="Arial Narrow" w:hAnsi="Arial Narrow"/>
      <w:b/>
      <w:bCs/>
      <w:color w:val="000000"/>
      <w:lang w:eastAsia="ar-SA"/>
    </w:rPr>
  </w:style>
  <w:style w:type="paragraph" w:customStyle="1" w:styleId="xl49">
    <w:name w:val="xl4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0">
    <w:name w:val="xl5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1">
    <w:name w:val="xl51"/>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color w:val="000000"/>
      <w:lang w:eastAsia="ar-SA"/>
    </w:rPr>
  </w:style>
  <w:style w:type="paragraph" w:customStyle="1" w:styleId="xl52">
    <w:name w:val="xl52"/>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CYR" w:hAnsi="Arial CYR" w:cs="Arial CYR"/>
      <w:color w:val="000000"/>
      <w:lang w:eastAsia="ar-SA"/>
    </w:rPr>
  </w:style>
  <w:style w:type="paragraph" w:customStyle="1" w:styleId="xl53">
    <w:name w:val="xl53"/>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b/>
      <w:bCs/>
      <w:color w:val="000000"/>
      <w:lang w:eastAsia="ar-SA"/>
    </w:rPr>
  </w:style>
  <w:style w:type="paragraph" w:customStyle="1" w:styleId="xl54">
    <w:name w:val="xl54"/>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5">
    <w:name w:val="xl55"/>
    <w:basedOn w:val="a4"/>
    <w:rsid w:val="003C1630"/>
    <w:pPr>
      <w:pBdr>
        <w:top w:val="single" w:sz="4" w:space="0" w:color="000000"/>
        <w:left w:val="single" w:sz="4" w:space="0" w:color="000000"/>
        <w:bottom w:val="single" w:sz="4" w:space="0" w:color="000000"/>
        <w:right w:val="single" w:sz="4" w:space="0" w:color="000000"/>
      </w:pBdr>
      <w:shd w:val="clear" w:color="auto" w:fill="CCFFFF"/>
      <w:suppressAutoHyphens/>
      <w:spacing w:before="280" w:after="280"/>
      <w:ind w:firstLine="709"/>
      <w:jc w:val="both"/>
      <w:textAlignment w:val="center"/>
    </w:pPr>
    <w:rPr>
      <w:rFonts w:ascii="Arial Narrow" w:hAnsi="Arial Narrow"/>
      <w:b/>
      <w:bCs/>
      <w:color w:val="000000"/>
      <w:lang w:eastAsia="ar-SA"/>
    </w:rPr>
  </w:style>
  <w:style w:type="paragraph" w:customStyle="1" w:styleId="xl56">
    <w:name w:val="xl56"/>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7">
    <w:name w:val="xl57"/>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center"/>
    </w:pPr>
    <w:rPr>
      <w:b/>
      <w:bCs/>
      <w:color w:val="000000"/>
      <w:lang w:eastAsia="ar-SA"/>
    </w:rPr>
  </w:style>
  <w:style w:type="paragraph" w:customStyle="1" w:styleId="xl58">
    <w:name w:val="xl58"/>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color w:val="000000"/>
      <w:lang w:eastAsia="ar-SA"/>
    </w:rPr>
  </w:style>
  <w:style w:type="paragraph" w:customStyle="1" w:styleId="xl59">
    <w:name w:val="xl59"/>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textAlignment w:val="center"/>
    </w:pPr>
    <w:rPr>
      <w:rFonts w:ascii="Arial Narrow" w:hAnsi="Arial Narrow"/>
      <w:color w:val="000000"/>
      <w:lang w:eastAsia="ar-SA"/>
    </w:rPr>
  </w:style>
  <w:style w:type="paragraph" w:customStyle="1" w:styleId="xl60">
    <w:name w:val="xl60"/>
    <w:basedOn w:val="a4"/>
    <w:rsid w:val="003C1630"/>
    <w:pPr>
      <w:pBdr>
        <w:top w:val="single" w:sz="4" w:space="0" w:color="000000"/>
        <w:left w:val="single" w:sz="4" w:space="0" w:color="000000"/>
        <w:bottom w:val="single" w:sz="4" w:space="0" w:color="000000"/>
        <w:right w:val="single" w:sz="4" w:space="0" w:color="000000"/>
      </w:pBdr>
      <w:suppressAutoHyphens/>
      <w:spacing w:before="280" w:after="280"/>
      <w:ind w:firstLine="709"/>
      <w:jc w:val="both"/>
    </w:pPr>
    <w:rPr>
      <w:rFonts w:ascii="Arial" w:hAnsi="Arial" w:cs="Arial"/>
      <w:b/>
      <w:bCs/>
      <w:color w:val="000000"/>
      <w:lang w:eastAsia="ar-SA"/>
    </w:rPr>
  </w:style>
  <w:style w:type="paragraph" w:customStyle="1" w:styleId="xl61">
    <w:name w:val="xl61"/>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center"/>
    </w:pPr>
    <w:rPr>
      <w:rFonts w:ascii="Arial Narrow" w:hAnsi="Arial Narrow"/>
      <w:color w:val="000000"/>
      <w:lang w:eastAsia="ar-SA"/>
    </w:rPr>
  </w:style>
  <w:style w:type="paragraph" w:customStyle="1" w:styleId="xl62">
    <w:name w:val="xl62"/>
    <w:basedOn w:val="a4"/>
    <w:rsid w:val="003C1630"/>
    <w:pPr>
      <w:pBdr>
        <w:top w:val="single" w:sz="4" w:space="0" w:color="000000"/>
        <w:left w:val="single" w:sz="4" w:space="0" w:color="000000"/>
        <w:bottom w:val="single" w:sz="4" w:space="0" w:color="000000"/>
        <w:right w:val="single" w:sz="4" w:space="0" w:color="000000"/>
      </w:pBdr>
      <w:shd w:val="clear" w:color="auto" w:fill="FFFF99"/>
      <w:suppressAutoHyphens/>
      <w:spacing w:before="280" w:after="280"/>
      <w:ind w:firstLine="709"/>
      <w:jc w:val="both"/>
    </w:pPr>
    <w:rPr>
      <w:color w:val="000000"/>
      <w:lang w:eastAsia="ar-SA"/>
    </w:rPr>
  </w:style>
  <w:style w:type="paragraph" w:customStyle="1" w:styleId="centertext">
    <w:name w:val="centertext"/>
    <w:basedOn w:val="a4"/>
    <w:rsid w:val="003C1630"/>
    <w:pPr>
      <w:suppressAutoHyphens/>
      <w:ind w:firstLine="709"/>
      <w:jc w:val="center"/>
    </w:pPr>
    <w:rPr>
      <w:rFonts w:ascii="Arial" w:hAnsi="Arial" w:cs="Arial"/>
      <w:color w:val="202020"/>
      <w:sz w:val="20"/>
      <w:szCs w:val="20"/>
      <w:lang w:eastAsia="ar-SA"/>
    </w:rPr>
  </w:style>
  <w:style w:type="paragraph" w:customStyle="1" w:styleId="righttext1">
    <w:name w:val="righttext1"/>
    <w:basedOn w:val="a4"/>
    <w:rsid w:val="003C1630"/>
    <w:pPr>
      <w:suppressAutoHyphens/>
      <w:ind w:right="480"/>
      <w:jc w:val="right"/>
    </w:pPr>
    <w:rPr>
      <w:rFonts w:ascii="Arial" w:hAnsi="Arial" w:cs="Arial"/>
      <w:color w:val="202020"/>
      <w:sz w:val="20"/>
      <w:szCs w:val="20"/>
      <w:lang w:eastAsia="ar-SA"/>
    </w:rPr>
  </w:style>
  <w:style w:type="paragraph" w:customStyle="1" w:styleId="tabletextcenter">
    <w:name w:val="tabletextcenter"/>
    <w:basedOn w:val="a4"/>
    <w:rsid w:val="003C1630"/>
    <w:pPr>
      <w:suppressAutoHyphens/>
      <w:ind w:left="480" w:right="480"/>
      <w:jc w:val="center"/>
    </w:pPr>
    <w:rPr>
      <w:rFonts w:ascii="Arial" w:hAnsi="Arial" w:cs="Arial"/>
      <w:color w:val="202020"/>
      <w:sz w:val="20"/>
      <w:szCs w:val="20"/>
      <w:lang w:eastAsia="ar-SA"/>
    </w:rPr>
  </w:style>
  <w:style w:type="paragraph" w:customStyle="1" w:styleId="tabletextleft">
    <w:name w:val="tabletextleft"/>
    <w:basedOn w:val="a4"/>
    <w:rsid w:val="003C1630"/>
    <w:pPr>
      <w:suppressAutoHyphens/>
      <w:ind w:left="480" w:right="480"/>
      <w:jc w:val="both"/>
    </w:pPr>
    <w:rPr>
      <w:rFonts w:ascii="Arial" w:hAnsi="Arial" w:cs="Arial"/>
      <w:color w:val="202020"/>
      <w:sz w:val="20"/>
      <w:szCs w:val="20"/>
      <w:lang w:eastAsia="ar-SA"/>
    </w:rPr>
  </w:style>
  <w:style w:type="paragraph" w:customStyle="1" w:styleId="3f6">
    <w:name w:val="Обычный3"/>
    <w:rsid w:val="003C1630"/>
    <w:pPr>
      <w:suppressAutoHyphens/>
      <w:spacing w:before="100" w:after="100"/>
      <w:ind w:firstLine="709"/>
      <w:jc w:val="both"/>
    </w:pPr>
    <w:rPr>
      <w:rFonts w:ascii="Times New Roman" w:eastAsia="Arial" w:hAnsi="Times New Roman"/>
      <w:sz w:val="24"/>
      <w:lang w:eastAsia="ar-SA"/>
    </w:rPr>
  </w:style>
  <w:style w:type="paragraph" w:customStyle="1" w:styleId="maintitle">
    <w:name w:val="maintitle"/>
    <w:basedOn w:val="a4"/>
    <w:rsid w:val="003C1630"/>
    <w:pPr>
      <w:suppressAutoHyphens/>
      <w:spacing w:after="240"/>
      <w:ind w:firstLine="709"/>
      <w:jc w:val="center"/>
    </w:pPr>
    <w:rPr>
      <w:rFonts w:ascii="Arial" w:hAnsi="Arial" w:cs="Arial"/>
      <w:b/>
      <w:bCs/>
      <w:color w:val="008866"/>
      <w:sz w:val="20"/>
      <w:szCs w:val="20"/>
      <w:lang w:eastAsia="ar-SA"/>
    </w:rPr>
  </w:style>
  <w:style w:type="paragraph" w:customStyle="1" w:styleId="afffffffff">
    <w:name w:val="Внутренний адрес"/>
    <w:basedOn w:val="ac"/>
    <w:rsid w:val="003C1630"/>
    <w:pPr>
      <w:suppressAutoHyphens/>
      <w:spacing w:line="240" w:lineRule="atLeast"/>
      <w:ind w:firstLine="709"/>
      <w:jc w:val="both"/>
    </w:pPr>
    <w:rPr>
      <w:color w:val="000000"/>
      <w:kern w:val="1"/>
      <w:sz w:val="22"/>
      <w:lang w:eastAsia="ar-SA"/>
    </w:rPr>
  </w:style>
  <w:style w:type="character" w:customStyle="1" w:styleId="ConsPlusTitle0">
    <w:name w:val="ConsPlusTitle Знак"/>
    <w:basedOn w:val="a5"/>
    <w:link w:val="ConsPlusTitle"/>
    <w:rsid w:val="003C1630"/>
    <w:rPr>
      <w:rFonts w:ascii="Times New Roman" w:eastAsia="Times New Roman" w:hAnsi="Times New Roman"/>
      <w:b/>
      <w:bCs/>
      <w:sz w:val="28"/>
      <w:szCs w:val="28"/>
    </w:rPr>
  </w:style>
  <w:style w:type="paragraph" w:customStyle="1" w:styleId="style1a">
    <w:name w:val="style1"/>
    <w:basedOn w:val="a4"/>
    <w:rsid w:val="003C1630"/>
    <w:pPr>
      <w:suppressAutoHyphens/>
      <w:spacing w:before="280" w:after="280"/>
      <w:ind w:firstLine="709"/>
      <w:jc w:val="both"/>
    </w:pPr>
    <w:rPr>
      <w:color w:val="000000"/>
      <w:sz w:val="28"/>
      <w:szCs w:val="28"/>
      <w:lang w:eastAsia="ar-SA"/>
    </w:rPr>
  </w:style>
  <w:style w:type="paragraph" w:customStyle="1" w:styleId="afffffffff0">
    <w:name w:val="очистить формат"/>
    <w:basedOn w:val="afa"/>
    <w:rsid w:val="003C1630"/>
    <w:pPr>
      <w:suppressAutoHyphens/>
      <w:ind w:firstLine="709"/>
      <w:jc w:val="both"/>
    </w:pPr>
    <w:rPr>
      <w:rFonts w:ascii="Times New Roman" w:eastAsia="Times New Roman" w:hAnsi="Times New Roman"/>
      <w:color w:val="000000"/>
      <w:szCs w:val="24"/>
      <w:lang w:eastAsia="ar-SA"/>
    </w:rPr>
  </w:style>
  <w:style w:type="paragraph" w:customStyle="1" w:styleId="TableContents">
    <w:name w:val="Table Contents"/>
    <w:basedOn w:val="a4"/>
    <w:uiPriority w:val="99"/>
    <w:rsid w:val="003C1630"/>
    <w:pPr>
      <w:widowControl w:val="0"/>
      <w:suppressAutoHyphens/>
      <w:autoSpaceDE w:val="0"/>
      <w:ind w:firstLine="709"/>
      <w:jc w:val="both"/>
    </w:pPr>
    <w:rPr>
      <w:rFonts w:ascii="Arial" w:hAnsi="Arial"/>
      <w:color w:val="000000"/>
      <w:sz w:val="26"/>
      <w:szCs w:val="26"/>
      <w:lang w:eastAsia="ar-SA"/>
    </w:rPr>
  </w:style>
  <w:style w:type="character" w:customStyle="1" w:styleId="WW8Num29z1">
    <w:name w:val="WW8Num29z1"/>
    <w:rsid w:val="003C1630"/>
    <w:rPr>
      <w:rFonts w:ascii="Courier New" w:hAnsi="Courier New" w:cs="Courier New"/>
    </w:rPr>
  </w:style>
  <w:style w:type="character" w:customStyle="1" w:styleId="WW8Num29z3">
    <w:name w:val="WW8Num29z3"/>
    <w:rsid w:val="003C1630"/>
    <w:rPr>
      <w:rFonts w:ascii="Symbol" w:hAnsi="Symbol"/>
    </w:rPr>
  </w:style>
  <w:style w:type="character" w:customStyle="1" w:styleId="WW8Num31z3">
    <w:name w:val="WW8Num31z3"/>
    <w:rsid w:val="003C1630"/>
    <w:rPr>
      <w:rFonts w:ascii="Symbol" w:hAnsi="Symbol"/>
    </w:rPr>
  </w:style>
  <w:style w:type="paragraph" w:customStyle="1" w:styleId="afffffffff1">
    <w:name w:val="табл_строка"/>
    <w:basedOn w:val="ac"/>
    <w:rsid w:val="003C1630"/>
    <w:pPr>
      <w:spacing w:before="120"/>
      <w:ind w:firstLine="709"/>
      <w:jc w:val="center"/>
    </w:pPr>
    <w:rPr>
      <w:sz w:val="24"/>
    </w:rPr>
  </w:style>
  <w:style w:type="paragraph" w:customStyle="1" w:styleId="afffffffff2">
    <w:name w:val="Основной текст продолжение"/>
    <w:basedOn w:val="ac"/>
    <w:next w:val="ac"/>
    <w:rsid w:val="003C1630"/>
    <w:pPr>
      <w:spacing w:before="120"/>
      <w:ind w:firstLine="709"/>
      <w:jc w:val="both"/>
    </w:pPr>
    <w:rPr>
      <w:sz w:val="24"/>
    </w:rPr>
  </w:style>
  <w:style w:type="paragraph" w:customStyle="1" w:styleId="afffffffff3">
    <w:name w:val="А_табл"/>
    <w:link w:val="afffffffff4"/>
    <w:autoRedefine/>
    <w:rsid w:val="00D0038F"/>
    <w:pPr>
      <w:jc w:val="center"/>
    </w:pPr>
    <w:rPr>
      <w:rFonts w:ascii="Times New Roman" w:eastAsia="Times New Roman" w:hAnsi="Times New Roman"/>
      <w:sz w:val="24"/>
      <w:szCs w:val="24"/>
    </w:rPr>
  </w:style>
  <w:style w:type="character" w:customStyle="1" w:styleId="afffffffff4">
    <w:name w:val="А_табл Знак"/>
    <w:basedOn w:val="a5"/>
    <w:link w:val="afffffffff3"/>
    <w:rsid w:val="00D0038F"/>
    <w:rPr>
      <w:rFonts w:ascii="Times New Roman" w:eastAsia="Times New Roman" w:hAnsi="Times New Roman"/>
      <w:sz w:val="24"/>
      <w:szCs w:val="24"/>
    </w:rPr>
  </w:style>
  <w:style w:type="character" w:customStyle="1" w:styleId="WW-Absatz-Standardschriftart11">
    <w:name w:val="WW-Absatz-Standardschriftart11"/>
    <w:rsid w:val="003C1630"/>
  </w:style>
  <w:style w:type="character" w:customStyle="1" w:styleId="WW-Absatz-Standardschriftart111">
    <w:name w:val="WW-Absatz-Standardschriftart111"/>
    <w:rsid w:val="003C1630"/>
  </w:style>
  <w:style w:type="character" w:customStyle="1" w:styleId="WW-Absatz-Standardschriftart1111">
    <w:name w:val="WW-Absatz-Standardschriftart1111"/>
    <w:rsid w:val="003C1630"/>
  </w:style>
  <w:style w:type="character" w:customStyle="1" w:styleId="WW-Absatz-Standardschriftart11111">
    <w:name w:val="WW-Absatz-Standardschriftart11111"/>
    <w:rsid w:val="003C1630"/>
  </w:style>
  <w:style w:type="character" w:customStyle="1" w:styleId="WW-Absatz-Standardschriftart111111">
    <w:name w:val="WW-Absatz-Standardschriftart111111"/>
    <w:rsid w:val="003C1630"/>
  </w:style>
  <w:style w:type="paragraph" w:customStyle="1" w:styleId="48">
    <w:name w:val="Название4"/>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49">
    <w:name w:val="Указатель4"/>
    <w:basedOn w:val="a4"/>
    <w:rsid w:val="003C1630"/>
    <w:pPr>
      <w:widowControl w:val="0"/>
      <w:suppressLineNumbers/>
      <w:suppressAutoHyphens/>
      <w:ind w:firstLine="709"/>
      <w:jc w:val="both"/>
    </w:pPr>
    <w:rPr>
      <w:rFonts w:ascii="Arial" w:eastAsia="Lucida Sans Unicode" w:hAnsi="Arial" w:cs="Tahoma"/>
      <w:kern w:val="1"/>
      <w:sz w:val="20"/>
      <w:lang w:eastAsia="ar-SA"/>
    </w:rPr>
  </w:style>
  <w:style w:type="paragraph" w:customStyle="1" w:styleId="3f7">
    <w:name w:val="Название3"/>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2ff4">
    <w:name w:val="Название2"/>
    <w:basedOn w:val="a4"/>
    <w:rsid w:val="003C1630"/>
    <w:pPr>
      <w:widowControl w:val="0"/>
      <w:suppressLineNumbers/>
      <w:suppressAutoHyphens/>
      <w:spacing w:before="120" w:after="120"/>
      <w:ind w:firstLine="709"/>
      <w:jc w:val="both"/>
    </w:pPr>
    <w:rPr>
      <w:rFonts w:ascii="Arial" w:eastAsia="Lucida Sans Unicode" w:hAnsi="Arial" w:cs="Tahoma"/>
      <w:i/>
      <w:iCs/>
      <w:kern w:val="1"/>
      <w:lang w:eastAsia="ar-SA"/>
    </w:rPr>
  </w:style>
  <w:style w:type="paragraph" w:customStyle="1" w:styleId="1fff3">
    <w:name w:val="Текст1"/>
    <w:basedOn w:val="a4"/>
    <w:rsid w:val="003C1630"/>
    <w:pPr>
      <w:ind w:firstLine="709"/>
      <w:jc w:val="both"/>
    </w:pPr>
    <w:rPr>
      <w:rFonts w:ascii="Courier New" w:hAnsi="Courier New" w:cs="Courier New"/>
      <w:sz w:val="20"/>
      <w:szCs w:val="20"/>
      <w:lang w:eastAsia="ar-SA"/>
    </w:rPr>
  </w:style>
  <w:style w:type="paragraph" w:customStyle="1" w:styleId="12Arial">
    <w:name w:val="Стиль Основной текст отчета 12 Arial"/>
    <w:basedOn w:val="ac"/>
    <w:uiPriority w:val="99"/>
    <w:rsid w:val="003C1630"/>
    <w:pPr>
      <w:suppressAutoHyphens/>
      <w:spacing w:line="100" w:lineRule="atLeast"/>
      <w:ind w:firstLine="709"/>
      <w:jc w:val="both"/>
    </w:pPr>
    <w:rPr>
      <w:rFonts w:cs="Arial"/>
      <w:color w:val="000000"/>
      <w:sz w:val="24"/>
      <w:szCs w:val="26"/>
      <w:lang w:eastAsia="ar-SA"/>
    </w:rPr>
  </w:style>
  <w:style w:type="paragraph" w:customStyle="1" w:styleId="-">
    <w:name w:val="Таблица-текст"/>
    <w:basedOn w:val="a4"/>
    <w:uiPriority w:val="99"/>
    <w:qFormat/>
    <w:rsid w:val="003C1630"/>
    <w:pPr>
      <w:suppressAutoHyphens/>
      <w:ind w:firstLine="709"/>
      <w:jc w:val="center"/>
    </w:pPr>
    <w:rPr>
      <w:color w:val="000000"/>
      <w:sz w:val="20"/>
      <w:lang w:eastAsia="ar-SA"/>
    </w:rPr>
  </w:style>
  <w:style w:type="paragraph" w:customStyle="1" w:styleId="-1">
    <w:name w:val="Список-1"/>
    <w:basedOn w:val="a4"/>
    <w:rsid w:val="003C1630"/>
    <w:pPr>
      <w:tabs>
        <w:tab w:val="num" w:pos="1069"/>
      </w:tabs>
      <w:suppressAutoHyphens/>
      <w:spacing w:after="60"/>
      <w:ind w:left="-4254" w:firstLine="709"/>
      <w:jc w:val="both"/>
    </w:pPr>
    <w:rPr>
      <w:color w:val="000000"/>
      <w:lang w:eastAsia="ar-SA"/>
    </w:rPr>
  </w:style>
  <w:style w:type="character" w:customStyle="1" w:styleId="FontStyle19">
    <w:name w:val="Font Style19"/>
    <w:basedOn w:val="a5"/>
    <w:uiPriority w:val="99"/>
    <w:rsid w:val="003C1630"/>
    <w:rPr>
      <w:rFonts w:ascii="Times New Roman" w:hAnsi="Times New Roman" w:cs="Times New Roman"/>
      <w:b/>
      <w:bCs/>
      <w:sz w:val="18"/>
      <w:szCs w:val="18"/>
    </w:rPr>
  </w:style>
  <w:style w:type="character" w:customStyle="1" w:styleId="FontStyle20">
    <w:name w:val="Font Style20"/>
    <w:basedOn w:val="a5"/>
    <w:uiPriority w:val="99"/>
    <w:rsid w:val="003C1630"/>
    <w:rPr>
      <w:rFonts w:ascii="Times New Roman" w:hAnsi="Times New Roman" w:cs="Times New Roman"/>
      <w:b/>
      <w:bCs/>
      <w:sz w:val="16"/>
      <w:szCs w:val="16"/>
    </w:rPr>
  </w:style>
  <w:style w:type="paragraph" w:customStyle="1" w:styleId="231">
    <w:name w:val="Основной текст 23"/>
    <w:basedOn w:val="a4"/>
    <w:rsid w:val="003C1630"/>
    <w:pPr>
      <w:overflowPunct w:val="0"/>
      <w:autoSpaceDE w:val="0"/>
      <w:autoSpaceDN w:val="0"/>
      <w:adjustRightInd w:val="0"/>
      <w:spacing w:after="120"/>
      <w:ind w:left="283"/>
      <w:textAlignment w:val="baseline"/>
    </w:pPr>
    <w:rPr>
      <w:sz w:val="20"/>
      <w:szCs w:val="20"/>
    </w:rPr>
  </w:style>
  <w:style w:type="character" w:customStyle="1" w:styleId="FontStyle114">
    <w:name w:val="Font Style114"/>
    <w:basedOn w:val="a5"/>
    <w:uiPriority w:val="99"/>
    <w:rsid w:val="003C1630"/>
    <w:rPr>
      <w:rFonts w:ascii="Times New Roman" w:hAnsi="Times New Roman" w:cs="Times New Roman"/>
      <w:b/>
      <w:bCs/>
      <w:sz w:val="12"/>
      <w:szCs w:val="12"/>
    </w:rPr>
  </w:style>
  <w:style w:type="character" w:customStyle="1" w:styleId="FontStyle161">
    <w:name w:val="Font Style161"/>
    <w:basedOn w:val="a5"/>
    <w:uiPriority w:val="99"/>
    <w:rsid w:val="003C1630"/>
    <w:rPr>
      <w:rFonts w:ascii="Times New Roman" w:hAnsi="Times New Roman" w:cs="Times New Roman"/>
      <w:sz w:val="24"/>
      <w:szCs w:val="24"/>
    </w:rPr>
  </w:style>
  <w:style w:type="character" w:customStyle="1" w:styleId="FontStyle155">
    <w:name w:val="Font Style155"/>
    <w:basedOn w:val="a5"/>
    <w:uiPriority w:val="99"/>
    <w:rsid w:val="003C1630"/>
    <w:rPr>
      <w:rFonts w:ascii="Times New Roman" w:hAnsi="Times New Roman" w:cs="Times New Roman"/>
      <w:b/>
      <w:bCs/>
      <w:sz w:val="22"/>
      <w:szCs w:val="22"/>
    </w:rPr>
  </w:style>
  <w:style w:type="paragraph" w:customStyle="1" w:styleId="Style85">
    <w:name w:val="Style85"/>
    <w:basedOn w:val="a4"/>
    <w:uiPriority w:val="99"/>
    <w:rsid w:val="003C1630"/>
    <w:pPr>
      <w:widowControl w:val="0"/>
      <w:autoSpaceDE w:val="0"/>
      <w:autoSpaceDN w:val="0"/>
      <w:adjustRightInd w:val="0"/>
      <w:spacing w:line="226" w:lineRule="exact"/>
      <w:ind w:firstLine="384"/>
    </w:pPr>
  </w:style>
  <w:style w:type="character" w:customStyle="1" w:styleId="FontStyle145">
    <w:name w:val="Font Style145"/>
    <w:basedOn w:val="a5"/>
    <w:uiPriority w:val="99"/>
    <w:rsid w:val="003C1630"/>
    <w:rPr>
      <w:rFonts w:ascii="Times New Roman" w:hAnsi="Times New Roman" w:cs="Times New Roman"/>
      <w:sz w:val="18"/>
      <w:szCs w:val="18"/>
    </w:rPr>
  </w:style>
  <w:style w:type="character" w:customStyle="1" w:styleId="FontStyle113">
    <w:name w:val="Font Style113"/>
    <w:basedOn w:val="a5"/>
    <w:uiPriority w:val="99"/>
    <w:rsid w:val="003C1630"/>
    <w:rPr>
      <w:rFonts w:ascii="Times New Roman" w:hAnsi="Times New Roman" w:cs="Times New Roman"/>
      <w:b/>
      <w:bCs/>
      <w:sz w:val="12"/>
      <w:szCs w:val="12"/>
    </w:rPr>
  </w:style>
  <w:style w:type="character" w:customStyle="1" w:styleId="FontStyle166">
    <w:name w:val="Font Style166"/>
    <w:basedOn w:val="a5"/>
    <w:uiPriority w:val="99"/>
    <w:rsid w:val="003C1630"/>
    <w:rPr>
      <w:rFonts w:ascii="Times New Roman" w:hAnsi="Times New Roman" w:cs="Times New Roman"/>
      <w:b/>
      <w:bCs/>
      <w:sz w:val="18"/>
      <w:szCs w:val="18"/>
    </w:rPr>
  </w:style>
  <w:style w:type="character" w:customStyle="1" w:styleId="shaded">
    <w:name w:val="shaded"/>
    <w:basedOn w:val="a5"/>
    <w:rsid w:val="003C1630"/>
  </w:style>
  <w:style w:type="paragraph" w:customStyle="1" w:styleId="contact">
    <w:name w:val="contact"/>
    <w:basedOn w:val="a4"/>
    <w:rsid w:val="003C1630"/>
    <w:pPr>
      <w:spacing w:before="100" w:beforeAutospacing="1" w:after="100" w:afterAutospacing="1"/>
    </w:pPr>
  </w:style>
  <w:style w:type="character" w:customStyle="1" w:styleId="address">
    <w:name w:val="address"/>
    <w:basedOn w:val="a5"/>
    <w:rsid w:val="003C1630"/>
  </w:style>
  <w:style w:type="paragraph" w:customStyle="1" w:styleId="bold">
    <w:name w:val="bold"/>
    <w:basedOn w:val="a4"/>
    <w:rsid w:val="003C1630"/>
    <w:pPr>
      <w:spacing w:before="100" w:beforeAutospacing="1" w:after="100" w:afterAutospacing="1"/>
    </w:pPr>
  </w:style>
  <w:style w:type="paragraph" w:customStyle="1" w:styleId="controls">
    <w:name w:val="controls"/>
    <w:basedOn w:val="a4"/>
    <w:rsid w:val="003C1630"/>
    <w:pPr>
      <w:spacing w:before="100" w:beforeAutospacing="1" w:after="100" w:afterAutospacing="1"/>
    </w:pPr>
  </w:style>
  <w:style w:type="character" w:customStyle="1" w:styleId="highlight">
    <w:name w:val="highlight"/>
    <w:basedOn w:val="a5"/>
    <w:rsid w:val="003C1630"/>
  </w:style>
  <w:style w:type="paragraph" w:customStyle="1" w:styleId="style270">
    <w:name w:val="style27"/>
    <w:basedOn w:val="a4"/>
    <w:rsid w:val="003C1630"/>
    <w:pPr>
      <w:spacing w:before="100" w:beforeAutospacing="1" w:after="100" w:afterAutospacing="1"/>
    </w:pPr>
  </w:style>
  <w:style w:type="character" w:customStyle="1" w:styleId="medium">
    <w:name w:val="medium"/>
    <w:basedOn w:val="a5"/>
    <w:rsid w:val="003C1630"/>
  </w:style>
  <w:style w:type="character" w:customStyle="1" w:styleId="mw-editsection">
    <w:name w:val="mw-editsection"/>
    <w:basedOn w:val="a5"/>
    <w:rsid w:val="003C1630"/>
  </w:style>
  <w:style w:type="character" w:customStyle="1" w:styleId="mw-editsection-bracket">
    <w:name w:val="mw-editsection-bracket"/>
    <w:basedOn w:val="a5"/>
    <w:rsid w:val="003C1630"/>
  </w:style>
  <w:style w:type="character" w:customStyle="1" w:styleId="mw-editsection-divider">
    <w:name w:val="mw-editsection-divider"/>
    <w:basedOn w:val="a5"/>
    <w:rsid w:val="003C1630"/>
  </w:style>
  <w:style w:type="paragraph" w:customStyle="1" w:styleId="Normal10-02">
    <w:name w:val="Normal + 10 пт полужирный По центру Слева:  -02 см Справ... Знак"/>
    <w:basedOn w:val="a4"/>
    <w:link w:val="Normal10-021"/>
    <w:rsid w:val="003C1630"/>
    <w:pPr>
      <w:ind w:left="-113" w:right="-113"/>
      <w:jc w:val="center"/>
    </w:pPr>
    <w:rPr>
      <w:b/>
      <w:bCs/>
      <w:sz w:val="20"/>
      <w:szCs w:val="20"/>
    </w:rPr>
  </w:style>
  <w:style w:type="character" w:customStyle="1" w:styleId="Normal10-021">
    <w:name w:val="Normal + 10 пт полужирный По центру Слева:  -02 см Справ... Знак Знак1"/>
    <w:link w:val="Normal10-02"/>
    <w:rsid w:val="003C1630"/>
    <w:rPr>
      <w:rFonts w:ascii="Times New Roman" w:eastAsia="Times New Roman" w:hAnsi="Times New Roman"/>
      <w:b/>
      <w:bCs/>
    </w:rPr>
  </w:style>
  <w:style w:type="paragraph" w:customStyle="1" w:styleId="Normal2">
    <w:name w:val="Normal Знак"/>
    <w:link w:val="Normal20"/>
    <w:rsid w:val="003C1630"/>
    <w:pPr>
      <w:snapToGrid w:val="0"/>
    </w:pPr>
    <w:rPr>
      <w:rFonts w:ascii="Times New Roman" w:eastAsia="Times New Roman" w:hAnsi="Times New Roman"/>
      <w:sz w:val="22"/>
    </w:rPr>
  </w:style>
  <w:style w:type="character" w:customStyle="1" w:styleId="Normal20">
    <w:name w:val="Normal Знак Знак2"/>
    <w:link w:val="Normal2"/>
    <w:rsid w:val="003C1630"/>
    <w:rPr>
      <w:rFonts w:ascii="Times New Roman" w:eastAsia="Times New Roman" w:hAnsi="Times New Roman"/>
      <w:sz w:val="22"/>
    </w:rPr>
  </w:style>
  <w:style w:type="character" w:customStyle="1" w:styleId="no-wikidata">
    <w:name w:val="no-wikidata"/>
    <w:basedOn w:val="a5"/>
    <w:rsid w:val="003C1630"/>
  </w:style>
  <w:style w:type="paragraph" w:customStyle="1" w:styleId="TableParagraph">
    <w:name w:val="Table Paragraph"/>
    <w:basedOn w:val="a4"/>
    <w:uiPriority w:val="1"/>
    <w:qFormat/>
    <w:rsid w:val="003C1630"/>
    <w:pPr>
      <w:widowControl w:val="0"/>
    </w:pPr>
    <w:rPr>
      <w:sz w:val="22"/>
      <w:szCs w:val="22"/>
      <w:lang w:val="en-US" w:eastAsia="en-US"/>
    </w:rPr>
  </w:style>
  <w:style w:type="numbering" w:customStyle="1" w:styleId="8">
    <w:name w:val="Стиль8"/>
    <w:uiPriority w:val="99"/>
    <w:rsid w:val="003C1630"/>
    <w:pPr>
      <w:numPr>
        <w:numId w:val="5"/>
      </w:numPr>
    </w:pPr>
  </w:style>
  <w:style w:type="paragraph" w:customStyle="1" w:styleId="afffffffff5">
    <w:name w:val="Обычный + по ширине"/>
    <w:basedOn w:val="a4"/>
    <w:link w:val="afffffffff6"/>
    <w:rsid w:val="003C1630"/>
    <w:pPr>
      <w:suppressAutoHyphens/>
      <w:spacing w:line="280" w:lineRule="exact"/>
      <w:ind w:firstLine="720"/>
      <w:jc w:val="both"/>
    </w:pPr>
    <w:rPr>
      <w:rFonts w:eastAsia="Calibri"/>
      <w:b/>
      <w:bCs/>
      <w:color w:val="000000"/>
      <w:lang w:eastAsia="ar-SA"/>
    </w:rPr>
  </w:style>
  <w:style w:type="character" w:customStyle="1" w:styleId="afffffffff6">
    <w:name w:val="Обычный + по ширине Знак"/>
    <w:basedOn w:val="a5"/>
    <w:link w:val="afffffffff5"/>
    <w:locked/>
    <w:rsid w:val="003C1630"/>
    <w:rPr>
      <w:rFonts w:ascii="Times New Roman" w:hAnsi="Times New Roman"/>
      <w:b/>
      <w:bCs/>
      <w:color w:val="000000"/>
      <w:sz w:val="24"/>
      <w:szCs w:val="24"/>
      <w:lang w:eastAsia="ar-SA"/>
    </w:rPr>
  </w:style>
  <w:style w:type="character" w:customStyle="1" w:styleId="1fff4">
    <w:name w:val="Гиперссылка1"/>
    <w:basedOn w:val="a5"/>
    <w:rsid w:val="003C1630"/>
  </w:style>
  <w:style w:type="paragraph" w:customStyle="1" w:styleId="article">
    <w:name w:val="article"/>
    <w:basedOn w:val="a4"/>
    <w:rsid w:val="003C1630"/>
    <w:pPr>
      <w:spacing w:before="100" w:beforeAutospacing="1" w:after="100" w:afterAutospacing="1"/>
    </w:pPr>
  </w:style>
  <w:style w:type="character" w:customStyle="1" w:styleId="nowrap">
    <w:name w:val="nowrap"/>
    <w:basedOn w:val="a5"/>
    <w:rsid w:val="003C1630"/>
  </w:style>
  <w:style w:type="paragraph" w:customStyle="1" w:styleId="217">
    <w:name w:val="Заголовок 21"/>
    <w:basedOn w:val="a4"/>
    <w:uiPriority w:val="1"/>
    <w:qFormat/>
    <w:rsid w:val="003C1630"/>
    <w:pPr>
      <w:widowControl w:val="0"/>
      <w:spacing w:before="183"/>
      <w:ind w:left="538" w:hanging="428"/>
      <w:outlineLvl w:val="2"/>
    </w:pPr>
    <w:rPr>
      <w:b/>
      <w:bCs/>
      <w:i/>
      <w:sz w:val="28"/>
      <w:szCs w:val="28"/>
      <w:lang w:val="en-US" w:eastAsia="en-US"/>
    </w:rPr>
  </w:style>
  <w:style w:type="paragraph" w:customStyle="1" w:styleId="Normal10-020">
    <w:name w:val="Normal + 10 пт полужирный По центру Слева:  -02 см Справ..."/>
    <w:basedOn w:val="a4"/>
    <w:uiPriority w:val="99"/>
    <w:rsid w:val="003C1630"/>
    <w:pPr>
      <w:ind w:left="-113" w:right="-113"/>
      <w:jc w:val="center"/>
    </w:pPr>
    <w:rPr>
      <w:b/>
      <w:bCs/>
      <w:sz w:val="20"/>
      <w:szCs w:val="20"/>
    </w:rPr>
  </w:style>
  <w:style w:type="character" w:customStyle="1" w:styleId="display-string">
    <w:name w:val="display-string"/>
    <w:basedOn w:val="a5"/>
    <w:rsid w:val="003C1630"/>
  </w:style>
  <w:style w:type="character" w:customStyle="1" w:styleId="Web10">
    <w:name w:val="Обычный (Web)1 Знак"/>
    <w:aliases w:val="Обычный (Web) Знак"/>
    <w:uiPriority w:val="99"/>
    <w:rsid w:val="003C1630"/>
    <w:rPr>
      <w:rFonts w:ascii="Arial" w:hAnsi="Arial" w:cs="Arial"/>
      <w:color w:val="202020"/>
      <w:lang w:eastAsia="ar-SA"/>
    </w:rPr>
  </w:style>
  <w:style w:type="character" w:customStyle="1" w:styleId="string">
    <w:name w:val="string"/>
    <w:basedOn w:val="a5"/>
    <w:rsid w:val="003C1630"/>
  </w:style>
  <w:style w:type="paragraph" w:customStyle="1" w:styleId="318">
    <w:name w:val="Заголовок 31"/>
    <w:basedOn w:val="a4"/>
    <w:uiPriority w:val="1"/>
    <w:qFormat/>
    <w:rsid w:val="003C1630"/>
    <w:pPr>
      <w:widowControl w:val="0"/>
      <w:ind w:left="118"/>
      <w:outlineLvl w:val="3"/>
    </w:pPr>
    <w:rPr>
      <w:b/>
      <w:bCs/>
      <w:sz w:val="26"/>
      <w:szCs w:val="26"/>
      <w:lang w:val="en-US" w:eastAsia="en-US"/>
    </w:rPr>
  </w:style>
  <w:style w:type="table" w:customStyle="1" w:styleId="TableNormal">
    <w:name w:val="Table Normal"/>
    <w:uiPriority w:val="2"/>
    <w:semiHidden/>
    <w:unhideWhenUsed/>
    <w:qFormat/>
    <w:rsid w:val="003C1630"/>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FontStyle32">
    <w:name w:val="Font Style32"/>
    <w:uiPriority w:val="99"/>
    <w:rsid w:val="003C1630"/>
    <w:rPr>
      <w:rFonts w:ascii="Times New Roman" w:hAnsi="Times New Roman" w:cs="Times New Roman"/>
      <w:color w:val="000000"/>
      <w:sz w:val="26"/>
      <w:szCs w:val="26"/>
    </w:rPr>
  </w:style>
  <w:style w:type="character" w:customStyle="1" w:styleId="2Exact">
    <w:name w:val="Основной текст (2) Exact"/>
    <w:basedOn w:val="a5"/>
    <w:rsid w:val="003C1630"/>
    <w:rPr>
      <w:rFonts w:ascii="Times New Roman" w:eastAsia="Times New Roman" w:hAnsi="Times New Roman" w:cs="Times New Roman"/>
      <w:b w:val="0"/>
      <w:bCs w:val="0"/>
      <w:i w:val="0"/>
      <w:iCs w:val="0"/>
      <w:smallCaps w:val="0"/>
      <w:strike w:val="0"/>
      <w:sz w:val="26"/>
      <w:szCs w:val="26"/>
      <w:u w:val="none"/>
    </w:rPr>
  </w:style>
  <w:style w:type="character" w:customStyle="1" w:styleId="FontStyle150">
    <w:name w:val="Font Style150"/>
    <w:uiPriority w:val="99"/>
    <w:rsid w:val="004E2BA3"/>
    <w:rPr>
      <w:rFonts w:ascii="Times New Roman" w:hAnsi="Times New Roman" w:cs="Times New Roman"/>
      <w:i/>
      <w:iCs/>
      <w:color w:val="000000"/>
      <w:sz w:val="24"/>
      <w:szCs w:val="24"/>
    </w:rPr>
  </w:style>
  <w:style w:type="character" w:customStyle="1" w:styleId="FontStyle152">
    <w:name w:val="Font Style152"/>
    <w:uiPriority w:val="99"/>
    <w:rsid w:val="004E2BA3"/>
    <w:rPr>
      <w:rFonts w:ascii="Trebuchet MS" w:hAnsi="Trebuchet MS" w:cs="Trebuchet MS"/>
      <w:sz w:val="24"/>
      <w:szCs w:val="24"/>
    </w:rPr>
  </w:style>
  <w:style w:type="character" w:customStyle="1" w:styleId="FontStyle87">
    <w:name w:val="Font Style87"/>
    <w:uiPriority w:val="99"/>
    <w:rsid w:val="004E2BA3"/>
    <w:rPr>
      <w:rFonts w:ascii="Times New Roman" w:hAnsi="Times New Roman" w:cs="Times New Roman"/>
      <w:color w:val="000000"/>
      <w:sz w:val="26"/>
      <w:szCs w:val="26"/>
    </w:rPr>
  </w:style>
  <w:style w:type="character" w:customStyle="1" w:styleId="FontStyle88">
    <w:name w:val="Font Style88"/>
    <w:uiPriority w:val="99"/>
    <w:rsid w:val="004E2BA3"/>
    <w:rPr>
      <w:rFonts w:ascii="Times New Roman" w:hAnsi="Times New Roman" w:cs="Times New Roman"/>
      <w:color w:val="000000"/>
      <w:sz w:val="24"/>
      <w:szCs w:val="24"/>
    </w:rPr>
  </w:style>
  <w:style w:type="character" w:customStyle="1" w:styleId="date-display-single">
    <w:name w:val="date-display-single"/>
    <w:basedOn w:val="a5"/>
    <w:rsid w:val="004E2BA3"/>
  </w:style>
  <w:style w:type="character" w:customStyle="1" w:styleId="monument-name">
    <w:name w:val="monument-name"/>
    <w:basedOn w:val="a5"/>
    <w:rsid w:val="004E2BA3"/>
  </w:style>
  <w:style w:type="character" w:customStyle="1" w:styleId="vcard-edit-button">
    <w:name w:val="vcard-edit-button"/>
    <w:basedOn w:val="a5"/>
    <w:rsid w:val="004E2BA3"/>
  </w:style>
  <w:style w:type="paragraph" w:customStyle="1" w:styleId="afffffffff7">
    <w:name w:val="А_текст"/>
    <w:link w:val="afffffffff8"/>
    <w:autoRedefine/>
    <w:qFormat/>
    <w:rsid w:val="004E2BA3"/>
    <w:pPr>
      <w:spacing w:line="360" w:lineRule="auto"/>
      <w:ind w:firstLine="709"/>
      <w:jc w:val="right"/>
    </w:pPr>
    <w:rPr>
      <w:rFonts w:ascii="Times New Roman" w:eastAsia="Times New Roman" w:hAnsi="Times New Roman"/>
      <w:color w:val="000000"/>
      <w:sz w:val="28"/>
      <w:szCs w:val="28"/>
    </w:rPr>
  </w:style>
  <w:style w:type="character" w:customStyle="1" w:styleId="afffffffff8">
    <w:name w:val="А_текст Знак"/>
    <w:link w:val="afffffffff7"/>
    <w:rsid w:val="004E2BA3"/>
    <w:rPr>
      <w:rFonts w:ascii="Times New Roman" w:eastAsia="Times New Roman" w:hAnsi="Times New Roman"/>
      <w:color w:val="000000"/>
      <w:sz w:val="28"/>
      <w:szCs w:val="28"/>
    </w:rPr>
  </w:style>
  <w:style w:type="character" w:customStyle="1" w:styleId="58">
    <w:name w:val="Название5"/>
    <w:basedOn w:val="a5"/>
    <w:rsid w:val="004E2BA3"/>
  </w:style>
  <w:style w:type="character" w:customStyle="1" w:styleId="mark">
    <w:name w:val="mark"/>
    <w:basedOn w:val="a5"/>
    <w:rsid w:val="004E2BA3"/>
  </w:style>
  <w:style w:type="character" w:customStyle="1" w:styleId="max">
    <w:name w:val="max"/>
    <w:basedOn w:val="a5"/>
    <w:rsid w:val="004E2BA3"/>
  </w:style>
  <w:style w:type="character" w:customStyle="1" w:styleId="reviews-count">
    <w:name w:val="reviews-count"/>
    <w:basedOn w:val="a5"/>
    <w:rsid w:val="004E2BA3"/>
  </w:style>
  <w:style w:type="character" w:customStyle="1" w:styleId="click-enabled">
    <w:name w:val="click-enabled"/>
    <w:basedOn w:val="a5"/>
    <w:rsid w:val="004E2BA3"/>
  </w:style>
  <w:style w:type="paragraph" w:customStyle="1" w:styleId="66">
    <w:name w:val="Абзац списка6"/>
    <w:basedOn w:val="a4"/>
    <w:rsid w:val="00D01DAF"/>
    <w:pPr>
      <w:ind w:left="720"/>
    </w:pPr>
    <w:rPr>
      <w:rFonts w:eastAsia="Calibri"/>
    </w:rPr>
  </w:style>
  <w:style w:type="paragraph" w:customStyle="1" w:styleId="151">
    <w:name w:val="Знак Знак1 Знак5"/>
    <w:basedOn w:val="a4"/>
    <w:autoRedefine/>
    <w:rsid w:val="00325815"/>
    <w:pPr>
      <w:spacing w:after="160" w:line="240" w:lineRule="exact"/>
    </w:pPr>
    <w:rPr>
      <w:rFonts w:eastAsia="SimSun"/>
      <w:b/>
      <w:lang w:val="en-US" w:eastAsia="en-US"/>
    </w:rPr>
  </w:style>
  <w:style w:type="paragraph" w:customStyle="1" w:styleId="14f">
    <w:name w:val="Знак Знак1 Знак4"/>
    <w:basedOn w:val="a4"/>
    <w:autoRedefine/>
    <w:rsid w:val="007430BA"/>
    <w:pPr>
      <w:spacing w:after="160" w:line="240" w:lineRule="exact"/>
    </w:pPr>
    <w:rPr>
      <w:rFonts w:eastAsia="SimSun"/>
      <w:b/>
      <w:lang w:val="en-US" w:eastAsia="en-US"/>
    </w:rPr>
  </w:style>
  <w:style w:type="character" w:customStyle="1" w:styleId="1fff5">
    <w:name w:val="бпОсновной текст Знак1"/>
    <w:aliases w:val="Body Text Char Знак1,body text Знак1,Основной текст1 Знак1,Основной текст1 Знак"/>
    <w:locked/>
    <w:rsid w:val="00477153"/>
    <w:rPr>
      <w:color w:val="000000"/>
      <w:sz w:val="28"/>
    </w:rPr>
  </w:style>
  <w:style w:type="numbering" w:customStyle="1" w:styleId="1fff6">
    <w:name w:val="Нет списка1"/>
    <w:next w:val="a7"/>
    <w:semiHidden/>
    <w:rsid w:val="009F357E"/>
  </w:style>
  <w:style w:type="paragraph" w:customStyle="1" w:styleId="1fff7">
    <w:name w:val="Знак Знак Знак Знак1 Знак Знак Знак Знак Знак Знак"/>
    <w:basedOn w:val="a4"/>
    <w:rsid w:val="009F357E"/>
    <w:pPr>
      <w:widowControl w:val="0"/>
      <w:adjustRightInd w:val="0"/>
      <w:spacing w:after="160" w:line="240" w:lineRule="exact"/>
      <w:jc w:val="right"/>
    </w:pPr>
    <w:rPr>
      <w:sz w:val="20"/>
      <w:szCs w:val="20"/>
      <w:lang w:val="en-GB" w:eastAsia="en-US"/>
    </w:rPr>
  </w:style>
  <w:style w:type="paragraph" w:customStyle="1" w:styleId="afffffffff9">
    <w:name w:val="Знак Знак Знак Знак Знак Знак Знак Знак Знак"/>
    <w:basedOn w:val="a4"/>
    <w:rsid w:val="009F357E"/>
    <w:pPr>
      <w:spacing w:before="100" w:beforeAutospacing="1" w:after="100" w:afterAutospacing="1"/>
    </w:pPr>
    <w:rPr>
      <w:rFonts w:ascii="Tahoma" w:hAnsi="Tahoma" w:cs="Tahoma"/>
      <w:sz w:val="20"/>
      <w:szCs w:val="20"/>
      <w:lang w:val="en-US" w:eastAsia="en-US"/>
    </w:rPr>
  </w:style>
  <w:style w:type="character" w:customStyle="1" w:styleId="WW-Absatz-Standardschriftart1111111">
    <w:name w:val="WW-Absatz-Standardschriftart1111111"/>
    <w:rsid w:val="009F357E"/>
  </w:style>
  <w:style w:type="paragraph" w:customStyle="1" w:styleId="67">
    <w:name w:val="Знак Знак6"/>
    <w:basedOn w:val="a4"/>
    <w:rsid w:val="009F357E"/>
    <w:pPr>
      <w:spacing w:after="160" w:line="240" w:lineRule="exact"/>
    </w:pPr>
    <w:rPr>
      <w:rFonts w:ascii="Verdana" w:hAnsi="Verdana"/>
      <w:sz w:val="20"/>
      <w:szCs w:val="20"/>
      <w:lang w:val="en-US" w:eastAsia="en-US"/>
    </w:rPr>
  </w:style>
  <w:style w:type="paragraph" w:customStyle="1" w:styleId="afffffffffa">
    <w:name w:val="Заголовок статьи"/>
    <w:basedOn w:val="afffa"/>
    <w:next w:val="afffa"/>
    <w:rsid w:val="009F357E"/>
    <w:pPr>
      <w:adjustRightInd/>
      <w:ind w:left="1612" w:hanging="892"/>
      <w:jc w:val="both"/>
    </w:pPr>
    <w:rPr>
      <w:rFonts w:ascii="Arial" w:hAnsi="Arial" w:cs="Arial"/>
      <w:sz w:val="20"/>
      <w:szCs w:val="20"/>
    </w:rPr>
  </w:style>
  <w:style w:type="paragraph" w:customStyle="1" w:styleId="223">
    <w:name w:val="Основной текст с отступом 22"/>
    <w:basedOn w:val="a4"/>
    <w:rsid w:val="009F357E"/>
    <w:pPr>
      <w:widowControl w:val="0"/>
      <w:ind w:firstLine="720"/>
      <w:jc w:val="both"/>
    </w:pPr>
    <w:rPr>
      <w:sz w:val="28"/>
      <w:szCs w:val="20"/>
    </w:rPr>
  </w:style>
  <w:style w:type="paragraph" w:customStyle="1" w:styleId="1fff8">
    <w:name w:val="Номер1"/>
    <w:basedOn w:val="afffc"/>
    <w:rsid w:val="009F357E"/>
    <w:pPr>
      <w:widowControl w:val="0"/>
      <w:numPr>
        <w:ilvl w:val="1"/>
      </w:numPr>
      <w:tabs>
        <w:tab w:val="left" w:pos="357"/>
      </w:tabs>
      <w:adjustRightInd w:val="0"/>
      <w:spacing w:before="40" w:after="40" w:line="360" w:lineRule="atLeast"/>
      <w:ind w:left="357" w:hanging="357"/>
      <w:textAlignment w:val="baseline"/>
    </w:pPr>
    <w:rPr>
      <w:sz w:val="22"/>
      <w:lang w:eastAsia="ru-RU"/>
    </w:rPr>
  </w:style>
  <w:style w:type="numbering" w:customStyle="1" w:styleId="2ff5">
    <w:name w:val="Нет списка2"/>
    <w:next w:val="a7"/>
    <w:uiPriority w:val="99"/>
    <w:semiHidden/>
    <w:unhideWhenUsed/>
    <w:rsid w:val="009F357E"/>
  </w:style>
  <w:style w:type="paragraph" w:customStyle="1" w:styleId="ConsPlusTitlePage">
    <w:name w:val="ConsPlusTitlePage"/>
    <w:uiPriority w:val="99"/>
    <w:rsid w:val="009F357E"/>
    <w:pPr>
      <w:widowControl w:val="0"/>
      <w:autoSpaceDE w:val="0"/>
      <w:autoSpaceDN w:val="0"/>
    </w:pPr>
    <w:rPr>
      <w:rFonts w:ascii="Tahoma" w:eastAsia="Times New Roman" w:hAnsi="Tahoma" w:cs="Tahoma"/>
    </w:rPr>
  </w:style>
  <w:style w:type="paragraph" w:customStyle="1" w:styleId="ConsPlusJurTerm">
    <w:name w:val="ConsPlusJurTerm"/>
    <w:uiPriority w:val="99"/>
    <w:rsid w:val="009F357E"/>
    <w:pPr>
      <w:widowControl w:val="0"/>
      <w:autoSpaceDE w:val="0"/>
      <w:autoSpaceDN w:val="0"/>
    </w:pPr>
    <w:rPr>
      <w:rFonts w:ascii="Tahoma" w:eastAsia="Times New Roman" w:hAnsi="Tahoma" w:cs="Tahoma"/>
      <w:sz w:val="26"/>
    </w:rPr>
  </w:style>
  <w:style w:type="paragraph" w:customStyle="1" w:styleId="ConsPlusTextList">
    <w:name w:val="ConsPlusTextList"/>
    <w:uiPriority w:val="99"/>
    <w:rsid w:val="009F357E"/>
    <w:pPr>
      <w:widowControl w:val="0"/>
      <w:autoSpaceDE w:val="0"/>
      <w:autoSpaceDN w:val="0"/>
    </w:pPr>
    <w:rPr>
      <w:rFonts w:ascii="Arial" w:eastAsia="Times New Roman" w:hAnsi="Arial" w:cs="Arial"/>
    </w:rPr>
  </w:style>
  <w:style w:type="character" w:customStyle="1" w:styleId="referenceable">
    <w:name w:val="referenceable"/>
    <w:basedOn w:val="a5"/>
    <w:rsid w:val="009F357E"/>
  </w:style>
  <w:style w:type="character" w:styleId="afffffffffb">
    <w:name w:val="line number"/>
    <w:basedOn w:val="a5"/>
    <w:uiPriority w:val="99"/>
    <w:unhideWhenUsed/>
    <w:rsid w:val="009F357E"/>
  </w:style>
  <w:style w:type="paragraph" w:customStyle="1" w:styleId="75">
    <w:name w:val="Абзац списка7"/>
    <w:aliases w:val="ПАРАГРАФ,List Paragraph"/>
    <w:basedOn w:val="a4"/>
    <w:link w:val="ListParagraphChar1"/>
    <w:qFormat/>
    <w:rsid w:val="00E9273A"/>
    <w:pPr>
      <w:spacing w:line="276" w:lineRule="auto"/>
      <w:ind w:left="720" w:firstLine="709"/>
      <w:contextualSpacing/>
    </w:pPr>
    <w:rPr>
      <w:sz w:val="28"/>
      <w:szCs w:val="20"/>
    </w:rPr>
  </w:style>
  <w:style w:type="character" w:customStyle="1" w:styleId="1fff9">
    <w:name w:val="Неразрешенное упоминание1"/>
    <w:uiPriority w:val="99"/>
    <w:semiHidden/>
    <w:unhideWhenUsed/>
    <w:rsid w:val="00685A91"/>
    <w:rPr>
      <w:color w:val="605E5C"/>
      <w:shd w:val="clear" w:color="auto" w:fill="E1DFDD"/>
    </w:rPr>
  </w:style>
  <w:style w:type="paragraph" w:customStyle="1" w:styleId="FORMATTEXT0">
    <w:name w:val=".FORMATTEXT"/>
    <w:uiPriority w:val="99"/>
    <w:rsid w:val="00923F38"/>
    <w:pPr>
      <w:widowControl w:val="0"/>
      <w:autoSpaceDE w:val="0"/>
      <w:autoSpaceDN w:val="0"/>
      <w:adjustRightInd w:val="0"/>
    </w:pPr>
    <w:rPr>
      <w:rFonts w:ascii="Arial" w:eastAsia="Times New Roman" w:hAnsi="Arial" w:cs="Arial"/>
    </w:rPr>
  </w:style>
  <w:style w:type="character" w:customStyle="1" w:styleId="dropdown-user-namefirst-letter">
    <w:name w:val="dropdown-user-name__first-letter"/>
    <w:basedOn w:val="a5"/>
    <w:rsid w:val="00CC1FB0"/>
  </w:style>
  <w:style w:type="paragraph" w:customStyle="1" w:styleId="76">
    <w:name w:val="7"/>
    <w:basedOn w:val="a4"/>
    <w:next w:val="af2"/>
    <w:link w:val="afffffffffc"/>
    <w:qFormat/>
    <w:rsid w:val="00AA2753"/>
    <w:pPr>
      <w:ind w:left="-567"/>
      <w:jc w:val="center"/>
    </w:pPr>
    <w:rPr>
      <w:rFonts w:ascii="Calibri" w:eastAsia="Calibri" w:hAnsi="Calibri"/>
      <w:sz w:val="28"/>
      <w:szCs w:val="20"/>
    </w:rPr>
  </w:style>
  <w:style w:type="character" w:customStyle="1" w:styleId="afffffffffc">
    <w:name w:val="Название Знак"/>
    <w:link w:val="76"/>
    <w:rsid w:val="00AA2753"/>
    <w:rPr>
      <w:sz w:val="28"/>
    </w:rPr>
  </w:style>
  <w:style w:type="numbering" w:styleId="111111">
    <w:name w:val="Outline List 2"/>
    <w:basedOn w:val="a7"/>
    <w:uiPriority w:val="99"/>
    <w:unhideWhenUsed/>
    <w:rsid w:val="00AA2753"/>
    <w:pPr>
      <w:numPr>
        <w:numId w:val="12"/>
      </w:numPr>
    </w:pPr>
  </w:style>
  <w:style w:type="paragraph" w:customStyle="1" w:styleId="68">
    <w:name w:val="6"/>
    <w:basedOn w:val="a4"/>
    <w:next w:val="af2"/>
    <w:qFormat/>
    <w:rsid w:val="00790725"/>
    <w:pPr>
      <w:ind w:left="-567"/>
      <w:jc w:val="center"/>
    </w:pPr>
    <w:rPr>
      <w:sz w:val="28"/>
      <w:szCs w:val="20"/>
    </w:rPr>
  </w:style>
  <w:style w:type="character" w:customStyle="1" w:styleId="1fffa">
    <w:name w:val="Заголовок №1_"/>
    <w:link w:val="1fffb"/>
    <w:qFormat/>
    <w:rsid w:val="00D43EC0"/>
    <w:rPr>
      <w:b/>
      <w:bCs/>
      <w:sz w:val="28"/>
      <w:szCs w:val="28"/>
      <w:shd w:val="clear" w:color="auto" w:fill="FFFFFF"/>
    </w:rPr>
  </w:style>
  <w:style w:type="paragraph" w:customStyle="1" w:styleId="1fffb">
    <w:name w:val="Заголовок №1"/>
    <w:basedOn w:val="a4"/>
    <w:link w:val="1fffa"/>
    <w:qFormat/>
    <w:rsid w:val="00D43EC0"/>
    <w:pPr>
      <w:widowControl w:val="0"/>
      <w:shd w:val="clear" w:color="auto" w:fill="FFFFFF"/>
      <w:spacing w:before="420" w:after="60" w:line="0" w:lineRule="atLeast"/>
      <w:jc w:val="center"/>
      <w:outlineLvl w:val="0"/>
    </w:pPr>
    <w:rPr>
      <w:rFonts w:ascii="Calibri" w:eastAsia="Calibri" w:hAnsi="Calibri"/>
      <w:b/>
      <w:bCs/>
      <w:sz w:val="28"/>
      <w:szCs w:val="28"/>
    </w:rPr>
  </w:style>
  <w:style w:type="character" w:customStyle="1" w:styleId="295pt">
    <w:name w:val="Основной текст (2) + 9;5 pt;Полужирный"/>
    <w:qFormat/>
    <w:rsid w:val="00D43EC0"/>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3f8">
    <w:name w:val="Подпись к таблице (3)_"/>
    <w:link w:val="3f9"/>
    <w:qFormat/>
    <w:rsid w:val="00D43EC0"/>
    <w:rPr>
      <w:rFonts w:ascii="Trebuchet MS" w:eastAsia="Trebuchet MS" w:hAnsi="Trebuchet MS" w:cs="Trebuchet MS"/>
      <w:b/>
      <w:bCs/>
      <w:i/>
      <w:iCs/>
      <w:sz w:val="19"/>
      <w:szCs w:val="19"/>
      <w:shd w:val="clear" w:color="auto" w:fill="FFFFFF"/>
    </w:rPr>
  </w:style>
  <w:style w:type="paragraph" w:customStyle="1" w:styleId="3f9">
    <w:name w:val="Подпись к таблице (3)"/>
    <w:basedOn w:val="a4"/>
    <w:link w:val="3f8"/>
    <w:qFormat/>
    <w:rsid w:val="00D43EC0"/>
    <w:pPr>
      <w:widowControl w:val="0"/>
      <w:shd w:val="clear" w:color="auto" w:fill="FFFFFF"/>
      <w:spacing w:line="288" w:lineRule="exact"/>
      <w:jc w:val="both"/>
    </w:pPr>
    <w:rPr>
      <w:rFonts w:ascii="Trebuchet MS" w:eastAsia="Trebuchet MS" w:hAnsi="Trebuchet MS" w:cs="Trebuchet MS"/>
      <w:b/>
      <w:bCs/>
      <w:i/>
      <w:iCs/>
      <w:sz w:val="19"/>
      <w:szCs w:val="19"/>
    </w:rPr>
  </w:style>
  <w:style w:type="character" w:customStyle="1" w:styleId="69">
    <w:name w:val="Основной текст (6)"/>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6a">
    <w:name w:val="Основной текст (6) + Не курсив"/>
    <w:qFormat/>
    <w:rsid w:val="000C67CB"/>
    <w:rPr>
      <w:rFonts w:ascii="Times New Roman" w:eastAsia="Times New Roman" w:hAnsi="Times New Roman" w:cs="Times New Roman"/>
      <w:b w:val="0"/>
      <w:bCs w:val="0"/>
      <w:i/>
      <w:iCs/>
      <w:smallCaps w:val="0"/>
      <w:strike w:val="0"/>
      <w:color w:val="000000"/>
      <w:spacing w:val="0"/>
      <w:w w:val="100"/>
      <w:position w:val="0"/>
      <w:sz w:val="26"/>
      <w:szCs w:val="26"/>
      <w:u w:val="single"/>
      <w:lang w:val="ru-RU" w:eastAsia="ru-RU" w:bidi="ru-RU"/>
    </w:rPr>
  </w:style>
  <w:style w:type="character" w:customStyle="1" w:styleId="77">
    <w:name w:val="Основной текст (7)_"/>
    <w:link w:val="78"/>
    <w:qFormat/>
    <w:rsid w:val="000C67CB"/>
    <w:rPr>
      <w:b/>
      <w:bCs/>
      <w:shd w:val="clear" w:color="auto" w:fill="FFFFFF"/>
    </w:rPr>
  </w:style>
  <w:style w:type="paragraph" w:customStyle="1" w:styleId="78">
    <w:name w:val="Основной текст (7)"/>
    <w:basedOn w:val="a4"/>
    <w:link w:val="77"/>
    <w:qFormat/>
    <w:rsid w:val="000C67CB"/>
    <w:pPr>
      <w:widowControl w:val="0"/>
      <w:shd w:val="clear" w:color="auto" w:fill="FFFFFF"/>
      <w:spacing w:line="250" w:lineRule="exact"/>
      <w:jc w:val="both"/>
    </w:pPr>
    <w:rPr>
      <w:rFonts w:ascii="Calibri" w:eastAsia="Calibri" w:hAnsi="Calibri"/>
      <w:b/>
      <w:bCs/>
      <w:sz w:val="20"/>
      <w:szCs w:val="20"/>
    </w:rPr>
  </w:style>
  <w:style w:type="paragraph" w:styleId="2">
    <w:name w:val="List Bullet 2"/>
    <w:basedOn w:val="a4"/>
    <w:uiPriority w:val="99"/>
    <w:unhideWhenUsed/>
    <w:rsid w:val="00752748"/>
    <w:pPr>
      <w:numPr>
        <w:numId w:val="6"/>
      </w:numPr>
      <w:tabs>
        <w:tab w:val="clear" w:pos="643"/>
        <w:tab w:val="num" w:pos="1080"/>
      </w:tabs>
      <w:ind w:left="1080"/>
      <w:contextualSpacing/>
    </w:pPr>
  </w:style>
  <w:style w:type="character" w:customStyle="1" w:styleId="markedcontent">
    <w:name w:val="markedcontent"/>
    <w:basedOn w:val="a5"/>
    <w:rsid w:val="00A73501"/>
  </w:style>
  <w:style w:type="paragraph" w:customStyle="1" w:styleId="3fa">
    <w:name w:val="Основной текст3"/>
    <w:basedOn w:val="a4"/>
    <w:rsid w:val="00A73501"/>
    <w:pPr>
      <w:widowControl w:val="0"/>
      <w:shd w:val="clear" w:color="auto" w:fill="FFFFFF"/>
      <w:spacing w:before="660" w:after="240" w:line="0" w:lineRule="atLeast"/>
      <w:jc w:val="center"/>
    </w:pPr>
    <w:rPr>
      <w:sz w:val="27"/>
      <w:szCs w:val="27"/>
    </w:rPr>
  </w:style>
  <w:style w:type="paragraph" w:customStyle="1" w:styleId="msonormal0">
    <w:name w:val="msonormal"/>
    <w:basedOn w:val="a4"/>
    <w:rsid w:val="004F7DCE"/>
    <w:pPr>
      <w:spacing w:before="100" w:beforeAutospacing="1" w:after="100" w:afterAutospacing="1"/>
    </w:pPr>
  </w:style>
  <w:style w:type="paragraph" w:customStyle="1" w:styleId="xl160">
    <w:name w:val="xl160"/>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1">
    <w:name w:val="xl161"/>
    <w:basedOn w:val="a4"/>
    <w:rsid w:val="0008674D"/>
    <w:pPr>
      <w:pBdr>
        <w:top w:val="single" w:sz="4" w:space="0" w:color="auto"/>
        <w:bottom w:val="single" w:sz="4" w:space="0" w:color="auto"/>
        <w:right w:val="single" w:sz="8" w:space="0" w:color="auto"/>
      </w:pBdr>
      <w:spacing w:before="100" w:beforeAutospacing="1" w:after="100" w:afterAutospacing="1"/>
    </w:pPr>
    <w:rPr>
      <w:b/>
      <w:bCs/>
      <w:i/>
      <w:iCs/>
      <w:sz w:val="16"/>
      <w:szCs w:val="16"/>
    </w:rPr>
  </w:style>
  <w:style w:type="paragraph" w:customStyle="1" w:styleId="xl162">
    <w:name w:val="xl162"/>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163">
    <w:name w:val="xl16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sz w:val="16"/>
      <w:szCs w:val="16"/>
    </w:rPr>
  </w:style>
  <w:style w:type="paragraph" w:customStyle="1" w:styleId="xl164">
    <w:name w:val="xl16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i/>
      <w:iCs/>
      <w:sz w:val="16"/>
      <w:szCs w:val="16"/>
    </w:rPr>
  </w:style>
  <w:style w:type="paragraph" w:customStyle="1" w:styleId="xl165">
    <w:name w:val="xl16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6">
    <w:name w:val="xl166"/>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67">
    <w:name w:val="xl167"/>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168">
    <w:name w:val="xl16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69">
    <w:name w:val="xl169"/>
    <w:basedOn w:val="a4"/>
    <w:rsid w:val="0008674D"/>
    <w:pPr>
      <w:spacing w:before="100" w:beforeAutospacing="1" w:after="100" w:afterAutospacing="1"/>
    </w:pPr>
    <w:rPr>
      <w:rFonts w:ascii="Arial CYR" w:hAnsi="Arial CYR" w:cs="Arial CYR"/>
      <w:sz w:val="16"/>
      <w:szCs w:val="16"/>
    </w:rPr>
  </w:style>
  <w:style w:type="paragraph" w:customStyle="1" w:styleId="xl170">
    <w:name w:val="xl170"/>
    <w:basedOn w:val="a4"/>
    <w:rsid w:val="0008674D"/>
    <w:pPr>
      <w:spacing w:before="100" w:beforeAutospacing="1" w:after="100" w:afterAutospacing="1"/>
    </w:pPr>
    <w:rPr>
      <w:rFonts w:ascii="Arial CYR" w:hAnsi="Arial CYR" w:cs="Arial CYR"/>
      <w:sz w:val="16"/>
      <w:szCs w:val="16"/>
    </w:rPr>
  </w:style>
  <w:style w:type="paragraph" w:customStyle="1" w:styleId="xl171">
    <w:name w:val="xl171"/>
    <w:basedOn w:val="a4"/>
    <w:rsid w:val="0008674D"/>
    <w:pPr>
      <w:pBdr>
        <w:top w:val="single" w:sz="8"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72">
    <w:name w:val="xl172"/>
    <w:basedOn w:val="a4"/>
    <w:rsid w:val="0008674D"/>
    <w:pPr>
      <w:pBdr>
        <w:top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3">
    <w:name w:val="xl173"/>
    <w:basedOn w:val="a4"/>
    <w:rsid w:val="0008674D"/>
    <w:pPr>
      <w:pBdr>
        <w:top w:val="single" w:sz="4" w:space="0" w:color="auto"/>
        <w:left w:val="single" w:sz="8" w:space="0" w:color="auto"/>
        <w:bottom w:val="single" w:sz="8" w:space="0" w:color="auto"/>
        <w:right w:val="single" w:sz="4" w:space="0" w:color="auto"/>
      </w:pBdr>
      <w:spacing w:before="100" w:beforeAutospacing="1" w:after="100" w:afterAutospacing="1"/>
    </w:pPr>
    <w:rPr>
      <w:sz w:val="16"/>
      <w:szCs w:val="16"/>
    </w:rPr>
  </w:style>
  <w:style w:type="paragraph" w:customStyle="1" w:styleId="xl174">
    <w:name w:val="xl174"/>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175">
    <w:name w:val="xl175"/>
    <w:basedOn w:val="a4"/>
    <w:rsid w:val="0008674D"/>
    <w:pPr>
      <w:pBdr>
        <w:top w:val="single" w:sz="4" w:space="0" w:color="auto"/>
        <w:bottom w:val="single" w:sz="8"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176">
    <w:name w:val="xl176"/>
    <w:basedOn w:val="a4"/>
    <w:rsid w:val="0008674D"/>
    <w:pPr>
      <w:spacing w:before="100" w:beforeAutospacing="1" w:after="100" w:afterAutospacing="1"/>
    </w:pPr>
    <w:rPr>
      <w:sz w:val="16"/>
      <w:szCs w:val="16"/>
    </w:rPr>
  </w:style>
  <w:style w:type="paragraph" w:customStyle="1" w:styleId="xl177">
    <w:name w:val="xl177"/>
    <w:basedOn w:val="a4"/>
    <w:rsid w:val="0008674D"/>
    <w:pPr>
      <w:pBdr>
        <w:top w:val="single" w:sz="4" w:space="0" w:color="auto"/>
        <w:bottom w:val="single" w:sz="4" w:space="0" w:color="auto"/>
        <w:right w:val="single" w:sz="8" w:space="0" w:color="auto"/>
      </w:pBdr>
      <w:spacing w:before="100" w:beforeAutospacing="1" w:after="100" w:afterAutospacing="1"/>
    </w:pPr>
    <w:rPr>
      <w:sz w:val="16"/>
      <w:szCs w:val="16"/>
    </w:rPr>
  </w:style>
  <w:style w:type="paragraph" w:customStyle="1" w:styleId="xl178">
    <w:name w:val="xl178"/>
    <w:basedOn w:val="a4"/>
    <w:rsid w:val="0008674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sz w:val="16"/>
      <w:szCs w:val="16"/>
    </w:rPr>
  </w:style>
  <w:style w:type="paragraph" w:customStyle="1" w:styleId="xl179">
    <w:name w:val="xl179"/>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pPr>
    <w:rPr>
      <w:b/>
      <w:bCs/>
      <w:sz w:val="16"/>
      <w:szCs w:val="16"/>
    </w:rPr>
  </w:style>
  <w:style w:type="paragraph" w:customStyle="1" w:styleId="xl180">
    <w:name w:val="xl180"/>
    <w:basedOn w:val="a4"/>
    <w:rsid w:val="0008674D"/>
    <w:pPr>
      <w:pBdr>
        <w:top w:val="single" w:sz="8" w:space="0" w:color="auto"/>
        <w:bottom w:val="single" w:sz="8" w:space="0" w:color="auto"/>
        <w:right w:val="single" w:sz="4" w:space="0" w:color="auto"/>
      </w:pBdr>
      <w:spacing w:before="100" w:beforeAutospacing="1" w:after="100" w:afterAutospacing="1"/>
      <w:jc w:val="right"/>
    </w:pPr>
    <w:rPr>
      <w:b/>
      <w:bCs/>
      <w:sz w:val="16"/>
      <w:szCs w:val="16"/>
    </w:rPr>
  </w:style>
  <w:style w:type="paragraph" w:customStyle="1" w:styleId="xl181">
    <w:name w:val="xl181"/>
    <w:basedOn w:val="a4"/>
    <w:rsid w:val="0008674D"/>
    <w:pPr>
      <w:spacing w:before="100" w:beforeAutospacing="1" w:after="100" w:afterAutospacing="1"/>
      <w:jc w:val="center"/>
    </w:pPr>
    <w:rPr>
      <w:sz w:val="16"/>
      <w:szCs w:val="16"/>
    </w:rPr>
  </w:style>
  <w:style w:type="paragraph" w:customStyle="1" w:styleId="xl182">
    <w:name w:val="xl182"/>
    <w:basedOn w:val="a4"/>
    <w:rsid w:val="0008674D"/>
    <w:pPr>
      <w:pBdr>
        <w:bottom w:val="single" w:sz="4" w:space="0" w:color="auto"/>
      </w:pBdr>
      <w:spacing w:before="100" w:beforeAutospacing="1" w:after="100" w:afterAutospacing="1"/>
    </w:pPr>
  </w:style>
  <w:style w:type="paragraph" w:customStyle="1" w:styleId="xl183">
    <w:name w:val="xl183"/>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4">
    <w:name w:val="xl18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5">
    <w:name w:val="xl18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6">
    <w:name w:val="xl186"/>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6"/>
      <w:szCs w:val="16"/>
    </w:rPr>
  </w:style>
  <w:style w:type="paragraph" w:customStyle="1" w:styleId="xl187">
    <w:name w:val="xl187"/>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88">
    <w:name w:val="xl188"/>
    <w:basedOn w:val="a4"/>
    <w:rsid w:val="0008674D"/>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189">
    <w:name w:val="xl189"/>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0">
    <w:name w:val="xl190"/>
    <w:basedOn w:val="a4"/>
    <w:rsid w:val="0008674D"/>
    <w:pPr>
      <w:pBdr>
        <w:top w:val="single" w:sz="4" w:space="0" w:color="auto"/>
        <w:bottom w:val="single" w:sz="4" w:space="0" w:color="auto"/>
        <w:right w:val="single" w:sz="4" w:space="0" w:color="auto"/>
      </w:pBdr>
      <w:spacing w:before="100" w:beforeAutospacing="1" w:after="100" w:afterAutospacing="1"/>
      <w:jc w:val="right"/>
    </w:pPr>
    <w:rPr>
      <w:b/>
      <w:bCs/>
      <w:sz w:val="16"/>
      <w:szCs w:val="16"/>
    </w:rPr>
  </w:style>
  <w:style w:type="paragraph" w:customStyle="1" w:styleId="xl191">
    <w:name w:val="xl191"/>
    <w:basedOn w:val="a4"/>
    <w:rsid w:val="0008674D"/>
    <w:pPr>
      <w:pBdr>
        <w:top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2">
    <w:name w:val="xl192"/>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16"/>
      <w:szCs w:val="16"/>
    </w:rPr>
  </w:style>
  <w:style w:type="paragraph" w:customStyle="1" w:styleId="xl193">
    <w:name w:val="xl193"/>
    <w:basedOn w:val="a4"/>
    <w:rsid w:val="0008674D"/>
    <w:pPr>
      <w:pBdr>
        <w:top w:val="single" w:sz="4" w:space="0" w:color="auto"/>
        <w:bottom w:val="single" w:sz="4" w:space="0" w:color="auto"/>
        <w:right w:val="single" w:sz="8" w:space="0" w:color="auto"/>
      </w:pBdr>
      <w:spacing w:before="100" w:beforeAutospacing="1" w:after="100" w:afterAutospacing="1"/>
    </w:pPr>
    <w:rPr>
      <w:b/>
      <w:bCs/>
      <w:sz w:val="16"/>
      <w:szCs w:val="16"/>
    </w:rPr>
  </w:style>
  <w:style w:type="paragraph" w:customStyle="1" w:styleId="xl194">
    <w:name w:val="xl194"/>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5">
    <w:name w:val="xl195"/>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96">
    <w:name w:val="xl196"/>
    <w:basedOn w:val="a4"/>
    <w:rsid w:val="0008674D"/>
    <w:pPr>
      <w:pBdr>
        <w:top w:val="single" w:sz="4" w:space="0" w:color="auto"/>
        <w:bottom w:val="single" w:sz="4" w:space="0" w:color="auto"/>
      </w:pBdr>
      <w:spacing w:before="100" w:beforeAutospacing="1" w:after="100" w:afterAutospacing="1"/>
      <w:ind w:firstLineChars="100" w:firstLine="100"/>
    </w:pPr>
    <w:rPr>
      <w:b/>
      <w:bCs/>
      <w:sz w:val="16"/>
      <w:szCs w:val="16"/>
    </w:rPr>
  </w:style>
  <w:style w:type="paragraph" w:customStyle="1" w:styleId="xl197">
    <w:name w:val="xl197"/>
    <w:basedOn w:val="a4"/>
    <w:rsid w:val="0008674D"/>
    <w:pPr>
      <w:pBdr>
        <w:top w:val="single" w:sz="4" w:space="0" w:color="auto"/>
        <w:bottom w:val="single" w:sz="4" w:space="0" w:color="auto"/>
      </w:pBdr>
      <w:spacing w:before="100" w:beforeAutospacing="1" w:after="100" w:afterAutospacing="1"/>
    </w:pPr>
    <w:rPr>
      <w:b/>
      <w:bCs/>
      <w:sz w:val="16"/>
      <w:szCs w:val="16"/>
    </w:rPr>
  </w:style>
  <w:style w:type="paragraph" w:customStyle="1" w:styleId="xl198">
    <w:name w:val="xl198"/>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199">
    <w:name w:val="xl199"/>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00">
    <w:name w:val="xl200"/>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01">
    <w:name w:val="xl20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i/>
      <w:iCs/>
      <w:sz w:val="16"/>
      <w:szCs w:val="16"/>
    </w:rPr>
  </w:style>
  <w:style w:type="paragraph" w:customStyle="1" w:styleId="xl202">
    <w:name w:val="xl202"/>
    <w:basedOn w:val="a4"/>
    <w:rsid w:val="0008674D"/>
    <w:pPr>
      <w:pBdr>
        <w:top w:val="single" w:sz="4" w:space="0" w:color="auto"/>
        <w:bottom w:val="single" w:sz="4" w:space="0" w:color="auto"/>
      </w:pBdr>
      <w:spacing w:before="100" w:beforeAutospacing="1" w:after="100" w:afterAutospacing="1"/>
      <w:jc w:val="center"/>
    </w:pPr>
    <w:rPr>
      <w:b/>
      <w:bCs/>
      <w:i/>
      <w:iCs/>
      <w:sz w:val="16"/>
      <w:szCs w:val="16"/>
    </w:rPr>
  </w:style>
  <w:style w:type="paragraph" w:customStyle="1" w:styleId="xl203">
    <w:name w:val="xl20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i/>
      <w:iCs/>
      <w:sz w:val="16"/>
      <w:szCs w:val="16"/>
    </w:rPr>
  </w:style>
  <w:style w:type="paragraph" w:customStyle="1" w:styleId="xl204">
    <w:name w:val="xl204"/>
    <w:basedOn w:val="a4"/>
    <w:rsid w:val="0008674D"/>
    <w:pPr>
      <w:pBdr>
        <w:top w:val="single" w:sz="4" w:space="0" w:color="auto"/>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5">
    <w:name w:val="xl205"/>
    <w:basedOn w:val="a4"/>
    <w:rsid w:val="0008674D"/>
    <w:pPr>
      <w:pBdr>
        <w:top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206">
    <w:name w:val="xl206"/>
    <w:basedOn w:val="a4"/>
    <w:rsid w:val="0008674D"/>
    <w:pPr>
      <w:pBdr>
        <w:top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207">
    <w:name w:val="xl207"/>
    <w:basedOn w:val="a4"/>
    <w:rsid w:val="0008674D"/>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8">
    <w:name w:val="xl208"/>
    <w:basedOn w:val="a4"/>
    <w:rsid w:val="0008674D"/>
    <w:pPr>
      <w:pBdr>
        <w:left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09">
    <w:name w:val="xl209"/>
    <w:basedOn w:val="a4"/>
    <w:rsid w:val="0008674D"/>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0">
    <w:name w:val="xl210"/>
    <w:basedOn w:val="a4"/>
    <w:rsid w:val="0008674D"/>
    <w:pPr>
      <w:spacing w:before="100" w:beforeAutospacing="1" w:after="100" w:afterAutospacing="1"/>
      <w:jc w:val="center"/>
    </w:pPr>
    <w:rPr>
      <w:rFonts w:ascii="Arial CYR" w:hAnsi="Arial CYR" w:cs="Arial CYR"/>
      <w:b/>
      <w:bCs/>
      <w:sz w:val="22"/>
      <w:szCs w:val="22"/>
    </w:rPr>
  </w:style>
  <w:style w:type="paragraph" w:customStyle="1" w:styleId="xl211">
    <w:name w:val="xl211"/>
    <w:basedOn w:val="a4"/>
    <w:rsid w:val="0008674D"/>
    <w:pPr>
      <w:pBdr>
        <w:top w:val="single" w:sz="4" w:space="0" w:color="auto"/>
        <w:left w:val="single" w:sz="4" w:space="0" w:color="auto"/>
        <w:bottom w:val="single" w:sz="4" w:space="0" w:color="auto"/>
      </w:pBdr>
      <w:spacing w:before="100" w:beforeAutospacing="1" w:after="100" w:afterAutospacing="1"/>
      <w:jc w:val="center"/>
    </w:pPr>
    <w:rPr>
      <w:b/>
      <w:bCs/>
      <w:sz w:val="16"/>
      <w:szCs w:val="16"/>
    </w:rPr>
  </w:style>
  <w:style w:type="paragraph" w:customStyle="1" w:styleId="xl212">
    <w:name w:val="xl212"/>
    <w:basedOn w:val="a4"/>
    <w:rsid w:val="0008674D"/>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213">
    <w:name w:val="xl213"/>
    <w:basedOn w:val="a4"/>
    <w:rsid w:val="0008674D"/>
    <w:pPr>
      <w:pBdr>
        <w:top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4">
    <w:name w:val="xl214"/>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15">
    <w:name w:val="xl215"/>
    <w:basedOn w:val="a4"/>
    <w:rsid w:val="0008674D"/>
    <w:pPr>
      <w:pBdr>
        <w:top w:val="single" w:sz="4" w:space="0" w:color="auto"/>
        <w:left w:val="single" w:sz="4" w:space="0" w:color="auto"/>
        <w:bottom w:val="single" w:sz="4" w:space="0" w:color="auto"/>
      </w:pBdr>
      <w:spacing w:before="100" w:beforeAutospacing="1" w:after="100" w:afterAutospacing="1"/>
      <w:jc w:val="center"/>
    </w:pPr>
    <w:rPr>
      <w:sz w:val="16"/>
      <w:szCs w:val="16"/>
    </w:rPr>
  </w:style>
  <w:style w:type="paragraph" w:customStyle="1" w:styleId="xl216">
    <w:name w:val="xl216"/>
    <w:basedOn w:val="a4"/>
    <w:rsid w:val="0008674D"/>
    <w:pPr>
      <w:pBdr>
        <w:top w:val="single" w:sz="4" w:space="0" w:color="auto"/>
        <w:bottom w:val="single" w:sz="4" w:space="0" w:color="auto"/>
      </w:pBdr>
      <w:spacing w:before="100" w:beforeAutospacing="1" w:after="100" w:afterAutospacing="1"/>
      <w:jc w:val="center"/>
    </w:pPr>
    <w:rPr>
      <w:sz w:val="16"/>
      <w:szCs w:val="16"/>
    </w:rPr>
  </w:style>
  <w:style w:type="paragraph" w:customStyle="1" w:styleId="xl217">
    <w:name w:val="xl217"/>
    <w:basedOn w:val="a4"/>
    <w:rsid w:val="0008674D"/>
    <w:pPr>
      <w:pBdr>
        <w:top w:val="single" w:sz="4" w:space="0" w:color="auto"/>
        <w:bottom w:val="single" w:sz="4" w:space="0" w:color="auto"/>
        <w:right w:val="single" w:sz="4" w:space="0" w:color="auto"/>
      </w:pBdr>
      <w:spacing w:before="100" w:beforeAutospacing="1" w:after="100" w:afterAutospacing="1"/>
      <w:jc w:val="center"/>
    </w:pPr>
    <w:rPr>
      <w:sz w:val="16"/>
      <w:szCs w:val="16"/>
    </w:rPr>
  </w:style>
  <w:style w:type="paragraph" w:customStyle="1" w:styleId="xl218">
    <w:name w:val="xl218"/>
    <w:basedOn w:val="a4"/>
    <w:rsid w:val="0008674D"/>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19">
    <w:name w:val="xl219"/>
    <w:basedOn w:val="a4"/>
    <w:rsid w:val="0008674D"/>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20">
    <w:name w:val="xl220"/>
    <w:basedOn w:val="a4"/>
    <w:rsid w:val="0008674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1">
    <w:name w:val="xl221"/>
    <w:basedOn w:val="a4"/>
    <w:rsid w:val="0008674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22">
    <w:name w:val="xl222"/>
    <w:basedOn w:val="a4"/>
    <w:rsid w:val="0008674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sz w:val="16"/>
      <w:szCs w:val="16"/>
    </w:rPr>
  </w:style>
  <w:style w:type="paragraph" w:customStyle="1" w:styleId="xl223">
    <w:name w:val="xl223"/>
    <w:basedOn w:val="a4"/>
    <w:rsid w:val="0008674D"/>
    <w:pPr>
      <w:spacing w:before="100" w:beforeAutospacing="1" w:after="100" w:afterAutospacing="1"/>
      <w:jc w:val="center"/>
    </w:pPr>
  </w:style>
  <w:style w:type="paragraph" w:customStyle="1" w:styleId="xl224">
    <w:name w:val="xl224"/>
    <w:basedOn w:val="a4"/>
    <w:rsid w:val="0008674D"/>
    <w:pPr>
      <w:pBdr>
        <w:right w:val="single" w:sz="4" w:space="0" w:color="auto"/>
      </w:pBdr>
      <w:spacing w:before="100" w:beforeAutospacing="1" w:after="100" w:afterAutospacing="1"/>
      <w:jc w:val="center"/>
    </w:pPr>
    <w:rPr>
      <w:rFonts w:ascii="Arial CYR" w:hAnsi="Arial CYR" w:cs="Arial CYR"/>
      <w:b/>
      <w:bCs/>
      <w:sz w:val="22"/>
      <w:szCs w:val="22"/>
    </w:rPr>
  </w:style>
  <w:style w:type="paragraph" w:customStyle="1" w:styleId="xl225">
    <w:name w:val="xl225"/>
    <w:basedOn w:val="a4"/>
    <w:rsid w:val="0008674D"/>
    <w:pPr>
      <w:pBdr>
        <w:bottom w:val="single" w:sz="4" w:space="0" w:color="auto"/>
      </w:pBdr>
      <w:spacing w:before="100" w:beforeAutospacing="1" w:after="100" w:afterAutospacing="1"/>
    </w:pPr>
    <w:rPr>
      <w:rFonts w:ascii="Arial CYR" w:hAnsi="Arial CYR" w:cs="Arial CYR"/>
      <w:sz w:val="16"/>
      <w:szCs w:val="16"/>
    </w:rPr>
  </w:style>
  <w:style w:type="paragraph" w:customStyle="1" w:styleId="xl226">
    <w:name w:val="xl226"/>
    <w:basedOn w:val="a4"/>
    <w:rsid w:val="0008674D"/>
    <w:pPr>
      <w:pBdr>
        <w:top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227">
    <w:name w:val="xl227"/>
    <w:basedOn w:val="a4"/>
    <w:rsid w:val="0008674D"/>
    <w:pPr>
      <w:pBdr>
        <w:bottom w:val="single" w:sz="4" w:space="0" w:color="auto"/>
      </w:pBdr>
      <w:spacing w:before="100" w:beforeAutospacing="1" w:after="100" w:afterAutospacing="1"/>
      <w:jc w:val="center"/>
    </w:pPr>
    <w:rPr>
      <w:rFonts w:ascii="Arial CYR" w:hAnsi="Arial CYR" w:cs="Arial CYR"/>
      <w:sz w:val="16"/>
      <w:szCs w:val="16"/>
    </w:rPr>
  </w:style>
  <w:style w:type="character" w:customStyle="1" w:styleId="username">
    <w:name w:val="username"/>
    <w:rsid w:val="00EB2435"/>
  </w:style>
  <w:style w:type="paragraph" w:customStyle="1" w:styleId="afffffffffd">
    <w:name w:val="Обычный.Название подразделения"/>
    <w:rsid w:val="00F865A0"/>
    <w:rPr>
      <w:rFonts w:ascii="SchoolBook" w:eastAsia="Times New Roman" w:hAnsi="SchoolBook"/>
      <w:sz w:val="28"/>
    </w:rPr>
  </w:style>
  <w:style w:type="paragraph" w:customStyle="1" w:styleId="afffffffffe">
    <w:name w:val="точно после шести"/>
    <w:basedOn w:val="a4"/>
    <w:rsid w:val="00F865A0"/>
    <w:pPr>
      <w:spacing w:after="120" w:line="240" w:lineRule="exact"/>
      <w:ind w:firstLine="709"/>
      <w:jc w:val="center"/>
    </w:pPr>
    <w:rPr>
      <w:b/>
    </w:rPr>
  </w:style>
  <w:style w:type="paragraph" w:customStyle="1" w:styleId="dktexjustify">
    <w:name w:val="dktexjustify"/>
    <w:basedOn w:val="a4"/>
    <w:rsid w:val="00DA3784"/>
    <w:pPr>
      <w:spacing w:before="100" w:beforeAutospacing="1" w:after="100" w:afterAutospacing="1"/>
    </w:pPr>
  </w:style>
  <w:style w:type="character" w:customStyle="1" w:styleId="216pt3pt">
    <w:name w:val="Основной текст (2) + 16 pt;Интервал 3 pt"/>
    <w:basedOn w:val="2a"/>
    <w:rsid w:val="005A2F8E"/>
    <w:rPr>
      <w:rFonts w:ascii="Times New Roman" w:eastAsia="Times New Roman" w:hAnsi="Times New Roman" w:cs="Times New Roman"/>
      <w:b w:val="0"/>
      <w:bCs w:val="0"/>
      <w:i w:val="0"/>
      <w:iCs w:val="0"/>
      <w:smallCaps w:val="0"/>
      <w:strike w:val="0"/>
      <w:color w:val="000000"/>
      <w:spacing w:val="60"/>
      <w:w w:val="100"/>
      <w:position w:val="0"/>
      <w:sz w:val="32"/>
      <w:szCs w:val="32"/>
      <w:u w:val="none"/>
      <w:lang w:val="ru-RU" w:eastAsia="ru-RU" w:bidi="ru-RU"/>
    </w:rPr>
  </w:style>
  <w:style w:type="character" w:customStyle="1" w:styleId="2ff6">
    <w:name w:val="Основной текст (2) + Полужирный"/>
    <w:basedOn w:val="2a"/>
    <w:rsid w:val="005A2F8E"/>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paragraph" w:customStyle="1" w:styleId="1fffc">
    <w:name w:val="1 Обычный"/>
    <w:basedOn w:val="a4"/>
    <w:rsid w:val="00F05594"/>
    <w:pPr>
      <w:autoSpaceDE w:val="0"/>
      <w:spacing w:before="120" w:after="120" w:line="360" w:lineRule="auto"/>
      <w:ind w:firstLine="720"/>
      <w:jc w:val="both"/>
    </w:pPr>
    <w:rPr>
      <w:rFonts w:ascii="Arial" w:hAnsi="Arial" w:cs="Arial"/>
      <w:lang w:eastAsia="en-US" w:bidi="en-US"/>
    </w:rPr>
  </w:style>
  <w:style w:type="paragraph" w:customStyle="1" w:styleId="228bf8a64b8551e1msonormal">
    <w:name w:val="228bf8a64b8551e1msonormal"/>
    <w:basedOn w:val="a4"/>
    <w:rsid w:val="000C48D1"/>
    <w:pPr>
      <w:spacing w:before="100" w:beforeAutospacing="1" w:after="100" w:afterAutospacing="1"/>
    </w:pPr>
  </w:style>
  <w:style w:type="table" w:customStyle="1" w:styleId="1fffd">
    <w:name w:val="Светлый список1"/>
    <w:basedOn w:val="a6"/>
    <w:uiPriority w:val="61"/>
    <w:rsid w:val="000C48D1"/>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59">
    <w:name w:val="5"/>
    <w:basedOn w:val="a4"/>
    <w:next w:val="af2"/>
    <w:qFormat/>
    <w:rsid w:val="000C48D1"/>
    <w:pPr>
      <w:ind w:left="-567"/>
      <w:jc w:val="center"/>
    </w:pPr>
    <w:rPr>
      <w:sz w:val="28"/>
      <w:szCs w:val="20"/>
    </w:rPr>
  </w:style>
  <w:style w:type="table" w:styleId="1fffe">
    <w:name w:val="Table Grid 1"/>
    <w:basedOn w:val="a6"/>
    <w:uiPriority w:val="99"/>
    <w:rsid w:val="000C48D1"/>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17">
    <w:name w:val="Оглавление 11"/>
    <w:basedOn w:val="a4"/>
    <w:uiPriority w:val="1"/>
    <w:qFormat/>
    <w:rsid w:val="000C48D1"/>
    <w:pPr>
      <w:widowControl w:val="0"/>
      <w:autoSpaceDE w:val="0"/>
      <w:autoSpaceDN w:val="0"/>
      <w:ind w:left="221"/>
      <w:jc w:val="both"/>
    </w:pPr>
    <w:rPr>
      <w:sz w:val="28"/>
      <w:szCs w:val="28"/>
      <w:lang w:eastAsia="en-US"/>
    </w:rPr>
  </w:style>
  <w:style w:type="paragraph" w:customStyle="1" w:styleId="218">
    <w:name w:val="Оглавление 21"/>
    <w:basedOn w:val="a4"/>
    <w:uiPriority w:val="1"/>
    <w:qFormat/>
    <w:rsid w:val="000C48D1"/>
    <w:pPr>
      <w:widowControl w:val="0"/>
      <w:autoSpaceDE w:val="0"/>
      <w:autoSpaceDN w:val="0"/>
      <w:spacing w:line="322" w:lineRule="exact"/>
      <w:ind w:left="825"/>
    </w:pPr>
    <w:rPr>
      <w:sz w:val="28"/>
      <w:szCs w:val="28"/>
      <w:lang w:eastAsia="en-US"/>
    </w:rPr>
  </w:style>
  <w:style w:type="paragraph" w:customStyle="1" w:styleId="118">
    <w:name w:val="Заголовок 11"/>
    <w:basedOn w:val="a4"/>
    <w:uiPriority w:val="1"/>
    <w:qFormat/>
    <w:rsid w:val="000C48D1"/>
    <w:pPr>
      <w:widowControl w:val="0"/>
      <w:autoSpaceDE w:val="0"/>
      <w:autoSpaceDN w:val="0"/>
      <w:ind w:left="161" w:right="218"/>
      <w:jc w:val="center"/>
      <w:outlineLvl w:val="1"/>
    </w:pPr>
    <w:rPr>
      <w:b/>
      <w:bCs/>
      <w:sz w:val="28"/>
      <w:szCs w:val="28"/>
      <w:lang w:eastAsia="en-US"/>
    </w:rPr>
  </w:style>
  <w:style w:type="paragraph" w:customStyle="1" w:styleId="4a">
    <w:name w:val="4"/>
    <w:basedOn w:val="a4"/>
    <w:next w:val="af2"/>
    <w:qFormat/>
    <w:rsid w:val="003F1BCC"/>
    <w:pPr>
      <w:ind w:left="-567"/>
      <w:jc w:val="center"/>
    </w:pPr>
    <w:rPr>
      <w:sz w:val="28"/>
      <w:szCs w:val="20"/>
    </w:rPr>
  </w:style>
  <w:style w:type="paragraph" w:customStyle="1" w:styleId="footnotedescription">
    <w:name w:val="footnote description"/>
    <w:next w:val="a4"/>
    <w:link w:val="footnotedescriptionChar"/>
    <w:hidden/>
    <w:rsid w:val="007F3D09"/>
    <w:pPr>
      <w:spacing w:line="259" w:lineRule="auto"/>
    </w:pPr>
    <w:rPr>
      <w:rFonts w:ascii="Times New Roman" w:eastAsia="Times New Roman" w:hAnsi="Times New Roman"/>
      <w:color w:val="000000"/>
      <w:szCs w:val="22"/>
    </w:rPr>
  </w:style>
  <w:style w:type="character" w:customStyle="1" w:styleId="footnotedescriptionChar">
    <w:name w:val="footnote description Char"/>
    <w:link w:val="footnotedescription"/>
    <w:rsid w:val="007F3D09"/>
    <w:rPr>
      <w:rFonts w:ascii="Times New Roman" w:eastAsia="Times New Roman" w:hAnsi="Times New Roman"/>
      <w:color w:val="000000"/>
      <w:szCs w:val="22"/>
    </w:rPr>
  </w:style>
  <w:style w:type="character" w:customStyle="1" w:styleId="footnotemark">
    <w:name w:val="footnote mark"/>
    <w:hidden/>
    <w:rsid w:val="007F3D09"/>
    <w:rPr>
      <w:rFonts w:ascii="Times New Roman" w:eastAsia="Times New Roman" w:hAnsi="Times New Roman" w:cs="Times New Roman"/>
      <w:color w:val="000000"/>
      <w:sz w:val="20"/>
      <w:vertAlign w:val="superscript"/>
    </w:rPr>
  </w:style>
  <w:style w:type="table" w:customStyle="1" w:styleId="TableGrid">
    <w:name w:val="TableGrid"/>
    <w:rsid w:val="007F3D09"/>
    <w:rPr>
      <w:rFonts w:eastAsia="Times New Roman"/>
      <w:sz w:val="22"/>
      <w:szCs w:val="22"/>
    </w:rPr>
    <w:tblPr>
      <w:tblCellMar>
        <w:top w:w="0" w:type="dxa"/>
        <w:left w:w="0" w:type="dxa"/>
        <w:bottom w:w="0" w:type="dxa"/>
        <w:right w:w="0" w:type="dxa"/>
      </w:tblCellMar>
    </w:tblPr>
  </w:style>
  <w:style w:type="paragraph" w:customStyle="1" w:styleId="ListParagraph11">
    <w:name w:val="List Paragraph11"/>
    <w:basedOn w:val="a4"/>
    <w:uiPriority w:val="99"/>
    <w:rsid w:val="001D450B"/>
    <w:pPr>
      <w:ind w:left="720"/>
    </w:pPr>
  </w:style>
  <w:style w:type="paragraph" w:customStyle="1" w:styleId="3fb">
    <w:name w:val="3"/>
    <w:basedOn w:val="a4"/>
    <w:next w:val="af2"/>
    <w:qFormat/>
    <w:rsid w:val="006C1873"/>
    <w:pPr>
      <w:ind w:left="-567"/>
      <w:jc w:val="center"/>
    </w:pPr>
    <w:rPr>
      <w:sz w:val="28"/>
      <w:szCs w:val="20"/>
    </w:rPr>
  </w:style>
  <w:style w:type="paragraph" w:customStyle="1" w:styleId="consplusnonformat0">
    <w:name w:val="consplusnonformat"/>
    <w:basedOn w:val="a4"/>
    <w:rsid w:val="006C1873"/>
    <w:pPr>
      <w:spacing w:before="100" w:beforeAutospacing="1" w:after="100" w:afterAutospacing="1"/>
    </w:pPr>
  </w:style>
  <w:style w:type="character" w:customStyle="1" w:styleId="FontStyle38">
    <w:name w:val="Font Style38"/>
    <w:rsid w:val="006C1873"/>
    <w:rPr>
      <w:rFonts w:ascii="Times New Roman" w:hAnsi="Times New Roman" w:cs="Times New Roman" w:hint="default"/>
      <w:b/>
      <w:bCs w:val="0"/>
      <w:color w:val="000000"/>
      <w:sz w:val="14"/>
    </w:rPr>
  </w:style>
  <w:style w:type="character" w:customStyle="1" w:styleId="FontStyle42">
    <w:name w:val="Font Style42"/>
    <w:rsid w:val="006C1873"/>
    <w:rPr>
      <w:rFonts w:ascii="Times New Roman" w:hAnsi="Times New Roman" w:cs="Times New Roman" w:hint="default"/>
      <w:color w:val="000000"/>
      <w:sz w:val="22"/>
    </w:rPr>
  </w:style>
  <w:style w:type="paragraph" w:customStyle="1" w:styleId="msonormalcxspmiddle">
    <w:name w:val="msonormalcxspmiddle"/>
    <w:basedOn w:val="a4"/>
    <w:rsid w:val="006C1873"/>
    <w:pPr>
      <w:spacing w:before="100" w:after="100"/>
    </w:pPr>
    <w:rPr>
      <w:lang w:eastAsia="ar-SA"/>
    </w:rPr>
  </w:style>
  <w:style w:type="character" w:customStyle="1" w:styleId="affffffffff">
    <w:name w:val="Без интервала Знак Знак"/>
    <w:basedOn w:val="a5"/>
    <w:locked/>
    <w:rsid w:val="007F6FC3"/>
    <w:rPr>
      <w:sz w:val="24"/>
      <w:szCs w:val="24"/>
      <w:lang w:val="ru-RU" w:eastAsia="ru-RU" w:bidi="ar-SA"/>
    </w:rPr>
  </w:style>
  <w:style w:type="paragraph" w:styleId="1ffff">
    <w:name w:val="index 1"/>
    <w:basedOn w:val="a4"/>
    <w:next w:val="a4"/>
    <w:autoRedefine/>
    <w:rsid w:val="007F6FC3"/>
    <w:pPr>
      <w:ind w:left="200" w:hanging="200"/>
    </w:pPr>
    <w:rPr>
      <w:sz w:val="20"/>
      <w:szCs w:val="20"/>
    </w:rPr>
  </w:style>
  <w:style w:type="character" w:customStyle="1" w:styleId="doccaption">
    <w:name w:val="doccaption"/>
    <w:basedOn w:val="a5"/>
    <w:rsid w:val="00646E8D"/>
  </w:style>
  <w:style w:type="character" w:customStyle="1" w:styleId="organictextcontentspan">
    <w:name w:val="organictextcontentspan"/>
    <w:basedOn w:val="a5"/>
    <w:rsid w:val="00D81F36"/>
  </w:style>
  <w:style w:type="character" w:customStyle="1" w:styleId="319">
    <w:name w:val="Знак Знак31"/>
    <w:basedOn w:val="a5"/>
    <w:rsid w:val="0088506A"/>
    <w:rPr>
      <w:rFonts w:ascii="Calibri" w:hAnsi="Calibri"/>
      <w:sz w:val="24"/>
      <w:szCs w:val="24"/>
      <w:lang w:val="en-US" w:eastAsia="en-US" w:bidi="ar-SA"/>
    </w:rPr>
  </w:style>
  <w:style w:type="paragraph" w:customStyle="1" w:styleId="1ffff0">
    <w:name w:val="Красная строка1"/>
    <w:basedOn w:val="a4"/>
    <w:rsid w:val="00C210B1"/>
    <w:pPr>
      <w:widowControl w:val="0"/>
      <w:suppressAutoHyphens/>
      <w:ind w:firstLine="709"/>
      <w:jc w:val="both"/>
      <w:textAlignment w:val="baseline"/>
    </w:pPr>
    <w:rPr>
      <w:rFonts w:ascii="PT Astra Serif" w:eastAsia="PT Astra Serif" w:hAnsi="PT Astra Serif" w:cs="PT Astra Serif"/>
      <w:kern w:val="2"/>
      <w:sz w:val="21"/>
    </w:rPr>
  </w:style>
  <w:style w:type="character" w:customStyle="1" w:styleId="12pt">
    <w:name w:val="Основной текст + 12 pt"/>
    <w:rsid w:val="00BD1890"/>
    <w:rPr>
      <w:sz w:val="24"/>
      <w:szCs w:val="24"/>
      <w:lang w:bidi="ar-SA"/>
    </w:rPr>
  </w:style>
  <w:style w:type="character" w:customStyle="1" w:styleId="10Exact">
    <w:name w:val="Основной текст (10) Exact"/>
    <w:basedOn w:val="a5"/>
    <w:link w:val="104"/>
    <w:rsid w:val="00181601"/>
    <w:rPr>
      <w:rFonts w:ascii="MS Reference Sans Serif" w:eastAsia="MS Reference Sans Serif" w:hAnsi="MS Reference Sans Serif" w:cs="MS Reference Sans Serif"/>
      <w:b/>
      <w:bCs/>
      <w:shd w:val="clear" w:color="auto" w:fill="FFFFFF"/>
    </w:rPr>
  </w:style>
  <w:style w:type="paragraph" w:customStyle="1" w:styleId="104">
    <w:name w:val="Основной текст (10)"/>
    <w:basedOn w:val="a4"/>
    <w:link w:val="10Exact"/>
    <w:rsid w:val="00181601"/>
    <w:pPr>
      <w:widowControl w:val="0"/>
      <w:shd w:val="clear" w:color="auto" w:fill="FFFFFF"/>
      <w:spacing w:line="317" w:lineRule="exact"/>
      <w:jc w:val="center"/>
    </w:pPr>
    <w:rPr>
      <w:rFonts w:ascii="MS Reference Sans Serif" w:eastAsia="MS Reference Sans Serif" w:hAnsi="MS Reference Sans Serif" w:cs="MS Reference Sans Serif"/>
      <w:b/>
      <w:bCs/>
      <w:sz w:val="20"/>
      <w:szCs w:val="20"/>
    </w:rPr>
  </w:style>
  <w:style w:type="character" w:customStyle="1" w:styleId="3Exact">
    <w:name w:val="Основной текст (3) Exact"/>
    <w:basedOn w:val="a5"/>
    <w:link w:val="3f5"/>
    <w:rsid w:val="00181601"/>
    <w:rPr>
      <w:rFonts w:ascii="Times New Roman" w:eastAsia="Times New Roman" w:hAnsi="Times New Roman"/>
      <w:sz w:val="27"/>
      <w:szCs w:val="27"/>
      <w:shd w:val="clear" w:color="auto" w:fill="FFFFFF"/>
    </w:rPr>
  </w:style>
  <w:style w:type="paragraph" w:customStyle="1" w:styleId="224">
    <w:name w:val="Заголовок 22"/>
    <w:basedOn w:val="a4"/>
    <w:uiPriority w:val="1"/>
    <w:qFormat/>
    <w:rsid w:val="00F26982"/>
    <w:pPr>
      <w:widowControl w:val="0"/>
      <w:autoSpaceDE w:val="0"/>
      <w:autoSpaceDN w:val="0"/>
      <w:spacing w:before="89"/>
      <w:ind w:left="1158"/>
      <w:outlineLvl w:val="2"/>
    </w:pPr>
    <w:rPr>
      <w:b/>
      <w:bCs/>
      <w:sz w:val="27"/>
      <w:szCs w:val="27"/>
      <w:lang w:bidi="ru-RU"/>
    </w:rPr>
  </w:style>
  <w:style w:type="paragraph" w:customStyle="1" w:styleId="411">
    <w:name w:val="Заголовок 41"/>
    <w:basedOn w:val="a4"/>
    <w:uiPriority w:val="1"/>
    <w:qFormat/>
    <w:rsid w:val="00F26982"/>
    <w:pPr>
      <w:widowControl w:val="0"/>
      <w:autoSpaceDE w:val="0"/>
      <w:autoSpaceDN w:val="0"/>
      <w:ind w:left="1223"/>
      <w:outlineLvl w:val="4"/>
    </w:pPr>
    <w:rPr>
      <w:b/>
      <w:bCs/>
      <w:sz w:val="25"/>
      <w:szCs w:val="25"/>
      <w:lang w:bidi="ru-RU"/>
    </w:rPr>
  </w:style>
  <w:style w:type="paragraph" w:customStyle="1" w:styleId="CharChar1CharChar1CharChar4">
    <w:name w:val="Char Char Знак Знак1 Char Char1 Знак Знак Char Char4"/>
    <w:basedOn w:val="a4"/>
    <w:rsid w:val="004A6C86"/>
    <w:pPr>
      <w:spacing w:before="100" w:beforeAutospacing="1" w:after="100" w:afterAutospacing="1"/>
    </w:pPr>
    <w:rPr>
      <w:rFonts w:ascii="Tahoma" w:hAnsi="Tahoma"/>
      <w:sz w:val="20"/>
      <w:szCs w:val="20"/>
      <w:lang w:val="en-US" w:eastAsia="en-US"/>
    </w:rPr>
  </w:style>
  <w:style w:type="paragraph" w:customStyle="1" w:styleId="4b">
    <w:name w:val="Обычный4"/>
    <w:rsid w:val="004A6C86"/>
    <w:pPr>
      <w:widowControl w:val="0"/>
      <w:snapToGrid w:val="0"/>
      <w:spacing w:before="20" w:after="20"/>
    </w:pPr>
    <w:rPr>
      <w:rFonts w:ascii="Times New Roman" w:eastAsia="Times New Roman" w:hAnsi="Times New Roman"/>
      <w:sz w:val="24"/>
    </w:rPr>
  </w:style>
  <w:style w:type="paragraph" w:customStyle="1" w:styleId="3fc">
    <w:name w:val="Знак Знак Знак Знак Знак Знак Знак Знак Знак Знак3"/>
    <w:basedOn w:val="a4"/>
    <w:rsid w:val="004A6C86"/>
    <w:pPr>
      <w:widowControl w:val="0"/>
      <w:adjustRightInd w:val="0"/>
      <w:spacing w:after="160" w:line="240" w:lineRule="exact"/>
      <w:jc w:val="right"/>
    </w:pPr>
    <w:rPr>
      <w:sz w:val="20"/>
      <w:szCs w:val="20"/>
      <w:lang w:val="en-GB" w:eastAsia="en-US"/>
    </w:rPr>
  </w:style>
  <w:style w:type="character" w:customStyle="1" w:styleId="930">
    <w:name w:val="Знак Знак93"/>
    <w:rsid w:val="004A6C86"/>
    <w:rPr>
      <w:sz w:val="28"/>
    </w:rPr>
  </w:style>
  <w:style w:type="paragraph" w:customStyle="1" w:styleId="5a">
    <w:name w:val="Без интервала5"/>
    <w:rsid w:val="004A6C86"/>
    <w:rPr>
      <w:rFonts w:ascii="Times New Roman" w:eastAsia="Times New Roman" w:hAnsi="Times New Roman"/>
      <w:sz w:val="24"/>
      <w:szCs w:val="24"/>
    </w:rPr>
  </w:style>
  <w:style w:type="character" w:customStyle="1" w:styleId="spfo1">
    <w:name w:val="spfo1"/>
    <w:rsid w:val="008C5DCF"/>
  </w:style>
  <w:style w:type="paragraph" w:customStyle="1" w:styleId="CharChar1CharChar1CharChar3">
    <w:name w:val="Char Char Знак Знак1 Char Char1 Знак Знак Char Char3"/>
    <w:basedOn w:val="a4"/>
    <w:rsid w:val="0071521E"/>
    <w:pPr>
      <w:spacing w:before="100" w:beforeAutospacing="1" w:after="100" w:afterAutospacing="1"/>
    </w:pPr>
    <w:rPr>
      <w:rFonts w:ascii="Tahoma" w:hAnsi="Tahoma"/>
      <w:sz w:val="20"/>
      <w:szCs w:val="20"/>
      <w:lang w:val="en-US" w:eastAsia="en-US"/>
    </w:rPr>
  </w:style>
  <w:style w:type="paragraph" w:customStyle="1" w:styleId="5b">
    <w:name w:val="Обычный5"/>
    <w:rsid w:val="0071521E"/>
    <w:pPr>
      <w:widowControl w:val="0"/>
      <w:snapToGrid w:val="0"/>
      <w:spacing w:before="20" w:after="20"/>
    </w:pPr>
    <w:rPr>
      <w:rFonts w:ascii="Times New Roman" w:eastAsia="Times New Roman" w:hAnsi="Times New Roman"/>
      <w:sz w:val="24"/>
    </w:rPr>
  </w:style>
  <w:style w:type="paragraph" w:customStyle="1" w:styleId="2ff7">
    <w:name w:val="Знак Знак Знак Знак Знак Знак Знак Знак Знак Знак2"/>
    <w:basedOn w:val="a4"/>
    <w:rsid w:val="0071521E"/>
    <w:pPr>
      <w:widowControl w:val="0"/>
      <w:adjustRightInd w:val="0"/>
      <w:spacing w:after="160" w:line="240" w:lineRule="exact"/>
      <w:jc w:val="right"/>
    </w:pPr>
    <w:rPr>
      <w:sz w:val="20"/>
      <w:szCs w:val="20"/>
      <w:lang w:val="en-GB" w:eastAsia="en-US"/>
    </w:rPr>
  </w:style>
  <w:style w:type="character" w:customStyle="1" w:styleId="920">
    <w:name w:val="Знак Знак92"/>
    <w:rsid w:val="0071521E"/>
    <w:rPr>
      <w:sz w:val="28"/>
    </w:rPr>
  </w:style>
  <w:style w:type="paragraph" w:customStyle="1" w:styleId="6b">
    <w:name w:val="Без интервала6"/>
    <w:rsid w:val="0071521E"/>
    <w:rPr>
      <w:rFonts w:ascii="Times New Roman" w:eastAsia="Times New Roman" w:hAnsi="Times New Roman"/>
      <w:sz w:val="24"/>
      <w:szCs w:val="24"/>
    </w:rPr>
  </w:style>
  <w:style w:type="paragraph" w:customStyle="1" w:styleId="320">
    <w:name w:val="Заголовок 32"/>
    <w:basedOn w:val="a4"/>
    <w:uiPriority w:val="1"/>
    <w:qFormat/>
    <w:rsid w:val="008001A9"/>
    <w:pPr>
      <w:widowControl w:val="0"/>
      <w:autoSpaceDE w:val="0"/>
      <w:autoSpaceDN w:val="0"/>
      <w:ind w:left="1223"/>
      <w:outlineLvl w:val="3"/>
    </w:pPr>
    <w:rPr>
      <w:b/>
      <w:bCs/>
      <w:sz w:val="25"/>
      <w:szCs w:val="25"/>
      <w:lang w:val="en-US" w:eastAsia="en-US"/>
    </w:rPr>
  </w:style>
  <w:style w:type="paragraph" w:customStyle="1" w:styleId="ConsPlusTextList1">
    <w:name w:val="ConsPlusTextList1"/>
    <w:uiPriority w:val="99"/>
    <w:rsid w:val="00E73515"/>
    <w:pPr>
      <w:widowControl w:val="0"/>
      <w:autoSpaceDE w:val="0"/>
      <w:autoSpaceDN w:val="0"/>
      <w:adjustRightInd w:val="0"/>
    </w:pPr>
    <w:rPr>
      <w:rFonts w:ascii="Times New Roman" w:eastAsia="Times New Roman" w:hAnsi="Times New Roman"/>
      <w:sz w:val="24"/>
      <w:szCs w:val="24"/>
    </w:rPr>
  </w:style>
  <w:style w:type="character" w:customStyle="1" w:styleId="sectioninfo">
    <w:name w:val="section__info"/>
    <w:basedOn w:val="a5"/>
    <w:rsid w:val="00503311"/>
  </w:style>
  <w:style w:type="paragraph" w:customStyle="1" w:styleId="Heading">
    <w:name w:val="Heading"/>
    <w:uiPriority w:val="99"/>
    <w:rsid w:val="00023418"/>
    <w:rPr>
      <w:rFonts w:ascii="Arial" w:eastAsia="Times New Roman" w:hAnsi="Arial"/>
      <w:b/>
      <w:snapToGrid w:val="0"/>
      <w:sz w:val="22"/>
    </w:rPr>
  </w:style>
  <w:style w:type="character" w:customStyle="1" w:styleId="Bodytext2">
    <w:name w:val="Body text (2)_"/>
    <w:link w:val="Bodytext20"/>
    <w:rsid w:val="00A60AC3"/>
    <w:rPr>
      <w:rFonts w:ascii="Times New Roman" w:eastAsia="Times New Roman" w:hAnsi="Times New Roman"/>
      <w:sz w:val="28"/>
      <w:szCs w:val="28"/>
      <w:shd w:val="clear" w:color="auto" w:fill="FFFFFF"/>
    </w:rPr>
  </w:style>
  <w:style w:type="paragraph" w:customStyle="1" w:styleId="Bodytext20">
    <w:name w:val="Body text (2)"/>
    <w:basedOn w:val="a4"/>
    <w:link w:val="Bodytext2"/>
    <w:rsid w:val="00A60AC3"/>
    <w:pPr>
      <w:widowControl w:val="0"/>
      <w:shd w:val="clear" w:color="auto" w:fill="FFFFFF"/>
      <w:spacing w:line="317" w:lineRule="exact"/>
    </w:pPr>
    <w:rPr>
      <w:sz w:val="28"/>
      <w:szCs w:val="28"/>
    </w:rPr>
  </w:style>
  <w:style w:type="paragraph" w:customStyle="1" w:styleId="16">
    <w:name w:val="Номер страницы1"/>
    <w:link w:val="aa"/>
    <w:rsid w:val="00DE41E0"/>
    <w:rPr>
      <w:color w:val="000000"/>
    </w:rPr>
  </w:style>
  <w:style w:type="character" w:customStyle="1" w:styleId="2fd">
    <w:name w:val="Оглавление 2 Знак"/>
    <w:link w:val="2fc"/>
    <w:uiPriority w:val="39"/>
    <w:rsid w:val="00DE41E0"/>
    <w:rPr>
      <w:rFonts w:ascii="Arial Narrow" w:eastAsia="Times New Roman" w:hAnsi="Arial Narrow" w:cs="Arial Narrow"/>
      <w:sz w:val="24"/>
      <w:szCs w:val="24"/>
    </w:rPr>
  </w:style>
  <w:style w:type="character" w:customStyle="1" w:styleId="45">
    <w:name w:val="Оглавление 4 Знак"/>
    <w:link w:val="44"/>
    <w:uiPriority w:val="39"/>
    <w:rsid w:val="00DE41E0"/>
    <w:rPr>
      <w:rFonts w:eastAsia="Times New Roman" w:cs="Calibri"/>
      <w:sz w:val="22"/>
      <w:szCs w:val="22"/>
      <w:lang w:eastAsia="zh-CN"/>
    </w:rPr>
  </w:style>
  <w:style w:type="character" w:customStyle="1" w:styleId="64">
    <w:name w:val="Оглавление 6 Знак"/>
    <w:link w:val="63"/>
    <w:uiPriority w:val="39"/>
    <w:rsid w:val="00DE41E0"/>
    <w:rPr>
      <w:rFonts w:eastAsia="Times New Roman" w:cs="Calibri"/>
      <w:sz w:val="22"/>
      <w:szCs w:val="22"/>
      <w:lang w:eastAsia="zh-CN"/>
    </w:rPr>
  </w:style>
  <w:style w:type="character" w:customStyle="1" w:styleId="72">
    <w:name w:val="Оглавление 7 Знак"/>
    <w:link w:val="71"/>
    <w:uiPriority w:val="39"/>
    <w:rsid w:val="00DE41E0"/>
    <w:rPr>
      <w:rFonts w:eastAsia="Times New Roman" w:cs="Calibri"/>
      <w:sz w:val="22"/>
      <w:szCs w:val="22"/>
      <w:lang w:eastAsia="zh-CN"/>
    </w:rPr>
  </w:style>
  <w:style w:type="character" w:customStyle="1" w:styleId="33">
    <w:name w:val="Оглавление 3 Знак"/>
    <w:link w:val="32"/>
    <w:uiPriority w:val="39"/>
    <w:rsid w:val="00DE41E0"/>
    <w:rPr>
      <w:rFonts w:ascii="Times New Roman" w:eastAsia="Times New Roman" w:hAnsi="Times New Roman"/>
      <w:sz w:val="24"/>
      <w:szCs w:val="24"/>
    </w:rPr>
  </w:style>
  <w:style w:type="paragraph" w:customStyle="1" w:styleId="1d">
    <w:name w:val="Строгий1"/>
    <w:link w:val="aff4"/>
    <w:rsid w:val="00DE41E0"/>
    <w:rPr>
      <w:b/>
      <w:bCs/>
    </w:rPr>
  </w:style>
  <w:style w:type="paragraph" w:customStyle="1" w:styleId="Footnote">
    <w:name w:val="Footnote"/>
    <w:rsid w:val="00DE41E0"/>
    <w:pPr>
      <w:ind w:firstLine="851"/>
      <w:jc w:val="both"/>
    </w:pPr>
    <w:rPr>
      <w:rFonts w:ascii="XO Thames" w:eastAsia="Times New Roman" w:hAnsi="XO Thames"/>
      <w:color w:val="000000"/>
      <w:sz w:val="22"/>
    </w:rPr>
  </w:style>
  <w:style w:type="character" w:customStyle="1" w:styleId="1a">
    <w:name w:val="Оглавление 1 Знак"/>
    <w:link w:val="19"/>
    <w:uiPriority w:val="39"/>
    <w:rsid w:val="002739CD"/>
    <w:rPr>
      <w:rFonts w:ascii="Arial" w:eastAsia="Times New Roman" w:hAnsi="Arial" w:cs="Arial"/>
      <w:b/>
      <w:noProof/>
      <w:sz w:val="16"/>
      <w:szCs w:val="16"/>
    </w:rPr>
  </w:style>
  <w:style w:type="paragraph" w:customStyle="1" w:styleId="HeaderandFooter">
    <w:name w:val="Header and Footer"/>
    <w:rsid w:val="00DE41E0"/>
    <w:pPr>
      <w:jc w:val="both"/>
    </w:pPr>
    <w:rPr>
      <w:rFonts w:ascii="XO Thames" w:eastAsia="Times New Roman" w:hAnsi="XO Thames"/>
      <w:color w:val="000000"/>
    </w:rPr>
  </w:style>
  <w:style w:type="character" w:customStyle="1" w:styleId="92">
    <w:name w:val="Оглавление 9 Знак"/>
    <w:link w:val="91"/>
    <w:uiPriority w:val="39"/>
    <w:rsid w:val="00DE41E0"/>
    <w:rPr>
      <w:rFonts w:eastAsia="Times New Roman" w:cs="Calibri"/>
      <w:sz w:val="22"/>
      <w:szCs w:val="22"/>
      <w:lang w:eastAsia="zh-CN"/>
    </w:rPr>
  </w:style>
  <w:style w:type="character" w:customStyle="1" w:styleId="83">
    <w:name w:val="Оглавление 8 Знак"/>
    <w:link w:val="82"/>
    <w:uiPriority w:val="39"/>
    <w:rsid w:val="00DE41E0"/>
    <w:rPr>
      <w:rFonts w:eastAsia="Times New Roman" w:cs="Calibri"/>
      <w:sz w:val="22"/>
      <w:szCs w:val="22"/>
      <w:lang w:eastAsia="zh-CN"/>
    </w:rPr>
  </w:style>
  <w:style w:type="character" w:customStyle="1" w:styleId="55">
    <w:name w:val="Оглавление 5 Знак"/>
    <w:link w:val="54"/>
    <w:uiPriority w:val="39"/>
    <w:rsid w:val="00DE41E0"/>
    <w:rPr>
      <w:rFonts w:eastAsia="Times New Roman" w:cs="Calibri"/>
      <w:sz w:val="22"/>
      <w:szCs w:val="22"/>
      <w:lang w:eastAsia="zh-CN"/>
    </w:rPr>
  </w:style>
  <w:style w:type="character" w:customStyle="1" w:styleId="2f5">
    <w:name w:val="Список 2 Знак"/>
    <w:link w:val="2f4"/>
    <w:rsid w:val="00DE41E0"/>
    <w:rPr>
      <w:rFonts w:ascii="Times New Roman" w:eastAsia="Times New Roman" w:hAnsi="Times New Roman"/>
      <w:sz w:val="24"/>
      <w:szCs w:val="24"/>
    </w:rPr>
  </w:style>
  <w:style w:type="paragraph" w:customStyle="1" w:styleId="affffffffff0">
    <w:name w:val="Заголовок"/>
    <w:basedOn w:val="a4"/>
    <w:next w:val="ac"/>
    <w:rsid w:val="00760C09"/>
    <w:pPr>
      <w:keepNext/>
      <w:widowControl w:val="0"/>
      <w:suppressAutoHyphens/>
      <w:autoSpaceDE w:val="0"/>
      <w:spacing w:before="240" w:after="120"/>
      <w:ind w:firstLine="709"/>
      <w:jc w:val="both"/>
    </w:pPr>
    <w:rPr>
      <w:rFonts w:ascii="Arial" w:eastAsia="MS Mincho" w:hAnsi="Arial" w:cs="Tahoma"/>
      <w:color w:val="000000"/>
      <w:sz w:val="28"/>
      <w:szCs w:val="28"/>
      <w:lang w:eastAsia="ar-SA"/>
    </w:rPr>
  </w:style>
  <w:style w:type="paragraph" w:customStyle="1" w:styleId="6c">
    <w:name w:val="Обычный6"/>
    <w:rsid w:val="00760C09"/>
    <w:pPr>
      <w:suppressAutoHyphens/>
      <w:spacing w:before="100" w:after="100"/>
      <w:ind w:firstLine="709"/>
      <w:jc w:val="both"/>
    </w:pPr>
    <w:rPr>
      <w:rFonts w:ascii="Times New Roman" w:eastAsia="Arial" w:hAnsi="Times New Roman"/>
      <w:sz w:val="24"/>
      <w:lang w:eastAsia="ar-SA"/>
    </w:rPr>
  </w:style>
  <w:style w:type="paragraph" w:customStyle="1" w:styleId="241">
    <w:name w:val="Основной текст 24"/>
    <w:basedOn w:val="a4"/>
    <w:rsid w:val="00760C09"/>
    <w:pPr>
      <w:overflowPunct w:val="0"/>
      <w:autoSpaceDE w:val="0"/>
      <w:autoSpaceDN w:val="0"/>
      <w:adjustRightInd w:val="0"/>
      <w:spacing w:after="120"/>
      <w:ind w:left="283"/>
      <w:textAlignment w:val="baseline"/>
    </w:pPr>
    <w:rPr>
      <w:sz w:val="20"/>
      <w:szCs w:val="20"/>
    </w:rPr>
  </w:style>
  <w:style w:type="character" w:customStyle="1" w:styleId="hyperlink">
    <w:name w:val="hyperlink"/>
    <w:basedOn w:val="a5"/>
    <w:rsid w:val="00760C09"/>
  </w:style>
  <w:style w:type="paragraph" w:customStyle="1" w:styleId="Heading2">
    <w:name w:val="Heading 2"/>
    <w:basedOn w:val="a4"/>
    <w:uiPriority w:val="1"/>
    <w:qFormat/>
    <w:rsid w:val="00760C09"/>
    <w:pPr>
      <w:widowControl w:val="0"/>
      <w:spacing w:before="183"/>
      <w:ind w:left="538" w:hanging="428"/>
      <w:outlineLvl w:val="2"/>
    </w:pPr>
    <w:rPr>
      <w:b/>
      <w:bCs/>
      <w:i/>
      <w:sz w:val="28"/>
      <w:szCs w:val="28"/>
      <w:lang w:val="en-US" w:eastAsia="en-US"/>
    </w:rPr>
  </w:style>
  <w:style w:type="character" w:customStyle="1" w:styleId="title">
    <w:name w:val="title"/>
    <w:basedOn w:val="a5"/>
    <w:rsid w:val="00760C09"/>
  </w:style>
  <w:style w:type="paragraph" w:customStyle="1" w:styleId="Heading3">
    <w:name w:val="Heading 3"/>
    <w:basedOn w:val="a4"/>
    <w:uiPriority w:val="1"/>
    <w:qFormat/>
    <w:rsid w:val="00760C09"/>
    <w:pPr>
      <w:widowControl w:val="0"/>
      <w:ind w:left="118"/>
      <w:outlineLvl w:val="3"/>
    </w:pPr>
    <w:rPr>
      <w:b/>
      <w:bCs/>
      <w:sz w:val="26"/>
      <w:szCs w:val="26"/>
      <w:lang w:val="en-US" w:eastAsia="en-US"/>
    </w:rPr>
  </w:style>
  <w:style w:type="character" w:styleId="affffffffff1">
    <w:name w:val="Intense Emphasis"/>
    <w:uiPriority w:val="99"/>
    <w:qFormat/>
    <w:rsid w:val="00760C09"/>
    <w:rPr>
      <w:bCs/>
      <w:iCs/>
      <w:color w:val="4F81BD"/>
    </w:rPr>
  </w:style>
  <w:style w:type="paragraph" w:customStyle="1" w:styleId="79">
    <w:name w:val="Обычный7"/>
    <w:rsid w:val="00B40AAF"/>
    <w:pPr>
      <w:suppressAutoHyphens/>
      <w:spacing w:before="100" w:after="100"/>
      <w:ind w:firstLine="709"/>
      <w:jc w:val="both"/>
    </w:pPr>
    <w:rPr>
      <w:rFonts w:ascii="Times New Roman" w:eastAsia="Arial" w:hAnsi="Times New Roman"/>
      <w:sz w:val="24"/>
      <w:lang w:eastAsia="ar-SA"/>
    </w:rPr>
  </w:style>
  <w:style w:type="paragraph" w:customStyle="1" w:styleId="251">
    <w:name w:val="Основной текст 25"/>
    <w:basedOn w:val="a4"/>
    <w:rsid w:val="00B40AAF"/>
    <w:pPr>
      <w:overflowPunct w:val="0"/>
      <w:autoSpaceDE w:val="0"/>
      <w:autoSpaceDN w:val="0"/>
      <w:adjustRightInd w:val="0"/>
      <w:spacing w:after="120"/>
      <w:ind w:left="283"/>
      <w:textAlignment w:val="baseline"/>
    </w:pPr>
    <w:rPr>
      <w:sz w:val="20"/>
      <w:szCs w:val="20"/>
    </w:rPr>
  </w:style>
  <w:style w:type="paragraph" w:customStyle="1" w:styleId="affffffffff2">
    <w:name w:val="Письмо"/>
    <w:basedOn w:val="a4"/>
    <w:rsid w:val="002D2A1E"/>
    <w:pPr>
      <w:suppressAutoHyphens/>
      <w:spacing w:line="320" w:lineRule="exact"/>
      <w:ind w:firstLine="720"/>
      <w:jc w:val="both"/>
    </w:pPr>
    <w:rPr>
      <w:sz w:val="28"/>
      <w:szCs w:val="28"/>
      <w:lang w:eastAsia="ar-SA"/>
    </w:rPr>
  </w:style>
  <w:style w:type="table" w:customStyle="1" w:styleId="2ff8">
    <w:name w:val="Сетка таблицы2"/>
    <w:basedOn w:val="a6"/>
    <w:next w:val="ab"/>
    <w:uiPriority w:val="59"/>
    <w:qFormat/>
    <w:rsid w:val="000550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DocList1">
    <w:name w:val="ConsPlusDocList1"/>
    <w:next w:val="a4"/>
    <w:rsid w:val="00A86604"/>
    <w:pPr>
      <w:widowControl w:val="0"/>
      <w:suppressAutoHyphens/>
      <w:autoSpaceDE w:val="0"/>
    </w:pPr>
    <w:rPr>
      <w:rFonts w:ascii="Arial" w:eastAsia="Arial" w:hAnsi="Arial" w:cs="Arial"/>
      <w:lang w:eastAsia="hi-IN" w:bidi="hi-IN"/>
    </w:rPr>
  </w:style>
  <w:style w:type="paragraph" w:customStyle="1" w:styleId="ConsPlusCell1">
    <w:name w:val="ConsPlusCell1"/>
    <w:next w:val="a4"/>
    <w:rsid w:val="00A86604"/>
    <w:pPr>
      <w:widowControl w:val="0"/>
      <w:suppressAutoHyphens/>
      <w:autoSpaceDE w:val="0"/>
    </w:pPr>
    <w:rPr>
      <w:rFonts w:ascii="Arial" w:eastAsia="Arial" w:hAnsi="Arial" w:cs="Arial"/>
      <w:lang w:eastAsia="hi-IN" w:bidi="hi-IN"/>
    </w:rPr>
  </w:style>
  <w:style w:type="paragraph" w:customStyle="1" w:styleId="ConsPlusNonformat1">
    <w:name w:val="ConsPlusNonformat1"/>
    <w:next w:val="a4"/>
    <w:rsid w:val="00A86604"/>
    <w:pPr>
      <w:widowControl w:val="0"/>
      <w:suppressAutoHyphens/>
      <w:autoSpaceDE w:val="0"/>
    </w:pPr>
    <w:rPr>
      <w:rFonts w:ascii="Courier New" w:eastAsia="Courier New" w:hAnsi="Courier New" w:cs="Courier New"/>
      <w:lang w:eastAsia="hi-IN" w:bidi="hi-IN"/>
    </w:rPr>
  </w:style>
  <w:style w:type="character" w:customStyle="1" w:styleId="ListParagraphChar1">
    <w:name w:val="List Paragraph Char1"/>
    <w:basedOn w:val="a5"/>
    <w:link w:val="75"/>
    <w:locked/>
    <w:rsid w:val="00BA60E5"/>
    <w:rPr>
      <w:rFonts w:ascii="Times New Roman" w:eastAsia="Times New Roman" w:hAnsi="Times New Roman"/>
      <w:sz w:val="28"/>
    </w:rPr>
  </w:style>
  <w:style w:type="character" w:customStyle="1" w:styleId="affffffffff3">
    <w:name w:val="Другое_"/>
    <w:basedOn w:val="a5"/>
    <w:link w:val="affffffffff4"/>
    <w:rsid w:val="00BF7806"/>
    <w:rPr>
      <w:sz w:val="28"/>
      <w:szCs w:val="28"/>
      <w:shd w:val="clear" w:color="auto" w:fill="FFFFFF"/>
    </w:rPr>
  </w:style>
  <w:style w:type="paragraph" w:customStyle="1" w:styleId="affffffffff4">
    <w:name w:val="Другое"/>
    <w:basedOn w:val="a4"/>
    <w:link w:val="affffffffff3"/>
    <w:rsid w:val="00BF7806"/>
    <w:pPr>
      <w:widowControl w:val="0"/>
      <w:shd w:val="clear" w:color="auto" w:fill="FFFFFF"/>
      <w:ind w:firstLine="400"/>
    </w:pPr>
    <w:rPr>
      <w:rFonts w:ascii="Calibri" w:eastAsia="Calibri" w:hAnsi="Calibri"/>
      <w:sz w:val="28"/>
      <w:szCs w:val="28"/>
    </w:rPr>
  </w:style>
  <w:style w:type="character" w:customStyle="1" w:styleId="s100">
    <w:name w:val="s_10"/>
    <w:basedOn w:val="a5"/>
    <w:rsid w:val="002F0229"/>
  </w:style>
  <w:style w:type="paragraph" w:customStyle="1" w:styleId="1KGK9">
    <w:name w:val="1KG=K9"/>
    <w:rsid w:val="002D2695"/>
    <w:pPr>
      <w:suppressAutoHyphens/>
      <w:autoSpaceDE w:val="0"/>
    </w:pPr>
    <w:rPr>
      <w:rFonts w:ascii="Arial" w:hAnsi="Arial" w:cs="Arial"/>
      <w:sz w:val="24"/>
      <w:szCs w:val="24"/>
      <w:lang w:eastAsia="zh-CN"/>
    </w:rPr>
  </w:style>
  <w:style w:type="character" w:customStyle="1" w:styleId="affffffffff5">
    <w:name w:val="Неразрешенное упоминание"/>
    <w:uiPriority w:val="99"/>
    <w:semiHidden/>
    <w:unhideWhenUsed/>
    <w:rsid w:val="008F6F32"/>
    <w:rPr>
      <w:color w:val="605E5C"/>
      <w:shd w:val="clear" w:color="auto" w:fill="E1DFDD"/>
    </w:rPr>
  </w:style>
  <w:style w:type="paragraph" w:customStyle="1" w:styleId="affffffffff6">
    <w:name w:val="Обычный текст"/>
    <w:basedOn w:val="a4"/>
    <w:uiPriority w:val="99"/>
    <w:rsid w:val="002739CD"/>
    <w:pPr>
      <w:ind w:firstLine="567"/>
      <w:jc w:val="both"/>
    </w:pPr>
    <w:rPr>
      <w:lang w:val="en-US" w:eastAsia="ar-SA"/>
    </w:rPr>
  </w:style>
  <w:style w:type="paragraph" w:customStyle="1" w:styleId="affffffffff7">
    <w:name w:val="Егор"/>
    <w:basedOn w:val="13"/>
    <w:uiPriority w:val="99"/>
    <w:rsid w:val="00FB7D0B"/>
    <w:pPr>
      <w:keepNext w:val="0"/>
      <w:pageBreakBefore/>
      <w:suppressAutoHyphens/>
      <w:spacing w:before="120" w:after="120"/>
    </w:pPr>
    <w:rPr>
      <w:bCs/>
      <w:caps/>
      <w:kern w:val="36"/>
      <w:sz w:val="32"/>
      <w:szCs w:val="32"/>
    </w:rPr>
  </w:style>
  <w:style w:type="paragraph" w:customStyle="1" w:styleId="affffffffff8">
    <w:name w:val="Егор+"/>
    <w:basedOn w:val="a4"/>
    <w:uiPriority w:val="99"/>
    <w:rsid w:val="00FB7D0B"/>
    <w:pPr>
      <w:spacing w:before="120" w:after="120"/>
      <w:jc w:val="center"/>
    </w:pPr>
    <w:rPr>
      <w:b/>
      <w:sz w:val="32"/>
      <w:szCs w:val="28"/>
      <w:lang w:eastAsia="en-US"/>
    </w:rPr>
  </w:style>
  <w:style w:type="paragraph" w:customStyle="1" w:styleId="1ffff1">
    <w:name w:val="Егор1+"/>
    <w:basedOn w:val="affffffffff8"/>
    <w:uiPriority w:val="99"/>
    <w:rsid w:val="00FB7D0B"/>
  </w:style>
  <w:style w:type="paragraph" w:customStyle="1" w:styleId="1ffff2">
    <w:name w:val="Егор1"/>
    <w:basedOn w:val="a4"/>
    <w:link w:val="1ffff3"/>
    <w:uiPriority w:val="99"/>
    <w:rsid w:val="00FB7D0B"/>
    <w:pPr>
      <w:spacing w:before="120" w:after="120"/>
      <w:jc w:val="center"/>
    </w:pPr>
    <w:rPr>
      <w:b/>
      <w:i/>
      <w:sz w:val="28"/>
      <w:szCs w:val="26"/>
    </w:rPr>
  </w:style>
  <w:style w:type="character" w:customStyle="1" w:styleId="1ffff3">
    <w:name w:val="Егор1 Знак"/>
    <w:basedOn w:val="a5"/>
    <w:link w:val="1ffff2"/>
    <w:uiPriority w:val="99"/>
    <w:locked/>
    <w:rsid w:val="00FB7D0B"/>
    <w:rPr>
      <w:rFonts w:ascii="Times New Roman" w:eastAsia="Times New Roman" w:hAnsi="Times New Roman"/>
      <w:b/>
      <w:i/>
      <w:sz w:val="28"/>
      <w:szCs w:val="26"/>
    </w:rPr>
  </w:style>
  <w:style w:type="paragraph" w:customStyle="1" w:styleId="3fd">
    <w:name w:val="Егор3"/>
    <w:basedOn w:val="affffffffff7"/>
    <w:uiPriority w:val="99"/>
    <w:rsid w:val="00FB7D0B"/>
    <w:pPr>
      <w:pageBreakBefore w:val="0"/>
      <w:spacing w:before="0" w:after="200" w:line="276" w:lineRule="auto"/>
      <w:ind w:firstLine="851"/>
      <w:outlineLvl w:val="9"/>
    </w:pPr>
    <w:rPr>
      <w:b w:val="0"/>
      <w:bCs w:val="0"/>
      <w:i/>
      <w:kern w:val="0"/>
      <w:sz w:val="26"/>
      <w:szCs w:val="22"/>
      <w:lang w:eastAsia="en-US"/>
    </w:rPr>
  </w:style>
  <w:style w:type="character" w:customStyle="1" w:styleId="DocumentMapChar">
    <w:name w:val="Document Map Char"/>
    <w:uiPriority w:val="99"/>
    <w:locked/>
    <w:rsid w:val="00FB7D0B"/>
    <w:rPr>
      <w:rFonts w:ascii="Tahoma" w:hAnsi="Tahoma"/>
      <w:sz w:val="20"/>
      <w:shd w:val="clear" w:color="auto" w:fill="000080"/>
      <w:lang w:eastAsia="en-US"/>
    </w:rPr>
  </w:style>
  <w:style w:type="character" w:customStyle="1" w:styleId="1ffff4">
    <w:name w:val="Схема документа Знак1"/>
    <w:basedOn w:val="a5"/>
    <w:uiPriority w:val="99"/>
    <w:semiHidden/>
    <w:rsid w:val="00FB7D0B"/>
    <w:rPr>
      <w:rFonts w:ascii="Tahoma" w:hAnsi="Tahoma" w:cs="Tahoma"/>
      <w:sz w:val="16"/>
      <w:szCs w:val="16"/>
    </w:rPr>
  </w:style>
  <w:style w:type="paragraph" w:styleId="2ff9">
    <w:name w:val="Quote"/>
    <w:basedOn w:val="a4"/>
    <w:next w:val="a4"/>
    <w:link w:val="2ffa"/>
    <w:uiPriority w:val="99"/>
    <w:qFormat/>
    <w:rsid w:val="00FB7D0B"/>
    <w:rPr>
      <w:rFonts w:ascii="Calibri" w:hAnsi="Calibri"/>
      <w:i/>
      <w:iCs/>
      <w:color w:val="000000"/>
      <w:lang w:eastAsia="en-US"/>
    </w:rPr>
  </w:style>
  <w:style w:type="character" w:customStyle="1" w:styleId="2ffa">
    <w:name w:val="Цитата 2 Знак"/>
    <w:basedOn w:val="a5"/>
    <w:link w:val="2ff9"/>
    <w:uiPriority w:val="99"/>
    <w:rsid w:val="00FB7D0B"/>
    <w:rPr>
      <w:rFonts w:eastAsia="Times New Roman"/>
      <w:i/>
      <w:iCs/>
      <w:color w:val="000000"/>
      <w:sz w:val="24"/>
      <w:szCs w:val="24"/>
      <w:lang w:eastAsia="en-US"/>
    </w:rPr>
  </w:style>
  <w:style w:type="character" w:customStyle="1" w:styleId="QuoteChar">
    <w:name w:val="Quote Char"/>
    <w:basedOn w:val="a5"/>
    <w:link w:val="219"/>
    <w:uiPriority w:val="99"/>
    <w:locked/>
    <w:rsid w:val="00FB7D0B"/>
    <w:rPr>
      <w:i/>
      <w:iCs/>
      <w:color w:val="000000"/>
      <w:lang w:eastAsia="en-US"/>
    </w:rPr>
  </w:style>
  <w:style w:type="paragraph" w:customStyle="1" w:styleId="affffffffff9">
    <w:name w:val="ПодзаголовокКАТЯ"/>
    <w:basedOn w:val="a4"/>
    <w:uiPriority w:val="99"/>
    <w:rsid w:val="00FB7D0B"/>
    <w:pPr>
      <w:spacing w:after="60"/>
      <w:jc w:val="center"/>
      <w:outlineLvl w:val="1"/>
    </w:pPr>
    <w:rPr>
      <w:i/>
      <w:sz w:val="26"/>
      <w:szCs w:val="26"/>
      <w:lang w:eastAsia="en-US"/>
    </w:rPr>
  </w:style>
  <w:style w:type="character" w:customStyle="1" w:styleId="EndnoteTextChar">
    <w:name w:val="Endnote Text Char"/>
    <w:uiPriority w:val="99"/>
    <w:locked/>
    <w:rsid w:val="00FB7D0B"/>
    <w:rPr>
      <w:rFonts w:ascii="Calibri" w:hAnsi="Calibri"/>
      <w:sz w:val="20"/>
      <w:lang w:eastAsia="en-US"/>
    </w:rPr>
  </w:style>
  <w:style w:type="paragraph" w:customStyle="1" w:styleId="1ffff5">
    <w:name w:val="Подзаголовок1катя"/>
    <w:basedOn w:val="a4"/>
    <w:uiPriority w:val="99"/>
    <w:rsid w:val="00FB7D0B"/>
    <w:pPr>
      <w:spacing w:before="120" w:after="120"/>
      <w:jc w:val="center"/>
      <w:outlineLvl w:val="1"/>
    </w:pPr>
    <w:rPr>
      <w:sz w:val="26"/>
      <w:szCs w:val="26"/>
      <w:u w:val="single"/>
    </w:rPr>
  </w:style>
  <w:style w:type="paragraph" w:customStyle="1" w:styleId="2ffb">
    <w:name w:val="Егор2"/>
    <w:basedOn w:val="3"/>
    <w:link w:val="2ffc"/>
    <w:uiPriority w:val="99"/>
    <w:rsid w:val="00FB7D0B"/>
    <w:pPr>
      <w:keepLines/>
      <w:suppressAutoHyphens/>
      <w:spacing w:before="120" w:after="120"/>
      <w:ind w:left="1430" w:hanging="720"/>
    </w:pPr>
    <w:rPr>
      <w:b w:val="0"/>
      <w:i/>
      <w:sz w:val="26"/>
      <w:lang w:eastAsia="en-US"/>
    </w:rPr>
  </w:style>
  <w:style w:type="character" w:customStyle="1" w:styleId="2ffc">
    <w:name w:val="Егор2 Знак"/>
    <w:link w:val="2ffb"/>
    <w:uiPriority w:val="99"/>
    <w:locked/>
    <w:rsid w:val="00FB7D0B"/>
    <w:rPr>
      <w:rFonts w:ascii="Times New Roman" w:eastAsia="Times New Roman" w:hAnsi="Times New Roman"/>
      <w:i/>
      <w:sz w:val="26"/>
      <w:lang w:eastAsia="en-US"/>
    </w:rPr>
  </w:style>
  <w:style w:type="paragraph" w:customStyle="1" w:styleId="S8">
    <w:name w:val="S_Маркированный"/>
    <w:basedOn w:val="a4"/>
    <w:link w:val="S9"/>
    <w:autoRedefine/>
    <w:uiPriority w:val="99"/>
    <w:rsid w:val="00FB7D0B"/>
    <w:pPr>
      <w:ind w:left="1429" w:hanging="360"/>
    </w:pPr>
    <w:rPr>
      <w:color w:val="FF0000"/>
      <w:sz w:val="26"/>
      <w:szCs w:val="26"/>
    </w:rPr>
  </w:style>
  <w:style w:type="character" w:customStyle="1" w:styleId="S9">
    <w:name w:val="S_Маркированный Знак"/>
    <w:basedOn w:val="a5"/>
    <w:link w:val="S8"/>
    <w:uiPriority w:val="99"/>
    <w:locked/>
    <w:rsid w:val="00FB7D0B"/>
    <w:rPr>
      <w:rFonts w:ascii="Times New Roman" w:eastAsia="Times New Roman" w:hAnsi="Times New Roman"/>
      <w:color w:val="FF0000"/>
      <w:sz w:val="26"/>
      <w:szCs w:val="26"/>
    </w:rPr>
  </w:style>
  <w:style w:type="paragraph" w:customStyle="1" w:styleId="Tabl">
    <w:name w:val="Tabl"/>
    <w:basedOn w:val="a4"/>
    <w:uiPriority w:val="99"/>
    <w:rsid w:val="00FB7D0B"/>
    <w:pPr>
      <w:keepNext/>
      <w:spacing w:before="120"/>
      <w:jc w:val="right"/>
    </w:pPr>
    <w:rPr>
      <w:rFonts w:ascii="Trebuchet MS" w:hAnsi="Trebuchet MS"/>
      <w:i/>
    </w:rPr>
  </w:style>
  <w:style w:type="paragraph" w:customStyle="1" w:styleId="Tabn">
    <w:name w:val="Tab_n"/>
    <w:basedOn w:val="a4"/>
    <w:link w:val="Tabn2"/>
    <w:autoRedefine/>
    <w:uiPriority w:val="99"/>
    <w:rsid w:val="00FB7D0B"/>
    <w:pPr>
      <w:keepNext/>
      <w:jc w:val="center"/>
    </w:pPr>
    <w:rPr>
      <w:rFonts w:ascii="Trebuchet MS" w:hAnsi="Trebuchet MS"/>
      <w:i/>
      <w:w w:val="103"/>
      <w:szCs w:val="20"/>
      <w:lang w:eastAsia="en-US"/>
    </w:rPr>
  </w:style>
  <w:style w:type="character" w:customStyle="1" w:styleId="Tabn2">
    <w:name w:val="Tab_n Знак2"/>
    <w:link w:val="Tabn"/>
    <w:uiPriority w:val="99"/>
    <w:locked/>
    <w:rsid w:val="00FB7D0B"/>
    <w:rPr>
      <w:rFonts w:ascii="Trebuchet MS" w:eastAsia="Times New Roman" w:hAnsi="Trebuchet MS"/>
      <w:i/>
      <w:w w:val="103"/>
      <w:sz w:val="24"/>
      <w:lang w:eastAsia="en-US"/>
    </w:rPr>
  </w:style>
  <w:style w:type="character" w:customStyle="1" w:styleId="FontStyle80">
    <w:name w:val="Font Style80"/>
    <w:uiPriority w:val="99"/>
    <w:rsid w:val="00FB7D0B"/>
    <w:rPr>
      <w:rFonts w:ascii="Times New Roman" w:hAnsi="Times New Roman"/>
      <w:b/>
      <w:sz w:val="26"/>
    </w:rPr>
  </w:style>
  <w:style w:type="paragraph" w:customStyle="1" w:styleId="oblasttxt">
    <w:name w:val="oblasttxt"/>
    <w:basedOn w:val="a4"/>
    <w:uiPriority w:val="99"/>
    <w:rsid w:val="00FB7D0B"/>
    <w:pPr>
      <w:spacing w:before="100" w:beforeAutospacing="1" w:after="100" w:afterAutospacing="1"/>
    </w:pPr>
  </w:style>
  <w:style w:type="character" w:customStyle="1" w:styleId="FontStyle33">
    <w:name w:val="Font Style33"/>
    <w:basedOn w:val="a5"/>
    <w:uiPriority w:val="99"/>
    <w:rsid w:val="00FB7D0B"/>
    <w:rPr>
      <w:rFonts w:ascii="Times New Roman" w:hAnsi="Times New Roman" w:cs="Times New Roman"/>
      <w:sz w:val="26"/>
      <w:szCs w:val="26"/>
    </w:rPr>
  </w:style>
  <w:style w:type="paragraph" w:customStyle="1" w:styleId="Normal3">
    <w:name w:val="Normal Знак Знак"/>
    <w:uiPriority w:val="99"/>
    <w:rsid w:val="00FB7D0B"/>
    <w:pPr>
      <w:suppressAutoHyphens/>
      <w:spacing w:before="100" w:after="100"/>
      <w:jc w:val="both"/>
    </w:pPr>
    <w:rPr>
      <w:rFonts w:ascii="Times New Roman" w:eastAsia="Times New Roman" w:hAnsi="Times New Roman"/>
      <w:sz w:val="24"/>
      <w:lang w:eastAsia="ar-SA"/>
    </w:rPr>
  </w:style>
  <w:style w:type="character" w:styleId="affffffffffa">
    <w:name w:val="Subtle Emphasis"/>
    <w:basedOn w:val="a5"/>
    <w:uiPriority w:val="99"/>
    <w:qFormat/>
    <w:rsid w:val="00FB7D0B"/>
    <w:rPr>
      <w:rFonts w:cs="Times New Roman"/>
      <w:i/>
      <w:iCs/>
      <w:color w:val="808080"/>
    </w:rPr>
  </w:style>
  <w:style w:type="paragraph" w:customStyle="1" w:styleId="2ffd">
    <w:name w:val="Текст2"/>
    <w:basedOn w:val="a4"/>
    <w:uiPriority w:val="99"/>
    <w:rsid w:val="00FB7D0B"/>
    <w:rPr>
      <w:rFonts w:ascii="Courier New" w:hAnsi="Courier New"/>
      <w:sz w:val="20"/>
      <w:szCs w:val="20"/>
    </w:rPr>
  </w:style>
  <w:style w:type="paragraph" w:customStyle="1" w:styleId="Sa">
    <w:name w:val="S_Таблица"/>
    <w:basedOn w:val="a4"/>
    <w:uiPriority w:val="99"/>
    <w:rsid w:val="00FB7D0B"/>
    <w:pPr>
      <w:tabs>
        <w:tab w:val="num" w:pos="720"/>
      </w:tabs>
      <w:suppressAutoHyphens/>
      <w:spacing w:line="360" w:lineRule="auto"/>
      <w:jc w:val="right"/>
    </w:pPr>
    <w:rPr>
      <w:rFonts w:cs="Calibri"/>
      <w:lang w:eastAsia="ar-SA"/>
    </w:rPr>
  </w:style>
  <w:style w:type="paragraph" w:customStyle="1" w:styleId="affffffffffb">
    <w:name w:val="Мария"/>
    <w:basedOn w:val="a4"/>
    <w:uiPriority w:val="99"/>
    <w:rsid w:val="00FB7D0B"/>
    <w:pPr>
      <w:spacing w:before="240" w:after="120"/>
    </w:pPr>
    <w:rPr>
      <w:sz w:val="26"/>
      <w:szCs w:val="26"/>
    </w:rPr>
  </w:style>
  <w:style w:type="paragraph" w:customStyle="1" w:styleId="219">
    <w:name w:val="Цитата 21"/>
    <w:basedOn w:val="a4"/>
    <w:next w:val="a4"/>
    <w:link w:val="QuoteChar"/>
    <w:uiPriority w:val="99"/>
    <w:rsid w:val="00FB7D0B"/>
    <w:rPr>
      <w:rFonts w:ascii="Calibri" w:eastAsia="Calibri" w:hAnsi="Calibri"/>
      <w:i/>
      <w:iCs/>
      <w:color w:val="000000"/>
      <w:sz w:val="20"/>
      <w:szCs w:val="20"/>
      <w:lang w:eastAsia="en-US"/>
    </w:rPr>
  </w:style>
  <w:style w:type="paragraph" w:customStyle="1" w:styleId="-0">
    <w:name w:val="диссер-текст"/>
    <w:basedOn w:val="a4"/>
    <w:link w:val="-5"/>
    <w:uiPriority w:val="99"/>
    <w:semiHidden/>
    <w:rsid w:val="00FB7D0B"/>
    <w:pPr>
      <w:spacing w:line="238" w:lineRule="auto"/>
      <w:ind w:firstLine="567"/>
    </w:pPr>
    <w:rPr>
      <w:sz w:val="28"/>
      <w:lang w:val="en-US"/>
    </w:rPr>
  </w:style>
  <w:style w:type="character" w:customStyle="1" w:styleId="-5">
    <w:name w:val="диссер-текст Знак"/>
    <w:basedOn w:val="a5"/>
    <w:link w:val="-0"/>
    <w:uiPriority w:val="99"/>
    <w:semiHidden/>
    <w:locked/>
    <w:rsid w:val="00FB7D0B"/>
    <w:rPr>
      <w:rFonts w:ascii="Times New Roman" w:eastAsia="Times New Roman" w:hAnsi="Times New Roman"/>
      <w:sz w:val="28"/>
      <w:szCs w:val="24"/>
      <w:lang w:val="en-US"/>
    </w:rPr>
  </w:style>
  <w:style w:type="character" w:customStyle="1" w:styleId="31a">
    <w:name w:val="Основной текст с отступом 3 Знак1"/>
    <w:basedOn w:val="a5"/>
    <w:uiPriority w:val="99"/>
    <w:semiHidden/>
    <w:rsid w:val="00FB7D0B"/>
    <w:rPr>
      <w:rFonts w:cs="Times New Roman"/>
      <w:sz w:val="16"/>
      <w:szCs w:val="16"/>
    </w:rPr>
  </w:style>
  <w:style w:type="character" w:customStyle="1" w:styleId="HTML10">
    <w:name w:val="Стандартный HTML Знак1"/>
    <w:basedOn w:val="a5"/>
    <w:uiPriority w:val="99"/>
    <w:semiHidden/>
    <w:rsid w:val="00FB7D0B"/>
    <w:rPr>
      <w:rFonts w:ascii="Consolas" w:hAnsi="Consolas" w:cs="Consolas"/>
      <w:sz w:val="20"/>
      <w:szCs w:val="20"/>
    </w:rPr>
  </w:style>
  <w:style w:type="character" w:customStyle="1" w:styleId="21a">
    <w:name w:val="Основной текст 2 Знак1"/>
    <w:basedOn w:val="a5"/>
    <w:uiPriority w:val="99"/>
    <w:semiHidden/>
    <w:rsid w:val="00FB7D0B"/>
    <w:rPr>
      <w:rFonts w:cs="Times New Roman"/>
    </w:rPr>
  </w:style>
  <w:style w:type="paragraph" w:customStyle="1" w:styleId="1ffff6">
    <w:name w:val="Выделенная цитата1"/>
    <w:basedOn w:val="a4"/>
    <w:next w:val="a4"/>
    <w:link w:val="IntenseQuoteChar"/>
    <w:uiPriority w:val="99"/>
    <w:semiHidden/>
    <w:rsid w:val="00FB7D0B"/>
    <w:pPr>
      <w:pBdr>
        <w:bottom w:val="single" w:sz="4" w:space="4" w:color="4F81BD"/>
      </w:pBdr>
      <w:spacing w:before="200" w:after="280"/>
      <w:ind w:left="936" w:right="936"/>
    </w:pPr>
    <w:rPr>
      <w:rFonts w:ascii="Calibri" w:hAnsi="Calibri" w:cs="Calibri"/>
      <w:b/>
      <w:bCs/>
      <w:i/>
      <w:iCs/>
      <w:color w:val="4F81BD"/>
      <w:lang w:val="en-US" w:eastAsia="en-US"/>
    </w:rPr>
  </w:style>
  <w:style w:type="character" w:customStyle="1" w:styleId="IntenseQuoteChar">
    <w:name w:val="Intense Quote Char"/>
    <w:basedOn w:val="a5"/>
    <w:link w:val="1ffff6"/>
    <w:uiPriority w:val="99"/>
    <w:semiHidden/>
    <w:locked/>
    <w:rsid w:val="00FB7D0B"/>
    <w:rPr>
      <w:rFonts w:eastAsia="Times New Roman" w:cs="Calibri"/>
      <w:b/>
      <w:bCs/>
      <w:i/>
      <w:iCs/>
      <w:color w:val="4F81BD"/>
      <w:sz w:val="24"/>
      <w:szCs w:val="24"/>
      <w:lang w:val="en-US" w:eastAsia="en-US"/>
    </w:rPr>
  </w:style>
  <w:style w:type="table" w:customStyle="1" w:styleId="affffffffffc">
    <w:name w:val="Ч_таблица"/>
    <w:uiPriority w:val="99"/>
    <w:rsid w:val="00FB7D0B"/>
    <w:pPr>
      <w:jc w:val="center"/>
    </w:pPr>
    <w:rPr>
      <w:rFonts w:ascii="Times New Roman" w:eastAsia="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affffffffffd">
    <w:name w:val="Ч_текст"/>
    <w:basedOn w:val="a4"/>
    <w:link w:val="affffffffffe"/>
    <w:autoRedefine/>
    <w:uiPriority w:val="99"/>
    <w:rsid w:val="00FB7D0B"/>
    <w:pPr>
      <w:widowControl w:val="0"/>
      <w:autoSpaceDE w:val="0"/>
      <w:autoSpaceDN w:val="0"/>
      <w:adjustRightInd w:val="0"/>
      <w:spacing w:line="360" w:lineRule="auto"/>
      <w:jc w:val="center"/>
    </w:pPr>
    <w:rPr>
      <w:b/>
      <w:sz w:val="28"/>
      <w:szCs w:val="28"/>
    </w:rPr>
  </w:style>
  <w:style w:type="character" w:customStyle="1" w:styleId="affffffffffe">
    <w:name w:val="Ч_текст Знак"/>
    <w:basedOn w:val="a5"/>
    <w:link w:val="affffffffffd"/>
    <w:uiPriority w:val="99"/>
    <w:locked/>
    <w:rsid w:val="00FB7D0B"/>
    <w:rPr>
      <w:rFonts w:ascii="Times New Roman" w:eastAsia="Times New Roman" w:hAnsi="Times New Roman"/>
      <w:b/>
      <w:sz w:val="28"/>
      <w:szCs w:val="28"/>
    </w:rPr>
  </w:style>
  <w:style w:type="paragraph" w:customStyle="1" w:styleId="afffffffffff">
    <w:name w:val="Обычный (ПЗ)"/>
    <w:basedOn w:val="a4"/>
    <w:link w:val="afffffffffff0"/>
    <w:uiPriority w:val="99"/>
    <w:rsid w:val="00FB7D0B"/>
    <w:pPr>
      <w:ind w:firstLine="720"/>
    </w:pPr>
  </w:style>
  <w:style w:type="character" w:customStyle="1" w:styleId="afffffffffff0">
    <w:name w:val="Обычный (ПЗ) Знак"/>
    <w:basedOn w:val="a5"/>
    <w:link w:val="afffffffffff"/>
    <w:uiPriority w:val="99"/>
    <w:locked/>
    <w:rsid w:val="00FB7D0B"/>
    <w:rPr>
      <w:rFonts w:ascii="Times New Roman" w:eastAsia="Times New Roman" w:hAnsi="Times New Roman"/>
      <w:sz w:val="24"/>
      <w:szCs w:val="24"/>
    </w:rPr>
  </w:style>
  <w:style w:type="paragraph" w:customStyle="1" w:styleId="afffffffffff1">
    <w:name w:val="Основной стиль записки"/>
    <w:basedOn w:val="a4"/>
    <w:uiPriority w:val="99"/>
    <w:rsid w:val="00FB7D0B"/>
  </w:style>
  <w:style w:type="paragraph" w:customStyle="1" w:styleId="CharChar">
    <w:name w:val="Char Char"/>
    <w:basedOn w:val="a4"/>
    <w:uiPriority w:val="99"/>
    <w:rsid w:val="00FB7D0B"/>
    <w:pPr>
      <w:spacing w:after="160" w:line="240" w:lineRule="exact"/>
    </w:pPr>
    <w:rPr>
      <w:rFonts w:ascii="Verdana" w:hAnsi="Verdana"/>
      <w:sz w:val="20"/>
      <w:szCs w:val="20"/>
      <w:lang w:val="en-US" w:eastAsia="en-US"/>
    </w:rPr>
  </w:style>
  <w:style w:type="paragraph" w:customStyle="1" w:styleId="105">
    <w:name w:val="Табличный_слева_10"/>
    <w:basedOn w:val="a4"/>
    <w:uiPriority w:val="99"/>
    <w:rsid w:val="00FB7D0B"/>
    <w:rPr>
      <w:sz w:val="20"/>
    </w:rPr>
  </w:style>
  <w:style w:type="paragraph" w:customStyle="1" w:styleId="106">
    <w:name w:val="Табличный_по ширине_10"/>
    <w:basedOn w:val="a4"/>
    <w:uiPriority w:val="99"/>
    <w:rsid w:val="00FB7D0B"/>
    <w:rPr>
      <w:sz w:val="20"/>
    </w:rPr>
  </w:style>
  <w:style w:type="paragraph" w:customStyle="1" w:styleId="a">
    <w:name w:val="Список нумерованный"/>
    <w:basedOn w:val="a4"/>
    <w:uiPriority w:val="99"/>
    <w:rsid w:val="00FB7D0B"/>
    <w:pPr>
      <w:numPr>
        <w:numId w:val="10"/>
      </w:numPr>
      <w:spacing w:before="120"/>
    </w:pPr>
  </w:style>
  <w:style w:type="paragraph" w:customStyle="1" w:styleId="afffffffffff2">
    <w:name w:val="Табличный"/>
    <w:basedOn w:val="a4"/>
    <w:uiPriority w:val="99"/>
    <w:rsid w:val="00FB7D0B"/>
    <w:pPr>
      <w:keepNext/>
      <w:widowControl w:val="0"/>
      <w:spacing w:before="60" w:after="60"/>
      <w:jc w:val="center"/>
    </w:pPr>
    <w:rPr>
      <w:b/>
      <w:sz w:val="22"/>
      <w:szCs w:val="20"/>
    </w:rPr>
  </w:style>
  <w:style w:type="paragraph" w:customStyle="1" w:styleId="afffffffffff3">
    <w:name w:val="Содержание"/>
    <w:basedOn w:val="a4"/>
    <w:uiPriority w:val="99"/>
    <w:rsid w:val="00FB7D0B"/>
    <w:pPr>
      <w:widowControl w:val="0"/>
      <w:spacing w:before="240" w:after="240"/>
      <w:jc w:val="center"/>
    </w:pPr>
    <w:rPr>
      <w:b/>
      <w:caps/>
      <w:szCs w:val="20"/>
    </w:rPr>
  </w:style>
  <w:style w:type="paragraph" w:customStyle="1" w:styleId="afffffffffff4">
    <w:name w:val="Название таблицы"/>
    <w:basedOn w:val="affe"/>
    <w:uiPriority w:val="99"/>
    <w:rsid w:val="00FB7D0B"/>
    <w:pPr>
      <w:keepNext/>
      <w:spacing w:before="120"/>
    </w:pPr>
    <w:rPr>
      <w:b/>
      <w:sz w:val="22"/>
      <w:szCs w:val="22"/>
    </w:rPr>
  </w:style>
  <w:style w:type="paragraph" w:customStyle="1" w:styleId="12">
    <w:name w:val="Список 1)"/>
    <w:basedOn w:val="a4"/>
    <w:uiPriority w:val="99"/>
    <w:rsid w:val="00FB7D0B"/>
    <w:pPr>
      <w:numPr>
        <w:numId w:val="8"/>
      </w:numPr>
      <w:spacing w:after="60"/>
    </w:pPr>
  </w:style>
  <w:style w:type="paragraph" w:styleId="afffffffffff5">
    <w:name w:val="toa heading"/>
    <w:basedOn w:val="a4"/>
    <w:next w:val="a4"/>
    <w:uiPriority w:val="99"/>
    <w:semiHidden/>
    <w:rsid w:val="00FB7D0B"/>
    <w:pPr>
      <w:spacing w:before="40" w:after="20"/>
      <w:jc w:val="center"/>
    </w:pPr>
    <w:rPr>
      <w:b/>
      <w:sz w:val="22"/>
      <w:szCs w:val="20"/>
    </w:rPr>
  </w:style>
  <w:style w:type="paragraph" w:customStyle="1" w:styleId="a3">
    <w:name w:val="Требования"/>
    <w:basedOn w:val="a4"/>
    <w:uiPriority w:val="99"/>
    <w:rsid w:val="00FB7D0B"/>
    <w:pPr>
      <w:numPr>
        <w:ilvl w:val="1"/>
        <w:numId w:val="9"/>
      </w:numPr>
      <w:spacing w:before="120" w:after="60"/>
      <w:ind w:left="0" w:firstLine="567"/>
      <w:outlineLvl w:val="1"/>
    </w:pPr>
    <w:rPr>
      <w:bCs/>
      <w:i/>
      <w:iCs/>
    </w:rPr>
  </w:style>
  <w:style w:type="paragraph" w:customStyle="1" w:styleId="a0">
    <w:name w:val="Список а)"/>
    <w:basedOn w:val="afffc"/>
    <w:uiPriority w:val="99"/>
    <w:rsid w:val="00FB7D0B"/>
    <w:pPr>
      <w:numPr>
        <w:numId w:val="7"/>
      </w:numPr>
      <w:spacing w:after="60"/>
      <w:ind w:left="720" w:firstLine="567"/>
      <w:jc w:val="left"/>
    </w:pPr>
    <w:rPr>
      <w:szCs w:val="24"/>
      <w:lang w:eastAsia="ru-RU"/>
    </w:rPr>
  </w:style>
  <w:style w:type="paragraph" w:customStyle="1" w:styleId="afffffffffff6">
    <w:name w:val="Табличный_слева"/>
    <w:basedOn w:val="a4"/>
    <w:uiPriority w:val="99"/>
    <w:rsid w:val="00FB7D0B"/>
    <w:rPr>
      <w:sz w:val="22"/>
    </w:rPr>
  </w:style>
  <w:style w:type="paragraph" w:customStyle="1" w:styleId="afffffffffff7">
    <w:name w:val="Обычный влево"/>
    <w:basedOn w:val="1ff9"/>
    <w:uiPriority w:val="99"/>
    <w:rsid w:val="00FB7D0B"/>
    <w:pPr>
      <w:spacing w:before="0" w:after="0"/>
      <w:ind w:firstLine="0"/>
      <w:jc w:val="left"/>
    </w:pPr>
    <w:rPr>
      <w:szCs w:val="20"/>
      <w:lang w:eastAsia="ru-RU"/>
    </w:rPr>
  </w:style>
  <w:style w:type="paragraph" w:customStyle="1" w:styleId="107">
    <w:name w:val="Табличный_центр_10"/>
    <w:basedOn w:val="a4"/>
    <w:uiPriority w:val="99"/>
    <w:rsid w:val="00FB7D0B"/>
    <w:pPr>
      <w:jc w:val="center"/>
    </w:pPr>
    <w:rPr>
      <w:sz w:val="20"/>
    </w:rPr>
  </w:style>
  <w:style w:type="paragraph" w:customStyle="1" w:styleId="10">
    <w:name w:val="Табличный_нумерованный_10"/>
    <w:basedOn w:val="a4"/>
    <w:uiPriority w:val="99"/>
    <w:rsid w:val="00FB7D0B"/>
    <w:pPr>
      <w:numPr>
        <w:numId w:val="11"/>
      </w:numPr>
    </w:pPr>
    <w:rPr>
      <w:sz w:val="20"/>
    </w:rPr>
  </w:style>
  <w:style w:type="paragraph" w:customStyle="1" w:styleId="108">
    <w:name w:val="Табличный_заголовки_10"/>
    <w:basedOn w:val="afffffffa"/>
    <w:uiPriority w:val="99"/>
    <w:rsid w:val="00FB7D0B"/>
    <w:pPr>
      <w:jc w:val="center"/>
    </w:pPr>
    <w:rPr>
      <w:rFonts w:eastAsia="Times New Roman"/>
      <w:b/>
      <w:sz w:val="20"/>
    </w:rPr>
  </w:style>
  <w:style w:type="character" w:customStyle="1" w:styleId="afffffffffff8">
    <w:name w:val="Заголовок Знак"/>
    <w:uiPriority w:val="99"/>
    <w:rsid w:val="00FB7D0B"/>
    <w:rPr>
      <w:rFonts w:ascii="Cambria" w:hAnsi="Cambria"/>
      <w:i/>
      <w:color w:val="243F60"/>
      <w:sz w:val="60"/>
    </w:rPr>
  </w:style>
  <w:style w:type="paragraph" w:styleId="afffffffffff9">
    <w:name w:val="Intense Quote"/>
    <w:basedOn w:val="a4"/>
    <w:next w:val="a4"/>
    <w:link w:val="afffffffffffa"/>
    <w:uiPriority w:val="99"/>
    <w:qFormat/>
    <w:rsid w:val="00FB7D0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pPr>
    <w:rPr>
      <w:rFonts w:ascii="Cambria" w:hAnsi="Cambria"/>
      <w:i/>
      <w:iCs/>
      <w:color w:val="F4F4F4"/>
    </w:rPr>
  </w:style>
  <w:style w:type="character" w:customStyle="1" w:styleId="afffffffffffa">
    <w:name w:val="Выделенная цитата Знак"/>
    <w:basedOn w:val="a5"/>
    <w:link w:val="afffffffffff9"/>
    <w:uiPriority w:val="99"/>
    <w:rsid w:val="00FB7D0B"/>
    <w:rPr>
      <w:rFonts w:ascii="Cambria" w:eastAsia="Times New Roman" w:hAnsi="Cambria"/>
      <w:i/>
      <w:iCs/>
      <w:color w:val="F4F4F4"/>
      <w:sz w:val="24"/>
      <w:szCs w:val="24"/>
      <w:shd w:val="clear" w:color="auto" w:fill="4F81BD"/>
    </w:rPr>
  </w:style>
  <w:style w:type="character" w:styleId="afffffffffffb">
    <w:name w:val="Subtle Reference"/>
    <w:basedOn w:val="a5"/>
    <w:uiPriority w:val="99"/>
    <w:qFormat/>
    <w:rsid w:val="00FB7D0B"/>
    <w:rPr>
      <w:rFonts w:cs="Times New Roman"/>
      <w:color w:val="auto"/>
      <w:u w:val="single" w:color="9BBB59"/>
    </w:rPr>
  </w:style>
  <w:style w:type="character" w:styleId="afffffffffffc">
    <w:name w:val="Intense Reference"/>
    <w:basedOn w:val="a5"/>
    <w:uiPriority w:val="99"/>
    <w:qFormat/>
    <w:rsid w:val="00FB7D0B"/>
    <w:rPr>
      <w:rFonts w:cs="Times New Roman"/>
      <w:b/>
      <w:color w:val="76923C"/>
      <w:u w:val="single" w:color="9BBB59"/>
    </w:rPr>
  </w:style>
  <w:style w:type="paragraph" w:styleId="4c">
    <w:name w:val="List 4"/>
    <w:basedOn w:val="afffc"/>
    <w:uiPriority w:val="99"/>
    <w:rsid w:val="00FB7D0B"/>
    <w:pPr>
      <w:spacing w:after="240" w:line="240" w:lineRule="atLeast"/>
      <w:ind w:left="2520" w:hanging="360"/>
      <w:jc w:val="left"/>
    </w:pPr>
    <w:rPr>
      <w:rFonts w:ascii="Arial" w:hAnsi="Arial" w:cs="Arial"/>
      <w:spacing w:val="-5"/>
      <w:sz w:val="20"/>
      <w:lang w:eastAsia="en-US"/>
    </w:rPr>
  </w:style>
  <w:style w:type="paragraph" w:styleId="3fe">
    <w:name w:val="List Bullet 3"/>
    <w:basedOn w:val="aff8"/>
    <w:autoRedefine/>
    <w:uiPriority w:val="99"/>
    <w:rsid w:val="00FB7D0B"/>
    <w:pPr>
      <w:spacing w:after="240" w:line="240" w:lineRule="atLeast"/>
      <w:ind w:left="2160"/>
    </w:pPr>
    <w:rPr>
      <w:rFonts w:ascii="Arial" w:hAnsi="Arial" w:cs="Arial"/>
      <w:spacing w:val="-5"/>
      <w:sz w:val="20"/>
      <w:szCs w:val="20"/>
      <w:lang w:eastAsia="en-US"/>
    </w:rPr>
  </w:style>
  <w:style w:type="paragraph" w:styleId="4d">
    <w:name w:val="List Bullet 4"/>
    <w:basedOn w:val="aff8"/>
    <w:autoRedefine/>
    <w:uiPriority w:val="99"/>
    <w:rsid w:val="00FB7D0B"/>
    <w:pPr>
      <w:spacing w:after="240" w:line="240" w:lineRule="atLeast"/>
      <w:ind w:left="2520"/>
    </w:pPr>
    <w:rPr>
      <w:rFonts w:ascii="Arial" w:hAnsi="Arial" w:cs="Arial"/>
      <w:spacing w:val="-5"/>
      <w:sz w:val="20"/>
      <w:szCs w:val="20"/>
      <w:lang w:eastAsia="en-US"/>
    </w:rPr>
  </w:style>
  <w:style w:type="paragraph" w:styleId="5c">
    <w:name w:val="List Bullet 5"/>
    <w:basedOn w:val="aff8"/>
    <w:autoRedefine/>
    <w:uiPriority w:val="99"/>
    <w:rsid w:val="00FB7D0B"/>
    <w:pPr>
      <w:spacing w:after="240" w:line="240" w:lineRule="atLeast"/>
      <w:ind w:left="2880"/>
    </w:pPr>
    <w:rPr>
      <w:rFonts w:ascii="Arial" w:hAnsi="Arial" w:cs="Arial"/>
      <w:spacing w:val="-5"/>
      <w:sz w:val="20"/>
      <w:szCs w:val="20"/>
      <w:lang w:eastAsia="en-US"/>
    </w:rPr>
  </w:style>
  <w:style w:type="paragraph" w:styleId="afffffffffffd">
    <w:name w:val="List Continue"/>
    <w:basedOn w:val="afffc"/>
    <w:uiPriority w:val="99"/>
    <w:rsid w:val="00FB7D0B"/>
    <w:pPr>
      <w:spacing w:after="240" w:line="240" w:lineRule="atLeast"/>
      <w:ind w:left="1440"/>
      <w:jc w:val="left"/>
    </w:pPr>
    <w:rPr>
      <w:rFonts w:ascii="Arial" w:hAnsi="Arial" w:cs="Arial"/>
      <w:spacing w:val="-5"/>
      <w:sz w:val="20"/>
      <w:lang w:eastAsia="en-US"/>
    </w:rPr>
  </w:style>
  <w:style w:type="paragraph" w:styleId="2ffe">
    <w:name w:val="List Continue 2"/>
    <w:basedOn w:val="afffffffffffd"/>
    <w:uiPriority w:val="99"/>
    <w:rsid w:val="00FB7D0B"/>
    <w:pPr>
      <w:ind w:left="2160"/>
    </w:pPr>
  </w:style>
  <w:style w:type="paragraph" w:styleId="3ff">
    <w:name w:val="List Continue 3"/>
    <w:basedOn w:val="afffffffffffd"/>
    <w:uiPriority w:val="99"/>
    <w:rsid w:val="00FB7D0B"/>
    <w:pPr>
      <w:ind w:left="2520"/>
    </w:pPr>
  </w:style>
  <w:style w:type="paragraph" w:styleId="4e">
    <w:name w:val="List Continue 4"/>
    <w:basedOn w:val="afffffffffffd"/>
    <w:uiPriority w:val="99"/>
    <w:rsid w:val="00FB7D0B"/>
    <w:pPr>
      <w:ind w:left="2880"/>
    </w:pPr>
  </w:style>
  <w:style w:type="paragraph" w:styleId="5d">
    <w:name w:val="List Continue 5"/>
    <w:basedOn w:val="afffffffffffd"/>
    <w:uiPriority w:val="99"/>
    <w:rsid w:val="00FB7D0B"/>
    <w:pPr>
      <w:ind w:left="3240"/>
    </w:pPr>
  </w:style>
  <w:style w:type="paragraph" w:styleId="afffffffffffe">
    <w:name w:val="List Number"/>
    <w:basedOn w:val="a4"/>
    <w:uiPriority w:val="99"/>
    <w:rsid w:val="00FB7D0B"/>
    <w:pPr>
      <w:spacing w:before="100" w:beforeAutospacing="1" w:after="100" w:afterAutospacing="1" w:line="360" w:lineRule="auto"/>
    </w:pPr>
    <w:rPr>
      <w:sz w:val="28"/>
      <w:szCs w:val="28"/>
    </w:rPr>
  </w:style>
  <w:style w:type="paragraph" w:styleId="3ff0">
    <w:name w:val="List Number 3"/>
    <w:basedOn w:val="afffffffffffe"/>
    <w:uiPriority w:val="99"/>
    <w:rsid w:val="00FB7D0B"/>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f">
    <w:name w:val="List Number 4"/>
    <w:basedOn w:val="afffffffffffe"/>
    <w:uiPriority w:val="99"/>
    <w:rsid w:val="00FB7D0B"/>
    <w:pPr>
      <w:spacing w:before="0" w:beforeAutospacing="0" w:after="240" w:afterAutospacing="0" w:line="240" w:lineRule="atLeast"/>
      <w:ind w:left="2520" w:hanging="360"/>
    </w:pPr>
    <w:rPr>
      <w:rFonts w:ascii="Arial" w:hAnsi="Arial" w:cs="Arial"/>
      <w:spacing w:val="-5"/>
      <w:sz w:val="20"/>
      <w:szCs w:val="20"/>
      <w:lang w:eastAsia="en-US"/>
    </w:rPr>
  </w:style>
  <w:style w:type="paragraph" w:styleId="5e">
    <w:name w:val="List Number 5"/>
    <w:basedOn w:val="afffffffffffe"/>
    <w:uiPriority w:val="99"/>
    <w:rsid w:val="00FB7D0B"/>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fffffff">
    <w:name w:val="Message Header"/>
    <w:basedOn w:val="ac"/>
    <w:link w:val="affffffffffff0"/>
    <w:uiPriority w:val="99"/>
    <w:rsid w:val="00FB7D0B"/>
    <w:pPr>
      <w:keepLines/>
      <w:tabs>
        <w:tab w:val="left" w:pos="3600"/>
        <w:tab w:val="left" w:pos="4680"/>
      </w:tabs>
      <w:spacing w:after="120" w:line="280" w:lineRule="exact"/>
      <w:ind w:left="1080" w:right="2160" w:hanging="1080"/>
    </w:pPr>
    <w:rPr>
      <w:rFonts w:ascii="Arial" w:hAnsi="Arial"/>
      <w:sz w:val="20"/>
      <w:lang w:val="en-US" w:eastAsia="en-US"/>
    </w:rPr>
  </w:style>
  <w:style w:type="character" w:customStyle="1" w:styleId="affffffffffff0">
    <w:name w:val="Шапка Знак"/>
    <w:basedOn w:val="a5"/>
    <w:link w:val="affffffffffff"/>
    <w:uiPriority w:val="99"/>
    <w:rsid w:val="00FB7D0B"/>
    <w:rPr>
      <w:rFonts w:ascii="Arial" w:eastAsia="Times New Roman" w:hAnsi="Arial"/>
      <w:lang w:val="en-US" w:eastAsia="en-US"/>
    </w:rPr>
  </w:style>
  <w:style w:type="paragraph" w:styleId="affffffffffff1">
    <w:name w:val="Normal Indent"/>
    <w:basedOn w:val="a4"/>
    <w:uiPriority w:val="99"/>
    <w:rsid w:val="00FB7D0B"/>
    <w:pPr>
      <w:spacing w:line="360" w:lineRule="auto"/>
      <w:ind w:left="1440"/>
    </w:pPr>
    <w:rPr>
      <w:rFonts w:ascii="Arial" w:hAnsi="Arial" w:cs="Arial"/>
      <w:spacing w:val="-5"/>
      <w:sz w:val="20"/>
      <w:szCs w:val="20"/>
      <w:lang w:eastAsia="en-US"/>
    </w:rPr>
  </w:style>
  <w:style w:type="paragraph" w:styleId="affffffffffff2">
    <w:name w:val="envelope address"/>
    <w:basedOn w:val="a4"/>
    <w:uiPriority w:val="99"/>
    <w:rsid w:val="00FB7D0B"/>
    <w:pPr>
      <w:framePr w:w="7920" w:h="1980" w:hRule="exact" w:hSpace="180" w:wrap="auto" w:hAnchor="page" w:xAlign="center" w:yAlign="bottom"/>
      <w:spacing w:line="360" w:lineRule="auto"/>
      <w:ind w:left="2880"/>
    </w:pPr>
    <w:rPr>
      <w:rFonts w:ascii="Arial" w:hAnsi="Arial" w:cs="Arial"/>
      <w:spacing w:val="-5"/>
      <w:sz w:val="28"/>
      <w:szCs w:val="28"/>
      <w:lang w:eastAsia="en-US"/>
    </w:rPr>
  </w:style>
  <w:style w:type="character" w:styleId="HTML5">
    <w:name w:val="HTML Acronym"/>
    <w:basedOn w:val="a5"/>
    <w:uiPriority w:val="99"/>
    <w:rsid w:val="00FB7D0B"/>
    <w:rPr>
      <w:rFonts w:cs="Times New Roman"/>
      <w:lang w:val="ru-RU"/>
    </w:rPr>
  </w:style>
  <w:style w:type="paragraph" w:styleId="affffffffffff3">
    <w:name w:val="Date"/>
    <w:basedOn w:val="a4"/>
    <w:next w:val="a4"/>
    <w:link w:val="affffffffffff4"/>
    <w:uiPriority w:val="99"/>
    <w:rsid w:val="00FB7D0B"/>
    <w:pPr>
      <w:spacing w:line="360" w:lineRule="auto"/>
      <w:ind w:left="1080"/>
    </w:pPr>
    <w:rPr>
      <w:rFonts w:ascii="Arial" w:hAnsi="Arial"/>
      <w:spacing w:val="-5"/>
      <w:sz w:val="20"/>
      <w:szCs w:val="20"/>
    </w:rPr>
  </w:style>
  <w:style w:type="character" w:customStyle="1" w:styleId="affffffffffff4">
    <w:name w:val="Дата Знак"/>
    <w:basedOn w:val="a5"/>
    <w:link w:val="affffffffffff3"/>
    <w:uiPriority w:val="99"/>
    <w:rsid w:val="00FB7D0B"/>
    <w:rPr>
      <w:rFonts w:ascii="Arial" w:eastAsia="Times New Roman" w:hAnsi="Arial"/>
      <w:spacing w:val="-5"/>
    </w:rPr>
  </w:style>
  <w:style w:type="paragraph" w:styleId="affffffffffff5">
    <w:name w:val="Note Heading"/>
    <w:basedOn w:val="a4"/>
    <w:next w:val="a4"/>
    <w:link w:val="affffffffffff6"/>
    <w:uiPriority w:val="99"/>
    <w:rsid w:val="00FB7D0B"/>
    <w:pPr>
      <w:spacing w:line="360" w:lineRule="auto"/>
      <w:ind w:left="1080"/>
    </w:pPr>
    <w:rPr>
      <w:rFonts w:ascii="Arial" w:hAnsi="Arial"/>
      <w:spacing w:val="-5"/>
      <w:sz w:val="20"/>
      <w:szCs w:val="20"/>
    </w:rPr>
  </w:style>
  <w:style w:type="character" w:customStyle="1" w:styleId="affffffffffff6">
    <w:name w:val="Заголовок записки Знак"/>
    <w:basedOn w:val="a5"/>
    <w:link w:val="affffffffffff5"/>
    <w:uiPriority w:val="99"/>
    <w:rsid w:val="00FB7D0B"/>
    <w:rPr>
      <w:rFonts w:ascii="Arial" w:eastAsia="Times New Roman" w:hAnsi="Arial"/>
      <w:spacing w:val="-5"/>
    </w:rPr>
  </w:style>
  <w:style w:type="character" w:styleId="HTML6">
    <w:name w:val="HTML Keyboard"/>
    <w:basedOn w:val="a5"/>
    <w:uiPriority w:val="99"/>
    <w:rsid w:val="00FB7D0B"/>
    <w:rPr>
      <w:rFonts w:ascii="Courier New" w:hAnsi="Courier New" w:cs="Times New Roman"/>
      <w:sz w:val="20"/>
      <w:lang w:val="ru-RU"/>
    </w:rPr>
  </w:style>
  <w:style w:type="character" w:styleId="HTML7">
    <w:name w:val="HTML Code"/>
    <w:basedOn w:val="a5"/>
    <w:uiPriority w:val="99"/>
    <w:rsid w:val="00FB7D0B"/>
    <w:rPr>
      <w:rFonts w:ascii="Courier New" w:hAnsi="Courier New" w:cs="Times New Roman"/>
      <w:sz w:val="20"/>
      <w:lang w:val="ru-RU"/>
    </w:rPr>
  </w:style>
  <w:style w:type="character" w:styleId="HTML8">
    <w:name w:val="HTML Sample"/>
    <w:basedOn w:val="a5"/>
    <w:uiPriority w:val="99"/>
    <w:rsid w:val="00FB7D0B"/>
    <w:rPr>
      <w:rFonts w:ascii="Courier New" w:hAnsi="Courier New" w:cs="Times New Roman"/>
      <w:lang w:val="ru-RU"/>
    </w:rPr>
  </w:style>
  <w:style w:type="paragraph" w:styleId="2fff">
    <w:name w:val="envelope return"/>
    <w:basedOn w:val="a4"/>
    <w:uiPriority w:val="99"/>
    <w:rsid w:val="00FB7D0B"/>
    <w:pPr>
      <w:spacing w:line="360" w:lineRule="auto"/>
      <w:ind w:left="1080"/>
    </w:pPr>
    <w:rPr>
      <w:rFonts w:ascii="Arial" w:hAnsi="Arial" w:cs="Arial"/>
      <w:spacing w:val="-5"/>
      <w:sz w:val="20"/>
      <w:szCs w:val="20"/>
      <w:lang w:eastAsia="en-US"/>
    </w:rPr>
  </w:style>
  <w:style w:type="character" w:styleId="HTML9">
    <w:name w:val="HTML Variable"/>
    <w:basedOn w:val="a5"/>
    <w:uiPriority w:val="99"/>
    <w:rsid w:val="00FB7D0B"/>
    <w:rPr>
      <w:rFonts w:cs="Times New Roman"/>
      <w:i/>
      <w:lang w:val="ru-RU"/>
    </w:rPr>
  </w:style>
  <w:style w:type="character" w:styleId="HTMLa">
    <w:name w:val="HTML Typewriter"/>
    <w:basedOn w:val="a5"/>
    <w:uiPriority w:val="99"/>
    <w:rsid w:val="00FB7D0B"/>
    <w:rPr>
      <w:rFonts w:ascii="Courier New" w:hAnsi="Courier New" w:cs="Times New Roman"/>
      <w:sz w:val="20"/>
      <w:lang w:val="ru-RU"/>
    </w:rPr>
  </w:style>
  <w:style w:type="paragraph" w:styleId="affffffffffff7">
    <w:name w:val="Salutation"/>
    <w:basedOn w:val="a4"/>
    <w:next w:val="a4"/>
    <w:link w:val="affffffffffff8"/>
    <w:uiPriority w:val="99"/>
    <w:rsid w:val="00FB7D0B"/>
    <w:pPr>
      <w:spacing w:line="360" w:lineRule="auto"/>
      <w:ind w:left="1080"/>
    </w:pPr>
    <w:rPr>
      <w:rFonts w:ascii="Arial" w:hAnsi="Arial"/>
      <w:spacing w:val="-5"/>
      <w:sz w:val="20"/>
      <w:szCs w:val="20"/>
    </w:rPr>
  </w:style>
  <w:style w:type="character" w:customStyle="1" w:styleId="affffffffffff8">
    <w:name w:val="Приветствие Знак"/>
    <w:basedOn w:val="a5"/>
    <w:link w:val="affffffffffff7"/>
    <w:uiPriority w:val="99"/>
    <w:rsid w:val="00FB7D0B"/>
    <w:rPr>
      <w:rFonts w:ascii="Arial" w:eastAsia="Times New Roman" w:hAnsi="Arial"/>
      <w:spacing w:val="-5"/>
    </w:rPr>
  </w:style>
  <w:style w:type="paragraph" w:styleId="affffffffffff9">
    <w:name w:val="Closing"/>
    <w:basedOn w:val="a4"/>
    <w:link w:val="affffffffffffa"/>
    <w:uiPriority w:val="99"/>
    <w:rsid w:val="00FB7D0B"/>
    <w:pPr>
      <w:spacing w:line="360" w:lineRule="auto"/>
      <w:ind w:left="4252"/>
    </w:pPr>
    <w:rPr>
      <w:rFonts w:ascii="Arial" w:hAnsi="Arial"/>
      <w:spacing w:val="-5"/>
      <w:sz w:val="20"/>
      <w:szCs w:val="20"/>
    </w:rPr>
  </w:style>
  <w:style w:type="character" w:customStyle="1" w:styleId="affffffffffffa">
    <w:name w:val="Прощание Знак"/>
    <w:basedOn w:val="a5"/>
    <w:link w:val="affffffffffff9"/>
    <w:uiPriority w:val="99"/>
    <w:rsid w:val="00FB7D0B"/>
    <w:rPr>
      <w:rFonts w:ascii="Arial" w:eastAsia="Times New Roman" w:hAnsi="Arial"/>
      <w:spacing w:val="-5"/>
    </w:rPr>
  </w:style>
  <w:style w:type="paragraph" w:styleId="affffffffffffb">
    <w:name w:val="E-mail Signature"/>
    <w:basedOn w:val="a4"/>
    <w:link w:val="affffffffffffc"/>
    <w:uiPriority w:val="99"/>
    <w:rsid w:val="00FB7D0B"/>
    <w:pPr>
      <w:spacing w:line="360" w:lineRule="auto"/>
      <w:ind w:left="1080"/>
    </w:pPr>
    <w:rPr>
      <w:rFonts w:ascii="Arial" w:hAnsi="Arial"/>
      <w:spacing w:val="-5"/>
      <w:sz w:val="20"/>
      <w:szCs w:val="20"/>
    </w:rPr>
  </w:style>
  <w:style w:type="character" w:customStyle="1" w:styleId="affffffffffffc">
    <w:name w:val="Электронная подпись Знак"/>
    <w:basedOn w:val="a5"/>
    <w:link w:val="affffffffffffb"/>
    <w:uiPriority w:val="99"/>
    <w:rsid w:val="00FB7D0B"/>
    <w:rPr>
      <w:rFonts w:ascii="Arial" w:eastAsia="Times New Roman" w:hAnsi="Arial"/>
      <w:spacing w:val="-5"/>
    </w:rPr>
  </w:style>
  <w:style w:type="table" w:styleId="-10">
    <w:name w:val="Table Web 1"/>
    <w:basedOn w:val="a6"/>
    <w:uiPriority w:val="99"/>
    <w:rsid w:val="00FB7D0B"/>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0">
    <w:name w:val="Table Web 2"/>
    <w:basedOn w:val="a6"/>
    <w:uiPriority w:val="99"/>
    <w:rsid w:val="00FB7D0B"/>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0">
    <w:name w:val="Table Web 3"/>
    <w:basedOn w:val="a6"/>
    <w:uiPriority w:val="99"/>
    <w:rsid w:val="00FB7D0B"/>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ffffd">
    <w:name w:val="Table Elegant"/>
    <w:basedOn w:val="a6"/>
    <w:uiPriority w:val="99"/>
    <w:rsid w:val="00FB7D0B"/>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ff7">
    <w:name w:val="Table Subtle 1"/>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0">
    <w:name w:val="Table Subtle 2"/>
    <w:basedOn w:val="a6"/>
    <w:uiPriority w:val="99"/>
    <w:rsid w:val="00FB7D0B"/>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8">
    <w:name w:val="Table Classic 1"/>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1">
    <w:name w:val="Table Classic 2"/>
    <w:basedOn w:val="a6"/>
    <w:uiPriority w:val="99"/>
    <w:rsid w:val="00FB7D0B"/>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f1">
    <w:name w:val="Table Classic 3"/>
    <w:basedOn w:val="a6"/>
    <w:uiPriority w:val="99"/>
    <w:rsid w:val="00FB7D0B"/>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f0">
    <w:name w:val="Table Classic 4"/>
    <w:basedOn w:val="a6"/>
    <w:uiPriority w:val="99"/>
    <w:rsid w:val="00FB7D0B"/>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ff9">
    <w:name w:val="Table 3D effects 1"/>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f2">
    <w:name w:val="Table 3D effects 2"/>
    <w:basedOn w:val="a6"/>
    <w:uiPriority w:val="99"/>
    <w:rsid w:val="00FB7D0B"/>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2">
    <w:name w:val="Table 3D effects 3"/>
    <w:basedOn w:val="a6"/>
    <w:uiPriority w:val="99"/>
    <w:rsid w:val="00FB7D0B"/>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fa">
    <w:name w:val="Table Simple 1"/>
    <w:basedOn w:val="a6"/>
    <w:uiPriority w:val="99"/>
    <w:rsid w:val="00FB7D0B"/>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f3">
    <w:name w:val="Table Simple 2"/>
    <w:basedOn w:val="a6"/>
    <w:uiPriority w:val="99"/>
    <w:rsid w:val="00FB7D0B"/>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f3">
    <w:name w:val="Table Simple 3"/>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2fff4">
    <w:name w:val="Table Grid 2"/>
    <w:basedOn w:val="a6"/>
    <w:uiPriority w:val="99"/>
    <w:rsid w:val="00FB7D0B"/>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f4">
    <w:name w:val="Table Grid 3"/>
    <w:basedOn w:val="a6"/>
    <w:uiPriority w:val="99"/>
    <w:rsid w:val="00FB7D0B"/>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f1">
    <w:name w:val="Table Grid 4"/>
    <w:basedOn w:val="a6"/>
    <w:uiPriority w:val="99"/>
    <w:rsid w:val="00FB7D0B"/>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f">
    <w:name w:val="Table Grid 5"/>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d">
    <w:name w:val="Table Grid 6"/>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a">
    <w:name w:val="Table Grid 7"/>
    <w:basedOn w:val="a6"/>
    <w:uiPriority w:val="99"/>
    <w:rsid w:val="00FB7D0B"/>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5">
    <w:name w:val="Table Grid 8"/>
    <w:basedOn w:val="a6"/>
    <w:uiPriority w:val="99"/>
    <w:rsid w:val="00FB7D0B"/>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ffffe">
    <w:name w:val="Table Contemporary"/>
    <w:basedOn w:val="a6"/>
    <w:uiPriority w:val="99"/>
    <w:rsid w:val="00FB7D0B"/>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ffff">
    <w:name w:val="Table Professional"/>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fb">
    <w:name w:val="Table Columns 1"/>
    <w:basedOn w:val="a6"/>
    <w:uiPriority w:val="99"/>
    <w:rsid w:val="00FB7D0B"/>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f5">
    <w:name w:val="Table Columns 2"/>
    <w:basedOn w:val="a6"/>
    <w:uiPriority w:val="99"/>
    <w:rsid w:val="00FB7D0B"/>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f5">
    <w:name w:val="Table Columns 3"/>
    <w:basedOn w:val="a6"/>
    <w:uiPriority w:val="99"/>
    <w:rsid w:val="00FB7D0B"/>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f2">
    <w:name w:val="Table Columns 4"/>
    <w:basedOn w:val="a6"/>
    <w:uiPriority w:val="99"/>
    <w:rsid w:val="00FB7D0B"/>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f0">
    <w:name w:val="Table Columns 5"/>
    <w:basedOn w:val="a6"/>
    <w:uiPriority w:val="99"/>
    <w:rsid w:val="00FB7D0B"/>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1">
    <w:name w:val="Table List 1"/>
    <w:basedOn w:val="a6"/>
    <w:uiPriority w:val="99"/>
    <w:rsid w:val="00FB7D0B"/>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1">
    <w:name w:val="Table List 2"/>
    <w:basedOn w:val="a6"/>
    <w:uiPriority w:val="99"/>
    <w:rsid w:val="00FB7D0B"/>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1">
    <w:name w:val="Table List 3"/>
    <w:basedOn w:val="a6"/>
    <w:uiPriority w:val="99"/>
    <w:rsid w:val="00FB7D0B"/>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0">
    <w:name w:val="Table List 4"/>
    <w:basedOn w:val="a6"/>
    <w:uiPriority w:val="99"/>
    <w:rsid w:val="00FB7D0B"/>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6"/>
    <w:uiPriority w:val="99"/>
    <w:rsid w:val="00FB7D0B"/>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1">
    <w:name w:val="Table List 6"/>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6"/>
    <w:uiPriority w:val="99"/>
    <w:rsid w:val="00FB7D0B"/>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6"/>
    <w:uiPriority w:val="99"/>
    <w:rsid w:val="00FB7D0B"/>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fffff0">
    <w:name w:val="Table Theme"/>
    <w:basedOn w:val="a6"/>
    <w:uiPriority w:val="99"/>
    <w:rsid w:val="00FB7D0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fc">
    <w:name w:val="Table Colorful 1"/>
    <w:basedOn w:val="a6"/>
    <w:uiPriority w:val="99"/>
    <w:rsid w:val="00FB7D0B"/>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f6">
    <w:name w:val="Table Colorful 2"/>
    <w:basedOn w:val="a6"/>
    <w:uiPriority w:val="99"/>
    <w:rsid w:val="00FB7D0B"/>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f6">
    <w:name w:val="Table Colorful 3"/>
    <w:basedOn w:val="a6"/>
    <w:uiPriority w:val="99"/>
    <w:rsid w:val="00FB7D0B"/>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2-5">
    <w:name w:val="Medium Shading 2 Accent 5"/>
    <w:basedOn w:val="a6"/>
    <w:uiPriority w:val="99"/>
    <w:rsid w:val="00FB7D0B"/>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rPr>
      <w:tblPr/>
      <w:tcPr>
        <w:tcBorders>
          <w:top w:val="double" w:sz="6" w:space="0" w:color="auto"/>
          <w:left w:val="nil"/>
          <w:bottom w:val="single" w:sz="18" w:space="0" w:color="auto"/>
          <w:right w:val="nil"/>
          <w:insideH w:val="nil"/>
          <w:insideV w:val="nil"/>
        </w:tcBorders>
        <w:shd w:val="clear" w:color="auto" w:fill="F4F4F4"/>
      </w:tcPr>
    </w:tblStylePr>
    <w:tblStylePr w:type="firstCol">
      <w:rPr>
        <w:rFonts w:cs="Times New Roman"/>
        <w:b/>
        <w:bCs/>
        <w:color w:val="F4F4F4"/>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4F4F4"/>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CECECE"/>
      </w:tcPr>
    </w:tblStylePr>
    <w:tblStylePr w:type="band1Horz">
      <w:rPr>
        <w:rFonts w:cs="Times New Roman"/>
      </w:rPr>
      <w:tblPr/>
      <w:tcPr>
        <w:shd w:val="clear" w:color="auto" w:fill="CECECE"/>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4F4F4"/>
      </w:rPr>
      <w:tblPr/>
      <w:tcPr>
        <w:tcBorders>
          <w:top w:val="single" w:sz="18" w:space="0" w:color="auto"/>
          <w:left w:val="nil"/>
          <w:bottom w:val="single" w:sz="18" w:space="0" w:color="auto"/>
          <w:right w:val="nil"/>
          <w:insideH w:val="nil"/>
          <w:insideV w:val="nil"/>
        </w:tcBorders>
      </w:tcPr>
    </w:tblStylePr>
  </w:style>
  <w:style w:type="paragraph" w:customStyle="1" w:styleId="Sb">
    <w:name w:val="S_Титульный"/>
    <w:basedOn w:val="a4"/>
    <w:uiPriority w:val="99"/>
    <w:rsid w:val="00FB7D0B"/>
    <w:pPr>
      <w:spacing w:line="360" w:lineRule="auto"/>
      <w:ind w:left="3240"/>
      <w:jc w:val="right"/>
    </w:pPr>
    <w:rPr>
      <w:b/>
      <w:sz w:val="32"/>
      <w:szCs w:val="32"/>
    </w:rPr>
  </w:style>
  <w:style w:type="paragraph" w:customStyle="1" w:styleId="afffffffffffff1">
    <w:name w:val="ТЕКСТ ГРАД"/>
    <w:basedOn w:val="a4"/>
    <w:link w:val="afffffffffffff2"/>
    <w:uiPriority w:val="99"/>
    <w:rsid w:val="00FB7D0B"/>
    <w:pPr>
      <w:spacing w:line="360" w:lineRule="auto"/>
    </w:pPr>
    <w:rPr>
      <w:szCs w:val="20"/>
    </w:rPr>
  </w:style>
  <w:style w:type="character" w:customStyle="1" w:styleId="afffffffffffff2">
    <w:name w:val="ТЕКСТ ГРАД Знак"/>
    <w:link w:val="afffffffffffff1"/>
    <w:uiPriority w:val="99"/>
    <w:locked/>
    <w:rsid w:val="00FB7D0B"/>
    <w:rPr>
      <w:rFonts w:ascii="Times New Roman" w:eastAsia="Times New Roman" w:hAnsi="Times New Roman"/>
      <w:sz w:val="24"/>
    </w:rPr>
  </w:style>
  <w:style w:type="paragraph" w:customStyle="1" w:styleId="afffffffffffff3">
    <w:name w:val="ООО  «Институт Территориального Планирования"/>
    <w:basedOn w:val="a4"/>
    <w:link w:val="afffffffffffff4"/>
    <w:uiPriority w:val="99"/>
    <w:rsid w:val="00FB7D0B"/>
    <w:pPr>
      <w:spacing w:line="360" w:lineRule="auto"/>
      <w:ind w:left="709"/>
      <w:jc w:val="right"/>
    </w:pPr>
    <w:rPr>
      <w:szCs w:val="20"/>
    </w:rPr>
  </w:style>
  <w:style w:type="character" w:customStyle="1" w:styleId="afffffffffffff4">
    <w:name w:val="ООО  «Институт Территориального Планирования Знак"/>
    <w:link w:val="afffffffffffff3"/>
    <w:uiPriority w:val="99"/>
    <w:locked/>
    <w:rsid w:val="00FB7D0B"/>
    <w:rPr>
      <w:rFonts w:ascii="Times New Roman" w:eastAsia="Times New Roman" w:hAnsi="Times New Roman"/>
      <w:sz w:val="24"/>
    </w:rPr>
  </w:style>
  <w:style w:type="paragraph" w:customStyle="1" w:styleId="Sc">
    <w:name w:val="S_Обычный в таблице"/>
    <w:basedOn w:val="a4"/>
    <w:link w:val="Sd"/>
    <w:uiPriority w:val="99"/>
    <w:rsid w:val="00FB7D0B"/>
    <w:pPr>
      <w:spacing w:line="360" w:lineRule="auto"/>
      <w:jc w:val="center"/>
    </w:pPr>
    <w:rPr>
      <w:szCs w:val="20"/>
    </w:rPr>
  </w:style>
  <w:style w:type="character" w:customStyle="1" w:styleId="Sd">
    <w:name w:val="S_Обычный в таблице Знак"/>
    <w:link w:val="Sc"/>
    <w:uiPriority w:val="99"/>
    <w:locked/>
    <w:rsid w:val="00FB7D0B"/>
    <w:rPr>
      <w:rFonts w:ascii="Times New Roman" w:eastAsia="Times New Roman" w:hAnsi="Times New Roman"/>
      <w:sz w:val="24"/>
    </w:rPr>
  </w:style>
  <w:style w:type="paragraph" w:customStyle="1" w:styleId="Se">
    <w:name w:val="S_Обложка_проект"/>
    <w:basedOn w:val="a4"/>
    <w:uiPriority w:val="99"/>
    <w:rsid w:val="00FB7D0B"/>
    <w:pPr>
      <w:spacing w:line="360" w:lineRule="auto"/>
      <w:ind w:left="3240"/>
      <w:jc w:val="right"/>
    </w:pPr>
    <w:rPr>
      <w:caps/>
    </w:rPr>
  </w:style>
  <w:style w:type="paragraph" w:customStyle="1" w:styleId="S21">
    <w:name w:val="S_Титульный 2"/>
    <w:basedOn w:val="a4"/>
    <w:uiPriority w:val="99"/>
    <w:rsid w:val="00FB7D0B"/>
    <w:pPr>
      <w:shd w:val="clear" w:color="auto" w:fill="FFFFFF"/>
      <w:snapToGrid w:val="0"/>
      <w:jc w:val="center"/>
    </w:pPr>
    <w:rPr>
      <w:lang w:eastAsia="ar-SA"/>
    </w:rPr>
  </w:style>
  <w:style w:type="paragraph" w:customStyle="1" w:styleId="S2">
    <w:name w:val="S_Заголовок 2"/>
    <w:basedOn w:val="20"/>
    <w:autoRedefine/>
    <w:uiPriority w:val="99"/>
    <w:rsid w:val="00FB7D0B"/>
    <w:pPr>
      <w:keepNext w:val="0"/>
      <w:numPr>
        <w:ilvl w:val="1"/>
        <w:numId w:val="14"/>
      </w:numPr>
      <w:spacing w:line="360" w:lineRule="auto"/>
      <w:jc w:val="both"/>
    </w:pPr>
    <w:rPr>
      <w:sz w:val="24"/>
      <w:szCs w:val="24"/>
    </w:rPr>
  </w:style>
  <w:style w:type="paragraph" w:customStyle="1" w:styleId="S3">
    <w:name w:val="S_Заголовок 3"/>
    <w:basedOn w:val="3"/>
    <w:uiPriority w:val="99"/>
    <w:rsid w:val="00FB7D0B"/>
    <w:pPr>
      <w:keepNext w:val="0"/>
      <w:numPr>
        <w:ilvl w:val="2"/>
        <w:numId w:val="14"/>
      </w:numPr>
      <w:spacing w:line="360" w:lineRule="auto"/>
    </w:pPr>
    <w:rPr>
      <w:sz w:val="24"/>
      <w:szCs w:val="24"/>
      <w:u w:val="single"/>
    </w:rPr>
  </w:style>
  <w:style w:type="paragraph" w:customStyle="1" w:styleId="S4">
    <w:name w:val="S_Заголовок 4"/>
    <w:basedOn w:val="4"/>
    <w:uiPriority w:val="99"/>
    <w:rsid w:val="00FB7D0B"/>
    <w:pPr>
      <w:keepNext w:val="0"/>
      <w:numPr>
        <w:ilvl w:val="3"/>
        <w:numId w:val="14"/>
      </w:numPr>
      <w:spacing w:before="0" w:after="0"/>
    </w:pPr>
    <w:rPr>
      <w:b w:val="0"/>
      <w:bCs w:val="0"/>
      <w:i/>
      <w:sz w:val="24"/>
      <w:szCs w:val="24"/>
    </w:rPr>
  </w:style>
  <w:style w:type="paragraph" w:customStyle="1" w:styleId="S1">
    <w:name w:val="S_Заголовок 1"/>
    <w:basedOn w:val="a4"/>
    <w:uiPriority w:val="99"/>
    <w:rsid w:val="00FB7D0B"/>
    <w:pPr>
      <w:numPr>
        <w:numId w:val="14"/>
      </w:numPr>
      <w:jc w:val="center"/>
    </w:pPr>
    <w:rPr>
      <w:b/>
      <w:caps/>
    </w:rPr>
  </w:style>
  <w:style w:type="paragraph" w:customStyle="1" w:styleId="afffffffffffff5">
    <w:name w:val="ГРАД Основной текст"/>
    <w:basedOn w:val="a4"/>
    <w:link w:val="afffffffffffff6"/>
    <w:autoRedefine/>
    <w:uiPriority w:val="99"/>
    <w:rsid w:val="00FB7D0B"/>
    <w:pPr>
      <w:tabs>
        <w:tab w:val="left" w:pos="540"/>
        <w:tab w:val="left" w:pos="1260"/>
        <w:tab w:val="left" w:pos="1620"/>
      </w:tabs>
    </w:pPr>
    <w:rPr>
      <w:spacing w:val="4"/>
      <w:w w:val="109"/>
      <w:sz w:val="28"/>
      <w:szCs w:val="20"/>
    </w:rPr>
  </w:style>
  <w:style w:type="character" w:customStyle="1" w:styleId="afffffffffffff6">
    <w:name w:val="ГРАД Основной текст Знак Знак"/>
    <w:link w:val="afffffffffffff5"/>
    <w:uiPriority w:val="99"/>
    <w:locked/>
    <w:rsid w:val="00FB7D0B"/>
    <w:rPr>
      <w:rFonts w:ascii="Times New Roman" w:eastAsia="Times New Roman" w:hAnsi="Times New Roman"/>
      <w:spacing w:val="4"/>
      <w:w w:val="109"/>
      <w:sz w:val="28"/>
    </w:rPr>
  </w:style>
  <w:style w:type="paragraph" w:customStyle="1" w:styleId="afffffffffffff7">
    <w:name w:val="ГРАД Список маркированный"/>
    <w:basedOn w:val="aff8"/>
    <w:autoRedefine/>
    <w:uiPriority w:val="99"/>
    <w:rsid w:val="00FB7D0B"/>
    <w:pPr>
      <w:tabs>
        <w:tab w:val="clear" w:pos="360"/>
        <w:tab w:val="left" w:pos="900"/>
        <w:tab w:val="num" w:pos="1135"/>
      </w:tabs>
      <w:spacing w:after="0" w:line="240" w:lineRule="auto"/>
      <w:ind w:left="0" w:firstLine="709"/>
    </w:pPr>
    <w:rPr>
      <w:spacing w:val="-1"/>
      <w:w w:val="109"/>
      <w:lang w:eastAsia="en-US"/>
    </w:rPr>
  </w:style>
  <w:style w:type="paragraph" w:customStyle="1" w:styleId="S">
    <w:name w:val="S_Нумерованный"/>
    <w:basedOn w:val="a4"/>
    <w:link w:val="Sf"/>
    <w:autoRedefine/>
    <w:uiPriority w:val="99"/>
    <w:rsid w:val="00FB7D0B"/>
    <w:pPr>
      <w:numPr>
        <w:numId w:val="15"/>
      </w:numPr>
      <w:tabs>
        <w:tab w:val="left" w:pos="992"/>
      </w:tabs>
      <w:spacing w:line="360" w:lineRule="auto"/>
      <w:ind w:left="0" w:firstLine="709"/>
    </w:pPr>
  </w:style>
  <w:style w:type="character" w:customStyle="1" w:styleId="Sf">
    <w:name w:val="S_Нумерованный Знак Знак"/>
    <w:link w:val="S"/>
    <w:uiPriority w:val="99"/>
    <w:locked/>
    <w:rsid w:val="00FB7D0B"/>
    <w:rPr>
      <w:rFonts w:ascii="Times New Roman" w:eastAsia="Times New Roman" w:hAnsi="Times New Roman"/>
      <w:sz w:val="24"/>
      <w:szCs w:val="24"/>
    </w:rPr>
  </w:style>
  <w:style w:type="paragraph" w:customStyle="1" w:styleId="afffffffffffff8">
    <w:name w:val="Раздел МНГП"/>
    <w:basedOn w:val="13"/>
    <w:uiPriority w:val="99"/>
    <w:rsid w:val="00FB7D0B"/>
    <w:pPr>
      <w:keepLines/>
      <w:spacing w:before="480"/>
    </w:pPr>
    <w:rPr>
      <w:bCs/>
      <w:caps/>
      <w:szCs w:val="28"/>
      <w:lang w:eastAsia="en-US"/>
    </w:rPr>
  </w:style>
  <w:style w:type="paragraph" w:customStyle="1" w:styleId="afffffffffffff9">
    <w:name w:val="раздел МНГП"/>
    <w:basedOn w:val="13"/>
    <w:uiPriority w:val="99"/>
    <w:rsid w:val="00FB7D0B"/>
    <w:pPr>
      <w:keepLines/>
      <w:spacing w:before="480"/>
    </w:pPr>
    <w:rPr>
      <w:bCs/>
      <w:caps/>
      <w:color w:val="000000"/>
      <w:szCs w:val="28"/>
      <w:lang w:eastAsia="en-US"/>
    </w:rPr>
  </w:style>
  <w:style w:type="paragraph" w:customStyle="1" w:styleId="a2">
    <w:name w:val="глава МНГП"/>
    <w:basedOn w:val="20"/>
    <w:uiPriority w:val="99"/>
    <w:rsid w:val="00FB7D0B"/>
    <w:pPr>
      <w:keepLines/>
      <w:numPr>
        <w:ilvl w:val="1"/>
        <w:numId w:val="16"/>
      </w:numPr>
      <w:spacing w:before="200" w:line="276" w:lineRule="auto"/>
      <w:jc w:val="both"/>
    </w:pPr>
    <w:rPr>
      <w:b/>
      <w:bCs/>
      <w:sz w:val="24"/>
      <w:szCs w:val="24"/>
      <w:lang w:eastAsia="en-US"/>
    </w:rPr>
  </w:style>
  <w:style w:type="paragraph" w:customStyle="1" w:styleId="1466">
    <w:name w:val="1466"/>
    <w:basedOn w:val="a4"/>
    <w:uiPriority w:val="99"/>
    <w:rsid w:val="00FB7D0B"/>
    <w:pPr>
      <w:autoSpaceDE w:val="0"/>
      <w:autoSpaceDN w:val="0"/>
      <w:spacing w:before="120" w:after="120"/>
      <w:jc w:val="center"/>
    </w:pPr>
    <w:rPr>
      <w:b/>
      <w:bCs/>
      <w:sz w:val="28"/>
      <w:szCs w:val="28"/>
    </w:rPr>
  </w:style>
  <w:style w:type="character" w:customStyle="1" w:styleId="submenu-table">
    <w:name w:val="submenu-table"/>
    <w:uiPriority w:val="99"/>
    <w:rsid w:val="00FB7D0B"/>
  </w:style>
  <w:style w:type="character" w:customStyle="1" w:styleId="133">
    <w:name w:val="Основной текст (13)_"/>
    <w:link w:val="134"/>
    <w:uiPriority w:val="99"/>
    <w:locked/>
    <w:rsid w:val="00FB7D0B"/>
    <w:rPr>
      <w:sz w:val="17"/>
      <w:shd w:val="clear" w:color="auto" w:fill="FFFFFF"/>
    </w:rPr>
  </w:style>
  <w:style w:type="paragraph" w:customStyle="1" w:styleId="134">
    <w:name w:val="Основной текст (13)"/>
    <w:basedOn w:val="a4"/>
    <w:link w:val="133"/>
    <w:uiPriority w:val="99"/>
    <w:rsid w:val="00FB7D0B"/>
    <w:pPr>
      <w:shd w:val="clear" w:color="auto" w:fill="FFFFFF"/>
      <w:spacing w:after="120" w:line="206" w:lineRule="exact"/>
      <w:ind w:hanging="260"/>
    </w:pPr>
    <w:rPr>
      <w:rFonts w:ascii="Calibri" w:eastAsia="Calibri" w:hAnsi="Calibri"/>
      <w:sz w:val="17"/>
      <w:szCs w:val="20"/>
    </w:rPr>
  </w:style>
  <w:style w:type="character" w:customStyle="1" w:styleId="152">
    <w:name w:val="Основной текст (15)_"/>
    <w:link w:val="153"/>
    <w:uiPriority w:val="99"/>
    <w:locked/>
    <w:rsid w:val="00FB7D0B"/>
    <w:rPr>
      <w:sz w:val="19"/>
      <w:shd w:val="clear" w:color="auto" w:fill="FFFFFF"/>
    </w:rPr>
  </w:style>
  <w:style w:type="character" w:customStyle="1" w:styleId="affffffff4">
    <w:name w:val="Оглавление_"/>
    <w:link w:val="affffffff3"/>
    <w:uiPriority w:val="99"/>
    <w:locked/>
    <w:rsid w:val="00FB7D0B"/>
    <w:rPr>
      <w:rFonts w:ascii="Bookman Old Style" w:eastAsia="Times New Roman" w:hAnsi="Bookman Old Style"/>
      <w:b/>
      <w:sz w:val="28"/>
      <w:szCs w:val="28"/>
    </w:rPr>
  </w:style>
  <w:style w:type="paragraph" w:customStyle="1" w:styleId="153">
    <w:name w:val="Основной текст (15)"/>
    <w:basedOn w:val="a4"/>
    <w:link w:val="152"/>
    <w:uiPriority w:val="99"/>
    <w:rsid w:val="00FB7D0B"/>
    <w:pPr>
      <w:shd w:val="clear" w:color="auto" w:fill="FFFFFF"/>
      <w:spacing w:line="240" w:lineRule="atLeast"/>
      <w:ind w:hanging="520"/>
    </w:pPr>
    <w:rPr>
      <w:rFonts w:ascii="Calibri" w:eastAsia="Calibri" w:hAnsi="Calibri"/>
      <w:sz w:val="19"/>
      <w:szCs w:val="20"/>
    </w:rPr>
  </w:style>
  <w:style w:type="paragraph" w:customStyle="1" w:styleId="Sf0">
    <w:name w:val="S_Отступ"/>
    <w:basedOn w:val="a4"/>
    <w:uiPriority w:val="99"/>
    <w:rsid w:val="00FB7D0B"/>
    <w:pPr>
      <w:spacing w:line="360" w:lineRule="auto"/>
    </w:pPr>
    <w:rPr>
      <w:bCs/>
      <w:szCs w:val="32"/>
      <w:lang w:eastAsia="ar-SA"/>
    </w:rPr>
  </w:style>
  <w:style w:type="character" w:customStyle="1" w:styleId="ConsNonformat0">
    <w:name w:val="ConsNonformat Знак"/>
    <w:link w:val="ConsNonformat"/>
    <w:uiPriority w:val="99"/>
    <w:locked/>
    <w:rsid w:val="00FB7D0B"/>
    <w:rPr>
      <w:rFonts w:ascii="Courier New" w:eastAsia="Times New Roman" w:hAnsi="Courier New" w:cs="Courier New"/>
    </w:rPr>
  </w:style>
  <w:style w:type="paragraph" w:customStyle="1" w:styleId="BinomialTheorem">
    <w:name w:val="Binomial Theorem"/>
    <w:uiPriority w:val="99"/>
    <w:rsid w:val="00FB7D0B"/>
    <w:pPr>
      <w:spacing w:after="200" w:line="276" w:lineRule="auto"/>
    </w:pPr>
    <w:rPr>
      <w:rFonts w:eastAsia="Times New Roman"/>
      <w:sz w:val="22"/>
      <w:szCs w:val="22"/>
    </w:rPr>
  </w:style>
  <w:style w:type="paragraph" w:customStyle="1" w:styleId="HeaderOdd">
    <w:name w:val="Header Odd"/>
    <w:basedOn w:val="aff2"/>
    <w:uiPriority w:val="99"/>
    <w:rsid w:val="00FB7D0B"/>
    <w:pPr>
      <w:pBdr>
        <w:bottom w:val="single" w:sz="4" w:space="1" w:color="4F81BD"/>
      </w:pBdr>
      <w:jc w:val="right"/>
    </w:pPr>
    <w:rPr>
      <w:rFonts w:eastAsia="Times New Roman"/>
      <w:b/>
      <w:bCs/>
      <w:color w:val="1F497D"/>
      <w:sz w:val="20"/>
      <w:szCs w:val="23"/>
      <w:lang w:eastAsia="ja-JP"/>
    </w:rPr>
  </w:style>
  <w:style w:type="paragraph" w:customStyle="1" w:styleId="FooterOdd">
    <w:name w:val="Footer Odd"/>
    <w:basedOn w:val="a4"/>
    <w:uiPriority w:val="99"/>
    <w:rsid w:val="00FB7D0B"/>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Sf1">
    <w:name w:val="S_Список литературы"/>
    <w:basedOn w:val="S0"/>
    <w:autoRedefine/>
    <w:uiPriority w:val="99"/>
    <w:rsid w:val="00FB7D0B"/>
    <w:pPr>
      <w:spacing w:after="0" w:line="240" w:lineRule="auto"/>
      <w:ind w:left="1418" w:firstLine="0"/>
      <w:jc w:val="left"/>
    </w:pPr>
    <w:rPr>
      <w:rFonts w:ascii="Times New Roman" w:hAnsi="Times New Roman" w:cs="Arial"/>
      <w:sz w:val="20"/>
      <w:lang w:eastAsia="en-US"/>
    </w:rPr>
  </w:style>
  <w:style w:type="table" w:customStyle="1" w:styleId="1ffffd">
    <w:name w:val="Сетка таблицы1"/>
    <w:uiPriority w:val="99"/>
    <w:rsid w:val="00FB7D0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a">
    <w:name w:val="_абзац"/>
    <w:basedOn w:val="a4"/>
    <w:link w:val="afffffffffffffb"/>
    <w:uiPriority w:val="99"/>
    <w:rsid w:val="00FB7D0B"/>
    <w:pPr>
      <w:spacing w:line="276" w:lineRule="auto"/>
    </w:pPr>
    <w:rPr>
      <w:szCs w:val="20"/>
    </w:rPr>
  </w:style>
  <w:style w:type="character" w:customStyle="1" w:styleId="afffffffffffffb">
    <w:name w:val="_абзац Знак"/>
    <w:link w:val="afffffffffffffa"/>
    <w:uiPriority w:val="99"/>
    <w:locked/>
    <w:rsid w:val="00FB7D0B"/>
    <w:rPr>
      <w:rFonts w:ascii="Times New Roman" w:eastAsia="Times New Roman" w:hAnsi="Times New Roman"/>
      <w:sz w:val="24"/>
    </w:rPr>
  </w:style>
  <w:style w:type="paragraph" w:customStyle="1" w:styleId="p2">
    <w:name w:val="p2"/>
    <w:basedOn w:val="a4"/>
    <w:uiPriority w:val="99"/>
    <w:rsid w:val="00FB7D0B"/>
    <w:pPr>
      <w:spacing w:before="100" w:beforeAutospacing="1" w:after="100" w:afterAutospacing="1"/>
    </w:pPr>
  </w:style>
  <w:style w:type="paragraph" w:customStyle="1" w:styleId="p9">
    <w:name w:val="p9"/>
    <w:basedOn w:val="a4"/>
    <w:uiPriority w:val="99"/>
    <w:rsid w:val="00FB7D0B"/>
    <w:pPr>
      <w:spacing w:before="100" w:beforeAutospacing="1" w:after="100" w:afterAutospacing="1"/>
    </w:pPr>
  </w:style>
  <w:style w:type="paragraph" w:customStyle="1" w:styleId="p10">
    <w:name w:val="p10"/>
    <w:basedOn w:val="a4"/>
    <w:uiPriority w:val="99"/>
    <w:rsid w:val="00FB7D0B"/>
    <w:pPr>
      <w:spacing w:before="100" w:beforeAutospacing="1" w:after="100" w:afterAutospacing="1"/>
    </w:pPr>
  </w:style>
  <w:style w:type="paragraph" w:customStyle="1" w:styleId="p11">
    <w:name w:val="p11"/>
    <w:basedOn w:val="a4"/>
    <w:uiPriority w:val="99"/>
    <w:rsid w:val="00FB7D0B"/>
    <w:pPr>
      <w:spacing w:before="100" w:beforeAutospacing="1" w:after="100" w:afterAutospacing="1"/>
    </w:pPr>
  </w:style>
  <w:style w:type="paragraph" w:customStyle="1" w:styleId="p12">
    <w:name w:val="p12"/>
    <w:basedOn w:val="a4"/>
    <w:uiPriority w:val="99"/>
    <w:rsid w:val="00FB7D0B"/>
    <w:pPr>
      <w:spacing w:before="100" w:beforeAutospacing="1" w:after="100" w:afterAutospacing="1"/>
    </w:pPr>
  </w:style>
  <w:style w:type="paragraph" w:customStyle="1" w:styleId="p13">
    <w:name w:val="p13"/>
    <w:basedOn w:val="a4"/>
    <w:uiPriority w:val="99"/>
    <w:rsid w:val="00FB7D0B"/>
    <w:pPr>
      <w:spacing w:before="100" w:beforeAutospacing="1" w:after="100" w:afterAutospacing="1"/>
    </w:pPr>
  </w:style>
  <w:style w:type="paragraph" w:customStyle="1" w:styleId="p7">
    <w:name w:val="p7"/>
    <w:basedOn w:val="a4"/>
    <w:uiPriority w:val="99"/>
    <w:rsid w:val="00FB7D0B"/>
    <w:pPr>
      <w:spacing w:before="100" w:beforeAutospacing="1" w:after="100" w:afterAutospacing="1"/>
    </w:pPr>
  </w:style>
  <w:style w:type="paragraph" w:customStyle="1" w:styleId="p14">
    <w:name w:val="p14"/>
    <w:basedOn w:val="a4"/>
    <w:uiPriority w:val="99"/>
    <w:rsid w:val="00FB7D0B"/>
    <w:pPr>
      <w:spacing w:before="100" w:beforeAutospacing="1" w:after="100" w:afterAutospacing="1"/>
    </w:pPr>
  </w:style>
  <w:style w:type="paragraph" w:customStyle="1" w:styleId="p5">
    <w:name w:val="p5"/>
    <w:basedOn w:val="a4"/>
    <w:uiPriority w:val="99"/>
    <w:rsid w:val="00FB7D0B"/>
    <w:pPr>
      <w:spacing w:before="100" w:beforeAutospacing="1" w:after="100" w:afterAutospacing="1"/>
    </w:pPr>
  </w:style>
  <w:style w:type="paragraph" w:customStyle="1" w:styleId="p15">
    <w:name w:val="p15"/>
    <w:basedOn w:val="a4"/>
    <w:uiPriority w:val="99"/>
    <w:rsid w:val="00FB7D0B"/>
    <w:pPr>
      <w:spacing w:before="100" w:beforeAutospacing="1" w:after="100" w:afterAutospacing="1"/>
    </w:pPr>
  </w:style>
  <w:style w:type="paragraph" w:customStyle="1" w:styleId="p4">
    <w:name w:val="p4"/>
    <w:basedOn w:val="a4"/>
    <w:uiPriority w:val="99"/>
    <w:rsid w:val="00FB7D0B"/>
    <w:pPr>
      <w:spacing w:before="100" w:beforeAutospacing="1" w:after="100" w:afterAutospacing="1"/>
    </w:pPr>
  </w:style>
  <w:style w:type="paragraph" w:customStyle="1" w:styleId="p16">
    <w:name w:val="p16"/>
    <w:basedOn w:val="a4"/>
    <w:uiPriority w:val="99"/>
    <w:rsid w:val="00FB7D0B"/>
    <w:pPr>
      <w:spacing w:before="100" w:beforeAutospacing="1" w:after="100" w:afterAutospacing="1"/>
    </w:pPr>
  </w:style>
  <w:style w:type="paragraph" w:customStyle="1" w:styleId="p17">
    <w:name w:val="p17"/>
    <w:basedOn w:val="a4"/>
    <w:uiPriority w:val="99"/>
    <w:rsid w:val="00FB7D0B"/>
    <w:pPr>
      <w:spacing w:before="100" w:beforeAutospacing="1" w:after="100" w:afterAutospacing="1"/>
    </w:pPr>
  </w:style>
  <w:style w:type="paragraph" w:customStyle="1" w:styleId="p18">
    <w:name w:val="p18"/>
    <w:basedOn w:val="a4"/>
    <w:uiPriority w:val="99"/>
    <w:rsid w:val="00FB7D0B"/>
    <w:pPr>
      <w:spacing w:before="100" w:beforeAutospacing="1" w:after="100" w:afterAutospacing="1"/>
    </w:pPr>
  </w:style>
  <w:style w:type="paragraph" w:customStyle="1" w:styleId="p19">
    <w:name w:val="p19"/>
    <w:basedOn w:val="a4"/>
    <w:uiPriority w:val="99"/>
    <w:rsid w:val="00FB7D0B"/>
    <w:pPr>
      <w:spacing w:before="100" w:beforeAutospacing="1" w:after="100" w:afterAutospacing="1"/>
    </w:pPr>
  </w:style>
  <w:style w:type="paragraph" w:customStyle="1" w:styleId="p21">
    <w:name w:val="p21"/>
    <w:basedOn w:val="a4"/>
    <w:uiPriority w:val="99"/>
    <w:rsid w:val="00FB7D0B"/>
    <w:pPr>
      <w:spacing w:before="100" w:beforeAutospacing="1" w:after="100" w:afterAutospacing="1"/>
    </w:pPr>
  </w:style>
  <w:style w:type="paragraph" w:customStyle="1" w:styleId="p22">
    <w:name w:val="p22"/>
    <w:basedOn w:val="a4"/>
    <w:uiPriority w:val="99"/>
    <w:rsid w:val="00FB7D0B"/>
    <w:pPr>
      <w:spacing w:before="100" w:beforeAutospacing="1" w:after="100" w:afterAutospacing="1"/>
    </w:pPr>
  </w:style>
  <w:style w:type="paragraph" w:customStyle="1" w:styleId="p23">
    <w:name w:val="p23"/>
    <w:basedOn w:val="a4"/>
    <w:uiPriority w:val="99"/>
    <w:rsid w:val="00FB7D0B"/>
    <w:pPr>
      <w:spacing w:before="100" w:beforeAutospacing="1" w:after="100" w:afterAutospacing="1"/>
    </w:pPr>
  </w:style>
  <w:style w:type="paragraph" w:customStyle="1" w:styleId="p24">
    <w:name w:val="p24"/>
    <w:basedOn w:val="a4"/>
    <w:uiPriority w:val="99"/>
    <w:rsid w:val="00FB7D0B"/>
    <w:pPr>
      <w:spacing w:before="100" w:beforeAutospacing="1" w:after="100" w:afterAutospacing="1"/>
    </w:pPr>
  </w:style>
  <w:style w:type="paragraph" w:customStyle="1" w:styleId="p25">
    <w:name w:val="p25"/>
    <w:basedOn w:val="a4"/>
    <w:uiPriority w:val="99"/>
    <w:rsid w:val="00FB7D0B"/>
    <w:pPr>
      <w:spacing w:before="100" w:beforeAutospacing="1" w:after="100" w:afterAutospacing="1"/>
    </w:pPr>
  </w:style>
  <w:style w:type="paragraph" w:customStyle="1" w:styleId="p26">
    <w:name w:val="p26"/>
    <w:basedOn w:val="a4"/>
    <w:uiPriority w:val="99"/>
    <w:rsid w:val="00FB7D0B"/>
    <w:pPr>
      <w:spacing w:before="100" w:beforeAutospacing="1" w:after="100" w:afterAutospacing="1"/>
    </w:pPr>
  </w:style>
  <w:style w:type="paragraph" w:customStyle="1" w:styleId="p27">
    <w:name w:val="p27"/>
    <w:basedOn w:val="a4"/>
    <w:uiPriority w:val="99"/>
    <w:rsid w:val="00FB7D0B"/>
    <w:pPr>
      <w:spacing w:before="100" w:beforeAutospacing="1" w:after="100" w:afterAutospacing="1"/>
    </w:pPr>
  </w:style>
  <w:style w:type="paragraph" w:customStyle="1" w:styleId="p28">
    <w:name w:val="p28"/>
    <w:basedOn w:val="a4"/>
    <w:uiPriority w:val="99"/>
    <w:rsid w:val="00FB7D0B"/>
    <w:pPr>
      <w:spacing w:before="100" w:beforeAutospacing="1" w:after="100" w:afterAutospacing="1"/>
    </w:pPr>
  </w:style>
  <w:style w:type="paragraph" w:customStyle="1" w:styleId="p29">
    <w:name w:val="p29"/>
    <w:basedOn w:val="a4"/>
    <w:uiPriority w:val="99"/>
    <w:rsid w:val="00FB7D0B"/>
    <w:pPr>
      <w:spacing w:before="100" w:beforeAutospacing="1" w:after="100" w:afterAutospacing="1"/>
    </w:pPr>
  </w:style>
  <w:style w:type="paragraph" w:customStyle="1" w:styleId="p30">
    <w:name w:val="p30"/>
    <w:basedOn w:val="a4"/>
    <w:uiPriority w:val="99"/>
    <w:rsid w:val="00FB7D0B"/>
    <w:pPr>
      <w:spacing w:before="100" w:beforeAutospacing="1" w:after="100" w:afterAutospacing="1"/>
    </w:pPr>
  </w:style>
  <w:style w:type="paragraph" w:customStyle="1" w:styleId="p31">
    <w:name w:val="p31"/>
    <w:basedOn w:val="a4"/>
    <w:uiPriority w:val="99"/>
    <w:rsid w:val="00FB7D0B"/>
    <w:pPr>
      <w:spacing w:before="100" w:beforeAutospacing="1" w:after="100" w:afterAutospacing="1"/>
    </w:pPr>
  </w:style>
  <w:style w:type="paragraph" w:customStyle="1" w:styleId="p33">
    <w:name w:val="p33"/>
    <w:basedOn w:val="a4"/>
    <w:uiPriority w:val="99"/>
    <w:rsid w:val="00FB7D0B"/>
    <w:pPr>
      <w:spacing w:before="100" w:beforeAutospacing="1" w:after="100" w:afterAutospacing="1"/>
    </w:pPr>
  </w:style>
  <w:style w:type="paragraph" w:customStyle="1" w:styleId="p34">
    <w:name w:val="p34"/>
    <w:basedOn w:val="a4"/>
    <w:uiPriority w:val="99"/>
    <w:rsid w:val="00FB7D0B"/>
    <w:pPr>
      <w:spacing w:before="100" w:beforeAutospacing="1" w:after="100" w:afterAutospacing="1"/>
    </w:pPr>
  </w:style>
  <w:style w:type="paragraph" w:customStyle="1" w:styleId="p35">
    <w:name w:val="p35"/>
    <w:basedOn w:val="a4"/>
    <w:uiPriority w:val="99"/>
    <w:rsid w:val="00FB7D0B"/>
    <w:pPr>
      <w:spacing w:before="100" w:beforeAutospacing="1" w:after="100" w:afterAutospacing="1"/>
    </w:pPr>
  </w:style>
  <w:style w:type="paragraph" w:customStyle="1" w:styleId="p36">
    <w:name w:val="p36"/>
    <w:basedOn w:val="a4"/>
    <w:uiPriority w:val="99"/>
    <w:rsid w:val="00FB7D0B"/>
    <w:pPr>
      <w:spacing w:before="100" w:beforeAutospacing="1" w:after="100" w:afterAutospacing="1"/>
    </w:pPr>
  </w:style>
  <w:style w:type="paragraph" w:customStyle="1" w:styleId="p37">
    <w:name w:val="p37"/>
    <w:basedOn w:val="a4"/>
    <w:uiPriority w:val="99"/>
    <w:rsid w:val="00FB7D0B"/>
    <w:pPr>
      <w:spacing w:before="100" w:beforeAutospacing="1" w:after="100" w:afterAutospacing="1"/>
    </w:pPr>
  </w:style>
  <w:style w:type="paragraph" w:customStyle="1" w:styleId="p38">
    <w:name w:val="p38"/>
    <w:basedOn w:val="a4"/>
    <w:uiPriority w:val="99"/>
    <w:rsid w:val="00FB7D0B"/>
    <w:pPr>
      <w:spacing w:before="100" w:beforeAutospacing="1" w:after="100" w:afterAutospacing="1"/>
    </w:pPr>
  </w:style>
  <w:style w:type="paragraph" w:customStyle="1" w:styleId="p39">
    <w:name w:val="p39"/>
    <w:basedOn w:val="a4"/>
    <w:uiPriority w:val="99"/>
    <w:rsid w:val="00FB7D0B"/>
    <w:pPr>
      <w:spacing w:before="100" w:beforeAutospacing="1" w:after="100" w:afterAutospacing="1"/>
    </w:pPr>
  </w:style>
  <w:style w:type="paragraph" w:customStyle="1" w:styleId="p40">
    <w:name w:val="p40"/>
    <w:basedOn w:val="a4"/>
    <w:uiPriority w:val="99"/>
    <w:rsid w:val="00FB7D0B"/>
    <w:pPr>
      <w:spacing w:before="100" w:beforeAutospacing="1" w:after="100" w:afterAutospacing="1"/>
    </w:pPr>
  </w:style>
  <w:style w:type="paragraph" w:customStyle="1" w:styleId="p41">
    <w:name w:val="p41"/>
    <w:basedOn w:val="a4"/>
    <w:uiPriority w:val="99"/>
    <w:rsid w:val="00FB7D0B"/>
    <w:pPr>
      <w:spacing w:before="100" w:beforeAutospacing="1" w:after="100" w:afterAutospacing="1"/>
    </w:pPr>
  </w:style>
  <w:style w:type="character" w:customStyle="1" w:styleId="s11">
    <w:name w:val="s1"/>
    <w:uiPriority w:val="99"/>
    <w:rsid w:val="00FB7D0B"/>
  </w:style>
  <w:style w:type="character" w:customStyle="1" w:styleId="s50">
    <w:name w:val="s5"/>
    <w:uiPriority w:val="99"/>
    <w:rsid w:val="00FB7D0B"/>
  </w:style>
  <w:style w:type="character" w:customStyle="1" w:styleId="s60">
    <w:name w:val="s6"/>
    <w:uiPriority w:val="99"/>
    <w:rsid w:val="00FB7D0B"/>
  </w:style>
  <w:style w:type="character" w:customStyle="1" w:styleId="s70">
    <w:name w:val="s7"/>
    <w:uiPriority w:val="99"/>
    <w:rsid w:val="00FB7D0B"/>
  </w:style>
  <w:style w:type="character" w:customStyle="1" w:styleId="s80">
    <w:name w:val="s8"/>
    <w:uiPriority w:val="99"/>
    <w:rsid w:val="00FB7D0B"/>
  </w:style>
  <w:style w:type="character" w:customStyle="1" w:styleId="s90">
    <w:name w:val="s9"/>
    <w:uiPriority w:val="99"/>
    <w:rsid w:val="00FB7D0B"/>
  </w:style>
  <w:style w:type="character" w:customStyle="1" w:styleId="s101">
    <w:name w:val="s10"/>
    <w:uiPriority w:val="99"/>
    <w:rsid w:val="00FB7D0B"/>
  </w:style>
  <w:style w:type="character" w:customStyle="1" w:styleId="s31">
    <w:name w:val="s3"/>
    <w:uiPriority w:val="99"/>
    <w:rsid w:val="00FB7D0B"/>
  </w:style>
  <w:style w:type="character" w:customStyle="1" w:styleId="s110">
    <w:name w:val="s11"/>
    <w:uiPriority w:val="99"/>
    <w:rsid w:val="00FB7D0B"/>
  </w:style>
  <w:style w:type="character" w:customStyle="1" w:styleId="s12">
    <w:name w:val="s12"/>
    <w:uiPriority w:val="99"/>
    <w:rsid w:val="00FB7D0B"/>
  </w:style>
  <w:style w:type="character" w:customStyle="1" w:styleId="s130">
    <w:name w:val="s13"/>
    <w:uiPriority w:val="99"/>
    <w:rsid w:val="00FB7D0B"/>
  </w:style>
  <w:style w:type="character" w:customStyle="1" w:styleId="s14">
    <w:name w:val="s14"/>
    <w:uiPriority w:val="99"/>
    <w:rsid w:val="00FB7D0B"/>
  </w:style>
  <w:style w:type="character" w:customStyle="1" w:styleId="s15">
    <w:name w:val="s15"/>
    <w:uiPriority w:val="99"/>
    <w:rsid w:val="00FB7D0B"/>
  </w:style>
  <w:style w:type="character" w:customStyle="1" w:styleId="s160">
    <w:name w:val="s16"/>
    <w:uiPriority w:val="99"/>
    <w:rsid w:val="00FB7D0B"/>
  </w:style>
  <w:style w:type="character" w:customStyle="1" w:styleId="s17">
    <w:name w:val="s17"/>
    <w:uiPriority w:val="99"/>
    <w:rsid w:val="00FB7D0B"/>
  </w:style>
  <w:style w:type="character" w:customStyle="1" w:styleId="s18">
    <w:name w:val="s18"/>
    <w:uiPriority w:val="99"/>
    <w:rsid w:val="00FB7D0B"/>
  </w:style>
  <w:style w:type="character" w:customStyle="1" w:styleId="s19">
    <w:name w:val="s19"/>
    <w:uiPriority w:val="99"/>
    <w:rsid w:val="00FB7D0B"/>
  </w:style>
  <w:style w:type="character" w:customStyle="1" w:styleId="s200">
    <w:name w:val="s20"/>
    <w:uiPriority w:val="99"/>
    <w:rsid w:val="00FB7D0B"/>
  </w:style>
  <w:style w:type="character" w:customStyle="1" w:styleId="s210">
    <w:name w:val="s21"/>
    <w:uiPriority w:val="99"/>
    <w:rsid w:val="00FB7D0B"/>
  </w:style>
  <w:style w:type="character" w:customStyle="1" w:styleId="s22">
    <w:name w:val="s22"/>
    <w:uiPriority w:val="99"/>
    <w:rsid w:val="00FB7D0B"/>
  </w:style>
  <w:style w:type="character" w:customStyle="1" w:styleId="s23">
    <w:name w:val="s23"/>
    <w:uiPriority w:val="99"/>
    <w:rsid w:val="00FB7D0B"/>
  </w:style>
  <w:style w:type="paragraph" w:customStyle="1" w:styleId="000">
    <w:name w:val="000"/>
    <w:basedOn w:val="a4"/>
    <w:uiPriority w:val="99"/>
    <w:rsid w:val="00FB7D0B"/>
    <w:pPr>
      <w:numPr>
        <w:numId w:val="17"/>
      </w:numPr>
      <w:tabs>
        <w:tab w:val="left" w:pos="0"/>
        <w:tab w:val="left" w:pos="1134"/>
      </w:tabs>
      <w:suppressAutoHyphens/>
      <w:autoSpaceDE w:val="0"/>
    </w:pPr>
    <w:rPr>
      <w:sz w:val="28"/>
      <w:szCs w:val="28"/>
      <w:lang w:eastAsia="ar-SA"/>
    </w:rPr>
  </w:style>
  <w:style w:type="character" w:customStyle="1" w:styleId="1f0">
    <w:name w:val="Название объекта Знак1"/>
    <w:aliases w:val="+Название объекта Знак,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
    <w:link w:val="affe"/>
    <w:uiPriority w:val="99"/>
    <w:locked/>
    <w:rsid w:val="00FB7D0B"/>
    <w:rPr>
      <w:rFonts w:ascii="Times New Roman" w:eastAsia="Times New Roman" w:hAnsi="Times New Roman"/>
      <w:sz w:val="28"/>
    </w:rPr>
  </w:style>
  <w:style w:type="character" w:customStyle="1" w:styleId="headeraa">
    <w:name w:val="header_aa"/>
    <w:uiPriority w:val="99"/>
    <w:rsid w:val="00FB7D0B"/>
  </w:style>
  <w:style w:type="paragraph" w:customStyle="1" w:styleId="afffffffffffffc">
    <w:name w:val="МОЕ"/>
    <w:basedOn w:val="a4"/>
    <w:uiPriority w:val="99"/>
    <w:rsid w:val="00FB7D0B"/>
    <w:rPr>
      <w:spacing w:val="10"/>
      <w:sz w:val="28"/>
      <w:szCs w:val="28"/>
    </w:rPr>
  </w:style>
  <w:style w:type="paragraph" w:customStyle="1" w:styleId="afffffffffffffd">
    <w:name w:val="Таблица НГП"/>
    <w:basedOn w:val="a4"/>
    <w:uiPriority w:val="99"/>
    <w:rsid w:val="00FB7D0B"/>
    <w:pPr>
      <w:widowControl w:val="0"/>
      <w:autoSpaceDE w:val="0"/>
      <w:autoSpaceDN w:val="0"/>
      <w:spacing w:after="120"/>
    </w:pPr>
    <w:rPr>
      <w:sz w:val="20"/>
    </w:rPr>
  </w:style>
  <w:style w:type="numbering" w:styleId="1ai">
    <w:name w:val="Outline List 1"/>
    <w:basedOn w:val="a7"/>
    <w:uiPriority w:val="99"/>
    <w:semiHidden/>
    <w:unhideWhenUsed/>
    <w:rsid w:val="00FB7D0B"/>
    <w:pPr>
      <w:numPr>
        <w:numId w:val="13"/>
      </w:numPr>
    </w:pPr>
  </w:style>
</w:styles>
</file>

<file path=word/webSettings.xml><?xml version="1.0" encoding="utf-8"?>
<w:webSettings xmlns:r="http://schemas.openxmlformats.org/officeDocument/2006/relationships" xmlns:w="http://schemas.openxmlformats.org/wordprocessingml/2006/main">
  <w:divs>
    <w:div w:id="1124352">
      <w:bodyDiv w:val="1"/>
      <w:marLeft w:val="0"/>
      <w:marRight w:val="0"/>
      <w:marTop w:val="0"/>
      <w:marBottom w:val="0"/>
      <w:divBdr>
        <w:top w:val="none" w:sz="0" w:space="0" w:color="auto"/>
        <w:left w:val="none" w:sz="0" w:space="0" w:color="auto"/>
        <w:bottom w:val="none" w:sz="0" w:space="0" w:color="auto"/>
        <w:right w:val="none" w:sz="0" w:space="0" w:color="auto"/>
      </w:divBdr>
    </w:div>
    <w:div w:id="5256124">
      <w:bodyDiv w:val="1"/>
      <w:marLeft w:val="0"/>
      <w:marRight w:val="0"/>
      <w:marTop w:val="0"/>
      <w:marBottom w:val="0"/>
      <w:divBdr>
        <w:top w:val="none" w:sz="0" w:space="0" w:color="auto"/>
        <w:left w:val="none" w:sz="0" w:space="0" w:color="auto"/>
        <w:bottom w:val="none" w:sz="0" w:space="0" w:color="auto"/>
        <w:right w:val="none" w:sz="0" w:space="0" w:color="auto"/>
      </w:divBdr>
    </w:div>
    <w:div w:id="6755655">
      <w:bodyDiv w:val="1"/>
      <w:marLeft w:val="0"/>
      <w:marRight w:val="0"/>
      <w:marTop w:val="0"/>
      <w:marBottom w:val="0"/>
      <w:divBdr>
        <w:top w:val="none" w:sz="0" w:space="0" w:color="auto"/>
        <w:left w:val="none" w:sz="0" w:space="0" w:color="auto"/>
        <w:bottom w:val="none" w:sz="0" w:space="0" w:color="auto"/>
        <w:right w:val="none" w:sz="0" w:space="0" w:color="auto"/>
      </w:divBdr>
    </w:div>
    <w:div w:id="8679439">
      <w:bodyDiv w:val="1"/>
      <w:marLeft w:val="0"/>
      <w:marRight w:val="0"/>
      <w:marTop w:val="0"/>
      <w:marBottom w:val="0"/>
      <w:divBdr>
        <w:top w:val="none" w:sz="0" w:space="0" w:color="auto"/>
        <w:left w:val="none" w:sz="0" w:space="0" w:color="auto"/>
        <w:bottom w:val="none" w:sz="0" w:space="0" w:color="auto"/>
        <w:right w:val="none" w:sz="0" w:space="0" w:color="auto"/>
      </w:divBdr>
    </w:div>
    <w:div w:id="8681567">
      <w:bodyDiv w:val="1"/>
      <w:marLeft w:val="0"/>
      <w:marRight w:val="0"/>
      <w:marTop w:val="0"/>
      <w:marBottom w:val="0"/>
      <w:divBdr>
        <w:top w:val="none" w:sz="0" w:space="0" w:color="auto"/>
        <w:left w:val="none" w:sz="0" w:space="0" w:color="auto"/>
        <w:bottom w:val="none" w:sz="0" w:space="0" w:color="auto"/>
        <w:right w:val="none" w:sz="0" w:space="0" w:color="auto"/>
      </w:divBdr>
    </w:div>
    <w:div w:id="9921121">
      <w:bodyDiv w:val="1"/>
      <w:marLeft w:val="0"/>
      <w:marRight w:val="0"/>
      <w:marTop w:val="0"/>
      <w:marBottom w:val="0"/>
      <w:divBdr>
        <w:top w:val="none" w:sz="0" w:space="0" w:color="auto"/>
        <w:left w:val="none" w:sz="0" w:space="0" w:color="auto"/>
        <w:bottom w:val="none" w:sz="0" w:space="0" w:color="auto"/>
        <w:right w:val="none" w:sz="0" w:space="0" w:color="auto"/>
      </w:divBdr>
    </w:div>
    <w:div w:id="11999838">
      <w:bodyDiv w:val="1"/>
      <w:marLeft w:val="0"/>
      <w:marRight w:val="0"/>
      <w:marTop w:val="0"/>
      <w:marBottom w:val="0"/>
      <w:divBdr>
        <w:top w:val="none" w:sz="0" w:space="0" w:color="auto"/>
        <w:left w:val="none" w:sz="0" w:space="0" w:color="auto"/>
        <w:bottom w:val="none" w:sz="0" w:space="0" w:color="auto"/>
        <w:right w:val="none" w:sz="0" w:space="0" w:color="auto"/>
      </w:divBdr>
    </w:div>
    <w:div w:id="14618332">
      <w:bodyDiv w:val="1"/>
      <w:marLeft w:val="0"/>
      <w:marRight w:val="0"/>
      <w:marTop w:val="0"/>
      <w:marBottom w:val="0"/>
      <w:divBdr>
        <w:top w:val="none" w:sz="0" w:space="0" w:color="auto"/>
        <w:left w:val="none" w:sz="0" w:space="0" w:color="auto"/>
        <w:bottom w:val="none" w:sz="0" w:space="0" w:color="auto"/>
        <w:right w:val="none" w:sz="0" w:space="0" w:color="auto"/>
      </w:divBdr>
    </w:div>
    <w:div w:id="24062608">
      <w:bodyDiv w:val="1"/>
      <w:marLeft w:val="0"/>
      <w:marRight w:val="0"/>
      <w:marTop w:val="0"/>
      <w:marBottom w:val="0"/>
      <w:divBdr>
        <w:top w:val="none" w:sz="0" w:space="0" w:color="auto"/>
        <w:left w:val="none" w:sz="0" w:space="0" w:color="auto"/>
        <w:bottom w:val="none" w:sz="0" w:space="0" w:color="auto"/>
        <w:right w:val="none" w:sz="0" w:space="0" w:color="auto"/>
      </w:divBdr>
    </w:div>
    <w:div w:id="24183576">
      <w:bodyDiv w:val="1"/>
      <w:marLeft w:val="0"/>
      <w:marRight w:val="0"/>
      <w:marTop w:val="0"/>
      <w:marBottom w:val="0"/>
      <w:divBdr>
        <w:top w:val="none" w:sz="0" w:space="0" w:color="auto"/>
        <w:left w:val="none" w:sz="0" w:space="0" w:color="auto"/>
        <w:bottom w:val="none" w:sz="0" w:space="0" w:color="auto"/>
        <w:right w:val="none" w:sz="0" w:space="0" w:color="auto"/>
      </w:divBdr>
    </w:div>
    <w:div w:id="24985549">
      <w:bodyDiv w:val="1"/>
      <w:marLeft w:val="0"/>
      <w:marRight w:val="0"/>
      <w:marTop w:val="0"/>
      <w:marBottom w:val="0"/>
      <w:divBdr>
        <w:top w:val="none" w:sz="0" w:space="0" w:color="auto"/>
        <w:left w:val="none" w:sz="0" w:space="0" w:color="auto"/>
        <w:bottom w:val="none" w:sz="0" w:space="0" w:color="auto"/>
        <w:right w:val="none" w:sz="0" w:space="0" w:color="auto"/>
      </w:divBdr>
    </w:div>
    <w:div w:id="34237709">
      <w:bodyDiv w:val="1"/>
      <w:marLeft w:val="0"/>
      <w:marRight w:val="0"/>
      <w:marTop w:val="0"/>
      <w:marBottom w:val="0"/>
      <w:divBdr>
        <w:top w:val="none" w:sz="0" w:space="0" w:color="auto"/>
        <w:left w:val="none" w:sz="0" w:space="0" w:color="auto"/>
        <w:bottom w:val="none" w:sz="0" w:space="0" w:color="auto"/>
        <w:right w:val="none" w:sz="0" w:space="0" w:color="auto"/>
      </w:divBdr>
    </w:div>
    <w:div w:id="45879330">
      <w:bodyDiv w:val="1"/>
      <w:marLeft w:val="0"/>
      <w:marRight w:val="0"/>
      <w:marTop w:val="0"/>
      <w:marBottom w:val="0"/>
      <w:divBdr>
        <w:top w:val="none" w:sz="0" w:space="0" w:color="auto"/>
        <w:left w:val="none" w:sz="0" w:space="0" w:color="auto"/>
        <w:bottom w:val="none" w:sz="0" w:space="0" w:color="auto"/>
        <w:right w:val="none" w:sz="0" w:space="0" w:color="auto"/>
      </w:divBdr>
    </w:div>
    <w:div w:id="51197392">
      <w:bodyDiv w:val="1"/>
      <w:marLeft w:val="0"/>
      <w:marRight w:val="0"/>
      <w:marTop w:val="0"/>
      <w:marBottom w:val="0"/>
      <w:divBdr>
        <w:top w:val="none" w:sz="0" w:space="0" w:color="auto"/>
        <w:left w:val="none" w:sz="0" w:space="0" w:color="auto"/>
        <w:bottom w:val="none" w:sz="0" w:space="0" w:color="auto"/>
        <w:right w:val="none" w:sz="0" w:space="0" w:color="auto"/>
      </w:divBdr>
    </w:div>
    <w:div w:id="52122246">
      <w:bodyDiv w:val="1"/>
      <w:marLeft w:val="0"/>
      <w:marRight w:val="0"/>
      <w:marTop w:val="0"/>
      <w:marBottom w:val="0"/>
      <w:divBdr>
        <w:top w:val="none" w:sz="0" w:space="0" w:color="auto"/>
        <w:left w:val="none" w:sz="0" w:space="0" w:color="auto"/>
        <w:bottom w:val="none" w:sz="0" w:space="0" w:color="auto"/>
        <w:right w:val="none" w:sz="0" w:space="0" w:color="auto"/>
      </w:divBdr>
    </w:div>
    <w:div w:id="53966154">
      <w:bodyDiv w:val="1"/>
      <w:marLeft w:val="0"/>
      <w:marRight w:val="0"/>
      <w:marTop w:val="0"/>
      <w:marBottom w:val="0"/>
      <w:divBdr>
        <w:top w:val="none" w:sz="0" w:space="0" w:color="auto"/>
        <w:left w:val="none" w:sz="0" w:space="0" w:color="auto"/>
        <w:bottom w:val="none" w:sz="0" w:space="0" w:color="auto"/>
        <w:right w:val="none" w:sz="0" w:space="0" w:color="auto"/>
      </w:divBdr>
    </w:div>
    <w:div w:id="55474921">
      <w:bodyDiv w:val="1"/>
      <w:marLeft w:val="0"/>
      <w:marRight w:val="0"/>
      <w:marTop w:val="0"/>
      <w:marBottom w:val="0"/>
      <w:divBdr>
        <w:top w:val="none" w:sz="0" w:space="0" w:color="auto"/>
        <w:left w:val="none" w:sz="0" w:space="0" w:color="auto"/>
        <w:bottom w:val="none" w:sz="0" w:space="0" w:color="auto"/>
        <w:right w:val="none" w:sz="0" w:space="0" w:color="auto"/>
      </w:divBdr>
    </w:div>
    <w:div w:id="59835489">
      <w:bodyDiv w:val="1"/>
      <w:marLeft w:val="0"/>
      <w:marRight w:val="0"/>
      <w:marTop w:val="0"/>
      <w:marBottom w:val="0"/>
      <w:divBdr>
        <w:top w:val="none" w:sz="0" w:space="0" w:color="auto"/>
        <w:left w:val="none" w:sz="0" w:space="0" w:color="auto"/>
        <w:bottom w:val="none" w:sz="0" w:space="0" w:color="auto"/>
        <w:right w:val="none" w:sz="0" w:space="0" w:color="auto"/>
      </w:divBdr>
    </w:div>
    <w:div w:id="66417075">
      <w:bodyDiv w:val="1"/>
      <w:marLeft w:val="0"/>
      <w:marRight w:val="0"/>
      <w:marTop w:val="0"/>
      <w:marBottom w:val="0"/>
      <w:divBdr>
        <w:top w:val="none" w:sz="0" w:space="0" w:color="auto"/>
        <w:left w:val="none" w:sz="0" w:space="0" w:color="auto"/>
        <w:bottom w:val="none" w:sz="0" w:space="0" w:color="auto"/>
        <w:right w:val="none" w:sz="0" w:space="0" w:color="auto"/>
      </w:divBdr>
    </w:div>
    <w:div w:id="69155853">
      <w:bodyDiv w:val="1"/>
      <w:marLeft w:val="0"/>
      <w:marRight w:val="0"/>
      <w:marTop w:val="0"/>
      <w:marBottom w:val="0"/>
      <w:divBdr>
        <w:top w:val="none" w:sz="0" w:space="0" w:color="auto"/>
        <w:left w:val="none" w:sz="0" w:space="0" w:color="auto"/>
        <w:bottom w:val="none" w:sz="0" w:space="0" w:color="auto"/>
        <w:right w:val="none" w:sz="0" w:space="0" w:color="auto"/>
      </w:divBdr>
    </w:div>
    <w:div w:id="74714341">
      <w:bodyDiv w:val="1"/>
      <w:marLeft w:val="0"/>
      <w:marRight w:val="0"/>
      <w:marTop w:val="0"/>
      <w:marBottom w:val="0"/>
      <w:divBdr>
        <w:top w:val="none" w:sz="0" w:space="0" w:color="auto"/>
        <w:left w:val="none" w:sz="0" w:space="0" w:color="auto"/>
        <w:bottom w:val="none" w:sz="0" w:space="0" w:color="auto"/>
        <w:right w:val="none" w:sz="0" w:space="0" w:color="auto"/>
      </w:divBdr>
    </w:div>
    <w:div w:id="76437926">
      <w:bodyDiv w:val="1"/>
      <w:marLeft w:val="0"/>
      <w:marRight w:val="0"/>
      <w:marTop w:val="0"/>
      <w:marBottom w:val="0"/>
      <w:divBdr>
        <w:top w:val="none" w:sz="0" w:space="0" w:color="auto"/>
        <w:left w:val="none" w:sz="0" w:space="0" w:color="auto"/>
        <w:bottom w:val="none" w:sz="0" w:space="0" w:color="auto"/>
        <w:right w:val="none" w:sz="0" w:space="0" w:color="auto"/>
      </w:divBdr>
    </w:div>
    <w:div w:id="77481434">
      <w:bodyDiv w:val="1"/>
      <w:marLeft w:val="0"/>
      <w:marRight w:val="0"/>
      <w:marTop w:val="0"/>
      <w:marBottom w:val="0"/>
      <w:divBdr>
        <w:top w:val="none" w:sz="0" w:space="0" w:color="auto"/>
        <w:left w:val="none" w:sz="0" w:space="0" w:color="auto"/>
        <w:bottom w:val="none" w:sz="0" w:space="0" w:color="auto"/>
        <w:right w:val="none" w:sz="0" w:space="0" w:color="auto"/>
      </w:divBdr>
    </w:div>
    <w:div w:id="90321863">
      <w:bodyDiv w:val="1"/>
      <w:marLeft w:val="0"/>
      <w:marRight w:val="0"/>
      <w:marTop w:val="0"/>
      <w:marBottom w:val="0"/>
      <w:divBdr>
        <w:top w:val="none" w:sz="0" w:space="0" w:color="auto"/>
        <w:left w:val="none" w:sz="0" w:space="0" w:color="auto"/>
        <w:bottom w:val="none" w:sz="0" w:space="0" w:color="auto"/>
        <w:right w:val="none" w:sz="0" w:space="0" w:color="auto"/>
      </w:divBdr>
    </w:div>
    <w:div w:id="91779207">
      <w:bodyDiv w:val="1"/>
      <w:marLeft w:val="0"/>
      <w:marRight w:val="0"/>
      <w:marTop w:val="0"/>
      <w:marBottom w:val="0"/>
      <w:divBdr>
        <w:top w:val="none" w:sz="0" w:space="0" w:color="auto"/>
        <w:left w:val="none" w:sz="0" w:space="0" w:color="auto"/>
        <w:bottom w:val="none" w:sz="0" w:space="0" w:color="auto"/>
        <w:right w:val="none" w:sz="0" w:space="0" w:color="auto"/>
      </w:divBdr>
    </w:div>
    <w:div w:id="94911329">
      <w:bodyDiv w:val="1"/>
      <w:marLeft w:val="0"/>
      <w:marRight w:val="0"/>
      <w:marTop w:val="0"/>
      <w:marBottom w:val="0"/>
      <w:divBdr>
        <w:top w:val="none" w:sz="0" w:space="0" w:color="auto"/>
        <w:left w:val="none" w:sz="0" w:space="0" w:color="auto"/>
        <w:bottom w:val="none" w:sz="0" w:space="0" w:color="auto"/>
        <w:right w:val="none" w:sz="0" w:space="0" w:color="auto"/>
      </w:divBdr>
    </w:div>
    <w:div w:id="96415942">
      <w:bodyDiv w:val="1"/>
      <w:marLeft w:val="0"/>
      <w:marRight w:val="0"/>
      <w:marTop w:val="0"/>
      <w:marBottom w:val="0"/>
      <w:divBdr>
        <w:top w:val="none" w:sz="0" w:space="0" w:color="auto"/>
        <w:left w:val="none" w:sz="0" w:space="0" w:color="auto"/>
        <w:bottom w:val="none" w:sz="0" w:space="0" w:color="auto"/>
        <w:right w:val="none" w:sz="0" w:space="0" w:color="auto"/>
      </w:divBdr>
    </w:div>
    <w:div w:id="98454895">
      <w:bodyDiv w:val="1"/>
      <w:marLeft w:val="0"/>
      <w:marRight w:val="0"/>
      <w:marTop w:val="0"/>
      <w:marBottom w:val="0"/>
      <w:divBdr>
        <w:top w:val="none" w:sz="0" w:space="0" w:color="auto"/>
        <w:left w:val="none" w:sz="0" w:space="0" w:color="auto"/>
        <w:bottom w:val="none" w:sz="0" w:space="0" w:color="auto"/>
        <w:right w:val="none" w:sz="0" w:space="0" w:color="auto"/>
      </w:divBdr>
    </w:div>
    <w:div w:id="100224488">
      <w:bodyDiv w:val="1"/>
      <w:marLeft w:val="0"/>
      <w:marRight w:val="0"/>
      <w:marTop w:val="0"/>
      <w:marBottom w:val="0"/>
      <w:divBdr>
        <w:top w:val="none" w:sz="0" w:space="0" w:color="auto"/>
        <w:left w:val="none" w:sz="0" w:space="0" w:color="auto"/>
        <w:bottom w:val="none" w:sz="0" w:space="0" w:color="auto"/>
        <w:right w:val="none" w:sz="0" w:space="0" w:color="auto"/>
      </w:divBdr>
    </w:div>
    <w:div w:id="103549025">
      <w:bodyDiv w:val="1"/>
      <w:marLeft w:val="0"/>
      <w:marRight w:val="0"/>
      <w:marTop w:val="0"/>
      <w:marBottom w:val="0"/>
      <w:divBdr>
        <w:top w:val="none" w:sz="0" w:space="0" w:color="auto"/>
        <w:left w:val="none" w:sz="0" w:space="0" w:color="auto"/>
        <w:bottom w:val="none" w:sz="0" w:space="0" w:color="auto"/>
        <w:right w:val="none" w:sz="0" w:space="0" w:color="auto"/>
      </w:divBdr>
    </w:div>
    <w:div w:id="104078396">
      <w:bodyDiv w:val="1"/>
      <w:marLeft w:val="0"/>
      <w:marRight w:val="0"/>
      <w:marTop w:val="0"/>
      <w:marBottom w:val="0"/>
      <w:divBdr>
        <w:top w:val="none" w:sz="0" w:space="0" w:color="auto"/>
        <w:left w:val="none" w:sz="0" w:space="0" w:color="auto"/>
        <w:bottom w:val="none" w:sz="0" w:space="0" w:color="auto"/>
        <w:right w:val="none" w:sz="0" w:space="0" w:color="auto"/>
      </w:divBdr>
    </w:div>
    <w:div w:id="104352330">
      <w:bodyDiv w:val="1"/>
      <w:marLeft w:val="0"/>
      <w:marRight w:val="0"/>
      <w:marTop w:val="0"/>
      <w:marBottom w:val="0"/>
      <w:divBdr>
        <w:top w:val="none" w:sz="0" w:space="0" w:color="auto"/>
        <w:left w:val="none" w:sz="0" w:space="0" w:color="auto"/>
        <w:bottom w:val="none" w:sz="0" w:space="0" w:color="auto"/>
        <w:right w:val="none" w:sz="0" w:space="0" w:color="auto"/>
      </w:divBdr>
    </w:div>
    <w:div w:id="108671434">
      <w:bodyDiv w:val="1"/>
      <w:marLeft w:val="0"/>
      <w:marRight w:val="0"/>
      <w:marTop w:val="0"/>
      <w:marBottom w:val="0"/>
      <w:divBdr>
        <w:top w:val="none" w:sz="0" w:space="0" w:color="auto"/>
        <w:left w:val="none" w:sz="0" w:space="0" w:color="auto"/>
        <w:bottom w:val="none" w:sz="0" w:space="0" w:color="auto"/>
        <w:right w:val="none" w:sz="0" w:space="0" w:color="auto"/>
      </w:divBdr>
    </w:div>
    <w:div w:id="120660549">
      <w:bodyDiv w:val="1"/>
      <w:marLeft w:val="0"/>
      <w:marRight w:val="0"/>
      <w:marTop w:val="0"/>
      <w:marBottom w:val="0"/>
      <w:divBdr>
        <w:top w:val="none" w:sz="0" w:space="0" w:color="auto"/>
        <w:left w:val="none" w:sz="0" w:space="0" w:color="auto"/>
        <w:bottom w:val="none" w:sz="0" w:space="0" w:color="auto"/>
        <w:right w:val="none" w:sz="0" w:space="0" w:color="auto"/>
      </w:divBdr>
    </w:div>
    <w:div w:id="121852757">
      <w:bodyDiv w:val="1"/>
      <w:marLeft w:val="0"/>
      <w:marRight w:val="0"/>
      <w:marTop w:val="0"/>
      <w:marBottom w:val="0"/>
      <w:divBdr>
        <w:top w:val="none" w:sz="0" w:space="0" w:color="auto"/>
        <w:left w:val="none" w:sz="0" w:space="0" w:color="auto"/>
        <w:bottom w:val="none" w:sz="0" w:space="0" w:color="auto"/>
        <w:right w:val="none" w:sz="0" w:space="0" w:color="auto"/>
      </w:divBdr>
    </w:div>
    <w:div w:id="128985712">
      <w:bodyDiv w:val="1"/>
      <w:marLeft w:val="0"/>
      <w:marRight w:val="0"/>
      <w:marTop w:val="0"/>
      <w:marBottom w:val="0"/>
      <w:divBdr>
        <w:top w:val="none" w:sz="0" w:space="0" w:color="auto"/>
        <w:left w:val="none" w:sz="0" w:space="0" w:color="auto"/>
        <w:bottom w:val="none" w:sz="0" w:space="0" w:color="auto"/>
        <w:right w:val="none" w:sz="0" w:space="0" w:color="auto"/>
      </w:divBdr>
    </w:div>
    <w:div w:id="141044327">
      <w:bodyDiv w:val="1"/>
      <w:marLeft w:val="0"/>
      <w:marRight w:val="0"/>
      <w:marTop w:val="0"/>
      <w:marBottom w:val="0"/>
      <w:divBdr>
        <w:top w:val="none" w:sz="0" w:space="0" w:color="auto"/>
        <w:left w:val="none" w:sz="0" w:space="0" w:color="auto"/>
        <w:bottom w:val="none" w:sz="0" w:space="0" w:color="auto"/>
        <w:right w:val="none" w:sz="0" w:space="0" w:color="auto"/>
      </w:divBdr>
    </w:div>
    <w:div w:id="145708191">
      <w:bodyDiv w:val="1"/>
      <w:marLeft w:val="0"/>
      <w:marRight w:val="0"/>
      <w:marTop w:val="0"/>
      <w:marBottom w:val="0"/>
      <w:divBdr>
        <w:top w:val="none" w:sz="0" w:space="0" w:color="auto"/>
        <w:left w:val="none" w:sz="0" w:space="0" w:color="auto"/>
        <w:bottom w:val="none" w:sz="0" w:space="0" w:color="auto"/>
        <w:right w:val="none" w:sz="0" w:space="0" w:color="auto"/>
      </w:divBdr>
    </w:div>
    <w:div w:id="146939858">
      <w:bodyDiv w:val="1"/>
      <w:marLeft w:val="0"/>
      <w:marRight w:val="0"/>
      <w:marTop w:val="0"/>
      <w:marBottom w:val="0"/>
      <w:divBdr>
        <w:top w:val="none" w:sz="0" w:space="0" w:color="auto"/>
        <w:left w:val="none" w:sz="0" w:space="0" w:color="auto"/>
        <w:bottom w:val="none" w:sz="0" w:space="0" w:color="auto"/>
        <w:right w:val="none" w:sz="0" w:space="0" w:color="auto"/>
      </w:divBdr>
    </w:div>
    <w:div w:id="147866660">
      <w:bodyDiv w:val="1"/>
      <w:marLeft w:val="0"/>
      <w:marRight w:val="0"/>
      <w:marTop w:val="0"/>
      <w:marBottom w:val="0"/>
      <w:divBdr>
        <w:top w:val="none" w:sz="0" w:space="0" w:color="auto"/>
        <w:left w:val="none" w:sz="0" w:space="0" w:color="auto"/>
        <w:bottom w:val="none" w:sz="0" w:space="0" w:color="auto"/>
        <w:right w:val="none" w:sz="0" w:space="0" w:color="auto"/>
      </w:divBdr>
    </w:div>
    <w:div w:id="150296364">
      <w:bodyDiv w:val="1"/>
      <w:marLeft w:val="0"/>
      <w:marRight w:val="0"/>
      <w:marTop w:val="0"/>
      <w:marBottom w:val="0"/>
      <w:divBdr>
        <w:top w:val="none" w:sz="0" w:space="0" w:color="auto"/>
        <w:left w:val="none" w:sz="0" w:space="0" w:color="auto"/>
        <w:bottom w:val="none" w:sz="0" w:space="0" w:color="auto"/>
        <w:right w:val="none" w:sz="0" w:space="0" w:color="auto"/>
      </w:divBdr>
    </w:div>
    <w:div w:id="152112553">
      <w:bodyDiv w:val="1"/>
      <w:marLeft w:val="0"/>
      <w:marRight w:val="0"/>
      <w:marTop w:val="0"/>
      <w:marBottom w:val="0"/>
      <w:divBdr>
        <w:top w:val="none" w:sz="0" w:space="0" w:color="auto"/>
        <w:left w:val="none" w:sz="0" w:space="0" w:color="auto"/>
        <w:bottom w:val="none" w:sz="0" w:space="0" w:color="auto"/>
        <w:right w:val="none" w:sz="0" w:space="0" w:color="auto"/>
      </w:divBdr>
    </w:div>
    <w:div w:id="159397306">
      <w:bodyDiv w:val="1"/>
      <w:marLeft w:val="0"/>
      <w:marRight w:val="0"/>
      <w:marTop w:val="0"/>
      <w:marBottom w:val="0"/>
      <w:divBdr>
        <w:top w:val="none" w:sz="0" w:space="0" w:color="auto"/>
        <w:left w:val="none" w:sz="0" w:space="0" w:color="auto"/>
        <w:bottom w:val="none" w:sz="0" w:space="0" w:color="auto"/>
        <w:right w:val="none" w:sz="0" w:space="0" w:color="auto"/>
      </w:divBdr>
    </w:div>
    <w:div w:id="162009118">
      <w:bodyDiv w:val="1"/>
      <w:marLeft w:val="0"/>
      <w:marRight w:val="0"/>
      <w:marTop w:val="0"/>
      <w:marBottom w:val="0"/>
      <w:divBdr>
        <w:top w:val="none" w:sz="0" w:space="0" w:color="auto"/>
        <w:left w:val="none" w:sz="0" w:space="0" w:color="auto"/>
        <w:bottom w:val="none" w:sz="0" w:space="0" w:color="auto"/>
        <w:right w:val="none" w:sz="0" w:space="0" w:color="auto"/>
      </w:divBdr>
    </w:div>
    <w:div w:id="168175549">
      <w:bodyDiv w:val="1"/>
      <w:marLeft w:val="0"/>
      <w:marRight w:val="0"/>
      <w:marTop w:val="0"/>
      <w:marBottom w:val="0"/>
      <w:divBdr>
        <w:top w:val="none" w:sz="0" w:space="0" w:color="auto"/>
        <w:left w:val="none" w:sz="0" w:space="0" w:color="auto"/>
        <w:bottom w:val="none" w:sz="0" w:space="0" w:color="auto"/>
        <w:right w:val="none" w:sz="0" w:space="0" w:color="auto"/>
      </w:divBdr>
    </w:div>
    <w:div w:id="168449889">
      <w:bodyDiv w:val="1"/>
      <w:marLeft w:val="0"/>
      <w:marRight w:val="0"/>
      <w:marTop w:val="0"/>
      <w:marBottom w:val="0"/>
      <w:divBdr>
        <w:top w:val="none" w:sz="0" w:space="0" w:color="auto"/>
        <w:left w:val="none" w:sz="0" w:space="0" w:color="auto"/>
        <w:bottom w:val="none" w:sz="0" w:space="0" w:color="auto"/>
        <w:right w:val="none" w:sz="0" w:space="0" w:color="auto"/>
      </w:divBdr>
    </w:div>
    <w:div w:id="173307607">
      <w:bodyDiv w:val="1"/>
      <w:marLeft w:val="0"/>
      <w:marRight w:val="0"/>
      <w:marTop w:val="0"/>
      <w:marBottom w:val="0"/>
      <w:divBdr>
        <w:top w:val="none" w:sz="0" w:space="0" w:color="auto"/>
        <w:left w:val="none" w:sz="0" w:space="0" w:color="auto"/>
        <w:bottom w:val="none" w:sz="0" w:space="0" w:color="auto"/>
        <w:right w:val="none" w:sz="0" w:space="0" w:color="auto"/>
      </w:divBdr>
    </w:div>
    <w:div w:id="174618485">
      <w:bodyDiv w:val="1"/>
      <w:marLeft w:val="0"/>
      <w:marRight w:val="0"/>
      <w:marTop w:val="0"/>
      <w:marBottom w:val="0"/>
      <w:divBdr>
        <w:top w:val="none" w:sz="0" w:space="0" w:color="auto"/>
        <w:left w:val="none" w:sz="0" w:space="0" w:color="auto"/>
        <w:bottom w:val="none" w:sz="0" w:space="0" w:color="auto"/>
        <w:right w:val="none" w:sz="0" w:space="0" w:color="auto"/>
      </w:divBdr>
    </w:div>
    <w:div w:id="175047666">
      <w:bodyDiv w:val="1"/>
      <w:marLeft w:val="0"/>
      <w:marRight w:val="0"/>
      <w:marTop w:val="0"/>
      <w:marBottom w:val="0"/>
      <w:divBdr>
        <w:top w:val="none" w:sz="0" w:space="0" w:color="auto"/>
        <w:left w:val="none" w:sz="0" w:space="0" w:color="auto"/>
        <w:bottom w:val="none" w:sz="0" w:space="0" w:color="auto"/>
        <w:right w:val="none" w:sz="0" w:space="0" w:color="auto"/>
      </w:divBdr>
    </w:div>
    <w:div w:id="177543635">
      <w:bodyDiv w:val="1"/>
      <w:marLeft w:val="0"/>
      <w:marRight w:val="0"/>
      <w:marTop w:val="0"/>
      <w:marBottom w:val="0"/>
      <w:divBdr>
        <w:top w:val="none" w:sz="0" w:space="0" w:color="auto"/>
        <w:left w:val="none" w:sz="0" w:space="0" w:color="auto"/>
        <w:bottom w:val="none" w:sz="0" w:space="0" w:color="auto"/>
        <w:right w:val="none" w:sz="0" w:space="0" w:color="auto"/>
      </w:divBdr>
    </w:div>
    <w:div w:id="183134294">
      <w:bodyDiv w:val="1"/>
      <w:marLeft w:val="0"/>
      <w:marRight w:val="0"/>
      <w:marTop w:val="0"/>
      <w:marBottom w:val="0"/>
      <w:divBdr>
        <w:top w:val="none" w:sz="0" w:space="0" w:color="auto"/>
        <w:left w:val="none" w:sz="0" w:space="0" w:color="auto"/>
        <w:bottom w:val="none" w:sz="0" w:space="0" w:color="auto"/>
        <w:right w:val="none" w:sz="0" w:space="0" w:color="auto"/>
      </w:divBdr>
    </w:div>
    <w:div w:id="185170037">
      <w:bodyDiv w:val="1"/>
      <w:marLeft w:val="0"/>
      <w:marRight w:val="0"/>
      <w:marTop w:val="0"/>
      <w:marBottom w:val="0"/>
      <w:divBdr>
        <w:top w:val="none" w:sz="0" w:space="0" w:color="auto"/>
        <w:left w:val="none" w:sz="0" w:space="0" w:color="auto"/>
        <w:bottom w:val="none" w:sz="0" w:space="0" w:color="auto"/>
        <w:right w:val="none" w:sz="0" w:space="0" w:color="auto"/>
      </w:divBdr>
    </w:div>
    <w:div w:id="188301378">
      <w:bodyDiv w:val="1"/>
      <w:marLeft w:val="0"/>
      <w:marRight w:val="0"/>
      <w:marTop w:val="0"/>
      <w:marBottom w:val="0"/>
      <w:divBdr>
        <w:top w:val="none" w:sz="0" w:space="0" w:color="auto"/>
        <w:left w:val="none" w:sz="0" w:space="0" w:color="auto"/>
        <w:bottom w:val="none" w:sz="0" w:space="0" w:color="auto"/>
        <w:right w:val="none" w:sz="0" w:space="0" w:color="auto"/>
      </w:divBdr>
    </w:div>
    <w:div w:id="201090172">
      <w:bodyDiv w:val="1"/>
      <w:marLeft w:val="0"/>
      <w:marRight w:val="0"/>
      <w:marTop w:val="0"/>
      <w:marBottom w:val="0"/>
      <w:divBdr>
        <w:top w:val="none" w:sz="0" w:space="0" w:color="auto"/>
        <w:left w:val="none" w:sz="0" w:space="0" w:color="auto"/>
        <w:bottom w:val="none" w:sz="0" w:space="0" w:color="auto"/>
        <w:right w:val="none" w:sz="0" w:space="0" w:color="auto"/>
      </w:divBdr>
    </w:div>
    <w:div w:id="202326313">
      <w:bodyDiv w:val="1"/>
      <w:marLeft w:val="0"/>
      <w:marRight w:val="0"/>
      <w:marTop w:val="0"/>
      <w:marBottom w:val="0"/>
      <w:divBdr>
        <w:top w:val="none" w:sz="0" w:space="0" w:color="auto"/>
        <w:left w:val="none" w:sz="0" w:space="0" w:color="auto"/>
        <w:bottom w:val="none" w:sz="0" w:space="0" w:color="auto"/>
        <w:right w:val="none" w:sz="0" w:space="0" w:color="auto"/>
      </w:divBdr>
    </w:div>
    <w:div w:id="205262177">
      <w:bodyDiv w:val="1"/>
      <w:marLeft w:val="0"/>
      <w:marRight w:val="0"/>
      <w:marTop w:val="0"/>
      <w:marBottom w:val="0"/>
      <w:divBdr>
        <w:top w:val="none" w:sz="0" w:space="0" w:color="auto"/>
        <w:left w:val="none" w:sz="0" w:space="0" w:color="auto"/>
        <w:bottom w:val="none" w:sz="0" w:space="0" w:color="auto"/>
        <w:right w:val="none" w:sz="0" w:space="0" w:color="auto"/>
      </w:divBdr>
    </w:div>
    <w:div w:id="205916958">
      <w:bodyDiv w:val="1"/>
      <w:marLeft w:val="0"/>
      <w:marRight w:val="0"/>
      <w:marTop w:val="0"/>
      <w:marBottom w:val="0"/>
      <w:divBdr>
        <w:top w:val="none" w:sz="0" w:space="0" w:color="auto"/>
        <w:left w:val="none" w:sz="0" w:space="0" w:color="auto"/>
        <w:bottom w:val="none" w:sz="0" w:space="0" w:color="auto"/>
        <w:right w:val="none" w:sz="0" w:space="0" w:color="auto"/>
      </w:divBdr>
    </w:div>
    <w:div w:id="208808221">
      <w:bodyDiv w:val="1"/>
      <w:marLeft w:val="0"/>
      <w:marRight w:val="0"/>
      <w:marTop w:val="0"/>
      <w:marBottom w:val="0"/>
      <w:divBdr>
        <w:top w:val="none" w:sz="0" w:space="0" w:color="auto"/>
        <w:left w:val="none" w:sz="0" w:space="0" w:color="auto"/>
        <w:bottom w:val="none" w:sz="0" w:space="0" w:color="auto"/>
        <w:right w:val="none" w:sz="0" w:space="0" w:color="auto"/>
      </w:divBdr>
    </w:div>
    <w:div w:id="210388006">
      <w:bodyDiv w:val="1"/>
      <w:marLeft w:val="0"/>
      <w:marRight w:val="0"/>
      <w:marTop w:val="0"/>
      <w:marBottom w:val="0"/>
      <w:divBdr>
        <w:top w:val="none" w:sz="0" w:space="0" w:color="auto"/>
        <w:left w:val="none" w:sz="0" w:space="0" w:color="auto"/>
        <w:bottom w:val="none" w:sz="0" w:space="0" w:color="auto"/>
        <w:right w:val="none" w:sz="0" w:space="0" w:color="auto"/>
      </w:divBdr>
    </w:div>
    <w:div w:id="218782016">
      <w:bodyDiv w:val="1"/>
      <w:marLeft w:val="0"/>
      <w:marRight w:val="0"/>
      <w:marTop w:val="0"/>
      <w:marBottom w:val="0"/>
      <w:divBdr>
        <w:top w:val="none" w:sz="0" w:space="0" w:color="auto"/>
        <w:left w:val="none" w:sz="0" w:space="0" w:color="auto"/>
        <w:bottom w:val="none" w:sz="0" w:space="0" w:color="auto"/>
        <w:right w:val="none" w:sz="0" w:space="0" w:color="auto"/>
      </w:divBdr>
    </w:div>
    <w:div w:id="219097038">
      <w:bodyDiv w:val="1"/>
      <w:marLeft w:val="0"/>
      <w:marRight w:val="0"/>
      <w:marTop w:val="0"/>
      <w:marBottom w:val="0"/>
      <w:divBdr>
        <w:top w:val="none" w:sz="0" w:space="0" w:color="auto"/>
        <w:left w:val="none" w:sz="0" w:space="0" w:color="auto"/>
        <w:bottom w:val="none" w:sz="0" w:space="0" w:color="auto"/>
        <w:right w:val="none" w:sz="0" w:space="0" w:color="auto"/>
      </w:divBdr>
    </w:div>
    <w:div w:id="222251898">
      <w:bodyDiv w:val="1"/>
      <w:marLeft w:val="0"/>
      <w:marRight w:val="0"/>
      <w:marTop w:val="0"/>
      <w:marBottom w:val="0"/>
      <w:divBdr>
        <w:top w:val="none" w:sz="0" w:space="0" w:color="auto"/>
        <w:left w:val="none" w:sz="0" w:space="0" w:color="auto"/>
        <w:bottom w:val="none" w:sz="0" w:space="0" w:color="auto"/>
        <w:right w:val="none" w:sz="0" w:space="0" w:color="auto"/>
      </w:divBdr>
    </w:div>
    <w:div w:id="225728544">
      <w:bodyDiv w:val="1"/>
      <w:marLeft w:val="0"/>
      <w:marRight w:val="0"/>
      <w:marTop w:val="0"/>
      <w:marBottom w:val="0"/>
      <w:divBdr>
        <w:top w:val="none" w:sz="0" w:space="0" w:color="auto"/>
        <w:left w:val="none" w:sz="0" w:space="0" w:color="auto"/>
        <w:bottom w:val="none" w:sz="0" w:space="0" w:color="auto"/>
        <w:right w:val="none" w:sz="0" w:space="0" w:color="auto"/>
      </w:divBdr>
    </w:div>
    <w:div w:id="226192210">
      <w:bodyDiv w:val="1"/>
      <w:marLeft w:val="0"/>
      <w:marRight w:val="0"/>
      <w:marTop w:val="0"/>
      <w:marBottom w:val="0"/>
      <w:divBdr>
        <w:top w:val="none" w:sz="0" w:space="0" w:color="auto"/>
        <w:left w:val="none" w:sz="0" w:space="0" w:color="auto"/>
        <w:bottom w:val="none" w:sz="0" w:space="0" w:color="auto"/>
        <w:right w:val="none" w:sz="0" w:space="0" w:color="auto"/>
      </w:divBdr>
    </w:div>
    <w:div w:id="231739833">
      <w:bodyDiv w:val="1"/>
      <w:marLeft w:val="0"/>
      <w:marRight w:val="0"/>
      <w:marTop w:val="0"/>
      <w:marBottom w:val="0"/>
      <w:divBdr>
        <w:top w:val="none" w:sz="0" w:space="0" w:color="auto"/>
        <w:left w:val="none" w:sz="0" w:space="0" w:color="auto"/>
        <w:bottom w:val="none" w:sz="0" w:space="0" w:color="auto"/>
        <w:right w:val="none" w:sz="0" w:space="0" w:color="auto"/>
      </w:divBdr>
    </w:div>
    <w:div w:id="232399805">
      <w:bodyDiv w:val="1"/>
      <w:marLeft w:val="0"/>
      <w:marRight w:val="0"/>
      <w:marTop w:val="0"/>
      <w:marBottom w:val="0"/>
      <w:divBdr>
        <w:top w:val="none" w:sz="0" w:space="0" w:color="auto"/>
        <w:left w:val="none" w:sz="0" w:space="0" w:color="auto"/>
        <w:bottom w:val="none" w:sz="0" w:space="0" w:color="auto"/>
        <w:right w:val="none" w:sz="0" w:space="0" w:color="auto"/>
      </w:divBdr>
    </w:div>
    <w:div w:id="232661801">
      <w:bodyDiv w:val="1"/>
      <w:marLeft w:val="0"/>
      <w:marRight w:val="0"/>
      <w:marTop w:val="0"/>
      <w:marBottom w:val="0"/>
      <w:divBdr>
        <w:top w:val="none" w:sz="0" w:space="0" w:color="auto"/>
        <w:left w:val="none" w:sz="0" w:space="0" w:color="auto"/>
        <w:bottom w:val="none" w:sz="0" w:space="0" w:color="auto"/>
        <w:right w:val="none" w:sz="0" w:space="0" w:color="auto"/>
      </w:divBdr>
    </w:div>
    <w:div w:id="234248891">
      <w:bodyDiv w:val="1"/>
      <w:marLeft w:val="0"/>
      <w:marRight w:val="0"/>
      <w:marTop w:val="0"/>
      <w:marBottom w:val="0"/>
      <w:divBdr>
        <w:top w:val="none" w:sz="0" w:space="0" w:color="auto"/>
        <w:left w:val="none" w:sz="0" w:space="0" w:color="auto"/>
        <w:bottom w:val="none" w:sz="0" w:space="0" w:color="auto"/>
        <w:right w:val="none" w:sz="0" w:space="0" w:color="auto"/>
      </w:divBdr>
    </w:div>
    <w:div w:id="236139591">
      <w:bodyDiv w:val="1"/>
      <w:marLeft w:val="0"/>
      <w:marRight w:val="0"/>
      <w:marTop w:val="0"/>
      <w:marBottom w:val="0"/>
      <w:divBdr>
        <w:top w:val="none" w:sz="0" w:space="0" w:color="auto"/>
        <w:left w:val="none" w:sz="0" w:space="0" w:color="auto"/>
        <w:bottom w:val="none" w:sz="0" w:space="0" w:color="auto"/>
        <w:right w:val="none" w:sz="0" w:space="0" w:color="auto"/>
      </w:divBdr>
    </w:div>
    <w:div w:id="242034412">
      <w:bodyDiv w:val="1"/>
      <w:marLeft w:val="0"/>
      <w:marRight w:val="0"/>
      <w:marTop w:val="0"/>
      <w:marBottom w:val="0"/>
      <w:divBdr>
        <w:top w:val="none" w:sz="0" w:space="0" w:color="auto"/>
        <w:left w:val="none" w:sz="0" w:space="0" w:color="auto"/>
        <w:bottom w:val="none" w:sz="0" w:space="0" w:color="auto"/>
        <w:right w:val="none" w:sz="0" w:space="0" w:color="auto"/>
      </w:divBdr>
    </w:div>
    <w:div w:id="243876978">
      <w:bodyDiv w:val="1"/>
      <w:marLeft w:val="0"/>
      <w:marRight w:val="0"/>
      <w:marTop w:val="0"/>
      <w:marBottom w:val="0"/>
      <w:divBdr>
        <w:top w:val="none" w:sz="0" w:space="0" w:color="auto"/>
        <w:left w:val="none" w:sz="0" w:space="0" w:color="auto"/>
        <w:bottom w:val="none" w:sz="0" w:space="0" w:color="auto"/>
        <w:right w:val="none" w:sz="0" w:space="0" w:color="auto"/>
      </w:divBdr>
    </w:div>
    <w:div w:id="246697563">
      <w:bodyDiv w:val="1"/>
      <w:marLeft w:val="0"/>
      <w:marRight w:val="0"/>
      <w:marTop w:val="0"/>
      <w:marBottom w:val="0"/>
      <w:divBdr>
        <w:top w:val="none" w:sz="0" w:space="0" w:color="auto"/>
        <w:left w:val="none" w:sz="0" w:space="0" w:color="auto"/>
        <w:bottom w:val="none" w:sz="0" w:space="0" w:color="auto"/>
        <w:right w:val="none" w:sz="0" w:space="0" w:color="auto"/>
      </w:divBdr>
    </w:div>
    <w:div w:id="260602601">
      <w:bodyDiv w:val="1"/>
      <w:marLeft w:val="0"/>
      <w:marRight w:val="0"/>
      <w:marTop w:val="0"/>
      <w:marBottom w:val="0"/>
      <w:divBdr>
        <w:top w:val="none" w:sz="0" w:space="0" w:color="auto"/>
        <w:left w:val="none" w:sz="0" w:space="0" w:color="auto"/>
        <w:bottom w:val="none" w:sz="0" w:space="0" w:color="auto"/>
        <w:right w:val="none" w:sz="0" w:space="0" w:color="auto"/>
      </w:divBdr>
    </w:div>
    <w:div w:id="261692868">
      <w:bodyDiv w:val="1"/>
      <w:marLeft w:val="0"/>
      <w:marRight w:val="0"/>
      <w:marTop w:val="0"/>
      <w:marBottom w:val="0"/>
      <w:divBdr>
        <w:top w:val="none" w:sz="0" w:space="0" w:color="auto"/>
        <w:left w:val="none" w:sz="0" w:space="0" w:color="auto"/>
        <w:bottom w:val="none" w:sz="0" w:space="0" w:color="auto"/>
        <w:right w:val="none" w:sz="0" w:space="0" w:color="auto"/>
      </w:divBdr>
    </w:div>
    <w:div w:id="265160186">
      <w:bodyDiv w:val="1"/>
      <w:marLeft w:val="0"/>
      <w:marRight w:val="0"/>
      <w:marTop w:val="0"/>
      <w:marBottom w:val="0"/>
      <w:divBdr>
        <w:top w:val="none" w:sz="0" w:space="0" w:color="auto"/>
        <w:left w:val="none" w:sz="0" w:space="0" w:color="auto"/>
        <w:bottom w:val="none" w:sz="0" w:space="0" w:color="auto"/>
        <w:right w:val="none" w:sz="0" w:space="0" w:color="auto"/>
      </w:divBdr>
    </w:div>
    <w:div w:id="270167246">
      <w:bodyDiv w:val="1"/>
      <w:marLeft w:val="0"/>
      <w:marRight w:val="0"/>
      <w:marTop w:val="0"/>
      <w:marBottom w:val="0"/>
      <w:divBdr>
        <w:top w:val="none" w:sz="0" w:space="0" w:color="auto"/>
        <w:left w:val="none" w:sz="0" w:space="0" w:color="auto"/>
        <w:bottom w:val="none" w:sz="0" w:space="0" w:color="auto"/>
        <w:right w:val="none" w:sz="0" w:space="0" w:color="auto"/>
      </w:divBdr>
    </w:div>
    <w:div w:id="270358519">
      <w:bodyDiv w:val="1"/>
      <w:marLeft w:val="0"/>
      <w:marRight w:val="0"/>
      <w:marTop w:val="0"/>
      <w:marBottom w:val="0"/>
      <w:divBdr>
        <w:top w:val="none" w:sz="0" w:space="0" w:color="auto"/>
        <w:left w:val="none" w:sz="0" w:space="0" w:color="auto"/>
        <w:bottom w:val="none" w:sz="0" w:space="0" w:color="auto"/>
        <w:right w:val="none" w:sz="0" w:space="0" w:color="auto"/>
      </w:divBdr>
    </w:div>
    <w:div w:id="282924740">
      <w:bodyDiv w:val="1"/>
      <w:marLeft w:val="0"/>
      <w:marRight w:val="0"/>
      <w:marTop w:val="0"/>
      <w:marBottom w:val="0"/>
      <w:divBdr>
        <w:top w:val="none" w:sz="0" w:space="0" w:color="auto"/>
        <w:left w:val="none" w:sz="0" w:space="0" w:color="auto"/>
        <w:bottom w:val="none" w:sz="0" w:space="0" w:color="auto"/>
        <w:right w:val="none" w:sz="0" w:space="0" w:color="auto"/>
      </w:divBdr>
    </w:div>
    <w:div w:id="283198436">
      <w:bodyDiv w:val="1"/>
      <w:marLeft w:val="0"/>
      <w:marRight w:val="0"/>
      <w:marTop w:val="0"/>
      <w:marBottom w:val="0"/>
      <w:divBdr>
        <w:top w:val="none" w:sz="0" w:space="0" w:color="auto"/>
        <w:left w:val="none" w:sz="0" w:space="0" w:color="auto"/>
        <w:bottom w:val="none" w:sz="0" w:space="0" w:color="auto"/>
        <w:right w:val="none" w:sz="0" w:space="0" w:color="auto"/>
      </w:divBdr>
    </w:div>
    <w:div w:id="284704667">
      <w:bodyDiv w:val="1"/>
      <w:marLeft w:val="0"/>
      <w:marRight w:val="0"/>
      <w:marTop w:val="0"/>
      <w:marBottom w:val="0"/>
      <w:divBdr>
        <w:top w:val="none" w:sz="0" w:space="0" w:color="auto"/>
        <w:left w:val="none" w:sz="0" w:space="0" w:color="auto"/>
        <w:bottom w:val="none" w:sz="0" w:space="0" w:color="auto"/>
        <w:right w:val="none" w:sz="0" w:space="0" w:color="auto"/>
      </w:divBdr>
    </w:div>
    <w:div w:id="290064694">
      <w:bodyDiv w:val="1"/>
      <w:marLeft w:val="0"/>
      <w:marRight w:val="0"/>
      <w:marTop w:val="0"/>
      <w:marBottom w:val="0"/>
      <w:divBdr>
        <w:top w:val="none" w:sz="0" w:space="0" w:color="auto"/>
        <w:left w:val="none" w:sz="0" w:space="0" w:color="auto"/>
        <w:bottom w:val="none" w:sz="0" w:space="0" w:color="auto"/>
        <w:right w:val="none" w:sz="0" w:space="0" w:color="auto"/>
      </w:divBdr>
    </w:div>
    <w:div w:id="295180590">
      <w:bodyDiv w:val="1"/>
      <w:marLeft w:val="0"/>
      <w:marRight w:val="0"/>
      <w:marTop w:val="0"/>
      <w:marBottom w:val="0"/>
      <w:divBdr>
        <w:top w:val="none" w:sz="0" w:space="0" w:color="auto"/>
        <w:left w:val="none" w:sz="0" w:space="0" w:color="auto"/>
        <w:bottom w:val="none" w:sz="0" w:space="0" w:color="auto"/>
        <w:right w:val="none" w:sz="0" w:space="0" w:color="auto"/>
      </w:divBdr>
    </w:div>
    <w:div w:id="296768165">
      <w:bodyDiv w:val="1"/>
      <w:marLeft w:val="0"/>
      <w:marRight w:val="0"/>
      <w:marTop w:val="0"/>
      <w:marBottom w:val="0"/>
      <w:divBdr>
        <w:top w:val="none" w:sz="0" w:space="0" w:color="auto"/>
        <w:left w:val="none" w:sz="0" w:space="0" w:color="auto"/>
        <w:bottom w:val="none" w:sz="0" w:space="0" w:color="auto"/>
        <w:right w:val="none" w:sz="0" w:space="0" w:color="auto"/>
      </w:divBdr>
    </w:div>
    <w:div w:id="297880791">
      <w:bodyDiv w:val="1"/>
      <w:marLeft w:val="0"/>
      <w:marRight w:val="0"/>
      <w:marTop w:val="0"/>
      <w:marBottom w:val="0"/>
      <w:divBdr>
        <w:top w:val="none" w:sz="0" w:space="0" w:color="auto"/>
        <w:left w:val="none" w:sz="0" w:space="0" w:color="auto"/>
        <w:bottom w:val="none" w:sz="0" w:space="0" w:color="auto"/>
        <w:right w:val="none" w:sz="0" w:space="0" w:color="auto"/>
      </w:divBdr>
    </w:div>
    <w:div w:id="298926252">
      <w:bodyDiv w:val="1"/>
      <w:marLeft w:val="0"/>
      <w:marRight w:val="0"/>
      <w:marTop w:val="0"/>
      <w:marBottom w:val="0"/>
      <w:divBdr>
        <w:top w:val="none" w:sz="0" w:space="0" w:color="auto"/>
        <w:left w:val="none" w:sz="0" w:space="0" w:color="auto"/>
        <w:bottom w:val="none" w:sz="0" w:space="0" w:color="auto"/>
        <w:right w:val="none" w:sz="0" w:space="0" w:color="auto"/>
      </w:divBdr>
    </w:div>
    <w:div w:id="299238177">
      <w:bodyDiv w:val="1"/>
      <w:marLeft w:val="0"/>
      <w:marRight w:val="0"/>
      <w:marTop w:val="0"/>
      <w:marBottom w:val="0"/>
      <w:divBdr>
        <w:top w:val="none" w:sz="0" w:space="0" w:color="auto"/>
        <w:left w:val="none" w:sz="0" w:space="0" w:color="auto"/>
        <w:bottom w:val="none" w:sz="0" w:space="0" w:color="auto"/>
        <w:right w:val="none" w:sz="0" w:space="0" w:color="auto"/>
      </w:divBdr>
    </w:div>
    <w:div w:id="302319010">
      <w:bodyDiv w:val="1"/>
      <w:marLeft w:val="0"/>
      <w:marRight w:val="0"/>
      <w:marTop w:val="0"/>
      <w:marBottom w:val="0"/>
      <w:divBdr>
        <w:top w:val="none" w:sz="0" w:space="0" w:color="auto"/>
        <w:left w:val="none" w:sz="0" w:space="0" w:color="auto"/>
        <w:bottom w:val="none" w:sz="0" w:space="0" w:color="auto"/>
        <w:right w:val="none" w:sz="0" w:space="0" w:color="auto"/>
      </w:divBdr>
    </w:div>
    <w:div w:id="305623364">
      <w:bodyDiv w:val="1"/>
      <w:marLeft w:val="0"/>
      <w:marRight w:val="0"/>
      <w:marTop w:val="0"/>
      <w:marBottom w:val="0"/>
      <w:divBdr>
        <w:top w:val="none" w:sz="0" w:space="0" w:color="auto"/>
        <w:left w:val="none" w:sz="0" w:space="0" w:color="auto"/>
        <w:bottom w:val="none" w:sz="0" w:space="0" w:color="auto"/>
        <w:right w:val="none" w:sz="0" w:space="0" w:color="auto"/>
      </w:divBdr>
    </w:div>
    <w:div w:id="307977786">
      <w:bodyDiv w:val="1"/>
      <w:marLeft w:val="0"/>
      <w:marRight w:val="0"/>
      <w:marTop w:val="0"/>
      <w:marBottom w:val="0"/>
      <w:divBdr>
        <w:top w:val="none" w:sz="0" w:space="0" w:color="auto"/>
        <w:left w:val="none" w:sz="0" w:space="0" w:color="auto"/>
        <w:bottom w:val="none" w:sz="0" w:space="0" w:color="auto"/>
        <w:right w:val="none" w:sz="0" w:space="0" w:color="auto"/>
      </w:divBdr>
    </w:div>
    <w:div w:id="315686960">
      <w:bodyDiv w:val="1"/>
      <w:marLeft w:val="0"/>
      <w:marRight w:val="0"/>
      <w:marTop w:val="0"/>
      <w:marBottom w:val="0"/>
      <w:divBdr>
        <w:top w:val="none" w:sz="0" w:space="0" w:color="auto"/>
        <w:left w:val="none" w:sz="0" w:space="0" w:color="auto"/>
        <w:bottom w:val="none" w:sz="0" w:space="0" w:color="auto"/>
        <w:right w:val="none" w:sz="0" w:space="0" w:color="auto"/>
      </w:divBdr>
    </w:div>
    <w:div w:id="336003428">
      <w:bodyDiv w:val="1"/>
      <w:marLeft w:val="0"/>
      <w:marRight w:val="0"/>
      <w:marTop w:val="0"/>
      <w:marBottom w:val="0"/>
      <w:divBdr>
        <w:top w:val="none" w:sz="0" w:space="0" w:color="auto"/>
        <w:left w:val="none" w:sz="0" w:space="0" w:color="auto"/>
        <w:bottom w:val="none" w:sz="0" w:space="0" w:color="auto"/>
        <w:right w:val="none" w:sz="0" w:space="0" w:color="auto"/>
      </w:divBdr>
    </w:div>
    <w:div w:id="336150414">
      <w:bodyDiv w:val="1"/>
      <w:marLeft w:val="0"/>
      <w:marRight w:val="0"/>
      <w:marTop w:val="0"/>
      <w:marBottom w:val="0"/>
      <w:divBdr>
        <w:top w:val="none" w:sz="0" w:space="0" w:color="auto"/>
        <w:left w:val="none" w:sz="0" w:space="0" w:color="auto"/>
        <w:bottom w:val="none" w:sz="0" w:space="0" w:color="auto"/>
        <w:right w:val="none" w:sz="0" w:space="0" w:color="auto"/>
      </w:divBdr>
    </w:div>
    <w:div w:id="337315018">
      <w:bodyDiv w:val="1"/>
      <w:marLeft w:val="0"/>
      <w:marRight w:val="0"/>
      <w:marTop w:val="0"/>
      <w:marBottom w:val="0"/>
      <w:divBdr>
        <w:top w:val="none" w:sz="0" w:space="0" w:color="auto"/>
        <w:left w:val="none" w:sz="0" w:space="0" w:color="auto"/>
        <w:bottom w:val="none" w:sz="0" w:space="0" w:color="auto"/>
        <w:right w:val="none" w:sz="0" w:space="0" w:color="auto"/>
      </w:divBdr>
    </w:div>
    <w:div w:id="340935633">
      <w:bodyDiv w:val="1"/>
      <w:marLeft w:val="0"/>
      <w:marRight w:val="0"/>
      <w:marTop w:val="0"/>
      <w:marBottom w:val="0"/>
      <w:divBdr>
        <w:top w:val="none" w:sz="0" w:space="0" w:color="auto"/>
        <w:left w:val="none" w:sz="0" w:space="0" w:color="auto"/>
        <w:bottom w:val="none" w:sz="0" w:space="0" w:color="auto"/>
        <w:right w:val="none" w:sz="0" w:space="0" w:color="auto"/>
      </w:divBdr>
    </w:div>
    <w:div w:id="341326188">
      <w:bodyDiv w:val="1"/>
      <w:marLeft w:val="0"/>
      <w:marRight w:val="0"/>
      <w:marTop w:val="0"/>
      <w:marBottom w:val="0"/>
      <w:divBdr>
        <w:top w:val="none" w:sz="0" w:space="0" w:color="auto"/>
        <w:left w:val="none" w:sz="0" w:space="0" w:color="auto"/>
        <w:bottom w:val="none" w:sz="0" w:space="0" w:color="auto"/>
        <w:right w:val="none" w:sz="0" w:space="0" w:color="auto"/>
      </w:divBdr>
    </w:div>
    <w:div w:id="341862595">
      <w:bodyDiv w:val="1"/>
      <w:marLeft w:val="0"/>
      <w:marRight w:val="0"/>
      <w:marTop w:val="0"/>
      <w:marBottom w:val="0"/>
      <w:divBdr>
        <w:top w:val="none" w:sz="0" w:space="0" w:color="auto"/>
        <w:left w:val="none" w:sz="0" w:space="0" w:color="auto"/>
        <w:bottom w:val="none" w:sz="0" w:space="0" w:color="auto"/>
        <w:right w:val="none" w:sz="0" w:space="0" w:color="auto"/>
      </w:divBdr>
    </w:div>
    <w:div w:id="345835559">
      <w:bodyDiv w:val="1"/>
      <w:marLeft w:val="0"/>
      <w:marRight w:val="0"/>
      <w:marTop w:val="0"/>
      <w:marBottom w:val="0"/>
      <w:divBdr>
        <w:top w:val="none" w:sz="0" w:space="0" w:color="auto"/>
        <w:left w:val="none" w:sz="0" w:space="0" w:color="auto"/>
        <w:bottom w:val="none" w:sz="0" w:space="0" w:color="auto"/>
        <w:right w:val="none" w:sz="0" w:space="0" w:color="auto"/>
      </w:divBdr>
    </w:div>
    <w:div w:id="349765851">
      <w:bodyDiv w:val="1"/>
      <w:marLeft w:val="0"/>
      <w:marRight w:val="0"/>
      <w:marTop w:val="0"/>
      <w:marBottom w:val="0"/>
      <w:divBdr>
        <w:top w:val="none" w:sz="0" w:space="0" w:color="auto"/>
        <w:left w:val="none" w:sz="0" w:space="0" w:color="auto"/>
        <w:bottom w:val="none" w:sz="0" w:space="0" w:color="auto"/>
        <w:right w:val="none" w:sz="0" w:space="0" w:color="auto"/>
      </w:divBdr>
    </w:div>
    <w:div w:id="351735440">
      <w:bodyDiv w:val="1"/>
      <w:marLeft w:val="0"/>
      <w:marRight w:val="0"/>
      <w:marTop w:val="0"/>
      <w:marBottom w:val="0"/>
      <w:divBdr>
        <w:top w:val="none" w:sz="0" w:space="0" w:color="auto"/>
        <w:left w:val="none" w:sz="0" w:space="0" w:color="auto"/>
        <w:bottom w:val="none" w:sz="0" w:space="0" w:color="auto"/>
        <w:right w:val="none" w:sz="0" w:space="0" w:color="auto"/>
      </w:divBdr>
    </w:div>
    <w:div w:id="355929303">
      <w:bodyDiv w:val="1"/>
      <w:marLeft w:val="0"/>
      <w:marRight w:val="0"/>
      <w:marTop w:val="0"/>
      <w:marBottom w:val="0"/>
      <w:divBdr>
        <w:top w:val="none" w:sz="0" w:space="0" w:color="auto"/>
        <w:left w:val="none" w:sz="0" w:space="0" w:color="auto"/>
        <w:bottom w:val="none" w:sz="0" w:space="0" w:color="auto"/>
        <w:right w:val="none" w:sz="0" w:space="0" w:color="auto"/>
      </w:divBdr>
    </w:div>
    <w:div w:id="358042914">
      <w:bodyDiv w:val="1"/>
      <w:marLeft w:val="0"/>
      <w:marRight w:val="0"/>
      <w:marTop w:val="0"/>
      <w:marBottom w:val="0"/>
      <w:divBdr>
        <w:top w:val="none" w:sz="0" w:space="0" w:color="auto"/>
        <w:left w:val="none" w:sz="0" w:space="0" w:color="auto"/>
        <w:bottom w:val="none" w:sz="0" w:space="0" w:color="auto"/>
        <w:right w:val="none" w:sz="0" w:space="0" w:color="auto"/>
      </w:divBdr>
    </w:div>
    <w:div w:id="359208266">
      <w:bodyDiv w:val="1"/>
      <w:marLeft w:val="0"/>
      <w:marRight w:val="0"/>
      <w:marTop w:val="0"/>
      <w:marBottom w:val="0"/>
      <w:divBdr>
        <w:top w:val="none" w:sz="0" w:space="0" w:color="auto"/>
        <w:left w:val="none" w:sz="0" w:space="0" w:color="auto"/>
        <w:bottom w:val="none" w:sz="0" w:space="0" w:color="auto"/>
        <w:right w:val="none" w:sz="0" w:space="0" w:color="auto"/>
      </w:divBdr>
    </w:div>
    <w:div w:id="359355718">
      <w:bodyDiv w:val="1"/>
      <w:marLeft w:val="0"/>
      <w:marRight w:val="0"/>
      <w:marTop w:val="0"/>
      <w:marBottom w:val="0"/>
      <w:divBdr>
        <w:top w:val="none" w:sz="0" w:space="0" w:color="auto"/>
        <w:left w:val="none" w:sz="0" w:space="0" w:color="auto"/>
        <w:bottom w:val="none" w:sz="0" w:space="0" w:color="auto"/>
        <w:right w:val="none" w:sz="0" w:space="0" w:color="auto"/>
      </w:divBdr>
    </w:div>
    <w:div w:id="361201479">
      <w:bodyDiv w:val="1"/>
      <w:marLeft w:val="0"/>
      <w:marRight w:val="0"/>
      <w:marTop w:val="0"/>
      <w:marBottom w:val="0"/>
      <w:divBdr>
        <w:top w:val="none" w:sz="0" w:space="0" w:color="auto"/>
        <w:left w:val="none" w:sz="0" w:space="0" w:color="auto"/>
        <w:bottom w:val="none" w:sz="0" w:space="0" w:color="auto"/>
        <w:right w:val="none" w:sz="0" w:space="0" w:color="auto"/>
      </w:divBdr>
    </w:div>
    <w:div w:id="365252513">
      <w:bodyDiv w:val="1"/>
      <w:marLeft w:val="0"/>
      <w:marRight w:val="0"/>
      <w:marTop w:val="0"/>
      <w:marBottom w:val="0"/>
      <w:divBdr>
        <w:top w:val="none" w:sz="0" w:space="0" w:color="auto"/>
        <w:left w:val="none" w:sz="0" w:space="0" w:color="auto"/>
        <w:bottom w:val="none" w:sz="0" w:space="0" w:color="auto"/>
        <w:right w:val="none" w:sz="0" w:space="0" w:color="auto"/>
      </w:divBdr>
    </w:div>
    <w:div w:id="365375495">
      <w:bodyDiv w:val="1"/>
      <w:marLeft w:val="0"/>
      <w:marRight w:val="0"/>
      <w:marTop w:val="0"/>
      <w:marBottom w:val="0"/>
      <w:divBdr>
        <w:top w:val="none" w:sz="0" w:space="0" w:color="auto"/>
        <w:left w:val="none" w:sz="0" w:space="0" w:color="auto"/>
        <w:bottom w:val="none" w:sz="0" w:space="0" w:color="auto"/>
        <w:right w:val="none" w:sz="0" w:space="0" w:color="auto"/>
      </w:divBdr>
    </w:div>
    <w:div w:id="365761689">
      <w:bodyDiv w:val="1"/>
      <w:marLeft w:val="0"/>
      <w:marRight w:val="0"/>
      <w:marTop w:val="0"/>
      <w:marBottom w:val="0"/>
      <w:divBdr>
        <w:top w:val="none" w:sz="0" w:space="0" w:color="auto"/>
        <w:left w:val="none" w:sz="0" w:space="0" w:color="auto"/>
        <w:bottom w:val="none" w:sz="0" w:space="0" w:color="auto"/>
        <w:right w:val="none" w:sz="0" w:space="0" w:color="auto"/>
      </w:divBdr>
    </w:div>
    <w:div w:id="368186950">
      <w:bodyDiv w:val="1"/>
      <w:marLeft w:val="0"/>
      <w:marRight w:val="0"/>
      <w:marTop w:val="0"/>
      <w:marBottom w:val="0"/>
      <w:divBdr>
        <w:top w:val="none" w:sz="0" w:space="0" w:color="auto"/>
        <w:left w:val="none" w:sz="0" w:space="0" w:color="auto"/>
        <w:bottom w:val="none" w:sz="0" w:space="0" w:color="auto"/>
        <w:right w:val="none" w:sz="0" w:space="0" w:color="auto"/>
      </w:divBdr>
    </w:div>
    <w:div w:id="369963898">
      <w:bodyDiv w:val="1"/>
      <w:marLeft w:val="0"/>
      <w:marRight w:val="0"/>
      <w:marTop w:val="0"/>
      <w:marBottom w:val="0"/>
      <w:divBdr>
        <w:top w:val="none" w:sz="0" w:space="0" w:color="auto"/>
        <w:left w:val="none" w:sz="0" w:space="0" w:color="auto"/>
        <w:bottom w:val="none" w:sz="0" w:space="0" w:color="auto"/>
        <w:right w:val="none" w:sz="0" w:space="0" w:color="auto"/>
      </w:divBdr>
    </w:div>
    <w:div w:id="370031669">
      <w:bodyDiv w:val="1"/>
      <w:marLeft w:val="0"/>
      <w:marRight w:val="0"/>
      <w:marTop w:val="0"/>
      <w:marBottom w:val="0"/>
      <w:divBdr>
        <w:top w:val="none" w:sz="0" w:space="0" w:color="auto"/>
        <w:left w:val="none" w:sz="0" w:space="0" w:color="auto"/>
        <w:bottom w:val="none" w:sz="0" w:space="0" w:color="auto"/>
        <w:right w:val="none" w:sz="0" w:space="0" w:color="auto"/>
      </w:divBdr>
    </w:div>
    <w:div w:id="380178105">
      <w:bodyDiv w:val="1"/>
      <w:marLeft w:val="0"/>
      <w:marRight w:val="0"/>
      <w:marTop w:val="0"/>
      <w:marBottom w:val="0"/>
      <w:divBdr>
        <w:top w:val="none" w:sz="0" w:space="0" w:color="auto"/>
        <w:left w:val="none" w:sz="0" w:space="0" w:color="auto"/>
        <w:bottom w:val="none" w:sz="0" w:space="0" w:color="auto"/>
        <w:right w:val="none" w:sz="0" w:space="0" w:color="auto"/>
      </w:divBdr>
    </w:div>
    <w:div w:id="384377668">
      <w:bodyDiv w:val="1"/>
      <w:marLeft w:val="0"/>
      <w:marRight w:val="0"/>
      <w:marTop w:val="0"/>
      <w:marBottom w:val="0"/>
      <w:divBdr>
        <w:top w:val="none" w:sz="0" w:space="0" w:color="auto"/>
        <w:left w:val="none" w:sz="0" w:space="0" w:color="auto"/>
        <w:bottom w:val="none" w:sz="0" w:space="0" w:color="auto"/>
        <w:right w:val="none" w:sz="0" w:space="0" w:color="auto"/>
      </w:divBdr>
    </w:div>
    <w:div w:id="395207516">
      <w:bodyDiv w:val="1"/>
      <w:marLeft w:val="0"/>
      <w:marRight w:val="0"/>
      <w:marTop w:val="0"/>
      <w:marBottom w:val="0"/>
      <w:divBdr>
        <w:top w:val="none" w:sz="0" w:space="0" w:color="auto"/>
        <w:left w:val="none" w:sz="0" w:space="0" w:color="auto"/>
        <w:bottom w:val="none" w:sz="0" w:space="0" w:color="auto"/>
        <w:right w:val="none" w:sz="0" w:space="0" w:color="auto"/>
      </w:divBdr>
    </w:div>
    <w:div w:id="402604695">
      <w:bodyDiv w:val="1"/>
      <w:marLeft w:val="0"/>
      <w:marRight w:val="0"/>
      <w:marTop w:val="0"/>
      <w:marBottom w:val="0"/>
      <w:divBdr>
        <w:top w:val="none" w:sz="0" w:space="0" w:color="auto"/>
        <w:left w:val="none" w:sz="0" w:space="0" w:color="auto"/>
        <w:bottom w:val="none" w:sz="0" w:space="0" w:color="auto"/>
        <w:right w:val="none" w:sz="0" w:space="0" w:color="auto"/>
      </w:divBdr>
    </w:div>
    <w:div w:id="403071548">
      <w:bodyDiv w:val="1"/>
      <w:marLeft w:val="0"/>
      <w:marRight w:val="0"/>
      <w:marTop w:val="0"/>
      <w:marBottom w:val="0"/>
      <w:divBdr>
        <w:top w:val="none" w:sz="0" w:space="0" w:color="auto"/>
        <w:left w:val="none" w:sz="0" w:space="0" w:color="auto"/>
        <w:bottom w:val="none" w:sz="0" w:space="0" w:color="auto"/>
        <w:right w:val="none" w:sz="0" w:space="0" w:color="auto"/>
      </w:divBdr>
    </w:div>
    <w:div w:id="405735727">
      <w:bodyDiv w:val="1"/>
      <w:marLeft w:val="0"/>
      <w:marRight w:val="0"/>
      <w:marTop w:val="0"/>
      <w:marBottom w:val="0"/>
      <w:divBdr>
        <w:top w:val="none" w:sz="0" w:space="0" w:color="auto"/>
        <w:left w:val="none" w:sz="0" w:space="0" w:color="auto"/>
        <w:bottom w:val="none" w:sz="0" w:space="0" w:color="auto"/>
        <w:right w:val="none" w:sz="0" w:space="0" w:color="auto"/>
      </w:divBdr>
    </w:div>
    <w:div w:id="407459521">
      <w:bodyDiv w:val="1"/>
      <w:marLeft w:val="0"/>
      <w:marRight w:val="0"/>
      <w:marTop w:val="0"/>
      <w:marBottom w:val="0"/>
      <w:divBdr>
        <w:top w:val="none" w:sz="0" w:space="0" w:color="auto"/>
        <w:left w:val="none" w:sz="0" w:space="0" w:color="auto"/>
        <w:bottom w:val="none" w:sz="0" w:space="0" w:color="auto"/>
        <w:right w:val="none" w:sz="0" w:space="0" w:color="auto"/>
      </w:divBdr>
    </w:div>
    <w:div w:id="407503108">
      <w:bodyDiv w:val="1"/>
      <w:marLeft w:val="0"/>
      <w:marRight w:val="0"/>
      <w:marTop w:val="0"/>
      <w:marBottom w:val="0"/>
      <w:divBdr>
        <w:top w:val="none" w:sz="0" w:space="0" w:color="auto"/>
        <w:left w:val="none" w:sz="0" w:space="0" w:color="auto"/>
        <w:bottom w:val="none" w:sz="0" w:space="0" w:color="auto"/>
        <w:right w:val="none" w:sz="0" w:space="0" w:color="auto"/>
      </w:divBdr>
    </w:div>
    <w:div w:id="408580014">
      <w:bodyDiv w:val="1"/>
      <w:marLeft w:val="0"/>
      <w:marRight w:val="0"/>
      <w:marTop w:val="0"/>
      <w:marBottom w:val="0"/>
      <w:divBdr>
        <w:top w:val="none" w:sz="0" w:space="0" w:color="auto"/>
        <w:left w:val="none" w:sz="0" w:space="0" w:color="auto"/>
        <w:bottom w:val="none" w:sz="0" w:space="0" w:color="auto"/>
        <w:right w:val="none" w:sz="0" w:space="0" w:color="auto"/>
      </w:divBdr>
    </w:div>
    <w:div w:id="410541805">
      <w:bodyDiv w:val="1"/>
      <w:marLeft w:val="0"/>
      <w:marRight w:val="0"/>
      <w:marTop w:val="0"/>
      <w:marBottom w:val="0"/>
      <w:divBdr>
        <w:top w:val="none" w:sz="0" w:space="0" w:color="auto"/>
        <w:left w:val="none" w:sz="0" w:space="0" w:color="auto"/>
        <w:bottom w:val="none" w:sz="0" w:space="0" w:color="auto"/>
        <w:right w:val="none" w:sz="0" w:space="0" w:color="auto"/>
      </w:divBdr>
    </w:div>
    <w:div w:id="418257555">
      <w:bodyDiv w:val="1"/>
      <w:marLeft w:val="0"/>
      <w:marRight w:val="0"/>
      <w:marTop w:val="0"/>
      <w:marBottom w:val="0"/>
      <w:divBdr>
        <w:top w:val="none" w:sz="0" w:space="0" w:color="auto"/>
        <w:left w:val="none" w:sz="0" w:space="0" w:color="auto"/>
        <w:bottom w:val="none" w:sz="0" w:space="0" w:color="auto"/>
        <w:right w:val="none" w:sz="0" w:space="0" w:color="auto"/>
      </w:divBdr>
    </w:div>
    <w:div w:id="418449501">
      <w:bodyDiv w:val="1"/>
      <w:marLeft w:val="0"/>
      <w:marRight w:val="0"/>
      <w:marTop w:val="0"/>
      <w:marBottom w:val="0"/>
      <w:divBdr>
        <w:top w:val="none" w:sz="0" w:space="0" w:color="auto"/>
        <w:left w:val="none" w:sz="0" w:space="0" w:color="auto"/>
        <w:bottom w:val="none" w:sz="0" w:space="0" w:color="auto"/>
        <w:right w:val="none" w:sz="0" w:space="0" w:color="auto"/>
      </w:divBdr>
    </w:div>
    <w:div w:id="424038102">
      <w:bodyDiv w:val="1"/>
      <w:marLeft w:val="0"/>
      <w:marRight w:val="0"/>
      <w:marTop w:val="0"/>
      <w:marBottom w:val="0"/>
      <w:divBdr>
        <w:top w:val="none" w:sz="0" w:space="0" w:color="auto"/>
        <w:left w:val="none" w:sz="0" w:space="0" w:color="auto"/>
        <w:bottom w:val="none" w:sz="0" w:space="0" w:color="auto"/>
        <w:right w:val="none" w:sz="0" w:space="0" w:color="auto"/>
      </w:divBdr>
    </w:div>
    <w:div w:id="425616423">
      <w:bodyDiv w:val="1"/>
      <w:marLeft w:val="0"/>
      <w:marRight w:val="0"/>
      <w:marTop w:val="0"/>
      <w:marBottom w:val="0"/>
      <w:divBdr>
        <w:top w:val="none" w:sz="0" w:space="0" w:color="auto"/>
        <w:left w:val="none" w:sz="0" w:space="0" w:color="auto"/>
        <w:bottom w:val="none" w:sz="0" w:space="0" w:color="auto"/>
        <w:right w:val="none" w:sz="0" w:space="0" w:color="auto"/>
      </w:divBdr>
    </w:div>
    <w:div w:id="426270654">
      <w:bodyDiv w:val="1"/>
      <w:marLeft w:val="0"/>
      <w:marRight w:val="0"/>
      <w:marTop w:val="0"/>
      <w:marBottom w:val="0"/>
      <w:divBdr>
        <w:top w:val="none" w:sz="0" w:space="0" w:color="auto"/>
        <w:left w:val="none" w:sz="0" w:space="0" w:color="auto"/>
        <w:bottom w:val="none" w:sz="0" w:space="0" w:color="auto"/>
        <w:right w:val="none" w:sz="0" w:space="0" w:color="auto"/>
      </w:divBdr>
    </w:div>
    <w:div w:id="426770961">
      <w:bodyDiv w:val="1"/>
      <w:marLeft w:val="0"/>
      <w:marRight w:val="0"/>
      <w:marTop w:val="0"/>
      <w:marBottom w:val="0"/>
      <w:divBdr>
        <w:top w:val="none" w:sz="0" w:space="0" w:color="auto"/>
        <w:left w:val="none" w:sz="0" w:space="0" w:color="auto"/>
        <w:bottom w:val="none" w:sz="0" w:space="0" w:color="auto"/>
        <w:right w:val="none" w:sz="0" w:space="0" w:color="auto"/>
      </w:divBdr>
    </w:div>
    <w:div w:id="433326276">
      <w:bodyDiv w:val="1"/>
      <w:marLeft w:val="0"/>
      <w:marRight w:val="0"/>
      <w:marTop w:val="0"/>
      <w:marBottom w:val="0"/>
      <w:divBdr>
        <w:top w:val="none" w:sz="0" w:space="0" w:color="auto"/>
        <w:left w:val="none" w:sz="0" w:space="0" w:color="auto"/>
        <w:bottom w:val="none" w:sz="0" w:space="0" w:color="auto"/>
        <w:right w:val="none" w:sz="0" w:space="0" w:color="auto"/>
      </w:divBdr>
    </w:div>
    <w:div w:id="433938929">
      <w:bodyDiv w:val="1"/>
      <w:marLeft w:val="0"/>
      <w:marRight w:val="0"/>
      <w:marTop w:val="0"/>
      <w:marBottom w:val="0"/>
      <w:divBdr>
        <w:top w:val="none" w:sz="0" w:space="0" w:color="auto"/>
        <w:left w:val="none" w:sz="0" w:space="0" w:color="auto"/>
        <w:bottom w:val="none" w:sz="0" w:space="0" w:color="auto"/>
        <w:right w:val="none" w:sz="0" w:space="0" w:color="auto"/>
      </w:divBdr>
    </w:div>
    <w:div w:id="449978690">
      <w:bodyDiv w:val="1"/>
      <w:marLeft w:val="0"/>
      <w:marRight w:val="0"/>
      <w:marTop w:val="0"/>
      <w:marBottom w:val="0"/>
      <w:divBdr>
        <w:top w:val="none" w:sz="0" w:space="0" w:color="auto"/>
        <w:left w:val="none" w:sz="0" w:space="0" w:color="auto"/>
        <w:bottom w:val="none" w:sz="0" w:space="0" w:color="auto"/>
        <w:right w:val="none" w:sz="0" w:space="0" w:color="auto"/>
      </w:divBdr>
    </w:div>
    <w:div w:id="453791803">
      <w:bodyDiv w:val="1"/>
      <w:marLeft w:val="0"/>
      <w:marRight w:val="0"/>
      <w:marTop w:val="0"/>
      <w:marBottom w:val="0"/>
      <w:divBdr>
        <w:top w:val="none" w:sz="0" w:space="0" w:color="auto"/>
        <w:left w:val="none" w:sz="0" w:space="0" w:color="auto"/>
        <w:bottom w:val="none" w:sz="0" w:space="0" w:color="auto"/>
        <w:right w:val="none" w:sz="0" w:space="0" w:color="auto"/>
      </w:divBdr>
    </w:div>
    <w:div w:id="458687923">
      <w:bodyDiv w:val="1"/>
      <w:marLeft w:val="0"/>
      <w:marRight w:val="0"/>
      <w:marTop w:val="0"/>
      <w:marBottom w:val="0"/>
      <w:divBdr>
        <w:top w:val="none" w:sz="0" w:space="0" w:color="auto"/>
        <w:left w:val="none" w:sz="0" w:space="0" w:color="auto"/>
        <w:bottom w:val="none" w:sz="0" w:space="0" w:color="auto"/>
        <w:right w:val="none" w:sz="0" w:space="0" w:color="auto"/>
      </w:divBdr>
    </w:div>
    <w:div w:id="460153829">
      <w:bodyDiv w:val="1"/>
      <w:marLeft w:val="0"/>
      <w:marRight w:val="0"/>
      <w:marTop w:val="0"/>
      <w:marBottom w:val="0"/>
      <w:divBdr>
        <w:top w:val="none" w:sz="0" w:space="0" w:color="auto"/>
        <w:left w:val="none" w:sz="0" w:space="0" w:color="auto"/>
        <w:bottom w:val="none" w:sz="0" w:space="0" w:color="auto"/>
        <w:right w:val="none" w:sz="0" w:space="0" w:color="auto"/>
      </w:divBdr>
    </w:div>
    <w:div w:id="461733638">
      <w:bodyDiv w:val="1"/>
      <w:marLeft w:val="0"/>
      <w:marRight w:val="0"/>
      <w:marTop w:val="0"/>
      <w:marBottom w:val="0"/>
      <w:divBdr>
        <w:top w:val="none" w:sz="0" w:space="0" w:color="auto"/>
        <w:left w:val="none" w:sz="0" w:space="0" w:color="auto"/>
        <w:bottom w:val="none" w:sz="0" w:space="0" w:color="auto"/>
        <w:right w:val="none" w:sz="0" w:space="0" w:color="auto"/>
      </w:divBdr>
    </w:div>
    <w:div w:id="466048852">
      <w:bodyDiv w:val="1"/>
      <w:marLeft w:val="0"/>
      <w:marRight w:val="0"/>
      <w:marTop w:val="0"/>
      <w:marBottom w:val="0"/>
      <w:divBdr>
        <w:top w:val="none" w:sz="0" w:space="0" w:color="auto"/>
        <w:left w:val="none" w:sz="0" w:space="0" w:color="auto"/>
        <w:bottom w:val="none" w:sz="0" w:space="0" w:color="auto"/>
        <w:right w:val="none" w:sz="0" w:space="0" w:color="auto"/>
      </w:divBdr>
    </w:div>
    <w:div w:id="467940898">
      <w:bodyDiv w:val="1"/>
      <w:marLeft w:val="0"/>
      <w:marRight w:val="0"/>
      <w:marTop w:val="0"/>
      <w:marBottom w:val="0"/>
      <w:divBdr>
        <w:top w:val="none" w:sz="0" w:space="0" w:color="auto"/>
        <w:left w:val="none" w:sz="0" w:space="0" w:color="auto"/>
        <w:bottom w:val="none" w:sz="0" w:space="0" w:color="auto"/>
        <w:right w:val="none" w:sz="0" w:space="0" w:color="auto"/>
      </w:divBdr>
    </w:div>
    <w:div w:id="476723228">
      <w:bodyDiv w:val="1"/>
      <w:marLeft w:val="0"/>
      <w:marRight w:val="0"/>
      <w:marTop w:val="0"/>
      <w:marBottom w:val="0"/>
      <w:divBdr>
        <w:top w:val="none" w:sz="0" w:space="0" w:color="auto"/>
        <w:left w:val="none" w:sz="0" w:space="0" w:color="auto"/>
        <w:bottom w:val="none" w:sz="0" w:space="0" w:color="auto"/>
        <w:right w:val="none" w:sz="0" w:space="0" w:color="auto"/>
      </w:divBdr>
    </w:div>
    <w:div w:id="482431338">
      <w:bodyDiv w:val="1"/>
      <w:marLeft w:val="0"/>
      <w:marRight w:val="0"/>
      <w:marTop w:val="0"/>
      <w:marBottom w:val="0"/>
      <w:divBdr>
        <w:top w:val="none" w:sz="0" w:space="0" w:color="auto"/>
        <w:left w:val="none" w:sz="0" w:space="0" w:color="auto"/>
        <w:bottom w:val="none" w:sz="0" w:space="0" w:color="auto"/>
        <w:right w:val="none" w:sz="0" w:space="0" w:color="auto"/>
      </w:divBdr>
    </w:div>
    <w:div w:id="485627099">
      <w:bodyDiv w:val="1"/>
      <w:marLeft w:val="0"/>
      <w:marRight w:val="0"/>
      <w:marTop w:val="0"/>
      <w:marBottom w:val="0"/>
      <w:divBdr>
        <w:top w:val="none" w:sz="0" w:space="0" w:color="auto"/>
        <w:left w:val="none" w:sz="0" w:space="0" w:color="auto"/>
        <w:bottom w:val="none" w:sz="0" w:space="0" w:color="auto"/>
        <w:right w:val="none" w:sz="0" w:space="0" w:color="auto"/>
      </w:divBdr>
    </w:div>
    <w:div w:id="487751016">
      <w:bodyDiv w:val="1"/>
      <w:marLeft w:val="0"/>
      <w:marRight w:val="0"/>
      <w:marTop w:val="0"/>
      <w:marBottom w:val="0"/>
      <w:divBdr>
        <w:top w:val="none" w:sz="0" w:space="0" w:color="auto"/>
        <w:left w:val="none" w:sz="0" w:space="0" w:color="auto"/>
        <w:bottom w:val="none" w:sz="0" w:space="0" w:color="auto"/>
        <w:right w:val="none" w:sz="0" w:space="0" w:color="auto"/>
      </w:divBdr>
    </w:div>
    <w:div w:id="487938185">
      <w:bodyDiv w:val="1"/>
      <w:marLeft w:val="0"/>
      <w:marRight w:val="0"/>
      <w:marTop w:val="0"/>
      <w:marBottom w:val="0"/>
      <w:divBdr>
        <w:top w:val="none" w:sz="0" w:space="0" w:color="auto"/>
        <w:left w:val="none" w:sz="0" w:space="0" w:color="auto"/>
        <w:bottom w:val="none" w:sz="0" w:space="0" w:color="auto"/>
        <w:right w:val="none" w:sz="0" w:space="0" w:color="auto"/>
      </w:divBdr>
    </w:div>
    <w:div w:id="489951462">
      <w:bodyDiv w:val="1"/>
      <w:marLeft w:val="0"/>
      <w:marRight w:val="0"/>
      <w:marTop w:val="0"/>
      <w:marBottom w:val="0"/>
      <w:divBdr>
        <w:top w:val="none" w:sz="0" w:space="0" w:color="auto"/>
        <w:left w:val="none" w:sz="0" w:space="0" w:color="auto"/>
        <w:bottom w:val="none" w:sz="0" w:space="0" w:color="auto"/>
        <w:right w:val="none" w:sz="0" w:space="0" w:color="auto"/>
      </w:divBdr>
    </w:div>
    <w:div w:id="490609866">
      <w:bodyDiv w:val="1"/>
      <w:marLeft w:val="0"/>
      <w:marRight w:val="0"/>
      <w:marTop w:val="0"/>
      <w:marBottom w:val="0"/>
      <w:divBdr>
        <w:top w:val="none" w:sz="0" w:space="0" w:color="auto"/>
        <w:left w:val="none" w:sz="0" w:space="0" w:color="auto"/>
        <w:bottom w:val="none" w:sz="0" w:space="0" w:color="auto"/>
        <w:right w:val="none" w:sz="0" w:space="0" w:color="auto"/>
      </w:divBdr>
    </w:div>
    <w:div w:id="502206587">
      <w:bodyDiv w:val="1"/>
      <w:marLeft w:val="0"/>
      <w:marRight w:val="0"/>
      <w:marTop w:val="0"/>
      <w:marBottom w:val="0"/>
      <w:divBdr>
        <w:top w:val="none" w:sz="0" w:space="0" w:color="auto"/>
        <w:left w:val="none" w:sz="0" w:space="0" w:color="auto"/>
        <w:bottom w:val="none" w:sz="0" w:space="0" w:color="auto"/>
        <w:right w:val="none" w:sz="0" w:space="0" w:color="auto"/>
      </w:divBdr>
    </w:div>
    <w:div w:id="504052683">
      <w:bodyDiv w:val="1"/>
      <w:marLeft w:val="0"/>
      <w:marRight w:val="0"/>
      <w:marTop w:val="0"/>
      <w:marBottom w:val="0"/>
      <w:divBdr>
        <w:top w:val="none" w:sz="0" w:space="0" w:color="auto"/>
        <w:left w:val="none" w:sz="0" w:space="0" w:color="auto"/>
        <w:bottom w:val="none" w:sz="0" w:space="0" w:color="auto"/>
        <w:right w:val="none" w:sz="0" w:space="0" w:color="auto"/>
      </w:divBdr>
    </w:div>
    <w:div w:id="505443038">
      <w:bodyDiv w:val="1"/>
      <w:marLeft w:val="0"/>
      <w:marRight w:val="0"/>
      <w:marTop w:val="0"/>
      <w:marBottom w:val="0"/>
      <w:divBdr>
        <w:top w:val="none" w:sz="0" w:space="0" w:color="auto"/>
        <w:left w:val="none" w:sz="0" w:space="0" w:color="auto"/>
        <w:bottom w:val="none" w:sz="0" w:space="0" w:color="auto"/>
        <w:right w:val="none" w:sz="0" w:space="0" w:color="auto"/>
      </w:divBdr>
    </w:div>
    <w:div w:id="506528565">
      <w:bodyDiv w:val="1"/>
      <w:marLeft w:val="0"/>
      <w:marRight w:val="0"/>
      <w:marTop w:val="0"/>
      <w:marBottom w:val="0"/>
      <w:divBdr>
        <w:top w:val="none" w:sz="0" w:space="0" w:color="auto"/>
        <w:left w:val="none" w:sz="0" w:space="0" w:color="auto"/>
        <w:bottom w:val="none" w:sz="0" w:space="0" w:color="auto"/>
        <w:right w:val="none" w:sz="0" w:space="0" w:color="auto"/>
      </w:divBdr>
    </w:div>
    <w:div w:id="506988071">
      <w:bodyDiv w:val="1"/>
      <w:marLeft w:val="0"/>
      <w:marRight w:val="0"/>
      <w:marTop w:val="0"/>
      <w:marBottom w:val="0"/>
      <w:divBdr>
        <w:top w:val="none" w:sz="0" w:space="0" w:color="auto"/>
        <w:left w:val="none" w:sz="0" w:space="0" w:color="auto"/>
        <w:bottom w:val="none" w:sz="0" w:space="0" w:color="auto"/>
        <w:right w:val="none" w:sz="0" w:space="0" w:color="auto"/>
      </w:divBdr>
    </w:div>
    <w:div w:id="510996901">
      <w:bodyDiv w:val="1"/>
      <w:marLeft w:val="0"/>
      <w:marRight w:val="0"/>
      <w:marTop w:val="0"/>
      <w:marBottom w:val="0"/>
      <w:divBdr>
        <w:top w:val="none" w:sz="0" w:space="0" w:color="auto"/>
        <w:left w:val="none" w:sz="0" w:space="0" w:color="auto"/>
        <w:bottom w:val="none" w:sz="0" w:space="0" w:color="auto"/>
        <w:right w:val="none" w:sz="0" w:space="0" w:color="auto"/>
      </w:divBdr>
    </w:div>
    <w:div w:id="511993106">
      <w:bodyDiv w:val="1"/>
      <w:marLeft w:val="0"/>
      <w:marRight w:val="0"/>
      <w:marTop w:val="0"/>
      <w:marBottom w:val="0"/>
      <w:divBdr>
        <w:top w:val="none" w:sz="0" w:space="0" w:color="auto"/>
        <w:left w:val="none" w:sz="0" w:space="0" w:color="auto"/>
        <w:bottom w:val="none" w:sz="0" w:space="0" w:color="auto"/>
        <w:right w:val="none" w:sz="0" w:space="0" w:color="auto"/>
      </w:divBdr>
    </w:div>
    <w:div w:id="519122944">
      <w:bodyDiv w:val="1"/>
      <w:marLeft w:val="0"/>
      <w:marRight w:val="0"/>
      <w:marTop w:val="0"/>
      <w:marBottom w:val="0"/>
      <w:divBdr>
        <w:top w:val="none" w:sz="0" w:space="0" w:color="auto"/>
        <w:left w:val="none" w:sz="0" w:space="0" w:color="auto"/>
        <w:bottom w:val="none" w:sz="0" w:space="0" w:color="auto"/>
        <w:right w:val="none" w:sz="0" w:space="0" w:color="auto"/>
      </w:divBdr>
    </w:div>
    <w:div w:id="526529449">
      <w:bodyDiv w:val="1"/>
      <w:marLeft w:val="0"/>
      <w:marRight w:val="0"/>
      <w:marTop w:val="0"/>
      <w:marBottom w:val="0"/>
      <w:divBdr>
        <w:top w:val="none" w:sz="0" w:space="0" w:color="auto"/>
        <w:left w:val="none" w:sz="0" w:space="0" w:color="auto"/>
        <w:bottom w:val="none" w:sz="0" w:space="0" w:color="auto"/>
        <w:right w:val="none" w:sz="0" w:space="0" w:color="auto"/>
      </w:divBdr>
    </w:div>
    <w:div w:id="529102455">
      <w:bodyDiv w:val="1"/>
      <w:marLeft w:val="0"/>
      <w:marRight w:val="0"/>
      <w:marTop w:val="0"/>
      <w:marBottom w:val="0"/>
      <w:divBdr>
        <w:top w:val="none" w:sz="0" w:space="0" w:color="auto"/>
        <w:left w:val="none" w:sz="0" w:space="0" w:color="auto"/>
        <w:bottom w:val="none" w:sz="0" w:space="0" w:color="auto"/>
        <w:right w:val="none" w:sz="0" w:space="0" w:color="auto"/>
      </w:divBdr>
    </w:div>
    <w:div w:id="533932987">
      <w:bodyDiv w:val="1"/>
      <w:marLeft w:val="0"/>
      <w:marRight w:val="0"/>
      <w:marTop w:val="0"/>
      <w:marBottom w:val="0"/>
      <w:divBdr>
        <w:top w:val="none" w:sz="0" w:space="0" w:color="auto"/>
        <w:left w:val="none" w:sz="0" w:space="0" w:color="auto"/>
        <w:bottom w:val="none" w:sz="0" w:space="0" w:color="auto"/>
        <w:right w:val="none" w:sz="0" w:space="0" w:color="auto"/>
      </w:divBdr>
    </w:div>
    <w:div w:id="536048459">
      <w:bodyDiv w:val="1"/>
      <w:marLeft w:val="0"/>
      <w:marRight w:val="0"/>
      <w:marTop w:val="0"/>
      <w:marBottom w:val="0"/>
      <w:divBdr>
        <w:top w:val="none" w:sz="0" w:space="0" w:color="auto"/>
        <w:left w:val="none" w:sz="0" w:space="0" w:color="auto"/>
        <w:bottom w:val="none" w:sz="0" w:space="0" w:color="auto"/>
        <w:right w:val="none" w:sz="0" w:space="0" w:color="auto"/>
      </w:divBdr>
    </w:div>
    <w:div w:id="538662356">
      <w:bodyDiv w:val="1"/>
      <w:marLeft w:val="0"/>
      <w:marRight w:val="0"/>
      <w:marTop w:val="0"/>
      <w:marBottom w:val="0"/>
      <w:divBdr>
        <w:top w:val="none" w:sz="0" w:space="0" w:color="auto"/>
        <w:left w:val="none" w:sz="0" w:space="0" w:color="auto"/>
        <w:bottom w:val="none" w:sz="0" w:space="0" w:color="auto"/>
        <w:right w:val="none" w:sz="0" w:space="0" w:color="auto"/>
      </w:divBdr>
    </w:div>
    <w:div w:id="539171697">
      <w:bodyDiv w:val="1"/>
      <w:marLeft w:val="0"/>
      <w:marRight w:val="0"/>
      <w:marTop w:val="0"/>
      <w:marBottom w:val="0"/>
      <w:divBdr>
        <w:top w:val="none" w:sz="0" w:space="0" w:color="auto"/>
        <w:left w:val="none" w:sz="0" w:space="0" w:color="auto"/>
        <w:bottom w:val="none" w:sz="0" w:space="0" w:color="auto"/>
        <w:right w:val="none" w:sz="0" w:space="0" w:color="auto"/>
      </w:divBdr>
    </w:div>
    <w:div w:id="540556439">
      <w:bodyDiv w:val="1"/>
      <w:marLeft w:val="0"/>
      <w:marRight w:val="0"/>
      <w:marTop w:val="0"/>
      <w:marBottom w:val="0"/>
      <w:divBdr>
        <w:top w:val="none" w:sz="0" w:space="0" w:color="auto"/>
        <w:left w:val="none" w:sz="0" w:space="0" w:color="auto"/>
        <w:bottom w:val="none" w:sz="0" w:space="0" w:color="auto"/>
        <w:right w:val="none" w:sz="0" w:space="0" w:color="auto"/>
      </w:divBdr>
    </w:div>
    <w:div w:id="542523224">
      <w:bodyDiv w:val="1"/>
      <w:marLeft w:val="0"/>
      <w:marRight w:val="0"/>
      <w:marTop w:val="0"/>
      <w:marBottom w:val="0"/>
      <w:divBdr>
        <w:top w:val="none" w:sz="0" w:space="0" w:color="auto"/>
        <w:left w:val="none" w:sz="0" w:space="0" w:color="auto"/>
        <w:bottom w:val="none" w:sz="0" w:space="0" w:color="auto"/>
        <w:right w:val="none" w:sz="0" w:space="0" w:color="auto"/>
      </w:divBdr>
    </w:div>
    <w:div w:id="544029308">
      <w:bodyDiv w:val="1"/>
      <w:marLeft w:val="0"/>
      <w:marRight w:val="0"/>
      <w:marTop w:val="0"/>
      <w:marBottom w:val="0"/>
      <w:divBdr>
        <w:top w:val="none" w:sz="0" w:space="0" w:color="auto"/>
        <w:left w:val="none" w:sz="0" w:space="0" w:color="auto"/>
        <w:bottom w:val="none" w:sz="0" w:space="0" w:color="auto"/>
        <w:right w:val="none" w:sz="0" w:space="0" w:color="auto"/>
      </w:divBdr>
    </w:div>
    <w:div w:id="546720228">
      <w:bodyDiv w:val="1"/>
      <w:marLeft w:val="0"/>
      <w:marRight w:val="0"/>
      <w:marTop w:val="0"/>
      <w:marBottom w:val="0"/>
      <w:divBdr>
        <w:top w:val="none" w:sz="0" w:space="0" w:color="auto"/>
        <w:left w:val="none" w:sz="0" w:space="0" w:color="auto"/>
        <w:bottom w:val="none" w:sz="0" w:space="0" w:color="auto"/>
        <w:right w:val="none" w:sz="0" w:space="0" w:color="auto"/>
      </w:divBdr>
    </w:div>
    <w:div w:id="549927891">
      <w:bodyDiv w:val="1"/>
      <w:marLeft w:val="0"/>
      <w:marRight w:val="0"/>
      <w:marTop w:val="0"/>
      <w:marBottom w:val="0"/>
      <w:divBdr>
        <w:top w:val="none" w:sz="0" w:space="0" w:color="auto"/>
        <w:left w:val="none" w:sz="0" w:space="0" w:color="auto"/>
        <w:bottom w:val="none" w:sz="0" w:space="0" w:color="auto"/>
        <w:right w:val="none" w:sz="0" w:space="0" w:color="auto"/>
      </w:divBdr>
    </w:div>
    <w:div w:id="554434941">
      <w:bodyDiv w:val="1"/>
      <w:marLeft w:val="0"/>
      <w:marRight w:val="0"/>
      <w:marTop w:val="0"/>
      <w:marBottom w:val="0"/>
      <w:divBdr>
        <w:top w:val="none" w:sz="0" w:space="0" w:color="auto"/>
        <w:left w:val="none" w:sz="0" w:space="0" w:color="auto"/>
        <w:bottom w:val="none" w:sz="0" w:space="0" w:color="auto"/>
        <w:right w:val="none" w:sz="0" w:space="0" w:color="auto"/>
      </w:divBdr>
    </w:div>
    <w:div w:id="555043453">
      <w:bodyDiv w:val="1"/>
      <w:marLeft w:val="0"/>
      <w:marRight w:val="0"/>
      <w:marTop w:val="0"/>
      <w:marBottom w:val="0"/>
      <w:divBdr>
        <w:top w:val="none" w:sz="0" w:space="0" w:color="auto"/>
        <w:left w:val="none" w:sz="0" w:space="0" w:color="auto"/>
        <w:bottom w:val="none" w:sz="0" w:space="0" w:color="auto"/>
        <w:right w:val="none" w:sz="0" w:space="0" w:color="auto"/>
      </w:divBdr>
    </w:div>
    <w:div w:id="566232262">
      <w:bodyDiv w:val="1"/>
      <w:marLeft w:val="0"/>
      <w:marRight w:val="0"/>
      <w:marTop w:val="0"/>
      <w:marBottom w:val="0"/>
      <w:divBdr>
        <w:top w:val="none" w:sz="0" w:space="0" w:color="auto"/>
        <w:left w:val="none" w:sz="0" w:space="0" w:color="auto"/>
        <w:bottom w:val="none" w:sz="0" w:space="0" w:color="auto"/>
        <w:right w:val="none" w:sz="0" w:space="0" w:color="auto"/>
      </w:divBdr>
    </w:div>
    <w:div w:id="566767732">
      <w:bodyDiv w:val="1"/>
      <w:marLeft w:val="0"/>
      <w:marRight w:val="0"/>
      <w:marTop w:val="0"/>
      <w:marBottom w:val="0"/>
      <w:divBdr>
        <w:top w:val="none" w:sz="0" w:space="0" w:color="auto"/>
        <w:left w:val="none" w:sz="0" w:space="0" w:color="auto"/>
        <w:bottom w:val="none" w:sz="0" w:space="0" w:color="auto"/>
        <w:right w:val="none" w:sz="0" w:space="0" w:color="auto"/>
      </w:divBdr>
    </w:div>
    <w:div w:id="573321156">
      <w:bodyDiv w:val="1"/>
      <w:marLeft w:val="0"/>
      <w:marRight w:val="0"/>
      <w:marTop w:val="0"/>
      <w:marBottom w:val="0"/>
      <w:divBdr>
        <w:top w:val="none" w:sz="0" w:space="0" w:color="auto"/>
        <w:left w:val="none" w:sz="0" w:space="0" w:color="auto"/>
        <w:bottom w:val="none" w:sz="0" w:space="0" w:color="auto"/>
        <w:right w:val="none" w:sz="0" w:space="0" w:color="auto"/>
      </w:divBdr>
    </w:div>
    <w:div w:id="574633872">
      <w:bodyDiv w:val="1"/>
      <w:marLeft w:val="0"/>
      <w:marRight w:val="0"/>
      <w:marTop w:val="0"/>
      <w:marBottom w:val="0"/>
      <w:divBdr>
        <w:top w:val="none" w:sz="0" w:space="0" w:color="auto"/>
        <w:left w:val="none" w:sz="0" w:space="0" w:color="auto"/>
        <w:bottom w:val="none" w:sz="0" w:space="0" w:color="auto"/>
        <w:right w:val="none" w:sz="0" w:space="0" w:color="auto"/>
      </w:divBdr>
    </w:div>
    <w:div w:id="577402516">
      <w:bodyDiv w:val="1"/>
      <w:marLeft w:val="0"/>
      <w:marRight w:val="0"/>
      <w:marTop w:val="0"/>
      <w:marBottom w:val="0"/>
      <w:divBdr>
        <w:top w:val="none" w:sz="0" w:space="0" w:color="auto"/>
        <w:left w:val="none" w:sz="0" w:space="0" w:color="auto"/>
        <w:bottom w:val="none" w:sz="0" w:space="0" w:color="auto"/>
        <w:right w:val="none" w:sz="0" w:space="0" w:color="auto"/>
      </w:divBdr>
    </w:div>
    <w:div w:id="581526779">
      <w:bodyDiv w:val="1"/>
      <w:marLeft w:val="0"/>
      <w:marRight w:val="0"/>
      <w:marTop w:val="0"/>
      <w:marBottom w:val="0"/>
      <w:divBdr>
        <w:top w:val="none" w:sz="0" w:space="0" w:color="auto"/>
        <w:left w:val="none" w:sz="0" w:space="0" w:color="auto"/>
        <w:bottom w:val="none" w:sz="0" w:space="0" w:color="auto"/>
        <w:right w:val="none" w:sz="0" w:space="0" w:color="auto"/>
      </w:divBdr>
    </w:div>
    <w:div w:id="582035469">
      <w:bodyDiv w:val="1"/>
      <w:marLeft w:val="0"/>
      <w:marRight w:val="0"/>
      <w:marTop w:val="0"/>
      <w:marBottom w:val="0"/>
      <w:divBdr>
        <w:top w:val="none" w:sz="0" w:space="0" w:color="auto"/>
        <w:left w:val="none" w:sz="0" w:space="0" w:color="auto"/>
        <w:bottom w:val="none" w:sz="0" w:space="0" w:color="auto"/>
        <w:right w:val="none" w:sz="0" w:space="0" w:color="auto"/>
      </w:divBdr>
    </w:div>
    <w:div w:id="582908312">
      <w:bodyDiv w:val="1"/>
      <w:marLeft w:val="0"/>
      <w:marRight w:val="0"/>
      <w:marTop w:val="0"/>
      <w:marBottom w:val="0"/>
      <w:divBdr>
        <w:top w:val="none" w:sz="0" w:space="0" w:color="auto"/>
        <w:left w:val="none" w:sz="0" w:space="0" w:color="auto"/>
        <w:bottom w:val="none" w:sz="0" w:space="0" w:color="auto"/>
        <w:right w:val="none" w:sz="0" w:space="0" w:color="auto"/>
      </w:divBdr>
    </w:div>
    <w:div w:id="583689392">
      <w:bodyDiv w:val="1"/>
      <w:marLeft w:val="0"/>
      <w:marRight w:val="0"/>
      <w:marTop w:val="0"/>
      <w:marBottom w:val="0"/>
      <w:divBdr>
        <w:top w:val="none" w:sz="0" w:space="0" w:color="auto"/>
        <w:left w:val="none" w:sz="0" w:space="0" w:color="auto"/>
        <w:bottom w:val="none" w:sz="0" w:space="0" w:color="auto"/>
        <w:right w:val="none" w:sz="0" w:space="0" w:color="auto"/>
      </w:divBdr>
    </w:div>
    <w:div w:id="586578775">
      <w:bodyDiv w:val="1"/>
      <w:marLeft w:val="0"/>
      <w:marRight w:val="0"/>
      <w:marTop w:val="0"/>
      <w:marBottom w:val="0"/>
      <w:divBdr>
        <w:top w:val="none" w:sz="0" w:space="0" w:color="auto"/>
        <w:left w:val="none" w:sz="0" w:space="0" w:color="auto"/>
        <w:bottom w:val="none" w:sz="0" w:space="0" w:color="auto"/>
        <w:right w:val="none" w:sz="0" w:space="0" w:color="auto"/>
      </w:divBdr>
    </w:div>
    <w:div w:id="590814024">
      <w:bodyDiv w:val="1"/>
      <w:marLeft w:val="0"/>
      <w:marRight w:val="0"/>
      <w:marTop w:val="0"/>
      <w:marBottom w:val="0"/>
      <w:divBdr>
        <w:top w:val="none" w:sz="0" w:space="0" w:color="auto"/>
        <w:left w:val="none" w:sz="0" w:space="0" w:color="auto"/>
        <w:bottom w:val="none" w:sz="0" w:space="0" w:color="auto"/>
        <w:right w:val="none" w:sz="0" w:space="0" w:color="auto"/>
      </w:divBdr>
    </w:div>
    <w:div w:id="591548513">
      <w:bodyDiv w:val="1"/>
      <w:marLeft w:val="0"/>
      <w:marRight w:val="0"/>
      <w:marTop w:val="0"/>
      <w:marBottom w:val="0"/>
      <w:divBdr>
        <w:top w:val="none" w:sz="0" w:space="0" w:color="auto"/>
        <w:left w:val="none" w:sz="0" w:space="0" w:color="auto"/>
        <w:bottom w:val="none" w:sz="0" w:space="0" w:color="auto"/>
        <w:right w:val="none" w:sz="0" w:space="0" w:color="auto"/>
      </w:divBdr>
    </w:div>
    <w:div w:id="596405767">
      <w:bodyDiv w:val="1"/>
      <w:marLeft w:val="0"/>
      <w:marRight w:val="0"/>
      <w:marTop w:val="0"/>
      <w:marBottom w:val="0"/>
      <w:divBdr>
        <w:top w:val="none" w:sz="0" w:space="0" w:color="auto"/>
        <w:left w:val="none" w:sz="0" w:space="0" w:color="auto"/>
        <w:bottom w:val="none" w:sz="0" w:space="0" w:color="auto"/>
        <w:right w:val="none" w:sz="0" w:space="0" w:color="auto"/>
      </w:divBdr>
    </w:div>
    <w:div w:id="596865709">
      <w:bodyDiv w:val="1"/>
      <w:marLeft w:val="0"/>
      <w:marRight w:val="0"/>
      <w:marTop w:val="0"/>
      <w:marBottom w:val="0"/>
      <w:divBdr>
        <w:top w:val="none" w:sz="0" w:space="0" w:color="auto"/>
        <w:left w:val="none" w:sz="0" w:space="0" w:color="auto"/>
        <w:bottom w:val="none" w:sz="0" w:space="0" w:color="auto"/>
        <w:right w:val="none" w:sz="0" w:space="0" w:color="auto"/>
      </w:divBdr>
    </w:div>
    <w:div w:id="598418187">
      <w:bodyDiv w:val="1"/>
      <w:marLeft w:val="0"/>
      <w:marRight w:val="0"/>
      <w:marTop w:val="0"/>
      <w:marBottom w:val="0"/>
      <w:divBdr>
        <w:top w:val="none" w:sz="0" w:space="0" w:color="auto"/>
        <w:left w:val="none" w:sz="0" w:space="0" w:color="auto"/>
        <w:bottom w:val="none" w:sz="0" w:space="0" w:color="auto"/>
        <w:right w:val="none" w:sz="0" w:space="0" w:color="auto"/>
      </w:divBdr>
    </w:div>
    <w:div w:id="603265069">
      <w:bodyDiv w:val="1"/>
      <w:marLeft w:val="0"/>
      <w:marRight w:val="0"/>
      <w:marTop w:val="0"/>
      <w:marBottom w:val="0"/>
      <w:divBdr>
        <w:top w:val="none" w:sz="0" w:space="0" w:color="auto"/>
        <w:left w:val="none" w:sz="0" w:space="0" w:color="auto"/>
        <w:bottom w:val="none" w:sz="0" w:space="0" w:color="auto"/>
        <w:right w:val="none" w:sz="0" w:space="0" w:color="auto"/>
      </w:divBdr>
    </w:div>
    <w:div w:id="603422019">
      <w:bodyDiv w:val="1"/>
      <w:marLeft w:val="0"/>
      <w:marRight w:val="0"/>
      <w:marTop w:val="0"/>
      <w:marBottom w:val="0"/>
      <w:divBdr>
        <w:top w:val="none" w:sz="0" w:space="0" w:color="auto"/>
        <w:left w:val="none" w:sz="0" w:space="0" w:color="auto"/>
        <w:bottom w:val="none" w:sz="0" w:space="0" w:color="auto"/>
        <w:right w:val="none" w:sz="0" w:space="0" w:color="auto"/>
      </w:divBdr>
    </w:div>
    <w:div w:id="605234209">
      <w:bodyDiv w:val="1"/>
      <w:marLeft w:val="0"/>
      <w:marRight w:val="0"/>
      <w:marTop w:val="0"/>
      <w:marBottom w:val="0"/>
      <w:divBdr>
        <w:top w:val="none" w:sz="0" w:space="0" w:color="auto"/>
        <w:left w:val="none" w:sz="0" w:space="0" w:color="auto"/>
        <w:bottom w:val="none" w:sz="0" w:space="0" w:color="auto"/>
        <w:right w:val="none" w:sz="0" w:space="0" w:color="auto"/>
      </w:divBdr>
    </w:div>
    <w:div w:id="606163156">
      <w:bodyDiv w:val="1"/>
      <w:marLeft w:val="0"/>
      <w:marRight w:val="0"/>
      <w:marTop w:val="0"/>
      <w:marBottom w:val="0"/>
      <w:divBdr>
        <w:top w:val="none" w:sz="0" w:space="0" w:color="auto"/>
        <w:left w:val="none" w:sz="0" w:space="0" w:color="auto"/>
        <w:bottom w:val="none" w:sz="0" w:space="0" w:color="auto"/>
        <w:right w:val="none" w:sz="0" w:space="0" w:color="auto"/>
      </w:divBdr>
    </w:div>
    <w:div w:id="607009764">
      <w:bodyDiv w:val="1"/>
      <w:marLeft w:val="0"/>
      <w:marRight w:val="0"/>
      <w:marTop w:val="0"/>
      <w:marBottom w:val="0"/>
      <w:divBdr>
        <w:top w:val="none" w:sz="0" w:space="0" w:color="auto"/>
        <w:left w:val="none" w:sz="0" w:space="0" w:color="auto"/>
        <w:bottom w:val="none" w:sz="0" w:space="0" w:color="auto"/>
        <w:right w:val="none" w:sz="0" w:space="0" w:color="auto"/>
      </w:divBdr>
    </w:div>
    <w:div w:id="610473255">
      <w:bodyDiv w:val="1"/>
      <w:marLeft w:val="0"/>
      <w:marRight w:val="0"/>
      <w:marTop w:val="0"/>
      <w:marBottom w:val="0"/>
      <w:divBdr>
        <w:top w:val="none" w:sz="0" w:space="0" w:color="auto"/>
        <w:left w:val="none" w:sz="0" w:space="0" w:color="auto"/>
        <w:bottom w:val="none" w:sz="0" w:space="0" w:color="auto"/>
        <w:right w:val="none" w:sz="0" w:space="0" w:color="auto"/>
      </w:divBdr>
    </w:div>
    <w:div w:id="619871959">
      <w:bodyDiv w:val="1"/>
      <w:marLeft w:val="0"/>
      <w:marRight w:val="0"/>
      <w:marTop w:val="0"/>
      <w:marBottom w:val="0"/>
      <w:divBdr>
        <w:top w:val="none" w:sz="0" w:space="0" w:color="auto"/>
        <w:left w:val="none" w:sz="0" w:space="0" w:color="auto"/>
        <w:bottom w:val="none" w:sz="0" w:space="0" w:color="auto"/>
        <w:right w:val="none" w:sz="0" w:space="0" w:color="auto"/>
      </w:divBdr>
    </w:div>
    <w:div w:id="629552663">
      <w:bodyDiv w:val="1"/>
      <w:marLeft w:val="0"/>
      <w:marRight w:val="0"/>
      <w:marTop w:val="0"/>
      <w:marBottom w:val="0"/>
      <w:divBdr>
        <w:top w:val="none" w:sz="0" w:space="0" w:color="auto"/>
        <w:left w:val="none" w:sz="0" w:space="0" w:color="auto"/>
        <w:bottom w:val="none" w:sz="0" w:space="0" w:color="auto"/>
        <w:right w:val="none" w:sz="0" w:space="0" w:color="auto"/>
      </w:divBdr>
    </w:div>
    <w:div w:id="630748860">
      <w:bodyDiv w:val="1"/>
      <w:marLeft w:val="0"/>
      <w:marRight w:val="0"/>
      <w:marTop w:val="0"/>
      <w:marBottom w:val="0"/>
      <w:divBdr>
        <w:top w:val="none" w:sz="0" w:space="0" w:color="auto"/>
        <w:left w:val="none" w:sz="0" w:space="0" w:color="auto"/>
        <w:bottom w:val="none" w:sz="0" w:space="0" w:color="auto"/>
        <w:right w:val="none" w:sz="0" w:space="0" w:color="auto"/>
      </w:divBdr>
    </w:div>
    <w:div w:id="637149195">
      <w:bodyDiv w:val="1"/>
      <w:marLeft w:val="0"/>
      <w:marRight w:val="0"/>
      <w:marTop w:val="0"/>
      <w:marBottom w:val="0"/>
      <w:divBdr>
        <w:top w:val="none" w:sz="0" w:space="0" w:color="auto"/>
        <w:left w:val="none" w:sz="0" w:space="0" w:color="auto"/>
        <w:bottom w:val="none" w:sz="0" w:space="0" w:color="auto"/>
        <w:right w:val="none" w:sz="0" w:space="0" w:color="auto"/>
      </w:divBdr>
    </w:div>
    <w:div w:id="639917609">
      <w:bodyDiv w:val="1"/>
      <w:marLeft w:val="0"/>
      <w:marRight w:val="0"/>
      <w:marTop w:val="0"/>
      <w:marBottom w:val="0"/>
      <w:divBdr>
        <w:top w:val="none" w:sz="0" w:space="0" w:color="auto"/>
        <w:left w:val="none" w:sz="0" w:space="0" w:color="auto"/>
        <w:bottom w:val="none" w:sz="0" w:space="0" w:color="auto"/>
        <w:right w:val="none" w:sz="0" w:space="0" w:color="auto"/>
      </w:divBdr>
    </w:div>
    <w:div w:id="640813539">
      <w:bodyDiv w:val="1"/>
      <w:marLeft w:val="0"/>
      <w:marRight w:val="0"/>
      <w:marTop w:val="0"/>
      <w:marBottom w:val="0"/>
      <w:divBdr>
        <w:top w:val="none" w:sz="0" w:space="0" w:color="auto"/>
        <w:left w:val="none" w:sz="0" w:space="0" w:color="auto"/>
        <w:bottom w:val="none" w:sz="0" w:space="0" w:color="auto"/>
        <w:right w:val="none" w:sz="0" w:space="0" w:color="auto"/>
      </w:divBdr>
    </w:div>
    <w:div w:id="653293816">
      <w:bodyDiv w:val="1"/>
      <w:marLeft w:val="0"/>
      <w:marRight w:val="0"/>
      <w:marTop w:val="0"/>
      <w:marBottom w:val="0"/>
      <w:divBdr>
        <w:top w:val="none" w:sz="0" w:space="0" w:color="auto"/>
        <w:left w:val="none" w:sz="0" w:space="0" w:color="auto"/>
        <w:bottom w:val="none" w:sz="0" w:space="0" w:color="auto"/>
        <w:right w:val="none" w:sz="0" w:space="0" w:color="auto"/>
      </w:divBdr>
    </w:div>
    <w:div w:id="653724697">
      <w:bodyDiv w:val="1"/>
      <w:marLeft w:val="0"/>
      <w:marRight w:val="0"/>
      <w:marTop w:val="0"/>
      <w:marBottom w:val="0"/>
      <w:divBdr>
        <w:top w:val="none" w:sz="0" w:space="0" w:color="auto"/>
        <w:left w:val="none" w:sz="0" w:space="0" w:color="auto"/>
        <w:bottom w:val="none" w:sz="0" w:space="0" w:color="auto"/>
        <w:right w:val="none" w:sz="0" w:space="0" w:color="auto"/>
      </w:divBdr>
    </w:div>
    <w:div w:id="654451653">
      <w:bodyDiv w:val="1"/>
      <w:marLeft w:val="0"/>
      <w:marRight w:val="0"/>
      <w:marTop w:val="0"/>
      <w:marBottom w:val="0"/>
      <w:divBdr>
        <w:top w:val="none" w:sz="0" w:space="0" w:color="auto"/>
        <w:left w:val="none" w:sz="0" w:space="0" w:color="auto"/>
        <w:bottom w:val="none" w:sz="0" w:space="0" w:color="auto"/>
        <w:right w:val="none" w:sz="0" w:space="0" w:color="auto"/>
      </w:divBdr>
    </w:div>
    <w:div w:id="657002105">
      <w:bodyDiv w:val="1"/>
      <w:marLeft w:val="0"/>
      <w:marRight w:val="0"/>
      <w:marTop w:val="0"/>
      <w:marBottom w:val="0"/>
      <w:divBdr>
        <w:top w:val="none" w:sz="0" w:space="0" w:color="auto"/>
        <w:left w:val="none" w:sz="0" w:space="0" w:color="auto"/>
        <w:bottom w:val="none" w:sz="0" w:space="0" w:color="auto"/>
        <w:right w:val="none" w:sz="0" w:space="0" w:color="auto"/>
      </w:divBdr>
    </w:div>
    <w:div w:id="657808377">
      <w:bodyDiv w:val="1"/>
      <w:marLeft w:val="0"/>
      <w:marRight w:val="0"/>
      <w:marTop w:val="0"/>
      <w:marBottom w:val="0"/>
      <w:divBdr>
        <w:top w:val="none" w:sz="0" w:space="0" w:color="auto"/>
        <w:left w:val="none" w:sz="0" w:space="0" w:color="auto"/>
        <w:bottom w:val="none" w:sz="0" w:space="0" w:color="auto"/>
        <w:right w:val="none" w:sz="0" w:space="0" w:color="auto"/>
      </w:divBdr>
    </w:div>
    <w:div w:id="662852713">
      <w:bodyDiv w:val="1"/>
      <w:marLeft w:val="0"/>
      <w:marRight w:val="0"/>
      <w:marTop w:val="0"/>
      <w:marBottom w:val="0"/>
      <w:divBdr>
        <w:top w:val="none" w:sz="0" w:space="0" w:color="auto"/>
        <w:left w:val="none" w:sz="0" w:space="0" w:color="auto"/>
        <w:bottom w:val="none" w:sz="0" w:space="0" w:color="auto"/>
        <w:right w:val="none" w:sz="0" w:space="0" w:color="auto"/>
      </w:divBdr>
    </w:div>
    <w:div w:id="662968894">
      <w:bodyDiv w:val="1"/>
      <w:marLeft w:val="0"/>
      <w:marRight w:val="0"/>
      <w:marTop w:val="0"/>
      <w:marBottom w:val="0"/>
      <w:divBdr>
        <w:top w:val="none" w:sz="0" w:space="0" w:color="auto"/>
        <w:left w:val="none" w:sz="0" w:space="0" w:color="auto"/>
        <w:bottom w:val="none" w:sz="0" w:space="0" w:color="auto"/>
        <w:right w:val="none" w:sz="0" w:space="0" w:color="auto"/>
      </w:divBdr>
    </w:div>
    <w:div w:id="663972152">
      <w:bodyDiv w:val="1"/>
      <w:marLeft w:val="0"/>
      <w:marRight w:val="0"/>
      <w:marTop w:val="0"/>
      <w:marBottom w:val="0"/>
      <w:divBdr>
        <w:top w:val="none" w:sz="0" w:space="0" w:color="auto"/>
        <w:left w:val="none" w:sz="0" w:space="0" w:color="auto"/>
        <w:bottom w:val="none" w:sz="0" w:space="0" w:color="auto"/>
        <w:right w:val="none" w:sz="0" w:space="0" w:color="auto"/>
      </w:divBdr>
    </w:div>
    <w:div w:id="664404775">
      <w:bodyDiv w:val="1"/>
      <w:marLeft w:val="0"/>
      <w:marRight w:val="0"/>
      <w:marTop w:val="0"/>
      <w:marBottom w:val="0"/>
      <w:divBdr>
        <w:top w:val="none" w:sz="0" w:space="0" w:color="auto"/>
        <w:left w:val="none" w:sz="0" w:space="0" w:color="auto"/>
        <w:bottom w:val="none" w:sz="0" w:space="0" w:color="auto"/>
        <w:right w:val="none" w:sz="0" w:space="0" w:color="auto"/>
      </w:divBdr>
    </w:div>
    <w:div w:id="668295081">
      <w:bodyDiv w:val="1"/>
      <w:marLeft w:val="0"/>
      <w:marRight w:val="0"/>
      <w:marTop w:val="0"/>
      <w:marBottom w:val="0"/>
      <w:divBdr>
        <w:top w:val="none" w:sz="0" w:space="0" w:color="auto"/>
        <w:left w:val="none" w:sz="0" w:space="0" w:color="auto"/>
        <w:bottom w:val="none" w:sz="0" w:space="0" w:color="auto"/>
        <w:right w:val="none" w:sz="0" w:space="0" w:color="auto"/>
      </w:divBdr>
    </w:div>
    <w:div w:id="677345161">
      <w:bodyDiv w:val="1"/>
      <w:marLeft w:val="0"/>
      <w:marRight w:val="0"/>
      <w:marTop w:val="0"/>
      <w:marBottom w:val="0"/>
      <w:divBdr>
        <w:top w:val="none" w:sz="0" w:space="0" w:color="auto"/>
        <w:left w:val="none" w:sz="0" w:space="0" w:color="auto"/>
        <w:bottom w:val="none" w:sz="0" w:space="0" w:color="auto"/>
        <w:right w:val="none" w:sz="0" w:space="0" w:color="auto"/>
      </w:divBdr>
    </w:div>
    <w:div w:id="677734363">
      <w:bodyDiv w:val="1"/>
      <w:marLeft w:val="0"/>
      <w:marRight w:val="0"/>
      <w:marTop w:val="0"/>
      <w:marBottom w:val="0"/>
      <w:divBdr>
        <w:top w:val="none" w:sz="0" w:space="0" w:color="auto"/>
        <w:left w:val="none" w:sz="0" w:space="0" w:color="auto"/>
        <w:bottom w:val="none" w:sz="0" w:space="0" w:color="auto"/>
        <w:right w:val="none" w:sz="0" w:space="0" w:color="auto"/>
      </w:divBdr>
    </w:div>
    <w:div w:id="680156848">
      <w:bodyDiv w:val="1"/>
      <w:marLeft w:val="0"/>
      <w:marRight w:val="0"/>
      <w:marTop w:val="0"/>
      <w:marBottom w:val="0"/>
      <w:divBdr>
        <w:top w:val="none" w:sz="0" w:space="0" w:color="auto"/>
        <w:left w:val="none" w:sz="0" w:space="0" w:color="auto"/>
        <w:bottom w:val="none" w:sz="0" w:space="0" w:color="auto"/>
        <w:right w:val="none" w:sz="0" w:space="0" w:color="auto"/>
      </w:divBdr>
    </w:div>
    <w:div w:id="688529398">
      <w:bodyDiv w:val="1"/>
      <w:marLeft w:val="0"/>
      <w:marRight w:val="0"/>
      <w:marTop w:val="0"/>
      <w:marBottom w:val="0"/>
      <w:divBdr>
        <w:top w:val="none" w:sz="0" w:space="0" w:color="auto"/>
        <w:left w:val="none" w:sz="0" w:space="0" w:color="auto"/>
        <w:bottom w:val="none" w:sz="0" w:space="0" w:color="auto"/>
        <w:right w:val="none" w:sz="0" w:space="0" w:color="auto"/>
      </w:divBdr>
    </w:div>
    <w:div w:id="695691412">
      <w:bodyDiv w:val="1"/>
      <w:marLeft w:val="0"/>
      <w:marRight w:val="0"/>
      <w:marTop w:val="0"/>
      <w:marBottom w:val="0"/>
      <w:divBdr>
        <w:top w:val="none" w:sz="0" w:space="0" w:color="auto"/>
        <w:left w:val="none" w:sz="0" w:space="0" w:color="auto"/>
        <w:bottom w:val="none" w:sz="0" w:space="0" w:color="auto"/>
        <w:right w:val="none" w:sz="0" w:space="0" w:color="auto"/>
      </w:divBdr>
    </w:div>
    <w:div w:id="697782133">
      <w:bodyDiv w:val="1"/>
      <w:marLeft w:val="0"/>
      <w:marRight w:val="0"/>
      <w:marTop w:val="0"/>
      <w:marBottom w:val="0"/>
      <w:divBdr>
        <w:top w:val="none" w:sz="0" w:space="0" w:color="auto"/>
        <w:left w:val="none" w:sz="0" w:space="0" w:color="auto"/>
        <w:bottom w:val="none" w:sz="0" w:space="0" w:color="auto"/>
        <w:right w:val="none" w:sz="0" w:space="0" w:color="auto"/>
      </w:divBdr>
    </w:div>
    <w:div w:id="707534303">
      <w:bodyDiv w:val="1"/>
      <w:marLeft w:val="0"/>
      <w:marRight w:val="0"/>
      <w:marTop w:val="0"/>
      <w:marBottom w:val="0"/>
      <w:divBdr>
        <w:top w:val="none" w:sz="0" w:space="0" w:color="auto"/>
        <w:left w:val="none" w:sz="0" w:space="0" w:color="auto"/>
        <w:bottom w:val="none" w:sz="0" w:space="0" w:color="auto"/>
        <w:right w:val="none" w:sz="0" w:space="0" w:color="auto"/>
      </w:divBdr>
    </w:div>
    <w:div w:id="707879514">
      <w:bodyDiv w:val="1"/>
      <w:marLeft w:val="0"/>
      <w:marRight w:val="0"/>
      <w:marTop w:val="0"/>
      <w:marBottom w:val="0"/>
      <w:divBdr>
        <w:top w:val="none" w:sz="0" w:space="0" w:color="auto"/>
        <w:left w:val="none" w:sz="0" w:space="0" w:color="auto"/>
        <w:bottom w:val="none" w:sz="0" w:space="0" w:color="auto"/>
        <w:right w:val="none" w:sz="0" w:space="0" w:color="auto"/>
      </w:divBdr>
    </w:div>
    <w:div w:id="709182347">
      <w:bodyDiv w:val="1"/>
      <w:marLeft w:val="0"/>
      <w:marRight w:val="0"/>
      <w:marTop w:val="0"/>
      <w:marBottom w:val="0"/>
      <w:divBdr>
        <w:top w:val="none" w:sz="0" w:space="0" w:color="auto"/>
        <w:left w:val="none" w:sz="0" w:space="0" w:color="auto"/>
        <w:bottom w:val="none" w:sz="0" w:space="0" w:color="auto"/>
        <w:right w:val="none" w:sz="0" w:space="0" w:color="auto"/>
      </w:divBdr>
    </w:div>
    <w:div w:id="711996669">
      <w:bodyDiv w:val="1"/>
      <w:marLeft w:val="0"/>
      <w:marRight w:val="0"/>
      <w:marTop w:val="0"/>
      <w:marBottom w:val="0"/>
      <w:divBdr>
        <w:top w:val="none" w:sz="0" w:space="0" w:color="auto"/>
        <w:left w:val="none" w:sz="0" w:space="0" w:color="auto"/>
        <w:bottom w:val="none" w:sz="0" w:space="0" w:color="auto"/>
        <w:right w:val="none" w:sz="0" w:space="0" w:color="auto"/>
      </w:divBdr>
    </w:div>
    <w:div w:id="712920220">
      <w:bodyDiv w:val="1"/>
      <w:marLeft w:val="0"/>
      <w:marRight w:val="0"/>
      <w:marTop w:val="0"/>
      <w:marBottom w:val="0"/>
      <w:divBdr>
        <w:top w:val="none" w:sz="0" w:space="0" w:color="auto"/>
        <w:left w:val="none" w:sz="0" w:space="0" w:color="auto"/>
        <w:bottom w:val="none" w:sz="0" w:space="0" w:color="auto"/>
        <w:right w:val="none" w:sz="0" w:space="0" w:color="auto"/>
      </w:divBdr>
    </w:div>
    <w:div w:id="713390347">
      <w:bodyDiv w:val="1"/>
      <w:marLeft w:val="0"/>
      <w:marRight w:val="0"/>
      <w:marTop w:val="0"/>
      <w:marBottom w:val="0"/>
      <w:divBdr>
        <w:top w:val="none" w:sz="0" w:space="0" w:color="auto"/>
        <w:left w:val="none" w:sz="0" w:space="0" w:color="auto"/>
        <w:bottom w:val="none" w:sz="0" w:space="0" w:color="auto"/>
        <w:right w:val="none" w:sz="0" w:space="0" w:color="auto"/>
      </w:divBdr>
    </w:div>
    <w:div w:id="714045341">
      <w:bodyDiv w:val="1"/>
      <w:marLeft w:val="0"/>
      <w:marRight w:val="0"/>
      <w:marTop w:val="0"/>
      <w:marBottom w:val="0"/>
      <w:divBdr>
        <w:top w:val="none" w:sz="0" w:space="0" w:color="auto"/>
        <w:left w:val="none" w:sz="0" w:space="0" w:color="auto"/>
        <w:bottom w:val="none" w:sz="0" w:space="0" w:color="auto"/>
        <w:right w:val="none" w:sz="0" w:space="0" w:color="auto"/>
      </w:divBdr>
    </w:div>
    <w:div w:id="723412542">
      <w:bodyDiv w:val="1"/>
      <w:marLeft w:val="0"/>
      <w:marRight w:val="0"/>
      <w:marTop w:val="0"/>
      <w:marBottom w:val="0"/>
      <w:divBdr>
        <w:top w:val="none" w:sz="0" w:space="0" w:color="auto"/>
        <w:left w:val="none" w:sz="0" w:space="0" w:color="auto"/>
        <w:bottom w:val="none" w:sz="0" w:space="0" w:color="auto"/>
        <w:right w:val="none" w:sz="0" w:space="0" w:color="auto"/>
      </w:divBdr>
    </w:div>
    <w:div w:id="730543354">
      <w:bodyDiv w:val="1"/>
      <w:marLeft w:val="0"/>
      <w:marRight w:val="0"/>
      <w:marTop w:val="0"/>
      <w:marBottom w:val="0"/>
      <w:divBdr>
        <w:top w:val="none" w:sz="0" w:space="0" w:color="auto"/>
        <w:left w:val="none" w:sz="0" w:space="0" w:color="auto"/>
        <w:bottom w:val="none" w:sz="0" w:space="0" w:color="auto"/>
        <w:right w:val="none" w:sz="0" w:space="0" w:color="auto"/>
      </w:divBdr>
    </w:div>
    <w:div w:id="739447499">
      <w:bodyDiv w:val="1"/>
      <w:marLeft w:val="0"/>
      <w:marRight w:val="0"/>
      <w:marTop w:val="0"/>
      <w:marBottom w:val="0"/>
      <w:divBdr>
        <w:top w:val="none" w:sz="0" w:space="0" w:color="auto"/>
        <w:left w:val="none" w:sz="0" w:space="0" w:color="auto"/>
        <w:bottom w:val="none" w:sz="0" w:space="0" w:color="auto"/>
        <w:right w:val="none" w:sz="0" w:space="0" w:color="auto"/>
      </w:divBdr>
    </w:div>
    <w:div w:id="740906353">
      <w:bodyDiv w:val="1"/>
      <w:marLeft w:val="0"/>
      <w:marRight w:val="0"/>
      <w:marTop w:val="0"/>
      <w:marBottom w:val="0"/>
      <w:divBdr>
        <w:top w:val="none" w:sz="0" w:space="0" w:color="auto"/>
        <w:left w:val="none" w:sz="0" w:space="0" w:color="auto"/>
        <w:bottom w:val="none" w:sz="0" w:space="0" w:color="auto"/>
        <w:right w:val="none" w:sz="0" w:space="0" w:color="auto"/>
      </w:divBdr>
    </w:div>
    <w:div w:id="743769260">
      <w:bodyDiv w:val="1"/>
      <w:marLeft w:val="0"/>
      <w:marRight w:val="0"/>
      <w:marTop w:val="0"/>
      <w:marBottom w:val="0"/>
      <w:divBdr>
        <w:top w:val="none" w:sz="0" w:space="0" w:color="auto"/>
        <w:left w:val="none" w:sz="0" w:space="0" w:color="auto"/>
        <w:bottom w:val="none" w:sz="0" w:space="0" w:color="auto"/>
        <w:right w:val="none" w:sz="0" w:space="0" w:color="auto"/>
      </w:divBdr>
    </w:div>
    <w:div w:id="744837850">
      <w:bodyDiv w:val="1"/>
      <w:marLeft w:val="0"/>
      <w:marRight w:val="0"/>
      <w:marTop w:val="0"/>
      <w:marBottom w:val="0"/>
      <w:divBdr>
        <w:top w:val="none" w:sz="0" w:space="0" w:color="auto"/>
        <w:left w:val="none" w:sz="0" w:space="0" w:color="auto"/>
        <w:bottom w:val="none" w:sz="0" w:space="0" w:color="auto"/>
        <w:right w:val="none" w:sz="0" w:space="0" w:color="auto"/>
      </w:divBdr>
    </w:div>
    <w:div w:id="746003948">
      <w:bodyDiv w:val="1"/>
      <w:marLeft w:val="0"/>
      <w:marRight w:val="0"/>
      <w:marTop w:val="0"/>
      <w:marBottom w:val="0"/>
      <w:divBdr>
        <w:top w:val="none" w:sz="0" w:space="0" w:color="auto"/>
        <w:left w:val="none" w:sz="0" w:space="0" w:color="auto"/>
        <w:bottom w:val="none" w:sz="0" w:space="0" w:color="auto"/>
        <w:right w:val="none" w:sz="0" w:space="0" w:color="auto"/>
      </w:divBdr>
    </w:div>
    <w:div w:id="757168209">
      <w:bodyDiv w:val="1"/>
      <w:marLeft w:val="0"/>
      <w:marRight w:val="0"/>
      <w:marTop w:val="0"/>
      <w:marBottom w:val="0"/>
      <w:divBdr>
        <w:top w:val="none" w:sz="0" w:space="0" w:color="auto"/>
        <w:left w:val="none" w:sz="0" w:space="0" w:color="auto"/>
        <w:bottom w:val="none" w:sz="0" w:space="0" w:color="auto"/>
        <w:right w:val="none" w:sz="0" w:space="0" w:color="auto"/>
      </w:divBdr>
    </w:div>
    <w:div w:id="758797247">
      <w:bodyDiv w:val="1"/>
      <w:marLeft w:val="0"/>
      <w:marRight w:val="0"/>
      <w:marTop w:val="0"/>
      <w:marBottom w:val="0"/>
      <w:divBdr>
        <w:top w:val="none" w:sz="0" w:space="0" w:color="auto"/>
        <w:left w:val="none" w:sz="0" w:space="0" w:color="auto"/>
        <w:bottom w:val="none" w:sz="0" w:space="0" w:color="auto"/>
        <w:right w:val="none" w:sz="0" w:space="0" w:color="auto"/>
      </w:divBdr>
    </w:div>
    <w:div w:id="765270115">
      <w:bodyDiv w:val="1"/>
      <w:marLeft w:val="0"/>
      <w:marRight w:val="0"/>
      <w:marTop w:val="0"/>
      <w:marBottom w:val="0"/>
      <w:divBdr>
        <w:top w:val="none" w:sz="0" w:space="0" w:color="auto"/>
        <w:left w:val="none" w:sz="0" w:space="0" w:color="auto"/>
        <w:bottom w:val="none" w:sz="0" w:space="0" w:color="auto"/>
        <w:right w:val="none" w:sz="0" w:space="0" w:color="auto"/>
      </w:divBdr>
    </w:div>
    <w:div w:id="765349403">
      <w:bodyDiv w:val="1"/>
      <w:marLeft w:val="0"/>
      <w:marRight w:val="0"/>
      <w:marTop w:val="0"/>
      <w:marBottom w:val="0"/>
      <w:divBdr>
        <w:top w:val="none" w:sz="0" w:space="0" w:color="auto"/>
        <w:left w:val="none" w:sz="0" w:space="0" w:color="auto"/>
        <w:bottom w:val="none" w:sz="0" w:space="0" w:color="auto"/>
        <w:right w:val="none" w:sz="0" w:space="0" w:color="auto"/>
      </w:divBdr>
    </w:div>
    <w:div w:id="766998868">
      <w:bodyDiv w:val="1"/>
      <w:marLeft w:val="0"/>
      <w:marRight w:val="0"/>
      <w:marTop w:val="0"/>
      <w:marBottom w:val="0"/>
      <w:divBdr>
        <w:top w:val="none" w:sz="0" w:space="0" w:color="auto"/>
        <w:left w:val="none" w:sz="0" w:space="0" w:color="auto"/>
        <w:bottom w:val="none" w:sz="0" w:space="0" w:color="auto"/>
        <w:right w:val="none" w:sz="0" w:space="0" w:color="auto"/>
      </w:divBdr>
    </w:div>
    <w:div w:id="768504144">
      <w:bodyDiv w:val="1"/>
      <w:marLeft w:val="0"/>
      <w:marRight w:val="0"/>
      <w:marTop w:val="0"/>
      <w:marBottom w:val="0"/>
      <w:divBdr>
        <w:top w:val="none" w:sz="0" w:space="0" w:color="auto"/>
        <w:left w:val="none" w:sz="0" w:space="0" w:color="auto"/>
        <w:bottom w:val="none" w:sz="0" w:space="0" w:color="auto"/>
        <w:right w:val="none" w:sz="0" w:space="0" w:color="auto"/>
      </w:divBdr>
    </w:div>
    <w:div w:id="777993000">
      <w:bodyDiv w:val="1"/>
      <w:marLeft w:val="0"/>
      <w:marRight w:val="0"/>
      <w:marTop w:val="0"/>
      <w:marBottom w:val="0"/>
      <w:divBdr>
        <w:top w:val="none" w:sz="0" w:space="0" w:color="auto"/>
        <w:left w:val="none" w:sz="0" w:space="0" w:color="auto"/>
        <w:bottom w:val="none" w:sz="0" w:space="0" w:color="auto"/>
        <w:right w:val="none" w:sz="0" w:space="0" w:color="auto"/>
      </w:divBdr>
    </w:div>
    <w:div w:id="782043742">
      <w:bodyDiv w:val="1"/>
      <w:marLeft w:val="0"/>
      <w:marRight w:val="0"/>
      <w:marTop w:val="0"/>
      <w:marBottom w:val="0"/>
      <w:divBdr>
        <w:top w:val="none" w:sz="0" w:space="0" w:color="auto"/>
        <w:left w:val="none" w:sz="0" w:space="0" w:color="auto"/>
        <w:bottom w:val="none" w:sz="0" w:space="0" w:color="auto"/>
        <w:right w:val="none" w:sz="0" w:space="0" w:color="auto"/>
      </w:divBdr>
    </w:div>
    <w:div w:id="783497869">
      <w:bodyDiv w:val="1"/>
      <w:marLeft w:val="0"/>
      <w:marRight w:val="0"/>
      <w:marTop w:val="0"/>
      <w:marBottom w:val="0"/>
      <w:divBdr>
        <w:top w:val="none" w:sz="0" w:space="0" w:color="auto"/>
        <w:left w:val="none" w:sz="0" w:space="0" w:color="auto"/>
        <w:bottom w:val="none" w:sz="0" w:space="0" w:color="auto"/>
        <w:right w:val="none" w:sz="0" w:space="0" w:color="auto"/>
      </w:divBdr>
    </w:div>
    <w:div w:id="788401288">
      <w:bodyDiv w:val="1"/>
      <w:marLeft w:val="0"/>
      <w:marRight w:val="0"/>
      <w:marTop w:val="0"/>
      <w:marBottom w:val="0"/>
      <w:divBdr>
        <w:top w:val="none" w:sz="0" w:space="0" w:color="auto"/>
        <w:left w:val="none" w:sz="0" w:space="0" w:color="auto"/>
        <w:bottom w:val="none" w:sz="0" w:space="0" w:color="auto"/>
        <w:right w:val="none" w:sz="0" w:space="0" w:color="auto"/>
      </w:divBdr>
    </w:div>
    <w:div w:id="788743080">
      <w:bodyDiv w:val="1"/>
      <w:marLeft w:val="0"/>
      <w:marRight w:val="0"/>
      <w:marTop w:val="0"/>
      <w:marBottom w:val="0"/>
      <w:divBdr>
        <w:top w:val="none" w:sz="0" w:space="0" w:color="auto"/>
        <w:left w:val="none" w:sz="0" w:space="0" w:color="auto"/>
        <w:bottom w:val="none" w:sz="0" w:space="0" w:color="auto"/>
        <w:right w:val="none" w:sz="0" w:space="0" w:color="auto"/>
      </w:divBdr>
    </w:div>
    <w:div w:id="792020959">
      <w:bodyDiv w:val="1"/>
      <w:marLeft w:val="0"/>
      <w:marRight w:val="0"/>
      <w:marTop w:val="0"/>
      <w:marBottom w:val="0"/>
      <w:divBdr>
        <w:top w:val="none" w:sz="0" w:space="0" w:color="auto"/>
        <w:left w:val="none" w:sz="0" w:space="0" w:color="auto"/>
        <w:bottom w:val="none" w:sz="0" w:space="0" w:color="auto"/>
        <w:right w:val="none" w:sz="0" w:space="0" w:color="auto"/>
      </w:divBdr>
    </w:div>
    <w:div w:id="797799012">
      <w:bodyDiv w:val="1"/>
      <w:marLeft w:val="0"/>
      <w:marRight w:val="0"/>
      <w:marTop w:val="0"/>
      <w:marBottom w:val="0"/>
      <w:divBdr>
        <w:top w:val="none" w:sz="0" w:space="0" w:color="auto"/>
        <w:left w:val="none" w:sz="0" w:space="0" w:color="auto"/>
        <w:bottom w:val="none" w:sz="0" w:space="0" w:color="auto"/>
        <w:right w:val="none" w:sz="0" w:space="0" w:color="auto"/>
      </w:divBdr>
    </w:div>
    <w:div w:id="799762150">
      <w:bodyDiv w:val="1"/>
      <w:marLeft w:val="0"/>
      <w:marRight w:val="0"/>
      <w:marTop w:val="0"/>
      <w:marBottom w:val="0"/>
      <w:divBdr>
        <w:top w:val="none" w:sz="0" w:space="0" w:color="auto"/>
        <w:left w:val="none" w:sz="0" w:space="0" w:color="auto"/>
        <w:bottom w:val="none" w:sz="0" w:space="0" w:color="auto"/>
        <w:right w:val="none" w:sz="0" w:space="0" w:color="auto"/>
      </w:divBdr>
    </w:div>
    <w:div w:id="800197564">
      <w:bodyDiv w:val="1"/>
      <w:marLeft w:val="0"/>
      <w:marRight w:val="0"/>
      <w:marTop w:val="0"/>
      <w:marBottom w:val="0"/>
      <w:divBdr>
        <w:top w:val="none" w:sz="0" w:space="0" w:color="auto"/>
        <w:left w:val="none" w:sz="0" w:space="0" w:color="auto"/>
        <w:bottom w:val="none" w:sz="0" w:space="0" w:color="auto"/>
        <w:right w:val="none" w:sz="0" w:space="0" w:color="auto"/>
      </w:divBdr>
    </w:div>
    <w:div w:id="802890648">
      <w:bodyDiv w:val="1"/>
      <w:marLeft w:val="0"/>
      <w:marRight w:val="0"/>
      <w:marTop w:val="0"/>
      <w:marBottom w:val="0"/>
      <w:divBdr>
        <w:top w:val="none" w:sz="0" w:space="0" w:color="auto"/>
        <w:left w:val="none" w:sz="0" w:space="0" w:color="auto"/>
        <w:bottom w:val="none" w:sz="0" w:space="0" w:color="auto"/>
        <w:right w:val="none" w:sz="0" w:space="0" w:color="auto"/>
      </w:divBdr>
    </w:div>
    <w:div w:id="810634027">
      <w:bodyDiv w:val="1"/>
      <w:marLeft w:val="0"/>
      <w:marRight w:val="0"/>
      <w:marTop w:val="0"/>
      <w:marBottom w:val="0"/>
      <w:divBdr>
        <w:top w:val="none" w:sz="0" w:space="0" w:color="auto"/>
        <w:left w:val="none" w:sz="0" w:space="0" w:color="auto"/>
        <w:bottom w:val="none" w:sz="0" w:space="0" w:color="auto"/>
        <w:right w:val="none" w:sz="0" w:space="0" w:color="auto"/>
      </w:divBdr>
    </w:div>
    <w:div w:id="817501327">
      <w:bodyDiv w:val="1"/>
      <w:marLeft w:val="0"/>
      <w:marRight w:val="0"/>
      <w:marTop w:val="0"/>
      <w:marBottom w:val="0"/>
      <w:divBdr>
        <w:top w:val="none" w:sz="0" w:space="0" w:color="auto"/>
        <w:left w:val="none" w:sz="0" w:space="0" w:color="auto"/>
        <w:bottom w:val="none" w:sz="0" w:space="0" w:color="auto"/>
        <w:right w:val="none" w:sz="0" w:space="0" w:color="auto"/>
      </w:divBdr>
    </w:div>
    <w:div w:id="826214169">
      <w:bodyDiv w:val="1"/>
      <w:marLeft w:val="0"/>
      <w:marRight w:val="0"/>
      <w:marTop w:val="0"/>
      <w:marBottom w:val="0"/>
      <w:divBdr>
        <w:top w:val="none" w:sz="0" w:space="0" w:color="auto"/>
        <w:left w:val="none" w:sz="0" w:space="0" w:color="auto"/>
        <w:bottom w:val="none" w:sz="0" w:space="0" w:color="auto"/>
        <w:right w:val="none" w:sz="0" w:space="0" w:color="auto"/>
      </w:divBdr>
    </w:div>
    <w:div w:id="826827186">
      <w:bodyDiv w:val="1"/>
      <w:marLeft w:val="0"/>
      <w:marRight w:val="0"/>
      <w:marTop w:val="0"/>
      <w:marBottom w:val="0"/>
      <w:divBdr>
        <w:top w:val="none" w:sz="0" w:space="0" w:color="auto"/>
        <w:left w:val="none" w:sz="0" w:space="0" w:color="auto"/>
        <w:bottom w:val="none" w:sz="0" w:space="0" w:color="auto"/>
        <w:right w:val="none" w:sz="0" w:space="0" w:color="auto"/>
      </w:divBdr>
    </w:div>
    <w:div w:id="828714086">
      <w:bodyDiv w:val="1"/>
      <w:marLeft w:val="0"/>
      <w:marRight w:val="0"/>
      <w:marTop w:val="0"/>
      <w:marBottom w:val="0"/>
      <w:divBdr>
        <w:top w:val="none" w:sz="0" w:space="0" w:color="auto"/>
        <w:left w:val="none" w:sz="0" w:space="0" w:color="auto"/>
        <w:bottom w:val="none" w:sz="0" w:space="0" w:color="auto"/>
        <w:right w:val="none" w:sz="0" w:space="0" w:color="auto"/>
      </w:divBdr>
    </w:div>
    <w:div w:id="831022081">
      <w:bodyDiv w:val="1"/>
      <w:marLeft w:val="0"/>
      <w:marRight w:val="0"/>
      <w:marTop w:val="0"/>
      <w:marBottom w:val="0"/>
      <w:divBdr>
        <w:top w:val="none" w:sz="0" w:space="0" w:color="auto"/>
        <w:left w:val="none" w:sz="0" w:space="0" w:color="auto"/>
        <w:bottom w:val="none" w:sz="0" w:space="0" w:color="auto"/>
        <w:right w:val="none" w:sz="0" w:space="0" w:color="auto"/>
      </w:divBdr>
    </w:div>
    <w:div w:id="831718486">
      <w:bodyDiv w:val="1"/>
      <w:marLeft w:val="0"/>
      <w:marRight w:val="0"/>
      <w:marTop w:val="0"/>
      <w:marBottom w:val="0"/>
      <w:divBdr>
        <w:top w:val="none" w:sz="0" w:space="0" w:color="auto"/>
        <w:left w:val="none" w:sz="0" w:space="0" w:color="auto"/>
        <w:bottom w:val="none" w:sz="0" w:space="0" w:color="auto"/>
        <w:right w:val="none" w:sz="0" w:space="0" w:color="auto"/>
      </w:divBdr>
    </w:div>
    <w:div w:id="833880167">
      <w:bodyDiv w:val="1"/>
      <w:marLeft w:val="0"/>
      <w:marRight w:val="0"/>
      <w:marTop w:val="0"/>
      <w:marBottom w:val="0"/>
      <w:divBdr>
        <w:top w:val="none" w:sz="0" w:space="0" w:color="auto"/>
        <w:left w:val="none" w:sz="0" w:space="0" w:color="auto"/>
        <w:bottom w:val="none" w:sz="0" w:space="0" w:color="auto"/>
        <w:right w:val="none" w:sz="0" w:space="0" w:color="auto"/>
      </w:divBdr>
    </w:div>
    <w:div w:id="835270728">
      <w:bodyDiv w:val="1"/>
      <w:marLeft w:val="0"/>
      <w:marRight w:val="0"/>
      <w:marTop w:val="0"/>
      <w:marBottom w:val="0"/>
      <w:divBdr>
        <w:top w:val="none" w:sz="0" w:space="0" w:color="auto"/>
        <w:left w:val="none" w:sz="0" w:space="0" w:color="auto"/>
        <w:bottom w:val="none" w:sz="0" w:space="0" w:color="auto"/>
        <w:right w:val="none" w:sz="0" w:space="0" w:color="auto"/>
      </w:divBdr>
    </w:div>
    <w:div w:id="838077878">
      <w:bodyDiv w:val="1"/>
      <w:marLeft w:val="0"/>
      <w:marRight w:val="0"/>
      <w:marTop w:val="0"/>
      <w:marBottom w:val="0"/>
      <w:divBdr>
        <w:top w:val="none" w:sz="0" w:space="0" w:color="auto"/>
        <w:left w:val="none" w:sz="0" w:space="0" w:color="auto"/>
        <w:bottom w:val="none" w:sz="0" w:space="0" w:color="auto"/>
        <w:right w:val="none" w:sz="0" w:space="0" w:color="auto"/>
      </w:divBdr>
    </w:div>
    <w:div w:id="847057984">
      <w:bodyDiv w:val="1"/>
      <w:marLeft w:val="0"/>
      <w:marRight w:val="0"/>
      <w:marTop w:val="0"/>
      <w:marBottom w:val="0"/>
      <w:divBdr>
        <w:top w:val="none" w:sz="0" w:space="0" w:color="auto"/>
        <w:left w:val="none" w:sz="0" w:space="0" w:color="auto"/>
        <w:bottom w:val="none" w:sz="0" w:space="0" w:color="auto"/>
        <w:right w:val="none" w:sz="0" w:space="0" w:color="auto"/>
      </w:divBdr>
    </w:div>
    <w:div w:id="847791177">
      <w:bodyDiv w:val="1"/>
      <w:marLeft w:val="0"/>
      <w:marRight w:val="0"/>
      <w:marTop w:val="0"/>
      <w:marBottom w:val="0"/>
      <w:divBdr>
        <w:top w:val="none" w:sz="0" w:space="0" w:color="auto"/>
        <w:left w:val="none" w:sz="0" w:space="0" w:color="auto"/>
        <w:bottom w:val="none" w:sz="0" w:space="0" w:color="auto"/>
        <w:right w:val="none" w:sz="0" w:space="0" w:color="auto"/>
      </w:divBdr>
    </w:div>
    <w:div w:id="851915445">
      <w:bodyDiv w:val="1"/>
      <w:marLeft w:val="0"/>
      <w:marRight w:val="0"/>
      <w:marTop w:val="0"/>
      <w:marBottom w:val="0"/>
      <w:divBdr>
        <w:top w:val="none" w:sz="0" w:space="0" w:color="auto"/>
        <w:left w:val="none" w:sz="0" w:space="0" w:color="auto"/>
        <w:bottom w:val="none" w:sz="0" w:space="0" w:color="auto"/>
        <w:right w:val="none" w:sz="0" w:space="0" w:color="auto"/>
      </w:divBdr>
    </w:div>
    <w:div w:id="852914266">
      <w:bodyDiv w:val="1"/>
      <w:marLeft w:val="0"/>
      <w:marRight w:val="0"/>
      <w:marTop w:val="0"/>
      <w:marBottom w:val="0"/>
      <w:divBdr>
        <w:top w:val="none" w:sz="0" w:space="0" w:color="auto"/>
        <w:left w:val="none" w:sz="0" w:space="0" w:color="auto"/>
        <w:bottom w:val="none" w:sz="0" w:space="0" w:color="auto"/>
        <w:right w:val="none" w:sz="0" w:space="0" w:color="auto"/>
      </w:divBdr>
    </w:div>
    <w:div w:id="858201195">
      <w:bodyDiv w:val="1"/>
      <w:marLeft w:val="0"/>
      <w:marRight w:val="0"/>
      <w:marTop w:val="0"/>
      <w:marBottom w:val="0"/>
      <w:divBdr>
        <w:top w:val="none" w:sz="0" w:space="0" w:color="auto"/>
        <w:left w:val="none" w:sz="0" w:space="0" w:color="auto"/>
        <w:bottom w:val="none" w:sz="0" w:space="0" w:color="auto"/>
        <w:right w:val="none" w:sz="0" w:space="0" w:color="auto"/>
      </w:divBdr>
    </w:div>
    <w:div w:id="858735859">
      <w:bodyDiv w:val="1"/>
      <w:marLeft w:val="0"/>
      <w:marRight w:val="0"/>
      <w:marTop w:val="0"/>
      <w:marBottom w:val="0"/>
      <w:divBdr>
        <w:top w:val="none" w:sz="0" w:space="0" w:color="auto"/>
        <w:left w:val="none" w:sz="0" w:space="0" w:color="auto"/>
        <w:bottom w:val="none" w:sz="0" w:space="0" w:color="auto"/>
        <w:right w:val="none" w:sz="0" w:space="0" w:color="auto"/>
      </w:divBdr>
    </w:div>
    <w:div w:id="861865692">
      <w:bodyDiv w:val="1"/>
      <w:marLeft w:val="0"/>
      <w:marRight w:val="0"/>
      <w:marTop w:val="0"/>
      <w:marBottom w:val="0"/>
      <w:divBdr>
        <w:top w:val="none" w:sz="0" w:space="0" w:color="auto"/>
        <w:left w:val="none" w:sz="0" w:space="0" w:color="auto"/>
        <w:bottom w:val="none" w:sz="0" w:space="0" w:color="auto"/>
        <w:right w:val="none" w:sz="0" w:space="0" w:color="auto"/>
      </w:divBdr>
    </w:div>
    <w:div w:id="869027341">
      <w:bodyDiv w:val="1"/>
      <w:marLeft w:val="0"/>
      <w:marRight w:val="0"/>
      <w:marTop w:val="0"/>
      <w:marBottom w:val="0"/>
      <w:divBdr>
        <w:top w:val="none" w:sz="0" w:space="0" w:color="auto"/>
        <w:left w:val="none" w:sz="0" w:space="0" w:color="auto"/>
        <w:bottom w:val="none" w:sz="0" w:space="0" w:color="auto"/>
        <w:right w:val="none" w:sz="0" w:space="0" w:color="auto"/>
      </w:divBdr>
    </w:div>
    <w:div w:id="872112220">
      <w:bodyDiv w:val="1"/>
      <w:marLeft w:val="0"/>
      <w:marRight w:val="0"/>
      <w:marTop w:val="0"/>
      <w:marBottom w:val="0"/>
      <w:divBdr>
        <w:top w:val="none" w:sz="0" w:space="0" w:color="auto"/>
        <w:left w:val="none" w:sz="0" w:space="0" w:color="auto"/>
        <w:bottom w:val="none" w:sz="0" w:space="0" w:color="auto"/>
        <w:right w:val="none" w:sz="0" w:space="0" w:color="auto"/>
      </w:divBdr>
    </w:div>
    <w:div w:id="877661293">
      <w:bodyDiv w:val="1"/>
      <w:marLeft w:val="0"/>
      <w:marRight w:val="0"/>
      <w:marTop w:val="0"/>
      <w:marBottom w:val="0"/>
      <w:divBdr>
        <w:top w:val="none" w:sz="0" w:space="0" w:color="auto"/>
        <w:left w:val="none" w:sz="0" w:space="0" w:color="auto"/>
        <w:bottom w:val="none" w:sz="0" w:space="0" w:color="auto"/>
        <w:right w:val="none" w:sz="0" w:space="0" w:color="auto"/>
      </w:divBdr>
    </w:div>
    <w:div w:id="879170843">
      <w:bodyDiv w:val="1"/>
      <w:marLeft w:val="0"/>
      <w:marRight w:val="0"/>
      <w:marTop w:val="0"/>
      <w:marBottom w:val="0"/>
      <w:divBdr>
        <w:top w:val="none" w:sz="0" w:space="0" w:color="auto"/>
        <w:left w:val="none" w:sz="0" w:space="0" w:color="auto"/>
        <w:bottom w:val="none" w:sz="0" w:space="0" w:color="auto"/>
        <w:right w:val="none" w:sz="0" w:space="0" w:color="auto"/>
      </w:divBdr>
    </w:div>
    <w:div w:id="879635727">
      <w:bodyDiv w:val="1"/>
      <w:marLeft w:val="0"/>
      <w:marRight w:val="0"/>
      <w:marTop w:val="0"/>
      <w:marBottom w:val="0"/>
      <w:divBdr>
        <w:top w:val="none" w:sz="0" w:space="0" w:color="auto"/>
        <w:left w:val="none" w:sz="0" w:space="0" w:color="auto"/>
        <w:bottom w:val="none" w:sz="0" w:space="0" w:color="auto"/>
        <w:right w:val="none" w:sz="0" w:space="0" w:color="auto"/>
      </w:divBdr>
    </w:div>
    <w:div w:id="881478016">
      <w:bodyDiv w:val="1"/>
      <w:marLeft w:val="0"/>
      <w:marRight w:val="0"/>
      <w:marTop w:val="0"/>
      <w:marBottom w:val="0"/>
      <w:divBdr>
        <w:top w:val="none" w:sz="0" w:space="0" w:color="auto"/>
        <w:left w:val="none" w:sz="0" w:space="0" w:color="auto"/>
        <w:bottom w:val="none" w:sz="0" w:space="0" w:color="auto"/>
        <w:right w:val="none" w:sz="0" w:space="0" w:color="auto"/>
      </w:divBdr>
    </w:div>
    <w:div w:id="887448740">
      <w:bodyDiv w:val="1"/>
      <w:marLeft w:val="0"/>
      <w:marRight w:val="0"/>
      <w:marTop w:val="0"/>
      <w:marBottom w:val="0"/>
      <w:divBdr>
        <w:top w:val="none" w:sz="0" w:space="0" w:color="auto"/>
        <w:left w:val="none" w:sz="0" w:space="0" w:color="auto"/>
        <w:bottom w:val="none" w:sz="0" w:space="0" w:color="auto"/>
        <w:right w:val="none" w:sz="0" w:space="0" w:color="auto"/>
      </w:divBdr>
    </w:div>
    <w:div w:id="890656981">
      <w:bodyDiv w:val="1"/>
      <w:marLeft w:val="0"/>
      <w:marRight w:val="0"/>
      <w:marTop w:val="0"/>
      <w:marBottom w:val="0"/>
      <w:divBdr>
        <w:top w:val="none" w:sz="0" w:space="0" w:color="auto"/>
        <w:left w:val="none" w:sz="0" w:space="0" w:color="auto"/>
        <w:bottom w:val="none" w:sz="0" w:space="0" w:color="auto"/>
        <w:right w:val="none" w:sz="0" w:space="0" w:color="auto"/>
      </w:divBdr>
    </w:div>
    <w:div w:id="893157217">
      <w:bodyDiv w:val="1"/>
      <w:marLeft w:val="0"/>
      <w:marRight w:val="0"/>
      <w:marTop w:val="0"/>
      <w:marBottom w:val="0"/>
      <w:divBdr>
        <w:top w:val="none" w:sz="0" w:space="0" w:color="auto"/>
        <w:left w:val="none" w:sz="0" w:space="0" w:color="auto"/>
        <w:bottom w:val="none" w:sz="0" w:space="0" w:color="auto"/>
        <w:right w:val="none" w:sz="0" w:space="0" w:color="auto"/>
      </w:divBdr>
    </w:div>
    <w:div w:id="896087503">
      <w:bodyDiv w:val="1"/>
      <w:marLeft w:val="0"/>
      <w:marRight w:val="0"/>
      <w:marTop w:val="0"/>
      <w:marBottom w:val="0"/>
      <w:divBdr>
        <w:top w:val="none" w:sz="0" w:space="0" w:color="auto"/>
        <w:left w:val="none" w:sz="0" w:space="0" w:color="auto"/>
        <w:bottom w:val="none" w:sz="0" w:space="0" w:color="auto"/>
        <w:right w:val="none" w:sz="0" w:space="0" w:color="auto"/>
      </w:divBdr>
    </w:div>
    <w:div w:id="900021124">
      <w:bodyDiv w:val="1"/>
      <w:marLeft w:val="0"/>
      <w:marRight w:val="0"/>
      <w:marTop w:val="0"/>
      <w:marBottom w:val="0"/>
      <w:divBdr>
        <w:top w:val="none" w:sz="0" w:space="0" w:color="auto"/>
        <w:left w:val="none" w:sz="0" w:space="0" w:color="auto"/>
        <w:bottom w:val="none" w:sz="0" w:space="0" w:color="auto"/>
        <w:right w:val="none" w:sz="0" w:space="0" w:color="auto"/>
      </w:divBdr>
    </w:div>
    <w:div w:id="902528343">
      <w:bodyDiv w:val="1"/>
      <w:marLeft w:val="0"/>
      <w:marRight w:val="0"/>
      <w:marTop w:val="0"/>
      <w:marBottom w:val="0"/>
      <w:divBdr>
        <w:top w:val="none" w:sz="0" w:space="0" w:color="auto"/>
        <w:left w:val="none" w:sz="0" w:space="0" w:color="auto"/>
        <w:bottom w:val="none" w:sz="0" w:space="0" w:color="auto"/>
        <w:right w:val="none" w:sz="0" w:space="0" w:color="auto"/>
      </w:divBdr>
    </w:div>
    <w:div w:id="906264195">
      <w:bodyDiv w:val="1"/>
      <w:marLeft w:val="0"/>
      <w:marRight w:val="0"/>
      <w:marTop w:val="0"/>
      <w:marBottom w:val="0"/>
      <w:divBdr>
        <w:top w:val="none" w:sz="0" w:space="0" w:color="auto"/>
        <w:left w:val="none" w:sz="0" w:space="0" w:color="auto"/>
        <w:bottom w:val="none" w:sz="0" w:space="0" w:color="auto"/>
        <w:right w:val="none" w:sz="0" w:space="0" w:color="auto"/>
      </w:divBdr>
    </w:div>
    <w:div w:id="906525932">
      <w:bodyDiv w:val="1"/>
      <w:marLeft w:val="0"/>
      <w:marRight w:val="0"/>
      <w:marTop w:val="0"/>
      <w:marBottom w:val="0"/>
      <w:divBdr>
        <w:top w:val="none" w:sz="0" w:space="0" w:color="auto"/>
        <w:left w:val="none" w:sz="0" w:space="0" w:color="auto"/>
        <w:bottom w:val="none" w:sz="0" w:space="0" w:color="auto"/>
        <w:right w:val="none" w:sz="0" w:space="0" w:color="auto"/>
      </w:divBdr>
    </w:div>
    <w:div w:id="913391172">
      <w:bodyDiv w:val="1"/>
      <w:marLeft w:val="0"/>
      <w:marRight w:val="0"/>
      <w:marTop w:val="0"/>
      <w:marBottom w:val="0"/>
      <w:divBdr>
        <w:top w:val="none" w:sz="0" w:space="0" w:color="auto"/>
        <w:left w:val="none" w:sz="0" w:space="0" w:color="auto"/>
        <w:bottom w:val="none" w:sz="0" w:space="0" w:color="auto"/>
        <w:right w:val="none" w:sz="0" w:space="0" w:color="auto"/>
      </w:divBdr>
    </w:div>
    <w:div w:id="914120358">
      <w:bodyDiv w:val="1"/>
      <w:marLeft w:val="0"/>
      <w:marRight w:val="0"/>
      <w:marTop w:val="0"/>
      <w:marBottom w:val="0"/>
      <w:divBdr>
        <w:top w:val="none" w:sz="0" w:space="0" w:color="auto"/>
        <w:left w:val="none" w:sz="0" w:space="0" w:color="auto"/>
        <w:bottom w:val="none" w:sz="0" w:space="0" w:color="auto"/>
        <w:right w:val="none" w:sz="0" w:space="0" w:color="auto"/>
      </w:divBdr>
    </w:div>
    <w:div w:id="925768205">
      <w:bodyDiv w:val="1"/>
      <w:marLeft w:val="0"/>
      <w:marRight w:val="0"/>
      <w:marTop w:val="0"/>
      <w:marBottom w:val="0"/>
      <w:divBdr>
        <w:top w:val="none" w:sz="0" w:space="0" w:color="auto"/>
        <w:left w:val="none" w:sz="0" w:space="0" w:color="auto"/>
        <w:bottom w:val="none" w:sz="0" w:space="0" w:color="auto"/>
        <w:right w:val="none" w:sz="0" w:space="0" w:color="auto"/>
      </w:divBdr>
    </w:div>
    <w:div w:id="936331592">
      <w:bodyDiv w:val="1"/>
      <w:marLeft w:val="0"/>
      <w:marRight w:val="0"/>
      <w:marTop w:val="0"/>
      <w:marBottom w:val="0"/>
      <w:divBdr>
        <w:top w:val="none" w:sz="0" w:space="0" w:color="auto"/>
        <w:left w:val="none" w:sz="0" w:space="0" w:color="auto"/>
        <w:bottom w:val="none" w:sz="0" w:space="0" w:color="auto"/>
        <w:right w:val="none" w:sz="0" w:space="0" w:color="auto"/>
      </w:divBdr>
    </w:div>
    <w:div w:id="940995647">
      <w:bodyDiv w:val="1"/>
      <w:marLeft w:val="0"/>
      <w:marRight w:val="0"/>
      <w:marTop w:val="0"/>
      <w:marBottom w:val="0"/>
      <w:divBdr>
        <w:top w:val="none" w:sz="0" w:space="0" w:color="auto"/>
        <w:left w:val="none" w:sz="0" w:space="0" w:color="auto"/>
        <w:bottom w:val="none" w:sz="0" w:space="0" w:color="auto"/>
        <w:right w:val="none" w:sz="0" w:space="0" w:color="auto"/>
      </w:divBdr>
    </w:div>
    <w:div w:id="941300054">
      <w:bodyDiv w:val="1"/>
      <w:marLeft w:val="0"/>
      <w:marRight w:val="0"/>
      <w:marTop w:val="0"/>
      <w:marBottom w:val="0"/>
      <w:divBdr>
        <w:top w:val="none" w:sz="0" w:space="0" w:color="auto"/>
        <w:left w:val="none" w:sz="0" w:space="0" w:color="auto"/>
        <w:bottom w:val="none" w:sz="0" w:space="0" w:color="auto"/>
        <w:right w:val="none" w:sz="0" w:space="0" w:color="auto"/>
      </w:divBdr>
    </w:div>
    <w:div w:id="946233522">
      <w:bodyDiv w:val="1"/>
      <w:marLeft w:val="0"/>
      <w:marRight w:val="0"/>
      <w:marTop w:val="0"/>
      <w:marBottom w:val="0"/>
      <w:divBdr>
        <w:top w:val="none" w:sz="0" w:space="0" w:color="auto"/>
        <w:left w:val="none" w:sz="0" w:space="0" w:color="auto"/>
        <w:bottom w:val="none" w:sz="0" w:space="0" w:color="auto"/>
        <w:right w:val="none" w:sz="0" w:space="0" w:color="auto"/>
      </w:divBdr>
    </w:div>
    <w:div w:id="948269991">
      <w:bodyDiv w:val="1"/>
      <w:marLeft w:val="0"/>
      <w:marRight w:val="0"/>
      <w:marTop w:val="0"/>
      <w:marBottom w:val="0"/>
      <w:divBdr>
        <w:top w:val="none" w:sz="0" w:space="0" w:color="auto"/>
        <w:left w:val="none" w:sz="0" w:space="0" w:color="auto"/>
        <w:bottom w:val="none" w:sz="0" w:space="0" w:color="auto"/>
        <w:right w:val="none" w:sz="0" w:space="0" w:color="auto"/>
      </w:divBdr>
    </w:div>
    <w:div w:id="952202298">
      <w:bodyDiv w:val="1"/>
      <w:marLeft w:val="0"/>
      <w:marRight w:val="0"/>
      <w:marTop w:val="0"/>
      <w:marBottom w:val="0"/>
      <w:divBdr>
        <w:top w:val="none" w:sz="0" w:space="0" w:color="auto"/>
        <w:left w:val="none" w:sz="0" w:space="0" w:color="auto"/>
        <w:bottom w:val="none" w:sz="0" w:space="0" w:color="auto"/>
        <w:right w:val="none" w:sz="0" w:space="0" w:color="auto"/>
      </w:divBdr>
    </w:div>
    <w:div w:id="952597656">
      <w:bodyDiv w:val="1"/>
      <w:marLeft w:val="0"/>
      <w:marRight w:val="0"/>
      <w:marTop w:val="0"/>
      <w:marBottom w:val="0"/>
      <w:divBdr>
        <w:top w:val="none" w:sz="0" w:space="0" w:color="auto"/>
        <w:left w:val="none" w:sz="0" w:space="0" w:color="auto"/>
        <w:bottom w:val="none" w:sz="0" w:space="0" w:color="auto"/>
        <w:right w:val="none" w:sz="0" w:space="0" w:color="auto"/>
      </w:divBdr>
    </w:div>
    <w:div w:id="954019104">
      <w:bodyDiv w:val="1"/>
      <w:marLeft w:val="0"/>
      <w:marRight w:val="0"/>
      <w:marTop w:val="0"/>
      <w:marBottom w:val="0"/>
      <w:divBdr>
        <w:top w:val="none" w:sz="0" w:space="0" w:color="auto"/>
        <w:left w:val="none" w:sz="0" w:space="0" w:color="auto"/>
        <w:bottom w:val="none" w:sz="0" w:space="0" w:color="auto"/>
        <w:right w:val="none" w:sz="0" w:space="0" w:color="auto"/>
      </w:divBdr>
    </w:div>
    <w:div w:id="954868762">
      <w:bodyDiv w:val="1"/>
      <w:marLeft w:val="0"/>
      <w:marRight w:val="0"/>
      <w:marTop w:val="0"/>
      <w:marBottom w:val="0"/>
      <w:divBdr>
        <w:top w:val="none" w:sz="0" w:space="0" w:color="auto"/>
        <w:left w:val="none" w:sz="0" w:space="0" w:color="auto"/>
        <w:bottom w:val="none" w:sz="0" w:space="0" w:color="auto"/>
        <w:right w:val="none" w:sz="0" w:space="0" w:color="auto"/>
      </w:divBdr>
    </w:div>
    <w:div w:id="961113634">
      <w:bodyDiv w:val="1"/>
      <w:marLeft w:val="0"/>
      <w:marRight w:val="0"/>
      <w:marTop w:val="0"/>
      <w:marBottom w:val="0"/>
      <w:divBdr>
        <w:top w:val="none" w:sz="0" w:space="0" w:color="auto"/>
        <w:left w:val="none" w:sz="0" w:space="0" w:color="auto"/>
        <w:bottom w:val="none" w:sz="0" w:space="0" w:color="auto"/>
        <w:right w:val="none" w:sz="0" w:space="0" w:color="auto"/>
      </w:divBdr>
    </w:div>
    <w:div w:id="967054268">
      <w:bodyDiv w:val="1"/>
      <w:marLeft w:val="0"/>
      <w:marRight w:val="0"/>
      <w:marTop w:val="0"/>
      <w:marBottom w:val="0"/>
      <w:divBdr>
        <w:top w:val="none" w:sz="0" w:space="0" w:color="auto"/>
        <w:left w:val="none" w:sz="0" w:space="0" w:color="auto"/>
        <w:bottom w:val="none" w:sz="0" w:space="0" w:color="auto"/>
        <w:right w:val="none" w:sz="0" w:space="0" w:color="auto"/>
      </w:divBdr>
    </w:div>
    <w:div w:id="972178111">
      <w:bodyDiv w:val="1"/>
      <w:marLeft w:val="0"/>
      <w:marRight w:val="0"/>
      <w:marTop w:val="0"/>
      <w:marBottom w:val="0"/>
      <w:divBdr>
        <w:top w:val="none" w:sz="0" w:space="0" w:color="auto"/>
        <w:left w:val="none" w:sz="0" w:space="0" w:color="auto"/>
        <w:bottom w:val="none" w:sz="0" w:space="0" w:color="auto"/>
        <w:right w:val="none" w:sz="0" w:space="0" w:color="auto"/>
      </w:divBdr>
    </w:div>
    <w:div w:id="974943887">
      <w:bodyDiv w:val="1"/>
      <w:marLeft w:val="0"/>
      <w:marRight w:val="0"/>
      <w:marTop w:val="0"/>
      <w:marBottom w:val="0"/>
      <w:divBdr>
        <w:top w:val="none" w:sz="0" w:space="0" w:color="auto"/>
        <w:left w:val="none" w:sz="0" w:space="0" w:color="auto"/>
        <w:bottom w:val="none" w:sz="0" w:space="0" w:color="auto"/>
        <w:right w:val="none" w:sz="0" w:space="0" w:color="auto"/>
      </w:divBdr>
    </w:div>
    <w:div w:id="986477588">
      <w:bodyDiv w:val="1"/>
      <w:marLeft w:val="0"/>
      <w:marRight w:val="0"/>
      <w:marTop w:val="0"/>
      <w:marBottom w:val="0"/>
      <w:divBdr>
        <w:top w:val="none" w:sz="0" w:space="0" w:color="auto"/>
        <w:left w:val="none" w:sz="0" w:space="0" w:color="auto"/>
        <w:bottom w:val="none" w:sz="0" w:space="0" w:color="auto"/>
        <w:right w:val="none" w:sz="0" w:space="0" w:color="auto"/>
      </w:divBdr>
    </w:div>
    <w:div w:id="988096356">
      <w:bodyDiv w:val="1"/>
      <w:marLeft w:val="0"/>
      <w:marRight w:val="0"/>
      <w:marTop w:val="0"/>
      <w:marBottom w:val="0"/>
      <w:divBdr>
        <w:top w:val="none" w:sz="0" w:space="0" w:color="auto"/>
        <w:left w:val="none" w:sz="0" w:space="0" w:color="auto"/>
        <w:bottom w:val="none" w:sz="0" w:space="0" w:color="auto"/>
        <w:right w:val="none" w:sz="0" w:space="0" w:color="auto"/>
      </w:divBdr>
    </w:div>
    <w:div w:id="994993019">
      <w:bodyDiv w:val="1"/>
      <w:marLeft w:val="0"/>
      <w:marRight w:val="0"/>
      <w:marTop w:val="0"/>
      <w:marBottom w:val="0"/>
      <w:divBdr>
        <w:top w:val="none" w:sz="0" w:space="0" w:color="auto"/>
        <w:left w:val="none" w:sz="0" w:space="0" w:color="auto"/>
        <w:bottom w:val="none" w:sz="0" w:space="0" w:color="auto"/>
        <w:right w:val="none" w:sz="0" w:space="0" w:color="auto"/>
      </w:divBdr>
    </w:div>
    <w:div w:id="995644663">
      <w:bodyDiv w:val="1"/>
      <w:marLeft w:val="0"/>
      <w:marRight w:val="0"/>
      <w:marTop w:val="0"/>
      <w:marBottom w:val="0"/>
      <w:divBdr>
        <w:top w:val="none" w:sz="0" w:space="0" w:color="auto"/>
        <w:left w:val="none" w:sz="0" w:space="0" w:color="auto"/>
        <w:bottom w:val="none" w:sz="0" w:space="0" w:color="auto"/>
        <w:right w:val="none" w:sz="0" w:space="0" w:color="auto"/>
      </w:divBdr>
    </w:div>
    <w:div w:id="995649457">
      <w:bodyDiv w:val="1"/>
      <w:marLeft w:val="0"/>
      <w:marRight w:val="0"/>
      <w:marTop w:val="0"/>
      <w:marBottom w:val="0"/>
      <w:divBdr>
        <w:top w:val="none" w:sz="0" w:space="0" w:color="auto"/>
        <w:left w:val="none" w:sz="0" w:space="0" w:color="auto"/>
        <w:bottom w:val="none" w:sz="0" w:space="0" w:color="auto"/>
        <w:right w:val="none" w:sz="0" w:space="0" w:color="auto"/>
      </w:divBdr>
    </w:div>
    <w:div w:id="996036610">
      <w:bodyDiv w:val="1"/>
      <w:marLeft w:val="0"/>
      <w:marRight w:val="0"/>
      <w:marTop w:val="0"/>
      <w:marBottom w:val="0"/>
      <w:divBdr>
        <w:top w:val="none" w:sz="0" w:space="0" w:color="auto"/>
        <w:left w:val="none" w:sz="0" w:space="0" w:color="auto"/>
        <w:bottom w:val="none" w:sz="0" w:space="0" w:color="auto"/>
        <w:right w:val="none" w:sz="0" w:space="0" w:color="auto"/>
      </w:divBdr>
    </w:div>
    <w:div w:id="997269054">
      <w:bodyDiv w:val="1"/>
      <w:marLeft w:val="0"/>
      <w:marRight w:val="0"/>
      <w:marTop w:val="0"/>
      <w:marBottom w:val="0"/>
      <w:divBdr>
        <w:top w:val="none" w:sz="0" w:space="0" w:color="auto"/>
        <w:left w:val="none" w:sz="0" w:space="0" w:color="auto"/>
        <w:bottom w:val="none" w:sz="0" w:space="0" w:color="auto"/>
        <w:right w:val="none" w:sz="0" w:space="0" w:color="auto"/>
      </w:divBdr>
    </w:div>
    <w:div w:id="998268804">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002388349">
      <w:bodyDiv w:val="1"/>
      <w:marLeft w:val="0"/>
      <w:marRight w:val="0"/>
      <w:marTop w:val="0"/>
      <w:marBottom w:val="0"/>
      <w:divBdr>
        <w:top w:val="none" w:sz="0" w:space="0" w:color="auto"/>
        <w:left w:val="none" w:sz="0" w:space="0" w:color="auto"/>
        <w:bottom w:val="none" w:sz="0" w:space="0" w:color="auto"/>
        <w:right w:val="none" w:sz="0" w:space="0" w:color="auto"/>
      </w:divBdr>
    </w:div>
    <w:div w:id="1002777012">
      <w:bodyDiv w:val="1"/>
      <w:marLeft w:val="0"/>
      <w:marRight w:val="0"/>
      <w:marTop w:val="0"/>
      <w:marBottom w:val="0"/>
      <w:divBdr>
        <w:top w:val="none" w:sz="0" w:space="0" w:color="auto"/>
        <w:left w:val="none" w:sz="0" w:space="0" w:color="auto"/>
        <w:bottom w:val="none" w:sz="0" w:space="0" w:color="auto"/>
        <w:right w:val="none" w:sz="0" w:space="0" w:color="auto"/>
      </w:divBdr>
    </w:div>
    <w:div w:id="1007172335">
      <w:bodyDiv w:val="1"/>
      <w:marLeft w:val="0"/>
      <w:marRight w:val="0"/>
      <w:marTop w:val="0"/>
      <w:marBottom w:val="0"/>
      <w:divBdr>
        <w:top w:val="none" w:sz="0" w:space="0" w:color="auto"/>
        <w:left w:val="none" w:sz="0" w:space="0" w:color="auto"/>
        <w:bottom w:val="none" w:sz="0" w:space="0" w:color="auto"/>
        <w:right w:val="none" w:sz="0" w:space="0" w:color="auto"/>
      </w:divBdr>
    </w:div>
    <w:div w:id="1007636066">
      <w:bodyDiv w:val="1"/>
      <w:marLeft w:val="0"/>
      <w:marRight w:val="0"/>
      <w:marTop w:val="0"/>
      <w:marBottom w:val="0"/>
      <w:divBdr>
        <w:top w:val="none" w:sz="0" w:space="0" w:color="auto"/>
        <w:left w:val="none" w:sz="0" w:space="0" w:color="auto"/>
        <w:bottom w:val="none" w:sz="0" w:space="0" w:color="auto"/>
        <w:right w:val="none" w:sz="0" w:space="0" w:color="auto"/>
      </w:divBdr>
    </w:div>
    <w:div w:id="1009479283">
      <w:bodyDiv w:val="1"/>
      <w:marLeft w:val="0"/>
      <w:marRight w:val="0"/>
      <w:marTop w:val="0"/>
      <w:marBottom w:val="0"/>
      <w:divBdr>
        <w:top w:val="none" w:sz="0" w:space="0" w:color="auto"/>
        <w:left w:val="none" w:sz="0" w:space="0" w:color="auto"/>
        <w:bottom w:val="none" w:sz="0" w:space="0" w:color="auto"/>
        <w:right w:val="none" w:sz="0" w:space="0" w:color="auto"/>
      </w:divBdr>
    </w:div>
    <w:div w:id="1013995160">
      <w:bodyDiv w:val="1"/>
      <w:marLeft w:val="0"/>
      <w:marRight w:val="0"/>
      <w:marTop w:val="0"/>
      <w:marBottom w:val="0"/>
      <w:divBdr>
        <w:top w:val="none" w:sz="0" w:space="0" w:color="auto"/>
        <w:left w:val="none" w:sz="0" w:space="0" w:color="auto"/>
        <w:bottom w:val="none" w:sz="0" w:space="0" w:color="auto"/>
        <w:right w:val="none" w:sz="0" w:space="0" w:color="auto"/>
      </w:divBdr>
    </w:div>
    <w:div w:id="1018310648">
      <w:bodyDiv w:val="1"/>
      <w:marLeft w:val="0"/>
      <w:marRight w:val="0"/>
      <w:marTop w:val="0"/>
      <w:marBottom w:val="0"/>
      <w:divBdr>
        <w:top w:val="none" w:sz="0" w:space="0" w:color="auto"/>
        <w:left w:val="none" w:sz="0" w:space="0" w:color="auto"/>
        <w:bottom w:val="none" w:sz="0" w:space="0" w:color="auto"/>
        <w:right w:val="none" w:sz="0" w:space="0" w:color="auto"/>
      </w:divBdr>
    </w:div>
    <w:div w:id="1018433793">
      <w:bodyDiv w:val="1"/>
      <w:marLeft w:val="0"/>
      <w:marRight w:val="0"/>
      <w:marTop w:val="0"/>
      <w:marBottom w:val="0"/>
      <w:divBdr>
        <w:top w:val="none" w:sz="0" w:space="0" w:color="auto"/>
        <w:left w:val="none" w:sz="0" w:space="0" w:color="auto"/>
        <w:bottom w:val="none" w:sz="0" w:space="0" w:color="auto"/>
        <w:right w:val="none" w:sz="0" w:space="0" w:color="auto"/>
      </w:divBdr>
    </w:div>
    <w:div w:id="1025909008">
      <w:bodyDiv w:val="1"/>
      <w:marLeft w:val="0"/>
      <w:marRight w:val="0"/>
      <w:marTop w:val="0"/>
      <w:marBottom w:val="0"/>
      <w:divBdr>
        <w:top w:val="none" w:sz="0" w:space="0" w:color="auto"/>
        <w:left w:val="none" w:sz="0" w:space="0" w:color="auto"/>
        <w:bottom w:val="none" w:sz="0" w:space="0" w:color="auto"/>
        <w:right w:val="none" w:sz="0" w:space="0" w:color="auto"/>
      </w:divBdr>
    </w:div>
    <w:div w:id="1028141655">
      <w:bodyDiv w:val="1"/>
      <w:marLeft w:val="0"/>
      <w:marRight w:val="0"/>
      <w:marTop w:val="0"/>
      <w:marBottom w:val="0"/>
      <w:divBdr>
        <w:top w:val="none" w:sz="0" w:space="0" w:color="auto"/>
        <w:left w:val="none" w:sz="0" w:space="0" w:color="auto"/>
        <w:bottom w:val="none" w:sz="0" w:space="0" w:color="auto"/>
        <w:right w:val="none" w:sz="0" w:space="0" w:color="auto"/>
      </w:divBdr>
    </w:div>
    <w:div w:id="1030297213">
      <w:bodyDiv w:val="1"/>
      <w:marLeft w:val="0"/>
      <w:marRight w:val="0"/>
      <w:marTop w:val="0"/>
      <w:marBottom w:val="0"/>
      <w:divBdr>
        <w:top w:val="none" w:sz="0" w:space="0" w:color="auto"/>
        <w:left w:val="none" w:sz="0" w:space="0" w:color="auto"/>
        <w:bottom w:val="none" w:sz="0" w:space="0" w:color="auto"/>
        <w:right w:val="none" w:sz="0" w:space="0" w:color="auto"/>
      </w:divBdr>
    </w:div>
    <w:div w:id="1031801154">
      <w:bodyDiv w:val="1"/>
      <w:marLeft w:val="0"/>
      <w:marRight w:val="0"/>
      <w:marTop w:val="0"/>
      <w:marBottom w:val="0"/>
      <w:divBdr>
        <w:top w:val="none" w:sz="0" w:space="0" w:color="auto"/>
        <w:left w:val="none" w:sz="0" w:space="0" w:color="auto"/>
        <w:bottom w:val="none" w:sz="0" w:space="0" w:color="auto"/>
        <w:right w:val="none" w:sz="0" w:space="0" w:color="auto"/>
      </w:divBdr>
    </w:div>
    <w:div w:id="1032195885">
      <w:bodyDiv w:val="1"/>
      <w:marLeft w:val="0"/>
      <w:marRight w:val="0"/>
      <w:marTop w:val="0"/>
      <w:marBottom w:val="0"/>
      <w:divBdr>
        <w:top w:val="none" w:sz="0" w:space="0" w:color="auto"/>
        <w:left w:val="none" w:sz="0" w:space="0" w:color="auto"/>
        <w:bottom w:val="none" w:sz="0" w:space="0" w:color="auto"/>
        <w:right w:val="none" w:sz="0" w:space="0" w:color="auto"/>
      </w:divBdr>
    </w:div>
    <w:div w:id="1039359143">
      <w:bodyDiv w:val="1"/>
      <w:marLeft w:val="0"/>
      <w:marRight w:val="0"/>
      <w:marTop w:val="0"/>
      <w:marBottom w:val="0"/>
      <w:divBdr>
        <w:top w:val="none" w:sz="0" w:space="0" w:color="auto"/>
        <w:left w:val="none" w:sz="0" w:space="0" w:color="auto"/>
        <w:bottom w:val="none" w:sz="0" w:space="0" w:color="auto"/>
        <w:right w:val="none" w:sz="0" w:space="0" w:color="auto"/>
      </w:divBdr>
    </w:div>
    <w:div w:id="1046300769">
      <w:bodyDiv w:val="1"/>
      <w:marLeft w:val="0"/>
      <w:marRight w:val="0"/>
      <w:marTop w:val="0"/>
      <w:marBottom w:val="0"/>
      <w:divBdr>
        <w:top w:val="none" w:sz="0" w:space="0" w:color="auto"/>
        <w:left w:val="none" w:sz="0" w:space="0" w:color="auto"/>
        <w:bottom w:val="none" w:sz="0" w:space="0" w:color="auto"/>
        <w:right w:val="none" w:sz="0" w:space="0" w:color="auto"/>
      </w:divBdr>
    </w:div>
    <w:div w:id="1051730083">
      <w:bodyDiv w:val="1"/>
      <w:marLeft w:val="0"/>
      <w:marRight w:val="0"/>
      <w:marTop w:val="0"/>
      <w:marBottom w:val="0"/>
      <w:divBdr>
        <w:top w:val="none" w:sz="0" w:space="0" w:color="auto"/>
        <w:left w:val="none" w:sz="0" w:space="0" w:color="auto"/>
        <w:bottom w:val="none" w:sz="0" w:space="0" w:color="auto"/>
        <w:right w:val="none" w:sz="0" w:space="0" w:color="auto"/>
      </w:divBdr>
    </w:div>
    <w:div w:id="1052464747">
      <w:bodyDiv w:val="1"/>
      <w:marLeft w:val="0"/>
      <w:marRight w:val="0"/>
      <w:marTop w:val="0"/>
      <w:marBottom w:val="0"/>
      <w:divBdr>
        <w:top w:val="none" w:sz="0" w:space="0" w:color="auto"/>
        <w:left w:val="none" w:sz="0" w:space="0" w:color="auto"/>
        <w:bottom w:val="none" w:sz="0" w:space="0" w:color="auto"/>
        <w:right w:val="none" w:sz="0" w:space="0" w:color="auto"/>
      </w:divBdr>
    </w:div>
    <w:div w:id="1059129513">
      <w:bodyDiv w:val="1"/>
      <w:marLeft w:val="0"/>
      <w:marRight w:val="0"/>
      <w:marTop w:val="0"/>
      <w:marBottom w:val="0"/>
      <w:divBdr>
        <w:top w:val="none" w:sz="0" w:space="0" w:color="auto"/>
        <w:left w:val="none" w:sz="0" w:space="0" w:color="auto"/>
        <w:bottom w:val="none" w:sz="0" w:space="0" w:color="auto"/>
        <w:right w:val="none" w:sz="0" w:space="0" w:color="auto"/>
      </w:divBdr>
    </w:div>
    <w:div w:id="1065757888">
      <w:bodyDiv w:val="1"/>
      <w:marLeft w:val="0"/>
      <w:marRight w:val="0"/>
      <w:marTop w:val="0"/>
      <w:marBottom w:val="0"/>
      <w:divBdr>
        <w:top w:val="none" w:sz="0" w:space="0" w:color="auto"/>
        <w:left w:val="none" w:sz="0" w:space="0" w:color="auto"/>
        <w:bottom w:val="none" w:sz="0" w:space="0" w:color="auto"/>
        <w:right w:val="none" w:sz="0" w:space="0" w:color="auto"/>
      </w:divBdr>
    </w:div>
    <w:div w:id="1066952638">
      <w:bodyDiv w:val="1"/>
      <w:marLeft w:val="0"/>
      <w:marRight w:val="0"/>
      <w:marTop w:val="0"/>
      <w:marBottom w:val="0"/>
      <w:divBdr>
        <w:top w:val="none" w:sz="0" w:space="0" w:color="auto"/>
        <w:left w:val="none" w:sz="0" w:space="0" w:color="auto"/>
        <w:bottom w:val="none" w:sz="0" w:space="0" w:color="auto"/>
        <w:right w:val="none" w:sz="0" w:space="0" w:color="auto"/>
      </w:divBdr>
    </w:div>
    <w:div w:id="1073087047">
      <w:bodyDiv w:val="1"/>
      <w:marLeft w:val="0"/>
      <w:marRight w:val="0"/>
      <w:marTop w:val="0"/>
      <w:marBottom w:val="0"/>
      <w:divBdr>
        <w:top w:val="none" w:sz="0" w:space="0" w:color="auto"/>
        <w:left w:val="none" w:sz="0" w:space="0" w:color="auto"/>
        <w:bottom w:val="none" w:sz="0" w:space="0" w:color="auto"/>
        <w:right w:val="none" w:sz="0" w:space="0" w:color="auto"/>
      </w:divBdr>
    </w:div>
    <w:div w:id="1073628948">
      <w:bodyDiv w:val="1"/>
      <w:marLeft w:val="0"/>
      <w:marRight w:val="0"/>
      <w:marTop w:val="0"/>
      <w:marBottom w:val="0"/>
      <w:divBdr>
        <w:top w:val="none" w:sz="0" w:space="0" w:color="auto"/>
        <w:left w:val="none" w:sz="0" w:space="0" w:color="auto"/>
        <w:bottom w:val="none" w:sz="0" w:space="0" w:color="auto"/>
        <w:right w:val="none" w:sz="0" w:space="0" w:color="auto"/>
      </w:divBdr>
    </w:div>
    <w:div w:id="1076782840">
      <w:bodyDiv w:val="1"/>
      <w:marLeft w:val="0"/>
      <w:marRight w:val="0"/>
      <w:marTop w:val="0"/>
      <w:marBottom w:val="0"/>
      <w:divBdr>
        <w:top w:val="none" w:sz="0" w:space="0" w:color="auto"/>
        <w:left w:val="none" w:sz="0" w:space="0" w:color="auto"/>
        <w:bottom w:val="none" w:sz="0" w:space="0" w:color="auto"/>
        <w:right w:val="none" w:sz="0" w:space="0" w:color="auto"/>
      </w:divBdr>
    </w:div>
    <w:div w:id="1081104163">
      <w:bodyDiv w:val="1"/>
      <w:marLeft w:val="0"/>
      <w:marRight w:val="0"/>
      <w:marTop w:val="0"/>
      <w:marBottom w:val="0"/>
      <w:divBdr>
        <w:top w:val="none" w:sz="0" w:space="0" w:color="auto"/>
        <w:left w:val="none" w:sz="0" w:space="0" w:color="auto"/>
        <w:bottom w:val="none" w:sz="0" w:space="0" w:color="auto"/>
        <w:right w:val="none" w:sz="0" w:space="0" w:color="auto"/>
      </w:divBdr>
    </w:div>
    <w:div w:id="1093623537">
      <w:bodyDiv w:val="1"/>
      <w:marLeft w:val="0"/>
      <w:marRight w:val="0"/>
      <w:marTop w:val="0"/>
      <w:marBottom w:val="0"/>
      <w:divBdr>
        <w:top w:val="none" w:sz="0" w:space="0" w:color="auto"/>
        <w:left w:val="none" w:sz="0" w:space="0" w:color="auto"/>
        <w:bottom w:val="none" w:sz="0" w:space="0" w:color="auto"/>
        <w:right w:val="none" w:sz="0" w:space="0" w:color="auto"/>
      </w:divBdr>
    </w:div>
    <w:div w:id="1096317889">
      <w:bodyDiv w:val="1"/>
      <w:marLeft w:val="0"/>
      <w:marRight w:val="0"/>
      <w:marTop w:val="0"/>
      <w:marBottom w:val="0"/>
      <w:divBdr>
        <w:top w:val="none" w:sz="0" w:space="0" w:color="auto"/>
        <w:left w:val="none" w:sz="0" w:space="0" w:color="auto"/>
        <w:bottom w:val="none" w:sz="0" w:space="0" w:color="auto"/>
        <w:right w:val="none" w:sz="0" w:space="0" w:color="auto"/>
      </w:divBdr>
    </w:div>
    <w:div w:id="1099718468">
      <w:bodyDiv w:val="1"/>
      <w:marLeft w:val="0"/>
      <w:marRight w:val="0"/>
      <w:marTop w:val="0"/>
      <w:marBottom w:val="0"/>
      <w:divBdr>
        <w:top w:val="none" w:sz="0" w:space="0" w:color="auto"/>
        <w:left w:val="none" w:sz="0" w:space="0" w:color="auto"/>
        <w:bottom w:val="none" w:sz="0" w:space="0" w:color="auto"/>
        <w:right w:val="none" w:sz="0" w:space="0" w:color="auto"/>
      </w:divBdr>
    </w:div>
    <w:div w:id="1099719084">
      <w:bodyDiv w:val="1"/>
      <w:marLeft w:val="0"/>
      <w:marRight w:val="0"/>
      <w:marTop w:val="0"/>
      <w:marBottom w:val="0"/>
      <w:divBdr>
        <w:top w:val="none" w:sz="0" w:space="0" w:color="auto"/>
        <w:left w:val="none" w:sz="0" w:space="0" w:color="auto"/>
        <w:bottom w:val="none" w:sz="0" w:space="0" w:color="auto"/>
        <w:right w:val="none" w:sz="0" w:space="0" w:color="auto"/>
      </w:divBdr>
    </w:div>
    <w:div w:id="1101995196">
      <w:bodyDiv w:val="1"/>
      <w:marLeft w:val="0"/>
      <w:marRight w:val="0"/>
      <w:marTop w:val="0"/>
      <w:marBottom w:val="0"/>
      <w:divBdr>
        <w:top w:val="none" w:sz="0" w:space="0" w:color="auto"/>
        <w:left w:val="none" w:sz="0" w:space="0" w:color="auto"/>
        <w:bottom w:val="none" w:sz="0" w:space="0" w:color="auto"/>
        <w:right w:val="none" w:sz="0" w:space="0" w:color="auto"/>
      </w:divBdr>
    </w:div>
    <w:div w:id="1105463098">
      <w:bodyDiv w:val="1"/>
      <w:marLeft w:val="0"/>
      <w:marRight w:val="0"/>
      <w:marTop w:val="0"/>
      <w:marBottom w:val="0"/>
      <w:divBdr>
        <w:top w:val="none" w:sz="0" w:space="0" w:color="auto"/>
        <w:left w:val="none" w:sz="0" w:space="0" w:color="auto"/>
        <w:bottom w:val="none" w:sz="0" w:space="0" w:color="auto"/>
        <w:right w:val="none" w:sz="0" w:space="0" w:color="auto"/>
      </w:divBdr>
    </w:div>
    <w:div w:id="1109736442">
      <w:bodyDiv w:val="1"/>
      <w:marLeft w:val="0"/>
      <w:marRight w:val="0"/>
      <w:marTop w:val="0"/>
      <w:marBottom w:val="0"/>
      <w:divBdr>
        <w:top w:val="none" w:sz="0" w:space="0" w:color="auto"/>
        <w:left w:val="none" w:sz="0" w:space="0" w:color="auto"/>
        <w:bottom w:val="none" w:sz="0" w:space="0" w:color="auto"/>
        <w:right w:val="none" w:sz="0" w:space="0" w:color="auto"/>
      </w:divBdr>
    </w:div>
    <w:div w:id="1111122750">
      <w:bodyDiv w:val="1"/>
      <w:marLeft w:val="0"/>
      <w:marRight w:val="0"/>
      <w:marTop w:val="0"/>
      <w:marBottom w:val="0"/>
      <w:divBdr>
        <w:top w:val="none" w:sz="0" w:space="0" w:color="auto"/>
        <w:left w:val="none" w:sz="0" w:space="0" w:color="auto"/>
        <w:bottom w:val="none" w:sz="0" w:space="0" w:color="auto"/>
        <w:right w:val="none" w:sz="0" w:space="0" w:color="auto"/>
      </w:divBdr>
    </w:div>
    <w:div w:id="1113011880">
      <w:bodyDiv w:val="1"/>
      <w:marLeft w:val="0"/>
      <w:marRight w:val="0"/>
      <w:marTop w:val="0"/>
      <w:marBottom w:val="0"/>
      <w:divBdr>
        <w:top w:val="none" w:sz="0" w:space="0" w:color="auto"/>
        <w:left w:val="none" w:sz="0" w:space="0" w:color="auto"/>
        <w:bottom w:val="none" w:sz="0" w:space="0" w:color="auto"/>
        <w:right w:val="none" w:sz="0" w:space="0" w:color="auto"/>
      </w:divBdr>
    </w:div>
    <w:div w:id="1122457120">
      <w:bodyDiv w:val="1"/>
      <w:marLeft w:val="0"/>
      <w:marRight w:val="0"/>
      <w:marTop w:val="0"/>
      <w:marBottom w:val="0"/>
      <w:divBdr>
        <w:top w:val="none" w:sz="0" w:space="0" w:color="auto"/>
        <w:left w:val="none" w:sz="0" w:space="0" w:color="auto"/>
        <w:bottom w:val="none" w:sz="0" w:space="0" w:color="auto"/>
        <w:right w:val="none" w:sz="0" w:space="0" w:color="auto"/>
      </w:divBdr>
    </w:div>
    <w:div w:id="1127817497">
      <w:bodyDiv w:val="1"/>
      <w:marLeft w:val="0"/>
      <w:marRight w:val="0"/>
      <w:marTop w:val="0"/>
      <w:marBottom w:val="0"/>
      <w:divBdr>
        <w:top w:val="none" w:sz="0" w:space="0" w:color="auto"/>
        <w:left w:val="none" w:sz="0" w:space="0" w:color="auto"/>
        <w:bottom w:val="none" w:sz="0" w:space="0" w:color="auto"/>
        <w:right w:val="none" w:sz="0" w:space="0" w:color="auto"/>
      </w:divBdr>
    </w:div>
    <w:div w:id="1129012739">
      <w:bodyDiv w:val="1"/>
      <w:marLeft w:val="0"/>
      <w:marRight w:val="0"/>
      <w:marTop w:val="0"/>
      <w:marBottom w:val="0"/>
      <w:divBdr>
        <w:top w:val="none" w:sz="0" w:space="0" w:color="auto"/>
        <w:left w:val="none" w:sz="0" w:space="0" w:color="auto"/>
        <w:bottom w:val="none" w:sz="0" w:space="0" w:color="auto"/>
        <w:right w:val="none" w:sz="0" w:space="0" w:color="auto"/>
      </w:divBdr>
    </w:div>
    <w:div w:id="1133720271">
      <w:bodyDiv w:val="1"/>
      <w:marLeft w:val="0"/>
      <w:marRight w:val="0"/>
      <w:marTop w:val="0"/>
      <w:marBottom w:val="0"/>
      <w:divBdr>
        <w:top w:val="none" w:sz="0" w:space="0" w:color="auto"/>
        <w:left w:val="none" w:sz="0" w:space="0" w:color="auto"/>
        <w:bottom w:val="none" w:sz="0" w:space="0" w:color="auto"/>
        <w:right w:val="none" w:sz="0" w:space="0" w:color="auto"/>
      </w:divBdr>
    </w:div>
    <w:div w:id="1133906018">
      <w:bodyDiv w:val="1"/>
      <w:marLeft w:val="0"/>
      <w:marRight w:val="0"/>
      <w:marTop w:val="0"/>
      <w:marBottom w:val="0"/>
      <w:divBdr>
        <w:top w:val="none" w:sz="0" w:space="0" w:color="auto"/>
        <w:left w:val="none" w:sz="0" w:space="0" w:color="auto"/>
        <w:bottom w:val="none" w:sz="0" w:space="0" w:color="auto"/>
        <w:right w:val="none" w:sz="0" w:space="0" w:color="auto"/>
      </w:divBdr>
    </w:div>
    <w:div w:id="1133985826">
      <w:bodyDiv w:val="1"/>
      <w:marLeft w:val="0"/>
      <w:marRight w:val="0"/>
      <w:marTop w:val="0"/>
      <w:marBottom w:val="0"/>
      <w:divBdr>
        <w:top w:val="none" w:sz="0" w:space="0" w:color="auto"/>
        <w:left w:val="none" w:sz="0" w:space="0" w:color="auto"/>
        <w:bottom w:val="none" w:sz="0" w:space="0" w:color="auto"/>
        <w:right w:val="none" w:sz="0" w:space="0" w:color="auto"/>
      </w:divBdr>
    </w:div>
    <w:div w:id="1135951439">
      <w:bodyDiv w:val="1"/>
      <w:marLeft w:val="0"/>
      <w:marRight w:val="0"/>
      <w:marTop w:val="0"/>
      <w:marBottom w:val="0"/>
      <w:divBdr>
        <w:top w:val="none" w:sz="0" w:space="0" w:color="auto"/>
        <w:left w:val="none" w:sz="0" w:space="0" w:color="auto"/>
        <w:bottom w:val="none" w:sz="0" w:space="0" w:color="auto"/>
        <w:right w:val="none" w:sz="0" w:space="0" w:color="auto"/>
      </w:divBdr>
    </w:div>
    <w:div w:id="1138570987">
      <w:bodyDiv w:val="1"/>
      <w:marLeft w:val="0"/>
      <w:marRight w:val="0"/>
      <w:marTop w:val="0"/>
      <w:marBottom w:val="0"/>
      <w:divBdr>
        <w:top w:val="none" w:sz="0" w:space="0" w:color="auto"/>
        <w:left w:val="none" w:sz="0" w:space="0" w:color="auto"/>
        <w:bottom w:val="none" w:sz="0" w:space="0" w:color="auto"/>
        <w:right w:val="none" w:sz="0" w:space="0" w:color="auto"/>
      </w:divBdr>
    </w:div>
    <w:div w:id="1141724772">
      <w:bodyDiv w:val="1"/>
      <w:marLeft w:val="0"/>
      <w:marRight w:val="0"/>
      <w:marTop w:val="0"/>
      <w:marBottom w:val="0"/>
      <w:divBdr>
        <w:top w:val="none" w:sz="0" w:space="0" w:color="auto"/>
        <w:left w:val="none" w:sz="0" w:space="0" w:color="auto"/>
        <w:bottom w:val="none" w:sz="0" w:space="0" w:color="auto"/>
        <w:right w:val="none" w:sz="0" w:space="0" w:color="auto"/>
      </w:divBdr>
    </w:div>
    <w:div w:id="1142386804">
      <w:bodyDiv w:val="1"/>
      <w:marLeft w:val="0"/>
      <w:marRight w:val="0"/>
      <w:marTop w:val="0"/>
      <w:marBottom w:val="0"/>
      <w:divBdr>
        <w:top w:val="none" w:sz="0" w:space="0" w:color="auto"/>
        <w:left w:val="none" w:sz="0" w:space="0" w:color="auto"/>
        <w:bottom w:val="none" w:sz="0" w:space="0" w:color="auto"/>
        <w:right w:val="none" w:sz="0" w:space="0" w:color="auto"/>
      </w:divBdr>
    </w:div>
    <w:div w:id="1143425885">
      <w:bodyDiv w:val="1"/>
      <w:marLeft w:val="0"/>
      <w:marRight w:val="0"/>
      <w:marTop w:val="0"/>
      <w:marBottom w:val="0"/>
      <w:divBdr>
        <w:top w:val="none" w:sz="0" w:space="0" w:color="auto"/>
        <w:left w:val="none" w:sz="0" w:space="0" w:color="auto"/>
        <w:bottom w:val="none" w:sz="0" w:space="0" w:color="auto"/>
        <w:right w:val="none" w:sz="0" w:space="0" w:color="auto"/>
      </w:divBdr>
    </w:div>
    <w:div w:id="1145008223">
      <w:bodyDiv w:val="1"/>
      <w:marLeft w:val="0"/>
      <w:marRight w:val="0"/>
      <w:marTop w:val="0"/>
      <w:marBottom w:val="0"/>
      <w:divBdr>
        <w:top w:val="none" w:sz="0" w:space="0" w:color="auto"/>
        <w:left w:val="none" w:sz="0" w:space="0" w:color="auto"/>
        <w:bottom w:val="none" w:sz="0" w:space="0" w:color="auto"/>
        <w:right w:val="none" w:sz="0" w:space="0" w:color="auto"/>
      </w:divBdr>
    </w:div>
    <w:div w:id="1146702443">
      <w:bodyDiv w:val="1"/>
      <w:marLeft w:val="0"/>
      <w:marRight w:val="0"/>
      <w:marTop w:val="0"/>
      <w:marBottom w:val="0"/>
      <w:divBdr>
        <w:top w:val="none" w:sz="0" w:space="0" w:color="auto"/>
        <w:left w:val="none" w:sz="0" w:space="0" w:color="auto"/>
        <w:bottom w:val="none" w:sz="0" w:space="0" w:color="auto"/>
        <w:right w:val="none" w:sz="0" w:space="0" w:color="auto"/>
      </w:divBdr>
    </w:div>
    <w:div w:id="1154026442">
      <w:bodyDiv w:val="1"/>
      <w:marLeft w:val="0"/>
      <w:marRight w:val="0"/>
      <w:marTop w:val="0"/>
      <w:marBottom w:val="0"/>
      <w:divBdr>
        <w:top w:val="none" w:sz="0" w:space="0" w:color="auto"/>
        <w:left w:val="none" w:sz="0" w:space="0" w:color="auto"/>
        <w:bottom w:val="none" w:sz="0" w:space="0" w:color="auto"/>
        <w:right w:val="none" w:sz="0" w:space="0" w:color="auto"/>
      </w:divBdr>
    </w:div>
    <w:div w:id="1154294438">
      <w:bodyDiv w:val="1"/>
      <w:marLeft w:val="0"/>
      <w:marRight w:val="0"/>
      <w:marTop w:val="0"/>
      <w:marBottom w:val="0"/>
      <w:divBdr>
        <w:top w:val="none" w:sz="0" w:space="0" w:color="auto"/>
        <w:left w:val="none" w:sz="0" w:space="0" w:color="auto"/>
        <w:bottom w:val="none" w:sz="0" w:space="0" w:color="auto"/>
        <w:right w:val="none" w:sz="0" w:space="0" w:color="auto"/>
      </w:divBdr>
    </w:div>
    <w:div w:id="1156654935">
      <w:bodyDiv w:val="1"/>
      <w:marLeft w:val="0"/>
      <w:marRight w:val="0"/>
      <w:marTop w:val="0"/>
      <w:marBottom w:val="0"/>
      <w:divBdr>
        <w:top w:val="none" w:sz="0" w:space="0" w:color="auto"/>
        <w:left w:val="none" w:sz="0" w:space="0" w:color="auto"/>
        <w:bottom w:val="none" w:sz="0" w:space="0" w:color="auto"/>
        <w:right w:val="none" w:sz="0" w:space="0" w:color="auto"/>
      </w:divBdr>
    </w:div>
    <w:div w:id="1158375431">
      <w:bodyDiv w:val="1"/>
      <w:marLeft w:val="0"/>
      <w:marRight w:val="0"/>
      <w:marTop w:val="0"/>
      <w:marBottom w:val="0"/>
      <w:divBdr>
        <w:top w:val="none" w:sz="0" w:space="0" w:color="auto"/>
        <w:left w:val="none" w:sz="0" w:space="0" w:color="auto"/>
        <w:bottom w:val="none" w:sz="0" w:space="0" w:color="auto"/>
        <w:right w:val="none" w:sz="0" w:space="0" w:color="auto"/>
      </w:divBdr>
    </w:div>
    <w:div w:id="1163736404">
      <w:bodyDiv w:val="1"/>
      <w:marLeft w:val="0"/>
      <w:marRight w:val="0"/>
      <w:marTop w:val="0"/>
      <w:marBottom w:val="0"/>
      <w:divBdr>
        <w:top w:val="none" w:sz="0" w:space="0" w:color="auto"/>
        <w:left w:val="none" w:sz="0" w:space="0" w:color="auto"/>
        <w:bottom w:val="none" w:sz="0" w:space="0" w:color="auto"/>
        <w:right w:val="none" w:sz="0" w:space="0" w:color="auto"/>
      </w:divBdr>
    </w:div>
    <w:div w:id="1165047671">
      <w:bodyDiv w:val="1"/>
      <w:marLeft w:val="0"/>
      <w:marRight w:val="0"/>
      <w:marTop w:val="0"/>
      <w:marBottom w:val="0"/>
      <w:divBdr>
        <w:top w:val="none" w:sz="0" w:space="0" w:color="auto"/>
        <w:left w:val="none" w:sz="0" w:space="0" w:color="auto"/>
        <w:bottom w:val="none" w:sz="0" w:space="0" w:color="auto"/>
        <w:right w:val="none" w:sz="0" w:space="0" w:color="auto"/>
      </w:divBdr>
    </w:div>
    <w:div w:id="1165361499">
      <w:bodyDiv w:val="1"/>
      <w:marLeft w:val="0"/>
      <w:marRight w:val="0"/>
      <w:marTop w:val="0"/>
      <w:marBottom w:val="0"/>
      <w:divBdr>
        <w:top w:val="none" w:sz="0" w:space="0" w:color="auto"/>
        <w:left w:val="none" w:sz="0" w:space="0" w:color="auto"/>
        <w:bottom w:val="none" w:sz="0" w:space="0" w:color="auto"/>
        <w:right w:val="none" w:sz="0" w:space="0" w:color="auto"/>
      </w:divBdr>
    </w:div>
    <w:div w:id="1165971129">
      <w:bodyDiv w:val="1"/>
      <w:marLeft w:val="0"/>
      <w:marRight w:val="0"/>
      <w:marTop w:val="0"/>
      <w:marBottom w:val="0"/>
      <w:divBdr>
        <w:top w:val="none" w:sz="0" w:space="0" w:color="auto"/>
        <w:left w:val="none" w:sz="0" w:space="0" w:color="auto"/>
        <w:bottom w:val="none" w:sz="0" w:space="0" w:color="auto"/>
        <w:right w:val="none" w:sz="0" w:space="0" w:color="auto"/>
      </w:divBdr>
    </w:div>
    <w:div w:id="1166483587">
      <w:bodyDiv w:val="1"/>
      <w:marLeft w:val="0"/>
      <w:marRight w:val="0"/>
      <w:marTop w:val="0"/>
      <w:marBottom w:val="0"/>
      <w:divBdr>
        <w:top w:val="none" w:sz="0" w:space="0" w:color="auto"/>
        <w:left w:val="none" w:sz="0" w:space="0" w:color="auto"/>
        <w:bottom w:val="none" w:sz="0" w:space="0" w:color="auto"/>
        <w:right w:val="none" w:sz="0" w:space="0" w:color="auto"/>
      </w:divBdr>
    </w:div>
    <w:div w:id="1173225960">
      <w:bodyDiv w:val="1"/>
      <w:marLeft w:val="0"/>
      <w:marRight w:val="0"/>
      <w:marTop w:val="0"/>
      <w:marBottom w:val="0"/>
      <w:divBdr>
        <w:top w:val="none" w:sz="0" w:space="0" w:color="auto"/>
        <w:left w:val="none" w:sz="0" w:space="0" w:color="auto"/>
        <w:bottom w:val="none" w:sz="0" w:space="0" w:color="auto"/>
        <w:right w:val="none" w:sz="0" w:space="0" w:color="auto"/>
      </w:divBdr>
    </w:div>
    <w:div w:id="1179926002">
      <w:bodyDiv w:val="1"/>
      <w:marLeft w:val="0"/>
      <w:marRight w:val="0"/>
      <w:marTop w:val="0"/>
      <w:marBottom w:val="0"/>
      <w:divBdr>
        <w:top w:val="none" w:sz="0" w:space="0" w:color="auto"/>
        <w:left w:val="none" w:sz="0" w:space="0" w:color="auto"/>
        <w:bottom w:val="none" w:sz="0" w:space="0" w:color="auto"/>
        <w:right w:val="none" w:sz="0" w:space="0" w:color="auto"/>
      </w:divBdr>
    </w:div>
    <w:div w:id="1182084759">
      <w:bodyDiv w:val="1"/>
      <w:marLeft w:val="0"/>
      <w:marRight w:val="0"/>
      <w:marTop w:val="0"/>
      <w:marBottom w:val="0"/>
      <w:divBdr>
        <w:top w:val="none" w:sz="0" w:space="0" w:color="auto"/>
        <w:left w:val="none" w:sz="0" w:space="0" w:color="auto"/>
        <w:bottom w:val="none" w:sz="0" w:space="0" w:color="auto"/>
        <w:right w:val="none" w:sz="0" w:space="0" w:color="auto"/>
      </w:divBdr>
    </w:div>
    <w:div w:id="1185050341">
      <w:bodyDiv w:val="1"/>
      <w:marLeft w:val="0"/>
      <w:marRight w:val="0"/>
      <w:marTop w:val="0"/>
      <w:marBottom w:val="0"/>
      <w:divBdr>
        <w:top w:val="none" w:sz="0" w:space="0" w:color="auto"/>
        <w:left w:val="none" w:sz="0" w:space="0" w:color="auto"/>
        <w:bottom w:val="none" w:sz="0" w:space="0" w:color="auto"/>
        <w:right w:val="none" w:sz="0" w:space="0" w:color="auto"/>
      </w:divBdr>
    </w:div>
    <w:div w:id="1195996690">
      <w:bodyDiv w:val="1"/>
      <w:marLeft w:val="0"/>
      <w:marRight w:val="0"/>
      <w:marTop w:val="0"/>
      <w:marBottom w:val="0"/>
      <w:divBdr>
        <w:top w:val="none" w:sz="0" w:space="0" w:color="auto"/>
        <w:left w:val="none" w:sz="0" w:space="0" w:color="auto"/>
        <w:bottom w:val="none" w:sz="0" w:space="0" w:color="auto"/>
        <w:right w:val="none" w:sz="0" w:space="0" w:color="auto"/>
      </w:divBdr>
    </w:div>
    <w:div w:id="1196848841">
      <w:bodyDiv w:val="1"/>
      <w:marLeft w:val="0"/>
      <w:marRight w:val="0"/>
      <w:marTop w:val="0"/>
      <w:marBottom w:val="0"/>
      <w:divBdr>
        <w:top w:val="none" w:sz="0" w:space="0" w:color="auto"/>
        <w:left w:val="none" w:sz="0" w:space="0" w:color="auto"/>
        <w:bottom w:val="none" w:sz="0" w:space="0" w:color="auto"/>
        <w:right w:val="none" w:sz="0" w:space="0" w:color="auto"/>
      </w:divBdr>
    </w:div>
    <w:div w:id="1200897911">
      <w:bodyDiv w:val="1"/>
      <w:marLeft w:val="0"/>
      <w:marRight w:val="0"/>
      <w:marTop w:val="0"/>
      <w:marBottom w:val="0"/>
      <w:divBdr>
        <w:top w:val="none" w:sz="0" w:space="0" w:color="auto"/>
        <w:left w:val="none" w:sz="0" w:space="0" w:color="auto"/>
        <w:bottom w:val="none" w:sz="0" w:space="0" w:color="auto"/>
        <w:right w:val="none" w:sz="0" w:space="0" w:color="auto"/>
      </w:divBdr>
    </w:div>
    <w:div w:id="1201013249">
      <w:bodyDiv w:val="1"/>
      <w:marLeft w:val="0"/>
      <w:marRight w:val="0"/>
      <w:marTop w:val="0"/>
      <w:marBottom w:val="0"/>
      <w:divBdr>
        <w:top w:val="none" w:sz="0" w:space="0" w:color="auto"/>
        <w:left w:val="none" w:sz="0" w:space="0" w:color="auto"/>
        <w:bottom w:val="none" w:sz="0" w:space="0" w:color="auto"/>
        <w:right w:val="none" w:sz="0" w:space="0" w:color="auto"/>
      </w:divBdr>
    </w:div>
    <w:div w:id="1209564334">
      <w:bodyDiv w:val="1"/>
      <w:marLeft w:val="0"/>
      <w:marRight w:val="0"/>
      <w:marTop w:val="0"/>
      <w:marBottom w:val="0"/>
      <w:divBdr>
        <w:top w:val="none" w:sz="0" w:space="0" w:color="auto"/>
        <w:left w:val="none" w:sz="0" w:space="0" w:color="auto"/>
        <w:bottom w:val="none" w:sz="0" w:space="0" w:color="auto"/>
        <w:right w:val="none" w:sz="0" w:space="0" w:color="auto"/>
      </w:divBdr>
    </w:div>
    <w:div w:id="1214657081">
      <w:bodyDiv w:val="1"/>
      <w:marLeft w:val="0"/>
      <w:marRight w:val="0"/>
      <w:marTop w:val="0"/>
      <w:marBottom w:val="0"/>
      <w:divBdr>
        <w:top w:val="none" w:sz="0" w:space="0" w:color="auto"/>
        <w:left w:val="none" w:sz="0" w:space="0" w:color="auto"/>
        <w:bottom w:val="none" w:sz="0" w:space="0" w:color="auto"/>
        <w:right w:val="none" w:sz="0" w:space="0" w:color="auto"/>
      </w:divBdr>
    </w:div>
    <w:div w:id="1219704742">
      <w:bodyDiv w:val="1"/>
      <w:marLeft w:val="0"/>
      <w:marRight w:val="0"/>
      <w:marTop w:val="0"/>
      <w:marBottom w:val="0"/>
      <w:divBdr>
        <w:top w:val="none" w:sz="0" w:space="0" w:color="auto"/>
        <w:left w:val="none" w:sz="0" w:space="0" w:color="auto"/>
        <w:bottom w:val="none" w:sz="0" w:space="0" w:color="auto"/>
        <w:right w:val="none" w:sz="0" w:space="0" w:color="auto"/>
      </w:divBdr>
    </w:div>
    <w:div w:id="1221554043">
      <w:bodyDiv w:val="1"/>
      <w:marLeft w:val="0"/>
      <w:marRight w:val="0"/>
      <w:marTop w:val="0"/>
      <w:marBottom w:val="0"/>
      <w:divBdr>
        <w:top w:val="none" w:sz="0" w:space="0" w:color="auto"/>
        <w:left w:val="none" w:sz="0" w:space="0" w:color="auto"/>
        <w:bottom w:val="none" w:sz="0" w:space="0" w:color="auto"/>
        <w:right w:val="none" w:sz="0" w:space="0" w:color="auto"/>
      </w:divBdr>
    </w:div>
    <w:div w:id="1228538688">
      <w:bodyDiv w:val="1"/>
      <w:marLeft w:val="0"/>
      <w:marRight w:val="0"/>
      <w:marTop w:val="0"/>
      <w:marBottom w:val="0"/>
      <w:divBdr>
        <w:top w:val="none" w:sz="0" w:space="0" w:color="auto"/>
        <w:left w:val="none" w:sz="0" w:space="0" w:color="auto"/>
        <w:bottom w:val="none" w:sz="0" w:space="0" w:color="auto"/>
        <w:right w:val="none" w:sz="0" w:space="0" w:color="auto"/>
      </w:divBdr>
    </w:div>
    <w:div w:id="1229262738">
      <w:bodyDiv w:val="1"/>
      <w:marLeft w:val="0"/>
      <w:marRight w:val="0"/>
      <w:marTop w:val="0"/>
      <w:marBottom w:val="0"/>
      <w:divBdr>
        <w:top w:val="none" w:sz="0" w:space="0" w:color="auto"/>
        <w:left w:val="none" w:sz="0" w:space="0" w:color="auto"/>
        <w:bottom w:val="none" w:sz="0" w:space="0" w:color="auto"/>
        <w:right w:val="none" w:sz="0" w:space="0" w:color="auto"/>
      </w:divBdr>
    </w:div>
    <w:div w:id="1230462963">
      <w:bodyDiv w:val="1"/>
      <w:marLeft w:val="0"/>
      <w:marRight w:val="0"/>
      <w:marTop w:val="0"/>
      <w:marBottom w:val="0"/>
      <w:divBdr>
        <w:top w:val="none" w:sz="0" w:space="0" w:color="auto"/>
        <w:left w:val="none" w:sz="0" w:space="0" w:color="auto"/>
        <w:bottom w:val="none" w:sz="0" w:space="0" w:color="auto"/>
        <w:right w:val="none" w:sz="0" w:space="0" w:color="auto"/>
      </w:divBdr>
    </w:div>
    <w:div w:id="1231114100">
      <w:bodyDiv w:val="1"/>
      <w:marLeft w:val="0"/>
      <w:marRight w:val="0"/>
      <w:marTop w:val="0"/>
      <w:marBottom w:val="0"/>
      <w:divBdr>
        <w:top w:val="none" w:sz="0" w:space="0" w:color="auto"/>
        <w:left w:val="none" w:sz="0" w:space="0" w:color="auto"/>
        <w:bottom w:val="none" w:sz="0" w:space="0" w:color="auto"/>
        <w:right w:val="none" w:sz="0" w:space="0" w:color="auto"/>
      </w:divBdr>
    </w:div>
    <w:div w:id="1238393458">
      <w:bodyDiv w:val="1"/>
      <w:marLeft w:val="0"/>
      <w:marRight w:val="0"/>
      <w:marTop w:val="0"/>
      <w:marBottom w:val="0"/>
      <w:divBdr>
        <w:top w:val="none" w:sz="0" w:space="0" w:color="auto"/>
        <w:left w:val="none" w:sz="0" w:space="0" w:color="auto"/>
        <w:bottom w:val="none" w:sz="0" w:space="0" w:color="auto"/>
        <w:right w:val="none" w:sz="0" w:space="0" w:color="auto"/>
      </w:divBdr>
    </w:div>
    <w:div w:id="1239829037">
      <w:bodyDiv w:val="1"/>
      <w:marLeft w:val="0"/>
      <w:marRight w:val="0"/>
      <w:marTop w:val="0"/>
      <w:marBottom w:val="0"/>
      <w:divBdr>
        <w:top w:val="none" w:sz="0" w:space="0" w:color="auto"/>
        <w:left w:val="none" w:sz="0" w:space="0" w:color="auto"/>
        <w:bottom w:val="none" w:sz="0" w:space="0" w:color="auto"/>
        <w:right w:val="none" w:sz="0" w:space="0" w:color="auto"/>
      </w:divBdr>
    </w:div>
    <w:div w:id="1244493530">
      <w:bodyDiv w:val="1"/>
      <w:marLeft w:val="0"/>
      <w:marRight w:val="0"/>
      <w:marTop w:val="0"/>
      <w:marBottom w:val="0"/>
      <w:divBdr>
        <w:top w:val="none" w:sz="0" w:space="0" w:color="auto"/>
        <w:left w:val="none" w:sz="0" w:space="0" w:color="auto"/>
        <w:bottom w:val="none" w:sz="0" w:space="0" w:color="auto"/>
        <w:right w:val="none" w:sz="0" w:space="0" w:color="auto"/>
      </w:divBdr>
    </w:div>
    <w:div w:id="1246694413">
      <w:bodyDiv w:val="1"/>
      <w:marLeft w:val="0"/>
      <w:marRight w:val="0"/>
      <w:marTop w:val="0"/>
      <w:marBottom w:val="0"/>
      <w:divBdr>
        <w:top w:val="none" w:sz="0" w:space="0" w:color="auto"/>
        <w:left w:val="none" w:sz="0" w:space="0" w:color="auto"/>
        <w:bottom w:val="none" w:sz="0" w:space="0" w:color="auto"/>
        <w:right w:val="none" w:sz="0" w:space="0" w:color="auto"/>
      </w:divBdr>
    </w:div>
    <w:div w:id="1250891937">
      <w:bodyDiv w:val="1"/>
      <w:marLeft w:val="0"/>
      <w:marRight w:val="0"/>
      <w:marTop w:val="0"/>
      <w:marBottom w:val="0"/>
      <w:divBdr>
        <w:top w:val="none" w:sz="0" w:space="0" w:color="auto"/>
        <w:left w:val="none" w:sz="0" w:space="0" w:color="auto"/>
        <w:bottom w:val="none" w:sz="0" w:space="0" w:color="auto"/>
        <w:right w:val="none" w:sz="0" w:space="0" w:color="auto"/>
      </w:divBdr>
    </w:div>
    <w:div w:id="1251616657">
      <w:bodyDiv w:val="1"/>
      <w:marLeft w:val="0"/>
      <w:marRight w:val="0"/>
      <w:marTop w:val="0"/>
      <w:marBottom w:val="0"/>
      <w:divBdr>
        <w:top w:val="none" w:sz="0" w:space="0" w:color="auto"/>
        <w:left w:val="none" w:sz="0" w:space="0" w:color="auto"/>
        <w:bottom w:val="none" w:sz="0" w:space="0" w:color="auto"/>
        <w:right w:val="none" w:sz="0" w:space="0" w:color="auto"/>
      </w:divBdr>
    </w:div>
    <w:div w:id="1257909349">
      <w:bodyDiv w:val="1"/>
      <w:marLeft w:val="0"/>
      <w:marRight w:val="0"/>
      <w:marTop w:val="0"/>
      <w:marBottom w:val="0"/>
      <w:divBdr>
        <w:top w:val="none" w:sz="0" w:space="0" w:color="auto"/>
        <w:left w:val="none" w:sz="0" w:space="0" w:color="auto"/>
        <w:bottom w:val="none" w:sz="0" w:space="0" w:color="auto"/>
        <w:right w:val="none" w:sz="0" w:space="0" w:color="auto"/>
      </w:divBdr>
    </w:div>
    <w:div w:id="1262640272">
      <w:bodyDiv w:val="1"/>
      <w:marLeft w:val="0"/>
      <w:marRight w:val="0"/>
      <w:marTop w:val="0"/>
      <w:marBottom w:val="0"/>
      <w:divBdr>
        <w:top w:val="none" w:sz="0" w:space="0" w:color="auto"/>
        <w:left w:val="none" w:sz="0" w:space="0" w:color="auto"/>
        <w:bottom w:val="none" w:sz="0" w:space="0" w:color="auto"/>
        <w:right w:val="none" w:sz="0" w:space="0" w:color="auto"/>
      </w:divBdr>
    </w:div>
    <w:div w:id="1266697230">
      <w:bodyDiv w:val="1"/>
      <w:marLeft w:val="0"/>
      <w:marRight w:val="0"/>
      <w:marTop w:val="0"/>
      <w:marBottom w:val="0"/>
      <w:divBdr>
        <w:top w:val="none" w:sz="0" w:space="0" w:color="auto"/>
        <w:left w:val="none" w:sz="0" w:space="0" w:color="auto"/>
        <w:bottom w:val="none" w:sz="0" w:space="0" w:color="auto"/>
        <w:right w:val="none" w:sz="0" w:space="0" w:color="auto"/>
      </w:divBdr>
    </w:div>
    <w:div w:id="1269897240">
      <w:bodyDiv w:val="1"/>
      <w:marLeft w:val="0"/>
      <w:marRight w:val="0"/>
      <w:marTop w:val="0"/>
      <w:marBottom w:val="0"/>
      <w:divBdr>
        <w:top w:val="none" w:sz="0" w:space="0" w:color="auto"/>
        <w:left w:val="none" w:sz="0" w:space="0" w:color="auto"/>
        <w:bottom w:val="none" w:sz="0" w:space="0" w:color="auto"/>
        <w:right w:val="none" w:sz="0" w:space="0" w:color="auto"/>
      </w:divBdr>
    </w:div>
    <w:div w:id="1273322565">
      <w:bodyDiv w:val="1"/>
      <w:marLeft w:val="0"/>
      <w:marRight w:val="0"/>
      <w:marTop w:val="0"/>
      <w:marBottom w:val="0"/>
      <w:divBdr>
        <w:top w:val="none" w:sz="0" w:space="0" w:color="auto"/>
        <w:left w:val="none" w:sz="0" w:space="0" w:color="auto"/>
        <w:bottom w:val="none" w:sz="0" w:space="0" w:color="auto"/>
        <w:right w:val="none" w:sz="0" w:space="0" w:color="auto"/>
      </w:divBdr>
    </w:div>
    <w:div w:id="1276517609">
      <w:bodyDiv w:val="1"/>
      <w:marLeft w:val="0"/>
      <w:marRight w:val="0"/>
      <w:marTop w:val="0"/>
      <w:marBottom w:val="0"/>
      <w:divBdr>
        <w:top w:val="none" w:sz="0" w:space="0" w:color="auto"/>
        <w:left w:val="none" w:sz="0" w:space="0" w:color="auto"/>
        <w:bottom w:val="none" w:sz="0" w:space="0" w:color="auto"/>
        <w:right w:val="none" w:sz="0" w:space="0" w:color="auto"/>
      </w:divBdr>
    </w:div>
    <w:div w:id="1277911145">
      <w:bodyDiv w:val="1"/>
      <w:marLeft w:val="0"/>
      <w:marRight w:val="0"/>
      <w:marTop w:val="0"/>
      <w:marBottom w:val="0"/>
      <w:divBdr>
        <w:top w:val="none" w:sz="0" w:space="0" w:color="auto"/>
        <w:left w:val="none" w:sz="0" w:space="0" w:color="auto"/>
        <w:bottom w:val="none" w:sz="0" w:space="0" w:color="auto"/>
        <w:right w:val="none" w:sz="0" w:space="0" w:color="auto"/>
      </w:divBdr>
    </w:div>
    <w:div w:id="1285308241">
      <w:bodyDiv w:val="1"/>
      <w:marLeft w:val="0"/>
      <w:marRight w:val="0"/>
      <w:marTop w:val="0"/>
      <w:marBottom w:val="0"/>
      <w:divBdr>
        <w:top w:val="none" w:sz="0" w:space="0" w:color="auto"/>
        <w:left w:val="none" w:sz="0" w:space="0" w:color="auto"/>
        <w:bottom w:val="none" w:sz="0" w:space="0" w:color="auto"/>
        <w:right w:val="none" w:sz="0" w:space="0" w:color="auto"/>
      </w:divBdr>
    </w:div>
    <w:div w:id="1285454888">
      <w:bodyDiv w:val="1"/>
      <w:marLeft w:val="0"/>
      <w:marRight w:val="0"/>
      <w:marTop w:val="0"/>
      <w:marBottom w:val="0"/>
      <w:divBdr>
        <w:top w:val="none" w:sz="0" w:space="0" w:color="auto"/>
        <w:left w:val="none" w:sz="0" w:space="0" w:color="auto"/>
        <w:bottom w:val="none" w:sz="0" w:space="0" w:color="auto"/>
        <w:right w:val="none" w:sz="0" w:space="0" w:color="auto"/>
      </w:divBdr>
    </w:div>
    <w:div w:id="1297419266">
      <w:bodyDiv w:val="1"/>
      <w:marLeft w:val="0"/>
      <w:marRight w:val="0"/>
      <w:marTop w:val="0"/>
      <w:marBottom w:val="0"/>
      <w:divBdr>
        <w:top w:val="none" w:sz="0" w:space="0" w:color="auto"/>
        <w:left w:val="none" w:sz="0" w:space="0" w:color="auto"/>
        <w:bottom w:val="none" w:sz="0" w:space="0" w:color="auto"/>
        <w:right w:val="none" w:sz="0" w:space="0" w:color="auto"/>
      </w:divBdr>
    </w:div>
    <w:div w:id="1297759311">
      <w:bodyDiv w:val="1"/>
      <w:marLeft w:val="0"/>
      <w:marRight w:val="0"/>
      <w:marTop w:val="0"/>
      <w:marBottom w:val="0"/>
      <w:divBdr>
        <w:top w:val="none" w:sz="0" w:space="0" w:color="auto"/>
        <w:left w:val="none" w:sz="0" w:space="0" w:color="auto"/>
        <w:bottom w:val="none" w:sz="0" w:space="0" w:color="auto"/>
        <w:right w:val="none" w:sz="0" w:space="0" w:color="auto"/>
      </w:divBdr>
    </w:div>
    <w:div w:id="1301307405">
      <w:bodyDiv w:val="1"/>
      <w:marLeft w:val="0"/>
      <w:marRight w:val="0"/>
      <w:marTop w:val="0"/>
      <w:marBottom w:val="0"/>
      <w:divBdr>
        <w:top w:val="none" w:sz="0" w:space="0" w:color="auto"/>
        <w:left w:val="none" w:sz="0" w:space="0" w:color="auto"/>
        <w:bottom w:val="none" w:sz="0" w:space="0" w:color="auto"/>
        <w:right w:val="none" w:sz="0" w:space="0" w:color="auto"/>
      </w:divBdr>
    </w:div>
    <w:div w:id="1311329055">
      <w:bodyDiv w:val="1"/>
      <w:marLeft w:val="0"/>
      <w:marRight w:val="0"/>
      <w:marTop w:val="0"/>
      <w:marBottom w:val="0"/>
      <w:divBdr>
        <w:top w:val="none" w:sz="0" w:space="0" w:color="auto"/>
        <w:left w:val="none" w:sz="0" w:space="0" w:color="auto"/>
        <w:bottom w:val="none" w:sz="0" w:space="0" w:color="auto"/>
        <w:right w:val="none" w:sz="0" w:space="0" w:color="auto"/>
      </w:divBdr>
    </w:div>
    <w:div w:id="1315330408">
      <w:bodyDiv w:val="1"/>
      <w:marLeft w:val="0"/>
      <w:marRight w:val="0"/>
      <w:marTop w:val="0"/>
      <w:marBottom w:val="0"/>
      <w:divBdr>
        <w:top w:val="none" w:sz="0" w:space="0" w:color="auto"/>
        <w:left w:val="none" w:sz="0" w:space="0" w:color="auto"/>
        <w:bottom w:val="none" w:sz="0" w:space="0" w:color="auto"/>
        <w:right w:val="none" w:sz="0" w:space="0" w:color="auto"/>
      </w:divBdr>
    </w:div>
    <w:div w:id="1316228305">
      <w:bodyDiv w:val="1"/>
      <w:marLeft w:val="0"/>
      <w:marRight w:val="0"/>
      <w:marTop w:val="0"/>
      <w:marBottom w:val="0"/>
      <w:divBdr>
        <w:top w:val="none" w:sz="0" w:space="0" w:color="auto"/>
        <w:left w:val="none" w:sz="0" w:space="0" w:color="auto"/>
        <w:bottom w:val="none" w:sz="0" w:space="0" w:color="auto"/>
        <w:right w:val="none" w:sz="0" w:space="0" w:color="auto"/>
      </w:divBdr>
    </w:div>
    <w:div w:id="1322849551">
      <w:bodyDiv w:val="1"/>
      <w:marLeft w:val="0"/>
      <w:marRight w:val="0"/>
      <w:marTop w:val="0"/>
      <w:marBottom w:val="0"/>
      <w:divBdr>
        <w:top w:val="none" w:sz="0" w:space="0" w:color="auto"/>
        <w:left w:val="none" w:sz="0" w:space="0" w:color="auto"/>
        <w:bottom w:val="none" w:sz="0" w:space="0" w:color="auto"/>
        <w:right w:val="none" w:sz="0" w:space="0" w:color="auto"/>
      </w:divBdr>
    </w:div>
    <w:div w:id="1323463237">
      <w:bodyDiv w:val="1"/>
      <w:marLeft w:val="0"/>
      <w:marRight w:val="0"/>
      <w:marTop w:val="0"/>
      <w:marBottom w:val="0"/>
      <w:divBdr>
        <w:top w:val="none" w:sz="0" w:space="0" w:color="auto"/>
        <w:left w:val="none" w:sz="0" w:space="0" w:color="auto"/>
        <w:bottom w:val="none" w:sz="0" w:space="0" w:color="auto"/>
        <w:right w:val="none" w:sz="0" w:space="0" w:color="auto"/>
      </w:divBdr>
    </w:div>
    <w:div w:id="1332029748">
      <w:bodyDiv w:val="1"/>
      <w:marLeft w:val="0"/>
      <w:marRight w:val="0"/>
      <w:marTop w:val="0"/>
      <w:marBottom w:val="0"/>
      <w:divBdr>
        <w:top w:val="none" w:sz="0" w:space="0" w:color="auto"/>
        <w:left w:val="none" w:sz="0" w:space="0" w:color="auto"/>
        <w:bottom w:val="none" w:sz="0" w:space="0" w:color="auto"/>
        <w:right w:val="none" w:sz="0" w:space="0" w:color="auto"/>
      </w:divBdr>
    </w:div>
    <w:div w:id="1335107808">
      <w:bodyDiv w:val="1"/>
      <w:marLeft w:val="0"/>
      <w:marRight w:val="0"/>
      <w:marTop w:val="0"/>
      <w:marBottom w:val="0"/>
      <w:divBdr>
        <w:top w:val="none" w:sz="0" w:space="0" w:color="auto"/>
        <w:left w:val="none" w:sz="0" w:space="0" w:color="auto"/>
        <w:bottom w:val="none" w:sz="0" w:space="0" w:color="auto"/>
        <w:right w:val="none" w:sz="0" w:space="0" w:color="auto"/>
      </w:divBdr>
    </w:div>
    <w:div w:id="1339037403">
      <w:bodyDiv w:val="1"/>
      <w:marLeft w:val="0"/>
      <w:marRight w:val="0"/>
      <w:marTop w:val="0"/>
      <w:marBottom w:val="0"/>
      <w:divBdr>
        <w:top w:val="none" w:sz="0" w:space="0" w:color="auto"/>
        <w:left w:val="none" w:sz="0" w:space="0" w:color="auto"/>
        <w:bottom w:val="none" w:sz="0" w:space="0" w:color="auto"/>
        <w:right w:val="none" w:sz="0" w:space="0" w:color="auto"/>
      </w:divBdr>
    </w:div>
    <w:div w:id="1341540336">
      <w:bodyDiv w:val="1"/>
      <w:marLeft w:val="0"/>
      <w:marRight w:val="0"/>
      <w:marTop w:val="0"/>
      <w:marBottom w:val="0"/>
      <w:divBdr>
        <w:top w:val="none" w:sz="0" w:space="0" w:color="auto"/>
        <w:left w:val="none" w:sz="0" w:space="0" w:color="auto"/>
        <w:bottom w:val="none" w:sz="0" w:space="0" w:color="auto"/>
        <w:right w:val="none" w:sz="0" w:space="0" w:color="auto"/>
      </w:divBdr>
    </w:div>
    <w:div w:id="1355306773">
      <w:bodyDiv w:val="1"/>
      <w:marLeft w:val="0"/>
      <w:marRight w:val="0"/>
      <w:marTop w:val="0"/>
      <w:marBottom w:val="0"/>
      <w:divBdr>
        <w:top w:val="none" w:sz="0" w:space="0" w:color="auto"/>
        <w:left w:val="none" w:sz="0" w:space="0" w:color="auto"/>
        <w:bottom w:val="none" w:sz="0" w:space="0" w:color="auto"/>
        <w:right w:val="none" w:sz="0" w:space="0" w:color="auto"/>
      </w:divBdr>
    </w:div>
    <w:div w:id="1356812816">
      <w:bodyDiv w:val="1"/>
      <w:marLeft w:val="0"/>
      <w:marRight w:val="0"/>
      <w:marTop w:val="0"/>
      <w:marBottom w:val="0"/>
      <w:divBdr>
        <w:top w:val="none" w:sz="0" w:space="0" w:color="auto"/>
        <w:left w:val="none" w:sz="0" w:space="0" w:color="auto"/>
        <w:bottom w:val="none" w:sz="0" w:space="0" w:color="auto"/>
        <w:right w:val="none" w:sz="0" w:space="0" w:color="auto"/>
      </w:divBdr>
    </w:div>
    <w:div w:id="1366834587">
      <w:bodyDiv w:val="1"/>
      <w:marLeft w:val="0"/>
      <w:marRight w:val="0"/>
      <w:marTop w:val="0"/>
      <w:marBottom w:val="0"/>
      <w:divBdr>
        <w:top w:val="none" w:sz="0" w:space="0" w:color="auto"/>
        <w:left w:val="none" w:sz="0" w:space="0" w:color="auto"/>
        <w:bottom w:val="none" w:sz="0" w:space="0" w:color="auto"/>
        <w:right w:val="none" w:sz="0" w:space="0" w:color="auto"/>
      </w:divBdr>
    </w:div>
    <w:div w:id="1371489600">
      <w:bodyDiv w:val="1"/>
      <w:marLeft w:val="0"/>
      <w:marRight w:val="0"/>
      <w:marTop w:val="0"/>
      <w:marBottom w:val="0"/>
      <w:divBdr>
        <w:top w:val="none" w:sz="0" w:space="0" w:color="auto"/>
        <w:left w:val="none" w:sz="0" w:space="0" w:color="auto"/>
        <w:bottom w:val="none" w:sz="0" w:space="0" w:color="auto"/>
        <w:right w:val="none" w:sz="0" w:space="0" w:color="auto"/>
      </w:divBdr>
    </w:div>
    <w:div w:id="1373114515">
      <w:bodyDiv w:val="1"/>
      <w:marLeft w:val="0"/>
      <w:marRight w:val="0"/>
      <w:marTop w:val="0"/>
      <w:marBottom w:val="0"/>
      <w:divBdr>
        <w:top w:val="none" w:sz="0" w:space="0" w:color="auto"/>
        <w:left w:val="none" w:sz="0" w:space="0" w:color="auto"/>
        <w:bottom w:val="none" w:sz="0" w:space="0" w:color="auto"/>
        <w:right w:val="none" w:sz="0" w:space="0" w:color="auto"/>
      </w:divBdr>
    </w:div>
    <w:div w:id="1374230692">
      <w:bodyDiv w:val="1"/>
      <w:marLeft w:val="0"/>
      <w:marRight w:val="0"/>
      <w:marTop w:val="0"/>
      <w:marBottom w:val="0"/>
      <w:divBdr>
        <w:top w:val="none" w:sz="0" w:space="0" w:color="auto"/>
        <w:left w:val="none" w:sz="0" w:space="0" w:color="auto"/>
        <w:bottom w:val="none" w:sz="0" w:space="0" w:color="auto"/>
        <w:right w:val="none" w:sz="0" w:space="0" w:color="auto"/>
      </w:divBdr>
    </w:div>
    <w:div w:id="1374843010">
      <w:bodyDiv w:val="1"/>
      <w:marLeft w:val="0"/>
      <w:marRight w:val="0"/>
      <w:marTop w:val="0"/>
      <w:marBottom w:val="0"/>
      <w:divBdr>
        <w:top w:val="none" w:sz="0" w:space="0" w:color="auto"/>
        <w:left w:val="none" w:sz="0" w:space="0" w:color="auto"/>
        <w:bottom w:val="none" w:sz="0" w:space="0" w:color="auto"/>
        <w:right w:val="none" w:sz="0" w:space="0" w:color="auto"/>
      </w:divBdr>
    </w:div>
    <w:div w:id="1378433626">
      <w:bodyDiv w:val="1"/>
      <w:marLeft w:val="0"/>
      <w:marRight w:val="0"/>
      <w:marTop w:val="0"/>
      <w:marBottom w:val="0"/>
      <w:divBdr>
        <w:top w:val="none" w:sz="0" w:space="0" w:color="auto"/>
        <w:left w:val="none" w:sz="0" w:space="0" w:color="auto"/>
        <w:bottom w:val="none" w:sz="0" w:space="0" w:color="auto"/>
        <w:right w:val="none" w:sz="0" w:space="0" w:color="auto"/>
      </w:divBdr>
    </w:div>
    <w:div w:id="1378704189">
      <w:bodyDiv w:val="1"/>
      <w:marLeft w:val="0"/>
      <w:marRight w:val="0"/>
      <w:marTop w:val="0"/>
      <w:marBottom w:val="0"/>
      <w:divBdr>
        <w:top w:val="none" w:sz="0" w:space="0" w:color="auto"/>
        <w:left w:val="none" w:sz="0" w:space="0" w:color="auto"/>
        <w:bottom w:val="none" w:sz="0" w:space="0" w:color="auto"/>
        <w:right w:val="none" w:sz="0" w:space="0" w:color="auto"/>
      </w:divBdr>
    </w:div>
    <w:div w:id="1381326210">
      <w:bodyDiv w:val="1"/>
      <w:marLeft w:val="0"/>
      <w:marRight w:val="0"/>
      <w:marTop w:val="0"/>
      <w:marBottom w:val="0"/>
      <w:divBdr>
        <w:top w:val="none" w:sz="0" w:space="0" w:color="auto"/>
        <w:left w:val="none" w:sz="0" w:space="0" w:color="auto"/>
        <w:bottom w:val="none" w:sz="0" w:space="0" w:color="auto"/>
        <w:right w:val="none" w:sz="0" w:space="0" w:color="auto"/>
      </w:divBdr>
    </w:div>
    <w:div w:id="1382635161">
      <w:bodyDiv w:val="1"/>
      <w:marLeft w:val="0"/>
      <w:marRight w:val="0"/>
      <w:marTop w:val="0"/>
      <w:marBottom w:val="0"/>
      <w:divBdr>
        <w:top w:val="none" w:sz="0" w:space="0" w:color="auto"/>
        <w:left w:val="none" w:sz="0" w:space="0" w:color="auto"/>
        <w:bottom w:val="none" w:sz="0" w:space="0" w:color="auto"/>
        <w:right w:val="none" w:sz="0" w:space="0" w:color="auto"/>
      </w:divBdr>
    </w:div>
    <w:div w:id="1383292683">
      <w:bodyDiv w:val="1"/>
      <w:marLeft w:val="0"/>
      <w:marRight w:val="0"/>
      <w:marTop w:val="0"/>
      <w:marBottom w:val="0"/>
      <w:divBdr>
        <w:top w:val="none" w:sz="0" w:space="0" w:color="auto"/>
        <w:left w:val="none" w:sz="0" w:space="0" w:color="auto"/>
        <w:bottom w:val="none" w:sz="0" w:space="0" w:color="auto"/>
        <w:right w:val="none" w:sz="0" w:space="0" w:color="auto"/>
      </w:divBdr>
    </w:div>
    <w:div w:id="1385909810">
      <w:bodyDiv w:val="1"/>
      <w:marLeft w:val="0"/>
      <w:marRight w:val="0"/>
      <w:marTop w:val="0"/>
      <w:marBottom w:val="0"/>
      <w:divBdr>
        <w:top w:val="none" w:sz="0" w:space="0" w:color="auto"/>
        <w:left w:val="none" w:sz="0" w:space="0" w:color="auto"/>
        <w:bottom w:val="none" w:sz="0" w:space="0" w:color="auto"/>
        <w:right w:val="none" w:sz="0" w:space="0" w:color="auto"/>
      </w:divBdr>
    </w:div>
    <w:div w:id="1391420187">
      <w:bodyDiv w:val="1"/>
      <w:marLeft w:val="0"/>
      <w:marRight w:val="0"/>
      <w:marTop w:val="0"/>
      <w:marBottom w:val="0"/>
      <w:divBdr>
        <w:top w:val="none" w:sz="0" w:space="0" w:color="auto"/>
        <w:left w:val="none" w:sz="0" w:space="0" w:color="auto"/>
        <w:bottom w:val="none" w:sz="0" w:space="0" w:color="auto"/>
        <w:right w:val="none" w:sz="0" w:space="0" w:color="auto"/>
      </w:divBdr>
    </w:div>
    <w:div w:id="1395005220">
      <w:bodyDiv w:val="1"/>
      <w:marLeft w:val="0"/>
      <w:marRight w:val="0"/>
      <w:marTop w:val="0"/>
      <w:marBottom w:val="0"/>
      <w:divBdr>
        <w:top w:val="none" w:sz="0" w:space="0" w:color="auto"/>
        <w:left w:val="none" w:sz="0" w:space="0" w:color="auto"/>
        <w:bottom w:val="none" w:sz="0" w:space="0" w:color="auto"/>
        <w:right w:val="none" w:sz="0" w:space="0" w:color="auto"/>
      </w:divBdr>
    </w:div>
    <w:div w:id="1401560035">
      <w:bodyDiv w:val="1"/>
      <w:marLeft w:val="0"/>
      <w:marRight w:val="0"/>
      <w:marTop w:val="0"/>
      <w:marBottom w:val="0"/>
      <w:divBdr>
        <w:top w:val="none" w:sz="0" w:space="0" w:color="auto"/>
        <w:left w:val="none" w:sz="0" w:space="0" w:color="auto"/>
        <w:bottom w:val="none" w:sz="0" w:space="0" w:color="auto"/>
        <w:right w:val="none" w:sz="0" w:space="0" w:color="auto"/>
      </w:divBdr>
    </w:div>
    <w:div w:id="1415976695">
      <w:bodyDiv w:val="1"/>
      <w:marLeft w:val="0"/>
      <w:marRight w:val="0"/>
      <w:marTop w:val="0"/>
      <w:marBottom w:val="0"/>
      <w:divBdr>
        <w:top w:val="none" w:sz="0" w:space="0" w:color="auto"/>
        <w:left w:val="none" w:sz="0" w:space="0" w:color="auto"/>
        <w:bottom w:val="none" w:sz="0" w:space="0" w:color="auto"/>
        <w:right w:val="none" w:sz="0" w:space="0" w:color="auto"/>
      </w:divBdr>
    </w:div>
    <w:div w:id="1431268665">
      <w:bodyDiv w:val="1"/>
      <w:marLeft w:val="0"/>
      <w:marRight w:val="0"/>
      <w:marTop w:val="0"/>
      <w:marBottom w:val="0"/>
      <w:divBdr>
        <w:top w:val="none" w:sz="0" w:space="0" w:color="auto"/>
        <w:left w:val="none" w:sz="0" w:space="0" w:color="auto"/>
        <w:bottom w:val="none" w:sz="0" w:space="0" w:color="auto"/>
        <w:right w:val="none" w:sz="0" w:space="0" w:color="auto"/>
      </w:divBdr>
    </w:div>
    <w:div w:id="1432971289">
      <w:bodyDiv w:val="1"/>
      <w:marLeft w:val="0"/>
      <w:marRight w:val="0"/>
      <w:marTop w:val="0"/>
      <w:marBottom w:val="0"/>
      <w:divBdr>
        <w:top w:val="none" w:sz="0" w:space="0" w:color="auto"/>
        <w:left w:val="none" w:sz="0" w:space="0" w:color="auto"/>
        <w:bottom w:val="none" w:sz="0" w:space="0" w:color="auto"/>
        <w:right w:val="none" w:sz="0" w:space="0" w:color="auto"/>
      </w:divBdr>
    </w:div>
    <w:div w:id="1440299694">
      <w:bodyDiv w:val="1"/>
      <w:marLeft w:val="0"/>
      <w:marRight w:val="0"/>
      <w:marTop w:val="0"/>
      <w:marBottom w:val="0"/>
      <w:divBdr>
        <w:top w:val="none" w:sz="0" w:space="0" w:color="auto"/>
        <w:left w:val="none" w:sz="0" w:space="0" w:color="auto"/>
        <w:bottom w:val="none" w:sz="0" w:space="0" w:color="auto"/>
        <w:right w:val="none" w:sz="0" w:space="0" w:color="auto"/>
      </w:divBdr>
    </w:div>
    <w:div w:id="1440301239">
      <w:bodyDiv w:val="1"/>
      <w:marLeft w:val="0"/>
      <w:marRight w:val="0"/>
      <w:marTop w:val="0"/>
      <w:marBottom w:val="0"/>
      <w:divBdr>
        <w:top w:val="none" w:sz="0" w:space="0" w:color="auto"/>
        <w:left w:val="none" w:sz="0" w:space="0" w:color="auto"/>
        <w:bottom w:val="none" w:sz="0" w:space="0" w:color="auto"/>
        <w:right w:val="none" w:sz="0" w:space="0" w:color="auto"/>
      </w:divBdr>
    </w:div>
    <w:div w:id="1447851913">
      <w:bodyDiv w:val="1"/>
      <w:marLeft w:val="0"/>
      <w:marRight w:val="0"/>
      <w:marTop w:val="0"/>
      <w:marBottom w:val="0"/>
      <w:divBdr>
        <w:top w:val="none" w:sz="0" w:space="0" w:color="auto"/>
        <w:left w:val="none" w:sz="0" w:space="0" w:color="auto"/>
        <w:bottom w:val="none" w:sz="0" w:space="0" w:color="auto"/>
        <w:right w:val="none" w:sz="0" w:space="0" w:color="auto"/>
      </w:divBdr>
    </w:div>
    <w:div w:id="1451513373">
      <w:bodyDiv w:val="1"/>
      <w:marLeft w:val="0"/>
      <w:marRight w:val="0"/>
      <w:marTop w:val="0"/>
      <w:marBottom w:val="0"/>
      <w:divBdr>
        <w:top w:val="none" w:sz="0" w:space="0" w:color="auto"/>
        <w:left w:val="none" w:sz="0" w:space="0" w:color="auto"/>
        <w:bottom w:val="none" w:sz="0" w:space="0" w:color="auto"/>
        <w:right w:val="none" w:sz="0" w:space="0" w:color="auto"/>
      </w:divBdr>
    </w:div>
    <w:div w:id="1451970382">
      <w:bodyDiv w:val="1"/>
      <w:marLeft w:val="0"/>
      <w:marRight w:val="0"/>
      <w:marTop w:val="0"/>
      <w:marBottom w:val="0"/>
      <w:divBdr>
        <w:top w:val="none" w:sz="0" w:space="0" w:color="auto"/>
        <w:left w:val="none" w:sz="0" w:space="0" w:color="auto"/>
        <w:bottom w:val="none" w:sz="0" w:space="0" w:color="auto"/>
        <w:right w:val="none" w:sz="0" w:space="0" w:color="auto"/>
      </w:divBdr>
    </w:div>
    <w:div w:id="1467699697">
      <w:bodyDiv w:val="1"/>
      <w:marLeft w:val="0"/>
      <w:marRight w:val="0"/>
      <w:marTop w:val="0"/>
      <w:marBottom w:val="0"/>
      <w:divBdr>
        <w:top w:val="none" w:sz="0" w:space="0" w:color="auto"/>
        <w:left w:val="none" w:sz="0" w:space="0" w:color="auto"/>
        <w:bottom w:val="none" w:sz="0" w:space="0" w:color="auto"/>
        <w:right w:val="none" w:sz="0" w:space="0" w:color="auto"/>
      </w:divBdr>
    </w:div>
    <w:div w:id="1469933263">
      <w:bodyDiv w:val="1"/>
      <w:marLeft w:val="0"/>
      <w:marRight w:val="0"/>
      <w:marTop w:val="0"/>
      <w:marBottom w:val="0"/>
      <w:divBdr>
        <w:top w:val="none" w:sz="0" w:space="0" w:color="auto"/>
        <w:left w:val="none" w:sz="0" w:space="0" w:color="auto"/>
        <w:bottom w:val="none" w:sz="0" w:space="0" w:color="auto"/>
        <w:right w:val="none" w:sz="0" w:space="0" w:color="auto"/>
      </w:divBdr>
    </w:div>
    <w:div w:id="1472675718">
      <w:bodyDiv w:val="1"/>
      <w:marLeft w:val="0"/>
      <w:marRight w:val="0"/>
      <w:marTop w:val="0"/>
      <w:marBottom w:val="0"/>
      <w:divBdr>
        <w:top w:val="none" w:sz="0" w:space="0" w:color="auto"/>
        <w:left w:val="none" w:sz="0" w:space="0" w:color="auto"/>
        <w:bottom w:val="none" w:sz="0" w:space="0" w:color="auto"/>
        <w:right w:val="none" w:sz="0" w:space="0" w:color="auto"/>
      </w:divBdr>
    </w:div>
    <w:div w:id="1480339874">
      <w:bodyDiv w:val="1"/>
      <w:marLeft w:val="0"/>
      <w:marRight w:val="0"/>
      <w:marTop w:val="0"/>
      <w:marBottom w:val="0"/>
      <w:divBdr>
        <w:top w:val="none" w:sz="0" w:space="0" w:color="auto"/>
        <w:left w:val="none" w:sz="0" w:space="0" w:color="auto"/>
        <w:bottom w:val="none" w:sz="0" w:space="0" w:color="auto"/>
        <w:right w:val="none" w:sz="0" w:space="0" w:color="auto"/>
      </w:divBdr>
    </w:div>
    <w:div w:id="1483738329">
      <w:bodyDiv w:val="1"/>
      <w:marLeft w:val="0"/>
      <w:marRight w:val="0"/>
      <w:marTop w:val="0"/>
      <w:marBottom w:val="0"/>
      <w:divBdr>
        <w:top w:val="none" w:sz="0" w:space="0" w:color="auto"/>
        <w:left w:val="none" w:sz="0" w:space="0" w:color="auto"/>
        <w:bottom w:val="none" w:sz="0" w:space="0" w:color="auto"/>
        <w:right w:val="none" w:sz="0" w:space="0" w:color="auto"/>
      </w:divBdr>
    </w:div>
    <w:div w:id="1484589127">
      <w:bodyDiv w:val="1"/>
      <w:marLeft w:val="0"/>
      <w:marRight w:val="0"/>
      <w:marTop w:val="0"/>
      <w:marBottom w:val="0"/>
      <w:divBdr>
        <w:top w:val="none" w:sz="0" w:space="0" w:color="auto"/>
        <w:left w:val="none" w:sz="0" w:space="0" w:color="auto"/>
        <w:bottom w:val="none" w:sz="0" w:space="0" w:color="auto"/>
        <w:right w:val="none" w:sz="0" w:space="0" w:color="auto"/>
      </w:divBdr>
    </w:div>
    <w:div w:id="1489519019">
      <w:bodyDiv w:val="1"/>
      <w:marLeft w:val="0"/>
      <w:marRight w:val="0"/>
      <w:marTop w:val="0"/>
      <w:marBottom w:val="0"/>
      <w:divBdr>
        <w:top w:val="none" w:sz="0" w:space="0" w:color="auto"/>
        <w:left w:val="none" w:sz="0" w:space="0" w:color="auto"/>
        <w:bottom w:val="none" w:sz="0" w:space="0" w:color="auto"/>
        <w:right w:val="none" w:sz="0" w:space="0" w:color="auto"/>
      </w:divBdr>
    </w:div>
    <w:div w:id="1491873321">
      <w:bodyDiv w:val="1"/>
      <w:marLeft w:val="0"/>
      <w:marRight w:val="0"/>
      <w:marTop w:val="0"/>
      <w:marBottom w:val="0"/>
      <w:divBdr>
        <w:top w:val="none" w:sz="0" w:space="0" w:color="auto"/>
        <w:left w:val="none" w:sz="0" w:space="0" w:color="auto"/>
        <w:bottom w:val="none" w:sz="0" w:space="0" w:color="auto"/>
        <w:right w:val="none" w:sz="0" w:space="0" w:color="auto"/>
      </w:divBdr>
    </w:div>
    <w:div w:id="1495805606">
      <w:bodyDiv w:val="1"/>
      <w:marLeft w:val="0"/>
      <w:marRight w:val="0"/>
      <w:marTop w:val="0"/>
      <w:marBottom w:val="0"/>
      <w:divBdr>
        <w:top w:val="none" w:sz="0" w:space="0" w:color="auto"/>
        <w:left w:val="none" w:sz="0" w:space="0" w:color="auto"/>
        <w:bottom w:val="none" w:sz="0" w:space="0" w:color="auto"/>
        <w:right w:val="none" w:sz="0" w:space="0" w:color="auto"/>
      </w:divBdr>
    </w:div>
    <w:div w:id="1496460679">
      <w:bodyDiv w:val="1"/>
      <w:marLeft w:val="0"/>
      <w:marRight w:val="0"/>
      <w:marTop w:val="0"/>
      <w:marBottom w:val="0"/>
      <w:divBdr>
        <w:top w:val="none" w:sz="0" w:space="0" w:color="auto"/>
        <w:left w:val="none" w:sz="0" w:space="0" w:color="auto"/>
        <w:bottom w:val="none" w:sz="0" w:space="0" w:color="auto"/>
        <w:right w:val="none" w:sz="0" w:space="0" w:color="auto"/>
      </w:divBdr>
    </w:div>
    <w:div w:id="1496844088">
      <w:bodyDiv w:val="1"/>
      <w:marLeft w:val="0"/>
      <w:marRight w:val="0"/>
      <w:marTop w:val="0"/>
      <w:marBottom w:val="0"/>
      <w:divBdr>
        <w:top w:val="none" w:sz="0" w:space="0" w:color="auto"/>
        <w:left w:val="none" w:sz="0" w:space="0" w:color="auto"/>
        <w:bottom w:val="none" w:sz="0" w:space="0" w:color="auto"/>
        <w:right w:val="none" w:sz="0" w:space="0" w:color="auto"/>
      </w:divBdr>
    </w:div>
    <w:div w:id="1502238897">
      <w:bodyDiv w:val="1"/>
      <w:marLeft w:val="0"/>
      <w:marRight w:val="0"/>
      <w:marTop w:val="0"/>
      <w:marBottom w:val="0"/>
      <w:divBdr>
        <w:top w:val="none" w:sz="0" w:space="0" w:color="auto"/>
        <w:left w:val="none" w:sz="0" w:space="0" w:color="auto"/>
        <w:bottom w:val="none" w:sz="0" w:space="0" w:color="auto"/>
        <w:right w:val="none" w:sz="0" w:space="0" w:color="auto"/>
      </w:divBdr>
    </w:div>
    <w:div w:id="1503546216">
      <w:bodyDiv w:val="1"/>
      <w:marLeft w:val="0"/>
      <w:marRight w:val="0"/>
      <w:marTop w:val="0"/>
      <w:marBottom w:val="0"/>
      <w:divBdr>
        <w:top w:val="none" w:sz="0" w:space="0" w:color="auto"/>
        <w:left w:val="none" w:sz="0" w:space="0" w:color="auto"/>
        <w:bottom w:val="none" w:sz="0" w:space="0" w:color="auto"/>
        <w:right w:val="none" w:sz="0" w:space="0" w:color="auto"/>
      </w:divBdr>
    </w:div>
    <w:div w:id="1504278383">
      <w:bodyDiv w:val="1"/>
      <w:marLeft w:val="0"/>
      <w:marRight w:val="0"/>
      <w:marTop w:val="0"/>
      <w:marBottom w:val="0"/>
      <w:divBdr>
        <w:top w:val="none" w:sz="0" w:space="0" w:color="auto"/>
        <w:left w:val="none" w:sz="0" w:space="0" w:color="auto"/>
        <w:bottom w:val="none" w:sz="0" w:space="0" w:color="auto"/>
        <w:right w:val="none" w:sz="0" w:space="0" w:color="auto"/>
      </w:divBdr>
    </w:div>
    <w:div w:id="1504706745">
      <w:bodyDiv w:val="1"/>
      <w:marLeft w:val="0"/>
      <w:marRight w:val="0"/>
      <w:marTop w:val="0"/>
      <w:marBottom w:val="0"/>
      <w:divBdr>
        <w:top w:val="none" w:sz="0" w:space="0" w:color="auto"/>
        <w:left w:val="none" w:sz="0" w:space="0" w:color="auto"/>
        <w:bottom w:val="none" w:sz="0" w:space="0" w:color="auto"/>
        <w:right w:val="none" w:sz="0" w:space="0" w:color="auto"/>
      </w:divBdr>
    </w:div>
    <w:div w:id="1508596046">
      <w:bodyDiv w:val="1"/>
      <w:marLeft w:val="0"/>
      <w:marRight w:val="0"/>
      <w:marTop w:val="0"/>
      <w:marBottom w:val="0"/>
      <w:divBdr>
        <w:top w:val="none" w:sz="0" w:space="0" w:color="auto"/>
        <w:left w:val="none" w:sz="0" w:space="0" w:color="auto"/>
        <w:bottom w:val="none" w:sz="0" w:space="0" w:color="auto"/>
        <w:right w:val="none" w:sz="0" w:space="0" w:color="auto"/>
      </w:divBdr>
    </w:div>
    <w:div w:id="1512840266">
      <w:bodyDiv w:val="1"/>
      <w:marLeft w:val="0"/>
      <w:marRight w:val="0"/>
      <w:marTop w:val="0"/>
      <w:marBottom w:val="0"/>
      <w:divBdr>
        <w:top w:val="none" w:sz="0" w:space="0" w:color="auto"/>
        <w:left w:val="none" w:sz="0" w:space="0" w:color="auto"/>
        <w:bottom w:val="none" w:sz="0" w:space="0" w:color="auto"/>
        <w:right w:val="none" w:sz="0" w:space="0" w:color="auto"/>
      </w:divBdr>
    </w:div>
    <w:div w:id="1513304105">
      <w:bodyDiv w:val="1"/>
      <w:marLeft w:val="0"/>
      <w:marRight w:val="0"/>
      <w:marTop w:val="0"/>
      <w:marBottom w:val="0"/>
      <w:divBdr>
        <w:top w:val="none" w:sz="0" w:space="0" w:color="auto"/>
        <w:left w:val="none" w:sz="0" w:space="0" w:color="auto"/>
        <w:bottom w:val="none" w:sz="0" w:space="0" w:color="auto"/>
        <w:right w:val="none" w:sz="0" w:space="0" w:color="auto"/>
      </w:divBdr>
    </w:div>
    <w:div w:id="1515152061">
      <w:bodyDiv w:val="1"/>
      <w:marLeft w:val="0"/>
      <w:marRight w:val="0"/>
      <w:marTop w:val="0"/>
      <w:marBottom w:val="0"/>
      <w:divBdr>
        <w:top w:val="none" w:sz="0" w:space="0" w:color="auto"/>
        <w:left w:val="none" w:sz="0" w:space="0" w:color="auto"/>
        <w:bottom w:val="none" w:sz="0" w:space="0" w:color="auto"/>
        <w:right w:val="none" w:sz="0" w:space="0" w:color="auto"/>
      </w:divBdr>
    </w:div>
    <w:div w:id="1518738828">
      <w:bodyDiv w:val="1"/>
      <w:marLeft w:val="0"/>
      <w:marRight w:val="0"/>
      <w:marTop w:val="0"/>
      <w:marBottom w:val="0"/>
      <w:divBdr>
        <w:top w:val="none" w:sz="0" w:space="0" w:color="auto"/>
        <w:left w:val="none" w:sz="0" w:space="0" w:color="auto"/>
        <w:bottom w:val="none" w:sz="0" w:space="0" w:color="auto"/>
        <w:right w:val="none" w:sz="0" w:space="0" w:color="auto"/>
      </w:divBdr>
    </w:div>
    <w:div w:id="1520269776">
      <w:bodyDiv w:val="1"/>
      <w:marLeft w:val="0"/>
      <w:marRight w:val="0"/>
      <w:marTop w:val="0"/>
      <w:marBottom w:val="0"/>
      <w:divBdr>
        <w:top w:val="none" w:sz="0" w:space="0" w:color="auto"/>
        <w:left w:val="none" w:sz="0" w:space="0" w:color="auto"/>
        <w:bottom w:val="none" w:sz="0" w:space="0" w:color="auto"/>
        <w:right w:val="none" w:sz="0" w:space="0" w:color="auto"/>
      </w:divBdr>
    </w:div>
    <w:div w:id="1528980059">
      <w:bodyDiv w:val="1"/>
      <w:marLeft w:val="0"/>
      <w:marRight w:val="0"/>
      <w:marTop w:val="0"/>
      <w:marBottom w:val="0"/>
      <w:divBdr>
        <w:top w:val="none" w:sz="0" w:space="0" w:color="auto"/>
        <w:left w:val="none" w:sz="0" w:space="0" w:color="auto"/>
        <w:bottom w:val="none" w:sz="0" w:space="0" w:color="auto"/>
        <w:right w:val="none" w:sz="0" w:space="0" w:color="auto"/>
      </w:divBdr>
    </w:div>
    <w:div w:id="1529637246">
      <w:bodyDiv w:val="1"/>
      <w:marLeft w:val="0"/>
      <w:marRight w:val="0"/>
      <w:marTop w:val="0"/>
      <w:marBottom w:val="0"/>
      <w:divBdr>
        <w:top w:val="none" w:sz="0" w:space="0" w:color="auto"/>
        <w:left w:val="none" w:sz="0" w:space="0" w:color="auto"/>
        <w:bottom w:val="none" w:sz="0" w:space="0" w:color="auto"/>
        <w:right w:val="none" w:sz="0" w:space="0" w:color="auto"/>
      </w:divBdr>
    </w:div>
    <w:div w:id="1532065821">
      <w:bodyDiv w:val="1"/>
      <w:marLeft w:val="0"/>
      <w:marRight w:val="0"/>
      <w:marTop w:val="0"/>
      <w:marBottom w:val="0"/>
      <w:divBdr>
        <w:top w:val="none" w:sz="0" w:space="0" w:color="auto"/>
        <w:left w:val="none" w:sz="0" w:space="0" w:color="auto"/>
        <w:bottom w:val="none" w:sz="0" w:space="0" w:color="auto"/>
        <w:right w:val="none" w:sz="0" w:space="0" w:color="auto"/>
      </w:divBdr>
    </w:div>
    <w:div w:id="1537506329">
      <w:bodyDiv w:val="1"/>
      <w:marLeft w:val="0"/>
      <w:marRight w:val="0"/>
      <w:marTop w:val="0"/>
      <w:marBottom w:val="0"/>
      <w:divBdr>
        <w:top w:val="none" w:sz="0" w:space="0" w:color="auto"/>
        <w:left w:val="none" w:sz="0" w:space="0" w:color="auto"/>
        <w:bottom w:val="none" w:sz="0" w:space="0" w:color="auto"/>
        <w:right w:val="none" w:sz="0" w:space="0" w:color="auto"/>
      </w:divBdr>
    </w:div>
    <w:div w:id="1539585516">
      <w:bodyDiv w:val="1"/>
      <w:marLeft w:val="0"/>
      <w:marRight w:val="0"/>
      <w:marTop w:val="0"/>
      <w:marBottom w:val="0"/>
      <w:divBdr>
        <w:top w:val="none" w:sz="0" w:space="0" w:color="auto"/>
        <w:left w:val="none" w:sz="0" w:space="0" w:color="auto"/>
        <w:bottom w:val="none" w:sz="0" w:space="0" w:color="auto"/>
        <w:right w:val="none" w:sz="0" w:space="0" w:color="auto"/>
      </w:divBdr>
    </w:div>
    <w:div w:id="1541478383">
      <w:bodyDiv w:val="1"/>
      <w:marLeft w:val="0"/>
      <w:marRight w:val="0"/>
      <w:marTop w:val="0"/>
      <w:marBottom w:val="0"/>
      <w:divBdr>
        <w:top w:val="none" w:sz="0" w:space="0" w:color="auto"/>
        <w:left w:val="none" w:sz="0" w:space="0" w:color="auto"/>
        <w:bottom w:val="none" w:sz="0" w:space="0" w:color="auto"/>
        <w:right w:val="none" w:sz="0" w:space="0" w:color="auto"/>
      </w:divBdr>
    </w:div>
    <w:div w:id="1541622759">
      <w:bodyDiv w:val="1"/>
      <w:marLeft w:val="0"/>
      <w:marRight w:val="0"/>
      <w:marTop w:val="0"/>
      <w:marBottom w:val="0"/>
      <w:divBdr>
        <w:top w:val="none" w:sz="0" w:space="0" w:color="auto"/>
        <w:left w:val="none" w:sz="0" w:space="0" w:color="auto"/>
        <w:bottom w:val="none" w:sz="0" w:space="0" w:color="auto"/>
        <w:right w:val="none" w:sz="0" w:space="0" w:color="auto"/>
      </w:divBdr>
    </w:div>
    <w:div w:id="1554779664">
      <w:bodyDiv w:val="1"/>
      <w:marLeft w:val="0"/>
      <w:marRight w:val="0"/>
      <w:marTop w:val="0"/>
      <w:marBottom w:val="0"/>
      <w:divBdr>
        <w:top w:val="none" w:sz="0" w:space="0" w:color="auto"/>
        <w:left w:val="none" w:sz="0" w:space="0" w:color="auto"/>
        <w:bottom w:val="none" w:sz="0" w:space="0" w:color="auto"/>
        <w:right w:val="none" w:sz="0" w:space="0" w:color="auto"/>
      </w:divBdr>
    </w:div>
    <w:div w:id="1561094350">
      <w:bodyDiv w:val="1"/>
      <w:marLeft w:val="0"/>
      <w:marRight w:val="0"/>
      <w:marTop w:val="0"/>
      <w:marBottom w:val="0"/>
      <w:divBdr>
        <w:top w:val="none" w:sz="0" w:space="0" w:color="auto"/>
        <w:left w:val="none" w:sz="0" w:space="0" w:color="auto"/>
        <w:bottom w:val="none" w:sz="0" w:space="0" w:color="auto"/>
        <w:right w:val="none" w:sz="0" w:space="0" w:color="auto"/>
      </w:divBdr>
    </w:div>
    <w:div w:id="1562983252">
      <w:bodyDiv w:val="1"/>
      <w:marLeft w:val="0"/>
      <w:marRight w:val="0"/>
      <w:marTop w:val="0"/>
      <w:marBottom w:val="0"/>
      <w:divBdr>
        <w:top w:val="none" w:sz="0" w:space="0" w:color="auto"/>
        <w:left w:val="none" w:sz="0" w:space="0" w:color="auto"/>
        <w:bottom w:val="none" w:sz="0" w:space="0" w:color="auto"/>
        <w:right w:val="none" w:sz="0" w:space="0" w:color="auto"/>
      </w:divBdr>
    </w:div>
    <w:div w:id="1565526586">
      <w:bodyDiv w:val="1"/>
      <w:marLeft w:val="0"/>
      <w:marRight w:val="0"/>
      <w:marTop w:val="0"/>
      <w:marBottom w:val="0"/>
      <w:divBdr>
        <w:top w:val="none" w:sz="0" w:space="0" w:color="auto"/>
        <w:left w:val="none" w:sz="0" w:space="0" w:color="auto"/>
        <w:bottom w:val="none" w:sz="0" w:space="0" w:color="auto"/>
        <w:right w:val="none" w:sz="0" w:space="0" w:color="auto"/>
      </w:divBdr>
    </w:div>
    <w:div w:id="1569463585">
      <w:bodyDiv w:val="1"/>
      <w:marLeft w:val="0"/>
      <w:marRight w:val="0"/>
      <w:marTop w:val="0"/>
      <w:marBottom w:val="0"/>
      <w:divBdr>
        <w:top w:val="none" w:sz="0" w:space="0" w:color="auto"/>
        <w:left w:val="none" w:sz="0" w:space="0" w:color="auto"/>
        <w:bottom w:val="none" w:sz="0" w:space="0" w:color="auto"/>
        <w:right w:val="none" w:sz="0" w:space="0" w:color="auto"/>
      </w:divBdr>
    </w:div>
    <w:div w:id="1569614966">
      <w:bodyDiv w:val="1"/>
      <w:marLeft w:val="0"/>
      <w:marRight w:val="0"/>
      <w:marTop w:val="0"/>
      <w:marBottom w:val="0"/>
      <w:divBdr>
        <w:top w:val="none" w:sz="0" w:space="0" w:color="auto"/>
        <w:left w:val="none" w:sz="0" w:space="0" w:color="auto"/>
        <w:bottom w:val="none" w:sz="0" w:space="0" w:color="auto"/>
        <w:right w:val="none" w:sz="0" w:space="0" w:color="auto"/>
      </w:divBdr>
    </w:div>
    <w:div w:id="1572689330">
      <w:bodyDiv w:val="1"/>
      <w:marLeft w:val="0"/>
      <w:marRight w:val="0"/>
      <w:marTop w:val="0"/>
      <w:marBottom w:val="0"/>
      <w:divBdr>
        <w:top w:val="none" w:sz="0" w:space="0" w:color="auto"/>
        <w:left w:val="none" w:sz="0" w:space="0" w:color="auto"/>
        <w:bottom w:val="none" w:sz="0" w:space="0" w:color="auto"/>
        <w:right w:val="none" w:sz="0" w:space="0" w:color="auto"/>
      </w:divBdr>
    </w:div>
    <w:div w:id="1572764782">
      <w:bodyDiv w:val="1"/>
      <w:marLeft w:val="0"/>
      <w:marRight w:val="0"/>
      <w:marTop w:val="0"/>
      <w:marBottom w:val="0"/>
      <w:divBdr>
        <w:top w:val="none" w:sz="0" w:space="0" w:color="auto"/>
        <w:left w:val="none" w:sz="0" w:space="0" w:color="auto"/>
        <w:bottom w:val="none" w:sz="0" w:space="0" w:color="auto"/>
        <w:right w:val="none" w:sz="0" w:space="0" w:color="auto"/>
      </w:divBdr>
    </w:div>
    <w:div w:id="1577592220">
      <w:bodyDiv w:val="1"/>
      <w:marLeft w:val="0"/>
      <w:marRight w:val="0"/>
      <w:marTop w:val="0"/>
      <w:marBottom w:val="0"/>
      <w:divBdr>
        <w:top w:val="none" w:sz="0" w:space="0" w:color="auto"/>
        <w:left w:val="none" w:sz="0" w:space="0" w:color="auto"/>
        <w:bottom w:val="none" w:sz="0" w:space="0" w:color="auto"/>
        <w:right w:val="none" w:sz="0" w:space="0" w:color="auto"/>
      </w:divBdr>
    </w:div>
    <w:div w:id="1579899943">
      <w:bodyDiv w:val="1"/>
      <w:marLeft w:val="0"/>
      <w:marRight w:val="0"/>
      <w:marTop w:val="0"/>
      <w:marBottom w:val="0"/>
      <w:divBdr>
        <w:top w:val="none" w:sz="0" w:space="0" w:color="auto"/>
        <w:left w:val="none" w:sz="0" w:space="0" w:color="auto"/>
        <w:bottom w:val="none" w:sz="0" w:space="0" w:color="auto"/>
        <w:right w:val="none" w:sz="0" w:space="0" w:color="auto"/>
      </w:divBdr>
    </w:div>
    <w:div w:id="1580366603">
      <w:bodyDiv w:val="1"/>
      <w:marLeft w:val="0"/>
      <w:marRight w:val="0"/>
      <w:marTop w:val="0"/>
      <w:marBottom w:val="0"/>
      <w:divBdr>
        <w:top w:val="none" w:sz="0" w:space="0" w:color="auto"/>
        <w:left w:val="none" w:sz="0" w:space="0" w:color="auto"/>
        <w:bottom w:val="none" w:sz="0" w:space="0" w:color="auto"/>
        <w:right w:val="none" w:sz="0" w:space="0" w:color="auto"/>
      </w:divBdr>
    </w:div>
    <w:div w:id="1586719669">
      <w:bodyDiv w:val="1"/>
      <w:marLeft w:val="0"/>
      <w:marRight w:val="0"/>
      <w:marTop w:val="0"/>
      <w:marBottom w:val="0"/>
      <w:divBdr>
        <w:top w:val="none" w:sz="0" w:space="0" w:color="auto"/>
        <w:left w:val="none" w:sz="0" w:space="0" w:color="auto"/>
        <w:bottom w:val="none" w:sz="0" w:space="0" w:color="auto"/>
        <w:right w:val="none" w:sz="0" w:space="0" w:color="auto"/>
      </w:divBdr>
    </w:div>
    <w:div w:id="1596208261">
      <w:bodyDiv w:val="1"/>
      <w:marLeft w:val="0"/>
      <w:marRight w:val="0"/>
      <w:marTop w:val="0"/>
      <w:marBottom w:val="0"/>
      <w:divBdr>
        <w:top w:val="none" w:sz="0" w:space="0" w:color="auto"/>
        <w:left w:val="none" w:sz="0" w:space="0" w:color="auto"/>
        <w:bottom w:val="none" w:sz="0" w:space="0" w:color="auto"/>
        <w:right w:val="none" w:sz="0" w:space="0" w:color="auto"/>
      </w:divBdr>
    </w:div>
    <w:div w:id="1603997697">
      <w:bodyDiv w:val="1"/>
      <w:marLeft w:val="0"/>
      <w:marRight w:val="0"/>
      <w:marTop w:val="0"/>
      <w:marBottom w:val="0"/>
      <w:divBdr>
        <w:top w:val="none" w:sz="0" w:space="0" w:color="auto"/>
        <w:left w:val="none" w:sz="0" w:space="0" w:color="auto"/>
        <w:bottom w:val="none" w:sz="0" w:space="0" w:color="auto"/>
        <w:right w:val="none" w:sz="0" w:space="0" w:color="auto"/>
      </w:divBdr>
    </w:div>
    <w:div w:id="1609850048">
      <w:bodyDiv w:val="1"/>
      <w:marLeft w:val="0"/>
      <w:marRight w:val="0"/>
      <w:marTop w:val="0"/>
      <w:marBottom w:val="0"/>
      <w:divBdr>
        <w:top w:val="none" w:sz="0" w:space="0" w:color="auto"/>
        <w:left w:val="none" w:sz="0" w:space="0" w:color="auto"/>
        <w:bottom w:val="none" w:sz="0" w:space="0" w:color="auto"/>
        <w:right w:val="none" w:sz="0" w:space="0" w:color="auto"/>
      </w:divBdr>
    </w:div>
    <w:div w:id="1612055031">
      <w:bodyDiv w:val="1"/>
      <w:marLeft w:val="0"/>
      <w:marRight w:val="0"/>
      <w:marTop w:val="0"/>
      <w:marBottom w:val="0"/>
      <w:divBdr>
        <w:top w:val="none" w:sz="0" w:space="0" w:color="auto"/>
        <w:left w:val="none" w:sz="0" w:space="0" w:color="auto"/>
        <w:bottom w:val="none" w:sz="0" w:space="0" w:color="auto"/>
        <w:right w:val="none" w:sz="0" w:space="0" w:color="auto"/>
      </w:divBdr>
    </w:div>
    <w:div w:id="1617253561">
      <w:bodyDiv w:val="1"/>
      <w:marLeft w:val="0"/>
      <w:marRight w:val="0"/>
      <w:marTop w:val="0"/>
      <w:marBottom w:val="0"/>
      <w:divBdr>
        <w:top w:val="none" w:sz="0" w:space="0" w:color="auto"/>
        <w:left w:val="none" w:sz="0" w:space="0" w:color="auto"/>
        <w:bottom w:val="none" w:sz="0" w:space="0" w:color="auto"/>
        <w:right w:val="none" w:sz="0" w:space="0" w:color="auto"/>
      </w:divBdr>
    </w:div>
    <w:div w:id="1618027992">
      <w:bodyDiv w:val="1"/>
      <w:marLeft w:val="0"/>
      <w:marRight w:val="0"/>
      <w:marTop w:val="0"/>
      <w:marBottom w:val="0"/>
      <w:divBdr>
        <w:top w:val="none" w:sz="0" w:space="0" w:color="auto"/>
        <w:left w:val="none" w:sz="0" w:space="0" w:color="auto"/>
        <w:bottom w:val="none" w:sz="0" w:space="0" w:color="auto"/>
        <w:right w:val="none" w:sz="0" w:space="0" w:color="auto"/>
      </w:divBdr>
    </w:div>
    <w:div w:id="1618949287">
      <w:bodyDiv w:val="1"/>
      <w:marLeft w:val="0"/>
      <w:marRight w:val="0"/>
      <w:marTop w:val="0"/>
      <w:marBottom w:val="0"/>
      <w:divBdr>
        <w:top w:val="none" w:sz="0" w:space="0" w:color="auto"/>
        <w:left w:val="none" w:sz="0" w:space="0" w:color="auto"/>
        <w:bottom w:val="none" w:sz="0" w:space="0" w:color="auto"/>
        <w:right w:val="none" w:sz="0" w:space="0" w:color="auto"/>
      </w:divBdr>
    </w:div>
    <w:div w:id="1628589363">
      <w:bodyDiv w:val="1"/>
      <w:marLeft w:val="0"/>
      <w:marRight w:val="0"/>
      <w:marTop w:val="0"/>
      <w:marBottom w:val="0"/>
      <w:divBdr>
        <w:top w:val="none" w:sz="0" w:space="0" w:color="auto"/>
        <w:left w:val="none" w:sz="0" w:space="0" w:color="auto"/>
        <w:bottom w:val="none" w:sz="0" w:space="0" w:color="auto"/>
        <w:right w:val="none" w:sz="0" w:space="0" w:color="auto"/>
      </w:divBdr>
    </w:div>
    <w:div w:id="1636524824">
      <w:bodyDiv w:val="1"/>
      <w:marLeft w:val="0"/>
      <w:marRight w:val="0"/>
      <w:marTop w:val="0"/>
      <w:marBottom w:val="0"/>
      <w:divBdr>
        <w:top w:val="none" w:sz="0" w:space="0" w:color="auto"/>
        <w:left w:val="none" w:sz="0" w:space="0" w:color="auto"/>
        <w:bottom w:val="none" w:sz="0" w:space="0" w:color="auto"/>
        <w:right w:val="none" w:sz="0" w:space="0" w:color="auto"/>
      </w:divBdr>
    </w:div>
    <w:div w:id="1637297744">
      <w:bodyDiv w:val="1"/>
      <w:marLeft w:val="0"/>
      <w:marRight w:val="0"/>
      <w:marTop w:val="0"/>
      <w:marBottom w:val="0"/>
      <w:divBdr>
        <w:top w:val="none" w:sz="0" w:space="0" w:color="auto"/>
        <w:left w:val="none" w:sz="0" w:space="0" w:color="auto"/>
        <w:bottom w:val="none" w:sz="0" w:space="0" w:color="auto"/>
        <w:right w:val="none" w:sz="0" w:space="0" w:color="auto"/>
      </w:divBdr>
    </w:div>
    <w:div w:id="1641420036">
      <w:bodyDiv w:val="1"/>
      <w:marLeft w:val="0"/>
      <w:marRight w:val="0"/>
      <w:marTop w:val="0"/>
      <w:marBottom w:val="0"/>
      <w:divBdr>
        <w:top w:val="none" w:sz="0" w:space="0" w:color="auto"/>
        <w:left w:val="none" w:sz="0" w:space="0" w:color="auto"/>
        <w:bottom w:val="none" w:sz="0" w:space="0" w:color="auto"/>
        <w:right w:val="none" w:sz="0" w:space="0" w:color="auto"/>
      </w:divBdr>
    </w:div>
    <w:div w:id="1644501821">
      <w:bodyDiv w:val="1"/>
      <w:marLeft w:val="0"/>
      <w:marRight w:val="0"/>
      <w:marTop w:val="0"/>
      <w:marBottom w:val="0"/>
      <w:divBdr>
        <w:top w:val="none" w:sz="0" w:space="0" w:color="auto"/>
        <w:left w:val="none" w:sz="0" w:space="0" w:color="auto"/>
        <w:bottom w:val="none" w:sz="0" w:space="0" w:color="auto"/>
        <w:right w:val="none" w:sz="0" w:space="0" w:color="auto"/>
      </w:divBdr>
    </w:div>
    <w:div w:id="1647469827">
      <w:bodyDiv w:val="1"/>
      <w:marLeft w:val="0"/>
      <w:marRight w:val="0"/>
      <w:marTop w:val="0"/>
      <w:marBottom w:val="0"/>
      <w:divBdr>
        <w:top w:val="none" w:sz="0" w:space="0" w:color="auto"/>
        <w:left w:val="none" w:sz="0" w:space="0" w:color="auto"/>
        <w:bottom w:val="none" w:sz="0" w:space="0" w:color="auto"/>
        <w:right w:val="none" w:sz="0" w:space="0" w:color="auto"/>
      </w:divBdr>
    </w:div>
    <w:div w:id="1647584382">
      <w:bodyDiv w:val="1"/>
      <w:marLeft w:val="0"/>
      <w:marRight w:val="0"/>
      <w:marTop w:val="0"/>
      <w:marBottom w:val="0"/>
      <w:divBdr>
        <w:top w:val="none" w:sz="0" w:space="0" w:color="auto"/>
        <w:left w:val="none" w:sz="0" w:space="0" w:color="auto"/>
        <w:bottom w:val="none" w:sz="0" w:space="0" w:color="auto"/>
        <w:right w:val="none" w:sz="0" w:space="0" w:color="auto"/>
      </w:divBdr>
    </w:div>
    <w:div w:id="1650595904">
      <w:bodyDiv w:val="1"/>
      <w:marLeft w:val="0"/>
      <w:marRight w:val="0"/>
      <w:marTop w:val="0"/>
      <w:marBottom w:val="0"/>
      <w:divBdr>
        <w:top w:val="none" w:sz="0" w:space="0" w:color="auto"/>
        <w:left w:val="none" w:sz="0" w:space="0" w:color="auto"/>
        <w:bottom w:val="none" w:sz="0" w:space="0" w:color="auto"/>
        <w:right w:val="none" w:sz="0" w:space="0" w:color="auto"/>
      </w:divBdr>
    </w:div>
    <w:div w:id="1653949421">
      <w:bodyDiv w:val="1"/>
      <w:marLeft w:val="0"/>
      <w:marRight w:val="0"/>
      <w:marTop w:val="0"/>
      <w:marBottom w:val="0"/>
      <w:divBdr>
        <w:top w:val="none" w:sz="0" w:space="0" w:color="auto"/>
        <w:left w:val="none" w:sz="0" w:space="0" w:color="auto"/>
        <w:bottom w:val="none" w:sz="0" w:space="0" w:color="auto"/>
        <w:right w:val="none" w:sz="0" w:space="0" w:color="auto"/>
      </w:divBdr>
    </w:div>
    <w:div w:id="1655718397">
      <w:bodyDiv w:val="1"/>
      <w:marLeft w:val="0"/>
      <w:marRight w:val="0"/>
      <w:marTop w:val="0"/>
      <w:marBottom w:val="0"/>
      <w:divBdr>
        <w:top w:val="none" w:sz="0" w:space="0" w:color="auto"/>
        <w:left w:val="none" w:sz="0" w:space="0" w:color="auto"/>
        <w:bottom w:val="none" w:sz="0" w:space="0" w:color="auto"/>
        <w:right w:val="none" w:sz="0" w:space="0" w:color="auto"/>
      </w:divBdr>
    </w:div>
    <w:div w:id="1661545349">
      <w:bodyDiv w:val="1"/>
      <w:marLeft w:val="0"/>
      <w:marRight w:val="0"/>
      <w:marTop w:val="0"/>
      <w:marBottom w:val="0"/>
      <w:divBdr>
        <w:top w:val="none" w:sz="0" w:space="0" w:color="auto"/>
        <w:left w:val="none" w:sz="0" w:space="0" w:color="auto"/>
        <w:bottom w:val="none" w:sz="0" w:space="0" w:color="auto"/>
        <w:right w:val="none" w:sz="0" w:space="0" w:color="auto"/>
      </w:divBdr>
    </w:div>
    <w:div w:id="1663776846">
      <w:bodyDiv w:val="1"/>
      <w:marLeft w:val="0"/>
      <w:marRight w:val="0"/>
      <w:marTop w:val="0"/>
      <w:marBottom w:val="0"/>
      <w:divBdr>
        <w:top w:val="none" w:sz="0" w:space="0" w:color="auto"/>
        <w:left w:val="none" w:sz="0" w:space="0" w:color="auto"/>
        <w:bottom w:val="none" w:sz="0" w:space="0" w:color="auto"/>
        <w:right w:val="none" w:sz="0" w:space="0" w:color="auto"/>
      </w:divBdr>
    </w:div>
    <w:div w:id="1668437724">
      <w:bodyDiv w:val="1"/>
      <w:marLeft w:val="0"/>
      <w:marRight w:val="0"/>
      <w:marTop w:val="0"/>
      <w:marBottom w:val="0"/>
      <w:divBdr>
        <w:top w:val="none" w:sz="0" w:space="0" w:color="auto"/>
        <w:left w:val="none" w:sz="0" w:space="0" w:color="auto"/>
        <w:bottom w:val="none" w:sz="0" w:space="0" w:color="auto"/>
        <w:right w:val="none" w:sz="0" w:space="0" w:color="auto"/>
      </w:divBdr>
    </w:div>
    <w:div w:id="1669364737">
      <w:bodyDiv w:val="1"/>
      <w:marLeft w:val="0"/>
      <w:marRight w:val="0"/>
      <w:marTop w:val="0"/>
      <w:marBottom w:val="0"/>
      <w:divBdr>
        <w:top w:val="none" w:sz="0" w:space="0" w:color="auto"/>
        <w:left w:val="none" w:sz="0" w:space="0" w:color="auto"/>
        <w:bottom w:val="none" w:sz="0" w:space="0" w:color="auto"/>
        <w:right w:val="none" w:sz="0" w:space="0" w:color="auto"/>
      </w:divBdr>
    </w:div>
    <w:div w:id="1669407735">
      <w:bodyDiv w:val="1"/>
      <w:marLeft w:val="0"/>
      <w:marRight w:val="0"/>
      <w:marTop w:val="0"/>
      <w:marBottom w:val="0"/>
      <w:divBdr>
        <w:top w:val="none" w:sz="0" w:space="0" w:color="auto"/>
        <w:left w:val="none" w:sz="0" w:space="0" w:color="auto"/>
        <w:bottom w:val="none" w:sz="0" w:space="0" w:color="auto"/>
        <w:right w:val="none" w:sz="0" w:space="0" w:color="auto"/>
      </w:divBdr>
    </w:div>
    <w:div w:id="1672026384">
      <w:bodyDiv w:val="1"/>
      <w:marLeft w:val="0"/>
      <w:marRight w:val="0"/>
      <w:marTop w:val="0"/>
      <w:marBottom w:val="0"/>
      <w:divBdr>
        <w:top w:val="none" w:sz="0" w:space="0" w:color="auto"/>
        <w:left w:val="none" w:sz="0" w:space="0" w:color="auto"/>
        <w:bottom w:val="none" w:sz="0" w:space="0" w:color="auto"/>
        <w:right w:val="none" w:sz="0" w:space="0" w:color="auto"/>
      </w:divBdr>
    </w:div>
    <w:div w:id="1673070795">
      <w:bodyDiv w:val="1"/>
      <w:marLeft w:val="0"/>
      <w:marRight w:val="0"/>
      <w:marTop w:val="0"/>
      <w:marBottom w:val="0"/>
      <w:divBdr>
        <w:top w:val="none" w:sz="0" w:space="0" w:color="auto"/>
        <w:left w:val="none" w:sz="0" w:space="0" w:color="auto"/>
        <w:bottom w:val="none" w:sz="0" w:space="0" w:color="auto"/>
        <w:right w:val="none" w:sz="0" w:space="0" w:color="auto"/>
      </w:divBdr>
    </w:div>
    <w:div w:id="1678190650">
      <w:bodyDiv w:val="1"/>
      <w:marLeft w:val="0"/>
      <w:marRight w:val="0"/>
      <w:marTop w:val="0"/>
      <w:marBottom w:val="0"/>
      <w:divBdr>
        <w:top w:val="none" w:sz="0" w:space="0" w:color="auto"/>
        <w:left w:val="none" w:sz="0" w:space="0" w:color="auto"/>
        <w:bottom w:val="none" w:sz="0" w:space="0" w:color="auto"/>
        <w:right w:val="none" w:sz="0" w:space="0" w:color="auto"/>
      </w:divBdr>
    </w:div>
    <w:div w:id="1679573350">
      <w:bodyDiv w:val="1"/>
      <w:marLeft w:val="0"/>
      <w:marRight w:val="0"/>
      <w:marTop w:val="0"/>
      <w:marBottom w:val="0"/>
      <w:divBdr>
        <w:top w:val="none" w:sz="0" w:space="0" w:color="auto"/>
        <w:left w:val="none" w:sz="0" w:space="0" w:color="auto"/>
        <w:bottom w:val="none" w:sz="0" w:space="0" w:color="auto"/>
        <w:right w:val="none" w:sz="0" w:space="0" w:color="auto"/>
      </w:divBdr>
    </w:div>
    <w:div w:id="1680739480">
      <w:bodyDiv w:val="1"/>
      <w:marLeft w:val="0"/>
      <w:marRight w:val="0"/>
      <w:marTop w:val="0"/>
      <w:marBottom w:val="0"/>
      <w:divBdr>
        <w:top w:val="none" w:sz="0" w:space="0" w:color="auto"/>
        <w:left w:val="none" w:sz="0" w:space="0" w:color="auto"/>
        <w:bottom w:val="none" w:sz="0" w:space="0" w:color="auto"/>
        <w:right w:val="none" w:sz="0" w:space="0" w:color="auto"/>
      </w:divBdr>
    </w:div>
    <w:div w:id="1682973253">
      <w:bodyDiv w:val="1"/>
      <w:marLeft w:val="0"/>
      <w:marRight w:val="0"/>
      <w:marTop w:val="0"/>
      <w:marBottom w:val="0"/>
      <w:divBdr>
        <w:top w:val="none" w:sz="0" w:space="0" w:color="auto"/>
        <w:left w:val="none" w:sz="0" w:space="0" w:color="auto"/>
        <w:bottom w:val="none" w:sz="0" w:space="0" w:color="auto"/>
        <w:right w:val="none" w:sz="0" w:space="0" w:color="auto"/>
      </w:divBdr>
    </w:div>
    <w:div w:id="1689403095">
      <w:bodyDiv w:val="1"/>
      <w:marLeft w:val="0"/>
      <w:marRight w:val="0"/>
      <w:marTop w:val="0"/>
      <w:marBottom w:val="0"/>
      <w:divBdr>
        <w:top w:val="none" w:sz="0" w:space="0" w:color="auto"/>
        <w:left w:val="none" w:sz="0" w:space="0" w:color="auto"/>
        <w:bottom w:val="none" w:sz="0" w:space="0" w:color="auto"/>
        <w:right w:val="none" w:sz="0" w:space="0" w:color="auto"/>
      </w:divBdr>
    </w:div>
    <w:div w:id="1693723016">
      <w:bodyDiv w:val="1"/>
      <w:marLeft w:val="0"/>
      <w:marRight w:val="0"/>
      <w:marTop w:val="0"/>
      <w:marBottom w:val="0"/>
      <w:divBdr>
        <w:top w:val="none" w:sz="0" w:space="0" w:color="auto"/>
        <w:left w:val="none" w:sz="0" w:space="0" w:color="auto"/>
        <w:bottom w:val="none" w:sz="0" w:space="0" w:color="auto"/>
        <w:right w:val="none" w:sz="0" w:space="0" w:color="auto"/>
      </w:divBdr>
    </w:div>
    <w:div w:id="1696077235">
      <w:bodyDiv w:val="1"/>
      <w:marLeft w:val="0"/>
      <w:marRight w:val="0"/>
      <w:marTop w:val="0"/>
      <w:marBottom w:val="0"/>
      <w:divBdr>
        <w:top w:val="none" w:sz="0" w:space="0" w:color="auto"/>
        <w:left w:val="none" w:sz="0" w:space="0" w:color="auto"/>
        <w:bottom w:val="none" w:sz="0" w:space="0" w:color="auto"/>
        <w:right w:val="none" w:sz="0" w:space="0" w:color="auto"/>
      </w:divBdr>
    </w:div>
    <w:div w:id="1697537701">
      <w:bodyDiv w:val="1"/>
      <w:marLeft w:val="0"/>
      <w:marRight w:val="0"/>
      <w:marTop w:val="0"/>
      <w:marBottom w:val="0"/>
      <w:divBdr>
        <w:top w:val="none" w:sz="0" w:space="0" w:color="auto"/>
        <w:left w:val="none" w:sz="0" w:space="0" w:color="auto"/>
        <w:bottom w:val="none" w:sz="0" w:space="0" w:color="auto"/>
        <w:right w:val="none" w:sz="0" w:space="0" w:color="auto"/>
      </w:divBdr>
    </w:div>
    <w:div w:id="1697735966">
      <w:bodyDiv w:val="1"/>
      <w:marLeft w:val="0"/>
      <w:marRight w:val="0"/>
      <w:marTop w:val="0"/>
      <w:marBottom w:val="0"/>
      <w:divBdr>
        <w:top w:val="none" w:sz="0" w:space="0" w:color="auto"/>
        <w:left w:val="none" w:sz="0" w:space="0" w:color="auto"/>
        <w:bottom w:val="none" w:sz="0" w:space="0" w:color="auto"/>
        <w:right w:val="none" w:sz="0" w:space="0" w:color="auto"/>
      </w:divBdr>
    </w:div>
    <w:div w:id="1699547294">
      <w:bodyDiv w:val="1"/>
      <w:marLeft w:val="0"/>
      <w:marRight w:val="0"/>
      <w:marTop w:val="0"/>
      <w:marBottom w:val="0"/>
      <w:divBdr>
        <w:top w:val="none" w:sz="0" w:space="0" w:color="auto"/>
        <w:left w:val="none" w:sz="0" w:space="0" w:color="auto"/>
        <w:bottom w:val="none" w:sz="0" w:space="0" w:color="auto"/>
        <w:right w:val="none" w:sz="0" w:space="0" w:color="auto"/>
      </w:divBdr>
    </w:div>
    <w:div w:id="1702243602">
      <w:bodyDiv w:val="1"/>
      <w:marLeft w:val="0"/>
      <w:marRight w:val="0"/>
      <w:marTop w:val="0"/>
      <w:marBottom w:val="0"/>
      <w:divBdr>
        <w:top w:val="none" w:sz="0" w:space="0" w:color="auto"/>
        <w:left w:val="none" w:sz="0" w:space="0" w:color="auto"/>
        <w:bottom w:val="none" w:sz="0" w:space="0" w:color="auto"/>
        <w:right w:val="none" w:sz="0" w:space="0" w:color="auto"/>
      </w:divBdr>
    </w:div>
    <w:div w:id="1709529426">
      <w:bodyDiv w:val="1"/>
      <w:marLeft w:val="0"/>
      <w:marRight w:val="0"/>
      <w:marTop w:val="0"/>
      <w:marBottom w:val="0"/>
      <w:divBdr>
        <w:top w:val="none" w:sz="0" w:space="0" w:color="auto"/>
        <w:left w:val="none" w:sz="0" w:space="0" w:color="auto"/>
        <w:bottom w:val="none" w:sz="0" w:space="0" w:color="auto"/>
        <w:right w:val="none" w:sz="0" w:space="0" w:color="auto"/>
      </w:divBdr>
    </w:div>
    <w:div w:id="1711104955">
      <w:bodyDiv w:val="1"/>
      <w:marLeft w:val="0"/>
      <w:marRight w:val="0"/>
      <w:marTop w:val="0"/>
      <w:marBottom w:val="0"/>
      <w:divBdr>
        <w:top w:val="none" w:sz="0" w:space="0" w:color="auto"/>
        <w:left w:val="none" w:sz="0" w:space="0" w:color="auto"/>
        <w:bottom w:val="none" w:sz="0" w:space="0" w:color="auto"/>
        <w:right w:val="none" w:sz="0" w:space="0" w:color="auto"/>
      </w:divBdr>
    </w:div>
    <w:div w:id="1711613583">
      <w:bodyDiv w:val="1"/>
      <w:marLeft w:val="0"/>
      <w:marRight w:val="0"/>
      <w:marTop w:val="0"/>
      <w:marBottom w:val="0"/>
      <w:divBdr>
        <w:top w:val="none" w:sz="0" w:space="0" w:color="auto"/>
        <w:left w:val="none" w:sz="0" w:space="0" w:color="auto"/>
        <w:bottom w:val="none" w:sz="0" w:space="0" w:color="auto"/>
        <w:right w:val="none" w:sz="0" w:space="0" w:color="auto"/>
      </w:divBdr>
    </w:div>
    <w:div w:id="1712220010">
      <w:bodyDiv w:val="1"/>
      <w:marLeft w:val="0"/>
      <w:marRight w:val="0"/>
      <w:marTop w:val="0"/>
      <w:marBottom w:val="0"/>
      <w:divBdr>
        <w:top w:val="none" w:sz="0" w:space="0" w:color="auto"/>
        <w:left w:val="none" w:sz="0" w:space="0" w:color="auto"/>
        <w:bottom w:val="none" w:sz="0" w:space="0" w:color="auto"/>
        <w:right w:val="none" w:sz="0" w:space="0" w:color="auto"/>
      </w:divBdr>
    </w:div>
    <w:div w:id="1718434254">
      <w:bodyDiv w:val="1"/>
      <w:marLeft w:val="0"/>
      <w:marRight w:val="0"/>
      <w:marTop w:val="0"/>
      <w:marBottom w:val="0"/>
      <w:divBdr>
        <w:top w:val="none" w:sz="0" w:space="0" w:color="auto"/>
        <w:left w:val="none" w:sz="0" w:space="0" w:color="auto"/>
        <w:bottom w:val="none" w:sz="0" w:space="0" w:color="auto"/>
        <w:right w:val="none" w:sz="0" w:space="0" w:color="auto"/>
      </w:divBdr>
    </w:div>
    <w:div w:id="1720737559">
      <w:bodyDiv w:val="1"/>
      <w:marLeft w:val="0"/>
      <w:marRight w:val="0"/>
      <w:marTop w:val="0"/>
      <w:marBottom w:val="0"/>
      <w:divBdr>
        <w:top w:val="none" w:sz="0" w:space="0" w:color="auto"/>
        <w:left w:val="none" w:sz="0" w:space="0" w:color="auto"/>
        <w:bottom w:val="none" w:sz="0" w:space="0" w:color="auto"/>
        <w:right w:val="none" w:sz="0" w:space="0" w:color="auto"/>
      </w:divBdr>
    </w:div>
    <w:div w:id="1723942713">
      <w:bodyDiv w:val="1"/>
      <w:marLeft w:val="0"/>
      <w:marRight w:val="0"/>
      <w:marTop w:val="0"/>
      <w:marBottom w:val="0"/>
      <w:divBdr>
        <w:top w:val="none" w:sz="0" w:space="0" w:color="auto"/>
        <w:left w:val="none" w:sz="0" w:space="0" w:color="auto"/>
        <w:bottom w:val="none" w:sz="0" w:space="0" w:color="auto"/>
        <w:right w:val="none" w:sz="0" w:space="0" w:color="auto"/>
      </w:divBdr>
    </w:div>
    <w:div w:id="1730768569">
      <w:bodyDiv w:val="1"/>
      <w:marLeft w:val="0"/>
      <w:marRight w:val="0"/>
      <w:marTop w:val="0"/>
      <w:marBottom w:val="0"/>
      <w:divBdr>
        <w:top w:val="none" w:sz="0" w:space="0" w:color="auto"/>
        <w:left w:val="none" w:sz="0" w:space="0" w:color="auto"/>
        <w:bottom w:val="none" w:sz="0" w:space="0" w:color="auto"/>
        <w:right w:val="none" w:sz="0" w:space="0" w:color="auto"/>
      </w:divBdr>
    </w:div>
    <w:div w:id="1735081567">
      <w:bodyDiv w:val="1"/>
      <w:marLeft w:val="0"/>
      <w:marRight w:val="0"/>
      <w:marTop w:val="0"/>
      <w:marBottom w:val="0"/>
      <w:divBdr>
        <w:top w:val="none" w:sz="0" w:space="0" w:color="auto"/>
        <w:left w:val="none" w:sz="0" w:space="0" w:color="auto"/>
        <w:bottom w:val="none" w:sz="0" w:space="0" w:color="auto"/>
        <w:right w:val="none" w:sz="0" w:space="0" w:color="auto"/>
      </w:divBdr>
    </w:div>
    <w:div w:id="1739473894">
      <w:bodyDiv w:val="1"/>
      <w:marLeft w:val="0"/>
      <w:marRight w:val="0"/>
      <w:marTop w:val="0"/>
      <w:marBottom w:val="0"/>
      <w:divBdr>
        <w:top w:val="none" w:sz="0" w:space="0" w:color="auto"/>
        <w:left w:val="none" w:sz="0" w:space="0" w:color="auto"/>
        <w:bottom w:val="none" w:sz="0" w:space="0" w:color="auto"/>
        <w:right w:val="none" w:sz="0" w:space="0" w:color="auto"/>
      </w:divBdr>
    </w:div>
    <w:div w:id="1740715766">
      <w:bodyDiv w:val="1"/>
      <w:marLeft w:val="0"/>
      <w:marRight w:val="0"/>
      <w:marTop w:val="0"/>
      <w:marBottom w:val="0"/>
      <w:divBdr>
        <w:top w:val="none" w:sz="0" w:space="0" w:color="auto"/>
        <w:left w:val="none" w:sz="0" w:space="0" w:color="auto"/>
        <w:bottom w:val="none" w:sz="0" w:space="0" w:color="auto"/>
        <w:right w:val="none" w:sz="0" w:space="0" w:color="auto"/>
      </w:divBdr>
    </w:div>
    <w:div w:id="1752582279">
      <w:bodyDiv w:val="1"/>
      <w:marLeft w:val="0"/>
      <w:marRight w:val="0"/>
      <w:marTop w:val="0"/>
      <w:marBottom w:val="0"/>
      <w:divBdr>
        <w:top w:val="none" w:sz="0" w:space="0" w:color="auto"/>
        <w:left w:val="none" w:sz="0" w:space="0" w:color="auto"/>
        <w:bottom w:val="none" w:sz="0" w:space="0" w:color="auto"/>
        <w:right w:val="none" w:sz="0" w:space="0" w:color="auto"/>
      </w:divBdr>
    </w:div>
    <w:div w:id="1761829900">
      <w:bodyDiv w:val="1"/>
      <w:marLeft w:val="0"/>
      <w:marRight w:val="0"/>
      <w:marTop w:val="0"/>
      <w:marBottom w:val="0"/>
      <w:divBdr>
        <w:top w:val="none" w:sz="0" w:space="0" w:color="auto"/>
        <w:left w:val="none" w:sz="0" w:space="0" w:color="auto"/>
        <w:bottom w:val="none" w:sz="0" w:space="0" w:color="auto"/>
        <w:right w:val="none" w:sz="0" w:space="0" w:color="auto"/>
      </w:divBdr>
    </w:div>
    <w:div w:id="1762332160">
      <w:bodyDiv w:val="1"/>
      <w:marLeft w:val="0"/>
      <w:marRight w:val="0"/>
      <w:marTop w:val="0"/>
      <w:marBottom w:val="0"/>
      <w:divBdr>
        <w:top w:val="none" w:sz="0" w:space="0" w:color="auto"/>
        <w:left w:val="none" w:sz="0" w:space="0" w:color="auto"/>
        <w:bottom w:val="none" w:sz="0" w:space="0" w:color="auto"/>
        <w:right w:val="none" w:sz="0" w:space="0" w:color="auto"/>
      </w:divBdr>
    </w:div>
    <w:div w:id="1762876006">
      <w:bodyDiv w:val="1"/>
      <w:marLeft w:val="0"/>
      <w:marRight w:val="0"/>
      <w:marTop w:val="0"/>
      <w:marBottom w:val="0"/>
      <w:divBdr>
        <w:top w:val="none" w:sz="0" w:space="0" w:color="auto"/>
        <w:left w:val="none" w:sz="0" w:space="0" w:color="auto"/>
        <w:bottom w:val="none" w:sz="0" w:space="0" w:color="auto"/>
        <w:right w:val="none" w:sz="0" w:space="0" w:color="auto"/>
      </w:divBdr>
    </w:div>
    <w:div w:id="1769035677">
      <w:bodyDiv w:val="1"/>
      <w:marLeft w:val="0"/>
      <w:marRight w:val="0"/>
      <w:marTop w:val="0"/>
      <w:marBottom w:val="0"/>
      <w:divBdr>
        <w:top w:val="none" w:sz="0" w:space="0" w:color="auto"/>
        <w:left w:val="none" w:sz="0" w:space="0" w:color="auto"/>
        <w:bottom w:val="none" w:sz="0" w:space="0" w:color="auto"/>
        <w:right w:val="none" w:sz="0" w:space="0" w:color="auto"/>
      </w:divBdr>
    </w:div>
    <w:div w:id="1769502245">
      <w:bodyDiv w:val="1"/>
      <w:marLeft w:val="0"/>
      <w:marRight w:val="0"/>
      <w:marTop w:val="0"/>
      <w:marBottom w:val="0"/>
      <w:divBdr>
        <w:top w:val="none" w:sz="0" w:space="0" w:color="auto"/>
        <w:left w:val="none" w:sz="0" w:space="0" w:color="auto"/>
        <w:bottom w:val="none" w:sz="0" w:space="0" w:color="auto"/>
        <w:right w:val="none" w:sz="0" w:space="0" w:color="auto"/>
      </w:divBdr>
    </w:div>
    <w:div w:id="1770006047">
      <w:bodyDiv w:val="1"/>
      <w:marLeft w:val="0"/>
      <w:marRight w:val="0"/>
      <w:marTop w:val="0"/>
      <w:marBottom w:val="0"/>
      <w:divBdr>
        <w:top w:val="none" w:sz="0" w:space="0" w:color="auto"/>
        <w:left w:val="none" w:sz="0" w:space="0" w:color="auto"/>
        <w:bottom w:val="none" w:sz="0" w:space="0" w:color="auto"/>
        <w:right w:val="none" w:sz="0" w:space="0" w:color="auto"/>
      </w:divBdr>
    </w:div>
    <w:div w:id="1773817846">
      <w:bodyDiv w:val="1"/>
      <w:marLeft w:val="0"/>
      <w:marRight w:val="0"/>
      <w:marTop w:val="0"/>
      <w:marBottom w:val="0"/>
      <w:divBdr>
        <w:top w:val="none" w:sz="0" w:space="0" w:color="auto"/>
        <w:left w:val="none" w:sz="0" w:space="0" w:color="auto"/>
        <w:bottom w:val="none" w:sz="0" w:space="0" w:color="auto"/>
        <w:right w:val="none" w:sz="0" w:space="0" w:color="auto"/>
      </w:divBdr>
    </w:div>
    <w:div w:id="1776052524">
      <w:bodyDiv w:val="1"/>
      <w:marLeft w:val="0"/>
      <w:marRight w:val="0"/>
      <w:marTop w:val="0"/>
      <w:marBottom w:val="0"/>
      <w:divBdr>
        <w:top w:val="none" w:sz="0" w:space="0" w:color="auto"/>
        <w:left w:val="none" w:sz="0" w:space="0" w:color="auto"/>
        <w:bottom w:val="none" w:sz="0" w:space="0" w:color="auto"/>
        <w:right w:val="none" w:sz="0" w:space="0" w:color="auto"/>
      </w:divBdr>
    </w:div>
    <w:div w:id="1779134386">
      <w:bodyDiv w:val="1"/>
      <w:marLeft w:val="0"/>
      <w:marRight w:val="0"/>
      <w:marTop w:val="0"/>
      <w:marBottom w:val="0"/>
      <w:divBdr>
        <w:top w:val="none" w:sz="0" w:space="0" w:color="auto"/>
        <w:left w:val="none" w:sz="0" w:space="0" w:color="auto"/>
        <w:bottom w:val="none" w:sz="0" w:space="0" w:color="auto"/>
        <w:right w:val="none" w:sz="0" w:space="0" w:color="auto"/>
      </w:divBdr>
    </w:div>
    <w:div w:id="1779912492">
      <w:bodyDiv w:val="1"/>
      <w:marLeft w:val="0"/>
      <w:marRight w:val="0"/>
      <w:marTop w:val="0"/>
      <w:marBottom w:val="0"/>
      <w:divBdr>
        <w:top w:val="none" w:sz="0" w:space="0" w:color="auto"/>
        <w:left w:val="none" w:sz="0" w:space="0" w:color="auto"/>
        <w:bottom w:val="none" w:sz="0" w:space="0" w:color="auto"/>
        <w:right w:val="none" w:sz="0" w:space="0" w:color="auto"/>
      </w:divBdr>
    </w:div>
    <w:div w:id="1790779148">
      <w:bodyDiv w:val="1"/>
      <w:marLeft w:val="0"/>
      <w:marRight w:val="0"/>
      <w:marTop w:val="0"/>
      <w:marBottom w:val="0"/>
      <w:divBdr>
        <w:top w:val="none" w:sz="0" w:space="0" w:color="auto"/>
        <w:left w:val="none" w:sz="0" w:space="0" w:color="auto"/>
        <w:bottom w:val="none" w:sz="0" w:space="0" w:color="auto"/>
        <w:right w:val="none" w:sz="0" w:space="0" w:color="auto"/>
      </w:divBdr>
    </w:div>
    <w:div w:id="1794519283">
      <w:bodyDiv w:val="1"/>
      <w:marLeft w:val="0"/>
      <w:marRight w:val="0"/>
      <w:marTop w:val="0"/>
      <w:marBottom w:val="0"/>
      <w:divBdr>
        <w:top w:val="none" w:sz="0" w:space="0" w:color="auto"/>
        <w:left w:val="none" w:sz="0" w:space="0" w:color="auto"/>
        <w:bottom w:val="none" w:sz="0" w:space="0" w:color="auto"/>
        <w:right w:val="none" w:sz="0" w:space="0" w:color="auto"/>
      </w:divBdr>
    </w:div>
    <w:div w:id="1796829194">
      <w:bodyDiv w:val="1"/>
      <w:marLeft w:val="0"/>
      <w:marRight w:val="0"/>
      <w:marTop w:val="0"/>
      <w:marBottom w:val="0"/>
      <w:divBdr>
        <w:top w:val="none" w:sz="0" w:space="0" w:color="auto"/>
        <w:left w:val="none" w:sz="0" w:space="0" w:color="auto"/>
        <w:bottom w:val="none" w:sz="0" w:space="0" w:color="auto"/>
        <w:right w:val="none" w:sz="0" w:space="0" w:color="auto"/>
      </w:divBdr>
    </w:div>
    <w:div w:id="1799911080">
      <w:bodyDiv w:val="1"/>
      <w:marLeft w:val="0"/>
      <w:marRight w:val="0"/>
      <w:marTop w:val="0"/>
      <w:marBottom w:val="0"/>
      <w:divBdr>
        <w:top w:val="none" w:sz="0" w:space="0" w:color="auto"/>
        <w:left w:val="none" w:sz="0" w:space="0" w:color="auto"/>
        <w:bottom w:val="none" w:sz="0" w:space="0" w:color="auto"/>
        <w:right w:val="none" w:sz="0" w:space="0" w:color="auto"/>
      </w:divBdr>
    </w:div>
    <w:div w:id="1800225157">
      <w:bodyDiv w:val="1"/>
      <w:marLeft w:val="0"/>
      <w:marRight w:val="0"/>
      <w:marTop w:val="0"/>
      <w:marBottom w:val="0"/>
      <w:divBdr>
        <w:top w:val="none" w:sz="0" w:space="0" w:color="auto"/>
        <w:left w:val="none" w:sz="0" w:space="0" w:color="auto"/>
        <w:bottom w:val="none" w:sz="0" w:space="0" w:color="auto"/>
        <w:right w:val="none" w:sz="0" w:space="0" w:color="auto"/>
      </w:divBdr>
    </w:div>
    <w:div w:id="1800493934">
      <w:bodyDiv w:val="1"/>
      <w:marLeft w:val="0"/>
      <w:marRight w:val="0"/>
      <w:marTop w:val="0"/>
      <w:marBottom w:val="0"/>
      <w:divBdr>
        <w:top w:val="none" w:sz="0" w:space="0" w:color="auto"/>
        <w:left w:val="none" w:sz="0" w:space="0" w:color="auto"/>
        <w:bottom w:val="none" w:sz="0" w:space="0" w:color="auto"/>
        <w:right w:val="none" w:sz="0" w:space="0" w:color="auto"/>
      </w:divBdr>
    </w:div>
    <w:div w:id="1806849349">
      <w:bodyDiv w:val="1"/>
      <w:marLeft w:val="0"/>
      <w:marRight w:val="0"/>
      <w:marTop w:val="0"/>
      <w:marBottom w:val="0"/>
      <w:divBdr>
        <w:top w:val="none" w:sz="0" w:space="0" w:color="auto"/>
        <w:left w:val="none" w:sz="0" w:space="0" w:color="auto"/>
        <w:bottom w:val="none" w:sz="0" w:space="0" w:color="auto"/>
        <w:right w:val="none" w:sz="0" w:space="0" w:color="auto"/>
      </w:divBdr>
    </w:div>
    <w:div w:id="1808235276">
      <w:bodyDiv w:val="1"/>
      <w:marLeft w:val="0"/>
      <w:marRight w:val="0"/>
      <w:marTop w:val="0"/>
      <w:marBottom w:val="0"/>
      <w:divBdr>
        <w:top w:val="none" w:sz="0" w:space="0" w:color="auto"/>
        <w:left w:val="none" w:sz="0" w:space="0" w:color="auto"/>
        <w:bottom w:val="none" w:sz="0" w:space="0" w:color="auto"/>
        <w:right w:val="none" w:sz="0" w:space="0" w:color="auto"/>
      </w:divBdr>
    </w:div>
    <w:div w:id="1810511201">
      <w:bodyDiv w:val="1"/>
      <w:marLeft w:val="0"/>
      <w:marRight w:val="0"/>
      <w:marTop w:val="0"/>
      <w:marBottom w:val="0"/>
      <w:divBdr>
        <w:top w:val="none" w:sz="0" w:space="0" w:color="auto"/>
        <w:left w:val="none" w:sz="0" w:space="0" w:color="auto"/>
        <w:bottom w:val="none" w:sz="0" w:space="0" w:color="auto"/>
        <w:right w:val="none" w:sz="0" w:space="0" w:color="auto"/>
      </w:divBdr>
    </w:div>
    <w:div w:id="1812479438">
      <w:bodyDiv w:val="1"/>
      <w:marLeft w:val="0"/>
      <w:marRight w:val="0"/>
      <w:marTop w:val="0"/>
      <w:marBottom w:val="0"/>
      <w:divBdr>
        <w:top w:val="none" w:sz="0" w:space="0" w:color="auto"/>
        <w:left w:val="none" w:sz="0" w:space="0" w:color="auto"/>
        <w:bottom w:val="none" w:sz="0" w:space="0" w:color="auto"/>
        <w:right w:val="none" w:sz="0" w:space="0" w:color="auto"/>
      </w:divBdr>
    </w:div>
    <w:div w:id="1815677002">
      <w:bodyDiv w:val="1"/>
      <w:marLeft w:val="0"/>
      <w:marRight w:val="0"/>
      <w:marTop w:val="0"/>
      <w:marBottom w:val="0"/>
      <w:divBdr>
        <w:top w:val="none" w:sz="0" w:space="0" w:color="auto"/>
        <w:left w:val="none" w:sz="0" w:space="0" w:color="auto"/>
        <w:bottom w:val="none" w:sz="0" w:space="0" w:color="auto"/>
        <w:right w:val="none" w:sz="0" w:space="0" w:color="auto"/>
      </w:divBdr>
    </w:div>
    <w:div w:id="1820615200">
      <w:bodyDiv w:val="1"/>
      <w:marLeft w:val="0"/>
      <w:marRight w:val="0"/>
      <w:marTop w:val="0"/>
      <w:marBottom w:val="0"/>
      <w:divBdr>
        <w:top w:val="none" w:sz="0" w:space="0" w:color="auto"/>
        <w:left w:val="none" w:sz="0" w:space="0" w:color="auto"/>
        <w:bottom w:val="none" w:sz="0" w:space="0" w:color="auto"/>
        <w:right w:val="none" w:sz="0" w:space="0" w:color="auto"/>
      </w:divBdr>
    </w:div>
    <w:div w:id="1820879659">
      <w:bodyDiv w:val="1"/>
      <w:marLeft w:val="0"/>
      <w:marRight w:val="0"/>
      <w:marTop w:val="0"/>
      <w:marBottom w:val="0"/>
      <w:divBdr>
        <w:top w:val="none" w:sz="0" w:space="0" w:color="auto"/>
        <w:left w:val="none" w:sz="0" w:space="0" w:color="auto"/>
        <w:bottom w:val="none" w:sz="0" w:space="0" w:color="auto"/>
        <w:right w:val="none" w:sz="0" w:space="0" w:color="auto"/>
      </w:divBdr>
    </w:div>
    <w:div w:id="1821381139">
      <w:bodyDiv w:val="1"/>
      <w:marLeft w:val="0"/>
      <w:marRight w:val="0"/>
      <w:marTop w:val="0"/>
      <w:marBottom w:val="0"/>
      <w:divBdr>
        <w:top w:val="none" w:sz="0" w:space="0" w:color="auto"/>
        <w:left w:val="none" w:sz="0" w:space="0" w:color="auto"/>
        <w:bottom w:val="none" w:sz="0" w:space="0" w:color="auto"/>
        <w:right w:val="none" w:sz="0" w:space="0" w:color="auto"/>
      </w:divBdr>
    </w:div>
    <w:div w:id="1836917407">
      <w:bodyDiv w:val="1"/>
      <w:marLeft w:val="0"/>
      <w:marRight w:val="0"/>
      <w:marTop w:val="0"/>
      <w:marBottom w:val="0"/>
      <w:divBdr>
        <w:top w:val="none" w:sz="0" w:space="0" w:color="auto"/>
        <w:left w:val="none" w:sz="0" w:space="0" w:color="auto"/>
        <w:bottom w:val="none" w:sz="0" w:space="0" w:color="auto"/>
        <w:right w:val="none" w:sz="0" w:space="0" w:color="auto"/>
      </w:divBdr>
    </w:div>
    <w:div w:id="1837190190">
      <w:bodyDiv w:val="1"/>
      <w:marLeft w:val="0"/>
      <w:marRight w:val="0"/>
      <w:marTop w:val="0"/>
      <w:marBottom w:val="0"/>
      <w:divBdr>
        <w:top w:val="none" w:sz="0" w:space="0" w:color="auto"/>
        <w:left w:val="none" w:sz="0" w:space="0" w:color="auto"/>
        <w:bottom w:val="none" w:sz="0" w:space="0" w:color="auto"/>
        <w:right w:val="none" w:sz="0" w:space="0" w:color="auto"/>
      </w:divBdr>
    </w:div>
    <w:div w:id="1837452647">
      <w:bodyDiv w:val="1"/>
      <w:marLeft w:val="0"/>
      <w:marRight w:val="0"/>
      <w:marTop w:val="0"/>
      <w:marBottom w:val="0"/>
      <w:divBdr>
        <w:top w:val="none" w:sz="0" w:space="0" w:color="auto"/>
        <w:left w:val="none" w:sz="0" w:space="0" w:color="auto"/>
        <w:bottom w:val="none" w:sz="0" w:space="0" w:color="auto"/>
        <w:right w:val="none" w:sz="0" w:space="0" w:color="auto"/>
      </w:divBdr>
    </w:div>
    <w:div w:id="1840656144">
      <w:bodyDiv w:val="1"/>
      <w:marLeft w:val="0"/>
      <w:marRight w:val="0"/>
      <w:marTop w:val="0"/>
      <w:marBottom w:val="0"/>
      <w:divBdr>
        <w:top w:val="none" w:sz="0" w:space="0" w:color="auto"/>
        <w:left w:val="none" w:sz="0" w:space="0" w:color="auto"/>
        <w:bottom w:val="none" w:sz="0" w:space="0" w:color="auto"/>
        <w:right w:val="none" w:sz="0" w:space="0" w:color="auto"/>
      </w:divBdr>
    </w:div>
    <w:div w:id="1850174696">
      <w:bodyDiv w:val="1"/>
      <w:marLeft w:val="0"/>
      <w:marRight w:val="0"/>
      <w:marTop w:val="0"/>
      <w:marBottom w:val="0"/>
      <w:divBdr>
        <w:top w:val="none" w:sz="0" w:space="0" w:color="auto"/>
        <w:left w:val="none" w:sz="0" w:space="0" w:color="auto"/>
        <w:bottom w:val="none" w:sz="0" w:space="0" w:color="auto"/>
        <w:right w:val="none" w:sz="0" w:space="0" w:color="auto"/>
      </w:divBdr>
    </w:div>
    <w:div w:id="1850365596">
      <w:bodyDiv w:val="1"/>
      <w:marLeft w:val="0"/>
      <w:marRight w:val="0"/>
      <w:marTop w:val="0"/>
      <w:marBottom w:val="0"/>
      <w:divBdr>
        <w:top w:val="none" w:sz="0" w:space="0" w:color="auto"/>
        <w:left w:val="none" w:sz="0" w:space="0" w:color="auto"/>
        <w:bottom w:val="none" w:sz="0" w:space="0" w:color="auto"/>
        <w:right w:val="none" w:sz="0" w:space="0" w:color="auto"/>
      </w:divBdr>
    </w:div>
    <w:div w:id="1857890404">
      <w:bodyDiv w:val="1"/>
      <w:marLeft w:val="0"/>
      <w:marRight w:val="0"/>
      <w:marTop w:val="0"/>
      <w:marBottom w:val="0"/>
      <w:divBdr>
        <w:top w:val="none" w:sz="0" w:space="0" w:color="auto"/>
        <w:left w:val="none" w:sz="0" w:space="0" w:color="auto"/>
        <w:bottom w:val="none" w:sz="0" w:space="0" w:color="auto"/>
        <w:right w:val="none" w:sz="0" w:space="0" w:color="auto"/>
      </w:divBdr>
    </w:div>
    <w:div w:id="1858352905">
      <w:bodyDiv w:val="1"/>
      <w:marLeft w:val="0"/>
      <w:marRight w:val="0"/>
      <w:marTop w:val="0"/>
      <w:marBottom w:val="0"/>
      <w:divBdr>
        <w:top w:val="none" w:sz="0" w:space="0" w:color="auto"/>
        <w:left w:val="none" w:sz="0" w:space="0" w:color="auto"/>
        <w:bottom w:val="none" w:sz="0" w:space="0" w:color="auto"/>
        <w:right w:val="none" w:sz="0" w:space="0" w:color="auto"/>
      </w:divBdr>
    </w:div>
    <w:div w:id="1858540373">
      <w:bodyDiv w:val="1"/>
      <w:marLeft w:val="0"/>
      <w:marRight w:val="0"/>
      <w:marTop w:val="0"/>
      <w:marBottom w:val="0"/>
      <w:divBdr>
        <w:top w:val="none" w:sz="0" w:space="0" w:color="auto"/>
        <w:left w:val="none" w:sz="0" w:space="0" w:color="auto"/>
        <w:bottom w:val="none" w:sz="0" w:space="0" w:color="auto"/>
        <w:right w:val="none" w:sz="0" w:space="0" w:color="auto"/>
      </w:divBdr>
    </w:div>
    <w:div w:id="1859809705">
      <w:bodyDiv w:val="1"/>
      <w:marLeft w:val="0"/>
      <w:marRight w:val="0"/>
      <w:marTop w:val="0"/>
      <w:marBottom w:val="0"/>
      <w:divBdr>
        <w:top w:val="none" w:sz="0" w:space="0" w:color="auto"/>
        <w:left w:val="none" w:sz="0" w:space="0" w:color="auto"/>
        <w:bottom w:val="none" w:sz="0" w:space="0" w:color="auto"/>
        <w:right w:val="none" w:sz="0" w:space="0" w:color="auto"/>
      </w:divBdr>
    </w:div>
    <w:div w:id="1867711690">
      <w:bodyDiv w:val="1"/>
      <w:marLeft w:val="0"/>
      <w:marRight w:val="0"/>
      <w:marTop w:val="0"/>
      <w:marBottom w:val="0"/>
      <w:divBdr>
        <w:top w:val="none" w:sz="0" w:space="0" w:color="auto"/>
        <w:left w:val="none" w:sz="0" w:space="0" w:color="auto"/>
        <w:bottom w:val="none" w:sz="0" w:space="0" w:color="auto"/>
        <w:right w:val="none" w:sz="0" w:space="0" w:color="auto"/>
      </w:divBdr>
    </w:div>
    <w:div w:id="1868368324">
      <w:bodyDiv w:val="1"/>
      <w:marLeft w:val="0"/>
      <w:marRight w:val="0"/>
      <w:marTop w:val="0"/>
      <w:marBottom w:val="0"/>
      <w:divBdr>
        <w:top w:val="none" w:sz="0" w:space="0" w:color="auto"/>
        <w:left w:val="none" w:sz="0" w:space="0" w:color="auto"/>
        <w:bottom w:val="none" w:sz="0" w:space="0" w:color="auto"/>
        <w:right w:val="none" w:sz="0" w:space="0" w:color="auto"/>
      </w:divBdr>
    </w:div>
    <w:div w:id="1870099989">
      <w:bodyDiv w:val="1"/>
      <w:marLeft w:val="0"/>
      <w:marRight w:val="0"/>
      <w:marTop w:val="0"/>
      <w:marBottom w:val="0"/>
      <w:divBdr>
        <w:top w:val="none" w:sz="0" w:space="0" w:color="auto"/>
        <w:left w:val="none" w:sz="0" w:space="0" w:color="auto"/>
        <w:bottom w:val="none" w:sz="0" w:space="0" w:color="auto"/>
        <w:right w:val="none" w:sz="0" w:space="0" w:color="auto"/>
      </w:divBdr>
    </w:div>
    <w:div w:id="1879781760">
      <w:bodyDiv w:val="1"/>
      <w:marLeft w:val="0"/>
      <w:marRight w:val="0"/>
      <w:marTop w:val="0"/>
      <w:marBottom w:val="0"/>
      <w:divBdr>
        <w:top w:val="none" w:sz="0" w:space="0" w:color="auto"/>
        <w:left w:val="none" w:sz="0" w:space="0" w:color="auto"/>
        <w:bottom w:val="none" w:sz="0" w:space="0" w:color="auto"/>
        <w:right w:val="none" w:sz="0" w:space="0" w:color="auto"/>
      </w:divBdr>
    </w:div>
    <w:div w:id="1882204553">
      <w:bodyDiv w:val="1"/>
      <w:marLeft w:val="0"/>
      <w:marRight w:val="0"/>
      <w:marTop w:val="0"/>
      <w:marBottom w:val="0"/>
      <w:divBdr>
        <w:top w:val="none" w:sz="0" w:space="0" w:color="auto"/>
        <w:left w:val="none" w:sz="0" w:space="0" w:color="auto"/>
        <w:bottom w:val="none" w:sz="0" w:space="0" w:color="auto"/>
        <w:right w:val="none" w:sz="0" w:space="0" w:color="auto"/>
      </w:divBdr>
    </w:div>
    <w:div w:id="1889956394">
      <w:bodyDiv w:val="1"/>
      <w:marLeft w:val="0"/>
      <w:marRight w:val="0"/>
      <w:marTop w:val="0"/>
      <w:marBottom w:val="0"/>
      <w:divBdr>
        <w:top w:val="none" w:sz="0" w:space="0" w:color="auto"/>
        <w:left w:val="none" w:sz="0" w:space="0" w:color="auto"/>
        <w:bottom w:val="none" w:sz="0" w:space="0" w:color="auto"/>
        <w:right w:val="none" w:sz="0" w:space="0" w:color="auto"/>
      </w:divBdr>
    </w:div>
    <w:div w:id="1891261062">
      <w:bodyDiv w:val="1"/>
      <w:marLeft w:val="0"/>
      <w:marRight w:val="0"/>
      <w:marTop w:val="0"/>
      <w:marBottom w:val="0"/>
      <w:divBdr>
        <w:top w:val="none" w:sz="0" w:space="0" w:color="auto"/>
        <w:left w:val="none" w:sz="0" w:space="0" w:color="auto"/>
        <w:bottom w:val="none" w:sz="0" w:space="0" w:color="auto"/>
        <w:right w:val="none" w:sz="0" w:space="0" w:color="auto"/>
      </w:divBdr>
    </w:div>
    <w:div w:id="1891526373">
      <w:bodyDiv w:val="1"/>
      <w:marLeft w:val="0"/>
      <w:marRight w:val="0"/>
      <w:marTop w:val="0"/>
      <w:marBottom w:val="0"/>
      <w:divBdr>
        <w:top w:val="none" w:sz="0" w:space="0" w:color="auto"/>
        <w:left w:val="none" w:sz="0" w:space="0" w:color="auto"/>
        <w:bottom w:val="none" w:sz="0" w:space="0" w:color="auto"/>
        <w:right w:val="none" w:sz="0" w:space="0" w:color="auto"/>
      </w:divBdr>
    </w:div>
    <w:div w:id="1893735179">
      <w:bodyDiv w:val="1"/>
      <w:marLeft w:val="0"/>
      <w:marRight w:val="0"/>
      <w:marTop w:val="0"/>
      <w:marBottom w:val="0"/>
      <w:divBdr>
        <w:top w:val="none" w:sz="0" w:space="0" w:color="auto"/>
        <w:left w:val="none" w:sz="0" w:space="0" w:color="auto"/>
        <w:bottom w:val="none" w:sz="0" w:space="0" w:color="auto"/>
        <w:right w:val="none" w:sz="0" w:space="0" w:color="auto"/>
      </w:divBdr>
    </w:div>
    <w:div w:id="1895694995">
      <w:bodyDiv w:val="1"/>
      <w:marLeft w:val="0"/>
      <w:marRight w:val="0"/>
      <w:marTop w:val="0"/>
      <w:marBottom w:val="0"/>
      <w:divBdr>
        <w:top w:val="none" w:sz="0" w:space="0" w:color="auto"/>
        <w:left w:val="none" w:sz="0" w:space="0" w:color="auto"/>
        <w:bottom w:val="none" w:sz="0" w:space="0" w:color="auto"/>
        <w:right w:val="none" w:sz="0" w:space="0" w:color="auto"/>
      </w:divBdr>
    </w:div>
    <w:div w:id="1898668106">
      <w:bodyDiv w:val="1"/>
      <w:marLeft w:val="0"/>
      <w:marRight w:val="0"/>
      <w:marTop w:val="0"/>
      <w:marBottom w:val="0"/>
      <w:divBdr>
        <w:top w:val="none" w:sz="0" w:space="0" w:color="auto"/>
        <w:left w:val="none" w:sz="0" w:space="0" w:color="auto"/>
        <w:bottom w:val="none" w:sz="0" w:space="0" w:color="auto"/>
        <w:right w:val="none" w:sz="0" w:space="0" w:color="auto"/>
      </w:divBdr>
    </w:div>
    <w:div w:id="1898785640">
      <w:bodyDiv w:val="1"/>
      <w:marLeft w:val="0"/>
      <w:marRight w:val="0"/>
      <w:marTop w:val="0"/>
      <w:marBottom w:val="0"/>
      <w:divBdr>
        <w:top w:val="none" w:sz="0" w:space="0" w:color="auto"/>
        <w:left w:val="none" w:sz="0" w:space="0" w:color="auto"/>
        <w:bottom w:val="none" w:sz="0" w:space="0" w:color="auto"/>
        <w:right w:val="none" w:sz="0" w:space="0" w:color="auto"/>
      </w:divBdr>
    </w:div>
    <w:div w:id="1902057114">
      <w:bodyDiv w:val="1"/>
      <w:marLeft w:val="0"/>
      <w:marRight w:val="0"/>
      <w:marTop w:val="0"/>
      <w:marBottom w:val="0"/>
      <w:divBdr>
        <w:top w:val="none" w:sz="0" w:space="0" w:color="auto"/>
        <w:left w:val="none" w:sz="0" w:space="0" w:color="auto"/>
        <w:bottom w:val="none" w:sz="0" w:space="0" w:color="auto"/>
        <w:right w:val="none" w:sz="0" w:space="0" w:color="auto"/>
      </w:divBdr>
    </w:div>
    <w:div w:id="1906643264">
      <w:bodyDiv w:val="1"/>
      <w:marLeft w:val="0"/>
      <w:marRight w:val="0"/>
      <w:marTop w:val="0"/>
      <w:marBottom w:val="0"/>
      <w:divBdr>
        <w:top w:val="none" w:sz="0" w:space="0" w:color="auto"/>
        <w:left w:val="none" w:sz="0" w:space="0" w:color="auto"/>
        <w:bottom w:val="none" w:sz="0" w:space="0" w:color="auto"/>
        <w:right w:val="none" w:sz="0" w:space="0" w:color="auto"/>
      </w:divBdr>
    </w:div>
    <w:div w:id="1908539443">
      <w:bodyDiv w:val="1"/>
      <w:marLeft w:val="0"/>
      <w:marRight w:val="0"/>
      <w:marTop w:val="0"/>
      <w:marBottom w:val="0"/>
      <w:divBdr>
        <w:top w:val="none" w:sz="0" w:space="0" w:color="auto"/>
        <w:left w:val="none" w:sz="0" w:space="0" w:color="auto"/>
        <w:bottom w:val="none" w:sz="0" w:space="0" w:color="auto"/>
        <w:right w:val="none" w:sz="0" w:space="0" w:color="auto"/>
      </w:divBdr>
    </w:div>
    <w:div w:id="1914585531">
      <w:bodyDiv w:val="1"/>
      <w:marLeft w:val="0"/>
      <w:marRight w:val="0"/>
      <w:marTop w:val="0"/>
      <w:marBottom w:val="0"/>
      <w:divBdr>
        <w:top w:val="none" w:sz="0" w:space="0" w:color="auto"/>
        <w:left w:val="none" w:sz="0" w:space="0" w:color="auto"/>
        <w:bottom w:val="none" w:sz="0" w:space="0" w:color="auto"/>
        <w:right w:val="none" w:sz="0" w:space="0" w:color="auto"/>
      </w:divBdr>
    </w:div>
    <w:div w:id="1915044789">
      <w:bodyDiv w:val="1"/>
      <w:marLeft w:val="0"/>
      <w:marRight w:val="0"/>
      <w:marTop w:val="0"/>
      <w:marBottom w:val="0"/>
      <w:divBdr>
        <w:top w:val="none" w:sz="0" w:space="0" w:color="auto"/>
        <w:left w:val="none" w:sz="0" w:space="0" w:color="auto"/>
        <w:bottom w:val="none" w:sz="0" w:space="0" w:color="auto"/>
        <w:right w:val="none" w:sz="0" w:space="0" w:color="auto"/>
      </w:divBdr>
    </w:div>
    <w:div w:id="1916890516">
      <w:bodyDiv w:val="1"/>
      <w:marLeft w:val="0"/>
      <w:marRight w:val="0"/>
      <w:marTop w:val="0"/>
      <w:marBottom w:val="0"/>
      <w:divBdr>
        <w:top w:val="none" w:sz="0" w:space="0" w:color="auto"/>
        <w:left w:val="none" w:sz="0" w:space="0" w:color="auto"/>
        <w:bottom w:val="none" w:sz="0" w:space="0" w:color="auto"/>
        <w:right w:val="none" w:sz="0" w:space="0" w:color="auto"/>
      </w:divBdr>
    </w:div>
    <w:div w:id="1918705055">
      <w:bodyDiv w:val="1"/>
      <w:marLeft w:val="0"/>
      <w:marRight w:val="0"/>
      <w:marTop w:val="0"/>
      <w:marBottom w:val="0"/>
      <w:divBdr>
        <w:top w:val="none" w:sz="0" w:space="0" w:color="auto"/>
        <w:left w:val="none" w:sz="0" w:space="0" w:color="auto"/>
        <w:bottom w:val="none" w:sz="0" w:space="0" w:color="auto"/>
        <w:right w:val="none" w:sz="0" w:space="0" w:color="auto"/>
      </w:divBdr>
    </w:div>
    <w:div w:id="1919244787">
      <w:bodyDiv w:val="1"/>
      <w:marLeft w:val="0"/>
      <w:marRight w:val="0"/>
      <w:marTop w:val="0"/>
      <w:marBottom w:val="0"/>
      <w:divBdr>
        <w:top w:val="none" w:sz="0" w:space="0" w:color="auto"/>
        <w:left w:val="none" w:sz="0" w:space="0" w:color="auto"/>
        <w:bottom w:val="none" w:sz="0" w:space="0" w:color="auto"/>
        <w:right w:val="none" w:sz="0" w:space="0" w:color="auto"/>
      </w:divBdr>
    </w:div>
    <w:div w:id="1924685228">
      <w:bodyDiv w:val="1"/>
      <w:marLeft w:val="0"/>
      <w:marRight w:val="0"/>
      <w:marTop w:val="0"/>
      <w:marBottom w:val="0"/>
      <w:divBdr>
        <w:top w:val="none" w:sz="0" w:space="0" w:color="auto"/>
        <w:left w:val="none" w:sz="0" w:space="0" w:color="auto"/>
        <w:bottom w:val="none" w:sz="0" w:space="0" w:color="auto"/>
        <w:right w:val="none" w:sz="0" w:space="0" w:color="auto"/>
      </w:divBdr>
    </w:div>
    <w:div w:id="1927761691">
      <w:bodyDiv w:val="1"/>
      <w:marLeft w:val="0"/>
      <w:marRight w:val="0"/>
      <w:marTop w:val="0"/>
      <w:marBottom w:val="0"/>
      <w:divBdr>
        <w:top w:val="none" w:sz="0" w:space="0" w:color="auto"/>
        <w:left w:val="none" w:sz="0" w:space="0" w:color="auto"/>
        <w:bottom w:val="none" w:sz="0" w:space="0" w:color="auto"/>
        <w:right w:val="none" w:sz="0" w:space="0" w:color="auto"/>
      </w:divBdr>
    </w:div>
    <w:div w:id="1939481068">
      <w:bodyDiv w:val="1"/>
      <w:marLeft w:val="0"/>
      <w:marRight w:val="0"/>
      <w:marTop w:val="0"/>
      <w:marBottom w:val="0"/>
      <w:divBdr>
        <w:top w:val="none" w:sz="0" w:space="0" w:color="auto"/>
        <w:left w:val="none" w:sz="0" w:space="0" w:color="auto"/>
        <w:bottom w:val="none" w:sz="0" w:space="0" w:color="auto"/>
        <w:right w:val="none" w:sz="0" w:space="0" w:color="auto"/>
      </w:divBdr>
    </w:div>
    <w:div w:id="1940022729">
      <w:bodyDiv w:val="1"/>
      <w:marLeft w:val="0"/>
      <w:marRight w:val="0"/>
      <w:marTop w:val="0"/>
      <w:marBottom w:val="0"/>
      <w:divBdr>
        <w:top w:val="none" w:sz="0" w:space="0" w:color="auto"/>
        <w:left w:val="none" w:sz="0" w:space="0" w:color="auto"/>
        <w:bottom w:val="none" w:sz="0" w:space="0" w:color="auto"/>
        <w:right w:val="none" w:sz="0" w:space="0" w:color="auto"/>
      </w:divBdr>
    </w:div>
    <w:div w:id="1942369270">
      <w:bodyDiv w:val="1"/>
      <w:marLeft w:val="0"/>
      <w:marRight w:val="0"/>
      <w:marTop w:val="0"/>
      <w:marBottom w:val="0"/>
      <w:divBdr>
        <w:top w:val="none" w:sz="0" w:space="0" w:color="auto"/>
        <w:left w:val="none" w:sz="0" w:space="0" w:color="auto"/>
        <w:bottom w:val="none" w:sz="0" w:space="0" w:color="auto"/>
        <w:right w:val="none" w:sz="0" w:space="0" w:color="auto"/>
      </w:divBdr>
    </w:div>
    <w:div w:id="1958683739">
      <w:bodyDiv w:val="1"/>
      <w:marLeft w:val="0"/>
      <w:marRight w:val="0"/>
      <w:marTop w:val="0"/>
      <w:marBottom w:val="0"/>
      <w:divBdr>
        <w:top w:val="none" w:sz="0" w:space="0" w:color="auto"/>
        <w:left w:val="none" w:sz="0" w:space="0" w:color="auto"/>
        <w:bottom w:val="none" w:sz="0" w:space="0" w:color="auto"/>
        <w:right w:val="none" w:sz="0" w:space="0" w:color="auto"/>
      </w:divBdr>
    </w:div>
    <w:div w:id="1968580800">
      <w:bodyDiv w:val="1"/>
      <w:marLeft w:val="0"/>
      <w:marRight w:val="0"/>
      <w:marTop w:val="0"/>
      <w:marBottom w:val="0"/>
      <w:divBdr>
        <w:top w:val="none" w:sz="0" w:space="0" w:color="auto"/>
        <w:left w:val="none" w:sz="0" w:space="0" w:color="auto"/>
        <w:bottom w:val="none" w:sz="0" w:space="0" w:color="auto"/>
        <w:right w:val="none" w:sz="0" w:space="0" w:color="auto"/>
      </w:divBdr>
    </w:div>
    <w:div w:id="1970043271">
      <w:bodyDiv w:val="1"/>
      <w:marLeft w:val="0"/>
      <w:marRight w:val="0"/>
      <w:marTop w:val="0"/>
      <w:marBottom w:val="0"/>
      <w:divBdr>
        <w:top w:val="none" w:sz="0" w:space="0" w:color="auto"/>
        <w:left w:val="none" w:sz="0" w:space="0" w:color="auto"/>
        <w:bottom w:val="none" w:sz="0" w:space="0" w:color="auto"/>
        <w:right w:val="none" w:sz="0" w:space="0" w:color="auto"/>
      </w:divBdr>
    </w:div>
    <w:div w:id="1976981742">
      <w:bodyDiv w:val="1"/>
      <w:marLeft w:val="0"/>
      <w:marRight w:val="0"/>
      <w:marTop w:val="0"/>
      <w:marBottom w:val="0"/>
      <w:divBdr>
        <w:top w:val="none" w:sz="0" w:space="0" w:color="auto"/>
        <w:left w:val="none" w:sz="0" w:space="0" w:color="auto"/>
        <w:bottom w:val="none" w:sz="0" w:space="0" w:color="auto"/>
        <w:right w:val="none" w:sz="0" w:space="0" w:color="auto"/>
      </w:divBdr>
    </w:div>
    <w:div w:id="1980457939">
      <w:bodyDiv w:val="1"/>
      <w:marLeft w:val="0"/>
      <w:marRight w:val="0"/>
      <w:marTop w:val="0"/>
      <w:marBottom w:val="0"/>
      <w:divBdr>
        <w:top w:val="none" w:sz="0" w:space="0" w:color="auto"/>
        <w:left w:val="none" w:sz="0" w:space="0" w:color="auto"/>
        <w:bottom w:val="none" w:sz="0" w:space="0" w:color="auto"/>
        <w:right w:val="none" w:sz="0" w:space="0" w:color="auto"/>
      </w:divBdr>
    </w:div>
    <w:div w:id="1983272320">
      <w:bodyDiv w:val="1"/>
      <w:marLeft w:val="0"/>
      <w:marRight w:val="0"/>
      <w:marTop w:val="0"/>
      <w:marBottom w:val="0"/>
      <w:divBdr>
        <w:top w:val="none" w:sz="0" w:space="0" w:color="auto"/>
        <w:left w:val="none" w:sz="0" w:space="0" w:color="auto"/>
        <w:bottom w:val="none" w:sz="0" w:space="0" w:color="auto"/>
        <w:right w:val="none" w:sz="0" w:space="0" w:color="auto"/>
      </w:divBdr>
    </w:div>
    <w:div w:id="1991010258">
      <w:bodyDiv w:val="1"/>
      <w:marLeft w:val="0"/>
      <w:marRight w:val="0"/>
      <w:marTop w:val="0"/>
      <w:marBottom w:val="0"/>
      <w:divBdr>
        <w:top w:val="none" w:sz="0" w:space="0" w:color="auto"/>
        <w:left w:val="none" w:sz="0" w:space="0" w:color="auto"/>
        <w:bottom w:val="none" w:sz="0" w:space="0" w:color="auto"/>
        <w:right w:val="none" w:sz="0" w:space="0" w:color="auto"/>
      </w:divBdr>
    </w:div>
    <w:div w:id="1991211117">
      <w:bodyDiv w:val="1"/>
      <w:marLeft w:val="0"/>
      <w:marRight w:val="0"/>
      <w:marTop w:val="0"/>
      <w:marBottom w:val="0"/>
      <w:divBdr>
        <w:top w:val="none" w:sz="0" w:space="0" w:color="auto"/>
        <w:left w:val="none" w:sz="0" w:space="0" w:color="auto"/>
        <w:bottom w:val="none" w:sz="0" w:space="0" w:color="auto"/>
        <w:right w:val="none" w:sz="0" w:space="0" w:color="auto"/>
      </w:divBdr>
    </w:div>
    <w:div w:id="1996104668">
      <w:bodyDiv w:val="1"/>
      <w:marLeft w:val="0"/>
      <w:marRight w:val="0"/>
      <w:marTop w:val="0"/>
      <w:marBottom w:val="0"/>
      <w:divBdr>
        <w:top w:val="none" w:sz="0" w:space="0" w:color="auto"/>
        <w:left w:val="none" w:sz="0" w:space="0" w:color="auto"/>
        <w:bottom w:val="none" w:sz="0" w:space="0" w:color="auto"/>
        <w:right w:val="none" w:sz="0" w:space="0" w:color="auto"/>
      </w:divBdr>
    </w:div>
    <w:div w:id="2001421441">
      <w:bodyDiv w:val="1"/>
      <w:marLeft w:val="0"/>
      <w:marRight w:val="0"/>
      <w:marTop w:val="0"/>
      <w:marBottom w:val="0"/>
      <w:divBdr>
        <w:top w:val="none" w:sz="0" w:space="0" w:color="auto"/>
        <w:left w:val="none" w:sz="0" w:space="0" w:color="auto"/>
        <w:bottom w:val="none" w:sz="0" w:space="0" w:color="auto"/>
        <w:right w:val="none" w:sz="0" w:space="0" w:color="auto"/>
      </w:divBdr>
    </w:div>
    <w:div w:id="2008244255">
      <w:bodyDiv w:val="1"/>
      <w:marLeft w:val="0"/>
      <w:marRight w:val="0"/>
      <w:marTop w:val="0"/>
      <w:marBottom w:val="0"/>
      <w:divBdr>
        <w:top w:val="none" w:sz="0" w:space="0" w:color="auto"/>
        <w:left w:val="none" w:sz="0" w:space="0" w:color="auto"/>
        <w:bottom w:val="none" w:sz="0" w:space="0" w:color="auto"/>
        <w:right w:val="none" w:sz="0" w:space="0" w:color="auto"/>
      </w:divBdr>
    </w:div>
    <w:div w:id="2008433940">
      <w:bodyDiv w:val="1"/>
      <w:marLeft w:val="0"/>
      <w:marRight w:val="0"/>
      <w:marTop w:val="0"/>
      <w:marBottom w:val="0"/>
      <w:divBdr>
        <w:top w:val="none" w:sz="0" w:space="0" w:color="auto"/>
        <w:left w:val="none" w:sz="0" w:space="0" w:color="auto"/>
        <w:bottom w:val="none" w:sz="0" w:space="0" w:color="auto"/>
        <w:right w:val="none" w:sz="0" w:space="0" w:color="auto"/>
      </w:divBdr>
    </w:div>
    <w:div w:id="2012247207">
      <w:bodyDiv w:val="1"/>
      <w:marLeft w:val="0"/>
      <w:marRight w:val="0"/>
      <w:marTop w:val="0"/>
      <w:marBottom w:val="0"/>
      <w:divBdr>
        <w:top w:val="none" w:sz="0" w:space="0" w:color="auto"/>
        <w:left w:val="none" w:sz="0" w:space="0" w:color="auto"/>
        <w:bottom w:val="none" w:sz="0" w:space="0" w:color="auto"/>
        <w:right w:val="none" w:sz="0" w:space="0" w:color="auto"/>
      </w:divBdr>
    </w:div>
    <w:div w:id="2014989939">
      <w:bodyDiv w:val="1"/>
      <w:marLeft w:val="0"/>
      <w:marRight w:val="0"/>
      <w:marTop w:val="0"/>
      <w:marBottom w:val="0"/>
      <w:divBdr>
        <w:top w:val="none" w:sz="0" w:space="0" w:color="auto"/>
        <w:left w:val="none" w:sz="0" w:space="0" w:color="auto"/>
        <w:bottom w:val="none" w:sz="0" w:space="0" w:color="auto"/>
        <w:right w:val="none" w:sz="0" w:space="0" w:color="auto"/>
      </w:divBdr>
    </w:div>
    <w:div w:id="2016498682">
      <w:bodyDiv w:val="1"/>
      <w:marLeft w:val="0"/>
      <w:marRight w:val="0"/>
      <w:marTop w:val="0"/>
      <w:marBottom w:val="0"/>
      <w:divBdr>
        <w:top w:val="none" w:sz="0" w:space="0" w:color="auto"/>
        <w:left w:val="none" w:sz="0" w:space="0" w:color="auto"/>
        <w:bottom w:val="none" w:sz="0" w:space="0" w:color="auto"/>
        <w:right w:val="none" w:sz="0" w:space="0" w:color="auto"/>
      </w:divBdr>
    </w:div>
    <w:div w:id="2018071912">
      <w:bodyDiv w:val="1"/>
      <w:marLeft w:val="0"/>
      <w:marRight w:val="0"/>
      <w:marTop w:val="0"/>
      <w:marBottom w:val="0"/>
      <w:divBdr>
        <w:top w:val="none" w:sz="0" w:space="0" w:color="auto"/>
        <w:left w:val="none" w:sz="0" w:space="0" w:color="auto"/>
        <w:bottom w:val="none" w:sz="0" w:space="0" w:color="auto"/>
        <w:right w:val="none" w:sz="0" w:space="0" w:color="auto"/>
      </w:divBdr>
    </w:div>
    <w:div w:id="2019967329">
      <w:bodyDiv w:val="1"/>
      <w:marLeft w:val="0"/>
      <w:marRight w:val="0"/>
      <w:marTop w:val="0"/>
      <w:marBottom w:val="0"/>
      <w:divBdr>
        <w:top w:val="none" w:sz="0" w:space="0" w:color="auto"/>
        <w:left w:val="none" w:sz="0" w:space="0" w:color="auto"/>
        <w:bottom w:val="none" w:sz="0" w:space="0" w:color="auto"/>
        <w:right w:val="none" w:sz="0" w:space="0" w:color="auto"/>
      </w:divBdr>
    </w:div>
    <w:div w:id="2025545647">
      <w:bodyDiv w:val="1"/>
      <w:marLeft w:val="0"/>
      <w:marRight w:val="0"/>
      <w:marTop w:val="0"/>
      <w:marBottom w:val="0"/>
      <w:divBdr>
        <w:top w:val="none" w:sz="0" w:space="0" w:color="auto"/>
        <w:left w:val="none" w:sz="0" w:space="0" w:color="auto"/>
        <w:bottom w:val="none" w:sz="0" w:space="0" w:color="auto"/>
        <w:right w:val="none" w:sz="0" w:space="0" w:color="auto"/>
      </w:divBdr>
    </w:div>
    <w:div w:id="2028215927">
      <w:bodyDiv w:val="1"/>
      <w:marLeft w:val="0"/>
      <w:marRight w:val="0"/>
      <w:marTop w:val="0"/>
      <w:marBottom w:val="0"/>
      <w:divBdr>
        <w:top w:val="none" w:sz="0" w:space="0" w:color="auto"/>
        <w:left w:val="none" w:sz="0" w:space="0" w:color="auto"/>
        <w:bottom w:val="none" w:sz="0" w:space="0" w:color="auto"/>
        <w:right w:val="none" w:sz="0" w:space="0" w:color="auto"/>
      </w:divBdr>
    </w:div>
    <w:div w:id="2030526932">
      <w:bodyDiv w:val="1"/>
      <w:marLeft w:val="0"/>
      <w:marRight w:val="0"/>
      <w:marTop w:val="0"/>
      <w:marBottom w:val="0"/>
      <w:divBdr>
        <w:top w:val="none" w:sz="0" w:space="0" w:color="auto"/>
        <w:left w:val="none" w:sz="0" w:space="0" w:color="auto"/>
        <w:bottom w:val="none" w:sz="0" w:space="0" w:color="auto"/>
        <w:right w:val="none" w:sz="0" w:space="0" w:color="auto"/>
      </w:divBdr>
    </w:div>
    <w:div w:id="2041279116">
      <w:bodyDiv w:val="1"/>
      <w:marLeft w:val="0"/>
      <w:marRight w:val="0"/>
      <w:marTop w:val="0"/>
      <w:marBottom w:val="0"/>
      <w:divBdr>
        <w:top w:val="none" w:sz="0" w:space="0" w:color="auto"/>
        <w:left w:val="none" w:sz="0" w:space="0" w:color="auto"/>
        <w:bottom w:val="none" w:sz="0" w:space="0" w:color="auto"/>
        <w:right w:val="none" w:sz="0" w:space="0" w:color="auto"/>
      </w:divBdr>
    </w:div>
    <w:div w:id="2043288406">
      <w:bodyDiv w:val="1"/>
      <w:marLeft w:val="0"/>
      <w:marRight w:val="0"/>
      <w:marTop w:val="0"/>
      <w:marBottom w:val="0"/>
      <w:divBdr>
        <w:top w:val="none" w:sz="0" w:space="0" w:color="auto"/>
        <w:left w:val="none" w:sz="0" w:space="0" w:color="auto"/>
        <w:bottom w:val="none" w:sz="0" w:space="0" w:color="auto"/>
        <w:right w:val="none" w:sz="0" w:space="0" w:color="auto"/>
      </w:divBdr>
    </w:div>
    <w:div w:id="2047102345">
      <w:bodyDiv w:val="1"/>
      <w:marLeft w:val="0"/>
      <w:marRight w:val="0"/>
      <w:marTop w:val="0"/>
      <w:marBottom w:val="0"/>
      <w:divBdr>
        <w:top w:val="none" w:sz="0" w:space="0" w:color="auto"/>
        <w:left w:val="none" w:sz="0" w:space="0" w:color="auto"/>
        <w:bottom w:val="none" w:sz="0" w:space="0" w:color="auto"/>
        <w:right w:val="none" w:sz="0" w:space="0" w:color="auto"/>
      </w:divBdr>
    </w:div>
    <w:div w:id="2054188858">
      <w:bodyDiv w:val="1"/>
      <w:marLeft w:val="0"/>
      <w:marRight w:val="0"/>
      <w:marTop w:val="0"/>
      <w:marBottom w:val="0"/>
      <w:divBdr>
        <w:top w:val="none" w:sz="0" w:space="0" w:color="auto"/>
        <w:left w:val="none" w:sz="0" w:space="0" w:color="auto"/>
        <w:bottom w:val="none" w:sz="0" w:space="0" w:color="auto"/>
        <w:right w:val="none" w:sz="0" w:space="0" w:color="auto"/>
      </w:divBdr>
    </w:div>
    <w:div w:id="2054382059">
      <w:bodyDiv w:val="1"/>
      <w:marLeft w:val="0"/>
      <w:marRight w:val="0"/>
      <w:marTop w:val="0"/>
      <w:marBottom w:val="0"/>
      <w:divBdr>
        <w:top w:val="none" w:sz="0" w:space="0" w:color="auto"/>
        <w:left w:val="none" w:sz="0" w:space="0" w:color="auto"/>
        <w:bottom w:val="none" w:sz="0" w:space="0" w:color="auto"/>
        <w:right w:val="none" w:sz="0" w:space="0" w:color="auto"/>
      </w:divBdr>
    </w:div>
    <w:div w:id="2056075463">
      <w:bodyDiv w:val="1"/>
      <w:marLeft w:val="0"/>
      <w:marRight w:val="0"/>
      <w:marTop w:val="0"/>
      <w:marBottom w:val="0"/>
      <w:divBdr>
        <w:top w:val="none" w:sz="0" w:space="0" w:color="auto"/>
        <w:left w:val="none" w:sz="0" w:space="0" w:color="auto"/>
        <w:bottom w:val="none" w:sz="0" w:space="0" w:color="auto"/>
        <w:right w:val="none" w:sz="0" w:space="0" w:color="auto"/>
      </w:divBdr>
    </w:div>
    <w:div w:id="2060278390">
      <w:bodyDiv w:val="1"/>
      <w:marLeft w:val="0"/>
      <w:marRight w:val="0"/>
      <w:marTop w:val="0"/>
      <w:marBottom w:val="0"/>
      <w:divBdr>
        <w:top w:val="none" w:sz="0" w:space="0" w:color="auto"/>
        <w:left w:val="none" w:sz="0" w:space="0" w:color="auto"/>
        <w:bottom w:val="none" w:sz="0" w:space="0" w:color="auto"/>
        <w:right w:val="none" w:sz="0" w:space="0" w:color="auto"/>
      </w:divBdr>
    </w:div>
    <w:div w:id="2060353089">
      <w:bodyDiv w:val="1"/>
      <w:marLeft w:val="0"/>
      <w:marRight w:val="0"/>
      <w:marTop w:val="0"/>
      <w:marBottom w:val="0"/>
      <w:divBdr>
        <w:top w:val="none" w:sz="0" w:space="0" w:color="auto"/>
        <w:left w:val="none" w:sz="0" w:space="0" w:color="auto"/>
        <w:bottom w:val="none" w:sz="0" w:space="0" w:color="auto"/>
        <w:right w:val="none" w:sz="0" w:space="0" w:color="auto"/>
      </w:divBdr>
    </w:div>
    <w:div w:id="2062318993">
      <w:bodyDiv w:val="1"/>
      <w:marLeft w:val="0"/>
      <w:marRight w:val="0"/>
      <w:marTop w:val="0"/>
      <w:marBottom w:val="0"/>
      <w:divBdr>
        <w:top w:val="none" w:sz="0" w:space="0" w:color="auto"/>
        <w:left w:val="none" w:sz="0" w:space="0" w:color="auto"/>
        <w:bottom w:val="none" w:sz="0" w:space="0" w:color="auto"/>
        <w:right w:val="none" w:sz="0" w:space="0" w:color="auto"/>
      </w:divBdr>
    </w:div>
    <w:div w:id="2070764371">
      <w:bodyDiv w:val="1"/>
      <w:marLeft w:val="0"/>
      <w:marRight w:val="0"/>
      <w:marTop w:val="0"/>
      <w:marBottom w:val="0"/>
      <w:divBdr>
        <w:top w:val="none" w:sz="0" w:space="0" w:color="auto"/>
        <w:left w:val="none" w:sz="0" w:space="0" w:color="auto"/>
        <w:bottom w:val="none" w:sz="0" w:space="0" w:color="auto"/>
        <w:right w:val="none" w:sz="0" w:space="0" w:color="auto"/>
      </w:divBdr>
    </w:div>
    <w:div w:id="2072801996">
      <w:bodyDiv w:val="1"/>
      <w:marLeft w:val="0"/>
      <w:marRight w:val="0"/>
      <w:marTop w:val="0"/>
      <w:marBottom w:val="0"/>
      <w:divBdr>
        <w:top w:val="none" w:sz="0" w:space="0" w:color="auto"/>
        <w:left w:val="none" w:sz="0" w:space="0" w:color="auto"/>
        <w:bottom w:val="none" w:sz="0" w:space="0" w:color="auto"/>
        <w:right w:val="none" w:sz="0" w:space="0" w:color="auto"/>
      </w:divBdr>
    </w:div>
    <w:div w:id="2076276940">
      <w:bodyDiv w:val="1"/>
      <w:marLeft w:val="0"/>
      <w:marRight w:val="0"/>
      <w:marTop w:val="0"/>
      <w:marBottom w:val="0"/>
      <w:divBdr>
        <w:top w:val="none" w:sz="0" w:space="0" w:color="auto"/>
        <w:left w:val="none" w:sz="0" w:space="0" w:color="auto"/>
        <w:bottom w:val="none" w:sz="0" w:space="0" w:color="auto"/>
        <w:right w:val="none" w:sz="0" w:space="0" w:color="auto"/>
      </w:divBdr>
    </w:div>
    <w:div w:id="2079471821">
      <w:bodyDiv w:val="1"/>
      <w:marLeft w:val="0"/>
      <w:marRight w:val="0"/>
      <w:marTop w:val="0"/>
      <w:marBottom w:val="0"/>
      <w:divBdr>
        <w:top w:val="none" w:sz="0" w:space="0" w:color="auto"/>
        <w:left w:val="none" w:sz="0" w:space="0" w:color="auto"/>
        <w:bottom w:val="none" w:sz="0" w:space="0" w:color="auto"/>
        <w:right w:val="none" w:sz="0" w:space="0" w:color="auto"/>
      </w:divBdr>
    </w:div>
    <w:div w:id="2080319863">
      <w:bodyDiv w:val="1"/>
      <w:marLeft w:val="0"/>
      <w:marRight w:val="0"/>
      <w:marTop w:val="0"/>
      <w:marBottom w:val="0"/>
      <w:divBdr>
        <w:top w:val="none" w:sz="0" w:space="0" w:color="auto"/>
        <w:left w:val="none" w:sz="0" w:space="0" w:color="auto"/>
        <w:bottom w:val="none" w:sz="0" w:space="0" w:color="auto"/>
        <w:right w:val="none" w:sz="0" w:space="0" w:color="auto"/>
      </w:divBdr>
    </w:div>
    <w:div w:id="2081246467">
      <w:bodyDiv w:val="1"/>
      <w:marLeft w:val="0"/>
      <w:marRight w:val="0"/>
      <w:marTop w:val="0"/>
      <w:marBottom w:val="0"/>
      <w:divBdr>
        <w:top w:val="none" w:sz="0" w:space="0" w:color="auto"/>
        <w:left w:val="none" w:sz="0" w:space="0" w:color="auto"/>
        <w:bottom w:val="none" w:sz="0" w:space="0" w:color="auto"/>
        <w:right w:val="none" w:sz="0" w:space="0" w:color="auto"/>
      </w:divBdr>
    </w:div>
    <w:div w:id="2086947600">
      <w:bodyDiv w:val="1"/>
      <w:marLeft w:val="0"/>
      <w:marRight w:val="0"/>
      <w:marTop w:val="0"/>
      <w:marBottom w:val="0"/>
      <w:divBdr>
        <w:top w:val="none" w:sz="0" w:space="0" w:color="auto"/>
        <w:left w:val="none" w:sz="0" w:space="0" w:color="auto"/>
        <w:bottom w:val="none" w:sz="0" w:space="0" w:color="auto"/>
        <w:right w:val="none" w:sz="0" w:space="0" w:color="auto"/>
      </w:divBdr>
    </w:div>
    <w:div w:id="2090731530">
      <w:bodyDiv w:val="1"/>
      <w:marLeft w:val="0"/>
      <w:marRight w:val="0"/>
      <w:marTop w:val="0"/>
      <w:marBottom w:val="0"/>
      <w:divBdr>
        <w:top w:val="none" w:sz="0" w:space="0" w:color="auto"/>
        <w:left w:val="none" w:sz="0" w:space="0" w:color="auto"/>
        <w:bottom w:val="none" w:sz="0" w:space="0" w:color="auto"/>
        <w:right w:val="none" w:sz="0" w:space="0" w:color="auto"/>
      </w:divBdr>
    </w:div>
    <w:div w:id="2094432164">
      <w:bodyDiv w:val="1"/>
      <w:marLeft w:val="0"/>
      <w:marRight w:val="0"/>
      <w:marTop w:val="0"/>
      <w:marBottom w:val="0"/>
      <w:divBdr>
        <w:top w:val="none" w:sz="0" w:space="0" w:color="auto"/>
        <w:left w:val="none" w:sz="0" w:space="0" w:color="auto"/>
        <w:bottom w:val="none" w:sz="0" w:space="0" w:color="auto"/>
        <w:right w:val="none" w:sz="0" w:space="0" w:color="auto"/>
      </w:divBdr>
    </w:div>
    <w:div w:id="2104110492">
      <w:bodyDiv w:val="1"/>
      <w:marLeft w:val="0"/>
      <w:marRight w:val="0"/>
      <w:marTop w:val="0"/>
      <w:marBottom w:val="0"/>
      <w:divBdr>
        <w:top w:val="none" w:sz="0" w:space="0" w:color="auto"/>
        <w:left w:val="none" w:sz="0" w:space="0" w:color="auto"/>
        <w:bottom w:val="none" w:sz="0" w:space="0" w:color="auto"/>
        <w:right w:val="none" w:sz="0" w:space="0" w:color="auto"/>
      </w:divBdr>
    </w:div>
    <w:div w:id="2114397884">
      <w:bodyDiv w:val="1"/>
      <w:marLeft w:val="0"/>
      <w:marRight w:val="0"/>
      <w:marTop w:val="0"/>
      <w:marBottom w:val="0"/>
      <w:divBdr>
        <w:top w:val="none" w:sz="0" w:space="0" w:color="auto"/>
        <w:left w:val="none" w:sz="0" w:space="0" w:color="auto"/>
        <w:bottom w:val="none" w:sz="0" w:space="0" w:color="auto"/>
        <w:right w:val="none" w:sz="0" w:space="0" w:color="auto"/>
      </w:divBdr>
    </w:div>
    <w:div w:id="2118744804">
      <w:bodyDiv w:val="1"/>
      <w:marLeft w:val="0"/>
      <w:marRight w:val="0"/>
      <w:marTop w:val="0"/>
      <w:marBottom w:val="0"/>
      <w:divBdr>
        <w:top w:val="none" w:sz="0" w:space="0" w:color="auto"/>
        <w:left w:val="none" w:sz="0" w:space="0" w:color="auto"/>
        <w:bottom w:val="none" w:sz="0" w:space="0" w:color="auto"/>
        <w:right w:val="none" w:sz="0" w:space="0" w:color="auto"/>
      </w:divBdr>
    </w:div>
    <w:div w:id="2132481072">
      <w:bodyDiv w:val="1"/>
      <w:marLeft w:val="0"/>
      <w:marRight w:val="0"/>
      <w:marTop w:val="0"/>
      <w:marBottom w:val="0"/>
      <w:divBdr>
        <w:top w:val="none" w:sz="0" w:space="0" w:color="auto"/>
        <w:left w:val="none" w:sz="0" w:space="0" w:color="auto"/>
        <w:bottom w:val="none" w:sz="0" w:space="0" w:color="auto"/>
        <w:right w:val="none" w:sz="0" w:space="0" w:color="auto"/>
      </w:divBdr>
    </w:div>
    <w:div w:id="2133555174">
      <w:bodyDiv w:val="1"/>
      <w:marLeft w:val="0"/>
      <w:marRight w:val="0"/>
      <w:marTop w:val="0"/>
      <w:marBottom w:val="0"/>
      <w:divBdr>
        <w:top w:val="none" w:sz="0" w:space="0" w:color="auto"/>
        <w:left w:val="none" w:sz="0" w:space="0" w:color="auto"/>
        <w:bottom w:val="none" w:sz="0" w:space="0" w:color="auto"/>
        <w:right w:val="none" w:sz="0" w:space="0" w:color="auto"/>
      </w:divBdr>
    </w:div>
    <w:div w:id="2133861846">
      <w:bodyDiv w:val="1"/>
      <w:marLeft w:val="0"/>
      <w:marRight w:val="0"/>
      <w:marTop w:val="0"/>
      <w:marBottom w:val="0"/>
      <w:divBdr>
        <w:top w:val="none" w:sz="0" w:space="0" w:color="auto"/>
        <w:left w:val="none" w:sz="0" w:space="0" w:color="auto"/>
        <w:bottom w:val="none" w:sz="0" w:space="0" w:color="auto"/>
        <w:right w:val="none" w:sz="0" w:space="0" w:color="auto"/>
      </w:divBdr>
    </w:div>
    <w:div w:id="2137554383">
      <w:bodyDiv w:val="1"/>
      <w:marLeft w:val="0"/>
      <w:marRight w:val="0"/>
      <w:marTop w:val="0"/>
      <w:marBottom w:val="0"/>
      <w:divBdr>
        <w:top w:val="none" w:sz="0" w:space="0" w:color="auto"/>
        <w:left w:val="none" w:sz="0" w:space="0" w:color="auto"/>
        <w:bottom w:val="none" w:sz="0" w:space="0" w:color="auto"/>
        <w:right w:val="none" w:sz="0" w:space="0" w:color="auto"/>
      </w:divBdr>
    </w:div>
    <w:div w:id="2139832746">
      <w:bodyDiv w:val="1"/>
      <w:marLeft w:val="0"/>
      <w:marRight w:val="0"/>
      <w:marTop w:val="0"/>
      <w:marBottom w:val="0"/>
      <w:divBdr>
        <w:top w:val="none" w:sz="0" w:space="0" w:color="auto"/>
        <w:left w:val="none" w:sz="0" w:space="0" w:color="auto"/>
        <w:bottom w:val="none" w:sz="0" w:space="0" w:color="auto"/>
        <w:right w:val="none" w:sz="0" w:space="0" w:color="auto"/>
      </w:divBdr>
    </w:div>
    <w:div w:id="2141682948">
      <w:bodyDiv w:val="1"/>
      <w:marLeft w:val="0"/>
      <w:marRight w:val="0"/>
      <w:marTop w:val="0"/>
      <w:marBottom w:val="0"/>
      <w:divBdr>
        <w:top w:val="none" w:sz="0" w:space="0" w:color="auto"/>
        <w:left w:val="none" w:sz="0" w:space="0" w:color="auto"/>
        <w:bottom w:val="none" w:sz="0" w:space="0" w:color="auto"/>
        <w:right w:val="none" w:sz="0" w:space="0" w:color="auto"/>
      </w:divBdr>
    </w:div>
    <w:div w:id="2144501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38D738F5BF0624FB59E5FDE466C12A0A0956DFD75477C9AEA6F30918882C3050ACA42ABo7F" TargetMode="External"/><Relationship Id="rId18" Type="http://schemas.openxmlformats.org/officeDocument/2006/relationships/hyperlink" Target="consultantplus://offline/ref=962EA3EABD111ED327085BADF193E07FC5CCBC19FA75D8D520D894D166F53A2022CAEBBC8C3642B8393D2CD791EBCEC9367D84C5B7AF6F92G5z8N" TargetMode="External"/><Relationship Id="rId26" Type="http://schemas.openxmlformats.org/officeDocument/2006/relationships/hyperlink" Target="consultantplus://offline/ref=738D738F5BF0624FB59E5FDE466C12A0A0956DFD75477C9AEA6F30918882C3050ACA42BF2DBB29C4A5oBF" TargetMode="External"/><Relationship Id="rId39" Type="http://schemas.openxmlformats.org/officeDocument/2006/relationships/hyperlink" Target="http://um2003prod2.garant.ru/document?id=12048567&amp;sub=0" TargetMode="External"/><Relationship Id="rId21" Type="http://schemas.openxmlformats.org/officeDocument/2006/relationships/hyperlink" Target="consultantplus://offline/ref=603E0F8F4B51B059467B99F509F4651CA6C9D55D2FE79137DDDDCAB52CA6C27EE37AD2AE0932FBC9t2qAK" TargetMode="External"/><Relationship Id="rId34" Type="http://schemas.openxmlformats.org/officeDocument/2006/relationships/hyperlink" Target="consultantplus://offline/ref=603E0F8F4B51B059467B99F509F4651CA6C9D55D2FE79137DDDDCAB52CA6C27EE37AD2AE0932F9C8t2q1K" TargetMode="External"/><Relationship Id="rId42" Type="http://schemas.openxmlformats.org/officeDocument/2006/relationships/hyperlink" Target="consultantplus://offline/ref=738D738F5BF0624FB59E5FDE466C12A0A0956DFD75477C9AEA6F30918882C3050ACA42BDA2o8F" TargetMode="External"/><Relationship Id="rId47" Type="http://schemas.openxmlformats.org/officeDocument/2006/relationships/hyperlink" Target="consultantplus://offline/ref=603E0F8F4B51B059467B99F509F4651CA6C9D2532FE09137DDDDCAB52CA6C27EE37AD2AE0932FCC4t2q5K" TargetMode="External"/><Relationship Id="rId50" Type="http://schemas.openxmlformats.org/officeDocument/2006/relationships/hyperlink" Target="consultantplus://offline/ref=603E0F8F4B51B059467B99F509F4651CA6C9D55D2FE79137DDDDCAB52CA6C27EE37AD2AE0932F8C1t2q7K" TargetMode="External"/><Relationship Id="rId55" Type="http://schemas.openxmlformats.org/officeDocument/2006/relationships/hyperlink" Target="http://um2003prod2.garant.ru/document?id=12037300&amp;sub=0" TargetMode="External"/><Relationship Id="rId63" Type="http://schemas.openxmlformats.org/officeDocument/2006/relationships/hyperlink" Target="consultantplus://offline/ref=962EA3EABD111ED327085BADF193E07FC5CCBC19FA75D8D520D894D166F53A2022CAEBBC8C3642B8393D2CD791EBCEC9367D84C5B7AF6F92G5z8N" TargetMode="External"/><Relationship Id="rId68" Type="http://schemas.openxmlformats.org/officeDocument/2006/relationships/hyperlink" Target="consultantplus://offline/ref=603E0F8F4B51B059467B99F509F4651CA6C9DD512FE19137DDDDCAB52CA6C27EE37AD2AE0932F8C3t2qBK" TargetMode="External"/><Relationship Id="rId76" Type="http://schemas.openxmlformats.org/officeDocument/2006/relationships/hyperlink" Target="consultantplus://offline/ref=A84A625213712FBE6A6B2CE34AE6FE6E2FE02A4FF488CF7CB4840476354921B4B9B207B0A3D34DBFA00198757FD8BB995321A3B5c3u2N" TargetMode="External"/><Relationship Id="rId84" Type="http://schemas.openxmlformats.org/officeDocument/2006/relationships/hyperlink" Target="mailto:komfinvald@yandex.ru" TargetMode="External"/><Relationship Id="rId89" Type="http://schemas.openxmlformats.org/officeDocument/2006/relationships/image" Target="media/image2.jpeg"/><Relationship Id="rId7" Type="http://schemas.openxmlformats.org/officeDocument/2006/relationships/endnotes" Target="endnotes.xml"/><Relationship Id="rId71" Type="http://schemas.openxmlformats.org/officeDocument/2006/relationships/hyperlink" Target="consultantplus://offline/ref=738D738F5BF0624FB59E5FDE466C12A0A0956DFD75477C9AEA6F30918882C3050ACA42BF2DBB29C4A5oBF"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A84A625213712FBE6A6B2CE34AE6FE6E2FE02A4FF488CF7CB4840476354921B4B9B207B0A3D34DBFA00198757FD8BB995321A3B5c3u2N" TargetMode="External"/><Relationship Id="rId29" Type="http://schemas.openxmlformats.org/officeDocument/2006/relationships/hyperlink" Target="consultantplus://offline/ref=A84A625213712FBE6A6B2CE34AE6FE6E2EE0284AFCDD987EE5D10A733D197BA4AFFB0AB8BCD918F0E65497c7u4N" TargetMode="External"/><Relationship Id="rId11" Type="http://schemas.openxmlformats.org/officeDocument/2006/relationships/hyperlink" Target="consultantplus://offline/ref=738D738F5BF0624FB59E5FDE466C12A0A0956DFD75477C9AEA6F30918882C3050ACA42BF2DBB29C4A5oBF" TargetMode="External"/><Relationship Id="rId24" Type="http://schemas.openxmlformats.org/officeDocument/2006/relationships/hyperlink" Target="http://um2003prod2.garant.ru/document?id=12048567&amp;sub=0" TargetMode="External"/><Relationship Id="rId32" Type="http://schemas.openxmlformats.org/officeDocument/2006/relationships/hyperlink" Target="consultantplus://offline/ref=603E0F8F4B51B059467B99F509F4651CA6C9D2532FE09137DDDDCAB52CA6C27EE37AD2AE0932FCC4t2q5K" TargetMode="External"/><Relationship Id="rId37" Type="http://schemas.openxmlformats.org/officeDocument/2006/relationships/hyperlink" Target="consultantplus://offline/ref=603E0F8F4B51B059467B99F509F4651CA6C9D55D2FE79137DDDDCAB52CA6C27EE37AD2AE0932F8C3t2q4K" TargetMode="External"/><Relationship Id="rId40" Type="http://schemas.openxmlformats.org/officeDocument/2006/relationships/hyperlink" Target="http://um2003prod2.garant.ru/document?id=12037300&amp;sub=0" TargetMode="External"/><Relationship Id="rId45" Type="http://schemas.openxmlformats.org/officeDocument/2006/relationships/hyperlink" Target="consultantplus://offline/ref=A84A625213712FBE6A6B2CE34AE6FE6E25EB2647F7809276BCDD087432467EB1BEA307B1ABC618EFFA569577c7u7N" TargetMode="External"/><Relationship Id="rId53" Type="http://schemas.openxmlformats.org/officeDocument/2006/relationships/hyperlink" Target="consultantplus://offline/ref=603E0F8F4B51B059467B99F509F4651CA6C9DD512FE19137DDDDCAB52CA6C27EE37AD2AE0932F8C3t2qBK" TargetMode="External"/><Relationship Id="rId58" Type="http://schemas.openxmlformats.org/officeDocument/2006/relationships/hyperlink" Target="consultantplus://offline/ref=738D738F5BF0624FB59E5FDE466C12A0A0956DFD75477C9AEA6F30918882C3050ACA42ABo7F" TargetMode="External"/><Relationship Id="rId66" Type="http://schemas.openxmlformats.org/officeDocument/2006/relationships/hyperlink" Target="consultantplus://offline/ref=603E0F8F4B51B059467B99F509F4651CA6C9D55D2FE79137DDDDCAB52CA6C27EE37AD2AE0932FBC9t2qAK" TargetMode="External"/><Relationship Id="rId74" Type="http://schemas.openxmlformats.org/officeDocument/2006/relationships/hyperlink" Target="consultantplus://offline/ref=A84A625213712FBE6A6B2CE34AE6FE6E2EE0284AFCDD987EE5D10A733D197BA4AFFB0AB8BCD918F0E65497c7u4N" TargetMode="External"/><Relationship Id="rId79" Type="http://schemas.openxmlformats.org/officeDocument/2006/relationships/hyperlink" Target="consultantplus://offline/ref=603E0F8F4B51B059467B99F509F4651CA6C9D55D2FE79137DDDDCAB52CA6C27EE37AD2AE0932F9C8t2q1K" TargetMode="External"/><Relationship Id="rId87" Type="http://schemas.openxmlformats.org/officeDocument/2006/relationships/hyperlink" Target="consultantplus://offline/ref=BAD3362BC80099C4150FE0578411654E2AA63A967D590638F7DCD7AD00C5FF8D690C09E7ABD7DCB3s447H" TargetMode="External"/><Relationship Id="rId5" Type="http://schemas.openxmlformats.org/officeDocument/2006/relationships/webSettings" Target="webSettings.xml"/><Relationship Id="rId61" Type="http://schemas.openxmlformats.org/officeDocument/2006/relationships/hyperlink" Target="consultantplus://offline/ref=A84A625213712FBE6A6B2CE34AE6FE6E2FE02A4FF488CF7CB4840476354921B4B9B207B0A3D34DBFA00198757FD8BB995321A3B5c3u2N" TargetMode="External"/><Relationship Id="rId82" Type="http://schemas.openxmlformats.org/officeDocument/2006/relationships/hyperlink" Target="consultantplus://offline/ref=603E0F8F4B51B059467B99F509F4651CA6C9D55D2FE79137DDDDCAB52CA6C27EE37AD2AE0932F8C3t2q4K" TargetMode="External"/><Relationship Id="rId90" Type="http://schemas.openxmlformats.org/officeDocument/2006/relationships/header" Target="header1.xml"/><Relationship Id="rId19" Type="http://schemas.openxmlformats.org/officeDocument/2006/relationships/hyperlink" Target="consultantplus://offline/ref=603E0F8F4B51B059467B99F509F4651CA6C9D55D2FE79137DDDDCAB52CA6C27EE37AD2AE0932F9C8t2q1K" TargetMode="External"/><Relationship Id="rId14" Type="http://schemas.openxmlformats.org/officeDocument/2006/relationships/hyperlink" Target="consultantplus://offline/ref=A84A625213712FBE6A6B2CE34AE6FE6E2EE0284AFCDD987EE5D10A733D197BA4AFFB0AB8BCD918F0E65497c7u4N" TargetMode="External"/><Relationship Id="rId22" Type="http://schemas.openxmlformats.org/officeDocument/2006/relationships/hyperlink" Target="consultantplus://offline/ref=603E0F8F4B51B059467B99F509F4651CA6C9D55D2FE79137DDDDCAB52CA6C27EE37AD2AE0932F8C3t2q4K" TargetMode="External"/><Relationship Id="rId27" Type="http://schemas.openxmlformats.org/officeDocument/2006/relationships/hyperlink" Target="consultantplus://offline/ref=738D738F5BF0624FB59E5FDE466C12A0A0956DFD75477C9AEA6F30918882C3050ACA42BDA2o8F" TargetMode="External"/><Relationship Id="rId30" Type="http://schemas.openxmlformats.org/officeDocument/2006/relationships/hyperlink" Target="consultantplus://offline/ref=A84A625213712FBE6A6B2CE34AE6FE6E25EB2647F7809276BCDD087432467EB1BEA307B1ABC618EFFA569577c7u7N" TargetMode="External"/><Relationship Id="rId35" Type="http://schemas.openxmlformats.org/officeDocument/2006/relationships/hyperlink" Target="consultantplus://offline/ref=603E0F8F4B51B059467B99F509F4651CA6C9D55D2FE79137DDDDCAB52CA6C27EE37AD2AE0932F8C1t2q7K" TargetMode="External"/><Relationship Id="rId43" Type="http://schemas.openxmlformats.org/officeDocument/2006/relationships/hyperlink" Target="consultantplus://offline/ref=738D738F5BF0624FB59E5FDE466C12A0A0956DFD75477C9AEA6F30918882C3050ACA42ABo7F" TargetMode="External"/><Relationship Id="rId48" Type="http://schemas.openxmlformats.org/officeDocument/2006/relationships/hyperlink" Target="consultantplus://offline/ref=962EA3EABD111ED327085BADF193E07FC5CCBC19FA75D8D520D894D166F53A2022CAEBBC8C3642B8393D2CD791EBCEC9367D84C5B7AF6F92G5z8N" TargetMode="External"/><Relationship Id="rId56" Type="http://schemas.openxmlformats.org/officeDocument/2006/relationships/hyperlink" Target="consultantplus://offline/ref=738D738F5BF0624FB59E5FDE466C12A0A0956DFD75477C9AEA6F30918882C3050ACA42BF2DBB29C4A5oBF" TargetMode="External"/><Relationship Id="rId64" Type="http://schemas.openxmlformats.org/officeDocument/2006/relationships/hyperlink" Target="consultantplus://offline/ref=603E0F8F4B51B059467B99F509F4651CA6C9D55D2FE79137DDDDCAB52CA6C27EE37AD2AE0932F9C8t2q1K" TargetMode="External"/><Relationship Id="rId69" Type="http://schemas.openxmlformats.org/officeDocument/2006/relationships/hyperlink" Target="http://um2003prod2.garant.ru/document?id=12048567&amp;sub=0" TargetMode="External"/><Relationship Id="rId77" Type="http://schemas.openxmlformats.org/officeDocument/2006/relationships/hyperlink" Target="consultantplus://offline/ref=603E0F8F4B51B059467B99F509F4651CA6C9D2532FE09137DDDDCAB52CA6C27EE37AD2AE0932FCC4t2q5K" TargetMode="External"/><Relationship Id="rId8" Type="http://schemas.openxmlformats.org/officeDocument/2006/relationships/image" Target="media/image1.jpeg"/><Relationship Id="rId51" Type="http://schemas.openxmlformats.org/officeDocument/2006/relationships/hyperlink" Target="consultantplus://offline/ref=603E0F8F4B51B059467B99F509F4651CA6C9D55D2FE79137DDDDCAB52CA6C27EE37AD2AE0932FBC9t2qAK" TargetMode="External"/><Relationship Id="rId72" Type="http://schemas.openxmlformats.org/officeDocument/2006/relationships/hyperlink" Target="consultantplus://offline/ref=738D738F5BF0624FB59E5FDE466C12A0A0956DFD75477C9AEA6F30918882C3050ACA42BDA2o8F" TargetMode="External"/><Relationship Id="rId80" Type="http://schemas.openxmlformats.org/officeDocument/2006/relationships/hyperlink" Target="consultantplus://offline/ref=603E0F8F4B51B059467B99F509F4651CA6C9D55D2FE79137DDDDCAB52CA6C27EE37AD2AE0932F8C1t2q7K" TargetMode="External"/><Relationship Id="rId85" Type="http://schemas.openxmlformats.org/officeDocument/2006/relationships/hyperlink" Target="http://www.torgi.gov.ru"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consultantplus://offline/ref=738D738F5BF0624FB59E5FDE466C12A0A0956DFD75477C9AEA6F30918882C3050ACA42BDA2o8F" TargetMode="External"/><Relationship Id="rId17" Type="http://schemas.openxmlformats.org/officeDocument/2006/relationships/hyperlink" Target="consultantplus://offline/ref=603E0F8F4B51B059467B99F509F4651CA6C9D2532FE09137DDDDCAB52CA6C27EE37AD2AE0932FCC4t2q5K" TargetMode="External"/><Relationship Id="rId25" Type="http://schemas.openxmlformats.org/officeDocument/2006/relationships/hyperlink" Target="http://um2003prod2.garant.ru/document?id=12037300&amp;sub=0" TargetMode="External"/><Relationship Id="rId33" Type="http://schemas.openxmlformats.org/officeDocument/2006/relationships/hyperlink" Target="consultantplus://offline/ref=962EA3EABD111ED327085BADF193E07FC5CCBC19FA75D8D520D894D166F53A2022CAEBBC8C3642B8393D2CD791EBCEC9367D84C5B7AF6F92G5z8N" TargetMode="External"/><Relationship Id="rId38" Type="http://schemas.openxmlformats.org/officeDocument/2006/relationships/hyperlink" Target="consultantplus://offline/ref=603E0F8F4B51B059467B99F509F4651CA6C9DD512FE19137DDDDCAB52CA6C27EE37AD2AE0932F8C3t2qBK" TargetMode="External"/><Relationship Id="rId46" Type="http://schemas.openxmlformats.org/officeDocument/2006/relationships/hyperlink" Target="consultantplus://offline/ref=A84A625213712FBE6A6B2CE34AE6FE6E2FE02A4FF488CF7CB4840476354921B4B9B207B0A3D34DBFA00198757FD8BB995321A3B5c3u2N" TargetMode="External"/><Relationship Id="rId59" Type="http://schemas.openxmlformats.org/officeDocument/2006/relationships/hyperlink" Target="consultantplus://offline/ref=A84A625213712FBE6A6B2CE34AE6FE6E2EE0284AFCDD987EE5D10A733D197BA4AFFB0AB8BCD918F0E65497c7u4N" TargetMode="External"/><Relationship Id="rId67" Type="http://schemas.openxmlformats.org/officeDocument/2006/relationships/hyperlink" Target="consultantplus://offline/ref=603E0F8F4B51B059467B99F509F4651CA6C9D55D2FE79137DDDDCAB52CA6C27EE37AD2AE0932F8C3t2q4K" TargetMode="External"/><Relationship Id="rId20" Type="http://schemas.openxmlformats.org/officeDocument/2006/relationships/hyperlink" Target="consultantplus://offline/ref=603E0F8F4B51B059467B99F509F4651CA6C9D55D2FE79137DDDDCAB52CA6C27EE37AD2AE0932F8C1t2q7K" TargetMode="External"/><Relationship Id="rId41" Type="http://schemas.openxmlformats.org/officeDocument/2006/relationships/hyperlink" Target="consultantplus://offline/ref=738D738F5BF0624FB59E5FDE466C12A0A0956DFD75477C9AEA6F30918882C3050ACA42BF2DBB29C4A5oBF" TargetMode="External"/><Relationship Id="rId54" Type="http://schemas.openxmlformats.org/officeDocument/2006/relationships/hyperlink" Target="http://um2003prod2.garant.ru/document?id=12048567&amp;sub=0" TargetMode="External"/><Relationship Id="rId62" Type="http://schemas.openxmlformats.org/officeDocument/2006/relationships/hyperlink" Target="consultantplus://offline/ref=603E0F8F4B51B059467B99F509F4651CA6C9D2532FE09137DDDDCAB52CA6C27EE37AD2AE0932FCC4t2q5K" TargetMode="External"/><Relationship Id="rId70" Type="http://schemas.openxmlformats.org/officeDocument/2006/relationships/hyperlink" Target="http://um2003prod2.garant.ru/document?id=12037300&amp;sub=0" TargetMode="External"/><Relationship Id="rId75" Type="http://schemas.openxmlformats.org/officeDocument/2006/relationships/hyperlink" Target="consultantplus://offline/ref=A84A625213712FBE6A6B2CE34AE6FE6E25EB2647F7809276BCDD087432467EB1BEA307B1ABC618EFFA569577c7u7N" TargetMode="External"/><Relationship Id="rId83" Type="http://schemas.openxmlformats.org/officeDocument/2006/relationships/hyperlink" Target="consultantplus://offline/ref=603E0F8F4B51B059467B99F509F4651CA6C9DD512FE19137DDDDCAB52CA6C27EE37AD2AE0932F8C3t2qBK" TargetMode="External"/><Relationship Id="rId88" Type="http://schemas.openxmlformats.org/officeDocument/2006/relationships/hyperlink" Target="consultantplus://offline/ref=42284853478D02AAA1890C41C2987C41CE23F5B4A87B8E82C1BB0EB2g1QEI" TargetMode="External"/><Relationship Id="rId9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A84A625213712FBE6A6B2CE34AE6FE6E25EB2647F7809276BCDD087432467EB1BEA307B1ABC618EFFA569577c7u7N" TargetMode="External"/><Relationship Id="rId23" Type="http://schemas.openxmlformats.org/officeDocument/2006/relationships/hyperlink" Target="consultantplus://offline/ref=603E0F8F4B51B059467B99F509F4651CA6C9DD512FE19137DDDDCAB52CA6C27EE37AD2AE0932F8C3t2qBK" TargetMode="External"/><Relationship Id="rId28" Type="http://schemas.openxmlformats.org/officeDocument/2006/relationships/hyperlink" Target="consultantplus://offline/ref=738D738F5BF0624FB59E5FDE466C12A0A0956DFD75477C9AEA6F30918882C3050ACA42ABo7F" TargetMode="External"/><Relationship Id="rId36" Type="http://schemas.openxmlformats.org/officeDocument/2006/relationships/hyperlink" Target="consultantplus://offline/ref=603E0F8F4B51B059467B99F509F4651CA6C9D55D2FE79137DDDDCAB52CA6C27EE37AD2AE0932FBC9t2qAK" TargetMode="External"/><Relationship Id="rId49" Type="http://schemas.openxmlformats.org/officeDocument/2006/relationships/hyperlink" Target="consultantplus://offline/ref=603E0F8F4B51B059467B99F509F4651CA6C9D55D2FE79137DDDDCAB52CA6C27EE37AD2AE0932F9C8t2q1K" TargetMode="External"/><Relationship Id="rId57" Type="http://schemas.openxmlformats.org/officeDocument/2006/relationships/hyperlink" Target="consultantplus://offline/ref=738D738F5BF0624FB59E5FDE466C12A0A0956DFD75477C9AEA6F30918882C3050ACA42BDA2o8F" TargetMode="External"/><Relationship Id="rId10" Type="http://schemas.openxmlformats.org/officeDocument/2006/relationships/hyperlink" Target="http://um2003prod2.garant.ru/document?id=12037300&amp;sub=0" TargetMode="External"/><Relationship Id="rId31" Type="http://schemas.openxmlformats.org/officeDocument/2006/relationships/hyperlink" Target="consultantplus://offline/ref=A84A625213712FBE6A6B2CE34AE6FE6E2FE02A4FF488CF7CB4840476354921B4B9B207B0A3D34DBFA00198757FD8BB995321A3B5c3u2N" TargetMode="External"/><Relationship Id="rId44" Type="http://schemas.openxmlformats.org/officeDocument/2006/relationships/hyperlink" Target="consultantplus://offline/ref=A84A625213712FBE6A6B2CE34AE6FE6E2EE0284AFCDD987EE5D10A733D197BA4AFFB0AB8BCD918F0E65497c7u4N" TargetMode="External"/><Relationship Id="rId52" Type="http://schemas.openxmlformats.org/officeDocument/2006/relationships/hyperlink" Target="consultantplus://offline/ref=603E0F8F4B51B059467B99F509F4651CA6C9D55D2FE79137DDDDCAB52CA6C27EE37AD2AE0932F8C3t2q4K" TargetMode="External"/><Relationship Id="rId60" Type="http://schemas.openxmlformats.org/officeDocument/2006/relationships/hyperlink" Target="consultantplus://offline/ref=A84A625213712FBE6A6B2CE34AE6FE6E25EB2647F7809276BCDD087432467EB1BEA307B1ABC618EFFA569577c7u7N" TargetMode="External"/><Relationship Id="rId65" Type="http://schemas.openxmlformats.org/officeDocument/2006/relationships/hyperlink" Target="consultantplus://offline/ref=603E0F8F4B51B059467B99F509F4651CA6C9D55D2FE79137DDDDCAB52CA6C27EE37AD2AE0932F8C1t2q7K" TargetMode="External"/><Relationship Id="rId73" Type="http://schemas.openxmlformats.org/officeDocument/2006/relationships/hyperlink" Target="consultantplus://offline/ref=738D738F5BF0624FB59E5FDE466C12A0A0956DFD75477C9AEA6F30918882C3050ACA42ABo7F" TargetMode="External"/><Relationship Id="rId78" Type="http://schemas.openxmlformats.org/officeDocument/2006/relationships/hyperlink" Target="consultantplus://offline/ref=962EA3EABD111ED327085BADF193E07FC5CCBC19FA75D8D520D894D166F53A2022CAEBBC8C3642B8393D2CD791EBCEC9367D84C5B7AF6F92G5z8N" TargetMode="External"/><Relationship Id="rId81" Type="http://schemas.openxmlformats.org/officeDocument/2006/relationships/hyperlink" Target="consultantplus://offline/ref=603E0F8F4B51B059467B99F509F4651CA6C9D55D2FE79137DDDDCAB52CA6C27EE37AD2AE0932FBC9t2qAK" TargetMode="External"/><Relationship Id="rId86" Type="http://schemas.openxmlformats.org/officeDocument/2006/relationships/hyperlink" Target="http://www.torgi.gov.ru" TargetMode="External"/><Relationship Id="rId4" Type="http://schemas.openxmlformats.org/officeDocument/2006/relationships/settings" Target="settings.xml"/><Relationship Id="rId9" Type="http://schemas.openxmlformats.org/officeDocument/2006/relationships/hyperlink" Target="http://um2003prod2.garant.ru/document?id=12048567&amp;sub=0" TargetMode="External"/></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6A503C-2774-4A32-AD46-23B59C927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86524</Words>
  <Characters>493189</Characters>
  <Application>Microsoft Office Word</Application>
  <DocSecurity>0</DocSecurity>
  <Lines>4109</Lines>
  <Paragraphs>1157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578556</CharactersWithSpaces>
  <SharedDoc>false</SharedDoc>
  <HLinks>
    <vt:vector size="24" baseType="variant">
      <vt:variant>
        <vt:i4>3473512</vt:i4>
      </vt:variant>
      <vt:variant>
        <vt:i4>9</vt:i4>
      </vt:variant>
      <vt:variant>
        <vt:i4>0</vt:i4>
      </vt:variant>
      <vt:variant>
        <vt:i4>5</vt:i4>
      </vt:variant>
      <vt:variant>
        <vt:lpwstr>consultantplus://offline/ref=42284853478D02AAA1890C41C2987C41CE23F5B4A87B8E82C1BB0EB2g1QEI</vt:lpwstr>
      </vt:variant>
      <vt:variant>
        <vt:lpwstr/>
      </vt:variant>
      <vt:variant>
        <vt:i4>3997794</vt:i4>
      </vt:variant>
      <vt:variant>
        <vt:i4>6</vt:i4>
      </vt:variant>
      <vt:variant>
        <vt:i4>0</vt:i4>
      </vt:variant>
      <vt:variant>
        <vt:i4>5</vt:i4>
      </vt:variant>
      <vt:variant>
        <vt:lpwstr>consultantplus://offline/ref=BAD3362BC80099C4150FE0578411654E2AA63A967D590638F7DCD7AD00C5FF8D690C09E7ABD7DCB3s447H</vt:lpwstr>
      </vt:variant>
      <vt:variant>
        <vt:lpwstr/>
      </vt:variant>
      <vt:variant>
        <vt:i4>655385</vt:i4>
      </vt:variant>
      <vt:variant>
        <vt:i4>3</vt:i4>
      </vt:variant>
      <vt:variant>
        <vt:i4>0</vt:i4>
      </vt:variant>
      <vt:variant>
        <vt:i4>5</vt:i4>
      </vt:variant>
      <vt:variant>
        <vt:lpwstr>consultantplus://offline/main?base=RLAW154;n=24514;fld=134;dst=100285</vt:lpwstr>
      </vt:variant>
      <vt:variant>
        <vt:lpwstr/>
      </vt:variant>
      <vt:variant>
        <vt:i4>3539051</vt:i4>
      </vt:variant>
      <vt:variant>
        <vt:i4>0</vt:i4>
      </vt:variant>
      <vt:variant>
        <vt:i4>0</vt:i4>
      </vt:variant>
      <vt:variant>
        <vt:i4>5</vt:i4>
      </vt:variant>
      <vt:variant>
        <vt:lpwstr>consultantplus://offline/main?base=LAW;n=108403;fld=134;dst=693</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kav</cp:lastModifiedBy>
  <cp:revision>4</cp:revision>
  <cp:lastPrinted>2024-04-05T12:55:00Z</cp:lastPrinted>
  <dcterms:created xsi:type="dcterms:W3CDTF">2024-05-03T07:19:00Z</dcterms:created>
  <dcterms:modified xsi:type="dcterms:W3CDTF">2024-05-03T07:24:00Z</dcterms:modified>
</cp:coreProperties>
</file>