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241DE2" w:rsidP="00075EBC">
      <w:pPr>
        <w:tabs>
          <w:tab w:val="left" w:pos="5954"/>
        </w:tabs>
        <w:jc w:val="center"/>
        <w:rPr>
          <w:rFonts w:ascii="Arial" w:hAnsi="Arial" w:cs="Arial"/>
          <w:b/>
          <w:color w:val="000000"/>
          <w:sz w:val="2"/>
          <w:szCs w:val="2"/>
        </w:rPr>
      </w:pPr>
      <w:r w:rsidRPr="00241DE2">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2F62EF" w:rsidRPr="00457FCB" w:rsidRDefault="002F62EF" w:rsidP="003962F5">
                  <w:pPr>
                    <w:rPr>
                      <w:rFonts w:ascii="Arial" w:hAnsi="Arial" w:cs="Arial"/>
                      <w:b/>
                      <w:sz w:val="4"/>
                      <w:szCs w:val="4"/>
                    </w:rPr>
                  </w:pPr>
                </w:p>
                <w:p w:rsidR="002F62EF" w:rsidRPr="007E55DE" w:rsidRDefault="002F62EF" w:rsidP="003962F5">
                  <w:pPr>
                    <w:rPr>
                      <w:b/>
                    </w:rPr>
                  </w:pPr>
                  <w:r>
                    <w:rPr>
                      <w:b/>
                    </w:rPr>
                    <w:t xml:space="preserve">36 </w:t>
                  </w:r>
                  <w:r w:rsidRPr="007E55DE">
                    <w:rPr>
                      <w:b/>
                    </w:rPr>
                    <w:t>(</w:t>
                  </w:r>
                  <w:r>
                    <w:rPr>
                      <w:b/>
                    </w:rPr>
                    <w:t xml:space="preserve">728) от 04 июля </w:t>
                  </w:r>
                  <w:r w:rsidRPr="007E55DE">
                    <w:rPr>
                      <w:b/>
                    </w:rPr>
                    <w:t>20</w:t>
                  </w:r>
                  <w:r>
                    <w:rPr>
                      <w:b/>
                    </w:rPr>
                    <w:t>25</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9809CB" w:rsidRPr="009809CB" w:rsidRDefault="009809CB" w:rsidP="009809CB">
      <w:pPr>
        <w:pStyle w:val="3"/>
        <w:rPr>
          <w:rFonts w:ascii="Arial" w:hAnsi="Arial" w:cs="Arial"/>
          <w:sz w:val="16"/>
          <w:szCs w:val="16"/>
        </w:rPr>
      </w:pPr>
      <w:r w:rsidRPr="009809CB">
        <w:rPr>
          <w:rFonts w:ascii="Arial" w:hAnsi="Arial" w:cs="Arial"/>
          <w:sz w:val="16"/>
          <w:szCs w:val="16"/>
        </w:rPr>
        <w:t>П О С Т А Н О В Л Е Н И Е</w:t>
      </w:r>
    </w:p>
    <w:p w:rsidR="009809CB" w:rsidRPr="009809CB" w:rsidRDefault="009809CB" w:rsidP="009809CB">
      <w:pPr>
        <w:jc w:val="center"/>
        <w:rPr>
          <w:rFonts w:ascii="Arial" w:hAnsi="Arial" w:cs="Arial"/>
          <w:sz w:val="16"/>
          <w:szCs w:val="16"/>
        </w:rPr>
      </w:pPr>
      <w:r w:rsidRPr="009809CB">
        <w:rPr>
          <w:rFonts w:ascii="Arial" w:hAnsi="Arial" w:cs="Arial"/>
          <w:sz w:val="16"/>
          <w:szCs w:val="16"/>
        </w:rPr>
        <w:t>30.06.2025 № 1557</w:t>
      </w:r>
    </w:p>
    <w:p w:rsidR="009809CB" w:rsidRPr="009809CB" w:rsidRDefault="009809CB" w:rsidP="009809CB">
      <w:pPr>
        <w:jc w:val="center"/>
        <w:textAlignment w:val="baseline"/>
        <w:rPr>
          <w:rFonts w:ascii="Arial" w:hAnsi="Arial" w:cs="Arial"/>
          <w:sz w:val="16"/>
          <w:szCs w:val="16"/>
        </w:rPr>
      </w:pPr>
      <w:r w:rsidRPr="009809CB">
        <w:rPr>
          <w:rFonts w:ascii="Arial" w:hAnsi="Arial" w:cs="Arial"/>
          <w:b/>
          <w:bCs/>
          <w:sz w:val="16"/>
          <w:szCs w:val="16"/>
        </w:rPr>
        <w:t>Об утверждении программы проведения оценки обеспечения</w:t>
      </w:r>
    </w:p>
    <w:p w:rsidR="009809CB" w:rsidRPr="009809CB" w:rsidRDefault="009809CB" w:rsidP="009809CB">
      <w:pPr>
        <w:jc w:val="center"/>
        <w:textAlignment w:val="baseline"/>
        <w:rPr>
          <w:rFonts w:ascii="Arial" w:hAnsi="Arial" w:cs="Arial"/>
          <w:sz w:val="16"/>
          <w:szCs w:val="16"/>
        </w:rPr>
      </w:pPr>
      <w:r w:rsidRPr="009809CB">
        <w:rPr>
          <w:rFonts w:ascii="Arial" w:hAnsi="Arial" w:cs="Arial"/>
          <w:b/>
          <w:bCs/>
          <w:sz w:val="16"/>
          <w:szCs w:val="16"/>
        </w:rPr>
        <w:t>готовности потребителей, теплоснабжающих и теплосетевых организаций</w:t>
      </w:r>
      <w:r w:rsidRPr="009809CB">
        <w:rPr>
          <w:rFonts w:ascii="Arial" w:hAnsi="Arial" w:cs="Arial"/>
          <w:sz w:val="16"/>
          <w:szCs w:val="16"/>
        </w:rPr>
        <w:t xml:space="preserve"> </w:t>
      </w:r>
      <w:r w:rsidRPr="009809CB">
        <w:rPr>
          <w:rFonts w:ascii="Arial" w:hAnsi="Arial" w:cs="Arial"/>
          <w:b/>
          <w:bCs/>
          <w:sz w:val="16"/>
          <w:szCs w:val="16"/>
        </w:rPr>
        <w:t>к отопительному периоду 2025-2026 годов</w:t>
      </w:r>
    </w:p>
    <w:p w:rsidR="009809CB" w:rsidRPr="009809CB" w:rsidRDefault="009809CB" w:rsidP="009809CB">
      <w:pPr>
        <w:ind w:firstLine="284"/>
        <w:jc w:val="both"/>
        <w:textAlignment w:val="baseline"/>
        <w:rPr>
          <w:rFonts w:ascii="Arial" w:hAnsi="Arial" w:cs="Arial"/>
          <w:b/>
          <w:sz w:val="16"/>
          <w:szCs w:val="16"/>
        </w:rPr>
      </w:pPr>
      <w:r w:rsidRPr="009809CB">
        <w:rPr>
          <w:rFonts w:ascii="Arial" w:hAnsi="Arial" w:cs="Arial"/>
          <w:sz w:val="16"/>
          <w:szCs w:val="16"/>
        </w:rPr>
        <w:t>В соо</w:t>
      </w:r>
      <w:r w:rsidR="000A74D7">
        <w:rPr>
          <w:rFonts w:ascii="Arial" w:hAnsi="Arial" w:cs="Arial"/>
          <w:sz w:val="16"/>
          <w:szCs w:val="16"/>
        </w:rPr>
        <w:t>тветствии с Федеральным законом</w:t>
      </w:r>
      <w:r w:rsidRPr="009809CB">
        <w:rPr>
          <w:rFonts w:ascii="Arial" w:hAnsi="Arial" w:cs="Arial"/>
          <w:sz w:val="16"/>
          <w:szCs w:val="16"/>
        </w:rPr>
        <w:t xml:space="preserve"> от 06 октября 2003 года № 131-ФЗ «Об общих принципах организации местн</w:t>
      </w:r>
      <w:r w:rsidR="000A74D7">
        <w:rPr>
          <w:rFonts w:ascii="Arial" w:hAnsi="Arial" w:cs="Arial"/>
          <w:sz w:val="16"/>
          <w:szCs w:val="16"/>
        </w:rPr>
        <w:t>ого самоуправления в Российской</w:t>
      </w:r>
      <w:r w:rsidRPr="009809CB">
        <w:rPr>
          <w:rFonts w:ascii="Arial" w:hAnsi="Arial" w:cs="Arial"/>
          <w:sz w:val="16"/>
          <w:szCs w:val="16"/>
        </w:rPr>
        <w:t xml:space="preserve"> Фе</w:t>
      </w:r>
      <w:r w:rsidR="000A74D7">
        <w:rPr>
          <w:rFonts w:ascii="Arial" w:hAnsi="Arial" w:cs="Arial"/>
          <w:sz w:val="16"/>
          <w:szCs w:val="16"/>
        </w:rPr>
        <w:t>дерации», Федеральным законом от 27 июля 2010 года № 190-ФЗ «О теплоснабжении»,</w:t>
      </w:r>
      <w:r w:rsidRPr="009809CB">
        <w:rPr>
          <w:rFonts w:ascii="Arial" w:hAnsi="Arial" w:cs="Arial"/>
          <w:sz w:val="16"/>
          <w:szCs w:val="16"/>
        </w:rPr>
        <w:t xml:space="preserve"> Приказом Минэнерго России от 13.11.2024 года № 2234 «Об утверждении Правил обеспечения готовности к отопительному периоду и Порядка проведения оценки обеспечения готовности к отопительному периоду» Администрация Валдайского муниципального района </w:t>
      </w:r>
      <w:r w:rsidRPr="009809CB">
        <w:rPr>
          <w:rFonts w:ascii="Arial" w:hAnsi="Arial" w:cs="Arial"/>
          <w:b/>
          <w:sz w:val="16"/>
          <w:szCs w:val="16"/>
        </w:rPr>
        <w:t>ПОСТАНОВЛЯЕТ:</w:t>
      </w:r>
    </w:p>
    <w:p w:rsidR="009809CB" w:rsidRPr="009809CB" w:rsidRDefault="009809CB" w:rsidP="009809CB">
      <w:pPr>
        <w:ind w:firstLine="284"/>
        <w:jc w:val="both"/>
        <w:textAlignment w:val="baseline"/>
        <w:rPr>
          <w:rFonts w:ascii="Arial" w:hAnsi="Arial" w:cs="Arial"/>
          <w:sz w:val="16"/>
          <w:szCs w:val="16"/>
        </w:rPr>
      </w:pPr>
      <w:r w:rsidRPr="009809CB">
        <w:rPr>
          <w:rFonts w:ascii="Arial" w:hAnsi="Arial" w:cs="Arial"/>
          <w:sz w:val="16"/>
          <w:szCs w:val="16"/>
        </w:rPr>
        <w:t>1. Утвердить программу оценки обеспечения готовности потребителей, теплоснабжающих и теплосетевых организаций к отопительному периоду 2025-2026 годов.</w:t>
      </w:r>
    </w:p>
    <w:p w:rsidR="009809CB" w:rsidRPr="009809CB" w:rsidRDefault="009809CB" w:rsidP="009809CB">
      <w:pPr>
        <w:ind w:firstLine="284"/>
        <w:jc w:val="both"/>
        <w:rPr>
          <w:rFonts w:ascii="Arial" w:hAnsi="Arial" w:cs="Arial"/>
          <w:sz w:val="16"/>
          <w:szCs w:val="16"/>
        </w:rPr>
      </w:pPr>
      <w:r w:rsidRPr="009809C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809CB" w:rsidRPr="009809CB" w:rsidRDefault="009809CB" w:rsidP="009809CB">
      <w:pPr>
        <w:ind w:left="7371"/>
        <w:jc w:val="center"/>
        <w:rPr>
          <w:rFonts w:ascii="Arial" w:hAnsi="Arial" w:cs="Arial"/>
          <w:sz w:val="16"/>
          <w:szCs w:val="16"/>
        </w:rPr>
      </w:pPr>
      <w:r w:rsidRPr="009809CB">
        <w:rPr>
          <w:rFonts w:ascii="Arial" w:hAnsi="Arial" w:cs="Arial"/>
          <w:sz w:val="16"/>
          <w:szCs w:val="16"/>
        </w:rPr>
        <w:t>УТВЕРЖДЕНА</w:t>
      </w:r>
    </w:p>
    <w:p w:rsidR="009809CB" w:rsidRPr="009809CB" w:rsidRDefault="009809CB" w:rsidP="009809CB">
      <w:pPr>
        <w:ind w:left="7371"/>
        <w:jc w:val="center"/>
        <w:rPr>
          <w:rFonts w:ascii="Arial" w:hAnsi="Arial" w:cs="Arial"/>
          <w:sz w:val="16"/>
          <w:szCs w:val="16"/>
        </w:rPr>
      </w:pPr>
      <w:r w:rsidRPr="009809CB">
        <w:rPr>
          <w:rFonts w:ascii="Arial" w:hAnsi="Arial" w:cs="Arial"/>
          <w:sz w:val="16"/>
          <w:szCs w:val="16"/>
        </w:rPr>
        <w:t>постановлением Администрации</w:t>
      </w:r>
    </w:p>
    <w:p w:rsidR="009809CB" w:rsidRPr="009809CB" w:rsidRDefault="009809CB" w:rsidP="009809CB">
      <w:pPr>
        <w:ind w:left="7371"/>
        <w:jc w:val="center"/>
        <w:rPr>
          <w:rFonts w:ascii="Arial" w:hAnsi="Arial" w:cs="Arial"/>
          <w:sz w:val="16"/>
          <w:szCs w:val="16"/>
        </w:rPr>
      </w:pPr>
      <w:r w:rsidRPr="009809CB">
        <w:rPr>
          <w:rFonts w:ascii="Arial" w:hAnsi="Arial" w:cs="Arial"/>
          <w:sz w:val="16"/>
          <w:szCs w:val="16"/>
        </w:rPr>
        <w:t xml:space="preserve">муниципального района </w:t>
      </w:r>
      <w:r>
        <w:rPr>
          <w:rFonts w:ascii="Arial" w:hAnsi="Arial" w:cs="Arial"/>
          <w:sz w:val="16"/>
          <w:szCs w:val="16"/>
        </w:rPr>
        <w:br/>
      </w:r>
      <w:r w:rsidRPr="009809CB">
        <w:rPr>
          <w:rFonts w:ascii="Arial" w:hAnsi="Arial" w:cs="Arial"/>
          <w:sz w:val="16"/>
          <w:szCs w:val="16"/>
        </w:rPr>
        <w:t>от 30.06.2025 № 1557</w:t>
      </w:r>
    </w:p>
    <w:p w:rsidR="009809CB" w:rsidRPr="009809CB" w:rsidRDefault="009809CB" w:rsidP="009809CB">
      <w:pPr>
        <w:pStyle w:val="Default"/>
        <w:spacing w:line="240" w:lineRule="exact"/>
        <w:jc w:val="center"/>
        <w:rPr>
          <w:rFonts w:ascii="Arial" w:hAnsi="Arial" w:cs="Arial"/>
          <w:sz w:val="16"/>
          <w:szCs w:val="16"/>
        </w:rPr>
      </w:pPr>
      <w:r w:rsidRPr="009809CB">
        <w:rPr>
          <w:rFonts w:ascii="Arial" w:hAnsi="Arial" w:cs="Arial"/>
          <w:b/>
          <w:bCs/>
          <w:sz w:val="16"/>
          <w:szCs w:val="16"/>
        </w:rPr>
        <w:t xml:space="preserve">Программа проведения оценки обеспечения готовности к отопительному периоду 2025-2026 года Валдайского муниципального района </w:t>
      </w:r>
    </w:p>
    <w:p w:rsidR="009809CB" w:rsidRPr="009809CB" w:rsidRDefault="009809CB" w:rsidP="009809CB">
      <w:pPr>
        <w:pStyle w:val="Default"/>
        <w:jc w:val="center"/>
        <w:rPr>
          <w:rFonts w:ascii="Arial" w:hAnsi="Arial" w:cs="Arial"/>
          <w:sz w:val="16"/>
          <w:szCs w:val="16"/>
        </w:rPr>
      </w:pPr>
      <w:r w:rsidRPr="009809CB">
        <w:rPr>
          <w:rFonts w:ascii="Arial" w:hAnsi="Arial" w:cs="Arial"/>
          <w:b/>
          <w:bCs/>
          <w:sz w:val="16"/>
          <w:szCs w:val="16"/>
        </w:rPr>
        <w:t>I. Общие положения</w:t>
      </w:r>
    </w:p>
    <w:p w:rsidR="009809CB" w:rsidRPr="009809CB" w:rsidRDefault="009809CB" w:rsidP="009809CB">
      <w:pPr>
        <w:pStyle w:val="Default"/>
        <w:ind w:firstLine="284"/>
        <w:jc w:val="both"/>
        <w:rPr>
          <w:rFonts w:ascii="Arial" w:hAnsi="Arial" w:cs="Arial"/>
          <w:sz w:val="16"/>
          <w:szCs w:val="16"/>
        </w:rPr>
      </w:pPr>
      <w:r w:rsidRPr="009809CB">
        <w:rPr>
          <w:rFonts w:ascii="Arial" w:hAnsi="Arial" w:cs="Arial"/>
          <w:sz w:val="16"/>
          <w:szCs w:val="16"/>
        </w:rPr>
        <w:t xml:space="preserve">1.1. Программа проведения оценки обеспечения готовности к отопительному периоду 2025 – 2026 года в Валдайском муниципальном районе (далее – Программа) разработана в соответствии с Федеральным законом от 27 июля 2010 года № 190-ФЗ «О теплоснабжении»,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w:t>
      </w:r>
    </w:p>
    <w:p w:rsidR="009809CB" w:rsidRPr="009809CB" w:rsidRDefault="009809CB" w:rsidP="009809CB">
      <w:pPr>
        <w:pStyle w:val="Default"/>
        <w:ind w:firstLine="284"/>
        <w:jc w:val="both"/>
        <w:rPr>
          <w:rFonts w:ascii="Arial" w:hAnsi="Arial" w:cs="Arial"/>
          <w:sz w:val="16"/>
          <w:szCs w:val="16"/>
        </w:rPr>
      </w:pPr>
      <w:r w:rsidRPr="009809CB">
        <w:rPr>
          <w:rFonts w:ascii="Arial" w:hAnsi="Arial" w:cs="Arial"/>
          <w:sz w:val="16"/>
          <w:szCs w:val="16"/>
        </w:rPr>
        <w:t>Программу разрабатывает и утверждает председатель комиссии по проведению оценки обеспечения готовности потребителей, теплоснабжающих и теплосетевых организаций к отопительному периоду 2025-2026 года.</w:t>
      </w:r>
    </w:p>
    <w:p w:rsidR="009809CB" w:rsidRPr="009809CB" w:rsidRDefault="009809CB" w:rsidP="009809CB">
      <w:pPr>
        <w:pStyle w:val="Default"/>
        <w:ind w:firstLine="284"/>
        <w:jc w:val="both"/>
        <w:rPr>
          <w:rFonts w:ascii="Arial" w:hAnsi="Arial" w:cs="Arial"/>
          <w:sz w:val="16"/>
          <w:szCs w:val="16"/>
        </w:rPr>
      </w:pPr>
      <w:r w:rsidRPr="009809CB">
        <w:rPr>
          <w:rFonts w:ascii="Arial" w:hAnsi="Arial" w:cs="Arial"/>
          <w:sz w:val="16"/>
          <w:szCs w:val="16"/>
        </w:rPr>
        <w:t xml:space="preserve">Программа определяет порядок действий комиссии по проведению оценки обеспечения готовности к отопительному периоду 2025-2026 года Валдайского муниципального района и выдачи проверяемым лицам актов и паспортов готовности к отопительному периоду. </w:t>
      </w:r>
    </w:p>
    <w:p w:rsidR="009809CB" w:rsidRPr="009809CB" w:rsidRDefault="009809CB" w:rsidP="009809CB">
      <w:pPr>
        <w:pStyle w:val="Default"/>
        <w:ind w:firstLine="284"/>
        <w:jc w:val="both"/>
        <w:rPr>
          <w:rFonts w:ascii="Arial" w:hAnsi="Arial" w:cs="Arial"/>
          <w:sz w:val="16"/>
          <w:szCs w:val="16"/>
        </w:rPr>
      </w:pPr>
      <w:r w:rsidRPr="009809CB">
        <w:rPr>
          <w:rFonts w:ascii="Arial" w:hAnsi="Arial" w:cs="Arial"/>
          <w:sz w:val="16"/>
          <w:szCs w:val="16"/>
        </w:rPr>
        <w:t>Программой определяется перечень лиц, подлежащих проверке обеспечения готовности к отопительному периоду 2025-2026 года, согласно приложе</w:t>
      </w:r>
      <w:r w:rsidR="00163AEB">
        <w:rPr>
          <w:rFonts w:ascii="Arial" w:hAnsi="Arial" w:cs="Arial"/>
          <w:sz w:val="16"/>
          <w:szCs w:val="16"/>
        </w:rPr>
        <w:t>нию 1.</w:t>
      </w:r>
    </w:p>
    <w:p w:rsidR="009809CB" w:rsidRPr="009809CB" w:rsidRDefault="009809CB" w:rsidP="009809CB">
      <w:pPr>
        <w:pStyle w:val="Default"/>
        <w:ind w:firstLine="284"/>
        <w:jc w:val="both"/>
        <w:rPr>
          <w:rFonts w:ascii="Arial" w:hAnsi="Arial" w:cs="Arial"/>
          <w:sz w:val="16"/>
          <w:szCs w:val="16"/>
        </w:rPr>
      </w:pPr>
      <w:r w:rsidRPr="009809CB">
        <w:rPr>
          <w:rFonts w:ascii="Arial" w:hAnsi="Arial" w:cs="Arial"/>
          <w:sz w:val="16"/>
          <w:szCs w:val="16"/>
        </w:rPr>
        <w:t xml:space="preserve">1.2. Программой устанавливаются следующие сроки проведения проверок обеспечения </w:t>
      </w:r>
      <w:r w:rsidR="00163AEB">
        <w:rPr>
          <w:rFonts w:ascii="Arial" w:hAnsi="Arial" w:cs="Arial"/>
          <w:sz w:val="16"/>
          <w:szCs w:val="16"/>
        </w:rPr>
        <w:t>готовности для проверяемых лиц:</w:t>
      </w:r>
    </w:p>
    <w:p w:rsidR="009809CB" w:rsidRPr="009809CB" w:rsidRDefault="009809CB" w:rsidP="009809CB">
      <w:pPr>
        <w:pStyle w:val="Default"/>
        <w:ind w:firstLine="284"/>
        <w:jc w:val="both"/>
        <w:rPr>
          <w:rFonts w:ascii="Arial" w:hAnsi="Arial" w:cs="Arial"/>
          <w:sz w:val="16"/>
          <w:szCs w:val="16"/>
        </w:rPr>
      </w:pPr>
      <w:r w:rsidRPr="009809CB">
        <w:rPr>
          <w:rFonts w:ascii="Arial" w:hAnsi="Arial" w:cs="Arial"/>
          <w:sz w:val="16"/>
          <w:szCs w:val="16"/>
        </w:rPr>
        <w:t xml:space="preserve">с 28.07.2025 года до 09.09.2025 года для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владельцев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 </w:t>
      </w:r>
    </w:p>
    <w:p w:rsidR="009809CB" w:rsidRPr="009809CB" w:rsidRDefault="009809CB" w:rsidP="009809CB">
      <w:pPr>
        <w:pStyle w:val="Default"/>
        <w:ind w:firstLine="284"/>
        <w:jc w:val="both"/>
        <w:rPr>
          <w:rFonts w:ascii="Arial" w:hAnsi="Arial" w:cs="Arial"/>
          <w:sz w:val="16"/>
          <w:szCs w:val="16"/>
        </w:rPr>
      </w:pPr>
      <w:r w:rsidRPr="009809CB">
        <w:rPr>
          <w:rFonts w:ascii="Arial" w:hAnsi="Arial" w:cs="Arial"/>
          <w:sz w:val="16"/>
          <w:szCs w:val="16"/>
        </w:rPr>
        <w:t xml:space="preserve">для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w:t>
      </w:r>
    </w:p>
    <w:p w:rsidR="009809CB" w:rsidRPr="009809CB" w:rsidRDefault="009809CB" w:rsidP="009809CB">
      <w:pPr>
        <w:pStyle w:val="Default"/>
        <w:ind w:firstLine="284"/>
        <w:jc w:val="both"/>
        <w:rPr>
          <w:rFonts w:ascii="Arial" w:hAnsi="Arial" w:cs="Arial"/>
          <w:color w:val="auto"/>
          <w:sz w:val="16"/>
          <w:szCs w:val="16"/>
        </w:rPr>
      </w:pPr>
      <w:r w:rsidRPr="009809CB">
        <w:rPr>
          <w:rFonts w:ascii="Arial" w:hAnsi="Arial" w:cs="Arial"/>
          <w:sz w:val="16"/>
          <w:szCs w:val="16"/>
        </w:rPr>
        <w:t xml:space="preserve">для лиц, с которыми в соответствии с частью 1 статьи 164 Жилищного </w:t>
      </w:r>
      <w:r w:rsidRPr="009809CB">
        <w:rPr>
          <w:rFonts w:ascii="Arial" w:hAnsi="Arial" w:cs="Arial"/>
          <w:color w:val="auto"/>
          <w:sz w:val="16"/>
          <w:szCs w:val="16"/>
        </w:rPr>
        <w:t xml:space="preserve">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w:t>
      </w:r>
    </w:p>
    <w:p w:rsidR="009809CB" w:rsidRPr="009809CB" w:rsidRDefault="009809CB" w:rsidP="009809CB">
      <w:pPr>
        <w:pStyle w:val="Default"/>
        <w:ind w:firstLine="284"/>
        <w:jc w:val="both"/>
        <w:rPr>
          <w:rFonts w:ascii="Arial" w:hAnsi="Arial" w:cs="Arial"/>
          <w:color w:val="auto"/>
          <w:sz w:val="16"/>
          <w:szCs w:val="16"/>
        </w:rPr>
      </w:pPr>
      <w:r w:rsidRPr="009809CB">
        <w:rPr>
          <w:rFonts w:ascii="Arial" w:hAnsi="Arial" w:cs="Arial"/>
          <w:color w:val="auto"/>
          <w:sz w:val="16"/>
          <w:szCs w:val="16"/>
        </w:rPr>
        <w:t xml:space="preserve">с 15.09.2025 года до 25.10.2025 года для теплоснабжающих организаций и теплосетевых организаций; </w:t>
      </w:r>
    </w:p>
    <w:p w:rsidR="009809CB" w:rsidRPr="009809CB" w:rsidRDefault="009809CB" w:rsidP="009809CB">
      <w:pPr>
        <w:pStyle w:val="Default"/>
        <w:ind w:firstLine="284"/>
        <w:jc w:val="both"/>
        <w:rPr>
          <w:rFonts w:ascii="Arial" w:hAnsi="Arial" w:cs="Arial"/>
          <w:color w:val="auto"/>
          <w:sz w:val="16"/>
          <w:szCs w:val="16"/>
        </w:rPr>
      </w:pPr>
      <w:r w:rsidRPr="009809CB">
        <w:rPr>
          <w:rFonts w:ascii="Arial" w:hAnsi="Arial" w:cs="Arial"/>
          <w:color w:val="auto"/>
          <w:sz w:val="16"/>
          <w:szCs w:val="16"/>
        </w:rPr>
        <w:t>для владельцев тепловых сетей, не являющихся теплосетевыми организациями, в соответствии с критериями, установленными Правилами организации теплоснабжения в Российской Федерации, утвержденными постановлением Правительства Российской Федерации от 8 августа 2012 года №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w:t>
      </w:r>
    </w:p>
    <w:p w:rsidR="009809CB" w:rsidRPr="009809CB" w:rsidRDefault="009809CB" w:rsidP="009809CB">
      <w:pPr>
        <w:pStyle w:val="Default"/>
        <w:jc w:val="center"/>
        <w:rPr>
          <w:rFonts w:ascii="Arial" w:hAnsi="Arial" w:cs="Arial"/>
          <w:b/>
          <w:color w:val="auto"/>
          <w:sz w:val="16"/>
          <w:szCs w:val="16"/>
        </w:rPr>
      </w:pPr>
      <w:r w:rsidRPr="009809CB">
        <w:rPr>
          <w:rFonts w:ascii="Arial" w:hAnsi="Arial" w:cs="Arial"/>
          <w:b/>
          <w:bCs/>
          <w:color w:val="auto"/>
          <w:sz w:val="16"/>
          <w:szCs w:val="16"/>
        </w:rPr>
        <w:t>II. Проведение оценки обеспечения готовности к отопительному периоду</w:t>
      </w:r>
    </w:p>
    <w:p w:rsidR="009809CB" w:rsidRPr="009809CB" w:rsidRDefault="009809CB" w:rsidP="009809CB">
      <w:pPr>
        <w:ind w:firstLine="284"/>
        <w:jc w:val="both"/>
        <w:rPr>
          <w:rFonts w:ascii="Arial" w:hAnsi="Arial" w:cs="Arial"/>
          <w:sz w:val="16"/>
          <w:szCs w:val="16"/>
        </w:rPr>
      </w:pPr>
      <w:r w:rsidRPr="009809CB">
        <w:rPr>
          <w:rFonts w:ascii="Arial" w:hAnsi="Arial" w:cs="Arial"/>
          <w:sz w:val="16"/>
          <w:szCs w:val="16"/>
        </w:rPr>
        <w:t xml:space="preserve">2.1. В рамках проведения оценки обеспечения готовности Комиссия осуществляет оценку готовности проверяемых лиц на предмет выполнения требований, установленных Порядком проведения оценки обеспечения готовности к отопительному периоду, утвержденным приказом Минэнерго России от 13 ноября 2024 года № 2234 «Об утверждении Правил обеспечения готовности к отопительному периоду и Порядка проведения оценки обеспечения  готовности к отопительному периоду». </w:t>
      </w:r>
    </w:p>
    <w:p w:rsidR="009809CB" w:rsidRPr="009809CB" w:rsidRDefault="009809CB" w:rsidP="009809CB">
      <w:pPr>
        <w:autoSpaceDE w:val="0"/>
        <w:autoSpaceDN w:val="0"/>
        <w:adjustRightInd w:val="0"/>
        <w:ind w:firstLine="284"/>
        <w:jc w:val="both"/>
        <w:rPr>
          <w:rFonts w:ascii="Arial" w:hAnsi="Arial" w:cs="Arial"/>
          <w:sz w:val="16"/>
          <w:szCs w:val="16"/>
        </w:rPr>
      </w:pPr>
      <w:r w:rsidRPr="009809CB">
        <w:rPr>
          <w:rFonts w:ascii="Arial" w:hAnsi="Arial" w:cs="Arial"/>
          <w:sz w:val="16"/>
          <w:szCs w:val="16"/>
        </w:rPr>
        <w:t xml:space="preserve">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w:t>
      </w:r>
      <w:r w:rsidR="00817273">
        <w:rPr>
          <w:rFonts w:ascii="Arial" w:hAnsi="Arial" w:cs="Arial"/>
          <w:sz w:val="16"/>
          <w:szCs w:val="16"/>
        </w:rPr>
        <w:t>подтвердить факт его получения.</w:t>
      </w:r>
    </w:p>
    <w:p w:rsidR="009809CB" w:rsidRPr="009809CB" w:rsidRDefault="009809CB" w:rsidP="009809CB">
      <w:pPr>
        <w:autoSpaceDE w:val="0"/>
        <w:autoSpaceDN w:val="0"/>
        <w:adjustRightInd w:val="0"/>
        <w:ind w:firstLine="284"/>
        <w:jc w:val="both"/>
        <w:rPr>
          <w:rFonts w:ascii="Arial" w:hAnsi="Arial" w:cs="Arial"/>
          <w:sz w:val="16"/>
          <w:szCs w:val="16"/>
        </w:rPr>
      </w:pPr>
      <w:r w:rsidRPr="009809CB">
        <w:rPr>
          <w:rFonts w:ascii="Arial" w:hAnsi="Arial" w:cs="Arial"/>
          <w:sz w:val="16"/>
          <w:szCs w:val="16"/>
        </w:rPr>
        <w:t xml:space="preserve">Уведомление о сроках проведения оценки готовности должно содержать дату, к которой лица, указанные в </w:t>
      </w:r>
      <w:hyperlink r:id="rId9" w:history="1">
        <w:r w:rsidRPr="009809CB">
          <w:rPr>
            <w:rFonts w:ascii="Arial" w:hAnsi="Arial" w:cs="Arial"/>
            <w:sz w:val="16"/>
            <w:szCs w:val="16"/>
          </w:rPr>
          <w:t>подпунктах 1.2</w:t>
        </w:r>
      </w:hyperlink>
      <w:r w:rsidRPr="009809CB">
        <w:rPr>
          <w:rFonts w:ascii="Arial" w:hAnsi="Arial" w:cs="Arial"/>
          <w:sz w:val="16"/>
          <w:szCs w:val="16"/>
        </w:rPr>
        <w:t xml:space="preserve"> - </w:t>
      </w:r>
      <w:hyperlink r:id="rId10" w:history="1">
        <w:r w:rsidRPr="009809CB">
          <w:rPr>
            <w:rFonts w:ascii="Arial" w:hAnsi="Arial" w:cs="Arial"/>
            <w:sz w:val="16"/>
            <w:szCs w:val="16"/>
          </w:rPr>
          <w:t>1.6 пункта 1</w:t>
        </w:r>
      </w:hyperlink>
      <w:r w:rsidRPr="009809CB">
        <w:rPr>
          <w:rFonts w:ascii="Arial" w:hAnsi="Arial" w:cs="Arial"/>
          <w:sz w:val="16"/>
          <w:szCs w:val="16"/>
        </w:rPr>
        <w:t xml:space="preserve"> настоящего Порядка, обязаны подготовить и представить комиссии документы, подтверждающие выполнение требований по обеспечению гото</w:t>
      </w:r>
      <w:r w:rsidR="00817273">
        <w:rPr>
          <w:rFonts w:ascii="Arial" w:hAnsi="Arial" w:cs="Arial"/>
          <w:sz w:val="16"/>
          <w:szCs w:val="16"/>
        </w:rPr>
        <w:t>вности к отопительному периоду.</w:t>
      </w:r>
    </w:p>
    <w:p w:rsidR="009809CB" w:rsidRPr="009809CB" w:rsidRDefault="009809CB" w:rsidP="009809CB">
      <w:pPr>
        <w:pStyle w:val="Default"/>
        <w:ind w:firstLine="284"/>
        <w:jc w:val="both"/>
        <w:rPr>
          <w:rFonts w:ascii="Arial" w:hAnsi="Arial" w:cs="Arial"/>
          <w:sz w:val="16"/>
          <w:szCs w:val="16"/>
        </w:rPr>
      </w:pPr>
      <w:r w:rsidRPr="009809CB">
        <w:rPr>
          <w:rFonts w:ascii="Arial" w:hAnsi="Arial" w:cs="Arial"/>
          <w:sz w:val="16"/>
          <w:szCs w:val="16"/>
        </w:rPr>
        <w:t>2.2.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w:t>
      </w:r>
      <w:r w:rsidR="00817273">
        <w:rPr>
          <w:rFonts w:ascii="Arial" w:hAnsi="Arial" w:cs="Arial"/>
          <w:sz w:val="16"/>
          <w:szCs w:val="16"/>
        </w:rPr>
        <w:t xml:space="preserve"> обеспечения готовности.</w:t>
      </w:r>
    </w:p>
    <w:p w:rsidR="009809CB" w:rsidRPr="009809CB" w:rsidRDefault="009809CB" w:rsidP="009809CB">
      <w:pPr>
        <w:pStyle w:val="Default"/>
        <w:ind w:firstLine="284"/>
        <w:jc w:val="both"/>
        <w:rPr>
          <w:rFonts w:ascii="Arial" w:hAnsi="Arial" w:cs="Arial"/>
          <w:sz w:val="16"/>
          <w:szCs w:val="16"/>
        </w:rPr>
      </w:pPr>
      <w:r w:rsidRPr="009809CB">
        <w:rPr>
          <w:rFonts w:ascii="Arial" w:hAnsi="Arial" w:cs="Arial"/>
          <w:sz w:val="16"/>
          <w:szCs w:val="16"/>
        </w:rPr>
        <w:t>2.3. В отношении каждого объекта оценки обеспечения готовности устанавливается их уровень готовности к отопительному периоду (далее — уровень готовности) на основании значения индекса готовности, определяемых согласно Порядку проведения оценки обеспечения гото</w:t>
      </w:r>
      <w:r w:rsidR="00817273">
        <w:rPr>
          <w:rFonts w:ascii="Arial" w:hAnsi="Arial" w:cs="Arial"/>
          <w:sz w:val="16"/>
          <w:szCs w:val="16"/>
        </w:rPr>
        <w:t>вности к отопительному периоду.</w:t>
      </w:r>
    </w:p>
    <w:p w:rsidR="009809CB" w:rsidRPr="009809CB" w:rsidRDefault="009809CB" w:rsidP="009809CB">
      <w:pPr>
        <w:pStyle w:val="Default"/>
        <w:ind w:firstLine="284"/>
        <w:jc w:val="both"/>
        <w:rPr>
          <w:rFonts w:ascii="Arial" w:hAnsi="Arial" w:cs="Arial"/>
          <w:sz w:val="16"/>
          <w:szCs w:val="16"/>
        </w:rPr>
      </w:pPr>
      <w:r w:rsidRPr="009809CB">
        <w:rPr>
          <w:rFonts w:ascii="Arial" w:hAnsi="Arial" w:cs="Arial"/>
          <w:sz w:val="16"/>
          <w:szCs w:val="16"/>
        </w:rPr>
        <w:t>2.4.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проверяемых лиц определяется как среднеарифметическое значение индексов готовности объектов</w:t>
      </w:r>
      <w:r w:rsidR="00817273">
        <w:rPr>
          <w:rFonts w:ascii="Arial" w:hAnsi="Arial" w:cs="Arial"/>
          <w:sz w:val="16"/>
          <w:szCs w:val="16"/>
        </w:rPr>
        <w:t xml:space="preserve"> оценки обеспечения готовности.</w:t>
      </w:r>
    </w:p>
    <w:p w:rsidR="009809CB" w:rsidRPr="009809CB" w:rsidRDefault="009809CB" w:rsidP="009809CB">
      <w:pPr>
        <w:autoSpaceDE w:val="0"/>
        <w:autoSpaceDN w:val="0"/>
        <w:adjustRightInd w:val="0"/>
        <w:ind w:firstLine="284"/>
        <w:jc w:val="both"/>
        <w:rPr>
          <w:rFonts w:ascii="Arial" w:hAnsi="Arial" w:cs="Arial"/>
          <w:sz w:val="16"/>
          <w:szCs w:val="16"/>
        </w:rPr>
      </w:pPr>
      <w:r w:rsidRPr="009809CB">
        <w:rPr>
          <w:rFonts w:ascii="Arial" w:hAnsi="Arial" w:cs="Arial"/>
          <w:sz w:val="16"/>
          <w:szCs w:val="16"/>
        </w:rPr>
        <w:lastRenderedPageBreak/>
        <w:t xml:space="preserve">2.5. В течение 10 календарных дней с даты предоставления комиссией заполненных оценочных листов, а также документов, подтверждающих выполнение требований по обеспечению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лиц, указанных в </w:t>
      </w:r>
      <w:hyperlink r:id="rId11" w:history="1">
        <w:r w:rsidRPr="009809CB">
          <w:rPr>
            <w:rFonts w:ascii="Arial" w:hAnsi="Arial" w:cs="Arial"/>
            <w:sz w:val="16"/>
            <w:szCs w:val="16"/>
          </w:rPr>
          <w:t>подпунктах 1.2</w:t>
        </w:r>
      </w:hyperlink>
      <w:r w:rsidRPr="009809CB">
        <w:rPr>
          <w:rFonts w:ascii="Arial" w:hAnsi="Arial" w:cs="Arial"/>
          <w:sz w:val="16"/>
          <w:szCs w:val="16"/>
        </w:rPr>
        <w:t xml:space="preserve"> - </w:t>
      </w:r>
      <w:hyperlink r:id="rId12" w:history="1">
        <w:r w:rsidRPr="009809CB">
          <w:rPr>
            <w:rFonts w:ascii="Arial" w:hAnsi="Arial" w:cs="Arial"/>
            <w:sz w:val="16"/>
            <w:szCs w:val="16"/>
          </w:rPr>
          <w:t>1.6 пункта 1</w:t>
        </w:r>
      </w:hyperlink>
      <w:r w:rsidRPr="009809CB">
        <w:rPr>
          <w:rFonts w:ascii="Arial" w:hAnsi="Arial" w:cs="Arial"/>
          <w:sz w:val="16"/>
          <w:szCs w:val="16"/>
        </w:rPr>
        <w:t xml:space="preserve"> настоящего Порядка, и оформления результатов оценки обеспечения готовности.</w:t>
      </w:r>
    </w:p>
    <w:p w:rsidR="009809CB" w:rsidRPr="009809CB" w:rsidRDefault="009809CB" w:rsidP="009809CB">
      <w:pPr>
        <w:pStyle w:val="Default"/>
        <w:ind w:firstLine="284"/>
        <w:jc w:val="both"/>
        <w:rPr>
          <w:rFonts w:ascii="Arial" w:hAnsi="Arial" w:cs="Arial"/>
          <w:color w:val="auto"/>
          <w:sz w:val="16"/>
          <w:szCs w:val="16"/>
        </w:rPr>
      </w:pPr>
      <w:r w:rsidRPr="009809CB">
        <w:rPr>
          <w:rFonts w:ascii="Arial" w:hAnsi="Arial" w:cs="Arial"/>
          <w:color w:val="auto"/>
          <w:sz w:val="16"/>
          <w:szCs w:val="16"/>
        </w:rPr>
        <w:t>2.6. По результатам расчета инде</w:t>
      </w:r>
      <w:r w:rsidR="00163AEB">
        <w:rPr>
          <w:rFonts w:ascii="Arial" w:hAnsi="Arial" w:cs="Arial"/>
          <w:color w:val="auto"/>
          <w:sz w:val="16"/>
          <w:szCs w:val="16"/>
        </w:rPr>
        <w:t>кса готовности устанавливается:</w:t>
      </w:r>
    </w:p>
    <w:p w:rsidR="009809CB" w:rsidRPr="009809CB" w:rsidRDefault="009809CB" w:rsidP="009809CB">
      <w:pPr>
        <w:pStyle w:val="Default"/>
        <w:ind w:firstLine="284"/>
        <w:jc w:val="both"/>
        <w:rPr>
          <w:rFonts w:ascii="Arial" w:hAnsi="Arial" w:cs="Arial"/>
          <w:color w:val="auto"/>
          <w:sz w:val="16"/>
          <w:szCs w:val="16"/>
        </w:rPr>
      </w:pPr>
      <w:r w:rsidRPr="009809CB">
        <w:rPr>
          <w:rFonts w:ascii="Arial" w:hAnsi="Arial" w:cs="Arial"/>
          <w:color w:val="auto"/>
          <w:sz w:val="16"/>
          <w:szCs w:val="16"/>
        </w:rPr>
        <w:t>уровень готовности «Не готов» — есл</w:t>
      </w:r>
      <w:r w:rsidR="00163AEB">
        <w:rPr>
          <w:rFonts w:ascii="Arial" w:hAnsi="Arial" w:cs="Arial"/>
          <w:color w:val="auto"/>
          <w:sz w:val="16"/>
          <w:szCs w:val="16"/>
        </w:rPr>
        <w:t>и индекс готовности меньше 0,8;</w:t>
      </w:r>
    </w:p>
    <w:p w:rsidR="009809CB" w:rsidRPr="009809CB" w:rsidRDefault="009809CB" w:rsidP="009809CB">
      <w:pPr>
        <w:pStyle w:val="Default"/>
        <w:ind w:firstLine="284"/>
        <w:jc w:val="both"/>
        <w:rPr>
          <w:rFonts w:ascii="Arial" w:hAnsi="Arial" w:cs="Arial"/>
          <w:sz w:val="16"/>
          <w:szCs w:val="16"/>
        </w:rPr>
      </w:pPr>
      <w:r w:rsidRPr="009809CB">
        <w:rPr>
          <w:rFonts w:ascii="Arial" w:hAnsi="Arial" w:cs="Arial"/>
          <w:color w:val="auto"/>
          <w:sz w:val="16"/>
          <w:szCs w:val="16"/>
        </w:rPr>
        <w:t xml:space="preserve">уровень готовности «Готов с условиями» — если индекс готовности меньше 0,9 и больше </w:t>
      </w:r>
      <w:r w:rsidR="00163AEB">
        <w:rPr>
          <w:rFonts w:ascii="Arial" w:hAnsi="Arial" w:cs="Arial"/>
          <w:sz w:val="16"/>
          <w:szCs w:val="16"/>
        </w:rPr>
        <w:t>либо равен 0,8;</w:t>
      </w:r>
    </w:p>
    <w:p w:rsidR="009809CB" w:rsidRPr="009809CB" w:rsidRDefault="009809CB" w:rsidP="009809CB">
      <w:pPr>
        <w:pStyle w:val="Default"/>
        <w:ind w:firstLine="284"/>
        <w:jc w:val="both"/>
        <w:rPr>
          <w:rFonts w:ascii="Arial" w:hAnsi="Arial" w:cs="Arial"/>
          <w:sz w:val="16"/>
          <w:szCs w:val="16"/>
        </w:rPr>
      </w:pPr>
      <w:r w:rsidRPr="009809CB">
        <w:rPr>
          <w:rFonts w:ascii="Arial" w:hAnsi="Arial" w:cs="Arial"/>
          <w:sz w:val="16"/>
          <w:szCs w:val="16"/>
        </w:rPr>
        <w:t>уровень готовности «Готов» — если индекс го</w:t>
      </w:r>
      <w:r w:rsidR="00163AEB">
        <w:rPr>
          <w:rFonts w:ascii="Arial" w:hAnsi="Arial" w:cs="Arial"/>
          <w:sz w:val="16"/>
          <w:szCs w:val="16"/>
        </w:rPr>
        <w:t>товности больше либо равен 0,9.</w:t>
      </w:r>
    </w:p>
    <w:p w:rsidR="009809CB" w:rsidRPr="009809CB" w:rsidRDefault="009809CB" w:rsidP="009809CB">
      <w:pPr>
        <w:autoSpaceDE w:val="0"/>
        <w:autoSpaceDN w:val="0"/>
        <w:adjustRightInd w:val="0"/>
        <w:ind w:firstLine="284"/>
        <w:jc w:val="both"/>
        <w:rPr>
          <w:rFonts w:ascii="Arial" w:hAnsi="Arial" w:cs="Arial"/>
          <w:sz w:val="16"/>
          <w:szCs w:val="16"/>
        </w:rPr>
      </w:pPr>
      <w:r w:rsidRPr="009809CB">
        <w:rPr>
          <w:rFonts w:ascii="Arial" w:hAnsi="Arial" w:cs="Arial"/>
          <w:sz w:val="16"/>
          <w:szCs w:val="16"/>
        </w:rPr>
        <w:t>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w:t>
      </w:r>
    </w:p>
    <w:p w:rsidR="009809CB" w:rsidRPr="009809CB" w:rsidRDefault="009809CB" w:rsidP="009809CB">
      <w:pPr>
        <w:autoSpaceDE w:val="0"/>
        <w:autoSpaceDN w:val="0"/>
        <w:adjustRightInd w:val="0"/>
        <w:ind w:firstLine="284"/>
        <w:jc w:val="both"/>
        <w:rPr>
          <w:rFonts w:ascii="Arial" w:hAnsi="Arial" w:cs="Arial"/>
          <w:sz w:val="16"/>
          <w:szCs w:val="16"/>
        </w:rPr>
      </w:pPr>
      <w:r w:rsidRPr="009809CB">
        <w:rPr>
          <w:rFonts w:ascii="Arial" w:hAnsi="Arial" w:cs="Arial"/>
          <w:sz w:val="16"/>
          <w:szCs w:val="16"/>
        </w:rPr>
        <w:t xml:space="preserve">2.7.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r:id="rId13" w:history="1">
        <w:r w:rsidRPr="009809CB">
          <w:rPr>
            <w:rFonts w:ascii="Arial" w:hAnsi="Arial" w:cs="Arial"/>
            <w:sz w:val="16"/>
            <w:szCs w:val="16"/>
          </w:rPr>
          <w:t>Правилами</w:t>
        </w:r>
      </w:hyperlink>
      <w:r w:rsidRPr="009809CB">
        <w:rPr>
          <w:rFonts w:ascii="Arial" w:hAnsi="Arial" w:cs="Arial"/>
          <w:sz w:val="16"/>
          <w:szCs w:val="16"/>
        </w:rPr>
        <w:t xml:space="preserve"> обеспечения готовности к отопительному периоду, в оценочном листе указывается срок устранения выявленных замечаний.</w:t>
      </w:r>
    </w:p>
    <w:p w:rsidR="009809CB" w:rsidRPr="009809CB" w:rsidRDefault="009809CB" w:rsidP="009809CB">
      <w:pPr>
        <w:autoSpaceDE w:val="0"/>
        <w:autoSpaceDN w:val="0"/>
        <w:adjustRightInd w:val="0"/>
        <w:ind w:firstLine="284"/>
        <w:jc w:val="both"/>
        <w:rPr>
          <w:rFonts w:ascii="Arial" w:hAnsi="Arial" w:cs="Arial"/>
          <w:sz w:val="16"/>
          <w:szCs w:val="16"/>
        </w:rPr>
      </w:pPr>
      <w:r w:rsidRPr="009809CB">
        <w:rPr>
          <w:rFonts w:ascii="Arial" w:hAnsi="Arial" w:cs="Arial"/>
          <w:sz w:val="16"/>
          <w:szCs w:val="16"/>
        </w:rPr>
        <w:t>Замечания по невыполнению требований, установленных Правилами обеспечения готовности к отопительному периоду, в оценочном листе акта не отражаются.</w:t>
      </w:r>
    </w:p>
    <w:p w:rsidR="009809CB" w:rsidRPr="009809CB" w:rsidRDefault="009809CB" w:rsidP="009809CB">
      <w:pPr>
        <w:pStyle w:val="Default"/>
        <w:ind w:firstLine="284"/>
        <w:jc w:val="both"/>
        <w:rPr>
          <w:rFonts w:ascii="Arial" w:hAnsi="Arial" w:cs="Arial"/>
          <w:sz w:val="16"/>
          <w:szCs w:val="16"/>
        </w:rPr>
      </w:pPr>
      <w:r w:rsidRPr="009809CB">
        <w:rPr>
          <w:rFonts w:ascii="Arial" w:hAnsi="Arial" w:cs="Arial"/>
          <w:sz w:val="16"/>
          <w:szCs w:val="16"/>
        </w:rPr>
        <w:t>2.8. Повторная оценка обеспечения готовности на предмет ранее выявленных замечаний проводится в случае устранения указанных в оценочном листе замечаний комиссией на основании уведомления об устранении замечаний лицом, в отношении которого был выдан оценочный лист с замечаниями, не позднее 14 календарных дней. По результатам составляется новый акт и прилагается новый оценочный лист.</w:t>
      </w:r>
    </w:p>
    <w:p w:rsidR="009809CB" w:rsidRPr="009809CB" w:rsidRDefault="009809CB" w:rsidP="009809CB">
      <w:pPr>
        <w:pStyle w:val="Default"/>
        <w:ind w:firstLine="284"/>
        <w:jc w:val="both"/>
        <w:rPr>
          <w:rFonts w:ascii="Arial" w:hAnsi="Arial" w:cs="Arial"/>
          <w:sz w:val="16"/>
          <w:szCs w:val="16"/>
        </w:rPr>
      </w:pPr>
      <w:r w:rsidRPr="009809CB">
        <w:rPr>
          <w:rFonts w:ascii="Arial" w:hAnsi="Arial" w:cs="Arial"/>
          <w:sz w:val="16"/>
          <w:szCs w:val="16"/>
        </w:rPr>
        <w:t>2.9. В случае неполного устранения проверяемыми лицами замечаний, указанных в акте проверки обеспечения готовности в установленные сроки, комиссия в течение 5 рабочих дней со дня подписания акта передает данные соответствующим надзорным органам федеральной и региональной исполнительной власти в целях возбуждения дел об ад</w:t>
      </w:r>
      <w:r w:rsidR="00163AEB">
        <w:rPr>
          <w:rFonts w:ascii="Arial" w:hAnsi="Arial" w:cs="Arial"/>
          <w:sz w:val="16"/>
          <w:szCs w:val="16"/>
        </w:rPr>
        <w:t>министративных правонарушениях.</w:t>
      </w:r>
    </w:p>
    <w:p w:rsidR="009809CB" w:rsidRPr="009809CB" w:rsidRDefault="009809CB" w:rsidP="009809CB">
      <w:pPr>
        <w:autoSpaceDE w:val="0"/>
        <w:autoSpaceDN w:val="0"/>
        <w:adjustRightInd w:val="0"/>
        <w:ind w:firstLine="284"/>
        <w:jc w:val="both"/>
        <w:rPr>
          <w:rFonts w:ascii="Arial" w:hAnsi="Arial" w:cs="Arial"/>
          <w:sz w:val="16"/>
          <w:szCs w:val="16"/>
        </w:rPr>
      </w:pPr>
      <w:bookmarkStart w:id="0" w:name="Par0"/>
      <w:bookmarkEnd w:id="0"/>
      <w:r w:rsidRPr="009809CB">
        <w:rPr>
          <w:rFonts w:ascii="Arial" w:hAnsi="Arial" w:cs="Arial"/>
          <w:sz w:val="16"/>
          <w:szCs w:val="16"/>
        </w:rPr>
        <w:t xml:space="preserve">2.10. 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w:t>
      </w:r>
      <w:hyperlink r:id="rId14" w:history="1">
        <w:r w:rsidRPr="009809CB">
          <w:rPr>
            <w:rFonts w:ascii="Arial" w:hAnsi="Arial" w:cs="Arial"/>
            <w:sz w:val="16"/>
            <w:szCs w:val="16"/>
          </w:rPr>
          <w:t>подпунктах 1.3</w:t>
        </w:r>
      </w:hyperlink>
      <w:r w:rsidRPr="009809CB">
        <w:rPr>
          <w:rFonts w:ascii="Arial" w:hAnsi="Arial" w:cs="Arial"/>
          <w:sz w:val="16"/>
          <w:szCs w:val="16"/>
        </w:rPr>
        <w:t xml:space="preserve"> - </w:t>
      </w:r>
      <w:hyperlink r:id="rId15" w:history="1">
        <w:r w:rsidRPr="009809CB">
          <w:rPr>
            <w:rFonts w:ascii="Arial" w:hAnsi="Arial" w:cs="Arial"/>
            <w:sz w:val="16"/>
            <w:szCs w:val="16"/>
          </w:rPr>
          <w:t>1.5 пункта 1</w:t>
        </w:r>
      </w:hyperlink>
      <w:r w:rsidRPr="009809CB">
        <w:rPr>
          <w:rFonts w:ascii="Arial" w:hAnsi="Arial" w:cs="Arial"/>
          <w:sz w:val="16"/>
          <w:szCs w:val="16"/>
        </w:rPr>
        <w:t xml:space="preserve"> настоящего Порядка, не позднее 25 октября - для теплоснабжающих и теплосетевых организаций и владельцев тепловых сетей, не являющихся теплосетевыми организациями.</w:t>
      </w:r>
    </w:p>
    <w:p w:rsidR="009809CB" w:rsidRPr="009809CB" w:rsidRDefault="009809CB" w:rsidP="009809CB">
      <w:pPr>
        <w:autoSpaceDE w:val="0"/>
        <w:autoSpaceDN w:val="0"/>
        <w:adjustRightInd w:val="0"/>
        <w:ind w:firstLine="284"/>
        <w:jc w:val="both"/>
        <w:rPr>
          <w:rFonts w:ascii="Arial" w:hAnsi="Arial" w:cs="Arial"/>
          <w:sz w:val="16"/>
          <w:szCs w:val="16"/>
        </w:rPr>
      </w:pPr>
      <w:r w:rsidRPr="009809CB">
        <w:rPr>
          <w:rFonts w:ascii="Arial" w:hAnsi="Arial" w:cs="Arial"/>
          <w:sz w:val="16"/>
          <w:szCs w:val="16"/>
        </w:rPr>
        <w:t>2.11. Паспорт обеспечения готовности к отопительному периоду  выдается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w:t>
      </w:r>
      <w:r w:rsidR="00163AEB">
        <w:rPr>
          <w:rFonts w:ascii="Arial" w:hAnsi="Arial" w:cs="Arial"/>
          <w:sz w:val="16"/>
          <w:szCs w:val="16"/>
        </w:rPr>
        <w:t>ечаний выходят за рамки сроков.</w:t>
      </w:r>
    </w:p>
    <w:p w:rsidR="009809CB" w:rsidRPr="009809CB" w:rsidRDefault="009809CB" w:rsidP="009809CB">
      <w:pPr>
        <w:autoSpaceDE w:val="0"/>
        <w:autoSpaceDN w:val="0"/>
        <w:adjustRightInd w:val="0"/>
        <w:ind w:firstLine="284"/>
        <w:jc w:val="both"/>
        <w:rPr>
          <w:rFonts w:ascii="Arial" w:hAnsi="Arial" w:cs="Arial"/>
          <w:sz w:val="16"/>
          <w:szCs w:val="16"/>
        </w:rPr>
      </w:pPr>
      <w:r w:rsidRPr="009809CB">
        <w:rPr>
          <w:rFonts w:ascii="Arial" w:hAnsi="Arial" w:cs="Arial"/>
          <w:sz w:val="16"/>
          <w:szCs w:val="16"/>
        </w:rPr>
        <w:t xml:space="preserve">15. Сроки выдачи паспортов определяются председателем (заместителем председателя) утвержденной комиссии по образцу согласно приложению 5 к настоящей Программе в зависимости от особенностей климатических условий, но не позднее 15 сентября - для лиц, указанных в </w:t>
      </w:r>
      <w:hyperlink r:id="rId16" w:history="1">
        <w:r w:rsidRPr="009809CB">
          <w:rPr>
            <w:rFonts w:ascii="Arial" w:hAnsi="Arial" w:cs="Arial"/>
            <w:sz w:val="16"/>
            <w:szCs w:val="16"/>
          </w:rPr>
          <w:t>подпунктах 1.3</w:t>
        </w:r>
      </w:hyperlink>
      <w:r w:rsidRPr="009809CB">
        <w:rPr>
          <w:rFonts w:ascii="Arial" w:hAnsi="Arial" w:cs="Arial"/>
          <w:sz w:val="16"/>
          <w:szCs w:val="16"/>
        </w:rPr>
        <w:t xml:space="preserve"> - </w:t>
      </w:r>
      <w:hyperlink r:id="rId17" w:history="1">
        <w:r w:rsidRPr="009809CB">
          <w:rPr>
            <w:rFonts w:ascii="Arial" w:hAnsi="Arial" w:cs="Arial"/>
            <w:sz w:val="16"/>
            <w:szCs w:val="16"/>
          </w:rPr>
          <w:t>1.5 пункта 1</w:t>
        </w:r>
      </w:hyperlink>
      <w:r w:rsidRPr="009809CB">
        <w:rPr>
          <w:rFonts w:ascii="Arial" w:hAnsi="Arial" w:cs="Arial"/>
          <w:sz w:val="16"/>
          <w:szCs w:val="16"/>
        </w:rPr>
        <w:t xml:space="preserve"> настоящего Порядка, не позднее 1 ноября - для теплоснабжающих и теплосетевых организаций и владельцев тепловых сетей, не являющихся тепл</w:t>
      </w:r>
      <w:r w:rsidR="00AA79A6">
        <w:rPr>
          <w:rFonts w:ascii="Arial" w:hAnsi="Arial" w:cs="Arial"/>
          <w:sz w:val="16"/>
          <w:szCs w:val="16"/>
        </w:rPr>
        <w:t>осетевыми организациями.</w:t>
      </w:r>
    </w:p>
    <w:p w:rsidR="009809CB" w:rsidRPr="009809CB" w:rsidRDefault="009809CB" w:rsidP="009809CB">
      <w:pPr>
        <w:pStyle w:val="Default"/>
        <w:jc w:val="center"/>
        <w:rPr>
          <w:rFonts w:ascii="Arial" w:hAnsi="Arial" w:cs="Arial"/>
          <w:color w:val="auto"/>
          <w:sz w:val="16"/>
          <w:szCs w:val="16"/>
        </w:rPr>
      </w:pPr>
      <w:r w:rsidRPr="009809CB">
        <w:rPr>
          <w:rFonts w:ascii="Arial" w:hAnsi="Arial" w:cs="Arial"/>
          <w:b/>
          <w:bCs/>
          <w:color w:val="auto"/>
          <w:sz w:val="16"/>
          <w:szCs w:val="16"/>
        </w:rPr>
        <w:t>I</w:t>
      </w:r>
      <w:r w:rsidRPr="009809CB">
        <w:rPr>
          <w:rFonts w:ascii="Arial" w:hAnsi="Arial" w:cs="Arial"/>
          <w:b/>
          <w:bCs/>
          <w:color w:val="auto"/>
          <w:sz w:val="16"/>
          <w:szCs w:val="16"/>
          <w:lang w:val="en-US"/>
        </w:rPr>
        <w:t>I</w:t>
      </w:r>
      <w:r w:rsidRPr="009809CB">
        <w:rPr>
          <w:rFonts w:ascii="Arial" w:hAnsi="Arial" w:cs="Arial"/>
          <w:b/>
          <w:bCs/>
          <w:color w:val="auto"/>
          <w:sz w:val="16"/>
          <w:szCs w:val="16"/>
        </w:rPr>
        <w:t>I. Права и обязанности членов комиссии</w:t>
      </w:r>
    </w:p>
    <w:p w:rsidR="009809CB" w:rsidRPr="009809CB" w:rsidRDefault="009809CB" w:rsidP="009809CB">
      <w:pPr>
        <w:pStyle w:val="Default"/>
        <w:ind w:firstLine="284"/>
        <w:jc w:val="both"/>
        <w:rPr>
          <w:rFonts w:ascii="Arial" w:hAnsi="Arial" w:cs="Arial"/>
          <w:color w:val="auto"/>
          <w:sz w:val="16"/>
          <w:szCs w:val="16"/>
        </w:rPr>
      </w:pPr>
      <w:r w:rsidRPr="009809CB">
        <w:rPr>
          <w:rFonts w:ascii="Arial" w:hAnsi="Arial" w:cs="Arial"/>
          <w:color w:val="auto"/>
          <w:sz w:val="16"/>
          <w:szCs w:val="16"/>
        </w:rPr>
        <w:t>3.1. Число членов комиссии, включая ее председателя и заместителя председателя, должно быть нечетным.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w:t>
      </w:r>
      <w:r w:rsidR="008412F5">
        <w:rPr>
          <w:rFonts w:ascii="Arial" w:hAnsi="Arial" w:cs="Arial"/>
          <w:color w:val="auto"/>
          <w:sz w:val="16"/>
          <w:szCs w:val="16"/>
        </w:rPr>
        <w:t>ей решения.</w:t>
      </w:r>
    </w:p>
    <w:p w:rsidR="009809CB" w:rsidRPr="009809CB" w:rsidRDefault="009809CB" w:rsidP="009809CB">
      <w:pPr>
        <w:pStyle w:val="Default"/>
        <w:ind w:firstLine="284"/>
        <w:jc w:val="both"/>
        <w:rPr>
          <w:rFonts w:ascii="Arial" w:hAnsi="Arial" w:cs="Arial"/>
          <w:color w:val="auto"/>
          <w:sz w:val="16"/>
          <w:szCs w:val="16"/>
        </w:rPr>
      </w:pPr>
      <w:r w:rsidRPr="009809CB">
        <w:rPr>
          <w:rFonts w:ascii="Arial" w:hAnsi="Arial" w:cs="Arial"/>
          <w:color w:val="auto"/>
          <w:sz w:val="16"/>
          <w:szCs w:val="16"/>
        </w:rPr>
        <w:t>3.2. Председатель и заместитель председателя являются членами комиссии. В отсутствие председателя комиссии его обязанности исполняет зам</w:t>
      </w:r>
      <w:r w:rsidR="008412F5">
        <w:rPr>
          <w:rFonts w:ascii="Arial" w:hAnsi="Arial" w:cs="Arial"/>
          <w:color w:val="auto"/>
          <w:sz w:val="16"/>
          <w:szCs w:val="16"/>
        </w:rPr>
        <w:t>еститель председателя комиссии.</w:t>
      </w:r>
    </w:p>
    <w:p w:rsidR="008412F5" w:rsidRPr="009809CB" w:rsidRDefault="009809CB" w:rsidP="009809CB">
      <w:pPr>
        <w:pStyle w:val="Default"/>
        <w:ind w:firstLine="284"/>
        <w:jc w:val="both"/>
        <w:rPr>
          <w:rFonts w:ascii="Arial" w:hAnsi="Arial" w:cs="Arial"/>
          <w:color w:val="auto"/>
          <w:sz w:val="16"/>
          <w:szCs w:val="16"/>
        </w:rPr>
      </w:pPr>
      <w:r w:rsidRPr="009809CB">
        <w:rPr>
          <w:rFonts w:ascii="Arial" w:hAnsi="Arial" w:cs="Arial"/>
          <w:color w:val="auto"/>
          <w:sz w:val="16"/>
          <w:szCs w:val="16"/>
        </w:rPr>
        <w:t>3.3. Все члены комиссии при принятии решений обладают равными правами.</w:t>
      </w:r>
    </w:p>
    <w:p w:rsidR="009809CB" w:rsidRPr="009809CB" w:rsidRDefault="009809CB" w:rsidP="009809CB">
      <w:pPr>
        <w:pStyle w:val="Default"/>
        <w:ind w:firstLine="284"/>
        <w:jc w:val="both"/>
        <w:rPr>
          <w:rFonts w:ascii="Arial" w:hAnsi="Arial" w:cs="Arial"/>
          <w:color w:val="auto"/>
          <w:sz w:val="16"/>
          <w:szCs w:val="16"/>
        </w:rPr>
      </w:pPr>
      <w:r w:rsidRPr="009809CB">
        <w:rPr>
          <w:rFonts w:ascii="Arial" w:hAnsi="Arial" w:cs="Arial"/>
          <w:color w:val="auto"/>
          <w:sz w:val="16"/>
          <w:szCs w:val="16"/>
        </w:rPr>
        <w:t>3.4. Председатель (заместитель</w:t>
      </w:r>
      <w:r w:rsidR="008412F5">
        <w:rPr>
          <w:rFonts w:ascii="Arial" w:hAnsi="Arial" w:cs="Arial"/>
          <w:color w:val="auto"/>
          <w:sz w:val="16"/>
          <w:szCs w:val="16"/>
        </w:rPr>
        <w:t xml:space="preserve"> председателя) комиссии обязан:</w:t>
      </w:r>
    </w:p>
    <w:p w:rsidR="009809CB" w:rsidRPr="009809CB" w:rsidRDefault="009809CB" w:rsidP="009809CB">
      <w:pPr>
        <w:pStyle w:val="Default"/>
        <w:ind w:firstLine="284"/>
        <w:jc w:val="both"/>
        <w:rPr>
          <w:rFonts w:ascii="Arial" w:hAnsi="Arial" w:cs="Arial"/>
          <w:color w:val="auto"/>
          <w:sz w:val="16"/>
          <w:szCs w:val="16"/>
        </w:rPr>
      </w:pPr>
      <w:r w:rsidRPr="009809CB">
        <w:rPr>
          <w:rFonts w:ascii="Arial" w:hAnsi="Arial" w:cs="Arial"/>
          <w:color w:val="auto"/>
          <w:sz w:val="16"/>
          <w:szCs w:val="16"/>
        </w:rPr>
        <w:t>возглавлять комиссию</w:t>
      </w:r>
      <w:r w:rsidR="008412F5">
        <w:rPr>
          <w:rFonts w:ascii="Arial" w:hAnsi="Arial" w:cs="Arial"/>
          <w:color w:val="auto"/>
          <w:sz w:val="16"/>
          <w:szCs w:val="16"/>
        </w:rPr>
        <w:t xml:space="preserve"> и руководить ее деятельностью;</w:t>
      </w:r>
    </w:p>
    <w:p w:rsidR="009809CB" w:rsidRPr="009809CB" w:rsidRDefault="009809CB" w:rsidP="009809CB">
      <w:pPr>
        <w:pStyle w:val="Default"/>
        <w:ind w:firstLine="284"/>
        <w:jc w:val="both"/>
        <w:rPr>
          <w:rFonts w:ascii="Arial" w:hAnsi="Arial" w:cs="Arial"/>
          <w:color w:val="auto"/>
          <w:sz w:val="16"/>
          <w:szCs w:val="16"/>
        </w:rPr>
      </w:pPr>
      <w:r w:rsidRPr="009809CB">
        <w:rPr>
          <w:rFonts w:ascii="Arial" w:hAnsi="Arial" w:cs="Arial"/>
          <w:color w:val="auto"/>
          <w:sz w:val="16"/>
          <w:szCs w:val="16"/>
        </w:rPr>
        <w:t xml:space="preserve">проводить плановые и </w:t>
      </w:r>
      <w:r w:rsidR="008412F5">
        <w:rPr>
          <w:rFonts w:ascii="Arial" w:hAnsi="Arial" w:cs="Arial"/>
          <w:color w:val="auto"/>
          <w:sz w:val="16"/>
          <w:szCs w:val="16"/>
        </w:rPr>
        <w:t>внеплановые заседания комиссии;</w:t>
      </w:r>
    </w:p>
    <w:p w:rsidR="009809CB" w:rsidRPr="009809CB" w:rsidRDefault="008412F5" w:rsidP="009809CB">
      <w:pPr>
        <w:pStyle w:val="Default"/>
        <w:ind w:firstLine="284"/>
        <w:jc w:val="both"/>
        <w:rPr>
          <w:rFonts w:ascii="Arial" w:hAnsi="Arial" w:cs="Arial"/>
          <w:color w:val="auto"/>
          <w:sz w:val="16"/>
          <w:szCs w:val="16"/>
        </w:rPr>
      </w:pPr>
      <w:r>
        <w:rPr>
          <w:rFonts w:ascii="Arial" w:hAnsi="Arial" w:cs="Arial"/>
          <w:color w:val="auto"/>
          <w:sz w:val="16"/>
          <w:szCs w:val="16"/>
        </w:rPr>
        <w:t>координировать работу комиссии;</w:t>
      </w:r>
    </w:p>
    <w:p w:rsidR="009809CB" w:rsidRPr="009809CB" w:rsidRDefault="009809CB" w:rsidP="009809CB">
      <w:pPr>
        <w:pStyle w:val="Default"/>
        <w:ind w:firstLine="284"/>
        <w:jc w:val="both"/>
        <w:rPr>
          <w:rFonts w:ascii="Arial" w:hAnsi="Arial" w:cs="Arial"/>
          <w:color w:val="auto"/>
          <w:sz w:val="16"/>
          <w:szCs w:val="16"/>
        </w:rPr>
      </w:pPr>
      <w:r w:rsidRPr="009809CB">
        <w:rPr>
          <w:rFonts w:ascii="Arial" w:hAnsi="Arial" w:cs="Arial"/>
          <w:color w:val="auto"/>
          <w:sz w:val="16"/>
          <w:szCs w:val="16"/>
        </w:rPr>
        <w:t>определять сроки выдачи актов и паспортов обеспечения гото</w:t>
      </w:r>
      <w:r w:rsidR="008412F5">
        <w:rPr>
          <w:rFonts w:ascii="Arial" w:hAnsi="Arial" w:cs="Arial"/>
          <w:color w:val="auto"/>
          <w:sz w:val="16"/>
          <w:szCs w:val="16"/>
        </w:rPr>
        <w:t>вности к отопительному периоду.</w:t>
      </w:r>
    </w:p>
    <w:p w:rsidR="009809CB" w:rsidRPr="009809CB" w:rsidRDefault="008412F5" w:rsidP="009809CB">
      <w:pPr>
        <w:pStyle w:val="Default"/>
        <w:ind w:firstLine="284"/>
        <w:jc w:val="both"/>
        <w:rPr>
          <w:rFonts w:ascii="Arial" w:hAnsi="Arial" w:cs="Arial"/>
          <w:color w:val="auto"/>
          <w:sz w:val="16"/>
          <w:szCs w:val="16"/>
        </w:rPr>
      </w:pPr>
      <w:r>
        <w:rPr>
          <w:rFonts w:ascii="Arial" w:hAnsi="Arial" w:cs="Arial"/>
          <w:color w:val="auto"/>
          <w:sz w:val="16"/>
          <w:szCs w:val="16"/>
        </w:rPr>
        <w:t>3.5. Члены комиссии обязаны:</w:t>
      </w:r>
    </w:p>
    <w:p w:rsidR="009809CB" w:rsidRPr="009809CB" w:rsidRDefault="009809CB" w:rsidP="009809CB">
      <w:pPr>
        <w:pStyle w:val="Default"/>
        <w:ind w:firstLine="284"/>
        <w:jc w:val="both"/>
        <w:rPr>
          <w:rFonts w:ascii="Arial" w:hAnsi="Arial" w:cs="Arial"/>
          <w:color w:val="auto"/>
          <w:sz w:val="16"/>
          <w:szCs w:val="16"/>
        </w:rPr>
      </w:pPr>
      <w:r w:rsidRPr="009809CB">
        <w:rPr>
          <w:rFonts w:ascii="Arial" w:hAnsi="Arial" w:cs="Arial"/>
          <w:color w:val="auto"/>
          <w:sz w:val="16"/>
          <w:szCs w:val="16"/>
        </w:rPr>
        <w:t>лично уча</w:t>
      </w:r>
      <w:r w:rsidR="008412F5">
        <w:rPr>
          <w:rFonts w:ascii="Arial" w:hAnsi="Arial" w:cs="Arial"/>
          <w:color w:val="auto"/>
          <w:sz w:val="16"/>
          <w:szCs w:val="16"/>
        </w:rPr>
        <w:t>ствовать в заседаниях комиссии;</w:t>
      </w:r>
    </w:p>
    <w:p w:rsidR="009809CB" w:rsidRPr="009809CB" w:rsidRDefault="008412F5" w:rsidP="009809CB">
      <w:pPr>
        <w:pStyle w:val="Default"/>
        <w:ind w:firstLine="284"/>
        <w:jc w:val="both"/>
        <w:rPr>
          <w:rFonts w:ascii="Arial" w:hAnsi="Arial" w:cs="Arial"/>
          <w:color w:val="auto"/>
          <w:sz w:val="16"/>
          <w:szCs w:val="16"/>
        </w:rPr>
      </w:pPr>
      <w:r>
        <w:rPr>
          <w:rFonts w:ascii="Arial" w:hAnsi="Arial" w:cs="Arial"/>
          <w:color w:val="auto"/>
          <w:sz w:val="16"/>
          <w:szCs w:val="16"/>
        </w:rPr>
        <w:t>выполнять поручения комиссии;</w:t>
      </w:r>
    </w:p>
    <w:p w:rsidR="009809CB" w:rsidRPr="009809CB" w:rsidRDefault="009809CB" w:rsidP="009809CB">
      <w:pPr>
        <w:pStyle w:val="Default"/>
        <w:ind w:firstLine="284"/>
        <w:jc w:val="both"/>
        <w:rPr>
          <w:rFonts w:ascii="Arial" w:hAnsi="Arial" w:cs="Arial"/>
          <w:color w:val="auto"/>
          <w:sz w:val="16"/>
          <w:szCs w:val="16"/>
        </w:rPr>
      </w:pPr>
      <w:r w:rsidRPr="009809CB">
        <w:rPr>
          <w:rFonts w:ascii="Arial" w:hAnsi="Arial" w:cs="Arial"/>
          <w:color w:val="auto"/>
          <w:sz w:val="16"/>
          <w:szCs w:val="16"/>
        </w:rPr>
        <w:t>соблюдать установленные комиссией огранич</w:t>
      </w:r>
      <w:r w:rsidR="008412F5">
        <w:rPr>
          <w:rFonts w:ascii="Arial" w:hAnsi="Arial" w:cs="Arial"/>
          <w:color w:val="auto"/>
          <w:sz w:val="16"/>
          <w:szCs w:val="16"/>
        </w:rPr>
        <w:t>ения на разглашение информации.</w:t>
      </w:r>
    </w:p>
    <w:p w:rsidR="008412F5" w:rsidRPr="009809CB" w:rsidRDefault="009809CB" w:rsidP="009809CB">
      <w:pPr>
        <w:pStyle w:val="Default"/>
        <w:ind w:firstLine="284"/>
        <w:jc w:val="both"/>
        <w:rPr>
          <w:rFonts w:ascii="Arial" w:hAnsi="Arial" w:cs="Arial"/>
          <w:color w:val="auto"/>
          <w:sz w:val="16"/>
          <w:szCs w:val="16"/>
        </w:rPr>
      </w:pPr>
      <w:r w:rsidRPr="009809CB">
        <w:rPr>
          <w:rFonts w:ascii="Arial" w:hAnsi="Arial" w:cs="Arial"/>
          <w:color w:val="auto"/>
          <w:sz w:val="16"/>
          <w:szCs w:val="16"/>
        </w:rPr>
        <w:t>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w:t>
      </w:r>
    </w:p>
    <w:p w:rsidR="009809CB" w:rsidRPr="009809CB" w:rsidRDefault="009809CB" w:rsidP="009809CB">
      <w:pPr>
        <w:ind w:firstLine="284"/>
        <w:jc w:val="both"/>
        <w:rPr>
          <w:rFonts w:ascii="Arial" w:hAnsi="Arial" w:cs="Arial"/>
          <w:sz w:val="16"/>
          <w:szCs w:val="16"/>
        </w:rPr>
      </w:pPr>
      <w:r w:rsidRPr="009809CB">
        <w:rPr>
          <w:rFonts w:ascii="Arial" w:hAnsi="Arial" w:cs="Arial"/>
          <w:sz w:val="16"/>
          <w:szCs w:val="16"/>
        </w:rPr>
        <w:t>3.6. Члены Комиссии имеют право участвовать в обсуждении вопросов, рассматриваемых Комиссией, вносить предложения и высказываться по любому вопросу, рассматриваемому Комиссией.</w:t>
      </w:r>
    </w:p>
    <w:p w:rsidR="00474292" w:rsidRPr="00474292" w:rsidRDefault="00474292" w:rsidP="00474292">
      <w:pPr>
        <w:ind w:left="7371"/>
        <w:jc w:val="center"/>
        <w:rPr>
          <w:rFonts w:ascii="Arial" w:hAnsi="Arial" w:cs="Arial"/>
          <w:sz w:val="16"/>
          <w:szCs w:val="16"/>
        </w:rPr>
      </w:pPr>
      <w:r w:rsidRPr="00474292">
        <w:rPr>
          <w:rFonts w:ascii="Arial" w:hAnsi="Arial" w:cs="Arial"/>
          <w:sz w:val="16"/>
          <w:szCs w:val="16"/>
        </w:rPr>
        <w:t>ПРИЛОЖЕНИЕ 1</w:t>
      </w:r>
    </w:p>
    <w:p w:rsidR="00474292" w:rsidRPr="00474292" w:rsidRDefault="00474292" w:rsidP="00474292">
      <w:pPr>
        <w:ind w:left="7371"/>
        <w:jc w:val="center"/>
        <w:rPr>
          <w:rFonts w:ascii="Arial" w:hAnsi="Arial" w:cs="Arial"/>
          <w:sz w:val="16"/>
          <w:szCs w:val="16"/>
        </w:rPr>
      </w:pPr>
      <w:r w:rsidRPr="00474292">
        <w:rPr>
          <w:rStyle w:val="apple-style-span"/>
          <w:rFonts w:ascii="Arial" w:hAnsi="Arial" w:cs="Arial"/>
          <w:sz w:val="16"/>
          <w:szCs w:val="16"/>
        </w:rPr>
        <w:t xml:space="preserve">к программе </w:t>
      </w:r>
      <w:r w:rsidRPr="00474292">
        <w:rPr>
          <w:rFonts w:ascii="Arial" w:hAnsi="Arial" w:cs="Arial"/>
          <w:sz w:val="16"/>
          <w:szCs w:val="16"/>
        </w:rPr>
        <w:t>оценки обеспечения готовности</w:t>
      </w:r>
    </w:p>
    <w:p w:rsidR="00474292" w:rsidRPr="00474292" w:rsidRDefault="00474292" w:rsidP="00474292">
      <w:pPr>
        <w:ind w:left="7371"/>
        <w:jc w:val="center"/>
        <w:rPr>
          <w:rFonts w:ascii="Arial" w:hAnsi="Arial" w:cs="Arial"/>
          <w:sz w:val="16"/>
          <w:szCs w:val="16"/>
        </w:rPr>
      </w:pPr>
      <w:r w:rsidRPr="00474292">
        <w:rPr>
          <w:rFonts w:ascii="Arial" w:hAnsi="Arial" w:cs="Arial"/>
          <w:sz w:val="16"/>
          <w:szCs w:val="16"/>
        </w:rPr>
        <w:t>потребителей, теплоснабжающих и теплосетевых</w:t>
      </w:r>
    </w:p>
    <w:p w:rsidR="00474292" w:rsidRPr="00474292" w:rsidRDefault="00474292" w:rsidP="00474292">
      <w:pPr>
        <w:ind w:left="7371"/>
        <w:jc w:val="center"/>
        <w:rPr>
          <w:rFonts w:ascii="Arial" w:hAnsi="Arial" w:cs="Arial"/>
          <w:sz w:val="16"/>
          <w:szCs w:val="16"/>
        </w:rPr>
      </w:pPr>
      <w:r w:rsidRPr="00474292">
        <w:rPr>
          <w:rFonts w:ascii="Arial" w:hAnsi="Arial" w:cs="Arial"/>
          <w:sz w:val="16"/>
          <w:szCs w:val="16"/>
        </w:rPr>
        <w:t xml:space="preserve">организаций к отопительному периоду </w:t>
      </w:r>
      <w:r>
        <w:rPr>
          <w:rFonts w:ascii="Arial" w:hAnsi="Arial" w:cs="Arial"/>
          <w:sz w:val="16"/>
          <w:szCs w:val="16"/>
        </w:rPr>
        <w:br/>
      </w:r>
      <w:r w:rsidRPr="00474292">
        <w:rPr>
          <w:rFonts w:ascii="Arial" w:hAnsi="Arial" w:cs="Arial"/>
          <w:sz w:val="16"/>
          <w:szCs w:val="16"/>
        </w:rPr>
        <w:t>2025-2026  годов</w:t>
      </w:r>
    </w:p>
    <w:p w:rsidR="00474292" w:rsidRPr="00474292" w:rsidRDefault="00474292" w:rsidP="00474292">
      <w:pPr>
        <w:jc w:val="center"/>
        <w:rPr>
          <w:rFonts w:ascii="Arial" w:hAnsi="Arial" w:cs="Arial"/>
          <w:b/>
          <w:sz w:val="16"/>
          <w:szCs w:val="16"/>
        </w:rPr>
      </w:pPr>
      <w:r w:rsidRPr="00474292">
        <w:rPr>
          <w:rFonts w:ascii="Arial" w:hAnsi="Arial" w:cs="Arial"/>
          <w:b/>
          <w:sz w:val="16"/>
          <w:szCs w:val="16"/>
        </w:rPr>
        <w:t>ГРАФИК ПРОВЕРОК</w:t>
      </w:r>
    </w:p>
    <w:p w:rsidR="00474292" w:rsidRPr="00474292" w:rsidRDefault="00474292" w:rsidP="00474292">
      <w:pPr>
        <w:jc w:val="center"/>
        <w:rPr>
          <w:rFonts w:ascii="Arial" w:hAnsi="Arial" w:cs="Arial"/>
          <w:b/>
          <w:sz w:val="16"/>
          <w:szCs w:val="16"/>
        </w:rPr>
      </w:pPr>
      <w:r w:rsidRPr="00474292">
        <w:rPr>
          <w:rFonts w:ascii="Arial" w:hAnsi="Arial" w:cs="Arial"/>
          <w:b/>
          <w:sz w:val="16"/>
          <w:szCs w:val="16"/>
        </w:rPr>
        <w:t xml:space="preserve">при проведении оценки обеспечения готовности потребителей и теплоснабжающих организаций </w:t>
      </w:r>
    </w:p>
    <w:p w:rsidR="00474292" w:rsidRPr="00474292" w:rsidRDefault="00474292" w:rsidP="00474292">
      <w:pPr>
        <w:jc w:val="center"/>
        <w:rPr>
          <w:rFonts w:ascii="Arial" w:hAnsi="Arial" w:cs="Arial"/>
          <w:sz w:val="16"/>
          <w:szCs w:val="16"/>
        </w:rPr>
      </w:pPr>
      <w:r w:rsidRPr="00474292">
        <w:rPr>
          <w:rFonts w:ascii="Arial" w:hAnsi="Arial" w:cs="Arial"/>
          <w:b/>
          <w:sz w:val="16"/>
          <w:szCs w:val="16"/>
        </w:rPr>
        <w:t>к отопительному периоду 2025-2026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7"/>
        <w:gridCol w:w="1523"/>
        <w:gridCol w:w="2692"/>
        <w:gridCol w:w="2086"/>
        <w:gridCol w:w="1353"/>
        <w:gridCol w:w="1830"/>
        <w:gridCol w:w="1539"/>
      </w:tblGrid>
      <w:tr w:rsidR="00474292" w:rsidRPr="002B1250" w:rsidTr="008412F5">
        <w:trPr>
          <w:jc w:val="center"/>
        </w:trPr>
        <w:tc>
          <w:tcPr>
            <w:tcW w:w="144"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 п/п</w:t>
            </w:r>
          </w:p>
        </w:tc>
        <w:tc>
          <w:tcPr>
            <w:tcW w:w="671"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Наименование объекта оценки обеспечения готовности</w:t>
            </w:r>
          </w:p>
        </w:tc>
        <w:tc>
          <w:tcPr>
            <w:tcW w:w="1186"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Адрес объекта оценки обеспечения готовности</w:t>
            </w:r>
          </w:p>
        </w:tc>
        <w:tc>
          <w:tcPr>
            <w:tcW w:w="919"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Наименование юридического лица, осуществляющего мероприятия по подготовке объекта к отопительному периоду</w:t>
            </w:r>
          </w:p>
        </w:tc>
        <w:tc>
          <w:tcPr>
            <w:tcW w:w="596"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Сроки проведения оценки готовности       (1. не должны превышать 30 календарных дней с даты начала оценки обеспечения готовности; 2. дата завершения проверки не должна быть позднее 09 сентября)</w:t>
            </w:r>
          </w:p>
        </w:tc>
        <w:tc>
          <w:tcPr>
            <w:tcW w:w="806"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Дата предоставления заполненных оценочных листов и документов, подтверждающих выполнение требований по обеспечению готовности к ОЗП (предоставляются лицом, указанным в гр. 4)</w:t>
            </w:r>
          </w:p>
        </w:tc>
        <w:tc>
          <w:tcPr>
            <w:tcW w:w="678"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ЕТО согласно схеме или постановления ОМС</w:t>
            </w:r>
          </w:p>
        </w:tc>
      </w:tr>
      <w:tr w:rsidR="00474292" w:rsidRPr="002B1250" w:rsidTr="008412F5">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w:t>
            </w:r>
          </w:p>
        </w:tc>
        <w:tc>
          <w:tcPr>
            <w:tcW w:w="671"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w:t>
            </w:r>
          </w:p>
        </w:tc>
        <w:tc>
          <w:tcPr>
            <w:tcW w:w="118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3</w:t>
            </w:r>
          </w:p>
        </w:tc>
        <w:tc>
          <w:tcPr>
            <w:tcW w:w="919"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4</w:t>
            </w: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5</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6</w:t>
            </w:r>
          </w:p>
        </w:tc>
        <w:tc>
          <w:tcPr>
            <w:tcW w:w="678"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7</w:t>
            </w:r>
          </w:p>
        </w:tc>
      </w:tr>
      <w:tr w:rsidR="00474292" w:rsidRPr="002B1250" w:rsidTr="006C3ED7">
        <w:trPr>
          <w:trHeight w:val="170"/>
          <w:jc w:val="center"/>
        </w:trPr>
        <w:tc>
          <w:tcPr>
            <w:tcW w:w="5000" w:type="pct"/>
            <w:gridSpan w:val="7"/>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Управляющие организации, а также товарищества собственников жилья, жилищные кооперативы, жилищно-строительные кооперативы или иные специализированные потребительские кооперативы при условии осуществления ими деятельности по управлению многоквартирными домами</w:t>
            </w:r>
          </w:p>
        </w:tc>
      </w:tr>
      <w:tr w:rsidR="00474292" w:rsidRPr="00506F4F" w:rsidTr="008412F5">
        <w:trPr>
          <w:trHeight w:val="115"/>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МКД</w:t>
            </w: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пр.Васильева, 14</w:t>
            </w:r>
          </w:p>
        </w:tc>
        <w:tc>
          <w:tcPr>
            <w:tcW w:w="919"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ООО «Межмуниципальная служба заказчика»</w:t>
            </w:r>
          </w:p>
        </w:tc>
        <w:tc>
          <w:tcPr>
            <w:tcW w:w="596" w:type="pct"/>
            <w:vMerge w:val="restart"/>
            <w:vAlign w:val="center"/>
          </w:tcPr>
          <w:p w:rsidR="00474292" w:rsidRPr="00474292" w:rsidRDefault="00474292" w:rsidP="00474292">
            <w:pPr>
              <w:ind w:left="360"/>
              <w:jc w:val="center"/>
              <w:rPr>
                <w:rFonts w:ascii="Arial" w:hAnsi="Arial" w:cs="Arial"/>
                <w:sz w:val="12"/>
                <w:szCs w:val="12"/>
              </w:rPr>
            </w:pPr>
            <w:r w:rsidRPr="00474292">
              <w:rPr>
                <w:rFonts w:ascii="Arial" w:hAnsi="Arial" w:cs="Arial"/>
                <w:sz w:val="12"/>
                <w:szCs w:val="12"/>
              </w:rPr>
              <w:t>28-31июля</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28 июля</w:t>
            </w:r>
          </w:p>
        </w:tc>
        <w:tc>
          <w:tcPr>
            <w:tcW w:w="678"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ООО «ТК Новгородская»</w:t>
            </w: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пр.Васильева, 16а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Ветеранов, 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trHeight w:val="94"/>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Ветеранов, 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Ветеранов, 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Ветеранов, 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Ветеранов, 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Ветеранов, 7</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Ветеранов, 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Ветеранов, 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Крупской, 1а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Крупской, 17а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Крупской, 26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Ленина, 18а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Мелиораторов, 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Мелиораторов, 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Мелиораторов, 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Мелиораторов, 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Мелиораторов, 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Механизаторов, 7</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Механизаторов, 12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Механизаторов, 14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Механизаторов, 16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Механизаторов, 17</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Механизаторов, 22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Песчаная, 19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trHeight w:val="69"/>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Радищева, 4а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Совхозная, 46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Совхозная,48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МКД</w:t>
            </w: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spacing w:val="-14"/>
                <w:sz w:val="12"/>
                <w:szCs w:val="12"/>
              </w:rPr>
              <w:t xml:space="preserve">  </w:t>
            </w:r>
            <w:r w:rsidRPr="00474292">
              <w:rPr>
                <w:rFonts w:ascii="Arial" w:hAnsi="Arial" w:cs="Arial"/>
                <w:spacing w:val="-2"/>
                <w:sz w:val="12"/>
                <w:szCs w:val="12"/>
              </w:rPr>
              <w:t>пр.</w:t>
            </w:r>
            <w:r w:rsidRPr="00474292">
              <w:rPr>
                <w:rFonts w:ascii="Arial" w:hAnsi="Arial" w:cs="Arial"/>
                <w:spacing w:val="-13"/>
                <w:sz w:val="12"/>
                <w:szCs w:val="12"/>
              </w:rPr>
              <w:t xml:space="preserve"> </w:t>
            </w:r>
            <w:r w:rsidRPr="00474292">
              <w:rPr>
                <w:rFonts w:ascii="Arial" w:hAnsi="Arial" w:cs="Arial"/>
                <w:spacing w:val="-2"/>
                <w:sz w:val="12"/>
                <w:szCs w:val="12"/>
              </w:rPr>
              <w:t>Васильева,</w:t>
            </w:r>
            <w:r w:rsidRPr="00474292">
              <w:rPr>
                <w:rFonts w:ascii="Arial" w:hAnsi="Arial" w:cs="Arial"/>
                <w:spacing w:val="-7"/>
                <w:sz w:val="12"/>
                <w:szCs w:val="12"/>
              </w:rPr>
              <w:t xml:space="preserve"> </w:t>
            </w:r>
            <w:r w:rsidRPr="00474292">
              <w:rPr>
                <w:rFonts w:ascii="Arial" w:hAnsi="Arial" w:cs="Arial"/>
                <w:spacing w:val="-2"/>
                <w:sz w:val="12"/>
                <w:szCs w:val="12"/>
              </w:rPr>
              <w:t>1</w:t>
            </w:r>
          </w:p>
        </w:tc>
        <w:tc>
          <w:tcPr>
            <w:tcW w:w="919"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ООО «Транс-Экспресс»</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01 августа</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01 августа</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z w:val="12"/>
                <w:szCs w:val="12"/>
              </w:rPr>
              <w:t>г.</w:t>
            </w:r>
            <w:r w:rsidRPr="00474292">
              <w:rPr>
                <w:rFonts w:ascii="Arial" w:hAnsi="Arial" w:cs="Arial"/>
                <w:spacing w:val="-9"/>
                <w:sz w:val="12"/>
                <w:szCs w:val="12"/>
              </w:rPr>
              <w:t xml:space="preserve"> </w:t>
            </w:r>
            <w:r w:rsidRPr="00474292">
              <w:rPr>
                <w:rFonts w:ascii="Arial" w:hAnsi="Arial" w:cs="Arial"/>
                <w:sz w:val="12"/>
                <w:szCs w:val="12"/>
              </w:rPr>
              <w:t>Валдай,</w:t>
            </w:r>
            <w:r w:rsidRPr="00474292">
              <w:rPr>
                <w:rFonts w:ascii="Arial" w:hAnsi="Arial" w:cs="Arial"/>
                <w:spacing w:val="-2"/>
                <w:sz w:val="12"/>
                <w:szCs w:val="12"/>
              </w:rPr>
              <w:t xml:space="preserve"> </w:t>
            </w:r>
            <w:r w:rsidRPr="00474292">
              <w:rPr>
                <w:rFonts w:ascii="Arial" w:hAnsi="Arial" w:cs="Arial"/>
                <w:sz w:val="12"/>
                <w:szCs w:val="12"/>
              </w:rPr>
              <w:t>ул.</w:t>
            </w:r>
            <w:r w:rsidRPr="00474292">
              <w:rPr>
                <w:rFonts w:ascii="Arial" w:hAnsi="Arial" w:cs="Arial"/>
                <w:spacing w:val="-12"/>
                <w:sz w:val="12"/>
                <w:szCs w:val="12"/>
              </w:rPr>
              <w:t xml:space="preserve"> </w:t>
            </w:r>
            <w:r w:rsidRPr="00474292">
              <w:rPr>
                <w:rFonts w:ascii="Arial" w:hAnsi="Arial" w:cs="Arial"/>
                <w:sz w:val="12"/>
                <w:szCs w:val="12"/>
              </w:rPr>
              <w:t>Кирова,</w:t>
            </w:r>
            <w:r w:rsidRPr="00474292">
              <w:rPr>
                <w:rFonts w:ascii="Arial" w:hAnsi="Arial" w:cs="Arial"/>
                <w:spacing w:val="-11"/>
                <w:sz w:val="12"/>
                <w:szCs w:val="12"/>
              </w:rPr>
              <w:t xml:space="preserve"> </w:t>
            </w:r>
            <w:r w:rsidRPr="00474292">
              <w:rPr>
                <w:rFonts w:ascii="Arial" w:hAnsi="Arial" w:cs="Arial"/>
                <w:sz w:val="12"/>
                <w:szCs w:val="12"/>
              </w:rPr>
              <w:t>2</w:t>
            </w:r>
            <w:r w:rsidRPr="00474292">
              <w:rPr>
                <w:rFonts w:ascii="Arial" w:hAnsi="Arial" w:cs="Arial"/>
                <w:spacing w:val="-11"/>
                <w:sz w:val="12"/>
                <w:szCs w:val="12"/>
              </w:rPr>
              <w:t xml:space="preserve"> </w:t>
            </w:r>
            <w:r w:rsidRPr="00474292">
              <w:rPr>
                <w:rFonts w:ascii="Arial" w:hAnsi="Arial" w:cs="Arial"/>
                <w:sz w:val="12"/>
                <w:szCs w:val="12"/>
              </w:rPr>
              <w:t>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z w:val="12"/>
                <w:szCs w:val="12"/>
              </w:rPr>
              <w:t>г.</w:t>
            </w:r>
            <w:r w:rsidRPr="00474292">
              <w:rPr>
                <w:rFonts w:ascii="Arial" w:hAnsi="Arial" w:cs="Arial"/>
                <w:spacing w:val="-16"/>
                <w:sz w:val="12"/>
                <w:szCs w:val="12"/>
              </w:rPr>
              <w:t xml:space="preserve"> </w:t>
            </w:r>
            <w:r w:rsidRPr="00474292">
              <w:rPr>
                <w:rFonts w:ascii="Arial" w:hAnsi="Arial" w:cs="Arial"/>
                <w:sz w:val="12"/>
                <w:szCs w:val="12"/>
              </w:rPr>
              <w:t>Валдай,</w:t>
            </w:r>
            <w:r w:rsidRPr="00474292">
              <w:rPr>
                <w:rFonts w:ascii="Arial" w:hAnsi="Arial" w:cs="Arial"/>
                <w:spacing w:val="-13"/>
                <w:sz w:val="12"/>
                <w:szCs w:val="12"/>
              </w:rPr>
              <w:t xml:space="preserve"> </w:t>
            </w:r>
            <w:r w:rsidRPr="00474292">
              <w:rPr>
                <w:rFonts w:ascii="Arial" w:hAnsi="Arial" w:cs="Arial"/>
                <w:sz w:val="12"/>
                <w:szCs w:val="12"/>
              </w:rPr>
              <w:t>ул.</w:t>
            </w:r>
            <w:r w:rsidRPr="00474292">
              <w:rPr>
                <w:rFonts w:ascii="Arial" w:hAnsi="Arial" w:cs="Arial"/>
                <w:spacing w:val="-16"/>
                <w:sz w:val="12"/>
                <w:szCs w:val="12"/>
              </w:rPr>
              <w:t xml:space="preserve"> </w:t>
            </w:r>
            <w:r w:rsidRPr="00474292">
              <w:rPr>
                <w:rFonts w:ascii="Arial" w:hAnsi="Arial" w:cs="Arial"/>
                <w:sz w:val="12"/>
                <w:szCs w:val="12"/>
              </w:rPr>
              <w:t>Гагарина,</w:t>
            </w:r>
            <w:r w:rsidRPr="00474292">
              <w:rPr>
                <w:rFonts w:ascii="Arial" w:hAnsi="Arial" w:cs="Arial"/>
                <w:spacing w:val="-12"/>
                <w:sz w:val="12"/>
                <w:szCs w:val="12"/>
              </w:rPr>
              <w:t xml:space="preserve"> </w:t>
            </w:r>
            <w:r w:rsidRPr="00474292">
              <w:rPr>
                <w:rFonts w:ascii="Arial" w:hAnsi="Arial" w:cs="Arial"/>
                <w:sz w:val="12"/>
                <w:szCs w:val="12"/>
              </w:rPr>
              <w:t>11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Валдай, ул.</w:t>
            </w:r>
            <w:r w:rsidRPr="00474292">
              <w:rPr>
                <w:rFonts w:ascii="Arial" w:hAnsi="Arial" w:cs="Arial"/>
                <w:spacing w:val="-11"/>
                <w:sz w:val="12"/>
                <w:szCs w:val="12"/>
              </w:rPr>
              <w:t xml:space="preserve"> </w:t>
            </w:r>
            <w:r w:rsidRPr="00474292">
              <w:rPr>
                <w:rFonts w:ascii="Arial" w:hAnsi="Arial" w:cs="Arial"/>
                <w:spacing w:val="-4"/>
                <w:sz w:val="12"/>
                <w:szCs w:val="12"/>
              </w:rPr>
              <w:t>Лесная, 10</w:t>
            </w:r>
            <w:r w:rsidRPr="00474292">
              <w:rPr>
                <w:rFonts w:ascii="Arial" w:hAnsi="Arial" w:cs="Arial"/>
                <w:spacing w:val="-11"/>
                <w:sz w:val="12"/>
                <w:szCs w:val="12"/>
              </w:rPr>
              <w:t xml:space="preserve"> </w:t>
            </w:r>
            <w:r w:rsidRPr="00474292">
              <w:rPr>
                <w:rFonts w:ascii="Arial" w:hAnsi="Arial" w:cs="Arial"/>
                <w:spacing w:val="-4"/>
                <w:sz w:val="12"/>
                <w:szCs w:val="12"/>
              </w:rPr>
              <w:t>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Валдай,</w:t>
            </w:r>
            <w:r w:rsidRPr="00474292">
              <w:rPr>
                <w:rFonts w:ascii="Arial" w:hAnsi="Arial" w:cs="Arial"/>
                <w:spacing w:val="-12"/>
                <w:sz w:val="12"/>
                <w:szCs w:val="12"/>
              </w:rPr>
              <w:t xml:space="preserve"> </w:t>
            </w:r>
            <w:r w:rsidRPr="00474292">
              <w:rPr>
                <w:rFonts w:ascii="Arial" w:hAnsi="Arial" w:cs="Arial"/>
                <w:spacing w:val="-4"/>
                <w:sz w:val="12"/>
                <w:szCs w:val="12"/>
              </w:rPr>
              <w:t>ул.</w:t>
            </w:r>
            <w:r w:rsidRPr="00474292">
              <w:rPr>
                <w:rFonts w:ascii="Arial" w:hAnsi="Arial" w:cs="Arial"/>
                <w:spacing w:val="-11"/>
                <w:sz w:val="12"/>
                <w:szCs w:val="12"/>
              </w:rPr>
              <w:t xml:space="preserve"> </w:t>
            </w:r>
            <w:r w:rsidRPr="00474292">
              <w:rPr>
                <w:rFonts w:ascii="Arial" w:hAnsi="Arial" w:cs="Arial"/>
                <w:spacing w:val="-4"/>
                <w:sz w:val="12"/>
                <w:szCs w:val="12"/>
              </w:rPr>
              <w:t>Октябрьская,</w:t>
            </w:r>
            <w:r w:rsidRPr="00474292">
              <w:rPr>
                <w:rFonts w:ascii="Arial" w:hAnsi="Arial" w:cs="Arial"/>
                <w:spacing w:val="-10"/>
                <w:sz w:val="12"/>
                <w:szCs w:val="12"/>
              </w:rPr>
              <w:t xml:space="preserve"> </w:t>
            </w:r>
            <w:r w:rsidRPr="00474292">
              <w:rPr>
                <w:rFonts w:ascii="Arial" w:hAnsi="Arial" w:cs="Arial"/>
                <w:spacing w:val="-12"/>
                <w:sz w:val="12"/>
                <w:szCs w:val="12"/>
              </w:rPr>
              <w:t xml:space="preserve"> </w:t>
            </w:r>
            <w:r w:rsidRPr="00474292">
              <w:rPr>
                <w:rFonts w:ascii="Arial" w:hAnsi="Arial" w:cs="Arial"/>
                <w:spacing w:val="-4"/>
                <w:sz w:val="12"/>
                <w:szCs w:val="12"/>
              </w:rPr>
              <w:t>12</w:t>
            </w:r>
            <w:r w:rsidRPr="00474292">
              <w:rPr>
                <w:rFonts w:ascii="Arial" w:hAnsi="Arial" w:cs="Arial"/>
                <w:spacing w:val="-11"/>
                <w:sz w:val="12"/>
                <w:szCs w:val="12"/>
              </w:rPr>
              <w:t xml:space="preserve"> </w:t>
            </w:r>
            <w:r w:rsidRPr="00474292">
              <w:rPr>
                <w:rFonts w:ascii="Arial" w:hAnsi="Arial" w:cs="Arial"/>
                <w:spacing w:val="-4"/>
                <w:sz w:val="12"/>
                <w:szCs w:val="12"/>
              </w:rPr>
              <w:t>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spacing w:val="-13"/>
                <w:sz w:val="12"/>
                <w:szCs w:val="12"/>
              </w:rPr>
              <w:t xml:space="preserve"> </w:t>
            </w:r>
            <w:r w:rsidRPr="00474292">
              <w:rPr>
                <w:rFonts w:ascii="Arial" w:hAnsi="Arial" w:cs="Arial"/>
                <w:spacing w:val="-2"/>
                <w:sz w:val="12"/>
                <w:szCs w:val="12"/>
              </w:rPr>
              <w:t>ул.</w:t>
            </w:r>
            <w:r w:rsidRPr="00474292">
              <w:rPr>
                <w:rFonts w:ascii="Arial" w:hAnsi="Arial" w:cs="Arial"/>
                <w:spacing w:val="-14"/>
                <w:sz w:val="12"/>
                <w:szCs w:val="12"/>
              </w:rPr>
              <w:t xml:space="preserve"> </w:t>
            </w:r>
            <w:r w:rsidRPr="00474292">
              <w:rPr>
                <w:rFonts w:ascii="Arial" w:hAnsi="Arial" w:cs="Arial"/>
                <w:spacing w:val="-2"/>
                <w:sz w:val="12"/>
                <w:szCs w:val="12"/>
              </w:rPr>
              <w:t>Механизаторов,</w:t>
            </w:r>
            <w:r w:rsidRPr="00474292">
              <w:rPr>
                <w:rFonts w:ascii="Arial" w:hAnsi="Arial" w:cs="Arial"/>
                <w:spacing w:val="-13"/>
                <w:sz w:val="12"/>
                <w:szCs w:val="12"/>
              </w:rPr>
              <w:t xml:space="preserve"> </w:t>
            </w:r>
            <w:r w:rsidRPr="00474292">
              <w:rPr>
                <w:rFonts w:ascii="Arial" w:hAnsi="Arial" w:cs="Arial"/>
                <w:spacing w:val="-2"/>
                <w:sz w:val="12"/>
                <w:szCs w:val="12"/>
              </w:rPr>
              <w:t>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3</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МКД</w:t>
            </w: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spacing w:val="-13"/>
                <w:sz w:val="12"/>
                <w:szCs w:val="12"/>
              </w:rPr>
              <w:t xml:space="preserve">  </w:t>
            </w:r>
            <w:r w:rsidRPr="00474292">
              <w:rPr>
                <w:rFonts w:ascii="Arial" w:hAnsi="Arial" w:cs="Arial"/>
                <w:color w:val="000000"/>
                <w:sz w:val="12"/>
                <w:szCs w:val="12"/>
              </w:rPr>
              <w:t>пр. Васильева,25</w:t>
            </w:r>
          </w:p>
        </w:tc>
        <w:tc>
          <w:tcPr>
            <w:tcW w:w="919"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b/>
                <w:sz w:val="12"/>
                <w:szCs w:val="12"/>
              </w:rPr>
              <w:t>ООО «Межмуниципальная служба заказчика»</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04-08 августа</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08 августа</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spacing w:val="-13"/>
                <w:sz w:val="12"/>
                <w:szCs w:val="12"/>
              </w:rPr>
              <w:t xml:space="preserve"> </w:t>
            </w:r>
            <w:r w:rsidRPr="00474292">
              <w:rPr>
                <w:rFonts w:ascii="Arial" w:hAnsi="Arial" w:cs="Arial"/>
                <w:color w:val="000000"/>
                <w:sz w:val="12"/>
                <w:szCs w:val="12"/>
              </w:rPr>
              <w:t>ул. Гагарина,25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spacing w:val="-13"/>
                <w:sz w:val="12"/>
                <w:szCs w:val="12"/>
              </w:rPr>
              <w:t xml:space="preserve"> </w:t>
            </w:r>
            <w:r w:rsidRPr="00474292">
              <w:rPr>
                <w:rFonts w:ascii="Arial" w:hAnsi="Arial" w:cs="Arial"/>
                <w:color w:val="000000"/>
                <w:sz w:val="12"/>
                <w:szCs w:val="12"/>
              </w:rPr>
              <w:t>ул. Гагарина,26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ул. </w:t>
            </w:r>
            <w:r w:rsidRPr="00474292">
              <w:rPr>
                <w:rFonts w:ascii="Arial" w:hAnsi="Arial" w:cs="Arial"/>
                <w:spacing w:val="-13"/>
                <w:sz w:val="12"/>
                <w:szCs w:val="12"/>
              </w:rPr>
              <w:t xml:space="preserve"> Г</w:t>
            </w:r>
            <w:r w:rsidRPr="00474292">
              <w:rPr>
                <w:rFonts w:ascii="Arial" w:hAnsi="Arial" w:cs="Arial"/>
                <w:color w:val="000000"/>
                <w:sz w:val="12"/>
                <w:szCs w:val="12"/>
              </w:rPr>
              <w:t>оголя,14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spacing w:val="-13"/>
                <w:sz w:val="12"/>
                <w:szCs w:val="12"/>
              </w:rPr>
              <w:t xml:space="preserve"> </w:t>
            </w:r>
            <w:r w:rsidRPr="00474292">
              <w:rPr>
                <w:rFonts w:ascii="Arial" w:hAnsi="Arial" w:cs="Arial"/>
                <w:color w:val="000000"/>
                <w:sz w:val="12"/>
                <w:szCs w:val="12"/>
              </w:rPr>
              <w:t>ул.К.Маркса,6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spacing w:val="-13"/>
                <w:sz w:val="12"/>
                <w:szCs w:val="12"/>
              </w:rPr>
              <w:t xml:space="preserve">  п</w:t>
            </w:r>
            <w:r w:rsidRPr="00474292">
              <w:rPr>
                <w:rFonts w:ascii="Arial" w:hAnsi="Arial" w:cs="Arial"/>
                <w:color w:val="000000"/>
                <w:sz w:val="12"/>
                <w:szCs w:val="12"/>
              </w:rPr>
              <w:t>р.Комсомольский,41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spacing w:val="-13"/>
                <w:sz w:val="12"/>
                <w:szCs w:val="12"/>
              </w:rPr>
              <w:t xml:space="preserve">  </w:t>
            </w:r>
            <w:r w:rsidRPr="00474292">
              <w:rPr>
                <w:rFonts w:ascii="Arial" w:hAnsi="Arial" w:cs="Arial"/>
                <w:color w:val="000000"/>
                <w:sz w:val="12"/>
                <w:szCs w:val="12"/>
              </w:rPr>
              <w:t>пр.Комсомольский,50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spacing w:val="-13"/>
                <w:sz w:val="12"/>
                <w:szCs w:val="12"/>
              </w:rPr>
              <w:t xml:space="preserve">  </w:t>
            </w:r>
            <w:r w:rsidRPr="00474292">
              <w:rPr>
                <w:rFonts w:ascii="Arial" w:hAnsi="Arial" w:cs="Arial"/>
                <w:color w:val="000000"/>
                <w:sz w:val="12"/>
                <w:szCs w:val="12"/>
              </w:rPr>
              <w:t>пр.Комсомольский,61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spacing w:val="-13"/>
                <w:sz w:val="12"/>
                <w:szCs w:val="12"/>
              </w:rPr>
              <w:t xml:space="preserve"> </w:t>
            </w:r>
            <w:r w:rsidRPr="00474292">
              <w:rPr>
                <w:rFonts w:ascii="Arial" w:hAnsi="Arial" w:cs="Arial"/>
                <w:color w:val="000000"/>
                <w:sz w:val="12"/>
                <w:szCs w:val="12"/>
              </w:rPr>
              <w:t>ул.Ленина,54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 у</w:t>
            </w:r>
            <w:r w:rsidRPr="00474292">
              <w:rPr>
                <w:rFonts w:ascii="Arial" w:hAnsi="Arial" w:cs="Arial"/>
                <w:color w:val="000000"/>
                <w:sz w:val="12"/>
                <w:szCs w:val="12"/>
              </w:rPr>
              <w:t>л.Луначарского,28/12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ул.Луначарского,23/19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Мелиораторов,10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Мелиораторов,11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color w:val="000000"/>
                <w:sz w:val="12"/>
                <w:szCs w:val="12"/>
              </w:rPr>
              <w:t xml:space="preserve"> ул. Молодежная, 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Молодежная, 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Молодежная, 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color w:val="000000"/>
                <w:sz w:val="12"/>
                <w:szCs w:val="12"/>
              </w:rPr>
              <w:t xml:space="preserve"> ул. Молодежная, 10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color w:val="000000"/>
                <w:sz w:val="12"/>
                <w:szCs w:val="12"/>
              </w:rPr>
              <w:t xml:space="preserve"> ул. Октябрьская, 20/21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Октябрьская, 31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color w:val="000000"/>
                <w:sz w:val="12"/>
                <w:szCs w:val="12"/>
              </w:rPr>
              <w:t xml:space="preserve">  ул. Песчаная,10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Победы,70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 у</w:t>
            </w:r>
            <w:r w:rsidRPr="00474292">
              <w:rPr>
                <w:rFonts w:ascii="Arial" w:hAnsi="Arial" w:cs="Arial"/>
                <w:color w:val="000000"/>
                <w:sz w:val="12"/>
                <w:szCs w:val="12"/>
              </w:rPr>
              <w:t>л. Радищева,26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color w:val="000000"/>
                <w:sz w:val="12"/>
                <w:szCs w:val="12"/>
              </w:rPr>
              <w:t xml:space="preserve">  ул. Радищева,35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Радищева,44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color w:val="000000"/>
                <w:sz w:val="12"/>
                <w:szCs w:val="12"/>
              </w:rPr>
              <w:t xml:space="preserve"> ул. Радищева,68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Радищева,70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Реченская,3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Студгородок,1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Студгородок,3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Труда,4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Труда,29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Труда,40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Труда,54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Труда,58\55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trHeight w:val="134"/>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4</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МКД</w:t>
            </w:r>
          </w:p>
        </w:tc>
        <w:tc>
          <w:tcPr>
            <w:tcW w:w="1186" w:type="pct"/>
            <w:vAlign w:val="center"/>
          </w:tcPr>
          <w:p w:rsidR="00474292" w:rsidRPr="00474292" w:rsidRDefault="00474292" w:rsidP="00474292">
            <w:pPr>
              <w:jc w:val="center"/>
              <w:rPr>
                <w:rFonts w:ascii="Arial" w:hAnsi="Arial" w:cs="Arial"/>
                <w:spacing w:val="-2"/>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spacing w:val="-13"/>
                <w:sz w:val="12"/>
                <w:szCs w:val="12"/>
              </w:rPr>
              <w:t xml:space="preserve">  ул</w:t>
            </w:r>
            <w:r w:rsidRPr="00474292">
              <w:rPr>
                <w:rFonts w:ascii="Arial" w:hAnsi="Arial" w:cs="Arial"/>
                <w:color w:val="000000"/>
                <w:sz w:val="12"/>
                <w:szCs w:val="12"/>
              </w:rPr>
              <w:t>. Белова, 34</w:t>
            </w:r>
          </w:p>
        </w:tc>
        <w:tc>
          <w:tcPr>
            <w:tcW w:w="919"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b/>
                <w:sz w:val="12"/>
                <w:szCs w:val="12"/>
              </w:rPr>
              <w:t>ООО «Транс-Экспресс»</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11</w:t>
            </w:r>
            <w:r w:rsidRPr="00474292">
              <w:rPr>
                <w:rFonts w:ascii="Arial" w:hAnsi="Arial" w:cs="Arial"/>
                <w:sz w:val="12"/>
                <w:szCs w:val="12"/>
                <w:lang w:val="en-US"/>
              </w:rPr>
              <w:t>-</w:t>
            </w:r>
            <w:r w:rsidRPr="00474292">
              <w:rPr>
                <w:rFonts w:ascii="Arial" w:hAnsi="Arial" w:cs="Arial"/>
                <w:sz w:val="12"/>
                <w:szCs w:val="12"/>
              </w:rPr>
              <w:t>15</w:t>
            </w:r>
            <w:r w:rsidRPr="00474292">
              <w:rPr>
                <w:rFonts w:ascii="Arial" w:hAnsi="Arial" w:cs="Arial"/>
                <w:sz w:val="12"/>
                <w:szCs w:val="12"/>
                <w:lang w:val="en-US"/>
              </w:rPr>
              <w:t xml:space="preserve"> </w:t>
            </w:r>
            <w:r w:rsidRPr="00474292">
              <w:rPr>
                <w:rFonts w:ascii="Arial" w:hAnsi="Arial" w:cs="Arial"/>
                <w:sz w:val="12"/>
                <w:szCs w:val="12"/>
              </w:rPr>
              <w:t>августа</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11 августа</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spacing w:val="-2"/>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spacing w:val="-13"/>
                <w:sz w:val="12"/>
                <w:szCs w:val="12"/>
              </w:rPr>
              <w:t xml:space="preserve">  ул</w:t>
            </w:r>
            <w:r w:rsidRPr="00474292">
              <w:rPr>
                <w:rFonts w:ascii="Arial" w:hAnsi="Arial" w:cs="Arial"/>
                <w:color w:val="000000"/>
                <w:sz w:val="12"/>
                <w:szCs w:val="12"/>
              </w:rPr>
              <w:t>. Белова, 38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spacing w:val="-2"/>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spacing w:val="-13"/>
                <w:sz w:val="12"/>
                <w:szCs w:val="12"/>
              </w:rPr>
              <w:t xml:space="preserve">  ул</w:t>
            </w:r>
            <w:r w:rsidRPr="00474292">
              <w:rPr>
                <w:rFonts w:ascii="Arial" w:hAnsi="Arial" w:cs="Arial"/>
                <w:color w:val="000000"/>
                <w:sz w:val="12"/>
                <w:szCs w:val="12"/>
              </w:rPr>
              <w:t>. Белова, 40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spacing w:val="-2"/>
                <w:sz w:val="12"/>
                <w:szCs w:val="12"/>
              </w:rPr>
            </w:pPr>
            <w:r w:rsidRPr="00474292">
              <w:rPr>
                <w:rFonts w:ascii="Arial" w:hAnsi="Arial" w:cs="Arial"/>
                <w:color w:val="000000"/>
                <w:sz w:val="12"/>
                <w:szCs w:val="12"/>
              </w:rPr>
              <w:t>г. Валдай, пр. Васильева, 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spacing w:val="-2"/>
                <w:sz w:val="12"/>
                <w:szCs w:val="12"/>
              </w:rPr>
            </w:pPr>
            <w:r w:rsidRPr="00474292">
              <w:rPr>
                <w:rFonts w:ascii="Arial" w:hAnsi="Arial" w:cs="Arial"/>
                <w:color w:val="000000"/>
                <w:sz w:val="12"/>
                <w:szCs w:val="12"/>
              </w:rPr>
              <w:t>г. Валдай, пр. Васильева, 21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spacing w:val="-2"/>
                <w:sz w:val="12"/>
                <w:szCs w:val="12"/>
              </w:rPr>
            </w:pPr>
            <w:r w:rsidRPr="00474292">
              <w:rPr>
                <w:rFonts w:ascii="Arial" w:hAnsi="Arial" w:cs="Arial"/>
                <w:color w:val="000000"/>
                <w:sz w:val="12"/>
                <w:szCs w:val="12"/>
              </w:rPr>
              <w:t>г. Валдай, пр. Васильева, 28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lang w:val="en-US"/>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spacing w:val="-2"/>
                <w:sz w:val="12"/>
                <w:szCs w:val="12"/>
              </w:rPr>
            </w:pPr>
            <w:r w:rsidRPr="00474292">
              <w:rPr>
                <w:rFonts w:ascii="Arial" w:hAnsi="Arial" w:cs="Arial"/>
                <w:color w:val="000000"/>
                <w:sz w:val="12"/>
                <w:szCs w:val="12"/>
              </w:rPr>
              <w:t>г. Валдай, пр. Васильева, 30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spacing w:val="-2"/>
                <w:sz w:val="12"/>
                <w:szCs w:val="12"/>
              </w:rPr>
            </w:pPr>
            <w:r w:rsidRPr="00474292">
              <w:rPr>
                <w:rFonts w:ascii="Arial" w:hAnsi="Arial" w:cs="Arial"/>
                <w:color w:val="000000"/>
                <w:sz w:val="12"/>
                <w:szCs w:val="12"/>
              </w:rPr>
              <w:t>г. Валдай, пр. Васильева, 31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spacing w:val="-2"/>
                <w:sz w:val="12"/>
                <w:szCs w:val="12"/>
              </w:rPr>
            </w:pPr>
            <w:r w:rsidRPr="00474292">
              <w:rPr>
                <w:rFonts w:ascii="Arial" w:hAnsi="Arial" w:cs="Arial"/>
                <w:color w:val="000000"/>
                <w:sz w:val="12"/>
                <w:szCs w:val="12"/>
              </w:rPr>
              <w:t>г. Валдай, пр. Васильева, 33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spacing w:val="-2"/>
                <w:sz w:val="12"/>
                <w:szCs w:val="12"/>
              </w:rPr>
            </w:pPr>
            <w:r w:rsidRPr="00474292">
              <w:rPr>
                <w:rFonts w:ascii="Arial" w:hAnsi="Arial" w:cs="Arial"/>
                <w:color w:val="000000"/>
                <w:sz w:val="12"/>
                <w:szCs w:val="12"/>
              </w:rPr>
              <w:t>г. Валдай, пр. Васильева, 34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пр. Васильева, 36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Гагарина, 21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color w:val="000000"/>
                <w:sz w:val="12"/>
                <w:szCs w:val="12"/>
              </w:rPr>
            </w:pPr>
            <w:r w:rsidRPr="00474292">
              <w:rPr>
                <w:rFonts w:ascii="Arial" w:hAnsi="Arial" w:cs="Arial"/>
                <w:color w:val="000000"/>
                <w:sz w:val="12"/>
                <w:szCs w:val="12"/>
              </w:rPr>
              <w:t>г. Валдай, ул. Гагарина, 30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trHeight w:val="113"/>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restart"/>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6C3ED7">
            <w:pPr>
              <w:pStyle w:val="ac"/>
              <w:ind w:left="-108"/>
              <w:jc w:val="center"/>
              <w:rPr>
                <w:rFonts w:ascii="Arial" w:hAnsi="Arial" w:cs="Arial"/>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Валдай, ул.</w:t>
            </w:r>
            <w:r w:rsidRPr="00474292">
              <w:rPr>
                <w:rFonts w:ascii="Arial" w:hAnsi="Arial" w:cs="Arial"/>
                <w:spacing w:val="-12"/>
                <w:sz w:val="12"/>
                <w:szCs w:val="12"/>
              </w:rPr>
              <w:t xml:space="preserve"> </w:t>
            </w:r>
            <w:r w:rsidRPr="00474292">
              <w:rPr>
                <w:rFonts w:ascii="Arial" w:hAnsi="Arial" w:cs="Arial"/>
                <w:spacing w:val="-4"/>
                <w:sz w:val="12"/>
                <w:szCs w:val="12"/>
              </w:rPr>
              <w:t>К.</w:t>
            </w:r>
            <w:r w:rsidRPr="00474292">
              <w:rPr>
                <w:rFonts w:ascii="Arial" w:hAnsi="Arial" w:cs="Arial"/>
                <w:spacing w:val="-11"/>
                <w:sz w:val="12"/>
                <w:szCs w:val="12"/>
              </w:rPr>
              <w:t xml:space="preserve"> </w:t>
            </w:r>
            <w:r w:rsidRPr="00474292">
              <w:rPr>
                <w:rFonts w:ascii="Arial" w:hAnsi="Arial" w:cs="Arial"/>
                <w:spacing w:val="-4"/>
                <w:sz w:val="12"/>
                <w:szCs w:val="12"/>
              </w:rPr>
              <w:t>Маркса,</w:t>
            </w:r>
            <w:r w:rsidRPr="00474292">
              <w:rPr>
                <w:rFonts w:ascii="Arial" w:hAnsi="Arial" w:cs="Arial"/>
                <w:spacing w:val="-12"/>
                <w:sz w:val="12"/>
                <w:szCs w:val="12"/>
              </w:rPr>
              <w:t xml:space="preserve"> </w:t>
            </w:r>
            <w:r w:rsidRPr="00474292">
              <w:rPr>
                <w:rFonts w:ascii="Arial" w:hAnsi="Arial" w:cs="Arial"/>
                <w:spacing w:val="-10"/>
                <w:sz w:val="12"/>
                <w:szCs w:val="12"/>
              </w:rPr>
              <w:t>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color w:val="000000"/>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Валдай, пр.</w:t>
            </w:r>
            <w:r w:rsidRPr="00474292">
              <w:rPr>
                <w:rFonts w:ascii="Arial" w:hAnsi="Arial" w:cs="Arial"/>
                <w:spacing w:val="-11"/>
                <w:sz w:val="12"/>
                <w:szCs w:val="12"/>
              </w:rPr>
              <w:t xml:space="preserve"> </w:t>
            </w:r>
            <w:r w:rsidRPr="00474292">
              <w:rPr>
                <w:rFonts w:ascii="Arial" w:hAnsi="Arial" w:cs="Arial"/>
                <w:spacing w:val="-4"/>
                <w:sz w:val="12"/>
                <w:szCs w:val="12"/>
              </w:rPr>
              <w:t>Комсомольский,</w:t>
            </w:r>
            <w:r w:rsidRPr="00474292">
              <w:rPr>
                <w:rFonts w:ascii="Arial" w:hAnsi="Arial" w:cs="Arial"/>
                <w:spacing w:val="-12"/>
                <w:sz w:val="12"/>
                <w:szCs w:val="12"/>
              </w:rPr>
              <w:t xml:space="preserve"> </w:t>
            </w:r>
            <w:r w:rsidRPr="00474292">
              <w:rPr>
                <w:rFonts w:ascii="Arial" w:hAnsi="Arial" w:cs="Arial"/>
                <w:spacing w:val="-4"/>
                <w:sz w:val="12"/>
                <w:szCs w:val="12"/>
              </w:rPr>
              <w:t>34/34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color w:val="000000"/>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 xml:space="preserve">Валдай, </w:t>
            </w:r>
            <w:r w:rsidRPr="00474292">
              <w:rPr>
                <w:rFonts w:ascii="Arial" w:hAnsi="Arial" w:cs="Arial"/>
                <w:spacing w:val="-12"/>
                <w:sz w:val="12"/>
                <w:szCs w:val="12"/>
              </w:rPr>
              <w:t xml:space="preserve"> </w:t>
            </w:r>
            <w:r w:rsidRPr="00474292">
              <w:rPr>
                <w:rFonts w:ascii="Arial" w:hAnsi="Arial" w:cs="Arial"/>
                <w:spacing w:val="-4"/>
                <w:sz w:val="12"/>
                <w:szCs w:val="12"/>
              </w:rPr>
              <w:t>пр.</w:t>
            </w:r>
            <w:r w:rsidRPr="00474292">
              <w:rPr>
                <w:rFonts w:ascii="Arial" w:hAnsi="Arial" w:cs="Arial"/>
                <w:spacing w:val="-11"/>
                <w:sz w:val="12"/>
                <w:szCs w:val="12"/>
              </w:rPr>
              <w:t xml:space="preserve"> </w:t>
            </w:r>
            <w:r w:rsidRPr="00474292">
              <w:rPr>
                <w:rFonts w:ascii="Arial" w:hAnsi="Arial" w:cs="Arial"/>
                <w:spacing w:val="-4"/>
                <w:sz w:val="12"/>
                <w:szCs w:val="12"/>
              </w:rPr>
              <w:t>Комсомольский,</w:t>
            </w:r>
            <w:r w:rsidRPr="00474292">
              <w:rPr>
                <w:rFonts w:ascii="Arial" w:hAnsi="Arial" w:cs="Arial"/>
                <w:spacing w:val="-12"/>
                <w:sz w:val="12"/>
                <w:szCs w:val="12"/>
              </w:rPr>
              <w:t xml:space="preserve"> </w:t>
            </w:r>
            <w:r w:rsidRPr="00474292">
              <w:rPr>
                <w:rFonts w:ascii="Arial" w:hAnsi="Arial" w:cs="Arial"/>
                <w:spacing w:val="-4"/>
                <w:sz w:val="12"/>
                <w:szCs w:val="12"/>
              </w:rPr>
              <w:t>39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color w:val="000000"/>
                <w:sz w:val="12"/>
                <w:szCs w:val="12"/>
              </w:rPr>
            </w:pPr>
            <w:r w:rsidRPr="00474292">
              <w:rPr>
                <w:rFonts w:ascii="Arial" w:hAnsi="Arial" w:cs="Arial"/>
                <w:sz w:val="12"/>
                <w:szCs w:val="12"/>
              </w:rPr>
              <w:t>г.</w:t>
            </w:r>
            <w:r w:rsidRPr="00474292">
              <w:rPr>
                <w:rFonts w:ascii="Arial" w:hAnsi="Arial" w:cs="Arial"/>
                <w:spacing w:val="-6"/>
                <w:sz w:val="12"/>
                <w:szCs w:val="12"/>
              </w:rPr>
              <w:t xml:space="preserve"> </w:t>
            </w:r>
            <w:r w:rsidRPr="00474292">
              <w:rPr>
                <w:rFonts w:ascii="Arial" w:hAnsi="Arial" w:cs="Arial"/>
                <w:sz w:val="12"/>
                <w:szCs w:val="12"/>
              </w:rPr>
              <w:t>Валдай, ул.</w:t>
            </w:r>
            <w:r w:rsidRPr="00474292">
              <w:rPr>
                <w:rFonts w:ascii="Arial" w:hAnsi="Arial" w:cs="Arial"/>
                <w:spacing w:val="-1"/>
                <w:sz w:val="12"/>
                <w:szCs w:val="12"/>
              </w:rPr>
              <w:t xml:space="preserve"> </w:t>
            </w:r>
            <w:r w:rsidRPr="00474292">
              <w:rPr>
                <w:rFonts w:ascii="Arial" w:hAnsi="Arial" w:cs="Arial"/>
                <w:sz w:val="12"/>
                <w:szCs w:val="12"/>
              </w:rPr>
              <w:t>Ленина, l3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color w:val="000000"/>
                <w:sz w:val="12"/>
                <w:szCs w:val="12"/>
              </w:rPr>
            </w:pPr>
            <w:r w:rsidRPr="00474292">
              <w:rPr>
                <w:rFonts w:ascii="Arial" w:hAnsi="Arial" w:cs="Arial"/>
                <w:sz w:val="12"/>
                <w:szCs w:val="12"/>
              </w:rPr>
              <w:t>г.</w:t>
            </w:r>
            <w:r w:rsidRPr="00474292">
              <w:rPr>
                <w:rFonts w:ascii="Arial" w:hAnsi="Arial" w:cs="Arial"/>
                <w:spacing w:val="-6"/>
                <w:sz w:val="12"/>
                <w:szCs w:val="12"/>
              </w:rPr>
              <w:t xml:space="preserve"> </w:t>
            </w:r>
            <w:r w:rsidRPr="00474292">
              <w:rPr>
                <w:rFonts w:ascii="Arial" w:hAnsi="Arial" w:cs="Arial"/>
                <w:sz w:val="12"/>
                <w:szCs w:val="12"/>
              </w:rPr>
              <w:t>Валдай, ул.</w:t>
            </w:r>
            <w:r w:rsidRPr="00474292">
              <w:rPr>
                <w:rFonts w:ascii="Arial" w:hAnsi="Arial" w:cs="Arial"/>
                <w:spacing w:val="-1"/>
                <w:sz w:val="12"/>
                <w:szCs w:val="12"/>
              </w:rPr>
              <w:t xml:space="preserve"> </w:t>
            </w:r>
            <w:r w:rsidRPr="00474292">
              <w:rPr>
                <w:rFonts w:ascii="Arial" w:hAnsi="Arial" w:cs="Arial"/>
                <w:sz w:val="12"/>
                <w:szCs w:val="12"/>
              </w:rPr>
              <w:t>Ленина, 30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color w:val="000000"/>
                <w:sz w:val="12"/>
                <w:szCs w:val="12"/>
              </w:rPr>
            </w:pPr>
            <w:r w:rsidRPr="00474292">
              <w:rPr>
                <w:rFonts w:ascii="Arial" w:hAnsi="Arial" w:cs="Arial"/>
                <w:sz w:val="12"/>
                <w:szCs w:val="12"/>
              </w:rPr>
              <w:t>г.</w:t>
            </w:r>
            <w:r w:rsidRPr="00474292">
              <w:rPr>
                <w:rFonts w:ascii="Arial" w:hAnsi="Arial" w:cs="Arial"/>
                <w:spacing w:val="-6"/>
                <w:sz w:val="12"/>
                <w:szCs w:val="12"/>
              </w:rPr>
              <w:t xml:space="preserve"> </w:t>
            </w:r>
            <w:r w:rsidRPr="00474292">
              <w:rPr>
                <w:rFonts w:ascii="Arial" w:hAnsi="Arial" w:cs="Arial"/>
                <w:sz w:val="12"/>
                <w:szCs w:val="12"/>
              </w:rPr>
              <w:t>Валдай, ул.</w:t>
            </w:r>
            <w:r w:rsidRPr="00474292">
              <w:rPr>
                <w:rFonts w:ascii="Arial" w:hAnsi="Arial" w:cs="Arial"/>
                <w:spacing w:val="-1"/>
                <w:sz w:val="12"/>
                <w:szCs w:val="12"/>
              </w:rPr>
              <w:t xml:space="preserve"> </w:t>
            </w:r>
            <w:r w:rsidRPr="00474292">
              <w:rPr>
                <w:rFonts w:ascii="Arial" w:hAnsi="Arial" w:cs="Arial"/>
                <w:sz w:val="12"/>
                <w:szCs w:val="12"/>
              </w:rPr>
              <w:t>Ленина, 39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color w:val="000000"/>
                <w:sz w:val="12"/>
                <w:szCs w:val="12"/>
              </w:rPr>
            </w:pPr>
            <w:r w:rsidRPr="00474292">
              <w:rPr>
                <w:rFonts w:ascii="Arial" w:hAnsi="Arial" w:cs="Arial"/>
                <w:sz w:val="12"/>
                <w:szCs w:val="12"/>
              </w:rPr>
              <w:t>г.</w:t>
            </w:r>
            <w:r w:rsidRPr="00474292">
              <w:rPr>
                <w:rFonts w:ascii="Arial" w:hAnsi="Arial" w:cs="Arial"/>
                <w:spacing w:val="-6"/>
                <w:sz w:val="12"/>
                <w:szCs w:val="12"/>
              </w:rPr>
              <w:t xml:space="preserve"> </w:t>
            </w:r>
            <w:r w:rsidRPr="00474292">
              <w:rPr>
                <w:rFonts w:ascii="Arial" w:hAnsi="Arial" w:cs="Arial"/>
                <w:sz w:val="12"/>
                <w:szCs w:val="12"/>
              </w:rPr>
              <w:t>Валдай, ул.</w:t>
            </w:r>
            <w:r w:rsidRPr="00474292">
              <w:rPr>
                <w:rFonts w:ascii="Arial" w:hAnsi="Arial" w:cs="Arial"/>
                <w:spacing w:val="-1"/>
                <w:sz w:val="12"/>
                <w:szCs w:val="12"/>
              </w:rPr>
              <w:t xml:space="preserve"> </w:t>
            </w:r>
            <w:r w:rsidRPr="00474292">
              <w:rPr>
                <w:rFonts w:ascii="Arial" w:hAnsi="Arial" w:cs="Arial"/>
                <w:sz w:val="12"/>
                <w:szCs w:val="12"/>
              </w:rPr>
              <w:t>Ленина, 39А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color w:val="000000"/>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Валдай,</w:t>
            </w:r>
            <w:r w:rsidRPr="00474292">
              <w:rPr>
                <w:rFonts w:ascii="Arial" w:hAnsi="Arial" w:cs="Arial"/>
                <w:spacing w:val="-12"/>
                <w:sz w:val="12"/>
                <w:szCs w:val="12"/>
              </w:rPr>
              <w:t xml:space="preserve"> </w:t>
            </w:r>
            <w:r w:rsidRPr="00474292">
              <w:rPr>
                <w:rFonts w:ascii="Arial" w:hAnsi="Arial" w:cs="Arial"/>
                <w:spacing w:val="-4"/>
                <w:sz w:val="12"/>
                <w:szCs w:val="12"/>
              </w:rPr>
              <w:t>ул.</w:t>
            </w:r>
            <w:r w:rsidRPr="00474292">
              <w:rPr>
                <w:rFonts w:ascii="Arial" w:hAnsi="Arial" w:cs="Arial"/>
                <w:spacing w:val="-11"/>
                <w:sz w:val="12"/>
                <w:szCs w:val="12"/>
              </w:rPr>
              <w:t xml:space="preserve"> </w:t>
            </w:r>
            <w:r w:rsidRPr="00474292">
              <w:rPr>
                <w:rFonts w:ascii="Arial" w:hAnsi="Arial" w:cs="Arial"/>
                <w:spacing w:val="-4"/>
                <w:sz w:val="12"/>
                <w:szCs w:val="12"/>
              </w:rPr>
              <w:t>Ломоносова,</w:t>
            </w:r>
            <w:r w:rsidRPr="00474292">
              <w:rPr>
                <w:rFonts w:ascii="Arial" w:hAnsi="Arial" w:cs="Arial"/>
                <w:spacing w:val="-12"/>
                <w:sz w:val="12"/>
                <w:szCs w:val="12"/>
              </w:rPr>
              <w:t xml:space="preserve"> </w:t>
            </w:r>
            <w:r w:rsidRPr="00474292">
              <w:rPr>
                <w:rFonts w:ascii="Arial" w:hAnsi="Arial" w:cs="Arial"/>
                <w:spacing w:val="-4"/>
                <w:sz w:val="12"/>
                <w:szCs w:val="12"/>
              </w:rPr>
              <w:t>88/27</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4"/>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Валдай,</w:t>
            </w:r>
            <w:r w:rsidRPr="00474292">
              <w:rPr>
                <w:rFonts w:ascii="Arial" w:hAnsi="Arial" w:cs="Arial"/>
                <w:spacing w:val="-12"/>
                <w:sz w:val="12"/>
                <w:szCs w:val="12"/>
              </w:rPr>
              <w:t xml:space="preserve"> </w:t>
            </w:r>
            <w:r w:rsidRPr="00474292">
              <w:rPr>
                <w:rFonts w:ascii="Arial" w:hAnsi="Arial" w:cs="Arial"/>
                <w:spacing w:val="-4"/>
                <w:sz w:val="12"/>
                <w:szCs w:val="12"/>
              </w:rPr>
              <w:t>ул.</w:t>
            </w:r>
            <w:r w:rsidRPr="00474292">
              <w:rPr>
                <w:rFonts w:ascii="Arial" w:hAnsi="Arial" w:cs="Arial"/>
                <w:spacing w:val="-11"/>
                <w:sz w:val="12"/>
                <w:szCs w:val="12"/>
              </w:rPr>
              <w:t xml:space="preserve"> </w:t>
            </w:r>
            <w:r w:rsidRPr="00474292">
              <w:rPr>
                <w:rFonts w:ascii="Arial" w:hAnsi="Arial" w:cs="Arial"/>
                <w:spacing w:val="-4"/>
                <w:sz w:val="12"/>
                <w:szCs w:val="12"/>
              </w:rPr>
              <w:t>Молодежная,</w:t>
            </w:r>
            <w:r w:rsidRPr="00474292">
              <w:rPr>
                <w:rFonts w:ascii="Arial" w:hAnsi="Arial" w:cs="Arial"/>
                <w:spacing w:val="-12"/>
                <w:sz w:val="12"/>
                <w:szCs w:val="12"/>
              </w:rPr>
              <w:t xml:space="preserve"> </w:t>
            </w:r>
            <w:r w:rsidRPr="00474292">
              <w:rPr>
                <w:rFonts w:ascii="Arial" w:hAnsi="Arial" w:cs="Arial"/>
                <w:spacing w:val="-4"/>
                <w:sz w:val="12"/>
                <w:szCs w:val="12"/>
              </w:rPr>
              <w:t>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4"/>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Валдай,</w:t>
            </w:r>
            <w:r w:rsidRPr="00474292">
              <w:rPr>
                <w:rFonts w:ascii="Arial" w:hAnsi="Arial" w:cs="Arial"/>
                <w:spacing w:val="-12"/>
                <w:sz w:val="12"/>
                <w:szCs w:val="12"/>
              </w:rPr>
              <w:t xml:space="preserve"> </w:t>
            </w:r>
            <w:r w:rsidRPr="00474292">
              <w:rPr>
                <w:rFonts w:ascii="Arial" w:hAnsi="Arial" w:cs="Arial"/>
                <w:spacing w:val="-4"/>
                <w:sz w:val="12"/>
                <w:szCs w:val="12"/>
              </w:rPr>
              <w:t>ул.</w:t>
            </w:r>
            <w:r w:rsidRPr="00474292">
              <w:rPr>
                <w:rFonts w:ascii="Arial" w:hAnsi="Arial" w:cs="Arial"/>
                <w:spacing w:val="-11"/>
                <w:sz w:val="12"/>
                <w:szCs w:val="12"/>
              </w:rPr>
              <w:t xml:space="preserve"> </w:t>
            </w:r>
            <w:r w:rsidRPr="00474292">
              <w:rPr>
                <w:rFonts w:ascii="Arial" w:hAnsi="Arial" w:cs="Arial"/>
                <w:spacing w:val="-4"/>
                <w:sz w:val="12"/>
                <w:szCs w:val="12"/>
              </w:rPr>
              <w:t>Молодежная,</w:t>
            </w:r>
            <w:r w:rsidRPr="00474292">
              <w:rPr>
                <w:rFonts w:ascii="Arial" w:hAnsi="Arial" w:cs="Arial"/>
                <w:spacing w:val="-12"/>
                <w:sz w:val="12"/>
                <w:szCs w:val="12"/>
              </w:rPr>
              <w:t xml:space="preserve"> 7</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4"/>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Валдай,</w:t>
            </w:r>
            <w:r w:rsidRPr="00474292">
              <w:rPr>
                <w:rFonts w:ascii="Arial" w:hAnsi="Arial" w:cs="Arial"/>
                <w:spacing w:val="-12"/>
                <w:sz w:val="12"/>
                <w:szCs w:val="12"/>
              </w:rPr>
              <w:t xml:space="preserve"> </w:t>
            </w:r>
            <w:r w:rsidRPr="00474292">
              <w:rPr>
                <w:rFonts w:ascii="Arial" w:hAnsi="Arial" w:cs="Arial"/>
                <w:spacing w:val="-4"/>
                <w:sz w:val="12"/>
                <w:szCs w:val="12"/>
              </w:rPr>
              <w:t>ул.</w:t>
            </w:r>
            <w:r w:rsidRPr="00474292">
              <w:rPr>
                <w:rFonts w:ascii="Arial" w:hAnsi="Arial" w:cs="Arial"/>
                <w:spacing w:val="-11"/>
                <w:sz w:val="12"/>
                <w:szCs w:val="12"/>
              </w:rPr>
              <w:t xml:space="preserve"> </w:t>
            </w:r>
            <w:r w:rsidRPr="00474292">
              <w:rPr>
                <w:rFonts w:ascii="Arial" w:hAnsi="Arial" w:cs="Arial"/>
                <w:spacing w:val="-4"/>
                <w:sz w:val="12"/>
                <w:szCs w:val="12"/>
              </w:rPr>
              <w:t>Молодежная,</w:t>
            </w:r>
            <w:r w:rsidRPr="00474292">
              <w:rPr>
                <w:rFonts w:ascii="Arial" w:hAnsi="Arial" w:cs="Arial"/>
                <w:spacing w:val="-12"/>
                <w:sz w:val="12"/>
                <w:szCs w:val="12"/>
              </w:rPr>
              <w:t xml:space="preserve"> 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4"/>
                <w:sz w:val="12"/>
                <w:szCs w:val="12"/>
              </w:rPr>
            </w:pPr>
            <w:r w:rsidRPr="00474292">
              <w:rPr>
                <w:rFonts w:ascii="Arial" w:hAnsi="Arial" w:cs="Arial"/>
                <w:sz w:val="12"/>
                <w:szCs w:val="12"/>
              </w:rPr>
              <w:t>г.</w:t>
            </w:r>
            <w:r w:rsidRPr="00474292">
              <w:rPr>
                <w:rFonts w:ascii="Arial" w:hAnsi="Arial" w:cs="Arial"/>
                <w:spacing w:val="-4"/>
                <w:sz w:val="12"/>
                <w:szCs w:val="12"/>
              </w:rPr>
              <w:t xml:space="preserve"> </w:t>
            </w:r>
            <w:r w:rsidRPr="00474292">
              <w:rPr>
                <w:rFonts w:ascii="Arial" w:hAnsi="Arial" w:cs="Arial"/>
                <w:sz w:val="12"/>
                <w:szCs w:val="12"/>
              </w:rPr>
              <w:t>Валдай, ул.</w:t>
            </w:r>
            <w:r w:rsidRPr="00474292">
              <w:rPr>
                <w:rFonts w:ascii="Arial" w:hAnsi="Arial" w:cs="Arial"/>
                <w:spacing w:val="-6"/>
                <w:sz w:val="12"/>
                <w:szCs w:val="12"/>
              </w:rPr>
              <w:t xml:space="preserve"> </w:t>
            </w:r>
            <w:r w:rsidRPr="00474292">
              <w:rPr>
                <w:rFonts w:ascii="Arial" w:hAnsi="Arial" w:cs="Arial"/>
                <w:sz w:val="12"/>
                <w:szCs w:val="12"/>
              </w:rPr>
              <w:t>Песчаная,</w:t>
            </w:r>
            <w:r w:rsidRPr="00474292">
              <w:rPr>
                <w:rFonts w:ascii="Arial" w:hAnsi="Arial" w:cs="Arial"/>
                <w:spacing w:val="-6"/>
                <w:sz w:val="12"/>
                <w:szCs w:val="12"/>
              </w:rPr>
              <w:t xml:space="preserve"> </w:t>
            </w:r>
            <w:r w:rsidRPr="00474292">
              <w:rPr>
                <w:rFonts w:ascii="Arial" w:hAnsi="Arial" w:cs="Arial"/>
                <w:sz w:val="12"/>
                <w:szCs w:val="12"/>
              </w:rPr>
              <w:t>20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4"/>
                <w:sz w:val="12"/>
                <w:szCs w:val="12"/>
              </w:rPr>
            </w:pPr>
            <w:r w:rsidRPr="00474292">
              <w:rPr>
                <w:rFonts w:ascii="Arial" w:hAnsi="Arial" w:cs="Arial"/>
                <w:sz w:val="12"/>
                <w:szCs w:val="12"/>
              </w:rPr>
              <w:t>г.</w:t>
            </w:r>
            <w:r w:rsidRPr="00474292">
              <w:rPr>
                <w:rFonts w:ascii="Arial" w:hAnsi="Arial" w:cs="Arial"/>
                <w:spacing w:val="-4"/>
                <w:sz w:val="12"/>
                <w:szCs w:val="12"/>
              </w:rPr>
              <w:t xml:space="preserve"> </w:t>
            </w:r>
            <w:r w:rsidRPr="00474292">
              <w:rPr>
                <w:rFonts w:ascii="Arial" w:hAnsi="Arial" w:cs="Arial"/>
                <w:sz w:val="12"/>
                <w:szCs w:val="12"/>
              </w:rPr>
              <w:t>Валдай, ул.</w:t>
            </w:r>
            <w:r w:rsidRPr="00474292">
              <w:rPr>
                <w:rFonts w:ascii="Arial" w:hAnsi="Arial" w:cs="Arial"/>
                <w:spacing w:val="-6"/>
                <w:sz w:val="12"/>
                <w:szCs w:val="12"/>
              </w:rPr>
              <w:t xml:space="preserve"> </w:t>
            </w:r>
            <w:r w:rsidRPr="00474292">
              <w:rPr>
                <w:rFonts w:ascii="Arial" w:hAnsi="Arial" w:cs="Arial"/>
                <w:sz w:val="12"/>
                <w:szCs w:val="12"/>
              </w:rPr>
              <w:t>Песчаная, 22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trHeight w:val="59"/>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6C3ED7">
            <w:pPr>
              <w:pStyle w:val="ac"/>
              <w:ind w:left="-108"/>
              <w:jc w:val="center"/>
              <w:rPr>
                <w:rFonts w:ascii="Arial" w:hAnsi="Arial" w:cs="Arial"/>
                <w:spacing w:val="-4"/>
                <w:sz w:val="12"/>
                <w:szCs w:val="12"/>
              </w:rPr>
            </w:pPr>
            <w:r w:rsidRPr="00474292">
              <w:rPr>
                <w:rFonts w:ascii="Arial" w:hAnsi="Arial" w:cs="Arial"/>
                <w:spacing w:val="-6"/>
                <w:sz w:val="12"/>
                <w:szCs w:val="12"/>
              </w:rPr>
              <w:t>г.</w:t>
            </w:r>
            <w:r w:rsidRPr="00474292">
              <w:rPr>
                <w:rFonts w:ascii="Arial" w:hAnsi="Arial" w:cs="Arial"/>
                <w:spacing w:val="-10"/>
                <w:sz w:val="12"/>
                <w:szCs w:val="12"/>
              </w:rPr>
              <w:t xml:space="preserve"> </w:t>
            </w:r>
            <w:r w:rsidRPr="00474292">
              <w:rPr>
                <w:rFonts w:ascii="Arial" w:hAnsi="Arial" w:cs="Arial"/>
                <w:spacing w:val="-6"/>
                <w:sz w:val="12"/>
                <w:szCs w:val="12"/>
              </w:rPr>
              <w:t>Валдай,</w:t>
            </w:r>
            <w:r w:rsidRPr="00474292">
              <w:rPr>
                <w:rFonts w:ascii="Arial" w:hAnsi="Arial" w:cs="Arial"/>
                <w:spacing w:val="-3"/>
                <w:sz w:val="12"/>
                <w:szCs w:val="12"/>
              </w:rPr>
              <w:t xml:space="preserve"> </w:t>
            </w:r>
            <w:r w:rsidRPr="00474292">
              <w:rPr>
                <w:rFonts w:ascii="Arial" w:hAnsi="Arial" w:cs="Arial"/>
                <w:spacing w:val="-6"/>
                <w:sz w:val="12"/>
                <w:szCs w:val="12"/>
              </w:rPr>
              <w:t>ул.</w:t>
            </w:r>
            <w:r w:rsidRPr="00474292">
              <w:rPr>
                <w:rFonts w:ascii="Arial" w:hAnsi="Arial" w:cs="Arial"/>
                <w:spacing w:val="-10"/>
                <w:sz w:val="12"/>
                <w:szCs w:val="12"/>
              </w:rPr>
              <w:t xml:space="preserve"> </w:t>
            </w:r>
            <w:r w:rsidRPr="00474292">
              <w:rPr>
                <w:rFonts w:ascii="Arial" w:hAnsi="Arial" w:cs="Arial"/>
                <w:spacing w:val="-6"/>
                <w:sz w:val="12"/>
                <w:szCs w:val="12"/>
              </w:rPr>
              <w:t>Победы,</w:t>
            </w:r>
            <w:r w:rsidRPr="00474292">
              <w:rPr>
                <w:rFonts w:ascii="Arial" w:hAnsi="Arial" w:cs="Arial"/>
                <w:spacing w:val="-9"/>
                <w:sz w:val="12"/>
                <w:szCs w:val="12"/>
              </w:rPr>
              <w:t xml:space="preserve"> </w:t>
            </w:r>
            <w:r w:rsidRPr="00474292">
              <w:rPr>
                <w:rFonts w:ascii="Arial" w:hAnsi="Arial" w:cs="Arial"/>
                <w:spacing w:val="-6"/>
                <w:sz w:val="12"/>
                <w:szCs w:val="12"/>
              </w:rPr>
              <w:t>82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4"/>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Валдай,</w:t>
            </w:r>
            <w:r w:rsidRPr="00474292">
              <w:rPr>
                <w:rFonts w:ascii="Arial" w:hAnsi="Arial" w:cs="Arial"/>
                <w:spacing w:val="24"/>
                <w:sz w:val="12"/>
                <w:szCs w:val="12"/>
              </w:rPr>
              <w:t xml:space="preserve"> </w:t>
            </w:r>
            <w:r w:rsidRPr="00474292">
              <w:rPr>
                <w:rFonts w:ascii="Arial" w:hAnsi="Arial" w:cs="Arial"/>
                <w:spacing w:val="-4"/>
                <w:sz w:val="12"/>
                <w:szCs w:val="12"/>
              </w:rPr>
              <w:t>ул.</w:t>
            </w:r>
            <w:r w:rsidRPr="00474292">
              <w:rPr>
                <w:rFonts w:ascii="Arial" w:hAnsi="Arial" w:cs="Arial"/>
                <w:spacing w:val="-11"/>
                <w:sz w:val="12"/>
                <w:szCs w:val="12"/>
              </w:rPr>
              <w:t xml:space="preserve"> </w:t>
            </w:r>
            <w:r w:rsidRPr="00474292">
              <w:rPr>
                <w:rFonts w:ascii="Arial" w:hAnsi="Arial" w:cs="Arial"/>
                <w:spacing w:val="-4"/>
                <w:sz w:val="12"/>
                <w:szCs w:val="12"/>
              </w:rPr>
              <w:t>Радищева,</w:t>
            </w:r>
            <w:r w:rsidRPr="00474292">
              <w:rPr>
                <w:rFonts w:ascii="Arial" w:hAnsi="Arial" w:cs="Arial"/>
                <w:spacing w:val="-12"/>
                <w:sz w:val="12"/>
                <w:szCs w:val="12"/>
              </w:rPr>
              <w:t xml:space="preserve"> </w:t>
            </w:r>
            <w:r w:rsidRPr="00474292">
              <w:rPr>
                <w:rFonts w:ascii="Arial" w:hAnsi="Arial" w:cs="Arial"/>
                <w:spacing w:val="-4"/>
                <w:sz w:val="12"/>
                <w:szCs w:val="12"/>
              </w:rPr>
              <w:t>29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4"/>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Валдай,</w:t>
            </w:r>
            <w:r w:rsidRPr="00474292">
              <w:rPr>
                <w:rFonts w:ascii="Arial" w:hAnsi="Arial" w:cs="Arial"/>
                <w:spacing w:val="24"/>
                <w:sz w:val="12"/>
                <w:szCs w:val="12"/>
              </w:rPr>
              <w:t xml:space="preserve"> </w:t>
            </w:r>
            <w:r w:rsidRPr="00474292">
              <w:rPr>
                <w:rFonts w:ascii="Arial" w:hAnsi="Arial" w:cs="Arial"/>
                <w:spacing w:val="-4"/>
                <w:sz w:val="12"/>
                <w:szCs w:val="12"/>
              </w:rPr>
              <w:t>ул.</w:t>
            </w:r>
            <w:r w:rsidRPr="00474292">
              <w:rPr>
                <w:rFonts w:ascii="Arial" w:hAnsi="Arial" w:cs="Arial"/>
                <w:spacing w:val="-11"/>
                <w:sz w:val="12"/>
                <w:szCs w:val="12"/>
              </w:rPr>
              <w:t xml:space="preserve"> </w:t>
            </w:r>
            <w:r w:rsidRPr="00474292">
              <w:rPr>
                <w:rFonts w:ascii="Arial" w:hAnsi="Arial" w:cs="Arial"/>
                <w:spacing w:val="-4"/>
                <w:sz w:val="12"/>
                <w:szCs w:val="12"/>
              </w:rPr>
              <w:t>Радищева,</w:t>
            </w:r>
            <w:r w:rsidRPr="00474292">
              <w:rPr>
                <w:rFonts w:ascii="Arial" w:hAnsi="Arial" w:cs="Arial"/>
                <w:spacing w:val="-12"/>
                <w:sz w:val="12"/>
                <w:szCs w:val="12"/>
              </w:rPr>
              <w:t xml:space="preserve"> 31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4"/>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Валдай,</w:t>
            </w:r>
            <w:r w:rsidRPr="00474292">
              <w:rPr>
                <w:rFonts w:ascii="Arial" w:hAnsi="Arial" w:cs="Arial"/>
                <w:spacing w:val="24"/>
                <w:sz w:val="12"/>
                <w:szCs w:val="12"/>
              </w:rPr>
              <w:t xml:space="preserve"> </w:t>
            </w:r>
            <w:r w:rsidRPr="00474292">
              <w:rPr>
                <w:rFonts w:ascii="Arial" w:hAnsi="Arial" w:cs="Arial"/>
                <w:spacing w:val="-4"/>
                <w:sz w:val="12"/>
                <w:szCs w:val="12"/>
              </w:rPr>
              <w:t>ул.</w:t>
            </w:r>
            <w:r w:rsidRPr="00474292">
              <w:rPr>
                <w:rFonts w:ascii="Arial" w:hAnsi="Arial" w:cs="Arial"/>
                <w:spacing w:val="-11"/>
                <w:sz w:val="12"/>
                <w:szCs w:val="12"/>
              </w:rPr>
              <w:t xml:space="preserve"> </w:t>
            </w:r>
            <w:r w:rsidRPr="00474292">
              <w:rPr>
                <w:rFonts w:ascii="Arial" w:hAnsi="Arial" w:cs="Arial"/>
                <w:spacing w:val="-4"/>
                <w:sz w:val="12"/>
                <w:szCs w:val="12"/>
              </w:rPr>
              <w:t>Радищева,</w:t>
            </w:r>
            <w:r w:rsidRPr="00474292">
              <w:rPr>
                <w:rFonts w:ascii="Arial" w:hAnsi="Arial" w:cs="Arial"/>
                <w:spacing w:val="-12"/>
                <w:sz w:val="12"/>
                <w:szCs w:val="12"/>
              </w:rPr>
              <w:t xml:space="preserve"> 36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4"/>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Валдай,</w:t>
            </w:r>
            <w:r w:rsidRPr="00474292">
              <w:rPr>
                <w:rFonts w:ascii="Arial" w:hAnsi="Arial" w:cs="Arial"/>
                <w:spacing w:val="24"/>
                <w:sz w:val="12"/>
                <w:szCs w:val="12"/>
              </w:rPr>
              <w:t xml:space="preserve"> </w:t>
            </w:r>
            <w:r w:rsidRPr="00474292">
              <w:rPr>
                <w:rFonts w:ascii="Arial" w:hAnsi="Arial" w:cs="Arial"/>
                <w:spacing w:val="-4"/>
                <w:sz w:val="12"/>
                <w:szCs w:val="12"/>
              </w:rPr>
              <w:t>ул.</w:t>
            </w:r>
            <w:r w:rsidRPr="00474292">
              <w:rPr>
                <w:rFonts w:ascii="Arial" w:hAnsi="Arial" w:cs="Arial"/>
                <w:spacing w:val="-11"/>
                <w:sz w:val="12"/>
                <w:szCs w:val="12"/>
              </w:rPr>
              <w:t xml:space="preserve"> </w:t>
            </w:r>
            <w:r w:rsidRPr="00474292">
              <w:rPr>
                <w:rFonts w:ascii="Arial" w:hAnsi="Arial" w:cs="Arial"/>
                <w:spacing w:val="-4"/>
                <w:sz w:val="12"/>
                <w:szCs w:val="12"/>
              </w:rPr>
              <w:t>Радищева,</w:t>
            </w:r>
            <w:r w:rsidRPr="00474292">
              <w:rPr>
                <w:rFonts w:ascii="Arial" w:hAnsi="Arial" w:cs="Arial"/>
                <w:spacing w:val="-12"/>
                <w:sz w:val="12"/>
                <w:szCs w:val="12"/>
              </w:rPr>
              <w:t xml:space="preserve"> 62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4"/>
                <w:sz w:val="12"/>
                <w:szCs w:val="12"/>
              </w:rPr>
            </w:pPr>
            <w:r w:rsidRPr="00474292">
              <w:rPr>
                <w:rFonts w:ascii="Arial" w:hAnsi="Arial" w:cs="Arial"/>
                <w:sz w:val="12"/>
                <w:szCs w:val="12"/>
              </w:rPr>
              <w:t>г. Валдай, ул. Труда,15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г. Валдай, ул. Труда,</w:t>
            </w:r>
            <w:r w:rsidRPr="00474292">
              <w:rPr>
                <w:rFonts w:ascii="Arial" w:hAnsi="Arial" w:cs="Arial"/>
                <w:spacing w:val="-3"/>
                <w:sz w:val="12"/>
                <w:szCs w:val="12"/>
              </w:rPr>
              <w:t xml:space="preserve"> 4</w:t>
            </w:r>
            <w:r w:rsidRPr="00474292">
              <w:rPr>
                <w:rFonts w:ascii="Arial" w:hAnsi="Arial" w:cs="Arial"/>
                <w:sz w:val="12"/>
                <w:szCs w:val="12"/>
              </w:rPr>
              <w:t>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г. Валдай, ул. Труда,</w:t>
            </w:r>
            <w:r w:rsidRPr="00474292">
              <w:rPr>
                <w:rFonts w:ascii="Arial" w:hAnsi="Arial" w:cs="Arial"/>
                <w:spacing w:val="-3"/>
                <w:sz w:val="12"/>
                <w:szCs w:val="12"/>
              </w:rPr>
              <w:t xml:space="preserve"> 4</w:t>
            </w:r>
            <w:r w:rsidRPr="00474292">
              <w:rPr>
                <w:rFonts w:ascii="Arial" w:hAnsi="Arial" w:cs="Arial"/>
                <w:sz w:val="12"/>
                <w:szCs w:val="12"/>
              </w:rPr>
              <w:t>1А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г. Валдай, ул. Труда, </w:t>
            </w:r>
            <w:r w:rsidRPr="00474292">
              <w:rPr>
                <w:rFonts w:ascii="Arial" w:hAnsi="Arial" w:cs="Arial"/>
                <w:spacing w:val="-3"/>
                <w:sz w:val="12"/>
                <w:szCs w:val="12"/>
              </w:rPr>
              <w:t>7</w:t>
            </w:r>
            <w:r w:rsidRPr="00474292">
              <w:rPr>
                <w:rFonts w:ascii="Arial" w:hAnsi="Arial" w:cs="Arial"/>
                <w:sz w:val="12"/>
                <w:szCs w:val="12"/>
              </w:rPr>
              <w:t>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Яжелбицы, ул. Усадьба, 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Яжелбицы, ул. Усадьба, 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Яжелбицы, ул. Усадьба, 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Яжелбицы, ул. Усадьба, 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5</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МКД</w:t>
            </w: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Зимогорье, ул. Заводская, 2</w:t>
            </w:r>
          </w:p>
        </w:tc>
        <w:tc>
          <w:tcPr>
            <w:tcW w:w="919"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ООО «Домоуправление»</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18-20</w:t>
            </w:r>
            <w:r w:rsidRPr="00474292">
              <w:rPr>
                <w:rFonts w:ascii="Arial" w:hAnsi="Arial" w:cs="Arial"/>
                <w:sz w:val="12"/>
                <w:szCs w:val="12"/>
                <w:lang w:val="en-US"/>
              </w:rPr>
              <w:t xml:space="preserve"> </w:t>
            </w:r>
            <w:r w:rsidRPr="00474292">
              <w:rPr>
                <w:rFonts w:ascii="Arial" w:hAnsi="Arial" w:cs="Arial"/>
                <w:sz w:val="12"/>
                <w:szCs w:val="12"/>
              </w:rPr>
              <w:t>августа</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18</w:t>
            </w:r>
            <w:r w:rsidRPr="00474292">
              <w:rPr>
                <w:rFonts w:ascii="Arial" w:hAnsi="Arial" w:cs="Arial"/>
                <w:sz w:val="12"/>
                <w:szCs w:val="12"/>
                <w:lang w:val="en-US"/>
              </w:rPr>
              <w:t xml:space="preserve"> </w:t>
            </w:r>
            <w:r w:rsidRPr="00474292">
              <w:rPr>
                <w:rFonts w:ascii="Arial" w:hAnsi="Arial" w:cs="Arial"/>
                <w:sz w:val="12"/>
                <w:szCs w:val="12"/>
              </w:rPr>
              <w:t>августа</w:t>
            </w:r>
          </w:p>
        </w:tc>
        <w:tc>
          <w:tcPr>
            <w:tcW w:w="678" w:type="pct"/>
            <w:vMerge w:val="restar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Зимогорье, ул. Заводская, 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 xml:space="preserve">Валдай, </w:t>
            </w:r>
            <w:r w:rsidRPr="00474292">
              <w:rPr>
                <w:rFonts w:ascii="Arial" w:hAnsi="Arial" w:cs="Arial"/>
                <w:spacing w:val="-12"/>
                <w:sz w:val="12"/>
                <w:szCs w:val="12"/>
              </w:rPr>
              <w:t xml:space="preserve"> </w:t>
            </w:r>
            <w:r w:rsidRPr="00474292">
              <w:rPr>
                <w:rFonts w:ascii="Arial" w:hAnsi="Arial" w:cs="Arial"/>
                <w:spacing w:val="-4"/>
                <w:sz w:val="12"/>
                <w:szCs w:val="12"/>
              </w:rPr>
              <w:t>пр.</w:t>
            </w:r>
            <w:r w:rsidRPr="00474292">
              <w:rPr>
                <w:rFonts w:ascii="Arial" w:hAnsi="Arial" w:cs="Arial"/>
                <w:spacing w:val="-11"/>
                <w:sz w:val="12"/>
                <w:szCs w:val="12"/>
              </w:rPr>
              <w:t xml:space="preserve"> </w:t>
            </w:r>
            <w:r w:rsidRPr="00474292">
              <w:rPr>
                <w:rFonts w:ascii="Arial" w:hAnsi="Arial" w:cs="Arial"/>
                <w:spacing w:val="-4"/>
                <w:sz w:val="12"/>
                <w:szCs w:val="12"/>
              </w:rPr>
              <w:t>Комсомольский,</w:t>
            </w:r>
            <w:r w:rsidRPr="00474292">
              <w:rPr>
                <w:rFonts w:ascii="Arial" w:hAnsi="Arial" w:cs="Arial"/>
                <w:spacing w:val="-12"/>
                <w:sz w:val="12"/>
                <w:szCs w:val="12"/>
              </w:rPr>
              <w:t xml:space="preserve"> 51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 xml:space="preserve">Валдай, </w:t>
            </w:r>
            <w:r w:rsidRPr="00474292">
              <w:rPr>
                <w:rFonts w:ascii="Arial" w:hAnsi="Arial" w:cs="Arial"/>
                <w:spacing w:val="-12"/>
                <w:sz w:val="12"/>
                <w:szCs w:val="12"/>
              </w:rPr>
              <w:t xml:space="preserve"> </w:t>
            </w:r>
            <w:r w:rsidRPr="00474292">
              <w:rPr>
                <w:rFonts w:ascii="Arial" w:hAnsi="Arial" w:cs="Arial"/>
                <w:spacing w:val="-4"/>
                <w:sz w:val="12"/>
                <w:szCs w:val="12"/>
              </w:rPr>
              <w:t>пр.</w:t>
            </w:r>
            <w:r w:rsidRPr="00474292">
              <w:rPr>
                <w:rFonts w:ascii="Arial" w:hAnsi="Arial" w:cs="Arial"/>
                <w:spacing w:val="-11"/>
                <w:sz w:val="12"/>
                <w:szCs w:val="12"/>
              </w:rPr>
              <w:t xml:space="preserve"> </w:t>
            </w:r>
            <w:r w:rsidRPr="00474292">
              <w:rPr>
                <w:rFonts w:ascii="Arial" w:hAnsi="Arial" w:cs="Arial"/>
                <w:spacing w:val="-4"/>
                <w:sz w:val="12"/>
                <w:szCs w:val="12"/>
              </w:rPr>
              <w:t>Комсомольский,</w:t>
            </w:r>
            <w:r w:rsidRPr="00474292">
              <w:rPr>
                <w:rFonts w:ascii="Arial" w:hAnsi="Arial" w:cs="Arial"/>
                <w:spacing w:val="-12"/>
                <w:sz w:val="12"/>
                <w:szCs w:val="12"/>
              </w:rPr>
              <w:t xml:space="preserve"> 51Б</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color w:val="000000"/>
                <w:sz w:val="12"/>
                <w:szCs w:val="12"/>
              </w:rPr>
              <w:t>г. Валдай, ул. Крупской, 22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ул.Луначарского, 19А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ул.Ломоносова, 19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г.</w:t>
            </w:r>
            <w:r w:rsidRPr="00474292">
              <w:rPr>
                <w:rFonts w:ascii="Arial" w:hAnsi="Arial" w:cs="Arial"/>
                <w:spacing w:val="-6"/>
                <w:sz w:val="12"/>
                <w:szCs w:val="12"/>
              </w:rPr>
              <w:t xml:space="preserve"> </w:t>
            </w:r>
            <w:r w:rsidRPr="00474292">
              <w:rPr>
                <w:rFonts w:ascii="Arial" w:hAnsi="Arial" w:cs="Arial"/>
                <w:sz w:val="12"/>
                <w:szCs w:val="12"/>
              </w:rPr>
              <w:t>Валдай, ул.</w:t>
            </w:r>
            <w:r w:rsidRPr="00474292">
              <w:rPr>
                <w:rFonts w:ascii="Arial" w:hAnsi="Arial" w:cs="Arial"/>
                <w:spacing w:val="-1"/>
                <w:sz w:val="12"/>
                <w:szCs w:val="12"/>
              </w:rPr>
              <w:t xml:space="preserve"> </w:t>
            </w:r>
            <w:r w:rsidRPr="00474292">
              <w:rPr>
                <w:rFonts w:ascii="Arial" w:hAnsi="Arial" w:cs="Arial"/>
                <w:sz w:val="12"/>
                <w:szCs w:val="12"/>
              </w:rPr>
              <w:t>Ленина, 20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Мелиораторов, 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Мелиораторов, 7</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Мелиораторов, 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Механизаторов, 11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Механизаторов, 13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 xml:space="preserve">Валдай, </w:t>
            </w:r>
            <w:r w:rsidRPr="00474292">
              <w:rPr>
                <w:rFonts w:ascii="Arial" w:hAnsi="Arial" w:cs="Arial"/>
                <w:color w:val="000000"/>
                <w:sz w:val="12"/>
                <w:szCs w:val="12"/>
              </w:rPr>
              <w:t>ул. Механизаторов, 15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color w:val="000000"/>
                <w:sz w:val="12"/>
                <w:szCs w:val="12"/>
              </w:rPr>
              <w:t xml:space="preserve">  ул. Песчаная, 15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color w:val="000000"/>
                <w:sz w:val="12"/>
                <w:szCs w:val="12"/>
              </w:rPr>
              <w:t xml:space="preserve">  ул. Песчаная, 17</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Валдай,</w:t>
            </w:r>
            <w:r w:rsidRPr="00474292">
              <w:rPr>
                <w:rFonts w:ascii="Arial" w:hAnsi="Arial" w:cs="Arial"/>
                <w:spacing w:val="24"/>
                <w:sz w:val="12"/>
                <w:szCs w:val="12"/>
              </w:rPr>
              <w:t xml:space="preserve"> </w:t>
            </w:r>
            <w:r w:rsidRPr="00474292">
              <w:rPr>
                <w:rFonts w:ascii="Arial" w:hAnsi="Arial" w:cs="Arial"/>
                <w:spacing w:val="-4"/>
                <w:sz w:val="12"/>
                <w:szCs w:val="12"/>
              </w:rPr>
              <w:t>ул.</w:t>
            </w:r>
            <w:r w:rsidRPr="00474292">
              <w:rPr>
                <w:rFonts w:ascii="Arial" w:hAnsi="Arial" w:cs="Arial"/>
                <w:spacing w:val="-11"/>
                <w:sz w:val="12"/>
                <w:szCs w:val="12"/>
              </w:rPr>
              <w:t xml:space="preserve"> </w:t>
            </w:r>
            <w:r w:rsidRPr="00474292">
              <w:rPr>
                <w:rFonts w:ascii="Arial" w:hAnsi="Arial" w:cs="Arial"/>
                <w:spacing w:val="-4"/>
                <w:sz w:val="12"/>
                <w:szCs w:val="12"/>
              </w:rPr>
              <w:t>Радищева,</w:t>
            </w:r>
            <w:r w:rsidRPr="00474292">
              <w:rPr>
                <w:rFonts w:ascii="Arial" w:hAnsi="Arial" w:cs="Arial"/>
                <w:spacing w:val="-12"/>
                <w:sz w:val="12"/>
                <w:szCs w:val="12"/>
              </w:rPr>
              <w:t xml:space="preserve"> 14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Валдай,</w:t>
            </w:r>
            <w:r w:rsidRPr="00474292">
              <w:rPr>
                <w:rFonts w:ascii="Arial" w:hAnsi="Arial" w:cs="Arial"/>
                <w:spacing w:val="24"/>
                <w:sz w:val="12"/>
                <w:szCs w:val="12"/>
              </w:rPr>
              <w:t xml:space="preserve"> </w:t>
            </w:r>
            <w:r w:rsidRPr="00474292">
              <w:rPr>
                <w:rFonts w:ascii="Arial" w:hAnsi="Arial" w:cs="Arial"/>
                <w:spacing w:val="-4"/>
                <w:sz w:val="12"/>
                <w:szCs w:val="12"/>
              </w:rPr>
              <w:t>ул.</w:t>
            </w:r>
            <w:r w:rsidRPr="00474292">
              <w:rPr>
                <w:rFonts w:ascii="Arial" w:hAnsi="Arial" w:cs="Arial"/>
                <w:spacing w:val="-11"/>
                <w:sz w:val="12"/>
                <w:szCs w:val="12"/>
              </w:rPr>
              <w:t xml:space="preserve"> </w:t>
            </w:r>
            <w:r w:rsidRPr="00474292">
              <w:rPr>
                <w:rFonts w:ascii="Arial" w:hAnsi="Arial" w:cs="Arial"/>
                <w:spacing w:val="-4"/>
                <w:sz w:val="12"/>
                <w:szCs w:val="12"/>
              </w:rPr>
              <w:t>Радищева,</w:t>
            </w:r>
            <w:r w:rsidRPr="00474292">
              <w:rPr>
                <w:rFonts w:ascii="Arial" w:hAnsi="Arial" w:cs="Arial"/>
                <w:spacing w:val="-12"/>
                <w:sz w:val="12"/>
                <w:szCs w:val="12"/>
              </w:rPr>
              <w:t xml:space="preserve"> 15А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pacing w:val="-4"/>
                <w:sz w:val="12"/>
                <w:szCs w:val="12"/>
              </w:rPr>
              <w:t>г.</w:t>
            </w:r>
            <w:r w:rsidRPr="00474292">
              <w:rPr>
                <w:rFonts w:ascii="Arial" w:hAnsi="Arial" w:cs="Arial"/>
                <w:spacing w:val="-12"/>
                <w:sz w:val="12"/>
                <w:szCs w:val="12"/>
              </w:rPr>
              <w:t xml:space="preserve"> </w:t>
            </w:r>
            <w:r w:rsidRPr="00474292">
              <w:rPr>
                <w:rFonts w:ascii="Arial" w:hAnsi="Arial" w:cs="Arial"/>
                <w:spacing w:val="-4"/>
                <w:sz w:val="12"/>
                <w:szCs w:val="12"/>
              </w:rPr>
              <w:t>Валдай,</w:t>
            </w:r>
            <w:r w:rsidRPr="00474292">
              <w:rPr>
                <w:rFonts w:ascii="Arial" w:hAnsi="Arial" w:cs="Arial"/>
                <w:spacing w:val="24"/>
                <w:sz w:val="12"/>
                <w:szCs w:val="12"/>
              </w:rPr>
              <w:t xml:space="preserve"> </w:t>
            </w:r>
            <w:r w:rsidRPr="00474292">
              <w:rPr>
                <w:rFonts w:ascii="Arial" w:hAnsi="Arial" w:cs="Arial"/>
                <w:spacing w:val="-4"/>
                <w:sz w:val="12"/>
                <w:szCs w:val="12"/>
              </w:rPr>
              <w:t>ул.</w:t>
            </w:r>
            <w:r w:rsidRPr="00474292">
              <w:rPr>
                <w:rFonts w:ascii="Arial" w:hAnsi="Arial" w:cs="Arial"/>
                <w:spacing w:val="-11"/>
                <w:sz w:val="12"/>
                <w:szCs w:val="12"/>
              </w:rPr>
              <w:t xml:space="preserve"> Энергетиков</w:t>
            </w:r>
            <w:r w:rsidRPr="00474292">
              <w:rPr>
                <w:rFonts w:ascii="Arial" w:hAnsi="Arial" w:cs="Arial"/>
                <w:spacing w:val="-4"/>
                <w:sz w:val="12"/>
                <w:szCs w:val="12"/>
              </w:rPr>
              <w:t>,</w:t>
            </w:r>
            <w:r w:rsidRPr="00474292">
              <w:rPr>
                <w:rFonts w:ascii="Arial" w:hAnsi="Arial" w:cs="Arial"/>
                <w:spacing w:val="-12"/>
                <w:sz w:val="12"/>
                <w:szCs w:val="12"/>
              </w:rPr>
              <w:t xml:space="preserve"> 20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color w:val="000000"/>
                <w:sz w:val="12"/>
                <w:szCs w:val="12"/>
              </w:rPr>
              <w:t xml:space="preserve">  ул. Песчаная, 28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color w:val="000000"/>
                <w:sz w:val="12"/>
                <w:szCs w:val="12"/>
              </w:rPr>
              <w:t xml:space="preserve">  ул. Песчаная, 30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pacing w:val="-2"/>
                <w:sz w:val="12"/>
                <w:szCs w:val="12"/>
              </w:rPr>
              <w:t>г.</w:t>
            </w:r>
            <w:r w:rsidRPr="00474292">
              <w:rPr>
                <w:rFonts w:ascii="Arial" w:hAnsi="Arial" w:cs="Arial"/>
                <w:spacing w:val="-14"/>
                <w:sz w:val="12"/>
                <w:szCs w:val="12"/>
              </w:rPr>
              <w:t xml:space="preserve"> </w:t>
            </w:r>
            <w:r w:rsidRPr="00474292">
              <w:rPr>
                <w:rFonts w:ascii="Arial" w:hAnsi="Arial" w:cs="Arial"/>
                <w:spacing w:val="-2"/>
                <w:sz w:val="12"/>
                <w:szCs w:val="12"/>
              </w:rPr>
              <w:t>Валдай,</w:t>
            </w:r>
            <w:r w:rsidRPr="00474292">
              <w:rPr>
                <w:rFonts w:ascii="Arial" w:hAnsi="Arial" w:cs="Arial"/>
                <w:color w:val="000000"/>
                <w:sz w:val="12"/>
                <w:szCs w:val="12"/>
              </w:rPr>
              <w:t xml:space="preserve">  ул. К.Маркса, 9А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6</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МКД</w:t>
            </w: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z w:val="12"/>
                <w:szCs w:val="12"/>
              </w:rPr>
              <w:t>г. Валдай, ул. Труда, 62</w:t>
            </w:r>
          </w:p>
        </w:tc>
        <w:tc>
          <w:tcPr>
            <w:tcW w:w="919"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СПК «Объединение»</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21-26 августа</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21 августа</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z w:val="12"/>
                <w:szCs w:val="12"/>
              </w:rPr>
              <w:t>г. Валдай, ул. Молодежная, 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z w:val="12"/>
                <w:szCs w:val="12"/>
              </w:rPr>
              <w:t>г. Валдай, ул. Песчаная, 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г. Валдай, ул. Песчаная, 26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г. Валдай, пр. Комсомольский, 44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z w:val="12"/>
                <w:szCs w:val="12"/>
              </w:rPr>
              <w:t>г. Валдай, ул. Труда, 57</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z w:val="12"/>
                <w:szCs w:val="12"/>
              </w:rPr>
              <w:t>г. Валдай, ул. Мелиораторов, 5а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z w:val="12"/>
                <w:szCs w:val="12"/>
              </w:rPr>
              <w:t>г. Валдай, ул. Кирова, 2б</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restar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z w:val="12"/>
                <w:szCs w:val="12"/>
              </w:rPr>
              <w:t>г. Валдай, ул. Механизаторов, 18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z w:val="12"/>
                <w:szCs w:val="12"/>
              </w:rPr>
              <w:t>г. Валдай, пр. Васильева, 34б</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г. Валдай, ул. Радищева, 31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z w:val="12"/>
                <w:szCs w:val="12"/>
              </w:rPr>
              <w:t>с. Зимогорье, 163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z w:val="12"/>
                <w:szCs w:val="12"/>
              </w:rPr>
              <w:t>п. Короцко, ул. Центральная,  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pacing w:val="-2"/>
                <w:sz w:val="12"/>
                <w:szCs w:val="12"/>
              </w:rPr>
            </w:pPr>
            <w:r w:rsidRPr="00474292">
              <w:rPr>
                <w:rFonts w:ascii="Arial" w:hAnsi="Arial" w:cs="Arial"/>
                <w:sz w:val="12"/>
                <w:szCs w:val="12"/>
              </w:rPr>
              <w:t>п. Короцко, ул. Центральная, 17</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п. Короцко, ул. Центральная, 19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п. Короцко, ул. Центральная, 24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Едрово, ул. Сосновая, 37</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Едрово, ул. Сосновая, 38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Едрово, ул. Сосновая, 39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Едрово, ул. Щебзавода, 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Едрово, ул. Щебзавода, 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Едрово, ул. Щебзавода, 17</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Зеленая Роща, 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Любница, ул. Молодежная, 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Любница, ул. Молодежная, 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Любница, ул. Молодежная, 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Любница, ул. Молодежная, 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Любница, ул. Молодежная, 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Любница, ул. Молодежная, 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Костково, ул. Молодежная, 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Костково, ул. Молодежная, 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Костково, ул. Молодежная, 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Семёновщина, 91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Семёновщина, 92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Ижицы, 43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Яжелбицы, ул. Усадьба, 5, кор. 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Яжелбицы, ул. Усадьба, 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Яжелбицы, ул. Усадьба, 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Яжелбицы, ул. Усадьба, 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 Яжелбицы, ул. Усадьба, 16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Шуя, 37</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Шуя, 39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7</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МКД</w:t>
            </w: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п. Рощино, 3</w:t>
            </w:r>
          </w:p>
        </w:tc>
        <w:tc>
          <w:tcPr>
            <w:tcW w:w="919"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ТСЖ «Веста»</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27 августа</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27 августа</w:t>
            </w:r>
          </w:p>
        </w:tc>
        <w:tc>
          <w:tcPr>
            <w:tcW w:w="678" w:type="pct"/>
            <w:vMerge w:val="restar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п. Рощино, 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п. Рощино, 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п. Рощино, 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п. Рощино, 7</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п. Рощино, 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8</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МКД</w:t>
            </w: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Ивантеево, ул. Озёрная, 1</w:t>
            </w:r>
          </w:p>
        </w:tc>
        <w:tc>
          <w:tcPr>
            <w:tcW w:w="919"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ТСЖ «Валдай-5»</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28 августа</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28 августа</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Ивантеево, ул. Озёрная, 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Ивантеево, ул. Озёрная, 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Ивантеево, ул. Озёрная, 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Ивантеево, ул. Озёрная, 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Ивантеево, ул. Озёрная, 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9</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МКД</w:t>
            </w: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г. Валдай, ул. Студгородок, 11</w:t>
            </w:r>
          </w:p>
        </w:tc>
        <w:tc>
          <w:tcPr>
            <w:tcW w:w="919"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ООО «Жилищник»</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29 августа-</w:t>
            </w:r>
          </w:p>
          <w:p w:rsidR="00474292" w:rsidRPr="00474292" w:rsidRDefault="00474292" w:rsidP="00474292">
            <w:pPr>
              <w:jc w:val="center"/>
              <w:rPr>
                <w:rFonts w:ascii="Arial" w:hAnsi="Arial" w:cs="Arial"/>
                <w:sz w:val="12"/>
                <w:szCs w:val="12"/>
              </w:rPr>
            </w:pPr>
            <w:r w:rsidRPr="00474292">
              <w:rPr>
                <w:rFonts w:ascii="Arial" w:hAnsi="Arial" w:cs="Arial"/>
                <w:sz w:val="12"/>
                <w:szCs w:val="12"/>
              </w:rPr>
              <w:t>05 сентября</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29 августа</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г. Валдай, ул. Песчаная, 21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г. Валдай, пр. Комсомольский, 44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г. Валдай, пр. Комсомольский, 51а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г. Валдай, ул. Победы, 43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г. Валдай, ул. Труда, 23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 Лутовёнка, ул. Школьная, 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ФГБУ ЦЖКУ МО РФ по Лен. ВО</w:t>
            </w: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10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11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12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13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14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15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16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17</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18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19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20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21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Валдай-3,ул. Советская, 22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н.п. Валдай-3, ул. Горького, 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 ул. Горького, 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 ул. Горького, 10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Валдай-3, ул. Лермонтова, 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Валдай-4, ул. Путиловская, 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н.п. Валдай-4, ул. Путиловская, 7</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0319">
        <w:trPr>
          <w:trHeight w:val="279"/>
          <w:jc w:val="center"/>
        </w:trPr>
        <w:tc>
          <w:tcPr>
            <w:tcW w:w="5000" w:type="pct"/>
            <w:gridSpan w:val="7"/>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Потребители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w:t>
            </w: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Учреждение</w:t>
            </w:r>
          </w:p>
        </w:tc>
        <w:tc>
          <w:tcPr>
            <w:tcW w:w="1186" w:type="pct"/>
            <w:vAlign w:val="center"/>
          </w:tcPr>
          <w:p w:rsidR="00AA79A6" w:rsidRDefault="00474292" w:rsidP="00474292">
            <w:pPr>
              <w:ind w:left="-108"/>
              <w:jc w:val="center"/>
              <w:rPr>
                <w:rFonts w:ascii="Arial" w:hAnsi="Arial" w:cs="Arial"/>
                <w:sz w:val="12"/>
                <w:szCs w:val="12"/>
              </w:rPr>
            </w:pPr>
            <w:r w:rsidRPr="00474292">
              <w:rPr>
                <w:rFonts w:ascii="Arial" w:hAnsi="Arial" w:cs="Arial"/>
                <w:sz w:val="12"/>
                <w:szCs w:val="12"/>
              </w:rPr>
              <w:t xml:space="preserve">ДО «Светлячок», </w:t>
            </w:r>
          </w:p>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адрес: г. Валдай, ул. Труда, д. 1</w:t>
            </w:r>
          </w:p>
        </w:tc>
        <w:tc>
          <w:tcPr>
            <w:tcW w:w="919"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МАОУ «СШ №1 им.М.Аверина»</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25 августа</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25 августа</w:t>
            </w:r>
          </w:p>
        </w:tc>
        <w:tc>
          <w:tcPr>
            <w:tcW w:w="678"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ООО «ТК Новгородская»</w:t>
            </w: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AA79A6" w:rsidRDefault="00474292" w:rsidP="00474292">
            <w:pPr>
              <w:ind w:left="-108"/>
              <w:jc w:val="center"/>
              <w:rPr>
                <w:rFonts w:ascii="Arial" w:hAnsi="Arial" w:cs="Arial"/>
                <w:sz w:val="12"/>
                <w:szCs w:val="12"/>
              </w:rPr>
            </w:pPr>
            <w:r w:rsidRPr="00474292">
              <w:rPr>
                <w:rFonts w:ascii="Arial" w:hAnsi="Arial" w:cs="Arial"/>
                <w:sz w:val="12"/>
                <w:szCs w:val="12"/>
              </w:rPr>
              <w:t xml:space="preserve">МАОУ «СШ №1 им.М.Аверина» </w:t>
            </w:r>
          </w:p>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Едровский филиал, адрес: с. Едрово, ул. Сосновая, д. 58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AA79A6" w:rsidRDefault="00474292" w:rsidP="00474292">
            <w:pPr>
              <w:ind w:left="-108"/>
              <w:jc w:val="center"/>
              <w:rPr>
                <w:rFonts w:ascii="Arial" w:hAnsi="Arial" w:cs="Arial"/>
                <w:sz w:val="12"/>
                <w:szCs w:val="12"/>
              </w:rPr>
            </w:pPr>
            <w:r w:rsidRPr="00474292">
              <w:rPr>
                <w:rFonts w:ascii="Arial" w:hAnsi="Arial" w:cs="Arial"/>
                <w:sz w:val="12"/>
                <w:szCs w:val="12"/>
              </w:rPr>
              <w:t xml:space="preserve">ДО «Аленушка»,  </w:t>
            </w:r>
          </w:p>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адрес: с.Едрово, ул. Сосновая, д. 62;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Учреждение</w:t>
            </w:r>
          </w:p>
        </w:tc>
        <w:tc>
          <w:tcPr>
            <w:tcW w:w="1186" w:type="pct"/>
            <w:vAlign w:val="center"/>
          </w:tcPr>
          <w:p w:rsidR="00AA79A6" w:rsidRDefault="00474292" w:rsidP="00474292">
            <w:pPr>
              <w:ind w:left="-108"/>
              <w:jc w:val="center"/>
              <w:rPr>
                <w:rFonts w:ascii="Arial" w:hAnsi="Arial" w:cs="Arial"/>
                <w:sz w:val="12"/>
                <w:szCs w:val="12"/>
              </w:rPr>
            </w:pPr>
            <w:r w:rsidRPr="00474292">
              <w:rPr>
                <w:rFonts w:ascii="Arial" w:hAnsi="Arial" w:cs="Arial"/>
                <w:sz w:val="12"/>
                <w:szCs w:val="12"/>
              </w:rPr>
              <w:t>МАОУ «СШ № 2, адрес:</w:t>
            </w:r>
          </w:p>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 г. Валдай, ул. Труда, д. 63а</w:t>
            </w:r>
          </w:p>
        </w:tc>
        <w:tc>
          <w:tcPr>
            <w:tcW w:w="919"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b/>
                <w:sz w:val="12"/>
                <w:szCs w:val="12"/>
              </w:rPr>
              <w:t>МАОУ «СШ №2»</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26 августа</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26 августа</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AA79A6" w:rsidRDefault="00474292" w:rsidP="00474292">
            <w:pPr>
              <w:ind w:left="-108"/>
              <w:jc w:val="center"/>
              <w:rPr>
                <w:rFonts w:ascii="Arial" w:hAnsi="Arial" w:cs="Arial"/>
                <w:sz w:val="12"/>
                <w:szCs w:val="12"/>
              </w:rPr>
            </w:pPr>
            <w:r w:rsidRPr="00474292">
              <w:rPr>
                <w:rFonts w:ascii="Arial" w:hAnsi="Arial" w:cs="Arial"/>
                <w:sz w:val="12"/>
                <w:szCs w:val="12"/>
              </w:rPr>
              <w:t xml:space="preserve">ДО «Солнышко», адрес: </w:t>
            </w:r>
          </w:p>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г. Валдай, ул. Победы, д. 84</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trHeight w:val="283"/>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AA79A6" w:rsidRDefault="00474292" w:rsidP="00AA79A6">
            <w:pPr>
              <w:ind w:left="-108"/>
              <w:jc w:val="center"/>
              <w:rPr>
                <w:rFonts w:ascii="Arial" w:hAnsi="Arial" w:cs="Arial"/>
                <w:sz w:val="12"/>
                <w:szCs w:val="12"/>
              </w:rPr>
            </w:pPr>
            <w:r w:rsidRPr="00474292">
              <w:rPr>
                <w:rFonts w:ascii="Arial" w:hAnsi="Arial" w:cs="Arial"/>
                <w:sz w:val="12"/>
                <w:szCs w:val="12"/>
              </w:rPr>
              <w:t xml:space="preserve">ДО «Улыбка», адрес: п.Короцко, </w:t>
            </w:r>
          </w:p>
          <w:p w:rsidR="00474292" w:rsidRPr="00474292" w:rsidRDefault="00474292" w:rsidP="00AA79A6">
            <w:pPr>
              <w:ind w:left="-108"/>
              <w:jc w:val="center"/>
              <w:rPr>
                <w:rFonts w:ascii="Arial" w:hAnsi="Arial" w:cs="Arial"/>
                <w:sz w:val="12"/>
                <w:szCs w:val="12"/>
              </w:rPr>
            </w:pPr>
            <w:r w:rsidRPr="00474292">
              <w:rPr>
                <w:rFonts w:ascii="Arial" w:hAnsi="Arial" w:cs="Arial"/>
                <w:sz w:val="12"/>
                <w:szCs w:val="12"/>
              </w:rPr>
              <w:t>ул. Центральная, д. 18</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ДО «Теремок», адрес: г.Валдай, </w:t>
            </w:r>
            <w:r w:rsidRPr="00474292">
              <w:rPr>
                <w:rFonts w:ascii="Arial" w:hAnsi="Arial" w:cs="Arial"/>
                <w:sz w:val="12"/>
                <w:szCs w:val="12"/>
              </w:rPr>
              <w:br/>
              <w:t>ул. Ломоносова, д. 35</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3</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Учреждение</w:t>
            </w:r>
          </w:p>
        </w:tc>
        <w:tc>
          <w:tcPr>
            <w:tcW w:w="1186" w:type="pct"/>
            <w:vAlign w:val="center"/>
          </w:tcPr>
          <w:p w:rsidR="00474292" w:rsidRPr="00474292" w:rsidRDefault="00474292" w:rsidP="00AA79A6">
            <w:pPr>
              <w:ind w:left="-108"/>
              <w:jc w:val="center"/>
              <w:rPr>
                <w:rFonts w:ascii="Arial" w:hAnsi="Arial" w:cs="Arial"/>
                <w:sz w:val="12"/>
                <w:szCs w:val="12"/>
              </w:rPr>
            </w:pPr>
            <w:r w:rsidRPr="00474292">
              <w:rPr>
                <w:rFonts w:ascii="Arial" w:hAnsi="Arial" w:cs="Arial"/>
                <w:sz w:val="12"/>
                <w:szCs w:val="12"/>
              </w:rPr>
              <w:t xml:space="preserve">МАОУ «СШ № 4 с. Яжелбицы», адрес: с. </w:t>
            </w:r>
            <w:r w:rsidRPr="00474292">
              <w:rPr>
                <w:rFonts w:ascii="Arial" w:hAnsi="Arial" w:cs="Arial"/>
                <w:sz w:val="12"/>
                <w:szCs w:val="12"/>
              </w:rPr>
              <w:lastRenderedPageBreak/>
              <w:t>Яжелбицы, ул. Усадьба, д. 28</w:t>
            </w:r>
          </w:p>
        </w:tc>
        <w:tc>
          <w:tcPr>
            <w:tcW w:w="919" w:type="pct"/>
            <w:vMerge w:val="restart"/>
            <w:vAlign w:val="center"/>
          </w:tcPr>
          <w:p w:rsidR="00474292" w:rsidRPr="00474292" w:rsidRDefault="00474292" w:rsidP="00AA79A6">
            <w:pPr>
              <w:jc w:val="center"/>
              <w:rPr>
                <w:rFonts w:ascii="Arial" w:hAnsi="Arial" w:cs="Arial"/>
                <w:sz w:val="12"/>
                <w:szCs w:val="12"/>
              </w:rPr>
            </w:pPr>
            <w:r w:rsidRPr="00474292">
              <w:rPr>
                <w:rFonts w:ascii="Arial" w:hAnsi="Arial" w:cs="Arial"/>
                <w:b/>
                <w:sz w:val="12"/>
                <w:szCs w:val="12"/>
              </w:rPr>
              <w:lastRenderedPageBreak/>
              <w:t>МАОУ «СШ №4 с. Яжелбицы»</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27 августа</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27 августа</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AA79A6" w:rsidRDefault="00474292" w:rsidP="00474292">
            <w:pPr>
              <w:ind w:left="-108"/>
              <w:jc w:val="center"/>
              <w:rPr>
                <w:rFonts w:ascii="Arial" w:hAnsi="Arial" w:cs="Arial"/>
                <w:sz w:val="12"/>
                <w:szCs w:val="12"/>
              </w:rPr>
            </w:pPr>
            <w:r w:rsidRPr="00474292">
              <w:rPr>
                <w:rFonts w:ascii="Arial" w:hAnsi="Arial" w:cs="Arial"/>
                <w:sz w:val="12"/>
                <w:szCs w:val="12"/>
              </w:rPr>
              <w:t>МАОУ «СШ № 4 с. Яжелбицы</w:t>
            </w:r>
          </w:p>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Семеновщинский филиал, адрес: Валдайский район, д. Семеновщина, д. 102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AA79A6">
            <w:pPr>
              <w:ind w:left="-108"/>
              <w:jc w:val="center"/>
              <w:rPr>
                <w:rFonts w:ascii="Arial" w:hAnsi="Arial" w:cs="Arial"/>
                <w:sz w:val="12"/>
                <w:szCs w:val="12"/>
              </w:rPr>
            </w:pPr>
            <w:r w:rsidRPr="00474292">
              <w:rPr>
                <w:rFonts w:ascii="Arial" w:hAnsi="Arial" w:cs="Arial"/>
                <w:sz w:val="12"/>
                <w:szCs w:val="12"/>
              </w:rPr>
              <w:t>ДО «Березка», адрес: Валдайский район, д. Яжелбицы, ул. Усадьба, д. 30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AA79A6">
            <w:pPr>
              <w:ind w:left="-108"/>
              <w:jc w:val="center"/>
              <w:rPr>
                <w:rFonts w:ascii="Arial" w:hAnsi="Arial" w:cs="Arial"/>
                <w:sz w:val="12"/>
                <w:szCs w:val="12"/>
              </w:rPr>
            </w:pPr>
            <w:r w:rsidRPr="00474292">
              <w:rPr>
                <w:rFonts w:ascii="Arial" w:hAnsi="Arial" w:cs="Arial"/>
                <w:sz w:val="12"/>
                <w:szCs w:val="12"/>
              </w:rPr>
              <w:t>ДО «Буратино», адрес: Валдайский р-н, д. Любница, ул. Молодежная, д. 20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trHeight w:val="402"/>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4</w:t>
            </w:r>
          </w:p>
        </w:tc>
        <w:tc>
          <w:tcPr>
            <w:tcW w:w="671" w:type="pct"/>
            <w:vMerge w:val="restart"/>
            <w:vAlign w:val="center"/>
          </w:tcPr>
          <w:p w:rsidR="00474292" w:rsidRPr="00474292" w:rsidRDefault="00AA79A6" w:rsidP="00474292">
            <w:pPr>
              <w:jc w:val="center"/>
              <w:rPr>
                <w:rFonts w:ascii="Arial" w:hAnsi="Arial" w:cs="Arial"/>
                <w:sz w:val="12"/>
                <w:szCs w:val="12"/>
              </w:rPr>
            </w:pPr>
            <w:r>
              <w:rPr>
                <w:rFonts w:ascii="Arial" w:hAnsi="Arial" w:cs="Arial"/>
                <w:sz w:val="12"/>
                <w:szCs w:val="12"/>
              </w:rPr>
              <w:t>Учреждение</w:t>
            </w: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МАОУ «Гимназия», адрес: </w:t>
            </w:r>
            <w:r w:rsidRPr="00474292">
              <w:rPr>
                <w:rFonts w:ascii="Arial" w:hAnsi="Arial" w:cs="Arial"/>
                <w:sz w:val="12"/>
                <w:szCs w:val="12"/>
              </w:rPr>
              <w:br/>
              <w:t>г. Валдай, ул. Молодежная, д. 14</w:t>
            </w:r>
          </w:p>
        </w:tc>
        <w:tc>
          <w:tcPr>
            <w:tcW w:w="919"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МАОУ «Гимназия»</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28 августа</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28 августа</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ДО  «Колосок», адрес: г. Валдай, </w:t>
            </w:r>
            <w:r w:rsidRPr="00474292">
              <w:rPr>
                <w:rFonts w:ascii="Arial" w:hAnsi="Arial" w:cs="Arial"/>
                <w:sz w:val="12"/>
                <w:szCs w:val="12"/>
              </w:rPr>
              <w:br/>
              <w:t>ул. Механизаторов, д. 11а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ДО «Дельфин», адрес: г. Валдай,</w:t>
            </w:r>
            <w:r w:rsidRPr="00474292">
              <w:rPr>
                <w:rFonts w:ascii="Arial" w:hAnsi="Arial" w:cs="Arial"/>
                <w:sz w:val="12"/>
                <w:szCs w:val="12"/>
              </w:rPr>
              <w:br/>
              <w:t>пр. Васильева, д. 32б</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ДО  «Елочка», адрес: г. Валдай, </w:t>
            </w:r>
            <w:r w:rsidRPr="00474292">
              <w:rPr>
                <w:rFonts w:ascii="Arial" w:hAnsi="Arial" w:cs="Arial"/>
                <w:sz w:val="12"/>
                <w:szCs w:val="12"/>
              </w:rPr>
              <w:br/>
              <w:t>ул. Молодежная, д. 12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ДО «Родничок», адрес: г. Валдай,</w:t>
            </w:r>
            <w:r w:rsidRPr="00474292">
              <w:rPr>
                <w:rFonts w:ascii="Arial" w:hAnsi="Arial" w:cs="Arial"/>
                <w:sz w:val="12"/>
                <w:szCs w:val="12"/>
              </w:rPr>
              <w:br/>
              <w:t>ул. Песчаная, д. 12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AA79A6" w:rsidRDefault="00474292" w:rsidP="00474292">
            <w:pPr>
              <w:ind w:left="-108"/>
              <w:jc w:val="center"/>
              <w:rPr>
                <w:rFonts w:ascii="Arial" w:hAnsi="Arial" w:cs="Arial"/>
                <w:sz w:val="12"/>
                <w:szCs w:val="12"/>
              </w:rPr>
            </w:pPr>
            <w:r w:rsidRPr="00474292">
              <w:rPr>
                <w:rFonts w:ascii="Arial" w:hAnsi="Arial" w:cs="Arial"/>
                <w:sz w:val="12"/>
                <w:szCs w:val="12"/>
              </w:rPr>
              <w:t xml:space="preserve">ДО «Ручеёк», адрес: </w:t>
            </w:r>
          </w:p>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Валдайский район, п. Рощино, д. 10</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5</w:t>
            </w:r>
          </w:p>
        </w:tc>
        <w:tc>
          <w:tcPr>
            <w:tcW w:w="671"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Учреждение</w:t>
            </w: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МАОУ «СШ № 7», адрес: </w:t>
            </w:r>
            <w:r w:rsidRPr="00474292">
              <w:rPr>
                <w:rFonts w:ascii="Arial" w:hAnsi="Arial" w:cs="Arial"/>
                <w:sz w:val="12"/>
                <w:szCs w:val="12"/>
              </w:rPr>
              <w:br/>
              <w:t>д. Ивантеево, ул. Озёрная, д. 19</w:t>
            </w:r>
          </w:p>
        </w:tc>
        <w:tc>
          <w:tcPr>
            <w:tcW w:w="919"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МАОУ «СШ № 7»</w:t>
            </w: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29 августа</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29 августа</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6</w:t>
            </w:r>
          </w:p>
        </w:tc>
        <w:tc>
          <w:tcPr>
            <w:tcW w:w="671"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Учреждение</w:t>
            </w: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ОАУСО «Валдайский ПНИ Добывалово»- главный жилой комплекс, столовая, баня-прачечная, адрес: д. Зеленая Роща, д. 21</w:t>
            </w:r>
          </w:p>
        </w:tc>
        <w:tc>
          <w:tcPr>
            <w:tcW w:w="919"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ОАУСО «Валдайский ПНИ Добывалово»</w:t>
            </w: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20 августа</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20 августа</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7</w:t>
            </w:r>
          </w:p>
        </w:tc>
        <w:tc>
          <w:tcPr>
            <w:tcW w:w="671"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Учреждение</w:t>
            </w: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Областная Психоневрологическая Больница, адрес: Валдайский р-н, </w:t>
            </w:r>
            <w:r w:rsidRPr="00474292">
              <w:rPr>
                <w:rFonts w:ascii="Arial" w:hAnsi="Arial" w:cs="Arial"/>
                <w:sz w:val="12"/>
                <w:szCs w:val="12"/>
              </w:rPr>
              <w:br/>
              <w:t>п. Короцко, ул. Центральная, д. 20</w:t>
            </w:r>
          </w:p>
        </w:tc>
        <w:tc>
          <w:tcPr>
            <w:tcW w:w="919"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Областная Психоневрологическая Больница</w:t>
            </w: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21 августа</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21 августа</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8</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Учреждение</w:t>
            </w: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ККЗ «Мечта», адрес: г. Валдай, </w:t>
            </w:r>
            <w:r w:rsidRPr="00474292">
              <w:rPr>
                <w:rFonts w:ascii="Arial" w:hAnsi="Arial" w:cs="Arial"/>
                <w:sz w:val="12"/>
                <w:szCs w:val="12"/>
              </w:rPr>
              <w:br/>
              <w:t>ул. Труда, д. 18</w:t>
            </w:r>
          </w:p>
        </w:tc>
        <w:tc>
          <w:tcPr>
            <w:tcW w:w="919"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b/>
                <w:sz w:val="12"/>
                <w:szCs w:val="12"/>
              </w:rPr>
              <w:t>Комитет Культуры МБУК ВЦКС</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7-8 сентября</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7 сентября</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РДК «Темп», адрес: г. Валдай ,</w:t>
            </w:r>
            <w:r w:rsidRPr="00474292">
              <w:rPr>
                <w:rFonts w:ascii="Arial" w:hAnsi="Arial" w:cs="Arial"/>
                <w:sz w:val="12"/>
                <w:szCs w:val="12"/>
              </w:rPr>
              <w:br/>
              <w:t>ул. Труда, д. 9</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СДК, адрес: с. Зимогорье, </w:t>
            </w:r>
            <w:r w:rsidRPr="00474292">
              <w:rPr>
                <w:rFonts w:ascii="Arial" w:hAnsi="Arial" w:cs="Arial"/>
                <w:sz w:val="12"/>
                <w:szCs w:val="12"/>
              </w:rPr>
              <w:br/>
              <w:t>ул. Почтовая, д. 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СДК, адрес: с. Едрово, ул. Сосновая, д. 61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СДК, адрес: д. Лутовенка, </w:t>
            </w:r>
            <w:r w:rsidRPr="00474292">
              <w:rPr>
                <w:rFonts w:ascii="Arial" w:hAnsi="Arial" w:cs="Arial"/>
                <w:sz w:val="12"/>
                <w:szCs w:val="12"/>
              </w:rPr>
              <w:br/>
              <w:t>ул. Школьная, д. 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СДК, адрес: д. Ивантеево, </w:t>
            </w:r>
            <w:r w:rsidRPr="00474292">
              <w:rPr>
                <w:rFonts w:ascii="Arial" w:hAnsi="Arial" w:cs="Arial"/>
                <w:sz w:val="12"/>
                <w:szCs w:val="12"/>
              </w:rPr>
              <w:br/>
              <w:t>ул. Озерная, д. 22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СДК, адрес: с. Яжелбицы, </w:t>
            </w:r>
            <w:r w:rsidRPr="00474292">
              <w:rPr>
                <w:rFonts w:ascii="Arial" w:hAnsi="Arial" w:cs="Arial"/>
                <w:sz w:val="12"/>
                <w:szCs w:val="12"/>
              </w:rPr>
              <w:br/>
              <w:t>ул. Усадьба, д. 26</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СДК, адрес: д. Семёновщина, д. 101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СДК, адрес: п. Короцко, </w:t>
            </w:r>
            <w:r w:rsidRPr="00474292">
              <w:rPr>
                <w:rFonts w:ascii="Arial" w:hAnsi="Arial" w:cs="Arial"/>
                <w:sz w:val="12"/>
                <w:szCs w:val="12"/>
              </w:rPr>
              <w:br/>
              <w:t>ул. Центральная, д. 8а</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СДК, адрес: п. Рощино, д.11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9</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Учреждение</w:t>
            </w:r>
          </w:p>
        </w:tc>
        <w:tc>
          <w:tcPr>
            <w:tcW w:w="1186" w:type="pct"/>
            <w:vAlign w:val="center"/>
          </w:tcPr>
          <w:p w:rsidR="00474292" w:rsidRPr="00474292" w:rsidRDefault="00474292" w:rsidP="00AA79A6">
            <w:pPr>
              <w:ind w:left="-108"/>
              <w:jc w:val="center"/>
              <w:rPr>
                <w:rFonts w:ascii="Arial" w:hAnsi="Arial" w:cs="Arial"/>
                <w:sz w:val="12"/>
                <w:szCs w:val="12"/>
              </w:rPr>
            </w:pPr>
            <w:r w:rsidRPr="00474292">
              <w:rPr>
                <w:rFonts w:ascii="Arial" w:hAnsi="Arial" w:cs="Arial"/>
                <w:sz w:val="12"/>
                <w:szCs w:val="12"/>
              </w:rPr>
              <w:t>МБУК Библиотека им. Романова, адрес: г. Валдай, пр. Комсомольский, д. 20</w:t>
            </w:r>
          </w:p>
        </w:tc>
        <w:tc>
          <w:tcPr>
            <w:tcW w:w="919"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МБУК Библиотека им. Романова</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02 сентября</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02 сентября</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AA79A6">
            <w:pPr>
              <w:ind w:left="-108"/>
              <w:jc w:val="center"/>
              <w:rPr>
                <w:rFonts w:ascii="Arial" w:hAnsi="Arial" w:cs="Arial"/>
                <w:sz w:val="12"/>
                <w:szCs w:val="12"/>
              </w:rPr>
            </w:pPr>
            <w:r w:rsidRPr="00474292">
              <w:rPr>
                <w:rFonts w:ascii="Arial" w:hAnsi="Arial" w:cs="Arial"/>
                <w:sz w:val="12"/>
                <w:szCs w:val="12"/>
              </w:rPr>
              <w:t>МБУК Библиотека им. Романова, дет</w:t>
            </w:r>
            <w:r w:rsidR="00AA79A6">
              <w:rPr>
                <w:rFonts w:ascii="Arial" w:hAnsi="Arial" w:cs="Arial"/>
                <w:sz w:val="12"/>
                <w:szCs w:val="12"/>
              </w:rPr>
              <w:t xml:space="preserve">ский филиал, адрес: г. Валдай, </w:t>
            </w:r>
            <w:r w:rsidRPr="00474292">
              <w:rPr>
                <w:rFonts w:ascii="Arial" w:hAnsi="Arial" w:cs="Arial"/>
                <w:sz w:val="12"/>
                <w:szCs w:val="12"/>
              </w:rPr>
              <w:t>ул. Труда, д. 3</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10</w:t>
            </w:r>
          </w:p>
        </w:tc>
        <w:tc>
          <w:tcPr>
            <w:tcW w:w="671"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Учреждение</w:t>
            </w: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МАУ ДО «Центр «Пульс», адрес: </w:t>
            </w:r>
            <w:r w:rsidRPr="00474292">
              <w:rPr>
                <w:rFonts w:ascii="Arial" w:hAnsi="Arial" w:cs="Arial"/>
                <w:sz w:val="12"/>
                <w:szCs w:val="12"/>
              </w:rPr>
              <w:br/>
              <w:t>г. Валдай, пр. Комсомольский, д. 17а</w:t>
            </w:r>
          </w:p>
        </w:tc>
        <w:tc>
          <w:tcPr>
            <w:tcW w:w="919"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МАУ ДО Центр «Пульс»</w:t>
            </w: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02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02 сентября</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11</w:t>
            </w:r>
          </w:p>
        </w:tc>
        <w:tc>
          <w:tcPr>
            <w:tcW w:w="671"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Учреждение</w:t>
            </w:r>
          </w:p>
        </w:tc>
        <w:tc>
          <w:tcPr>
            <w:tcW w:w="1186" w:type="pct"/>
            <w:vAlign w:val="center"/>
          </w:tcPr>
          <w:p w:rsidR="00474292" w:rsidRPr="00474292" w:rsidRDefault="00474292" w:rsidP="00AA79A6">
            <w:pPr>
              <w:ind w:left="-108"/>
              <w:jc w:val="center"/>
              <w:rPr>
                <w:rFonts w:ascii="Arial" w:hAnsi="Arial" w:cs="Arial"/>
                <w:sz w:val="12"/>
                <w:szCs w:val="12"/>
              </w:rPr>
            </w:pPr>
            <w:r w:rsidRPr="00474292">
              <w:rPr>
                <w:rFonts w:ascii="Arial" w:hAnsi="Arial" w:cs="Arial"/>
                <w:sz w:val="12"/>
                <w:szCs w:val="12"/>
              </w:rPr>
              <w:t>МАУ МЦ «Юность им. Н.И.Филина», адрес: г. Валдай, пр. Васильева, д. 32а</w:t>
            </w:r>
          </w:p>
        </w:tc>
        <w:tc>
          <w:tcPr>
            <w:tcW w:w="919"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МАУ МЦ «Юность им. Н.И.Филина»</w:t>
            </w: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03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03 сентября</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12</w:t>
            </w:r>
          </w:p>
        </w:tc>
        <w:tc>
          <w:tcPr>
            <w:tcW w:w="671"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Учреждение</w:t>
            </w: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МБУК «Валдайский ДНТ», адрес: г. Валдай, ул. Луначарского, д. 12</w:t>
            </w:r>
          </w:p>
        </w:tc>
        <w:tc>
          <w:tcPr>
            <w:tcW w:w="919"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МБУК «Валдайский ДНТ»</w:t>
            </w: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03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03 сентября</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13</w:t>
            </w:r>
          </w:p>
        </w:tc>
        <w:tc>
          <w:tcPr>
            <w:tcW w:w="671"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Учреждение</w:t>
            </w: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МБУ ДО «Валдайская детская школа искусств», адрес: г. Валдай, ул. Белова, д.30/11</w:t>
            </w:r>
          </w:p>
        </w:tc>
        <w:tc>
          <w:tcPr>
            <w:tcW w:w="919"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МБУ ДО «Валдайская детская школа искусств»</w:t>
            </w: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04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04 сентября</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14</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Учреждение</w:t>
            </w:r>
          </w:p>
        </w:tc>
        <w:tc>
          <w:tcPr>
            <w:tcW w:w="1186" w:type="pct"/>
            <w:vAlign w:val="center"/>
          </w:tcPr>
          <w:p w:rsidR="00474292" w:rsidRPr="00474292" w:rsidRDefault="00474292" w:rsidP="00AA79A6">
            <w:pPr>
              <w:ind w:left="-108"/>
              <w:jc w:val="center"/>
              <w:rPr>
                <w:rFonts w:ascii="Arial" w:hAnsi="Arial" w:cs="Arial"/>
                <w:sz w:val="12"/>
                <w:szCs w:val="12"/>
              </w:rPr>
            </w:pPr>
            <w:r w:rsidRPr="00474292">
              <w:rPr>
                <w:rFonts w:ascii="Arial" w:hAnsi="Arial" w:cs="Arial"/>
                <w:sz w:val="12"/>
                <w:szCs w:val="12"/>
              </w:rPr>
              <w:t>ОАПОУ «Валдайский Аграрный техникум», адрес: г. Валдай, ул. Студгородок, д. 7- столовая, учебный корпус, административное здание</w:t>
            </w:r>
          </w:p>
        </w:tc>
        <w:tc>
          <w:tcPr>
            <w:tcW w:w="919"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ОАПОУ «Валдайский аграрный техникум»</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05 сентября</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05 сентября</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AF20B7">
            <w:pPr>
              <w:ind w:left="-108"/>
              <w:jc w:val="center"/>
              <w:rPr>
                <w:rFonts w:ascii="Arial" w:hAnsi="Arial" w:cs="Arial"/>
                <w:sz w:val="12"/>
                <w:szCs w:val="12"/>
              </w:rPr>
            </w:pPr>
            <w:r w:rsidRPr="00474292">
              <w:rPr>
                <w:rFonts w:ascii="Arial" w:hAnsi="Arial" w:cs="Arial"/>
                <w:sz w:val="12"/>
                <w:szCs w:val="12"/>
              </w:rPr>
              <w:t>ОАПОУ «Валдайский Аграрный техникум», адрес: г. Валдай, ул. Студгородок, д. 9 - общежитие № 1 и № 2</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AF20B7">
            <w:pPr>
              <w:ind w:left="-108"/>
              <w:jc w:val="center"/>
              <w:rPr>
                <w:rFonts w:ascii="Arial" w:hAnsi="Arial" w:cs="Arial"/>
                <w:sz w:val="12"/>
                <w:szCs w:val="12"/>
              </w:rPr>
            </w:pPr>
            <w:r w:rsidRPr="00474292">
              <w:rPr>
                <w:rFonts w:ascii="Arial" w:hAnsi="Arial" w:cs="Arial"/>
                <w:sz w:val="12"/>
                <w:szCs w:val="12"/>
              </w:rPr>
              <w:t>ОАПОУ «Валдайский Аграрный техникум», адрес: с. Зимогорье, ул. Почтовая, д. 5, к.1 и к. 2 - мастерские</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15</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Учреждение</w:t>
            </w:r>
          </w:p>
        </w:tc>
        <w:tc>
          <w:tcPr>
            <w:tcW w:w="1186" w:type="pct"/>
            <w:vAlign w:val="center"/>
          </w:tcPr>
          <w:p w:rsidR="00AF20B7" w:rsidRDefault="00474292" w:rsidP="00AF20B7">
            <w:pPr>
              <w:ind w:left="-108"/>
              <w:jc w:val="center"/>
              <w:rPr>
                <w:rFonts w:ascii="Arial" w:hAnsi="Arial" w:cs="Arial"/>
                <w:sz w:val="12"/>
                <w:szCs w:val="12"/>
              </w:rPr>
            </w:pPr>
            <w:r w:rsidRPr="00474292">
              <w:rPr>
                <w:rFonts w:ascii="Arial" w:hAnsi="Arial" w:cs="Arial"/>
                <w:sz w:val="12"/>
                <w:szCs w:val="12"/>
              </w:rPr>
              <w:t xml:space="preserve">МБУ «АХУ», адрес: г. Валдай, </w:t>
            </w:r>
          </w:p>
          <w:p w:rsidR="00474292" w:rsidRPr="00474292" w:rsidRDefault="00474292" w:rsidP="00AF20B7">
            <w:pPr>
              <w:ind w:left="-108"/>
              <w:jc w:val="center"/>
              <w:rPr>
                <w:rFonts w:ascii="Arial" w:hAnsi="Arial" w:cs="Arial"/>
                <w:sz w:val="12"/>
                <w:szCs w:val="12"/>
              </w:rPr>
            </w:pPr>
            <w:r w:rsidRPr="00474292">
              <w:rPr>
                <w:rFonts w:ascii="Arial" w:hAnsi="Arial" w:cs="Arial"/>
                <w:sz w:val="12"/>
                <w:szCs w:val="12"/>
              </w:rPr>
              <w:t>пр. Комсомольский, д. 19/21- здание  администрации района</w:t>
            </w:r>
          </w:p>
        </w:tc>
        <w:tc>
          <w:tcPr>
            <w:tcW w:w="919"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МБУ «АХУ»</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06 сентября</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06 сентября</w:t>
            </w: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b/>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МБУ «АХУ», адрес: г. Валдай, </w:t>
            </w:r>
            <w:r w:rsidRPr="00474292">
              <w:rPr>
                <w:rFonts w:ascii="Arial" w:hAnsi="Arial" w:cs="Arial"/>
                <w:sz w:val="12"/>
                <w:szCs w:val="12"/>
              </w:rPr>
              <w:br/>
              <w:t>пр. Комсомольский, д. 3- нежилое здание</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79A6">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b/>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МБУ «АХУ», адрес: г. Валдай, </w:t>
            </w:r>
            <w:r w:rsidRPr="00474292">
              <w:rPr>
                <w:rFonts w:ascii="Arial" w:hAnsi="Arial" w:cs="Arial"/>
                <w:sz w:val="12"/>
                <w:szCs w:val="12"/>
              </w:rPr>
              <w:br/>
              <w:t>пр. Комсомольский, д. 18А- гаражи</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sz w:val="12"/>
                <w:szCs w:val="12"/>
              </w:rPr>
            </w:pPr>
          </w:p>
        </w:tc>
      </w:tr>
      <w:tr w:rsidR="00474292" w:rsidRPr="00506F4F" w:rsidTr="00AA0319">
        <w:trPr>
          <w:trHeight w:val="71"/>
          <w:jc w:val="center"/>
        </w:trPr>
        <w:tc>
          <w:tcPr>
            <w:tcW w:w="5000" w:type="pct"/>
            <w:gridSpan w:val="7"/>
            <w:vAlign w:val="center"/>
          </w:tcPr>
          <w:p w:rsidR="00474292" w:rsidRPr="00474292" w:rsidRDefault="00474292" w:rsidP="006C3ED7">
            <w:pPr>
              <w:autoSpaceDE w:val="0"/>
              <w:autoSpaceDN w:val="0"/>
              <w:adjustRightInd w:val="0"/>
              <w:jc w:val="center"/>
              <w:rPr>
                <w:rFonts w:ascii="Arial" w:hAnsi="Arial" w:cs="Arial"/>
                <w:sz w:val="12"/>
                <w:szCs w:val="12"/>
              </w:rPr>
            </w:pPr>
            <w:r w:rsidRPr="00474292">
              <w:rPr>
                <w:rFonts w:ascii="Arial" w:hAnsi="Arial" w:cs="Arial"/>
                <w:sz w:val="12"/>
                <w:szCs w:val="12"/>
              </w:rPr>
              <w:t>Теплоснабжающие организации, теплосетевые организации</w:t>
            </w: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Теплоснабжающая организация</w:t>
            </w:r>
          </w:p>
        </w:tc>
        <w:tc>
          <w:tcPr>
            <w:tcW w:w="1186" w:type="pct"/>
            <w:vAlign w:val="center"/>
          </w:tcPr>
          <w:p w:rsidR="008412F5" w:rsidRDefault="00474292" w:rsidP="00474292">
            <w:pPr>
              <w:ind w:left="-108"/>
              <w:jc w:val="center"/>
              <w:rPr>
                <w:rFonts w:ascii="Arial" w:hAnsi="Arial" w:cs="Arial"/>
                <w:sz w:val="12"/>
                <w:szCs w:val="12"/>
              </w:rPr>
            </w:pPr>
            <w:r w:rsidRPr="00474292">
              <w:rPr>
                <w:rFonts w:ascii="Arial" w:hAnsi="Arial" w:cs="Arial"/>
                <w:sz w:val="12"/>
                <w:szCs w:val="12"/>
              </w:rPr>
              <w:t xml:space="preserve">БМК 1,46 МВт, адрес: с. Зимогорье, </w:t>
            </w:r>
          </w:p>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ул. Совхозная, стр. 9</w:t>
            </w:r>
          </w:p>
        </w:tc>
        <w:tc>
          <w:tcPr>
            <w:tcW w:w="919"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АО «НордЭнерго»</w:t>
            </w:r>
          </w:p>
        </w:tc>
        <w:tc>
          <w:tcPr>
            <w:tcW w:w="59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17-18 сентября</w:t>
            </w:r>
          </w:p>
        </w:tc>
        <w:tc>
          <w:tcPr>
            <w:tcW w:w="806"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17 сентября</w:t>
            </w:r>
          </w:p>
        </w:tc>
        <w:tc>
          <w:tcPr>
            <w:tcW w:w="678" w:type="pct"/>
            <w:vMerge w:val="restar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ООО «ТК Новгородская»</w:t>
            </w: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b/>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 xml:space="preserve">котельная № 13, адрес: </w:t>
            </w:r>
            <w:r w:rsidRPr="00474292">
              <w:rPr>
                <w:rFonts w:ascii="Arial" w:hAnsi="Arial" w:cs="Arial"/>
                <w:sz w:val="12"/>
                <w:szCs w:val="12"/>
              </w:rPr>
              <w:br/>
              <w:t>д. Ивантеево, ул. Озерная, стр. 11</w:t>
            </w:r>
          </w:p>
        </w:tc>
        <w:tc>
          <w:tcPr>
            <w:tcW w:w="919" w:type="pct"/>
            <w:vMerge/>
            <w:vAlign w:val="center"/>
          </w:tcPr>
          <w:p w:rsidR="00474292" w:rsidRPr="00474292" w:rsidRDefault="00474292" w:rsidP="00474292">
            <w:pPr>
              <w:jc w:val="center"/>
              <w:rPr>
                <w:rFonts w:ascii="Arial" w:hAnsi="Arial" w:cs="Arial"/>
                <w:sz w:val="12"/>
                <w:szCs w:val="12"/>
              </w:rPr>
            </w:pPr>
          </w:p>
        </w:tc>
        <w:tc>
          <w:tcPr>
            <w:tcW w:w="596" w:type="pct"/>
            <w:vMerge/>
            <w:vAlign w:val="center"/>
          </w:tcPr>
          <w:p w:rsidR="00474292" w:rsidRPr="00474292" w:rsidRDefault="00474292" w:rsidP="00474292">
            <w:pPr>
              <w:jc w:val="center"/>
              <w:rPr>
                <w:rFonts w:ascii="Arial" w:hAnsi="Arial" w:cs="Arial"/>
                <w:sz w:val="12"/>
                <w:szCs w:val="12"/>
              </w:rPr>
            </w:pPr>
          </w:p>
        </w:tc>
        <w:tc>
          <w:tcPr>
            <w:tcW w:w="806" w:type="pct"/>
            <w:vMerge/>
            <w:vAlign w:val="center"/>
          </w:tcPr>
          <w:p w:rsidR="00474292" w:rsidRPr="00474292" w:rsidRDefault="00474292" w:rsidP="00474292">
            <w:pPr>
              <w:jc w:val="center"/>
              <w:rPr>
                <w:rFonts w:ascii="Arial" w:hAnsi="Arial" w:cs="Arial"/>
                <w:sz w:val="12"/>
                <w:szCs w:val="12"/>
              </w:rPr>
            </w:pPr>
          </w:p>
        </w:tc>
        <w:tc>
          <w:tcPr>
            <w:tcW w:w="678" w:type="pct"/>
            <w:vMerge/>
            <w:vAlign w:val="center"/>
          </w:tcPr>
          <w:p w:rsidR="00474292" w:rsidRPr="00474292" w:rsidRDefault="00474292" w:rsidP="00474292">
            <w:pPr>
              <w:jc w:val="center"/>
              <w:rPr>
                <w:rFonts w:ascii="Arial" w:hAnsi="Arial" w:cs="Arial"/>
                <w:b/>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w:t>
            </w:r>
          </w:p>
        </w:tc>
        <w:tc>
          <w:tcPr>
            <w:tcW w:w="671" w:type="pct"/>
            <w:vAlign w:val="center"/>
          </w:tcPr>
          <w:p w:rsidR="00474292" w:rsidRPr="00474292" w:rsidRDefault="00474292" w:rsidP="00474292">
            <w:pPr>
              <w:jc w:val="center"/>
              <w:rPr>
                <w:rFonts w:ascii="Arial" w:hAnsi="Arial" w:cs="Arial"/>
                <w:b/>
                <w:sz w:val="12"/>
                <w:szCs w:val="12"/>
              </w:rPr>
            </w:pPr>
            <w:r w:rsidRPr="00474292">
              <w:rPr>
                <w:rFonts w:ascii="Arial" w:hAnsi="Arial" w:cs="Arial"/>
                <w:sz w:val="12"/>
                <w:szCs w:val="12"/>
              </w:rPr>
              <w:t>Теплоснабжающая организация</w:t>
            </w: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rPr>
              <w:t>котельная б/н, адрес: пос. Рощино, стр. 24</w:t>
            </w:r>
          </w:p>
        </w:tc>
        <w:tc>
          <w:tcPr>
            <w:tcW w:w="919"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ФАГУ «Дом отдыха «Валдай»</w:t>
            </w: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19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19 сентября</w:t>
            </w:r>
          </w:p>
        </w:tc>
        <w:tc>
          <w:tcPr>
            <w:tcW w:w="678"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ООО «ТК Новгородская»</w:t>
            </w: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3</w:t>
            </w:r>
          </w:p>
        </w:tc>
        <w:tc>
          <w:tcPr>
            <w:tcW w:w="671" w:type="pct"/>
            <w:vAlign w:val="center"/>
          </w:tcPr>
          <w:p w:rsidR="00474292" w:rsidRPr="00474292" w:rsidRDefault="00474292" w:rsidP="00474292">
            <w:pPr>
              <w:jc w:val="center"/>
              <w:rPr>
                <w:rFonts w:ascii="Arial" w:hAnsi="Arial" w:cs="Arial"/>
                <w:b/>
                <w:sz w:val="12"/>
                <w:szCs w:val="12"/>
              </w:rPr>
            </w:pPr>
            <w:r w:rsidRPr="00474292">
              <w:rPr>
                <w:rFonts w:ascii="Arial" w:hAnsi="Arial" w:cs="Arial"/>
                <w:sz w:val="12"/>
                <w:szCs w:val="12"/>
              </w:rPr>
              <w:t>Единая теплоснабжающая организация</w:t>
            </w:r>
          </w:p>
        </w:tc>
        <w:tc>
          <w:tcPr>
            <w:tcW w:w="1186" w:type="pct"/>
            <w:vAlign w:val="center"/>
          </w:tcPr>
          <w:p w:rsidR="00474292" w:rsidRPr="00474292" w:rsidRDefault="00474292" w:rsidP="008412F5">
            <w:pPr>
              <w:jc w:val="center"/>
              <w:rPr>
                <w:rFonts w:ascii="Arial" w:hAnsi="Arial" w:cs="Arial"/>
                <w:sz w:val="12"/>
                <w:szCs w:val="12"/>
              </w:rPr>
            </w:pPr>
            <w:r w:rsidRPr="00474292">
              <w:rPr>
                <w:rFonts w:ascii="Arial" w:hAnsi="Arial" w:cs="Arial"/>
                <w:sz w:val="12"/>
                <w:szCs w:val="12"/>
              </w:rPr>
              <w:t>котельная № 517, адрес н.п. Валдай-3</w:t>
            </w:r>
          </w:p>
        </w:tc>
        <w:tc>
          <w:tcPr>
            <w:tcW w:w="919" w:type="pct"/>
            <w:vAlign w:val="center"/>
          </w:tcPr>
          <w:p w:rsidR="00474292" w:rsidRPr="00474292" w:rsidRDefault="00474292" w:rsidP="00474292">
            <w:pPr>
              <w:jc w:val="center"/>
              <w:rPr>
                <w:rFonts w:ascii="Arial" w:hAnsi="Arial" w:cs="Arial"/>
                <w:b/>
                <w:sz w:val="12"/>
                <w:szCs w:val="12"/>
              </w:rPr>
            </w:pPr>
            <w:r w:rsidRPr="00474292">
              <w:rPr>
                <w:rFonts w:ascii="Arial" w:hAnsi="Arial" w:cs="Arial"/>
                <w:b/>
                <w:sz w:val="12"/>
                <w:szCs w:val="12"/>
              </w:rPr>
              <w:t>ФГБУ ЦЖКУ МО РФ по Лен. ВО</w:t>
            </w: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17 октября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17 октября</w:t>
            </w:r>
          </w:p>
        </w:tc>
        <w:tc>
          <w:tcPr>
            <w:tcW w:w="678" w:type="pct"/>
            <w:vAlign w:val="center"/>
          </w:tcPr>
          <w:p w:rsidR="00474292" w:rsidRPr="00474292" w:rsidRDefault="00474292" w:rsidP="00474292">
            <w:pPr>
              <w:jc w:val="center"/>
              <w:rPr>
                <w:rFonts w:ascii="Arial" w:hAnsi="Arial" w:cs="Arial"/>
                <w:sz w:val="12"/>
                <w:szCs w:val="12"/>
              </w:rPr>
            </w:pPr>
            <w:r w:rsidRPr="00474292">
              <w:rPr>
                <w:rFonts w:ascii="Arial" w:hAnsi="Arial" w:cs="Arial"/>
                <w:b/>
                <w:sz w:val="12"/>
                <w:szCs w:val="12"/>
              </w:rPr>
              <w:t>ФГБУ ЦЖКУ МО РФ по Лен. ВО</w:t>
            </w: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4</w:t>
            </w:r>
          </w:p>
        </w:tc>
        <w:tc>
          <w:tcPr>
            <w:tcW w:w="671" w:type="pct"/>
            <w:vMerge w:val="restar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Единая теплоснабжающая организация</w:t>
            </w: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 xml:space="preserve">котельная № 1 г. Валдай, </w:t>
            </w:r>
            <w:r w:rsidRPr="00474292">
              <w:rPr>
                <w:rFonts w:ascii="Arial" w:hAnsi="Arial" w:cs="Arial"/>
                <w:sz w:val="12"/>
                <w:szCs w:val="12"/>
                <w:lang w:eastAsia="en-US"/>
              </w:rPr>
              <w:br/>
              <w:t>ул. Радищева, д. 5б</w:t>
            </w:r>
          </w:p>
        </w:tc>
        <w:tc>
          <w:tcPr>
            <w:tcW w:w="919" w:type="pct"/>
            <w:vAlign w:val="center"/>
          </w:tcPr>
          <w:p w:rsidR="00474292" w:rsidRPr="00474292" w:rsidRDefault="00AF20B7" w:rsidP="00AF20B7">
            <w:pPr>
              <w:jc w:val="center"/>
              <w:rPr>
                <w:rFonts w:ascii="Arial" w:hAnsi="Arial" w:cs="Arial"/>
                <w:sz w:val="12"/>
                <w:szCs w:val="12"/>
              </w:rPr>
            </w:pPr>
            <w:r>
              <w:rPr>
                <w:rFonts w:ascii="Arial" w:hAnsi="Arial" w:cs="Arial"/>
                <w:b/>
                <w:sz w:val="12"/>
                <w:szCs w:val="12"/>
              </w:rPr>
              <w:t xml:space="preserve">ООО «ТК </w:t>
            </w:r>
            <w:r w:rsidR="00474292" w:rsidRPr="00474292">
              <w:rPr>
                <w:rFonts w:ascii="Arial" w:hAnsi="Arial" w:cs="Arial"/>
                <w:b/>
                <w:sz w:val="12"/>
                <w:szCs w:val="12"/>
              </w:rPr>
              <w:t>Новгородская»</w:t>
            </w: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22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22 сентября</w:t>
            </w:r>
          </w:p>
        </w:tc>
        <w:tc>
          <w:tcPr>
            <w:tcW w:w="678" w:type="pct"/>
            <w:vAlign w:val="center"/>
          </w:tcPr>
          <w:p w:rsidR="00474292" w:rsidRPr="00474292" w:rsidRDefault="00AF20B7" w:rsidP="00AF20B7">
            <w:pPr>
              <w:jc w:val="center"/>
              <w:rPr>
                <w:rFonts w:ascii="Arial" w:hAnsi="Arial" w:cs="Arial"/>
                <w:sz w:val="12"/>
                <w:szCs w:val="12"/>
              </w:rPr>
            </w:pPr>
            <w:r>
              <w:rPr>
                <w:rFonts w:ascii="Arial" w:hAnsi="Arial" w:cs="Arial"/>
                <w:b/>
                <w:sz w:val="12"/>
                <w:szCs w:val="12"/>
              </w:rPr>
              <w:t>ООО «ТК</w:t>
            </w:r>
            <w:r w:rsidR="00474292" w:rsidRPr="00474292">
              <w:rPr>
                <w:rFonts w:ascii="Arial" w:hAnsi="Arial" w:cs="Arial"/>
                <w:b/>
                <w:sz w:val="12"/>
                <w:szCs w:val="12"/>
              </w:rPr>
              <w:t xml:space="preserve"> Новгородская»</w:t>
            </w: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8412F5" w:rsidRDefault="00474292" w:rsidP="008412F5">
            <w:pPr>
              <w:ind w:left="-108"/>
              <w:jc w:val="center"/>
              <w:rPr>
                <w:rFonts w:ascii="Arial" w:hAnsi="Arial" w:cs="Arial"/>
                <w:sz w:val="12"/>
                <w:szCs w:val="12"/>
                <w:lang w:eastAsia="en-US"/>
              </w:rPr>
            </w:pPr>
            <w:r w:rsidRPr="00474292">
              <w:rPr>
                <w:rFonts w:ascii="Arial" w:hAnsi="Arial" w:cs="Arial"/>
                <w:sz w:val="12"/>
                <w:szCs w:val="12"/>
                <w:lang w:eastAsia="en-US"/>
              </w:rPr>
              <w:t xml:space="preserve">котельная № 2 ТГУ г. Валдай, </w:t>
            </w:r>
          </w:p>
          <w:p w:rsidR="00474292" w:rsidRPr="00474292" w:rsidRDefault="00474292" w:rsidP="008412F5">
            <w:pPr>
              <w:ind w:left="-108"/>
              <w:jc w:val="center"/>
              <w:rPr>
                <w:rFonts w:ascii="Arial" w:hAnsi="Arial" w:cs="Arial"/>
                <w:sz w:val="12"/>
                <w:szCs w:val="12"/>
              </w:rPr>
            </w:pPr>
            <w:r w:rsidRPr="00474292">
              <w:rPr>
                <w:rFonts w:ascii="Arial" w:hAnsi="Arial" w:cs="Arial"/>
                <w:sz w:val="12"/>
                <w:szCs w:val="12"/>
                <w:lang w:eastAsia="en-US"/>
              </w:rPr>
              <w:t>ул. Лесная, д. 10</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22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22 сентября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 xml:space="preserve">котельная № 3 г. Валдай, </w:t>
            </w:r>
            <w:r w:rsidRPr="00474292">
              <w:rPr>
                <w:rFonts w:ascii="Arial" w:hAnsi="Arial" w:cs="Arial"/>
                <w:sz w:val="12"/>
                <w:szCs w:val="12"/>
                <w:lang w:eastAsia="en-US"/>
              </w:rPr>
              <w:br/>
              <w:t>ул. Ломоносова, д. 63а</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23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23 сентября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8412F5" w:rsidRDefault="00474292" w:rsidP="008412F5">
            <w:pPr>
              <w:ind w:left="-108"/>
              <w:jc w:val="center"/>
              <w:rPr>
                <w:rFonts w:ascii="Arial" w:hAnsi="Arial" w:cs="Arial"/>
                <w:sz w:val="12"/>
                <w:szCs w:val="12"/>
                <w:lang w:eastAsia="en-US"/>
              </w:rPr>
            </w:pPr>
            <w:r w:rsidRPr="00474292">
              <w:rPr>
                <w:rFonts w:ascii="Arial" w:hAnsi="Arial" w:cs="Arial"/>
                <w:sz w:val="12"/>
                <w:szCs w:val="12"/>
                <w:lang w:eastAsia="en-US"/>
              </w:rPr>
              <w:t xml:space="preserve">котельная № 4 Валдайский р-н, </w:t>
            </w:r>
          </w:p>
          <w:p w:rsidR="00474292" w:rsidRPr="00474292" w:rsidRDefault="00474292" w:rsidP="008412F5">
            <w:pPr>
              <w:ind w:left="-108"/>
              <w:jc w:val="center"/>
              <w:rPr>
                <w:rFonts w:ascii="Arial" w:hAnsi="Arial" w:cs="Arial"/>
                <w:sz w:val="12"/>
                <w:szCs w:val="12"/>
              </w:rPr>
            </w:pPr>
            <w:r w:rsidRPr="00474292">
              <w:rPr>
                <w:rFonts w:ascii="Arial" w:hAnsi="Arial" w:cs="Arial"/>
                <w:sz w:val="12"/>
                <w:szCs w:val="12"/>
                <w:lang w:eastAsia="en-US"/>
              </w:rPr>
              <w:t>пос. Короцко</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02 октября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02 октября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8412F5">
            <w:pPr>
              <w:ind w:left="-108"/>
              <w:jc w:val="center"/>
              <w:rPr>
                <w:rFonts w:ascii="Arial" w:hAnsi="Arial" w:cs="Arial"/>
                <w:sz w:val="12"/>
                <w:szCs w:val="12"/>
              </w:rPr>
            </w:pPr>
            <w:r w:rsidRPr="00474292">
              <w:rPr>
                <w:rFonts w:ascii="Arial" w:hAnsi="Arial" w:cs="Arial"/>
                <w:sz w:val="12"/>
                <w:szCs w:val="12"/>
                <w:lang w:eastAsia="en-US"/>
              </w:rPr>
              <w:t>котельная № 5 г. Валдай, ул. Победы, д.68</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22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22 сентября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 xml:space="preserve">котельная № 8 г. Валдай, </w:t>
            </w:r>
            <w:r w:rsidRPr="00474292">
              <w:rPr>
                <w:rFonts w:ascii="Arial" w:hAnsi="Arial" w:cs="Arial"/>
                <w:sz w:val="12"/>
                <w:szCs w:val="12"/>
                <w:lang w:eastAsia="en-US"/>
              </w:rPr>
              <w:br/>
              <w:t>ул. Молотковская, 11а</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26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26 сентября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котельная БМК 21,0 МВт, г. Валдай, пр. Васильева, д. 27</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26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26 сентября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 xml:space="preserve">котельная № 10 Валдайский р-н, </w:t>
            </w:r>
            <w:r w:rsidRPr="00474292">
              <w:rPr>
                <w:rFonts w:ascii="Arial" w:hAnsi="Arial" w:cs="Arial"/>
                <w:sz w:val="12"/>
                <w:szCs w:val="12"/>
                <w:lang w:eastAsia="en-US"/>
              </w:rPr>
              <w:br/>
              <w:t>с. Яжелбицы</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25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25 сентября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 xml:space="preserve">котельная № 11 г. Валдай, </w:t>
            </w:r>
            <w:r w:rsidRPr="00474292">
              <w:rPr>
                <w:rFonts w:ascii="Arial" w:hAnsi="Arial" w:cs="Arial"/>
                <w:sz w:val="12"/>
                <w:szCs w:val="12"/>
                <w:lang w:eastAsia="en-US"/>
              </w:rPr>
              <w:br/>
              <w:t>ул. Мелиораторов, д. 1г</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26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26 сентября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 xml:space="preserve">котельная № 12 г. Валдай, </w:t>
            </w:r>
            <w:r w:rsidRPr="00474292">
              <w:rPr>
                <w:rFonts w:ascii="Arial" w:hAnsi="Arial" w:cs="Arial"/>
                <w:sz w:val="12"/>
                <w:szCs w:val="12"/>
                <w:lang w:eastAsia="en-US"/>
              </w:rPr>
              <w:br/>
              <w:t>ул. Механизаторов, д. 21</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26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26 сентября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 xml:space="preserve">котельная № 14 Валдайский р-н, </w:t>
            </w:r>
            <w:r w:rsidRPr="00474292">
              <w:rPr>
                <w:rFonts w:ascii="Arial" w:hAnsi="Arial" w:cs="Arial"/>
                <w:sz w:val="12"/>
                <w:szCs w:val="12"/>
                <w:lang w:eastAsia="en-US"/>
              </w:rPr>
              <w:br/>
              <w:t>с. Едрово (школа)</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29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29 сентября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 xml:space="preserve">котельная № 15 Валдайский р-н, </w:t>
            </w:r>
            <w:r w:rsidRPr="00474292">
              <w:rPr>
                <w:rFonts w:ascii="Arial" w:hAnsi="Arial" w:cs="Arial"/>
                <w:sz w:val="12"/>
                <w:szCs w:val="12"/>
                <w:lang w:eastAsia="en-US"/>
              </w:rPr>
              <w:br/>
              <w:t>с. Едрово (щебзавод);</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29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29 сентября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 xml:space="preserve">котельная № 16 Валдайский р-н, </w:t>
            </w:r>
            <w:r w:rsidRPr="00474292">
              <w:rPr>
                <w:rFonts w:ascii="Arial" w:hAnsi="Arial" w:cs="Arial"/>
                <w:sz w:val="12"/>
                <w:szCs w:val="12"/>
                <w:lang w:eastAsia="en-US"/>
              </w:rPr>
              <w:br/>
              <w:t>д. Шуя</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29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29 сентября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 xml:space="preserve">котельная № 18 Валдайский р-н, </w:t>
            </w:r>
            <w:r w:rsidRPr="00474292">
              <w:rPr>
                <w:rFonts w:ascii="Arial" w:hAnsi="Arial" w:cs="Arial"/>
                <w:sz w:val="12"/>
                <w:szCs w:val="12"/>
                <w:lang w:eastAsia="en-US"/>
              </w:rPr>
              <w:br/>
              <w:t>д. Добывалово</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29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29 сентября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 xml:space="preserve">котельная № 20 Валдайский р-н, </w:t>
            </w:r>
            <w:r w:rsidRPr="00474292">
              <w:rPr>
                <w:rFonts w:ascii="Arial" w:hAnsi="Arial" w:cs="Arial"/>
                <w:sz w:val="12"/>
                <w:szCs w:val="12"/>
                <w:lang w:eastAsia="en-US"/>
              </w:rPr>
              <w:br/>
              <w:t>д. Ижицы</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25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25 сентября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 xml:space="preserve">Котельная № 21 Валдайский р-н, </w:t>
            </w:r>
            <w:r w:rsidRPr="00474292">
              <w:rPr>
                <w:rFonts w:ascii="Arial" w:hAnsi="Arial" w:cs="Arial"/>
                <w:sz w:val="12"/>
                <w:szCs w:val="12"/>
                <w:lang w:eastAsia="en-US"/>
              </w:rPr>
              <w:br/>
              <w:t>д. Лутовенка</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30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30 сентября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 xml:space="preserve">Котельная № 23 Валдайский р-н, </w:t>
            </w:r>
            <w:r w:rsidRPr="00474292">
              <w:rPr>
                <w:rFonts w:ascii="Arial" w:hAnsi="Arial" w:cs="Arial"/>
                <w:sz w:val="12"/>
                <w:szCs w:val="12"/>
                <w:lang w:eastAsia="en-US"/>
              </w:rPr>
              <w:br/>
              <w:t>д. Любница</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30 сентября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30 сентября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 xml:space="preserve">Котельная № 24 Валдайский р-н, </w:t>
            </w:r>
            <w:r w:rsidRPr="00474292">
              <w:rPr>
                <w:rFonts w:ascii="Arial" w:hAnsi="Arial" w:cs="Arial"/>
                <w:sz w:val="12"/>
                <w:szCs w:val="12"/>
                <w:lang w:eastAsia="en-US"/>
              </w:rPr>
              <w:br/>
              <w:t>д. Костково</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01 октября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01 октября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 xml:space="preserve">Котельная № 25 Валдайский р-н, </w:t>
            </w:r>
            <w:r w:rsidRPr="00474292">
              <w:rPr>
                <w:rFonts w:ascii="Arial" w:hAnsi="Arial" w:cs="Arial"/>
                <w:sz w:val="12"/>
                <w:szCs w:val="12"/>
                <w:lang w:eastAsia="en-US"/>
              </w:rPr>
              <w:br/>
              <w:t>д. Семеновщина</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01 октября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01 октября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ind w:left="-108"/>
              <w:jc w:val="center"/>
              <w:rPr>
                <w:rFonts w:ascii="Arial" w:hAnsi="Arial" w:cs="Arial"/>
                <w:sz w:val="12"/>
                <w:szCs w:val="12"/>
              </w:rPr>
            </w:pPr>
            <w:r w:rsidRPr="00474292">
              <w:rPr>
                <w:rFonts w:ascii="Arial" w:hAnsi="Arial" w:cs="Arial"/>
                <w:sz w:val="12"/>
                <w:szCs w:val="12"/>
                <w:lang w:eastAsia="en-US"/>
              </w:rPr>
              <w:t xml:space="preserve">Котельная № 26 г. Валдай, </w:t>
            </w:r>
            <w:r w:rsidRPr="00474292">
              <w:rPr>
                <w:rFonts w:ascii="Arial" w:hAnsi="Arial" w:cs="Arial"/>
                <w:sz w:val="12"/>
                <w:szCs w:val="12"/>
                <w:lang w:eastAsia="en-US"/>
              </w:rPr>
              <w:br/>
              <w:t>пл. Свободы, д. 7а</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07 октября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07 октября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8412F5" w:rsidRDefault="00474292" w:rsidP="00474292">
            <w:pPr>
              <w:pStyle w:val="2f6"/>
              <w:spacing w:after="0"/>
              <w:ind w:left="-107"/>
              <w:jc w:val="center"/>
              <w:rPr>
                <w:rFonts w:ascii="Arial" w:hAnsi="Arial" w:cs="Arial"/>
                <w:sz w:val="12"/>
                <w:szCs w:val="12"/>
              </w:rPr>
            </w:pPr>
            <w:r w:rsidRPr="00474292">
              <w:rPr>
                <w:rFonts w:ascii="Arial" w:hAnsi="Arial" w:cs="Arial"/>
                <w:sz w:val="12"/>
                <w:szCs w:val="12"/>
              </w:rPr>
              <w:t>Модульная котельная № 27, Валдайский р-н,</w:t>
            </w:r>
          </w:p>
          <w:p w:rsidR="00474292" w:rsidRPr="00474292" w:rsidRDefault="00474292" w:rsidP="00474292">
            <w:pPr>
              <w:pStyle w:val="2f6"/>
              <w:spacing w:after="0"/>
              <w:ind w:left="-107"/>
              <w:jc w:val="center"/>
              <w:rPr>
                <w:rFonts w:ascii="Arial" w:hAnsi="Arial" w:cs="Arial"/>
                <w:sz w:val="12"/>
                <w:szCs w:val="12"/>
                <w:lang w:eastAsia="ru-RU"/>
              </w:rPr>
            </w:pPr>
            <w:r w:rsidRPr="00474292">
              <w:rPr>
                <w:rFonts w:ascii="Arial" w:hAnsi="Arial" w:cs="Arial"/>
                <w:sz w:val="12"/>
                <w:szCs w:val="12"/>
              </w:rPr>
              <w:t xml:space="preserve"> с. Зимогорье, д.163</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03 октября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03 октября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8412F5" w:rsidRDefault="00474292" w:rsidP="00474292">
            <w:pPr>
              <w:pStyle w:val="2f6"/>
              <w:spacing w:after="0"/>
              <w:ind w:left="-107"/>
              <w:jc w:val="center"/>
              <w:rPr>
                <w:rFonts w:ascii="Arial" w:hAnsi="Arial" w:cs="Arial"/>
                <w:sz w:val="12"/>
                <w:szCs w:val="12"/>
              </w:rPr>
            </w:pPr>
            <w:r w:rsidRPr="00474292">
              <w:rPr>
                <w:rFonts w:ascii="Arial" w:hAnsi="Arial" w:cs="Arial"/>
                <w:sz w:val="12"/>
                <w:szCs w:val="12"/>
              </w:rPr>
              <w:t xml:space="preserve">Модульная котельная № 28, Валдайский р-н, </w:t>
            </w:r>
          </w:p>
          <w:p w:rsidR="00474292" w:rsidRPr="00474292" w:rsidRDefault="00474292" w:rsidP="008412F5">
            <w:pPr>
              <w:pStyle w:val="2f6"/>
              <w:spacing w:after="0"/>
              <w:ind w:left="-107"/>
              <w:jc w:val="center"/>
              <w:rPr>
                <w:rFonts w:ascii="Arial" w:hAnsi="Arial" w:cs="Arial"/>
                <w:sz w:val="12"/>
                <w:szCs w:val="12"/>
                <w:lang w:eastAsia="ru-RU"/>
              </w:rPr>
            </w:pPr>
            <w:r w:rsidRPr="00474292">
              <w:rPr>
                <w:rFonts w:ascii="Arial" w:hAnsi="Arial" w:cs="Arial"/>
                <w:sz w:val="12"/>
                <w:szCs w:val="12"/>
              </w:rPr>
              <w:t>с. Зимогорье, ул. Заводская, д. 4б</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03 октября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03 октября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pStyle w:val="2f6"/>
              <w:spacing w:after="0"/>
              <w:ind w:left="-107"/>
              <w:jc w:val="center"/>
              <w:rPr>
                <w:rFonts w:ascii="Arial" w:hAnsi="Arial" w:cs="Arial"/>
                <w:sz w:val="12"/>
                <w:szCs w:val="12"/>
                <w:lang w:eastAsia="ru-RU"/>
              </w:rPr>
            </w:pPr>
            <w:r w:rsidRPr="00474292">
              <w:rPr>
                <w:rFonts w:ascii="Arial" w:hAnsi="Arial" w:cs="Arial"/>
                <w:sz w:val="12"/>
                <w:szCs w:val="12"/>
              </w:rPr>
              <w:t xml:space="preserve">Модульная котельная № 29, </w:t>
            </w:r>
            <w:r w:rsidRPr="00474292">
              <w:rPr>
                <w:rFonts w:ascii="Arial" w:hAnsi="Arial" w:cs="Arial"/>
                <w:sz w:val="12"/>
                <w:szCs w:val="12"/>
              </w:rPr>
              <w:br/>
              <w:t>г. Валдай, ул. Энергетиков, д. 20</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06 октября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06 октября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pStyle w:val="2f6"/>
              <w:spacing w:after="0"/>
              <w:ind w:left="-107"/>
              <w:jc w:val="center"/>
              <w:rPr>
                <w:rFonts w:ascii="Arial" w:hAnsi="Arial" w:cs="Arial"/>
                <w:sz w:val="12"/>
                <w:szCs w:val="12"/>
                <w:lang w:eastAsia="ru-RU"/>
              </w:rPr>
            </w:pPr>
            <w:r w:rsidRPr="00474292">
              <w:rPr>
                <w:rFonts w:ascii="Arial" w:hAnsi="Arial" w:cs="Arial"/>
                <w:sz w:val="12"/>
                <w:szCs w:val="12"/>
              </w:rPr>
              <w:t xml:space="preserve">Модульная котельная № 30, </w:t>
            </w:r>
            <w:r w:rsidRPr="00474292">
              <w:rPr>
                <w:rFonts w:ascii="Arial" w:hAnsi="Arial" w:cs="Arial"/>
                <w:sz w:val="12"/>
                <w:szCs w:val="12"/>
              </w:rPr>
              <w:br/>
              <w:t xml:space="preserve">г. Валдай, ул. Железнодорожная, </w:t>
            </w:r>
            <w:r w:rsidRPr="00474292">
              <w:rPr>
                <w:rFonts w:ascii="Arial" w:hAnsi="Arial" w:cs="Arial"/>
                <w:sz w:val="12"/>
                <w:szCs w:val="12"/>
              </w:rPr>
              <w:br/>
              <w:t>д. 5а</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06 октября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06 октября</w:t>
            </w:r>
          </w:p>
        </w:tc>
        <w:tc>
          <w:tcPr>
            <w:tcW w:w="678" w:type="pct"/>
            <w:vAlign w:val="center"/>
          </w:tcPr>
          <w:p w:rsidR="00474292" w:rsidRPr="00474292" w:rsidRDefault="00474292" w:rsidP="00474292">
            <w:pPr>
              <w:jc w:val="center"/>
              <w:rPr>
                <w:rFonts w:ascii="Arial" w:hAnsi="Arial" w:cs="Arial"/>
                <w:sz w:val="12"/>
                <w:szCs w:val="12"/>
              </w:rPr>
            </w:pPr>
          </w:p>
        </w:tc>
      </w:tr>
      <w:tr w:rsidR="00474292" w:rsidRPr="00506F4F" w:rsidTr="008412F5">
        <w:trPr>
          <w:jc w:val="center"/>
        </w:trPr>
        <w:tc>
          <w:tcPr>
            <w:tcW w:w="144" w:type="pct"/>
            <w:vAlign w:val="center"/>
          </w:tcPr>
          <w:p w:rsidR="00474292" w:rsidRPr="00474292" w:rsidRDefault="00474292" w:rsidP="00474292">
            <w:pPr>
              <w:jc w:val="center"/>
              <w:rPr>
                <w:rFonts w:ascii="Arial" w:hAnsi="Arial" w:cs="Arial"/>
                <w:sz w:val="12"/>
                <w:szCs w:val="12"/>
              </w:rPr>
            </w:pPr>
          </w:p>
        </w:tc>
        <w:tc>
          <w:tcPr>
            <w:tcW w:w="671" w:type="pct"/>
            <w:vMerge/>
            <w:vAlign w:val="center"/>
          </w:tcPr>
          <w:p w:rsidR="00474292" w:rsidRPr="00474292" w:rsidRDefault="00474292" w:rsidP="00474292">
            <w:pPr>
              <w:jc w:val="center"/>
              <w:rPr>
                <w:rFonts w:ascii="Arial" w:hAnsi="Arial" w:cs="Arial"/>
                <w:sz w:val="12"/>
                <w:szCs w:val="12"/>
              </w:rPr>
            </w:pPr>
          </w:p>
        </w:tc>
        <w:tc>
          <w:tcPr>
            <w:tcW w:w="1186" w:type="pct"/>
            <w:vAlign w:val="center"/>
          </w:tcPr>
          <w:p w:rsidR="00474292" w:rsidRPr="00474292" w:rsidRDefault="00474292" w:rsidP="00474292">
            <w:pPr>
              <w:pStyle w:val="2f6"/>
              <w:spacing w:after="0"/>
              <w:ind w:left="-107"/>
              <w:jc w:val="center"/>
              <w:rPr>
                <w:rFonts w:ascii="Arial" w:hAnsi="Arial" w:cs="Arial"/>
                <w:sz w:val="12"/>
                <w:szCs w:val="12"/>
                <w:lang w:eastAsia="ru-RU"/>
              </w:rPr>
            </w:pPr>
            <w:r w:rsidRPr="00474292">
              <w:rPr>
                <w:rFonts w:ascii="Arial" w:hAnsi="Arial" w:cs="Arial"/>
                <w:sz w:val="12"/>
                <w:szCs w:val="12"/>
              </w:rPr>
              <w:t xml:space="preserve">Модульная котельная № 31, </w:t>
            </w:r>
            <w:r w:rsidRPr="00474292">
              <w:rPr>
                <w:rFonts w:ascii="Arial" w:hAnsi="Arial" w:cs="Arial"/>
                <w:sz w:val="12"/>
                <w:szCs w:val="12"/>
              </w:rPr>
              <w:br/>
              <w:t>г. Валдай, ул. Песчаная, д. 30.</w:t>
            </w:r>
          </w:p>
        </w:tc>
        <w:tc>
          <w:tcPr>
            <w:tcW w:w="919" w:type="pct"/>
            <w:vAlign w:val="center"/>
          </w:tcPr>
          <w:p w:rsidR="00474292" w:rsidRPr="00474292" w:rsidRDefault="00474292" w:rsidP="00474292">
            <w:pPr>
              <w:jc w:val="center"/>
              <w:rPr>
                <w:rFonts w:ascii="Arial" w:hAnsi="Arial" w:cs="Arial"/>
                <w:sz w:val="12"/>
                <w:szCs w:val="12"/>
              </w:rPr>
            </w:pPr>
          </w:p>
        </w:tc>
        <w:tc>
          <w:tcPr>
            <w:tcW w:w="59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06 октября</w:t>
            </w:r>
          </w:p>
        </w:tc>
        <w:tc>
          <w:tcPr>
            <w:tcW w:w="806" w:type="pct"/>
            <w:vAlign w:val="center"/>
          </w:tcPr>
          <w:p w:rsidR="00474292" w:rsidRPr="00474292" w:rsidRDefault="00474292" w:rsidP="00474292">
            <w:pPr>
              <w:jc w:val="center"/>
              <w:rPr>
                <w:rFonts w:ascii="Arial" w:hAnsi="Arial" w:cs="Arial"/>
                <w:sz w:val="12"/>
                <w:szCs w:val="12"/>
              </w:rPr>
            </w:pPr>
            <w:r w:rsidRPr="00474292">
              <w:rPr>
                <w:rFonts w:ascii="Arial" w:hAnsi="Arial" w:cs="Arial"/>
                <w:sz w:val="12"/>
                <w:szCs w:val="12"/>
              </w:rPr>
              <w:t>06 октября</w:t>
            </w:r>
          </w:p>
        </w:tc>
        <w:tc>
          <w:tcPr>
            <w:tcW w:w="678" w:type="pct"/>
            <w:vAlign w:val="center"/>
          </w:tcPr>
          <w:p w:rsidR="00474292" w:rsidRPr="00474292" w:rsidRDefault="00474292" w:rsidP="00474292">
            <w:pPr>
              <w:jc w:val="center"/>
              <w:rPr>
                <w:rFonts w:ascii="Arial" w:hAnsi="Arial" w:cs="Arial"/>
                <w:sz w:val="12"/>
                <w:szCs w:val="12"/>
              </w:rPr>
            </w:pPr>
          </w:p>
        </w:tc>
      </w:tr>
    </w:tbl>
    <w:p w:rsidR="00075EBC" w:rsidRPr="00AA0319" w:rsidRDefault="00075EBC" w:rsidP="004E1A32">
      <w:pPr>
        <w:tabs>
          <w:tab w:val="left" w:pos="5954"/>
        </w:tabs>
        <w:jc w:val="right"/>
        <w:rPr>
          <w:rFonts w:ascii="Arial" w:hAnsi="Arial" w:cs="Arial"/>
          <w:sz w:val="10"/>
          <w:szCs w:val="10"/>
        </w:rPr>
      </w:pPr>
    </w:p>
    <w:p w:rsidR="00474292" w:rsidRPr="00474292" w:rsidRDefault="00474292" w:rsidP="00474292">
      <w:pPr>
        <w:ind w:left="7371"/>
        <w:jc w:val="center"/>
        <w:rPr>
          <w:rFonts w:ascii="Arial" w:hAnsi="Arial" w:cs="Arial"/>
          <w:sz w:val="16"/>
          <w:szCs w:val="16"/>
        </w:rPr>
      </w:pPr>
      <w:r w:rsidRPr="00474292">
        <w:rPr>
          <w:rFonts w:ascii="Arial" w:hAnsi="Arial" w:cs="Arial"/>
          <w:sz w:val="16"/>
          <w:szCs w:val="16"/>
        </w:rPr>
        <w:t>ПРИЛОЖЕНИЕ 2</w:t>
      </w:r>
    </w:p>
    <w:p w:rsidR="00474292" w:rsidRPr="00474292" w:rsidRDefault="00474292" w:rsidP="00474292">
      <w:pPr>
        <w:ind w:left="7371"/>
        <w:jc w:val="center"/>
        <w:rPr>
          <w:rFonts w:ascii="Arial" w:hAnsi="Arial" w:cs="Arial"/>
          <w:sz w:val="16"/>
          <w:szCs w:val="16"/>
        </w:rPr>
      </w:pPr>
      <w:r w:rsidRPr="00474292">
        <w:rPr>
          <w:rStyle w:val="apple-style-span"/>
          <w:rFonts w:ascii="Arial" w:hAnsi="Arial" w:cs="Arial"/>
          <w:sz w:val="16"/>
          <w:szCs w:val="16"/>
        </w:rPr>
        <w:t xml:space="preserve">к программе </w:t>
      </w:r>
      <w:r w:rsidRPr="00474292">
        <w:rPr>
          <w:rFonts w:ascii="Arial" w:hAnsi="Arial" w:cs="Arial"/>
          <w:sz w:val="16"/>
          <w:szCs w:val="16"/>
        </w:rPr>
        <w:t>оценки обеспечения  готовности</w:t>
      </w:r>
    </w:p>
    <w:p w:rsidR="00474292" w:rsidRPr="00474292" w:rsidRDefault="00474292" w:rsidP="00474292">
      <w:pPr>
        <w:ind w:left="7371"/>
        <w:jc w:val="center"/>
        <w:rPr>
          <w:rFonts w:ascii="Arial" w:hAnsi="Arial" w:cs="Arial"/>
          <w:sz w:val="16"/>
          <w:szCs w:val="16"/>
        </w:rPr>
      </w:pPr>
      <w:r w:rsidRPr="00474292">
        <w:rPr>
          <w:rFonts w:ascii="Arial" w:hAnsi="Arial" w:cs="Arial"/>
          <w:sz w:val="16"/>
          <w:szCs w:val="16"/>
        </w:rPr>
        <w:t>потребителей, теплоснабжающих и теплосетевых</w:t>
      </w:r>
    </w:p>
    <w:p w:rsidR="00474292" w:rsidRPr="00474292" w:rsidRDefault="00474292" w:rsidP="00474292">
      <w:pPr>
        <w:ind w:left="7371"/>
        <w:jc w:val="center"/>
        <w:rPr>
          <w:rFonts w:ascii="Arial" w:hAnsi="Arial" w:cs="Arial"/>
          <w:sz w:val="16"/>
          <w:szCs w:val="16"/>
        </w:rPr>
      </w:pPr>
      <w:r w:rsidRPr="00474292">
        <w:rPr>
          <w:rFonts w:ascii="Arial" w:hAnsi="Arial" w:cs="Arial"/>
          <w:sz w:val="16"/>
          <w:szCs w:val="16"/>
        </w:rPr>
        <w:t xml:space="preserve">организаций к отопительному  периоду </w:t>
      </w:r>
      <w:r>
        <w:rPr>
          <w:rFonts w:ascii="Arial" w:hAnsi="Arial" w:cs="Arial"/>
          <w:sz w:val="16"/>
          <w:szCs w:val="16"/>
        </w:rPr>
        <w:br/>
      </w:r>
      <w:r w:rsidRPr="00474292">
        <w:rPr>
          <w:rFonts w:ascii="Arial" w:hAnsi="Arial" w:cs="Arial"/>
          <w:sz w:val="16"/>
          <w:szCs w:val="16"/>
        </w:rPr>
        <w:t>2025-2026  годов</w:t>
      </w:r>
    </w:p>
    <w:p w:rsidR="00474292" w:rsidRPr="00474292" w:rsidRDefault="00474292" w:rsidP="00474292">
      <w:pPr>
        <w:autoSpaceDE w:val="0"/>
        <w:autoSpaceDN w:val="0"/>
        <w:adjustRightInd w:val="0"/>
        <w:jc w:val="center"/>
        <w:rPr>
          <w:rFonts w:ascii="Arial" w:hAnsi="Arial" w:cs="Arial"/>
          <w:b/>
          <w:sz w:val="16"/>
          <w:szCs w:val="16"/>
        </w:rPr>
      </w:pPr>
      <w:r w:rsidRPr="00474292">
        <w:rPr>
          <w:rFonts w:ascii="Arial" w:hAnsi="Arial" w:cs="Arial"/>
          <w:b/>
          <w:sz w:val="16"/>
          <w:szCs w:val="16"/>
        </w:rPr>
        <w:t>Оценочный лист</w:t>
      </w:r>
    </w:p>
    <w:p w:rsidR="00474292" w:rsidRPr="00474292" w:rsidRDefault="00474292" w:rsidP="00474292">
      <w:pPr>
        <w:autoSpaceDE w:val="0"/>
        <w:autoSpaceDN w:val="0"/>
        <w:adjustRightInd w:val="0"/>
        <w:jc w:val="center"/>
        <w:rPr>
          <w:rFonts w:ascii="Arial" w:hAnsi="Arial" w:cs="Arial"/>
          <w:b/>
          <w:sz w:val="16"/>
          <w:szCs w:val="16"/>
        </w:rPr>
      </w:pPr>
      <w:r w:rsidRPr="00474292">
        <w:rPr>
          <w:rFonts w:ascii="Arial" w:hAnsi="Arial" w:cs="Arial"/>
          <w:b/>
          <w:sz w:val="16"/>
          <w:szCs w:val="16"/>
        </w:rPr>
        <w:t>для расчета индекса готовности к отопительному периоду</w:t>
      </w:r>
      <w:r w:rsidR="00AA0319">
        <w:rPr>
          <w:rFonts w:ascii="Arial" w:hAnsi="Arial" w:cs="Arial"/>
          <w:b/>
          <w:sz w:val="16"/>
          <w:szCs w:val="16"/>
        </w:rPr>
        <w:t xml:space="preserve"> </w:t>
      </w:r>
      <w:r w:rsidRPr="00474292">
        <w:rPr>
          <w:rFonts w:ascii="Arial" w:hAnsi="Arial" w:cs="Arial"/>
          <w:b/>
          <w:sz w:val="16"/>
          <w:szCs w:val="16"/>
        </w:rPr>
        <w:t>теплоснабжающих, теплосетевых организаций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1405"/>
        <w:gridCol w:w="1687"/>
        <w:gridCol w:w="1351"/>
        <w:gridCol w:w="1473"/>
        <w:gridCol w:w="1230"/>
        <w:gridCol w:w="1121"/>
        <w:gridCol w:w="1237"/>
        <w:gridCol w:w="1110"/>
      </w:tblGrid>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 п/п</w:t>
            </w:r>
          </w:p>
        </w:tc>
        <w:tc>
          <w:tcPr>
            <w:tcW w:w="619" w:type="pct"/>
            <w:vAlign w:val="center"/>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Обязательное требование</w:t>
            </w:r>
          </w:p>
        </w:tc>
        <w:tc>
          <w:tcPr>
            <w:tcW w:w="743" w:type="pct"/>
            <w:vAlign w:val="center"/>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Подтверждающий документ</w:t>
            </w:r>
          </w:p>
        </w:tc>
        <w:tc>
          <w:tcPr>
            <w:tcW w:w="595" w:type="pct"/>
            <w:vAlign w:val="center"/>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Показатель</w:t>
            </w:r>
          </w:p>
        </w:tc>
        <w:tc>
          <w:tcPr>
            <w:tcW w:w="649" w:type="pct"/>
            <w:vAlign w:val="center"/>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Вес показателя</w:t>
            </w:r>
          </w:p>
        </w:tc>
        <w:tc>
          <w:tcPr>
            <w:tcW w:w="542" w:type="pct"/>
            <w:vAlign w:val="center"/>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Наименование показателя</w:t>
            </w:r>
          </w:p>
        </w:tc>
        <w:tc>
          <w:tcPr>
            <w:tcW w:w="494" w:type="pct"/>
            <w:vAlign w:val="center"/>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Расчет показателей готовности (формула)</w:t>
            </w:r>
          </w:p>
        </w:tc>
        <w:tc>
          <w:tcPr>
            <w:tcW w:w="545" w:type="pct"/>
            <w:vAlign w:val="center"/>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Значение (заполняется комиссией)</w:t>
            </w:r>
          </w:p>
        </w:tc>
        <w:tc>
          <w:tcPr>
            <w:tcW w:w="489" w:type="pct"/>
            <w:vAlign w:val="center"/>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Замечание (в случае наличия, с указанием сроков устранения)</w:t>
            </w: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619"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1786" w:type="pct"/>
            <w:gridSpan w:val="3"/>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ИНДЕКС ГОТОВНОСТИ</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И</w:t>
            </w:r>
            <w:r w:rsidRPr="00474292">
              <w:rPr>
                <w:rFonts w:ascii="Arial" w:hAnsi="Arial" w:cs="Arial"/>
                <w:sz w:val="12"/>
                <w:szCs w:val="12"/>
                <w:vertAlign w:val="subscript"/>
              </w:rPr>
              <w:t>тсо</w:t>
            </w:r>
            <w:r w:rsidRPr="00474292">
              <w:rPr>
                <w:rFonts w:ascii="Arial" w:hAnsi="Arial" w:cs="Arial"/>
                <w:sz w:val="12"/>
                <w:szCs w:val="12"/>
              </w:rPr>
              <w:t xml:space="preserve">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закон о тепл</w:t>
            </w:r>
            <w:r w:rsidRPr="00474292">
              <w:rPr>
                <w:rFonts w:ascii="Arial" w:hAnsi="Arial" w:cs="Arial"/>
                <w:sz w:val="12"/>
                <w:szCs w:val="12"/>
              </w:rPr>
              <w:t xml:space="preserve"> * 0,9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предп</w:t>
            </w:r>
            <w:r w:rsidRPr="00474292">
              <w:rPr>
                <w:rFonts w:ascii="Arial" w:hAnsi="Arial" w:cs="Arial"/>
                <w:sz w:val="12"/>
                <w:szCs w:val="12"/>
              </w:rPr>
              <w:t xml:space="preserve"> * 0,05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план</w:t>
            </w:r>
            <w:r w:rsidRPr="00474292">
              <w:rPr>
                <w:rFonts w:ascii="Arial" w:hAnsi="Arial" w:cs="Arial"/>
                <w:sz w:val="12"/>
                <w:szCs w:val="12"/>
              </w:rPr>
              <w:t xml:space="preserve"> * 0,05</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w:t>
            </w:r>
          </w:p>
        </w:tc>
        <w:tc>
          <w:tcPr>
            <w:tcW w:w="61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Выполнить требования, установленные </w:t>
            </w:r>
            <w:hyperlink r:id="rId18" w:history="1">
              <w:r w:rsidRPr="00474292">
                <w:rPr>
                  <w:rFonts w:ascii="Arial" w:hAnsi="Arial" w:cs="Arial"/>
                  <w:sz w:val="12"/>
                  <w:szCs w:val="12"/>
                </w:rPr>
                <w:t>частью 4 статьи 20</w:t>
              </w:r>
            </w:hyperlink>
            <w:r w:rsidRPr="00474292">
              <w:rPr>
                <w:rFonts w:ascii="Arial" w:hAnsi="Arial" w:cs="Arial"/>
                <w:sz w:val="12"/>
                <w:szCs w:val="12"/>
              </w:rPr>
              <w:t xml:space="preserve"> Федерального закона от 27 июля 2010 г. N 190-ФЗ "О теплоснабжении" (далее - Федеральный закон о теплоснабжении) (</w:t>
            </w:r>
            <w:hyperlink r:id="rId19" w:history="1">
              <w:r w:rsidRPr="00474292">
                <w:rPr>
                  <w:rFonts w:ascii="Arial" w:hAnsi="Arial" w:cs="Arial"/>
                  <w:sz w:val="12"/>
                  <w:szCs w:val="12"/>
                </w:rPr>
                <w:t>подпункт 9.1 пункта 9</w:t>
              </w:r>
            </w:hyperlink>
            <w:r w:rsidRPr="00474292">
              <w:rPr>
                <w:rFonts w:ascii="Arial" w:hAnsi="Arial" w:cs="Arial"/>
                <w:sz w:val="12"/>
                <w:szCs w:val="12"/>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Показатель выполнения требований Федерального </w:t>
            </w:r>
            <w:hyperlink r:id="rId20" w:history="1">
              <w:r w:rsidRPr="00474292">
                <w:rPr>
                  <w:rFonts w:ascii="Arial" w:hAnsi="Arial" w:cs="Arial"/>
                  <w:sz w:val="12"/>
                  <w:szCs w:val="12"/>
                </w:rPr>
                <w:t>закона</w:t>
              </w:r>
            </w:hyperlink>
            <w:r w:rsidRPr="00474292">
              <w:rPr>
                <w:rFonts w:ascii="Arial" w:hAnsi="Arial" w:cs="Arial"/>
                <w:sz w:val="12"/>
                <w:szCs w:val="12"/>
              </w:rPr>
              <w:t xml:space="preserve"> о теплоснабжении</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0,9</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закон о тепл</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закон о тепл</w:t>
            </w:r>
            <w:r w:rsidRPr="00474292">
              <w:rPr>
                <w:rFonts w:ascii="Arial" w:hAnsi="Arial" w:cs="Arial"/>
                <w:sz w:val="12"/>
                <w:szCs w:val="12"/>
              </w:rPr>
              <w:t xml:space="preserve">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функ</w:t>
            </w:r>
            <w:r w:rsidRPr="00474292">
              <w:rPr>
                <w:rFonts w:ascii="Arial" w:hAnsi="Arial" w:cs="Arial"/>
                <w:sz w:val="12"/>
                <w:szCs w:val="12"/>
              </w:rPr>
              <w:t xml:space="preserve"> * 0,05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режим.налад</w:t>
            </w:r>
            <w:r w:rsidRPr="00474292">
              <w:rPr>
                <w:rFonts w:ascii="Arial" w:hAnsi="Arial" w:cs="Arial"/>
                <w:sz w:val="12"/>
                <w:szCs w:val="12"/>
              </w:rPr>
              <w:t xml:space="preserve"> * 0,01 + К</w:t>
            </w:r>
            <w:r w:rsidRPr="00474292">
              <w:rPr>
                <w:rFonts w:ascii="Arial" w:hAnsi="Arial" w:cs="Arial"/>
                <w:sz w:val="12"/>
                <w:szCs w:val="12"/>
                <w:vertAlign w:val="subscript"/>
              </w:rPr>
              <w:t>качест</w:t>
            </w:r>
            <w:r w:rsidRPr="00474292">
              <w:rPr>
                <w:rFonts w:ascii="Arial" w:hAnsi="Arial" w:cs="Arial"/>
                <w:sz w:val="12"/>
                <w:szCs w:val="12"/>
              </w:rPr>
              <w:t xml:space="preserve"> * 0,01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коммучет</w:t>
            </w:r>
            <w:r w:rsidRPr="00474292">
              <w:rPr>
                <w:rFonts w:ascii="Arial" w:hAnsi="Arial" w:cs="Arial"/>
                <w:sz w:val="12"/>
                <w:szCs w:val="12"/>
              </w:rPr>
              <w:t xml:space="preserve"> * 0,01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кач.строит</w:t>
            </w:r>
            <w:r w:rsidRPr="00474292">
              <w:rPr>
                <w:rFonts w:ascii="Arial" w:hAnsi="Arial" w:cs="Arial"/>
                <w:sz w:val="12"/>
                <w:szCs w:val="12"/>
              </w:rPr>
              <w:t xml:space="preserve"> * 0,25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надеж</w:t>
            </w:r>
            <w:r w:rsidRPr="00474292">
              <w:rPr>
                <w:rFonts w:ascii="Arial" w:hAnsi="Arial" w:cs="Arial"/>
                <w:sz w:val="12"/>
                <w:szCs w:val="12"/>
              </w:rPr>
              <w:t xml:space="preserve"> * 0,65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резерв</w:t>
            </w:r>
            <w:r w:rsidRPr="00474292">
              <w:rPr>
                <w:rFonts w:ascii="Arial" w:hAnsi="Arial" w:cs="Arial"/>
                <w:sz w:val="12"/>
                <w:szCs w:val="12"/>
              </w:rPr>
              <w:t xml:space="preserve"> * 0,01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порядок</w:t>
            </w:r>
            <w:r w:rsidRPr="00474292">
              <w:rPr>
                <w:rFonts w:ascii="Arial" w:hAnsi="Arial" w:cs="Arial"/>
                <w:sz w:val="12"/>
                <w:szCs w:val="12"/>
              </w:rPr>
              <w:t xml:space="preserve"> * 0,01</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1.1</w:t>
            </w:r>
          </w:p>
        </w:tc>
        <w:tc>
          <w:tcPr>
            <w:tcW w:w="61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Обеспечивать функционирование эксплуатационной, диспетчерской и аварийной служб (</w:t>
            </w:r>
            <w:hyperlink r:id="rId21" w:history="1">
              <w:r w:rsidRPr="00474292">
                <w:rPr>
                  <w:rFonts w:ascii="Arial" w:hAnsi="Arial" w:cs="Arial"/>
                  <w:sz w:val="12"/>
                  <w:szCs w:val="12"/>
                </w:rPr>
                <w:t>пункт 1 части 4 статьи 20</w:t>
              </w:r>
            </w:hyperlink>
            <w:r w:rsidRPr="00474292">
              <w:rPr>
                <w:rFonts w:ascii="Arial" w:hAnsi="Arial" w:cs="Arial"/>
                <w:sz w:val="12"/>
                <w:szCs w:val="12"/>
              </w:rPr>
              <w:t xml:space="preserve"> Федерального закона о теплоснабжени)</w:t>
            </w: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Документы, предусмотренные </w:t>
            </w:r>
            <w:hyperlink r:id="rId22" w:history="1">
              <w:r w:rsidRPr="00474292">
                <w:rPr>
                  <w:rFonts w:ascii="Arial" w:hAnsi="Arial" w:cs="Arial"/>
                  <w:sz w:val="12"/>
                  <w:szCs w:val="12"/>
                </w:rPr>
                <w:t>подпунктами 9.3.1</w:t>
              </w:r>
            </w:hyperlink>
            <w:r w:rsidRPr="00474292">
              <w:rPr>
                <w:rFonts w:ascii="Arial" w:hAnsi="Arial" w:cs="Arial"/>
                <w:sz w:val="12"/>
                <w:szCs w:val="12"/>
              </w:rPr>
              <w:t xml:space="preserve"> - </w:t>
            </w:r>
            <w:hyperlink r:id="rId23" w:history="1">
              <w:r w:rsidRPr="00474292">
                <w:rPr>
                  <w:rFonts w:ascii="Arial" w:hAnsi="Arial" w:cs="Arial"/>
                  <w:sz w:val="12"/>
                  <w:szCs w:val="12"/>
                </w:rPr>
                <w:t>9.3.8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обеспечения функционирования эксплуатационной, диспетчерской и аварийной служб</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функц</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функц</w:t>
            </w:r>
            <w:r w:rsidRPr="00474292">
              <w:rPr>
                <w:rFonts w:ascii="Arial" w:hAnsi="Arial" w:cs="Arial"/>
                <w:sz w:val="12"/>
                <w:szCs w:val="12"/>
              </w:rPr>
              <w:t xml:space="preserve">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шт</w:t>
            </w:r>
            <w:r w:rsidRPr="00474292">
              <w:rPr>
                <w:rFonts w:ascii="Arial" w:hAnsi="Arial" w:cs="Arial"/>
                <w:sz w:val="12"/>
                <w:szCs w:val="12"/>
              </w:rPr>
              <w:t xml:space="preserve"> * 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согл</w:t>
            </w:r>
            <w:r w:rsidRPr="00474292">
              <w:rPr>
                <w:rFonts w:ascii="Arial" w:hAnsi="Arial" w:cs="Arial"/>
                <w:sz w:val="12"/>
                <w:szCs w:val="12"/>
              </w:rPr>
              <w:t xml:space="preserve"> * 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дисп</w:t>
            </w:r>
            <w:r w:rsidRPr="00474292">
              <w:rPr>
                <w:rFonts w:ascii="Arial" w:hAnsi="Arial" w:cs="Arial"/>
                <w:sz w:val="12"/>
                <w:szCs w:val="12"/>
              </w:rPr>
              <w:t xml:space="preserve"> * 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перечень</w:t>
            </w:r>
            <w:r w:rsidRPr="00474292">
              <w:rPr>
                <w:rFonts w:ascii="Arial" w:hAnsi="Arial" w:cs="Arial"/>
                <w:sz w:val="12"/>
                <w:szCs w:val="12"/>
              </w:rPr>
              <w:t xml:space="preserve"> * 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эксп/произв.инстр</w:t>
            </w:r>
            <w:r w:rsidRPr="00474292">
              <w:rPr>
                <w:rFonts w:ascii="Arial" w:hAnsi="Arial" w:cs="Arial"/>
                <w:sz w:val="12"/>
                <w:szCs w:val="12"/>
              </w:rPr>
              <w:t xml:space="preserve"> * 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знаний</w:t>
            </w:r>
            <w:r w:rsidRPr="00474292">
              <w:rPr>
                <w:rFonts w:ascii="Arial" w:hAnsi="Arial" w:cs="Arial"/>
                <w:sz w:val="12"/>
                <w:szCs w:val="12"/>
              </w:rPr>
              <w:t xml:space="preserve"> * 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обуч</w:t>
            </w:r>
            <w:r w:rsidRPr="00474292">
              <w:rPr>
                <w:rFonts w:ascii="Arial" w:hAnsi="Arial" w:cs="Arial"/>
                <w:sz w:val="12"/>
                <w:szCs w:val="12"/>
              </w:rPr>
              <w:t xml:space="preserve"> * 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отв</w:t>
            </w:r>
            <w:r w:rsidRPr="00474292">
              <w:rPr>
                <w:rFonts w:ascii="Arial" w:hAnsi="Arial" w:cs="Arial"/>
                <w:sz w:val="12"/>
                <w:szCs w:val="12"/>
              </w:rPr>
              <w:t xml:space="preserve"> * 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охр.труда</w:t>
            </w:r>
            <w:r w:rsidRPr="00474292">
              <w:rPr>
                <w:rFonts w:ascii="Arial" w:hAnsi="Arial" w:cs="Arial"/>
                <w:sz w:val="12"/>
                <w:szCs w:val="12"/>
              </w:rPr>
              <w:t xml:space="preserve"> * 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трен</w:t>
            </w:r>
            <w:r w:rsidRPr="00474292">
              <w:rPr>
                <w:rFonts w:ascii="Arial" w:hAnsi="Arial" w:cs="Arial"/>
                <w:sz w:val="12"/>
                <w:szCs w:val="12"/>
              </w:rPr>
              <w:t xml:space="preserve"> * 0,1</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1.1.1</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t>
            </w:r>
            <w:hyperlink r:id="rId24" w:history="1">
              <w:r w:rsidRPr="00474292">
                <w:rPr>
                  <w:rFonts w:ascii="Arial" w:hAnsi="Arial" w:cs="Arial"/>
                  <w:sz w:val="12"/>
                  <w:szCs w:val="12"/>
                </w:rPr>
                <w:t>подпункт 9.3.1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шт</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1.1.2</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Копия заключенного соглашения об управлении системой теплоснабжения, в соответствии с требованиями </w:t>
            </w:r>
            <w:hyperlink r:id="rId25" w:history="1">
              <w:r w:rsidRPr="00474292">
                <w:rPr>
                  <w:rFonts w:ascii="Arial" w:hAnsi="Arial" w:cs="Arial"/>
                  <w:sz w:val="12"/>
                  <w:szCs w:val="12"/>
                </w:rPr>
                <w:t>Правил</w:t>
              </w:r>
            </w:hyperlink>
            <w:r w:rsidRPr="00474292">
              <w:rPr>
                <w:rFonts w:ascii="Arial" w:hAnsi="Arial" w:cs="Arial"/>
                <w:sz w:val="12"/>
                <w:szCs w:val="12"/>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r:id="rId26" w:history="1">
              <w:r w:rsidRPr="00474292">
                <w:rPr>
                  <w:rFonts w:ascii="Arial" w:hAnsi="Arial" w:cs="Arial"/>
                  <w:sz w:val="12"/>
                  <w:szCs w:val="12"/>
                </w:rPr>
                <w:t>подпункт 9.3.2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соглашения об управлении системой теплоснабжения</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согл</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согл</w:t>
            </w:r>
            <w:r w:rsidRPr="00474292">
              <w:rPr>
                <w:rFonts w:ascii="Arial" w:hAnsi="Arial" w:cs="Arial"/>
                <w:sz w:val="12"/>
                <w:szCs w:val="12"/>
              </w:rPr>
              <w:t xml:space="preserve"> = N</w:t>
            </w:r>
            <w:r w:rsidRPr="00474292">
              <w:rPr>
                <w:rFonts w:ascii="Arial" w:hAnsi="Arial" w:cs="Arial"/>
                <w:sz w:val="12"/>
                <w:szCs w:val="12"/>
                <w:vertAlign w:val="subscript"/>
              </w:rPr>
              <w:t>согл / Nвсего РСО в системе т/сн</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1.1.2.1</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Количество заключенных соглашений об управлении системой теплоснабжения</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N </w:t>
            </w:r>
            <w:r w:rsidRPr="00474292">
              <w:rPr>
                <w:rFonts w:ascii="Arial" w:hAnsi="Arial" w:cs="Arial"/>
                <w:sz w:val="12"/>
                <w:szCs w:val="12"/>
                <w:vertAlign w:val="subscript"/>
              </w:rPr>
              <w:t>согл</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Фактическое значение</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1.1.2.2</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Количество организаций всего в системе теплоснабжения</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N </w:t>
            </w:r>
            <w:r w:rsidRPr="00474292">
              <w:rPr>
                <w:rFonts w:ascii="Arial" w:hAnsi="Arial" w:cs="Arial"/>
                <w:sz w:val="12"/>
                <w:szCs w:val="12"/>
                <w:vertAlign w:val="subscript"/>
              </w:rPr>
              <w:t>всего РСО в системе т/сн</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Фактическое значение</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1.1.3</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27" w:history="1">
              <w:r w:rsidRPr="00474292">
                <w:rPr>
                  <w:rFonts w:ascii="Arial" w:hAnsi="Arial" w:cs="Arial"/>
                  <w:sz w:val="12"/>
                  <w:szCs w:val="12"/>
                </w:rPr>
                <w:t>раздела 15</w:t>
              </w:r>
            </w:hyperlink>
            <w:r w:rsidRPr="00474292">
              <w:rPr>
                <w:rFonts w:ascii="Arial" w:hAnsi="Arial" w:cs="Arial"/>
                <w:sz w:val="12"/>
                <w:szCs w:val="12"/>
              </w:rPr>
              <w:t xml:space="preserve"> Правил технической эксплуатации тепловых энергоустановок, утвержденных приказом Минэнерго России от 24 марта 2003 г. N 115 </w:t>
            </w:r>
            <w:hyperlink w:anchor="Par516" w:history="1">
              <w:r w:rsidRPr="00474292">
                <w:rPr>
                  <w:rFonts w:ascii="Arial" w:hAnsi="Arial" w:cs="Arial"/>
                  <w:sz w:val="12"/>
                  <w:szCs w:val="12"/>
                </w:rPr>
                <w:t>&lt;1&gt;</w:t>
              </w:r>
            </w:hyperlink>
            <w:r w:rsidRPr="00474292">
              <w:rPr>
                <w:rFonts w:ascii="Arial" w:hAnsi="Arial" w:cs="Arial"/>
                <w:sz w:val="12"/>
                <w:szCs w:val="12"/>
              </w:rPr>
              <w:t xml:space="preserve"> </w:t>
            </w:r>
            <w:r w:rsidRPr="00474292">
              <w:rPr>
                <w:rFonts w:ascii="Arial" w:hAnsi="Arial" w:cs="Arial"/>
                <w:sz w:val="12"/>
                <w:szCs w:val="12"/>
              </w:rPr>
              <w:lastRenderedPageBreak/>
              <w:t>(далее - Правила технической эксплуатации тепловых энергоустановок) (</w:t>
            </w:r>
            <w:hyperlink r:id="rId28" w:history="1">
              <w:r w:rsidRPr="00474292">
                <w:rPr>
                  <w:rFonts w:ascii="Arial" w:hAnsi="Arial" w:cs="Arial"/>
                  <w:sz w:val="12"/>
                  <w:szCs w:val="12"/>
                </w:rPr>
                <w:t>подпункт 9.3.3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дисп</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lastRenderedPageBreak/>
              <w:t>1.1.4</w:t>
            </w:r>
          </w:p>
        </w:tc>
        <w:tc>
          <w:tcPr>
            <w:tcW w:w="61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9" w:history="1">
              <w:r w:rsidRPr="00474292">
                <w:rPr>
                  <w:rFonts w:ascii="Arial" w:hAnsi="Arial" w:cs="Arial"/>
                  <w:sz w:val="12"/>
                  <w:szCs w:val="12"/>
                </w:rPr>
                <w:t>пунктом 278</w:t>
              </w:r>
            </w:hyperlink>
            <w:r w:rsidRPr="00474292">
              <w:rPr>
                <w:rFonts w:ascii="Arial" w:hAnsi="Arial" w:cs="Arial"/>
                <w:sz w:val="12"/>
                <w:szCs w:val="12"/>
              </w:rP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ar517" w:history="1">
              <w:r w:rsidRPr="00474292">
                <w:rPr>
                  <w:rFonts w:ascii="Arial" w:hAnsi="Arial" w:cs="Arial"/>
                  <w:sz w:val="12"/>
                  <w:szCs w:val="12"/>
                </w:rPr>
                <w:t>&lt;2&gt;</w:t>
              </w:r>
            </w:hyperlink>
            <w:r w:rsidRPr="00474292">
              <w:rPr>
                <w:rFonts w:ascii="Arial" w:hAnsi="Arial" w:cs="Arial"/>
                <w:sz w:val="12"/>
                <w:szCs w:val="12"/>
              </w:rP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30" w:history="1">
              <w:r w:rsidRPr="00474292">
                <w:rPr>
                  <w:rFonts w:ascii="Arial" w:hAnsi="Arial" w:cs="Arial"/>
                  <w:sz w:val="12"/>
                  <w:szCs w:val="12"/>
                </w:rPr>
                <w:t>пунктом 2.8.2</w:t>
              </w:r>
            </w:hyperlink>
            <w:r w:rsidRPr="00474292">
              <w:rPr>
                <w:rFonts w:ascii="Arial" w:hAnsi="Arial" w:cs="Arial"/>
                <w:sz w:val="12"/>
                <w:szCs w:val="12"/>
              </w:rPr>
              <w:t xml:space="preserve"> Правил технической эксплуатации тепловых энергоустановок (</w:t>
            </w:r>
            <w:hyperlink r:id="rId31" w:history="1">
              <w:r w:rsidRPr="00474292">
                <w:rPr>
                  <w:rFonts w:ascii="Arial" w:hAnsi="Arial" w:cs="Arial"/>
                  <w:sz w:val="12"/>
                  <w:szCs w:val="12"/>
                </w:rPr>
                <w:t>подпункт 9.3.4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перечня производственных инструкций для безопасной эксплуатации котлов и вспомогательного оборудования</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перечень</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перечень</w:t>
            </w:r>
            <w:r w:rsidRPr="00474292">
              <w:rPr>
                <w:rFonts w:ascii="Arial" w:hAnsi="Arial" w:cs="Arial"/>
                <w:sz w:val="12"/>
                <w:szCs w:val="12"/>
              </w:rPr>
              <w:t xml:space="preserve">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переченьОПО</w:t>
            </w:r>
            <w:r w:rsidRPr="00474292">
              <w:rPr>
                <w:rFonts w:ascii="Arial" w:hAnsi="Arial" w:cs="Arial"/>
                <w:sz w:val="12"/>
                <w:szCs w:val="12"/>
              </w:rPr>
              <w:t xml:space="preserve"> * 0,5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перечень неОПО</w:t>
            </w:r>
            <w:r w:rsidRPr="00474292">
              <w:rPr>
                <w:rFonts w:ascii="Arial" w:hAnsi="Arial" w:cs="Arial"/>
                <w:sz w:val="12"/>
                <w:szCs w:val="12"/>
              </w:rPr>
              <w:t xml:space="preserve"> * 0,5</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1.1.4.1</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перечень ОПО</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1.1.4.2</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перечня документации эксплуатирующей организации для объектов, не являющихся ОПО</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перечень не ОПО</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1.1.5</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Утвержденные в соответствии с требованиями </w:t>
            </w:r>
            <w:hyperlink r:id="rId32" w:history="1">
              <w:r w:rsidRPr="00474292">
                <w:rPr>
                  <w:rFonts w:ascii="Arial" w:hAnsi="Arial" w:cs="Arial"/>
                  <w:sz w:val="12"/>
                  <w:szCs w:val="12"/>
                </w:rPr>
                <w:t>пункта 2.8.4</w:t>
              </w:r>
            </w:hyperlink>
            <w:r w:rsidRPr="00474292">
              <w:rPr>
                <w:rFonts w:ascii="Arial" w:hAnsi="Arial" w:cs="Arial"/>
                <w:sz w:val="12"/>
                <w:szCs w:val="12"/>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3" w:history="1">
              <w:r w:rsidRPr="00474292">
                <w:rPr>
                  <w:rFonts w:ascii="Arial" w:hAnsi="Arial" w:cs="Arial"/>
                  <w:sz w:val="12"/>
                  <w:szCs w:val="12"/>
                </w:rPr>
                <w:t>пунктами 278</w:t>
              </w:r>
            </w:hyperlink>
            <w:r w:rsidRPr="00474292">
              <w:rPr>
                <w:rFonts w:ascii="Arial" w:hAnsi="Arial" w:cs="Arial"/>
                <w:sz w:val="12"/>
                <w:szCs w:val="12"/>
              </w:rPr>
              <w:t xml:space="preserve">, </w:t>
            </w:r>
            <w:hyperlink r:id="rId34" w:history="1">
              <w:r w:rsidRPr="00474292">
                <w:rPr>
                  <w:rFonts w:ascii="Arial" w:hAnsi="Arial" w:cs="Arial"/>
                  <w:sz w:val="12"/>
                  <w:szCs w:val="12"/>
                </w:rPr>
                <w:t>363</w:t>
              </w:r>
            </w:hyperlink>
            <w:r w:rsidRPr="00474292">
              <w:rPr>
                <w:rFonts w:ascii="Arial" w:hAnsi="Arial" w:cs="Arial"/>
                <w:sz w:val="12"/>
                <w:szCs w:val="12"/>
              </w:rPr>
              <w:t xml:space="preserve"> и </w:t>
            </w:r>
            <w:hyperlink r:id="rId35" w:history="1">
              <w:r w:rsidRPr="00474292">
                <w:rPr>
                  <w:rFonts w:ascii="Arial" w:hAnsi="Arial" w:cs="Arial"/>
                  <w:sz w:val="12"/>
                  <w:szCs w:val="12"/>
                </w:rPr>
                <w:t>364</w:t>
              </w:r>
            </w:hyperlink>
            <w:r w:rsidRPr="00474292">
              <w:rPr>
                <w:rFonts w:ascii="Arial" w:hAnsi="Arial" w:cs="Arial"/>
                <w:sz w:val="12"/>
                <w:szCs w:val="12"/>
              </w:rPr>
              <w:t xml:space="preserve"> Правил промышленной безопасности (</w:t>
            </w:r>
            <w:hyperlink r:id="rId36" w:history="1">
              <w:r w:rsidRPr="00474292">
                <w:rPr>
                  <w:rFonts w:ascii="Arial" w:hAnsi="Arial" w:cs="Arial"/>
                  <w:sz w:val="12"/>
                  <w:szCs w:val="12"/>
                </w:rPr>
                <w:t>подпункт 9.3.5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эксплуатационных инструкций объектов теплоснабжения и (или) производственных инструкций</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экспл/произв.инстр</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1.1.6</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Копии удостоверений о проверке знаний или журнала проверки знаний, протоколов проверки знаний, предусмотренных </w:t>
            </w:r>
            <w:hyperlink r:id="rId37" w:history="1">
              <w:r w:rsidRPr="00474292">
                <w:rPr>
                  <w:rFonts w:ascii="Arial" w:hAnsi="Arial" w:cs="Arial"/>
                  <w:sz w:val="12"/>
                  <w:szCs w:val="12"/>
                </w:rPr>
                <w:t>пунктами 43</w:t>
              </w:r>
            </w:hyperlink>
            <w:r w:rsidRPr="00474292">
              <w:rPr>
                <w:rFonts w:ascii="Arial" w:hAnsi="Arial" w:cs="Arial"/>
                <w:sz w:val="12"/>
                <w:szCs w:val="12"/>
              </w:rPr>
              <w:t xml:space="preserve"> - </w:t>
            </w:r>
            <w:hyperlink r:id="rId38" w:history="1">
              <w:r w:rsidRPr="00474292">
                <w:rPr>
                  <w:rFonts w:ascii="Arial" w:hAnsi="Arial" w:cs="Arial"/>
                  <w:sz w:val="12"/>
                  <w:szCs w:val="12"/>
                </w:rPr>
                <w:t>45</w:t>
              </w:r>
            </w:hyperlink>
            <w:r w:rsidRPr="00474292">
              <w:rPr>
                <w:rFonts w:ascii="Arial" w:hAnsi="Arial" w:cs="Arial"/>
                <w:sz w:val="12"/>
                <w:szCs w:val="12"/>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ar518" w:history="1">
              <w:r w:rsidRPr="00474292">
                <w:rPr>
                  <w:rFonts w:ascii="Arial" w:hAnsi="Arial" w:cs="Arial"/>
                  <w:sz w:val="12"/>
                  <w:szCs w:val="12"/>
                </w:rPr>
                <w:t>&lt;3&gt;</w:t>
              </w:r>
            </w:hyperlink>
            <w:r w:rsidRPr="00474292">
              <w:rPr>
                <w:rFonts w:ascii="Arial" w:hAnsi="Arial" w:cs="Arial"/>
                <w:sz w:val="12"/>
                <w:szCs w:val="12"/>
              </w:rPr>
              <w:t xml:space="preserve"> (далее - Правила технической эксплуатации электроустановок потребителей), </w:t>
            </w:r>
            <w:hyperlink r:id="rId39" w:history="1">
              <w:r w:rsidRPr="00474292">
                <w:rPr>
                  <w:rFonts w:ascii="Arial" w:hAnsi="Arial" w:cs="Arial"/>
                  <w:sz w:val="12"/>
                  <w:szCs w:val="12"/>
                </w:rPr>
                <w:t>пунктом 2.3.23</w:t>
              </w:r>
            </w:hyperlink>
            <w:r w:rsidRPr="00474292">
              <w:rPr>
                <w:rFonts w:ascii="Arial" w:hAnsi="Arial" w:cs="Arial"/>
                <w:sz w:val="12"/>
                <w:szCs w:val="12"/>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40" w:history="1">
              <w:r w:rsidRPr="00474292">
                <w:rPr>
                  <w:rFonts w:ascii="Arial" w:hAnsi="Arial" w:cs="Arial"/>
                  <w:sz w:val="12"/>
                  <w:szCs w:val="12"/>
                </w:rPr>
                <w:t>пунктом 238</w:t>
              </w:r>
            </w:hyperlink>
            <w:r w:rsidRPr="00474292">
              <w:rPr>
                <w:rFonts w:ascii="Arial" w:hAnsi="Arial" w:cs="Arial"/>
                <w:sz w:val="12"/>
                <w:szCs w:val="12"/>
              </w:rPr>
              <w:t xml:space="preserve"> Правил промышленной безопасности, в случае эксплуатации ОПО (</w:t>
            </w:r>
            <w:hyperlink r:id="rId41" w:history="1">
              <w:r w:rsidRPr="00474292">
                <w:rPr>
                  <w:rFonts w:ascii="Arial" w:hAnsi="Arial" w:cs="Arial"/>
                  <w:sz w:val="12"/>
                  <w:szCs w:val="12"/>
                </w:rPr>
                <w:t>подпункт 9.3.6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знаний</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знаний</w:t>
            </w:r>
            <w:r w:rsidRPr="00474292">
              <w:rPr>
                <w:rFonts w:ascii="Arial" w:hAnsi="Arial" w:cs="Arial"/>
                <w:sz w:val="12"/>
                <w:szCs w:val="12"/>
              </w:rPr>
              <w:t xml:space="preserve">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пров зн не ОПО</w:t>
            </w:r>
            <w:r w:rsidRPr="00474292">
              <w:rPr>
                <w:rFonts w:ascii="Arial" w:hAnsi="Arial" w:cs="Arial"/>
                <w:sz w:val="12"/>
                <w:szCs w:val="12"/>
              </w:rPr>
              <w:t xml:space="preserve"> * 0,5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пров зн ОПО</w:t>
            </w:r>
            <w:r w:rsidRPr="00474292">
              <w:rPr>
                <w:rFonts w:ascii="Arial" w:hAnsi="Arial" w:cs="Arial"/>
                <w:sz w:val="12"/>
                <w:szCs w:val="12"/>
              </w:rPr>
              <w:t xml:space="preserve"> * 0,5</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1.6.1.1</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Показатель наличия удостоверений о проверке знаний или журнала проверки знаний, протоколов проверки знаний, предусмотренных </w:t>
            </w:r>
            <w:hyperlink r:id="rId42" w:history="1">
              <w:r w:rsidRPr="00474292">
                <w:rPr>
                  <w:rFonts w:ascii="Arial" w:hAnsi="Arial" w:cs="Arial"/>
                  <w:sz w:val="12"/>
                  <w:szCs w:val="12"/>
                </w:rPr>
                <w:t>Правилами</w:t>
              </w:r>
            </w:hyperlink>
            <w:r w:rsidRPr="00474292">
              <w:rPr>
                <w:rFonts w:ascii="Arial" w:hAnsi="Arial" w:cs="Arial"/>
                <w:sz w:val="12"/>
                <w:szCs w:val="12"/>
              </w:rPr>
              <w:t xml:space="preserve"> технической эксплуатации электроустановок потребителей, </w:t>
            </w:r>
            <w:hyperlink r:id="rId43" w:history="1">
              <w:r w:rsidRPr="00474292">
                <w:rPr>
                  <w:rFonts w:ascii="Arial" w:hAnsi="Arial" w:cs="Arial"/>
                  <w:sz w:val="12"/>
                  <w:szCs w:val="12"/>
                </w:rPr>
                <w:t>Правилами</w:t>
              </w:r>
            </w:hyperlink>
            <w:r w:rsidRPr="00474292">
              <w:rPr>
                <w:rFonts w:ascii="Arial" w:hAnsi="Arial" w:cs="Arial"/>
                <w:sz w:val="12"/>
                <w:szCs w:val="12"/>
              </w:rPr>
              <w:t xml:space="preserve"> технической эксплуатации тепловых энергоустановок</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пров зн не ОПО</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1.6.1.2</w:t>
            </w:r>
          </w:p>
        </w:tc>
        <w:tc>
          <w:tcPr>
            <w:tcW w:w="61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44" w:history="1">
              <w:r w:rsidRPr="00474292">
                <w:rPr>
                  <w:rFonts w:ascii="Arial" w:hAnsi="Arial" w:cs="Arial"/>
                  <w:sz w:val="12"/>
                  <w:szCs w:val="12"/>
                </w:rPr>
                <w:t>Правилами</w:t>
              </w:r>
            </w:hyperlink>
            <w:r w:rsidRPr="00474292">
              <w:rPr>
                <w:rFonts w:ascii="Arial" w:hAnsi="Arial" w:cs="Arial"/>
                <w:sz w:val="12"/>
                <w:szCs w:val="12"/>
              </w:rPr>
              <w:t xml:space="preserve"> промышленной безопасности, в случае эксплуатации ОПО</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пров зн ОПО</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1.1.7</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45" w:history="1">
              <w:r w:rsidRPr="00474292">
                <w:rPr>
                  <w:rFonts w:ascii="Arial" w:hAnsi="Arial" w:cs="Arial"/>
                  <w:sz w:val="12"/>
                  <w:szCs w:val="12"/>
                </w:rPr>
                <w:t>статьей 10</w:t>
              </w:r>
            </w:hyperlink>
            <w:r w:rsidRPr="00474292">
              <w:rPr>
                <w:rFonts w:ascii="Arial" w:hAnsi="Arial" w:cs="Arial"/>
                <w:sz w:val="12"/>
                <w:szCs w:val="12"/>
              </w:rPr>
              <w:t xml:space="preserve"> Федерального закона от 21 июля 1997 г. N 116-ФЗ "О </w:t>
            </w:r>
            <w:r w:rsidRPr="00474292">
              <w:rPr>
                <w:rFonts w:ascii="Arial" w:hAnsi="Arial" w:cs="Arial"/>
                <w:sz w:val="12"/>
                <w:szCs w:val="12"/>
              </w:rPr>
              <w:lastRenderedPageBreak/>
              <w:t>промышленной безопасности опасных производственных объектов" (далее - Федеральный закон о промышленной безопасности) (</w:t>
            </w:r>
            <w:hyperlink r:id="rId46" w:history="1">
              <w:r w:rsidRPr="00474292">
                <w:rPr>
                  <w:rFonts w:ascii="Arial" w:hAnsi="Arial" w:cs="Arial"/>
                  <w:sz w:val="12"/>
                  <w:szCs w:val="12"/>
                </w:rPr>
                <w:t>подпункт 9.3.7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обуч</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lastRenderedPageBreak/>
              <w:t>1.1.8</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Установленные </w:t>
            </w:r>
            <w:hyperlink r:id="rId47" w:history="1">
              <w:r w:rsidRPr="00474292">
                <w:rPr>
                  <w:rFonts w:ascii="Arial" w:hAnsi="Arial" w:cs="Arial"/>
                  <w:sz w:val="12"/>
                  <w:szCs w:val="12"/>
                </w:rPr>
                <w:t>пунктами 2.1.2</w:t>
              </w:r>
            </w:hyperlink>
            <w:r w:rsidRPr="00474292">
              <w:rPr>
                <w:rFonts w:ascii="Arial" w:hAnsi="Arial" w:cs="Arial"/>
                <w:sz w:val="12"/>
                <w:szCs w:val="12"/>
              </w:rPr>
              <w:t xml:space="preserve">, </w:t>
            </w:r>
            <w:hyperlink r:id="rId48" w:history="1">
              <w:r w:rsidRPr="00474292">
                <w:rPr>
                  <w:rFonts w:ascii="Arial" w:hAnsi="Arial" w:cs="Arial"/>
                  <w:sz w:val="12"/>
                  <w:szCs w:val="12"/>
                </w:rPr>
                <w:t>2.1.3</w:t>
              </w:r>
            </w:hyperlink>
            <w:r w:rsidRPr="00474292">
              <w:rPr>
                <w:rFonts w:ascii="Arial" w:hAnsi="Arial" w:cs="Arial"/>
                <w:sz w:val="12"/>
                <w:szCs w:val="12"/>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49" w:history="1">
              <w:r w:rsidRPr="00474292">
                <w:rPr>
                  <w:rFonts w:ascii="Arial" w:hAnsi="Arial" w:cs="Arial"/>
                  <w:sz w:val="12"/>
                  <w:szCs w:val="12"/>
                </w:rPr>
                <w:t>пунктом 228</w:t>
              </w:r>
            </w:hyperlink>
            <w:r w:rsidRPr="00474292">
              <w:rPr>
                <w:rFonts w:ascii="Arial" w:hAnsi="Arial" w:cs="Arial"/>
                <w:sz w:val="12"/>
                <w:szCs w:val="12"/>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r:id="rId50" w:history="1">
              <w:r w:rsidRPr="00474292">
                <w:rPr>
                  <w:rFonts w:ascii="Arial" w:hAnsi="Arial" w:cs="Arial"/>
                  <w:sz w:val="12"/>
                  <w:szCs w:val="12"/>
                </w:rPr>
                <w:t>подпункт 9.3.8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отв</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отв</w:t>
            </w:r>
            <w:r w:rsidRPr="00474292">
              <w:rPr>
                <w:rFonts w:ascii="Arial" w:hAnsi="Arial" w:cs="Arial"/>
                <w:sz w:val="12"/>
                <w:szCs w:val="12"/>
              </w:rPr>
              <w:t xml:space="preserve">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отв неОПО</w:t>
            </w:r>
            <w:r w:rsidRPr="00474292">
              <w:rPr>
                <w:rFonts w:ascii="Arial" w:hAnsi="Arial" w:cs="Arial"/>
                <w:sz w:val="12"/>
                <w:szCs w:val="12"/>
              </w:rPr>
              <w:t xml:space="preserve"> * 0,5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отв ОПО</w:t>
            </w:r>
            <w:r w:rsidRPr="00474292">
              <w:rPr>
                <w:rFonts w:ascii="Arial" w:hAnsi="Arial" w:cs="Arial"/>
                <w:sz w:val="12"/>
                <w:szCs w:val="12"/>
              </w:rPr>
              <w:t xml:space="preserve"> * 0,5</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1.1.8.1</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отв не ОПО</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1.1.8.2</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отв ОПО</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1.1.9</w:t>
            </w:r>
          </w:p>
        </w:tc>
        <w:tc>
          <w:tcPr>
            <w:tcW w:w="61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51" w:history="1">
              <w:r w:rsidRPr="00474292">
                <w:rPr>
                  <w:rFonts w:ascii="Arial" w:hAnsi="Arial" w:cs="Arial"/>
                  <w:sz w:val="12"/>
                  <w:szCs w:val="12"/>
                </w:rPr>
                <w:t>Правил</w:t>
              </w:r>
            </w:hyperlink>
            <w:r w:rsidRPr="00474292">
              <w:rPr>
                <w:rFonts w:ascii="Arial" w:hAnsi="Arial" w:cs="Arial"/>
                <w:sz w:val="12"/>
                <w:szCs w:val="12"/>
              </w:rP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ar519" w:history="1">
              <w:r w:rsidRPr="00474292">
                <w:rPr>
                  <w:rFonts w:ascii="Arial" w:hAnsi="Arial" w:cs="Arial"/>
                  <w:sz w:val="12"/>
                  <w:szCs w:val="12"/>
                </w:rPr>
                <w:t>&lt;4&gt;</w:t>
              </w:r>
            </w:hyperlink>
            <w:r w:rsidRPr="00474292">
              <w:rPr>
                <w:rFonts w:ascii="Arial" w:hAnsi="Arial" w:cs="Arial"/>
                <w:sz w:val="12"/>
                <w:szCs w:val="12"/>
              </w:rPr>
              <w:t xml:space="preserve"> (</w:t>
            </w:r>
            <w:hyperlink r:id="rId52" w:history="1">
              <w:r w:rsidRPr="00474292">
                <w:rPr>
                  <w:rFonts w:ascii="Arial" w:hAnsi="Arial" w:cs="Arial"/>
                  <w:sz w:val="12"/>
                  <w:szCs w:val="12"/>
                </w:rPr>
                <w:t>подпункт 9.3.9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охр. труда</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1.1.10</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Копии утвержденных в соответствии с </w:t>
            </w:r>
            <w:hyperlink r:id="rId53" w:history="1">
              <w:r w:rsidRPr="00474292">
                <w:rPr>
                  <w:rFonts w:ascii="Arial" w:hAnsi="Arial" w:cs="Arial"/>
                  <w:sz w:val="12"/>
                  <w:szCs w:val="12"/>
                </w:rPr>
                <w:t>пунктом 2.3.48</w:t>
              </w:r>
            </w:hyperlink>
            <w:r w:rsidRPr="00474292">
              <w:rPr>
                <w:rFonts w:ascii="Arial" w:hAnsi="Arial" w:cs="Arial"/>
                <w:sz w:val="12"/>
                <w:szCs w:val="12"/>
              </w:rPr>
              <w:t xml:space="preserve"> Правил технической эксплуатации тепловых энергоустановок и с </w:t>
            </w:r>
            <w:hyperlink r:id="rId54" w:history="1">
              <w:r w:rsidRPr="00474292">
                <w:rPr>
                  <w:rFonts w:ascii="Arial" w:hAnsi="Arial" w:cs="Arial"/>
                  <w:sz w:val="12"/>
                  <w:szCs w:val="12"/>
                </w:rPr>
                <w:t>пунктом 236</w:t>
              </w:r>
            </w:hyperlink>
            <w:r w:rsidRPr="00474292">
              <w:rPr>
                <w:rFonts w:ascii="Arial" w:hAnsi="Arial" w:cs="Arial"/>
                <w:sz w:val="12"/>
                <w:szCs w:val="12"/>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r:id="rId55" w:history="1">
              <w:r w:rsidRPr="00474292">
                <w:rPr>
                  <w:rFonts w:ascii="Arial" w:hAnsi="Arial" w:cs="Arial"/>
                  <w:sz w:val="12"/>
                  <w:szCs w:val="12"/>
                </w:rPr>
                <w:t>подпункт 9.3.10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трен</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1.2</w:t>
            </w:r>
          </w:p>
        </w:tc>
        <w:tc>
          <w:tcPr>
            <w:tcW w:w="61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Проводить наладку принадлежащих им тепловых сетей (</w:t>
            </w:r>
            <w:hyperlink r:id="rId56" w:history="1">
              <w:r w:rsidRPr="00474292">
                <w:rPr>
                  <w:rFonts w:ascii="Arial" w:hAnsi="Arial" w:cs="Arial"/>
                  <w:sz w:val="12"/>
                  <w:szCs w:val="12"/>
                </w:rPr>
                <w:t>пункт 2 части 4 статьи 20</w:t>
              </w:r>
            </w:hyperlink>
            <w:r w:rsidRPr="00474292">
              <w:rPr>
                <w:rFonts w:ascii="Arial" w:hAnsi="Arial" w:cs="Arial"/>
                <w:sz w:val="12"/>
                <w:szCs w:val="12"/>
              </w:rPr>
              <w:t xml:space="preserve"> Федерального закона о теплоснабжении) и осуществлять контроль за режимами потребления тепловой энергии (</w:t>
            </w:r>
            <w:hyperlink r:id="rId57" w:history="1">
              <w:r w:rsidRPr="00474292">
                <w:rPr>
                  <w:rFonts w:ascii="Arial" w:hAnsi="Arial" w:cs="Arial"/>
                  <w:sz w:val="12"/>
                  <w:szCs w:val="12"/>
                </w:rPr>
                <w:t>пункт 3 части 4 статьи 20</w:t>
              </w:r>
            </w:hyperlink>
            <w:r w:rsidRPr="00474292">
              <w:rPr>
                <w:rFonts w:ascii="Arial" w:hAnsi="Arial" w:cs="Arial"/>
                <w:sz w:val="12"/>
                <w:szCs w:val="12"/>
              </w:rPr>
              <w:t xml:space="preserve"> Федерального закона о теплоснабжени)</w:t>
            </w: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Документы, предусмотренные </w:t>
            </w:r>
            <w:hyperlink r:id="rId58" w:history="1">
              <w:r w:rsidRPr="00474292">
                <w:rPr>
                  <w:rFonts w:ascii="Arial" w:hAnsi="Arial" w:cs="Arial"/>
                  <w:sz w:val="12"/>
                  <w:szCs w:val="12"/>
                </w:rPr>
                <w:t>подпунктами 9.3.11</w:t>
              </w:r>
            </w:hyperlink>
            <w:r w:rsidRPr="00474292">
              <w:rPr>
                <w:rFonts w:ascii="Arial" w:hAnsi="Arial" w:cs="Arial"/>
                <w:sz w:val="12"/>
                <w:szCs w:val="12"/>
              </w:rPr>
              <w:t xml:space="preserve"> и </w:t>
            </w:r>
            <w:hyperlink r:id="rId59" w:history="1">
              <w:r w:rsidRPr="00474292">
                <w:rPr>
                  <w:rFonts w:ascii="Arial" w:hAnsi="Arial" w:cs="Arial"/>
                  <w:sz w:val="12"/>
                  <w:szCs w:val="12"/>
                </w:rPr>
                <w:t>9.3.22</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проведения наладки тепловых сетей и контроля за режимами потребления тепловой энергии</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режим.налад</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режим.налад</w:t>
            </w:r>
            <w:r w:rsidRPr="00474292">
              <w:rPr>
                <w:rFonts w:ascii="Arial" w:hAnsi="Arial" w:cs="Arial"/>
                <w:sz w:val="12"/>
                <w:szCs w:val="12"/>
              </w:rPr>
              <w:t xml:space="preserve">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темп.граф</w:t>
            </w:r>
            <w:r w:rsidRPr="00474292">
              <w:rPr>
                <w:rFonts w:ascii="Arial" w:hAnsi="Arial" w:cs="Arial"/>
                <w:sz w:val="12"/>
                <w:szCs w:val="12"/>
              </w:rPr>
              <w:t xml:space="preserve"> * 0,5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режим.карт</w:t>
            </w:r>
            <w:r w:rsidRPr="00474292">
              <w:rPr>
                <w:rFonts w:ascii="Arial" w:hAnsi="Arial" w:cs="Arial"/>
                <w:sz w:val="12"/>
                <w:szCs w:val="12"/>
              </w:rPr>
              <w:t xml:space="preserve"> * 0,5</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1.2.1</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60" w:history="1">
              <w:r w:rsidRPr="00474292">
                <w:rPr>
                  <w:rFonts w:ascii="Arial" w:hAnsi="Arial" w:cs="Arial"/>
                  <w:sz w:val="12"/>
                  <w:szCs w:val="12"/>
                </w:rPr>
                <w:t>пунктом 6.2.1</w:t>
              </w:r>
            </w:hyperlink>
            <w:r w:rsidRPr="00474292">
              <w:rPr>
                <w:rFonts w:ascii="Arial" w:hAnsi="Arial" w:cs="Arial"/>
                <w:sz w:val="12"/>
                <w:szCs w:val="12"/>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r:id="rId61" w:history="1">
              <w:r w:rsidRPr="00474292">
                <w:rPr>
                  <w:rFonts w:ascii="Arial" w:hAnsi="Arial" w:cs="Arial"/>
                  <w:sz w:val="12"/>
                  <w:szCs w:val="12"/>
                </w:rPr>
                <w:t>подпункт 9.3.11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температурных графиков, гидравлических режимов работы системы теплоснабжения</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темп.граф</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lastRenderedPageBreak/>
              <w:t>1.2.2</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62" w:history="1">
              <w:r w:rsidRPr="00474292">
                <w:rPr>
                  <w:rFonts w:ascii="Arial" w:hAnsi="Arial" w:cs="Arial"/>
                  <w:sz w:val="12"/>
                  <w:szCs w:val="12"/>
                </w:rPr>
                <w:t>пунктами 2.5.4</w:t>
              </w:r>
            </w:hyperlink>
            <w:r w:rsidRPr="00474292">
              <w:rPr>
                <w:rFonts w:ascii="Arial" w:hAnsi="Arial" w:cs="Arial"/>
                <w:sz w:val="12"/>
                <w:szCs w:val="12"/>
              </w:rPr>
              <w:t xml:space="preserve">, </w:t>
            </w:r>
            <w:hyperlink r:id="rId63" w:history="1">
              <w:r w:rsidRPr="00474292">
                <w:rPr>
                  <w:rFonts w:ascii="Arial" w:hAnsi="Arial" w:cs="Arial"/>
                  <w:sz w:val="12"/>
                  <w:szCs w:val="12"/>
                </w:rPr>
                <w:t>2.8.1</w:t>
              </w:r>
            </w:hyperlink>
            <w:r w:rsidRPr="00474292">
              <w:rPr>
                <w:rFonts w:ascii="Arial" w:hAnsi="Arial" w:cs="Arial"/>
                <w:sz w:val="12"/>
                <w:szCs w:val="12"/>
              </w:rPr>
              <w:t xml:space="preserve">, </w:t>
            </w:r>
            <w:hyperlink r:id="rId64" w:history="1">
              <w:r w:rsidRPr="00474292">
                <w:rPr>
                  <w:rFonts w:ascii="Arial" w:hAnsi="Arial" w:cs="Arial"/>
                  <w:sz w:val="12"/>
                  <w:szCs w:val="12"/>
                </w:rPr>
                <w:t>5.3.6</w:t>
              </w:r>
            </w:hyperlink>
            <w:r w:rsidRPr="00474292">
              <w:rPr>
                <w:rFonts w:ascii="Arial" w:hAnsi="Arial" w:cs="Arial"/>
                <w:sz w:val="12"/>
                <w:szCs w:val="12"/>
              </w:rPr>
              <w:t xml:space="preserve">, </w:t>
            </w:r>
            <w:hyperlink r:id="rId65" w:history="1">
              <w:r w:rsidRPr="00474292">
                <w:rPr>
                  <w:rFonts w:ascii="Arial" w:hAnsi="Arial" w:cs="Arial"/>
                  <w:sz w:val="12"/>
                  <w:szCs w:val="12"/>
                </w:rPr>
                <w:t>9.3.25</w:t>
              </w:r>
            </w:hyperlink>
            <w:r w:rsidRPr="00474292">
              <w:rPr>
                <w:rFonts w:ascii="Arial" w:hAnsi="Arial" w:cs="Arial"/>
                <w:sz w:val="12"/>
                <w:szCs w:val="12"/>
              </w:rPr>
              <w:t xml:space="preserve">, </w:t>
            </w:r>
            <w:hyperlink r:id="rId66" w:history="1">
              <w:r w:rsidRPr="00474292">
                <w:rPr>
                  <w:rFonts w:ascii="Arial" w:hAnsi="Arial" w:cs="Arial"/>
                  <w:sz w:val="12"/>
                  <w:szCs w:val="12"/>
                </w:rPr>
                <w:t>12.11</w:t>
              </w:r>
            </w:hyperlink>
            <w:r w:rsidRPr="00474292">
              <w:rPr>
                <w:rFonts w:ascii="Arial" w:hAnsi="Arial" w:cs="Arial"/>
                <w:sz w:val="12"/>
                <w:szCs w:val="12"/>
              </w:rPr>
              <w:t xml:space="preserve"> Правил технической эксплуатации тепловых энергоустановок (</w:t>
            </w:r>
            <w:hyperlink r:id="rId67" w:history="1">
              <w:r w:rsidRPr="00474292">
                <w:rPr>
                  <w:rFonts w:ascii="Arial" w:hAnsi="Arial" w:cs="Arial"/>
                  <w:sz w:val="12"/>
                  <w:szCs w:val="12"/>
                </w:rPr>
                <w:t>пункт 9.3.22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режим.карт</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1.3</w:t>
            </w:r>
          </w:p>
        </w:tc>
        <w:tc>
          <w:tcPr>
            <w:tcW w:w="61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Обеспечивать качество теплоносителей (</w:t>
            </w:r>
            <w:hyperlink r:id="rId68" w:history="1">
              <w:r w:rsidRPr="00474292">
                <w:rPr>
                  <w:rFonts w:ascii="Arial" w:hAnsi="Arial" w:cs="Arial"/>
                  <w:sz w:val="12"/>
                  <w:szCs w:val="12"/>
                </w:rPr>
                <w:t>пункт 4 части 4 статьи 20</w:t>
              </w:r>
            </w:hyperlink>
            <w:r w:rsidRPr="00474292">
              <w:rPr>
                <w:rFonts w:ascii="Arial" w:hAnsi="Arial" w:cs="Arial"/>
                <w:sz w:val="12"/>
                <w:szCs w:val="12"/>
              </w:rPr>
              <w:t xml:space="preserve"> Федерального закона о теплоснабжени)</w:t>
            </w: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69" w:history="1">
              <w:r w:rsidRPr="00474292">
                <w:rPr>
                  <w:rFonts w:ascii="Arial" w:hAnsi="Arial" w:cs="Arial"/>
                  <w:sz w:val="12"/>
                  <w:szCs w:val="12"/>
                </w:rPr>
                <w:t>пункта 12.9</w:t>
              </w:r>
            </w:hyperlink>
            <w:r w:rsidRPr="00474292">
              <w:rPr>
                <w:rFonts w:ascii="Arial" w:hAnsi="Arial" w:cs="Arial"/>
                <w:sz w:val="12"/>
                <w:szCs w:val="12"/>
              </w:rPr>
              <w:t xml:space="preserve"> Правил технической эксплуатации тепловых энергоустановок, </w:t>
            </w:r>
            <w:hyperlink r:id="rId70" w:history="1">
              <w:r w:rsidRPr="00474292">
                <w:rPr>
                  <w:rFonts w:ascii="Arial" w:hAnsi="Arial" w:cs="Arial"/>
                  <w:sz w:val="12"/>
                  <w:szCs w:val="12"/>
                </w:rPr>
                <w:t>пункта 278</w:t>
              </w:r>
            </w:hyperlink>
            <w:r w:rsidRPr="00474292">
              <w:rPr>
                <w:rFonts w:ascii="Arial" w:hAnsi="Arial" w:cs="Arial"/>
                <w:sz w:val="12"/>
                <w:szCs w:val="12"/>
              </w:rPr>
              <w:t xml:space="preserve"> Правил промышленной безопасности</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w:t>
            </w:r>
            <w:hyperlink r:id="rId71" w:history="1">
              <w:r w:rsidRPr="00474292">
                <w:rPr>
                  <w:rFonts w:ascii="Arial" w:hAnsi="Arial" w:cs="Arial"/>
                  <w:sz w:val="12"/>
                  <w:szCs w:val="12"/>
                </w:rPr>
                <w:t>подпункт 9.3.12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обеспечения качества теплоносителей</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качест</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1.4</w:t>
            </w:r>
          </w:p>
        </w:tc>
        <w:tc>
          <w:tcPr>
            <w:tcW w:w="61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Организовывать коммерческий учет приобретаемой тепловой энергии и реализуемой тепловой энергии (</w:t>
            </w:r>
            <w:hyperlink r:id="rId72" w:history="1">
              <w:r w:rsidRPr="00474292">
                <w:rPr>
                  <w:rFonts w:ascii="Arial" w:hAnsi="Arial" w:cs="Arial"/>
                  <w:sz w:val="12"/>
                  <w:szCs w:val="12"/>
                </w:rPr>
                <w:t>пункт 5 части 4 статьи 20</w:t>
              </w:r>
            </w:hyperlink>
            <w:r w:rsidRPr="00474292">
              <w:rPr>
                <w:rFonts w:ascii="Arial" w:hAnsi="Arial" w:cs="Arial"/>
                <w:sz w:val="12"/>
                <w:szCs w:val="12"/>
              </w:rPr>
              <w:t xml:space="preserve"> Федерального закона о теплоснабжени)</w:t>
            </w: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73" w:history="1">
              <w:r w:rsidRPr="00474292">
                <w:rPr>
                  <w:rFonts w:ascii="Arial" w:hAnsi="Arial" w:cs="Arial"/>
                  <w:sz w:val="12"/>
                  <w:szCs w:val="12"/>
                </w:rPr>
                <w:t>Правилами</w:t>
              </w:r>
            </w:hyperlink>
            <w:r w:rsidRPr="00474292">
              <w:rPr>
                <w:rFonts w:ascii="Arial" w:hAnsi="Arial" w:cs="Arial"/>
                <w:sz w:val="12"/>
                <w:szCs w:val="12"/>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r:id="rId74" w:history="1">
              <w:r w:rsidRPr="00474292">
                <w:rPr>
                  <w:rFonts w:ascii="Arial" w:hAnsi="Arial" w:cs="Arial"/>
                  <w:sz w:val="12"/>
                  <w:szCs w:val="12"/>
                </w:rPr>
                <w:t>подпункт 9.3.13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организации коммерческого учета приобретаемой тепловой энергии и реализуемой тепловой энергии</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комм.учет</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1.5</w:t>
            </w:r>
          </w:p>
        </w:tc>
        <w:tc>
          <w:tcPr>
            <w:tcW w:w="61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75" w:history="1">
              <w:r w:rsidRPr="00474292">
                <w:rPr>
                  <w:rFonts w:ascii="Arial" w:hAnsi="Arial" w:cs="Arial"/>
                  <w:sz w:val="12"/>
                  <w:szCs w:val="12"/>
                </w:rPr>
                <w:t>пункт 6 части 4 статьи 20</w:t>
              </w:r>
            </w:hyperlink>
            <w:r w:rsidRPr="00474292">
              <w:rPr>
                <w:rFonts w:ascii="Arial" w:hAnsi="Arial" w:cs="Arial"/>
                <w:sz w:val="12"/>
                <w:szCs w:val="12"/>
              </w:rPr>
              <w:t xml:space="preserve"> Федерального закона о теплоснабжении)</w:t>
            </w: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Разработанный в соответствии с </w:t>
            </w:r>
            <w:hyperlink r:id="rId76" w:history="1">
              <w:r w:rsidRPr="00474292">
                <w:rPr>
                  <w:rFonts w:ascii="Arial" w:hAnsi="Arial" w:cs="Arial"/>
                  <w:sz w:val="12"/>
                  <w:szCs w:val="12"/>
                </w:rPr>
                <w:t>пунктом 2.7.10</w:t>
              </w:r>
            </w:hyperlink>
            <w:r w:rsidRPr="00474292">
              <w:rPr>
                <w:rFonts w:ascii="Arial" w:hAnsi="Arial" w:cs="Arial"/>
                <w:sz w:val="12"/>
                <w:szCs w:val="12"/>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77" w:history="1">
              <w:r w:rsidRPr="00474292">
                <w:rPr>
                  <w:rFonts w:ascii="Arial" w:hAnsi="Arial" w:cs="Arial"/>
                  <w:sz w:val="12"/>
                  <w:szCs w:val="12"/>
                </w:rPr>
                <w:t>пунктом 2.7.13</w:t>
              </w:r>
            </w:hyperlink>
            <w:r w:rsidRPr="00474292">
              <w:rPr>
                <w:rFonts w:ascii="Arial" w:hAnsi="Arial" w:cs="Arial"/>
                <w:sz w:val="12"/>
                <w:szCs w:val="12"/>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r:id="rId78" w:history="1">
              <w:r w:rsidRPr="00474292">
                <w:rPr>
                  <w:rFonts w:ascii="Arial" w:hAnsi="Arial" w:cs="Arial"/>
                  <w:sz w:val="12"/>
                  <w:szCs w:val="12"/>
                </w:rPr>
                <w:t>подпункт 9.3.14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0,25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кач.строит</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w:t>
            </w:r>
          </w:p>
        </w:tc>
        <w:tc>
          <w:tcPr>
            <w:tcW w:w="61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Обеспечивать надежное теплоснабжение потребителей (</w:t>
            </w:r>
            <w:hyperlink r:id="rId79" w:history="1">
              <w:r w:rsidRPr="00474292">
                <w:rPr>
                  <w:rFonts w:ascii="Arial" w:hAnsi="Arial" w:cs="Arial"/>
                  <w:sz w:val="12"/>
                  <w:szCs w:val="12"/>
                </w:rPr>
                <w:t>пункт 7 части 4 статьи 20</w:t>
              </w:r>
            </w:hyperlink>
            <w:r w:rsidRPr="00474292">
              <w:rPr>
                <w:rFonts w:ascii="Arial" w:hAnsi="Arial" w:cs="Arial"/>
                <w:sz w:val="12"/>
                <w:szCs w:val="12"/>
              </w:rPr>
              <w:t xml:space="preserve"> Федерального закона о теплоснабжении)</w:t>
            </w: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Документы, предусмотренные </w:t>
            </w:r>
            <w:hyperlink r:id="rId80" w:history="1">
              <w:r w:rsidRPr="00474292">
                <w:rPr>
                  <w:rFonts w:ascii="Arial" w:hAnsi="Arial" w:cs="Arial"/>
                  <w:sz w:val="12"/>
                  <w:szCs w:val="12"/>
                </w:rPr>
                <w:t>подпунктами 9.3.15</w:t>
              </w:r>
            </w:hyperlink>
            <w:r w:rsidRPr="00474292">
              <w:rPr>
                <w:rFonts w:ascii="Arial" w:hAnsi="Arial" w:cs="Arial"/>
                <w:sz w:val="12"/>
                <w:szCs w:val="12"/>
              </w:rPr>
              <w:t xml:space="preserve"> - </w:t>
            </w:r>
            <w:hyperlink r:id="rId81" w:history="1">
              <w:r w:rsidRPr="00474292">
                <w:rPr>
                  <w:rFonts w:ascii="Arial" w:hAnsi="Arial" w:cs="Arial"/>
                  <w:sz w:val="12"/>
                  <w:szCs w:val="12"/>
                </w:rPr>
                <w:t>9.3.21</w:t>
              </w:r>
            </w:hyperlink>
            <w:r w:rsidRPr="00474292">
              <w:rPr>
                <w:rFonts w:ascii="Arial" w:hAnsi="Arial" w:cs="Arial"/>
                <w:sz w:val="12"/>
                <w:szCs w:val="12"/>
              </w:rPr>
              <w:t xml:space="preserve">, </w:t>
            </w:r>
            <w:hyperlink r:id="rId82" w:history="1">
              <w:r w:rsidRPr="00474292">
                <w:rPr>
                  <w:rFonts w:ascii="Arial" w:hAnsi="Arial" w:cs="Arial"/>
                  <w:sz w:val="12"/>
                  <w:szCs w:val="12"/>
                </w:rPr>
                <w:t>9.3.123</w:t>
              </w:r>
            </w:hyperlink>
            <w:r w:rsidRPr="00474292">
              <w:rPr>
                <w:rFonts w:ascii="Arial" w:hAnsi="Arial" w:cs="Arial"/>
                <w:sz w:val="12"/>
                <w:szCs w:val="12"/>
              </w:rPr>
              <w:t xml:space="preserve"> - </w:t>
            </w:r>
            <w:hyperlink r:id="rId83" w:history="1">
              <w:r w:rsidRPr="00474292">
                <w:rPr>
                  <w:rFonts w:ascii="Arial" w:hAnsi="Arial" w:cs="Arial"/>
                  <w:sz w:val="12"/>
                  <w:szCs w:val="12"/>
                </w:rPr>
                <w:t>9.3.29</w:t>
              </w:r>
            </w:hyperlink>
            <w:r w:rsidRPr="00474292">
              <w:rPr>
                <w:rFonts w:ascii="Arial" w:hAnsi="Arial" w:cs="Arial"/>
                <w:sz w:val="12"/>
                <w:szCs w:val="12"/>
              </w:rPr>
              <w:t>, пункта 9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обеспечения надежного теплоснабжения потребителей</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0,65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надеж</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надеж</w:t>
            </w:r>
            <w:r w:rsidRPr="00474292">
              <w:rPr>
                <w:rFonts w:ascii="Arial" w:hAnsi="Arial" w:cs="Arial"/>
                <w:sz w:val="12"/>
                <w:szCs w:val="12"/>
              </w:rPr>
              <w:t xml:space="preserve"> = К</w:t>
            </w:r>
            <w:r w:rsidRPr="00474292">
              <w:rPr>
                <w:rFonts w:ascii="Arial" w:hAnsi="Arial" w:cs="Arial"/>
                <w:sz w:val="12"/>
                <w:szCs w:val="12"/>
                <w:vertAlign w:val="subscript"/>
              </w:rPr>
              <w:t>освид</w:t>
            </w:r>
            <w:r w:rsidRPr="00474292">
              <w:rPr>
                <w:rFonts w:ascii="Arial" w:hAnsi="Arial" w:cs="Arial"/>
                <w:sz w:val="12"/>
                <w:szCs w:val="12"/>
              </w:rPr>
              <w:t xml:space="preserve"> * 0,01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обслед</w:t>
            </w:r>
            <w:r w:rsidRPr="00474292">
              <w:rPr>
                <w:rFonts w:ascii="Arial" w:hAnsi="Arial" w:cs="Arial"/>
                <w:sz w:val="12"/>
                <w:szCs w:val="12"/>
              </w:rPr>
              <w:t xml:space="preserve"> * 0,05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дым.труб</w:t>
            </w:r>
            <w:r w:rsidRPr="00474292">
              <w:rPr>
                <w:rFonts w:ascii="Arial" w:hAnsi="Arial" w:cs="Arial"/>
                <w:sz w:val="12"/>
                <w:szCs w:val="12"/>
              </w:rPr>
              <w:t xml:space="preserve"> * 0,05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испыт</w:t>
            </w:r>
            <w:r w:rsidRPr="00474292">
              <w:rPr>
                <w:rFonts w:ascii="Arial" w:hAnsi="Arial" w:cs="Arial"/>
                <w:sz w:val="12"/>
                <w:szCs w:val="12"/>
              </w:rPr>
              <w:t xml:space="preserve"> * 0,01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гидр</w:t>
            </w:r>
            <w:r w:rsidRPr="00474292">
              <w:rPr>
                <w:rFonts w:ascii="Arial" w:hAnsi="Arial" w:cs="Arial"/>
                <w:sz w:val="12"/>
                <w:szCs w:val="12"/>
              </w:rPr>
              <w:t xml:space="preserve"> * 0,4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шурф</w:t>
            </w:r>
            <w:r w:rsidRPr="00474292">
              <w:rPr>
                <w:rFonts w:ascii="Arial" w:hAnsi="Arial" w:cs="Arial"/>
                <w:sz w:val="12"/>
                <w:szCs w:val="12"/>
              </w:rPr>
              <w:t xml:space="preserve"> * 0,01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очист.промыв</w:t>
            </w:r>
            <w:r w:rsidRPr="00474292">
              <w:rPr>
                <w:rFonts w:ascii="Arial" w:hAnsi="Arial" w:cs="Arial"/>
                <w:sz w:val="12"/>
                <w:szCs w:val="12"/>
              </w:rPr>
              <w:t xml:space="preserve"> * 0,4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электр.сопр</w:t>
            </w:r>
            <w:r w:rsidRPr="00474292">
              <w:rPr>
                <w:rFonts w:ascii="Arial" w:hAnsi="Arial" w:cs="Arial"/>
                <w:sz w:val="12"/>
                <w:szCs w:val="12"/>
              </w:rPr>
              <w:t xml:space="preserve"> * 0,01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насос стан</w:t>
            </w:r>
            <w:r w:rsidRPr="00474292">
              <w:rPr>
                <w:rFonts w:ascii="Arial" w:hAnsi="Arial" w:cs="Arial"/>
                <w:sz w:val="12"/>
                <w:szCs w:val="12"/>
              </w:rPr>
              <w:t xml:space="preserve"> * 0,01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топл</w:t>
            </w:r>
            <w:r w:rsidRPr="00474292">
              <w:rPr>
                <w:rFonts w:ascii="Arial" w:hAnsi="Arial" w:cs="Arial"/>
                <w:sz w:val="12"/>
                <w:szCs w:val="12"/>
              </w:rPr>
              <w:t xml:space="preserve"> * 0,03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матер</w:t>
            </w:r>
            <w:r w:rsidRPr="00474292">
              <w:rPr>
                <w:rFonts w:ascii="Arial" w:hAnsi="Arial" w:cs="Arial"/>
                <w:sz w:val="12"/>
                <w:szCs w:val="12"/>
              </w:rPr>
              <w:t xml:space="preserve"> * 0,01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страх</w:t>
            </w:r>
            <w:r w:rsidRPr="00474292">
              <w:rPr>
                <w:rFonts w:ascii="Arial" w:hAnsi="Arial" w:cs="Arial"/>
                <w:sz w:val="12"/>
                <w:szCs w:val="12"/>
              </w:rPr>
              <w:t xml:space="preserve"> * 0,01</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lastRenderedPageBreak/>
              <w:t>1.6.1</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84" w:history="1">
              <w:r w:rsidRPr="00474292">
                <w:rPr>
                  <w:rFonts w:ascii="Arial" w:hAnsi="Arial" w:cs="Arial"/>
                  <w:sz w:val="12"/>
                  <w:szCs w:val="12"/>
                </w:rPr>
                <w:t>частью 2 статьи 7</w:t>
              </w:r>
            </w:hyperlink>
            <w:r w:rsidRPr="00474292">
              <w:rPr>
                <w:rFonts w:ascii="Arial" w:hAnsi="Arial" w:cs="Arial"/>
                <w:sz w:val="12"/>
                <w:szCs w:val="12"/>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85" w:history="1">
              <w:r w:rsidRPr="00474292">
                <w:rPr>
                  <w:rFonts w:ascii="Arial" w:hAnsi="Arial" w:cs="Arial"/>
                  <w:sz w:val="12"/>
                  <w:szCs w:val="12"/>
                </w:rPr>
                <w:t>пунктом 13.2</w:t>
              </w:r>
            </w:hyperlink>
            <w:r w:rsidRPr="00474292">
              <w:rPr>
                <w:rFonts w:ascii="Arial" w:hAnsi="Arial" w:cs="Arial"/>
                <w:sz w:val="12"/>
                <w:szCs w:val="12"/>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r:id="rId86" w:history="1">
              <w:r w:rsidRPr="00474292">
                <w:rPr>
                  <w:rFonts w:ascii="Arial" w:hAnsi="Arial" w:cs="Arial"/>
                  <w:sz w:val="12"/>
                  <w:szCs w:val="12"/>
                </w:rPr>
                <w:t>подпункт 9.3.15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освид</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освид</w:t>
            </w:r>
            <w:r w:rsidRPr="00474292">
              <w:rPr>
                <w:rFonts w:ascii="Arial" w:hAnsi="Arial" w:cs="Arial"/>
                <w:sz w:val="12"/>
                <w:szCs w:val="12"/>
              </w:rPr>
              <w:t xml:space="preserve">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освид не ОПО</w:t>
            </w:r>
            <w:r w:rsidRPr="00474292">
              <w:rPr>
                <w:rFonts w:ascii="Arial" w:hAnsi="Arial" w:cs="Arial"/>
                <w:sz w:val="12"/>
                <w:szCs w:val="12"/>
              </w:rPr>
              <w:t xml:space="preserve"> * 0,5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освид ОПО</w:t>
            </w:r>
            <w:r w:rsidRPr="00474292">
              <w:rPr>
                <w:rFonts w:ascii="Arial" w:hAnsi="Arial" w:cs="Arial"/>
                <w:sz w:val="12"/>
                <w:szCs w:val="12"/>
              </w:rPr>
              <w:t xml:space="preserve"> * 0,5</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1.6.1.1</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освид не ОПО</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1.6.1.2</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освид ОПО</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1.6.2</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87" w:history="1">
              <w:r w:rsidRPr="00474292">
                <w:rPr>
                  <w:rFonts w:ascii="Arial" w:hAnsi="Arial" w:cs="Arial"/>
                  <w:sz w:val="12"/>
                  <w:szCs w:val="12"/>
                </w:rPr>
                <w:t>пунктом 3.1.3</w:t>
              </w:r>
            </w:hyperlink>
            <w:r w:rsidRPr="00474292">
              <w:rPr>
                <w:rFonts w:ascii="Arial" w:hAnsi="Arial" w:cs="Arial"/>
                <w:sz w:val="12"/>
                <w:szCs w:val="12"/>
              </w:rPr>
              <w:t xml:space="preserve"> Правил технической эксплуатации тепловых энергоустановок (</w:t>
            </w:r>
            <w:hyperlink r:id="rId88" w:history="1">
              <w:r w:rsidRPr="00474292">
                <w:rPr>
                  <w:rFonts w:ascii="Arial" w:hAnsi="Arial" w:cs="Arial"/>
                  <w:sz w:val="12"/>
                  <w:szCs w:val="12"/>
                </w:rPr>
                <w:t>подпункт 9.3.16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обслед</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1.6.3</w:t>
            </w:r>
          </w:p>
        </w:tc>
        <w:tc>
          <w:tcPr>
            <w:tcW w:w="61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Копии актов и паспортов дымовых труб, в которых в соответствии с требованиями </w:t>
            </w:r>
            <w:hyperlink r:id="rId89" w:history="1">
              <w:r w:rsidRPr="00474292">
                <w:rPr>
                  <w:rFonts w:ascii="Arial" w:hAnsi="Arial" w:cs="Arial"/>
                  <w:sz w:val="12"/>
                  <w:szCs w:val="12"/>
                </w:rPr>
                <w:t>пункта 3.3.14</w:t>
              </w:r>
            </w:hyperlink>
            <w:r w:rsidRPr="00474292">
              <w:rPr>
                <w:rFonts w:ascii="Arial" w:hAnsi="Arial" w:cs="Arial"/>
                <w:sz w:val="12"/>
                <w:szCs w:val="12"/>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w:t>
            </w:r>
            <w:hyperlink r:id="rId90" w:history="1">
              <w:r w:rsidRPr="00474292">
                <w:rPr>
                  <w:rFonts w:ascii="Arial" w:hAnsi="Arial" w:cs="Arial"/>
                  <w:sz w:val="12"/>
                  <w:szCs w:val="12"/>
                </w:rPr>
                <w:t>подпункт 9.3.17 пункта 9</w:t>
              </w:r>
            </w:hyperlink>
            <w:r w:rsidRPr="00474292">
              <w:rPr>
                <w:rFonts w:ascii="Arial" w:hAnsi="Arial" w:cs="Arial"/>
                <w:sz w:val="12"/>
                <w:szCs w:val="12"/>
              </w:rPr>
              <w:t xml:space="preserve"> Правил)</w:t>
            </w:r>
          </w:p>
        </w:tc>
        <w:tc>
          <w:tcPr>
            <w:tcW w:w="595"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64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0,05</w:t>
            </w:r>
          </w:p>
        </w:tc>
        <w:tc>
          <w:tcPr>
            <w:tcW w:w="542"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дым.труб</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64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42"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В случае, если организация не владеет и не эксплуатирует источники теплоснабжения, К</w:t>
            </w:r>
            <w:r w:rsidRPr="00474292">
              <w:rPr>
                <w:rFonts w:ascii="Arial" w:hAnsi="Arial" w:cs="Arial"/>
                <w:sz w:val="12"/>
                <w:szCs w:val="12"/>
                <w:vertAlign w:val="subscript"/>
              </w:rPr>
              <w:t>дым.труб</w:t>
            </w:r>
            <w:r w:rsidRPr="00474292">
              <w:rPr>
                <w:rFonts w:ascii="Arial" w:hAnsi="Arial" w:cs="Arial"/>
                <w:sz w:val="12"/>
                <w:szCs w:val="12"/>
              </w:rPr>
              <w:t xml:space="preserve"> принимается равным 1.</w:t>
            </w:r>
          </w:p>
        </w:tc>
        <w:tc>
          <w:tcPr>
            <w:tcW w:w="545"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1.6.4</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91" w:history="1">
              <w:r w:rsidRPr="00474292">
                <w:rPr>
                  <w:rFonts w:ascii="Arial" w:hAnsi="Arial" w:cs="Arial"/>
                  <w:sz w:val="12"/>
                  <w:szCs w:val="12"/>
                </w:rPr>
                <w:t>пунктом 6.2.32</w:t>
              </w:r>
            </w:hyperlink>
            <w:r w:rsidRPr="00474292">
              <w:rPr>
                <w:rFonts w:ascii="Arial" w:hAnsi="Arial" w:cs="Arial"/>
                <w:sz w:val="12"/>
                <w:szCs w:val="12"/>
              </w:rPr>
              <w:t xml:space="preserve"> Правил технической эксплуатации тепловых энергоустановок (</w:t>
            </w:r>
            <w:hyperlink r:id="rId92" w:history="1">
              <w:r w:rsidRPr="00474292">
                <w:rPr>
                  <w:rFonts w:ascii="Arial" w:hAnsi="Arial" w:cs="Arial"/>
                  <w:sz w:val="12"/>
                  <w:szCs w:val="12"/>
                </w:rPr>
                <w:t>подпункт 9.3.18 пункта 9</w:t>
              </w:r>
            </w:hyperlink>
            <w:r w:rsidRPr="00474292">
              <w:rPr>
                <w:rFonts w:ascii="Arial" w:hAnsi="Arial" w:cs="Arial"/>
                <w:sz w:val="12"/>
                <w:szCs w:val="12"/>
              </w:rPr>
              <w:t xml:space="preserve"> Правил)</w:t>
            </w:r>
          </w:p>
        </w:tc>
        <w:tc>
          <w:tcPr>
            <w:tcW w:w="595"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64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0,01</w:t>
            </w:r>
          </w:p>
        </w:tc>
        <w:tc>
          <w:tcPr>
            <w:tcW w:w="542"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испыт</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64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42"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В случае, если организация не владеет и не эксплуатирует тепловые сети, К</w:t>
            </w:r>
            <w:r w:rsidRPr="00474292">
              <w:rPr>
                <w:rFonts w:ascii="Arial" w:hAnsi="Arial" w:cs="Arial"/>
                <w:sz w:val="12"/>
                <w:szCs w:val="12"/>
                <w:vertAlign w:val="subscript"/>
              </w:rPr>
              <w:t>испыт</w:t>
            </w:r>
            <w:r w:rsidRPr="00474292">
              <w:rPr>
                <w:rFonts w:ascii="Arial" w:hAnsi="Arial" w:cs="Arial"/>
                <w:sz w:val="12"/>
                <w:szCs w:val="12"/>
              </w:rPr>
              <w:t xml:space="preserve"> принимается равным 1.</w:t>
            </w:r>
          </w:p>
        </w:tc>
        <w:tc>
          <w:tcPr>
            <w:tcW w:w="545"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1.6.5</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Акты проведения гидравлических испытаний </w:t>
            </w:r>
            <w:r w:rsidRPr="00474292">
              <w:rPr>
                <w:rFonts w:ascii="Arial" w:hAnsi="Arial" w:cs="Arial"/>
                <w:sz w:val="12"/>
                <w:szCs w:val="12"/>
              </w:rPr>
              <w:lastRenderedPageBreak/>
              <w:t xml:space="preserve">на прочность и плотность трубопроводов тепловых сетей в соответствии с </w:t>
            </w:r>
            <w:hyperlink r:id="rId93" w:history="1">
              <w:r w:rsidRPr="00474292">
                <w:rPr>
                  <w:rFonts w:ascii="Arial" w:hAnsi="Arial" w:cs="Arial"/>
                  <w:sz w:val="12"/>
                  <w:szCs w:val="12"/>
                </w:rPr>
                <w:t>пунктом 6.2.16</w:t>
              </w:r>
            </w:hyperlink>
            <w:r w:rsidRPr="00474292">
              <w:rPr>
                <w:rFonts w:ascii="Arial" w:hAnsi="Arial" w:cs="Arial"/>
                <w:sz w:val="12"/>
                <w:szCs w:val="12"/>
              </w:rPr>
              <w:t xml:space="preserve"> Правил технической эксплуатации тепловых энергоустановок (</w:t>
            </w:r>
            <w:hyperlink r:id="rId94" w:history="1">
              <w:r w:rsidRPr="00474292">
                <w:rPr>
                  <w:rFonts w:ascii="Arial" w:hAnsi="Arial" w:cs="Arial"/>
                  <w:sz w:val="12"/>
                  <w:szCs w:val="12"/>
                </w:rPr>
                <w:t>подпункт 9.3.19 пункта 9</w:t>
              </w:r>
            </w:hyperlink>
            <w:r w:rsidRPr="00474292">
              <w:rPr>
                <w:rFonts w:ascii="Arial" w:hAnsi="Arial" w:cs="Arial"/>
                <w:sz w:val="12"/>
                <w:szCs w:val="12"/>
              </w:rPr>
              <w:t xml:space="preserve"> Правил)</w:t>
            </w:r>
          </w:p>
        </w:tc>
        <w:tc>
          <w:tcPr>
            <w:tcW w:w="595"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lastRenderedPageBreak/>
              <w:t xml:space="preserve">Показатель наличия актов проведения </w:t>
            </w:r>
            <w:r w:rsidRPr="00474292">
              <w:rPr>
                <w:rFonts w:ascii="Arial" w:hAnsi="Arial" w:cs="Arial"/>
                <w:sz w:val="12"/>
                <w:szCs w:val="12"/>
              </w:rPr>
              <w:lastRenderedPageBreak/>
              <w:t>гидравлических испытаний на прочность и плотность трубопроводов тепловых сетей</w:t>
            </w:r>
          </w:p>
        </w:tc>
        <w:tc>
          <w:tcPr>
            <w:tcW w:w="64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lastRenderedPageBreak/>
              <w:t>0,4</w:t>
            </w:r>
          </w:p>
        </w:tc>
        <w:tc>
          <w:tcPr>
            <w:tcW w:w="542"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гидр</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64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42"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В случае, если на объекте оценки организация не эксплуатирует тепловые сети, К</w:t>
            </w:r>
            <w:r w:rsidRPr="00474292">
              <w:rPr>
                <w:rFonts w:ascii="Arial" w:hAnsi="Arial" w:cs="Arial"/>
                <w:sz w:val="12"/>
                <w:szCs w:val="12"/>
                <w:vertAlign w:val="subscript"/>
              </w:rPr>
              <w:t>гидр</w:t>
            </w:r>
            <w:r w:rsidRPr="00474292">
              <w:rPr>
                <w:rFonts w:ascii="Arial" w:hAnsi="Arial" w:cs="Arial"/>
                <w:sz w:val="12"/>
                <w:szCs w:val="12"/>
              </w:rPr>
              <w:t xml:space="preserve"> принимается равным 1</w:t>
            </w:r>
          </w:p>
        </w:tc>
        <w:tc>
          <w:tcPr>
            <w:tcW w:w="545"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lastRenderedPageBreak/>
              <w:t>1.6.6</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95" w:history="1">
              <w:r w:rsidRPr="00474292">
                <w:rPr>
                  <w:rFonts w:ascii="Arial" w:hAnsi="Arial" w:cs="Arial"/>
                  <w:sz w:val="12"/>
                  <w:szCs w:val="12"/>
                </w:rPr>
                <w:t>пунктами 6.2.34</w:t>
              </w:r>
            </w:hyperlink>
            <w:r w:rsidRPr="00474292">
              <w:rPr>
                <w:rFonts w:ascii="Arial" w:hAnsi="Arial" w:cs="Arial"/>
                <w:sz w:val="12"/>
                <w:szCs w:val="12"/>
              </w:rPr>
              <w:t xml:space="preserve"> - </w:t>
            </w:r>
            <w:hyperlink r:id="rId96" w:history="1">
              <w:r w:rsidRPr="00474292">
                <w:rPr>
                  <w:rFonts w:ascii="Arial" w:hAnsi="Arial" w:cs="Arial"/>
                  <w:sz w:val="12"/>
                  <w:szCs w:val="12"/>
                </w:rPr>
                <w:t>6.2.37</w:t>
              </w:r>
            </w:hyperlink>
            <w:r w:rsidRPr="00474292">
              <w:rPr>
                <w:rFonts w:ascii="Arial" w:hAnsi="Arial" w:cs="Arial"/>
                <w:sz w:val="12"/>
                <w:szCs w:val="12"/>
              </w:rPr>
              <w:t xml:space="preserve"> Правил технической эксплуатации тепловых энергоустановок (</w:t>
            </w:r>
            <w:hyperlink r:id="rId97" w:history="1">
              <w:r w:rsidRPr="00474292">
                <w:rPr>
                  <w:rFonts w:ascii="Arial" w:hAnsi="Arial" w:cs="Arial"/>
                  <w:sz w:val="12"/>
                  <w:szCs w:val="12"/>
                </w:rPr>
                <w:t>подпункт 9.3.20 пункта 9</w:t>
              </w:r>
            </w:hyperlink>
            <w:r w:rsidRPr="00474292">
              <w:rPr>
                <w:rFonts w:ascii="Arial" w:hAnsi="Arial" w:cs="Arial"/>
                <w:sz w:val="12"/>
                <w:szCs w:val="12"/>
              </w:rPr>
              <w:t xml:space="preserve"> Правил)</w:t>
            </w:r>
          </w:p>
        </w:tc>
        <w:tc>
          <w:tcPr>
            <w:tcW w:w="595"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64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0,01</w:t>
            </w:r>
          </w:p>
        </w:tc>
        <w:tc>
          <w:tcPr>
            <w:tcW w:w="542"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шурф</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64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42"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sidRPr="00474292">
              <w:rPr>
                <w:rFonts w:ascii="Arial" w:hAnsi="Arial" w:cs="Arial"/>
                <w:sz w:val="12"/>
                <w:szCs w:val="12"/>
                <w:vertAlign w:val="subscript"/>
              </w:rPr>
              <w:t>шурф</w:t>
            </w:r>
            <w:r w:rsidRPr="00474292">
              <w:rPr>
                <w:rFonts w:ascii="Arial" w:hAnsi="Arial" w:cs="Arial"/>
                <w:sz w:val="12"/>
                <w:szCs w:val="12"/>
              </w:rPr>
              <w:t xml:space="preserve"> принимается равным 1</w:t>
            </w:r>
          </w:p>
        </w:tc>
        <w:tc>
          <w:tcPr>
            <w:tcW w:w="545"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1.6.7</w:t>
            </w:r>
          </w:p>
        </w:tc>
        <w:tc>
          <w:tcPr>
            <w:tcW w:w="61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Акты о проведении очистки и промывки тепловых сетей, тепловых пунктов, требования к которым установлены </w:t>
            </w:r>
            <w:hyperlink r:id="rId98" w:history="1">
              <w:r w:rsidRPr="00474292">
                <w:rPr>
                  <w:rFonts w:ascii="Arial" w:hAnsi="Arial" w:cs="Arial"/>
                  <w:sz w:val="12"/>
                  <w:szCs w:val="12"/>
                </w:rPr>
                <w:t>пунктами 5.3.37</w:t>
              </w:r>
            </w:hyperlink>
            <w:r w:rsidRPr="00474292">
              <w:rPr>
                <w:rFonts w:ascii="Arial" w:hAnsi="Arial" w:cs="Arial"/>
                <w:sz w:val="12"/>
                <w:szCs w:val="12"/>
              </w:rPr>
              <w:t xml:space="preserve">, </w:t>
            </w:r>
            <w:hyperlink r:id="rId99" w:history="1">
              <w:r w:rsidRPr="00474292">
                <w:rPr>
                  <w:rFonts w:ascii="Arial" w:hAnsi="Arial" w:cs="Arial"/>
                  <w:sz w:val="12"/>
                  <w:szCs w:val="12"/>
                </w:rPr>
                <w:t>6.2.17</w:t>
              </w:r>
            </w:hyperlink>
            <w:r w:rsidRPr="00474292">
              <w:rPr>
                <w:rFonts w:ascii="Arial" w:hAnsi="Arial" w:cs="Arial"/>
                <w:sz w:val="12"/>
                <w:szCs w:val="12"/>
              </w:rPr>
              <w:t xml:space="preserve">, </w:t>
            </w:r>
            <w:hyperlink r:id="rId100" w:history="1">
              <w:r w:rsidRPr="00474292">
                <w:rPr>
                  <w:rFonts w:ascii="Arial" w:hAnsi="Arial" w:cs="Arial"/>
                  <w:sz w:val="12"/>
                  <w:szCs w:val="12"/>
                </w:rPr>
                <w:t>12.18</w:t>
              </w:r>
            </w:hyperlink>
            <w:r w:rsidRPr="00474292">
              <w:rPr>
                <w:rFonts w:ascii="Arial" w:hAnsi="Arial" w:cs="Arial"/>
                <w:sz w:val="12"/>
                <w:szCs w:val="12"/>
              </w:rPr>
              <w:t xml:space="preserve"> Правил технической эксплуатации тепловых энергоустановок, (</w:t>
            </w:r>
            <w:hyperlink r:id="rId101" w:history="1">
              <w:r w:rsidRPr="00474292">
                <w:rPr>
                  <w:rFonts w:ascii="Arial" w:hAnsi="Arial" w:cs="Arial"/>
                  <w:sz w:val="12"/>
                  <w:szCs w:val="12"/>
                </w:rPr>
                <w:t>подпункт 9.3.21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актов о проведении очистки и тепловых сетей, тепловых пунктов</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0,4</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очист.промыв</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1.6.8</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Акт измерений удельного электрического сопротивления грунта и потенциалов блуждающих токов в соответствии с требованиями </w:t>
            </w:r>
            <w:hyperlink r:id="rId102" w:history="1">
              <w:r w:rsidRPr="00474292">
                <w:rPr>
                  <w:rFonts w:ascii="Arial" w:hAnsi="Arial" w:cs="Arial"/>
                  <w:sz w:val="12"/>
                  <w:szCs w:val="12"/>
                </w:rPr>
                <w:t>пункта 6.2.43</w:t>
              </w:r>
            </w:hyperlink>
            <w:r w:rsidRPr="00474292">
              <w:rPr>
                <w:rFonts w:ascii="Arial" w:hAnsi="Arial" w:cs="Arial"/>
                <w:sz w:val="12"/>
                <w:szCs w:val="12"/>
              </w:rPr>
              <w:t xml:space="preserve"> Правил технической эксплуатации тепловых энергоустановок (</w:t>
            </w:r>
            <w:hyperlink r:id="rId103" w:history="1">
              <w:r w:rsidRPr="00474292">
                <w:rPr>
                  <w:rFonts w:ascii="Arial" w:hAnsi="Arial" w:cs="Arial"/>
                  <w:sz w:val="12"/>
                  <w:szCs w:val="12"/>
                </w:rPr>
                <w:t>подпункт 9.3.23 Пункта 9</w:t>
              </w:r>
            </w:hyperlink>
            <w:r w:rsidRPr="00474292">
              <w:rPr>
                <w:rFonts w:ascii="Arial" w:hAnsi="Arial" w:cs="Arial"/>
                <w:sz w:val="12"/>
                <w:szCs w:val="12"/>
              </w:rPr>
              <w:t xml:space="preserve"> Правил)</w:t>
            </w:r>
          </w:p>
        </w:tc>
        <w:tc>
          <w:tcPr>
            <w:tcW w:w="595"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актов измерений удельного электрического сопротивления грунта и потенциалов блуждающих токов</w:t>
            </w:r>
          </w:p>
        </w:tc>
        <w:tc>
          <w:tcPr>
            <w:tcW w:w="64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0,01</w:t>
            </w:r>
          </w:p>
        </w:tc>
        <w:tc>
          <w:tcPr>
            <w:tcW w:w="542"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электр.сопр</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64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42"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В случае, если на объекте оценки организация не эксплуатирует тепловые сети, К</w:t>
            </w:r>
            <w:r w:rsidRPr="00474292">
              <w:rPr>
                <w:rFonts w:ascii="Arial" w:hAnsi="Arial" w:cs="Arial"/>
                <w:sz w:val="12"/>
                <w:szCs w:val="12"/>
                <w:vertAlign w:val="subscript"/>
              </w:rPr>
              <w:t>электр.сопр</w:t>
            </w:r>
            <w:r w:rsidRPr="00474292">
              <w:rPr>
                <w:rFonts w:ascii="Arial" w:hAnsi="Arial" w:cs="Arial"/>
                <w:sz w:val="12"/>
                <w:szCs w:val="12"/>
              </w:rPr>
              <w:t xml:space="preserve"> принимается равным 1</w:t>
            </w:r>
          </w:p>
        </w:tc>
        <w:tc>
          <w:tcPr>
            <w:tcW w:w="545"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1.6.9</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Акт опробования работоспособности оборудования насосных станций, проведение которого установлено требованиями </w:t>
            </w:r>
            <w:hyperlink r:id="rId104" w:history="1">
              <w:r w:rsidRPr="00474292">
                <w:rPr>
                  <w:rFonts w:ascii="Arial" w:hAnsi="Arial" w:cs="Arial"/>
                  <w:sz w:val="12"/>
                  <w:szCs w:val="12"/>
                </w:rPr>
                <w:t>пункта 6.2.48</w:t>
              </w:r>
            </w:hyperlink>
            <w:r w:rsidRPr="00474292">
              <w:rPr>
                <w:rFonts w:ascii="Arial" w:hAnsi="Arial" w:cs="Arial"/>
                <w:sz w:val="12"/>
                <w:szCs w:val="12"/>
              </w:rPr>
              <w:t xml:space="preserve"> Правил технической эксплуатации тепловых энергоустановок (</w:t>
            </w:r>
            <w:hyperlink r:id="rId105" w:history="1">
              <w:r w:rsidRPr="00474292">
                <w:rPr>
                  <w:rFonts w:ascii="Arial" w:hAnsi="Arial" w:cs="Arial"/>
                  <w:sz w:val="12"/>
                  <w:szCs w:val="12"/>
                </w:rPr>
                <w:t>подпункт 9.3.24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акта опробования работоспособности оборудования насосных станций</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насос.стан</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1.6.10</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106" w:history="1">
              <w:r w:rsidRPr="00474292">
                <w:rPr>
                  <w:rFonts w:ascii="Arial" w:hAnsi="Arial" w:cs="Arial"/>
                  <w:sz w:val="12"/>
                  <w:szCs w:val="12"/>
                </w:rPr>
                <w:t>Порядком</w:t>
              </w:r>
            </w:hyperlink>
            <w:r w:rsidRPr="00474292">
              <w:rPr>
                <w:rFonts w:ascii="Arial" w:hAnsi="Arial" w:cs="Arial"/>
                <w:sz w:val="12"/>
                <w:szCs w:val="12"/>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r:id="rId107" w:history="1">
              <w:r w:rsidRPr="00474292">
                <w:rPr>
                  <w:rFonts w:ascii="Arial" w:hAnsi="Arial" w:cs="Arial"/>
                  <w:sz w:val="12"/>
                  <w:szCs w:val="12"/>
                </w:rPr>
                <w:t>подпункт 9.3.25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запаса топлива, не менее утвержденных нормативов запасов топлива</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0,03</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топл</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топл</w:t>
            </w:r>
            <w:r w:rsidRPr="00474292">
              <w:rPr>
                <w:rFonts w:ascii="Arial" w:hAnsi="Arial" w:cs="Arial"/>
                <w:sz w:val="12"/>
                <w:szCs w:val="12"/>
              </w:rPr>
              <w:t xml:space="preserve">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догтопл</w:t>
            </w:r>
            <w:r w:rsidRPr="00474292">
              <w:rPr>
                <w:rFonts w:ascii="Arial" w:hAnsi="Arial" w:cs="Arial"/>
                <w:sz w:val="12"/>
                <w:szCs w:val="12"/>
              </w:rPr>
              <w:t xml:space="preserve"> * 0,5 +</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запаст</w:t>
            </w:r>
            <w:r w:rsidRPr="00474292">
              <w:rPr>
                <w:rFonts w:ascii="Arial" w:hAnsi="Arial" w:cs="Arial"/>
                <w:sz w:val="12"/>
                <w:szCs w:val="12"/>
              </w:rPr>
              <w:t xml:space="preserve"> * 0,5</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1.6.10.1</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догтопл</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догтопл</w:t>
            </w:r>
            <w:r w:rsidRPr="00474292">
              <w:rPr>
                <w:rFonts w:ascii="Arial" w:hAnsi="Arial" w:cs="Arial"/>
                <w:sz w:val="12"/>
                <w:szCs w:val="12"/>
              </w:rPr>
              <w:t xml:space="preserve"> = 1, если подтверждено наличие договоров К</w:t>
            </w:r>
            <w:r w:rsidRPr="00474292">
              <w:rPr>
                <w:rFonts w:ascii="Arial" w:hAnsi="Arial" w:cs="Arial"/>
                <w:sz w:val="12"/>
                <w:szCs w:val="12"/>
                <w:vertAlign w:val="subscript"/>
              </w:rPr>
              <w:t>доггопл</w:t>
            </w:r>
            <w:r w:rsidRPr="00474292">
              <w:rPr>
                <w:rFonts w:ascii="Arial" w:hAnsi="Arial" w:cs="Arial"/>
                <w:sz w:val="12"/>
                <w:szCs w:val="12"/>
              </w:rPr>
              <w:t xml:space="preserve"> = 0, если не подтверждено наличие договоров</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1.6.10.2</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подтверждения наличия запаса топлива, не менее утвержденных нормативов запасов топлива</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запаст</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запаст</w:t>
            </w:r>
            <w:r w:rsidRPr="00474292">
              <w:rPr>
                <w:rFonts w:ascii="Arial" w:hAnsi="Arial" w:cs="Arial"/>
                <w:sz w:val="12"/>
                <w:szCs w:val="12"/>
              </w:rPr>
              <w:t xml:space="preserve"> = 1, если</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Запас</w:t>
            </w:r>
            <w:r w:rsidRPr="00474292">
              <w:rPr>
                <w:rFonts w:ascii="Arial" w:hAnsi="Arial" w:cs="Arial"/>
                <w:sz w:val="12"/>
                <w:szCs w:val="12"/>
                <w:vertAlign w:val="subscript"/>
              </w:rPr>
              <w:t>факт</w:t>
            </w:r>
            <w:r w:rsidRPr="00474292">
              <w:rPr>
                <w:rFonts w:ascii="Arial" w:hAnsi="Arial" w:cs="Arial"/>
                <w:sz w:val="12"/>
                <w:szCs w:val="12"/>
              </w:rPr>
              <w:t xml:space="preserve"> &gt;=</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Запас</w:t>
            </w:r>
            <w:r w:rsidRPr="00474292">
              <w:rPr>
                <w:rFonts w:ascii="Arial" w:hAnsi="Arial" w:cs="Arial"/>
                <w:sz w:val="12"/>
                <w:szCs w:val="12"/>
                <w:vertAlign w:val="subscript"/>
              </w:rPr>
              <w:t>нормат</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запаст</w:t>
            </w:r>
            <w:r w:rsidRPr="00474292">
              <w:rPr>
                <w:rFonts w:ascii="Arial" w:hAnsi="Arial" w:cs="Arial"/>
                <w:sz w:val="12"/>
                <w:szCs w:val="12"/>
              </w:rPr>
              <w:t xml:space="preserve"> = 0, если</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Запас</w:t>
            </w:r>
            <w:r w:rsidRPr="00474292">
              <w:rPr>
                <w:rFonts w:ascii="Arial" w:hAnsi="Arial" w:cs="Arial"/>
                <w:sz w:val="12"/>
                <w:szCs w:val="12"/>
                <w:vertAlign w:val="subscript"/>
              </w:rPr>
              <w:t>факт</w:t>
            </w:r>
            <w:r w:rsidRPr="00474292">
              <w:rPr>
                <w:rFonts w:ascii="Arial" w:hAnsi="Arial" w:cs="Arial"/>
                <w:sz w:val="12"/>
                <w:szCs w:val="12"/>
              </w:rPr>
              <w:t xml:space="preserve"> &lt;</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Запас</w:t>
            </w:r>
            <w:r w:rsidRPr="00474292">
              <w:rPr>
                <w:rFonts w:ascii="Arial" w:hAnsi="Arial" w:cs="Arial"/>
                <w:sz w:val="12"/>
                <w:szCs w:val="12"/>
                <w:vertAlign w:val="subscript"/>
              </w:rPr>
              <w:t>нормат</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1.6.10.2.1</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фактический объем запаса топлива, тыс. т</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Запас </w:t>
            </w:r>
            <w:r w:rsidRPr="00474292">
              <w:rPr>
                <w:rFonts w:ascii="Arial" w:hAnsi="Arial" w:cs="Arial"/>
                <w:sz w:val="12"/>
                <w:szCs w:val="12"/>
                <w:vertAlign w:val="subscript"/>
              </w:rPr>
              <w:t>факт</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фактическое значение</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1.6.10.2.2</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утвержденный нормативный объем запаса топлива, тыс. т</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Запас </w:t>
            </w:r>
            <w:r w:rsidRPr="00474292">
              <w:rPr>
                <w:rFonts w:ascii="Arial" w:hAnsi="Arial" w:cs="Arial"/>
                <w:sz w:val="12"/>
                <w:szCs w:val="12"/>
                <w:vertAlign w:val="subscript"/>
              </w:rPr>
              <w:t>нормат</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фактическое значение</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1.6.11</w:t>
            </w:r>
          </w:p>
        </w:tc>
        <w:tc>
          <w:tcPr>
            <w:tcW w:w="619"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Утвержденный в соответствии с требованиями </w:t>
            </w:r>
            <w:hyperlink r:id="rId108" w:history="1">
              <w:r w:rsidRPr="00474292">
                <w:rPr>
                  <w:rFonts w:ascii="Arial" w:hAnsi="Arial" w:cs="Arial"/>
                  <w:sz w:val="12"/>
                  <w:szCs w:val="12"/>
                </w:rPr>
                <w:t>пункта 2.7.3</w:t>
              </w:r>
            </w:hyperlink>
            <w:r w:rsidRPr="00474292">
              <w:rPr>
                <w:rFonts w:ascii="Arial" w:hAnsi="Arial" w:cs="Arial"/>
                <w:sz w:val="12"/>
                <w:szCs w:val="12"/>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109" w:history="1">
              <w:r w:rsidRPr="00474292">
                <w:rPr>
                  <w:rFonts w:ascii="Arial" w:hAnsi="Arial" w:cs="Arial"/>
                  <w:sz w:val="12"/>
                  <w:szCs w:val="12"/>
                </w:rPr>
                <w:t>Положения</w:t>
              </w:r>
            </w:hyperlink>
            <w:r w:rsidRPr="00474292">
              <w:rPr>
                <w:rFonts w:ascii="Arial" w:hAnsi="Arial" w:cs="Arial"/>
                <w:sz w:val="12"/>
                <w:szCs w:val="12"/>
              </w:rPr>
              <w:t xml:space="preserve"> по ведению бухгалтерского учета и </w:t>
            </w:r>
            <w:r w:rsidRPr="00474292">
              <w:rPr>
                <w:rFonts w:ascii="Arial" w:hAnsi="Arial" w:cs="Arial"/>
                <w:sz w:val="12"/>
                <w:szCs w:val="12"/>
              </w:rPr>
              <w:lastRenderedPageBreak/>
              <w:t xml:space="preserve">бухгалтерской отчетности в Российской Федерации, утвержденного приказом Минфина России от 29 июля 1998 г. N 34н </w:t>
            </w:r>
            <w:hyperlink w:anchor="Par520" w:history="1">
              <w:r w:rsidRPr="00474292">
                <w:rPr>
                  <w:rFonts w:ascii="Arial" w:hAnsi="Arial" w:cs="Arial"/>
                  <w:sz w:val="12"/>
                  <w:szCs w:val="12"/>
                </w:rPr>
                <w:t>&lt;5&gt;</w:t>
              </w:r>
            </w:hyperlink>
            <w:r w:rsidRPr="00474292">
              <w:rPr>
                <w:rFonts w:ascii="Arial" w:hAnsi="Arial" w:cs="Arial"/>
                <w:sz w:val="12"/>
                <w:szCs w:val="12"/>
              </w:rPr>
              <w:t xml:space="preserve"> (</w:t>
            </w:r>
            <w:hyperlink r:id="rId110" w:history="1">
              <w:r w:rsidRPr="00474292">
                <w:rPr>
                  <w:rFonts w:ascii="Arial" w:hAnsi="Arial" w:cs="Arial"/>
                  <w:sz w:val="12"/>
                  <w:szCs w:val="12"/>
                </w:rPr>
                <w:t>подпункт 9.3.26 Пункта 9</w:t>
              </w:r>
            </w:hyperlink>
            <w:r w:rsidRPr="00474292">
              <w:rPr>
                <w:rFonts w:ascii="Arial" w:hAnsi="Arial" w:cs="Arial"/>
                <w:sz w:val="12"/>
                <w:szCs w:val="12"/>
              </w:rPr>
              <w:t xml:space="preserve"> Правил)</w:t>
            </w:r>
          </w:p>
        </w:tc>
        <w:tc>
          <w:tcPr>
            <w:tcW w:w="595" w:type="pct"/>
            <w:vMerge w:val="restar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lastRenderedPageBreak/>
              <w:t>показатель наличия запасов материалов, запорной арматуры, запасных частей, средств механизации</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матер</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матер</w:t>
            </w:r>
            <w:r w:rsidRPr="00474292">
              <w:rPr>
                <w:rFonts w:ascii="Arial" w:hAnsi="Arial" w:cs="Arial"/>
                <w:sz w:val="12"/>
                <w:szCs w:val="12"/>
              </w:rPr>
              <w:t xml:space="preserve"> = % наличия запас мат факт по инвентар / 100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1.6.11.2</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595"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наличия запас мат факт по инвентар</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Фактическое значение</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lastRenderedPageBreak/>
              <w:t>1.6.12</w:t>
            </w:r>
          </w:p>
        </w:tc>
        <w:tc>
          <w:tcPr>
            <w:tcW w:w="619" w:type="pct"/>
            <w:vMerge/>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В соответствии с требованиями </w:t>
            </w:r>
            <w:hyperlink r:id="rId111" w:history="1">
              <w:r w:rsidRPr="00474292">
                <w:rPr>
                  <w:rFonts w:ascii="Arial" w:hAnsi="Arial" w:cs="Arial"/>
                  <w:sz w:val="12"/>
                  <w:szCs w:val="12"/>
                </w:rPr>
                <w:t>части 1 статьи 9</w:t>
              </w:r>
            </w:hyperlink>
            <w:r w:rsidRPr="00474292">
              <w:rPr>
                <w:rFonts w:ascii="Arial" w:hAnsi="Arial" w:cs="Arial"/>
                <w:sz w:val="12"/>
                <w:szCs w:val="12"/>
              </w:rP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r:id="rId112" w:history="1">
              <w:r w:rsidRPr="00474292">
                <w:rPr>
                  <w:rFonts w:ascii="Arial" w:hAnsi="Arial" w:cs="Arial"/>
                  <w:sz w:val="12"/>
                  <w:szCs w:val="12"/>
                </w:rPr>
                <w:t>подпункт 9.3.27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лицензии Ростехнадзора и договора обязательного страхования гражданской ответственности</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страх</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1.7</w:t>
            </w:r>
          </w:p>
        </w:tc>
        <w:tc>
          <w:tcPr>
            <w:tcW w:w="61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113" w:history="1">
              <w:r w:rsidRPr="00474292">
                <w:rPr>
                  <w:rFonts w:ascii="Arial" w:hAnsi="Arial" w:cs="Arial"/>
                  <w:sz w:val="12"/>
                  <w:szCs w:val="12"/>
                </w:rPr>
                <w:t>пункт 8 части 4 статьи 20</w:t>
              </w:r>
            </w:hyperlink>
            <w:r w:rsidRPr="00474292">
              <w:rPr>
                <w:rFonts w:ascii="Arial" w:hAnsi="Arial" w:cs="Arial"/>
                <w:sz w:val="12"/>
                <w:szCs w:val="12"/>
              </w:rPr>
              <w:t xml:space="preserve"> Федерального закона о теплоснабжени)</w:t>
            </w: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114" w:history="1">
              <w:r w:rsidRPr="00474292">
                <w:rPr>
                  <w:rFonts w:ascii="Arial" w:hAnsi="Arial" w:cs="Arial"/>
                  <w:sz w:val="12"/>
                  <w:szCs w:val="12"/>
                </w:rPr>
                <w:t>Правил</w:t>
              </w:r>
            </w:hyperlink>
            <w:r w:rsidRPr="00474292">
              <w:rPr>
                <w:rFonts w:ascii="Arial" w:hAnsi="Arial" w:cs="Arial"/>
                <w:sz w:val="12"/>
                <w:szCs w:val="12"/>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w:t>
            </w:r>
            <w:hyperlink r:id="rId115" w:history="1">
              <w:r w:rsidRPr="00474292">
                <w:rPr>
                  <w:rFonts w:ascii="Arial" w:hAnsi="Arial" w:cs="Arial"/>
                  <w:sz w:val="12"/>
                  <w:szCs w:val="12"/>
                </w:rPr>
                <w:t>&lt;6&gt;</w:t>
              </w:r>
            </w:hyperlink>
            <w:r w:rsidRPr="00474292">
              <w:rPr>
                <w:rFonts w:ascii="Arial" w:hAnsi="Arial" w:cs="Arial"/>
                <w:sz w:val="12"/>
                <w:szCs w:val="12"/>
              </w:rP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116" w:history="1">
              <w:r w:rsidRPr="00474292">
                <w:rPr>
                  <w:rFonts w:ascii="Arial" w:hAnsi="Arial" w:cs="Arial"/>
                  <w:sz w:val="12"/>
                  <w:szCs w:val="12"/>
                </w:rPr>
                <w:t>части 8 статьи 20</w:t>
              </w:r>
            </w:hyperlink>
            <w:r w:rsidRPr="00474292">
              <w:rPr>
                <w:rFonts w:ascii="Arial" w:hAnsi="Arial" w:cs="Arial"/>
                <w:sz w:val="12"/>
                <w:szCs w:val="12"/>
              </w:rPr>
              <w:t xml:space="preserve"> и </w:t>
            </w:r>
            <w:hyperlink r:id="rId117" w:history="1">
              <w:r w:rsidRPr="00474292">
                <w:rPr>
                  <w:rFonts w:ascii="Arial" w:hAnsi="Arial" w:cs="Arial"/>
                  <w:sz w:val="12"/>
                  <w:szCs w:val="12"/>
                </w:rPr>
                <w:t>части 10 статьи 29</w:t>
              </w:r>
            </w:hyperlink>
            <w:r w:rsidRPr="00474292">
              <w:rPr>
                <w:rFonts w:ascii="Arial" w:hAnsi="Arial" w:cs="Arial"/>
                <w:sz w:val="12"/>
                <w:szCs w:val="12"/>
              </w:rPr>
              <w:t xml:space="preserve"> Федерального закона о теплоснабжении) (</w:t>
            </w:r>
            <w:hyperlink r:id="rId118" w:history="1">
              <w:r w:rsidRPr="00474292">
                <w:rPr>
                  <w:rFonts w:ascii="Arial" w:hAnsi="Arial" w:cs="Arial"/>
                  <w:sz w:val="12"/>
                  <w:szCs w:val="12"/>
                </w:rPr>
                <w:t>подпункт 9.3.29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построенных для реализации мероприятий по резервированию систем теплоснабжения</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резерв</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1.8</w:t>
            </w:r>
          </w:p>
        </w:tc>
        <w:tc>
          <w:tcPr>
            <w:tcW w:w="61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119" w:history="1">
              <w:r w:rsidRPr="00474292">
                <w:rPr>
                  <w:rFonts w:ascii="Arial" w:hAnsi="Arial" w:cs="Arial"/>
                  <w:sz w:val="12"/>
                  <w:szCs w:val="12"/>
                </w:rPr>
                <w:t>пункт 9 части 4 статьи 20</w:t>
              </w:r>
            </w:hyperlink>
            <w:r w:rsidRPr="00474292">
              <w:rPr>
                <w:rFonts w:ascii="Arial" w:hAnsi="Arial" w:cs="Arial"/>
                <w:sz w:val="12"/>
                <w:szCs w:val="12"/>
              </w:rPr>
              <w:t xml:space="preserve"> Федерального закона о теплоснабжени)</w:t>
            </w: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Утвержденный в соответствии с требованиями </w:t>
            </w:r>
            <w:hyperlink r:id="rId120" w:history="1">
              <w:r w:rsidRPr="00474292">
                <w:rPr>
                  <w:rFonts w:ascii="Arial" w:hAnsi="Arial" w:cs="Arial"/>
                  <w:sz w:val="12"/>
                  <w:szCs w:val="12"/>
                </w:rPr>
                <w:t>пункта 15.4.3</w:t>
              </w:r>
            </w:hyperlink>
            <w:r w:rsidRPr="00474292">
              <w:rPr>
                <w:rFonts w:ascii="Arial" w:hAnsi="Arial" w:cs="Arial"/>
                <w:sz w:val="12"/>
                <w:szCs w:val="12"/>
              </w:rPr>
              <w:t xml:space="preserve"> Правил технической эксплуатации тепловых энергоустановок и (или) </w:t>
            </w:r>
            <w:hyperlink r:id="rId121" w:history="1">
              <w:r w:rsidRPr="00474292">
                <w:rPr>
                  <w:rFonts w:ascii="Arial" w:hAnsi="Arial" w:cs="Arial"/>
                  <w:sz w:val="12"/>
                  <w:szCs w:val="12"/>
                </w:rPr>
                <w:t>Положения</w:t>
              </w:r>
            </w:hyperlink>
            <w:r w:rsidRPr="00474292">
              <w:rPr>
                <w:rFonts w:ascii="Arial" w:hAnsi="Arial" w:cs="Arial"/>
                <w:sz w:val="12"/>
                <w:szCs w:val="12"/>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r:id="rId122" w:history="1">
              <w:r w:rsidRPr="00474292">
                <w:rPr>
                  <w:rFonts w:ascii="Arial" w:hAnsi="Arial" w:cs="Arial"/>
                  <w:sz w:val="12"/>
                  <w:szCs w:val="12"/>
                </w:rPr>
                <w:t>&lt;7&gt;</w:t>
              </w:r>
            </w:hyperlink>
            <w:r w:rsidRPr="00474292">
              <w:rPr>
                <w:rFonts w:ascii="Arial" w:hAnsi="Arial" w:cs="Arial"/>
                <w:sz w:val="12"/>
                <w:szCs w:val="12"/>
              </w:rPr>
              <w:t xml:space="preserve">, порядок (план) действий по ликвидации последствий аварийных ситуаций в сфере теплоснабжения или предусмотренные </w:t>
            </w:r>
            <w:hyperlink r:id="rId123" w:history="1">
              <w:r w:rsidRPr="00474292">
                <w:rPr>
                  <w:rFonts w:ascii="Arial" w:hAnsi="Arial" w:cs="Arial"/>
                  <w:sz w:val="12"/>
                  <w:szCs w:val="12"/>
                </w:rPr>
                <w:t>пунктом 386</w:t>
              </w:r>
            </w:hyperlink>
            <w:r w:rsidRPr="00474292">
              <w:rPr>
                <w:rFonts w:ascii="Arial" w:hAnsi="Arial" w:cs="Arial"/>
                <w:sz w:val="12"/>
                <w:szCs w:val="12"/>
              </w:rP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порядка (плана) действий по ликвидации последствий аварийных ситуаций в сфере теплоснабжения</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0,01</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порядок</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2</w:t>
            </w:r>
          </w:p>
        </w:tc>
        <w:tc>
          <w:tcPr>
            <w:tcW w:w="61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w:t>
            </w:r>
            <w:r w:rsidRPr="00474292">
              <w:rPr>
                <w:rFonts w:ascii="Arial" w:hAnsi="Arial" w:cs="Arial"/>
                <w:sz w:val="12"/>
                <w:szCs w:val="12"/>
              </w:rPr>
              <w:lastRenderedPageBreak/>
              <w:t xml:space="preserve">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24" w:history="1">
              <w:r w:rsidRPr="00474292">
                <w:rPr>
                  <w:rFonts w:ascii="Arial" w:hAnsi="Arial" w:cs="Arial"/>
                  <w:sz w:val="12"/>
                  <w:szCs w:val="12"/>
                </w:rPr>
                <w:t>пунктом 2 части 1 статьи 4.1</w:t>
              </w:r>
            </w:hyperlink>
            <w:r w:rsidRPr="00474292">
              <w:rPr>
                <w:rFonts w:ascii="Arial" w:hAnsi="Arial" w:cs="Arial"/>
                <w:sz w:val="12"/>
                <w:szCs w:val="12"/>
              </w:rPr>
              <w:t xml:space="preserve"> Федерального закона о теплоснабжении и </w:t>
            </w:r>
            <w:hyperlink r:id="rId125" w:history="1">
              <w:r w:rsidRPr="00474292">
                <w:rPr>
                  <w:rFonts w:ascii="Arial" w:hAnsi="Arial" w:cs="Arial"/>
                  <w:sz w:val="12"/>
                  <w:szCs w:val="12"/>
                </w:rPr>
                <w:t>абзацем вторым пункта 2 статьи 5</w:t>
              </w:r>
            </w:hyperlink>
            <w:r w:rsidRPr="00474292">
              <w:rPr>
                <w:rFonts w:ascii="Arial" w:hAnsi="Arial" w:cs="Arial"/>
                <w:sz w:val="12"/>
                <w:szCs w:val="12"/>
              </w:rPr>
              <w:t xml:space="preserve"> Федерального закона о промышленной безопасности, об устранении нарушений требований </w:t>
            </w:r>
            <w:hyperlink r:id="rId126" w:history="1">
              <w:r w:rsidRPr="00474292">
                <w:rPr>
                  <w:rFonts w:ascii="Arial" w:hAnsi="Arial" w:cs="Arial"/>
                  <w:sz w:val="12"/>
                  <w:szCs w:val="12"/>
                </w:rPr>
                <w:t>пунктов 2.3.14</w:t>
              </w:r>
            </w:hyperlink>
            <w:r w:rsidRPr="00474292">
              <w:rPr>
                <w:rFonts w:ascii="Arial" w:hAnsi="Arial" w:cs="Arial"/>
                <w:sz w:val="12"/>
                <w:szCs w:val="12"/>
              </w:rPr>
              <w:t xml:space="preserve">, </w:t>
            </w:r>
            <w:hyperlink r:id="rId127" w:history="1">
              <w:r w:rsidRPr="00474292">
                <w:rPr>
                  <w:rFonts w:ascii="Arial" w:hAnsi="Arial" w:cs="Arial"/>
                  <w:sz w:val="12"/>
                  <w:szCs w:val="12"/>
                </w:rPr>
                <w:t>2.3.15</w:t>
              </w:r>
            </w:hyperlink>
            <w:r w:rsidRPr="00474292">
              <w:rPr>
                <w:rFonts w:ascii="Arial" w:hAnsi="Arial" w:cs="Arial"/>
                <w:sz w:val="12"/>
                <w:szCs w:val="12"/>
              </w:rPr>
              <w:t xml:space="preserve">, </w:t>
            </w:r>
            <w:hyperlink r:id="rId128" w:history="1">
              <w:r w:rsidRPr="00474292">
                <w:rPr>
                  <w:rFonts w:ascii="Arial" w:hAnsi="Arial" w:cs="Arial"/>
                  <w:sz w:val="12"/>
                  <w:szCs w:val="12"/>
                </w:rPr>
                <w:t>2.8.1</w:t>
              </w:r>
            </w:hyperlink>
            <w:r w:rsidRPr="00474292">
              <w:rPr>
                <w:rFonts w:ascii="Arial" w:hAnsi="Arial" w:cs="Arial"/>
                <w:sz w:val="12"/>
                <w:szCs w:val="12"/>
              </w:rPr>
              <w:t xml:space="preserve">, </w:t>
            </w:r>
            <w:hyperlink r:id="rId129" w:history="1">
              <w:r w:rsidRPr="00474292">
                <w:rPr>
                  <w:rFonts w:ascii="Arial" w:hAnsi="Arial" w:cs="Arial"/>
                  <w:sz w:val="12"/>
                  <w:szCs w:val="12"/>
                </w:rPr>
                <w:t>3.3.4</w:t>
              </w:r>
            </w:hyperlink>
            <w:r w:rsidRPr="00474292">
              <w:rPr>
                <w:rFonts w:ascii="Arial" w:hAnsi="Arial" w:cs="Arial"/>
                <w:sz w:val="12"/>
                <w:szCs w:val="12"/>
              </w:rPr>
              <w:t xml:space="preserve"> - </w:t>
            </w:r>
            <w:hyperlink r:id="rId130" w:history="1">
              <w:r w:rsidRPr="00474292">
                <w:rPr>
                  <w:rFonts w:ascii="Arial" w:hAnsi="Arial" w:cs="Arial"/>
                  <w:sz w:val="12"/>
                  <w:szCs w:val="12"/>
                </w:rPr>
                <w:t>3.3.8</w:t>
              </w:r>
            </w:hyperlink>
            <w:r w:rsidRPr="00474292">
              <w:rPr>
                <w:rFonts w:ascii="Arial" w:hAnsi="Arial" w:cs="Arial"/>
                <w:sz w:val="12"/>
                <w:szCs w:val="12"/>
              </w:rPr>
              <w:t xml:space="preserve">, </w:t>
            </w:r>
            <w:hyperlink r:id="rId131" w:history="1">
              <w:r w:rsidRPr="00474292">
                <w:rPr>
                  <w:rFonts w:ascii="Arial" w:hAnsi="Arial" w:cs="Arial"/>
                  <w:sz w:val="12"/>
                  <w:szCs w:val="12"/>
                </w:rPr>
                <w:t>4.1.1</w:t>
              </w:r>
            </w:hyperlink>
            <w:r w:rsidRPr="00474292">
              <w:rPr>
                <w:rFonts w:ascii="Arial" w:hAnsi="Arial" w:cs="Arial"/>
                <w:sz w:val="12"/>
                <w:szCs w:val="12"/>
              </w:rPr>
              <w:t xml:space="preserve">, </w:t>
            </w:r>
            <w:hyperlink r:id="rId132" w:history="1">
              <w:r w:rsidRPr="00474292">
                <w:rPr>
                  <w:rFonts w:ascii="Arial" w:hAnsi="Arial" w:cs="Arial"/>
                  <w:sz w:val="12"/>
                  <w:szCs w:val="12"/>
                </w:rPr>
                <w:t>5.3.6</w:t>
              </w:r>
            </w:hyperlink>
            <w:r w:rsidRPr="00474292">
              <w:rPr>
                <w:rFonts w:ascii="Arial" w:hAnsi="Arial" w:cs="Arial"/>
                <w:sz w:val="12"/>
                <w:szCs w:val="12"/>
              </w:rPr>
              <w:t xml:space="preserve">, </w:t>
            </w:r>
            <w:hyperlink r:id="rId133" w:history="1">
              <w:r w:rsidRPr="00474292">
                <w:rPr>
                  <w:rFonts w:ascii="Arial" w:hAnsi="Arial" w:cs="Arial"/>
                  <w:sz w:val="12"/>
                  <w:szCs w:val="12"/>
                </w:rPr>
                <w:t>5.3.26</w:t>
              </w:r>
            </w:hyperlink>
            <w:r w:rsidRPr="00474292">
              <w:rPr>
                <w:rFonts w:ascii="Arial" w:hAnsi="Arial" w:cs="Arial"/>
                <w:sz w:val="12"/>
                <w:szCs w:val="12"/>
              </w:rPr>
              <w:t xml:space="preserve">, </w:t>
            </w:r>
            <w:hyperlink r:id="rId134" w:history="1">
              <w:r w:rsidRPr="00474292">
                <w:rPr>
                  <w:rFonts w:ascii="Arial" w:hAnsi="Arial" w:cs="Arial"/>
                  <w:sz w:val="12"/>
                  <w:szCs w:val="12"/>
                </w:rPr>
                <w:t>5.3.31</w:t>
              </w:r>
            </w:hyperlink>
            <w:r w:rsidRPr="00474292">
              <w:rPr>
                <w:rFonts w:ascii="Arial" w:hAnsi="Arial" w:cs="Arial"/>
                <w:sz w:val="12"/>
                <w:szCs w:val="12"/>
              </w:rPr>
              <w:t xml:space="preserve">, </w:t>
            </w:r>
            <w:hyperlink r:id="rId135" w:history="1">
              <w:r w:rsidRPr="00474292">
                <w:rPr>
                  <w:rFonts w:ascii="Arial" w:hAnsi="Arial" w:cs="Arial"/>
                  <w:sz w:val="12"/>
                  <w:szCs w:val="12"/>
                </w:rPr>
                <w:t>5.3.32</w:t>
              </w:r>
            </w:hyperlink>
            <w:r w:rsidRPr="00474292">
              <w:rPr>
                <w:rFonts w:ascii="Arial" w:hAnsi="Arial" w:cs="Arial"/>
                <w:sz w:val="12"/>
                <w:szCs w:val="12"/>
              </w:rPr>
              <w:t xml:space="preserve">, </w:t>
            </w:r>
            <w:hyperlink r:id="rId136" w:history="1">
              <w:r w:rsidRPr="00474292">
                <w:rPr>
                  <w:rFonts w:ascii="Arial" w:hAnsi="Arial" w:cs="Arial"/>
                  <w:sz w:val="12"/>
                  <w:szCs w:val="12"/>
                </w:rPr>
                <w:t>5.3.52</w:t>
              </w:r>
            </w:hyperlink>
            <w:r w:rsidRPr="00474292">
              <w:rPr>
                <w:rFonts w:ascii="Arial" w:hAnsi="Arial" w:cs="Arial"/>
                <w:sz w:val="12"/>
                <w:szCs w:val="12"/>
              </w:rPr>
              <w:t xml:space="preserve">, </w:t>
            </w:r>
            <w:hyperlink r:id="rId137" w:history="1">
              <w:r w:rsidRPr="00474292">
                <w:rPr>
                  <w:rFonts w:ascii="Arial" w:hAnsi="Arial" w:cs="Arial"/>
                  <w:sz w:val="12"/>
                  <w:szCs w:val="12"/>
                </w:rPr>
                <w:t>6.2.16</w:t>
              </w:r>
            </w:hyperlink>
            <w:r w:rsidRPr="00474292">
              <w:rPr>
                <w:rFonts w:ascii="Arial" w:hAnsi="Arial" w:cs="Arial"/>
                <w:sz w:val="12"/>
                <w:szCs w:val="12"/>
              </w:rPr>
              <w:t xml:space="preserve">, </w:t>
            </w:r>
            <w:hyperlink r:id="rId138" w:history="1">
              <w:r w:rsidRPr="00474292">
                <w:rPr>
                  <w:rFonts w:ascii="Arial" w:hAnsi="Arial" w:cs="Arial"/>
                  <w:sz w:val="12"/>
                  <w:szCs w:val="12"/>
                </w:rPr>
                <w:t>6.2.26</w:t>
              </w:r>
            </w:hyperlink>
            <w:r w:rsidRPr="00474292">
              <w:rPr>
                <w:rFonts w:ascii="Arial" w:hAnsi="Arial" w:cs="Arial"/>
                <w:sz w:val="12"/>
                <w:szCs w:val="12"/>
              </w:rPr>
              <w:t xml:space="preserve">, </w:t>
            </w:r>
            <w:hyperlink r:id="rId139" w:history="1">
              <w:r w:rsidRPr="00474292">
                <w:rPr>
                  <w:rFonts w:ascii="Arial" w:hAnsi="Arial" w:cs="Arial"/>
                  <w:sz w:val="12"/>
                  <w:szCs w:val="12"/>
                </w:rPr>
                <w:t>6.2.32</w:t>
              </w:r>
            </w:hyperlink>
            <w:r w:rsidRPr="00474292">
              <w:rPr>
                <w:rFonts w:ascii="Arial" w:hAnsi="Arial" w:cs="Arial"/>
                <w:sz w:val="12"/>
                <w:szCs w:val="12"/>
              </w:rPr>
              <w:t xml:space="preserve">, </w:t>
            </w:r>
            <w:hyperlink r:id="rId140" w:history="1">
              <w:r w:rsidRPr="00474292">
                <w:rPr>
                  <w:rFonts w:ascii="Arial" w:hAnsi="Arial" w:cs="Arial"/>
                  <w:sz w:val="12"/>
                  <w:szCs w:val="12"/>
                </w:rPr>
                <w:t>6.2.48</w:t>
              </w:r>
            </w:hyperlink>
            <w:r w:rsidRPr="00474292">
              <w:rPr>
                <w:rFonts w:ascii="Arial" w:hAnsi="Arial" w:cs="Arial"/>
                <w:sz w:val="12"/>
                <w:szCs w:val="12"/>
              </w:rPr>
              <w:t xml:space="preserve">, </w:t>
            </w:r>
            <w:hyperlink r:id="rId141" w:history="1">
              <w:r w:rsidRPr="00474292">
                <w:rPr>
                  <w:rFonts w:ascii="Arial" w:hAnsi="Arial" w:cs="Arial"/>
                  <w:sz w:val="12"/>
                  <w:szCs w:val="12"/>
                </w:rPr>
                <w:t>6.2.52</w:t>
              </w:r>
            </w:hyperlink>
            <w:r w:rsidRPr="00474292">
              <w:rPr>
                <w:rFonts w:ascii="Arial" w:hAnsi="Arial" w:cs="Arial"/>
                <w:sz w:val="12"/>
                <w:szCs w:val="12"/>
              </w:rPr>
              <w:t xml:space="preserve">, </w:t>
            </w:r>
            <w:hyperlink r:id="rId142" w:history="1">
              <w:r w:rsidRPr="00474292">
                <w:rPr>
                  <w:rFonts w:ascii="Arial" w:hAnsi="Arial" w:cs="Arial"/>
                  <w:sz w:val="12"/>
                  <w:szCs w:val="12"/>
                </w:rPr>
                <w:t>6.2.60</w:t>
              </w:r>
            </w:hyperlink>
            <w:r w:rsidRPr="00474292">
              <w:rPr>
                <w:rFonts w:ascii="Arial" w:hAnsi="Arial" w:cs="Arial"/>
                <w:sz w:val="12"/>
                <w:szCs w:val="12"/>
              </w:rPr>
              <w:t xml:space="preserve">, </w:t>
            </w:r>
            <w:hyperlink r:id="rId143" w:history="1">
              <w:r w:rsidRPr="00474292">
                <w:rPr>
                  <w:rFonts w:ascii="Arial" w:hAnsi="Arial" w:cs="Arial"/>
                  <w:sz w:val="12"/>
                  <w:szCs w:val="12"/>
                </w:rPr>
                <w:t>6.2.62</w:t>
              </w:r>
            </w:hyperlink>
            <w:r w:rsidRPr="00474292">
              <w:rPr>
                <w:rFonts w:ascii="Arial" w:hAnsi="Arial" w:cs="Arial"/>
                <w:sz w:val="12"/>
                <w:szCs w:val="12"/>
              </w:rPr>
              <w:t xml:space="preserve">, </w:t>
            </w:r>
            <w:hyperlink r:id="rId144" w:history="1">
              <w:r w:rsidRPr="00474292">
                <w:rPr>
                  <w:rFonts w:ascii="Arial" w:hAnsi="Arial" w:cs="Arial"/>
                  <w:sz w:val="12"/>
                  <w:szCs w:val="12"/>
                </w:rPr>
                <w:t>8.2.1</w:t>
              </w:r>
            </w:hyperlink>
            <w:r w:rsidRPr="00474292">
              <w:rPr>
                <w:rFonts w:ascii="Arial" w:hAnsi="Arial" w:cs="Arial"/>
                <w:sz w:val="12"/>
                <w:szCs w:val="12"/>
              </w:rPr>
              <w:t xml:space="preserve"> - </w:t>
            </w:r>
            <w:hyperlink r:id="rId145" w:history="1">
              <w:r w:rsidRPr="00474292">
                <w:rPr>
                  <w:rFonts w:ascii="Arial" w:hAnsi="Arial" w:cs="Arial"/>
                  <w:sz w:val="12"/>
                  <w:szCs w:val="12"/>
                </w:rPr>
                <w:t>8.2.5</w:t>
              </w:r>
            </w:hyperlink>
            <w:r w:rsidRPr="00474292">
              <w:rPr>
                <w:rFonts w:ascii="Arial" w:hAnsi="Arial" w:cs="Arial"/>
                <w:sz w:val="12"/>
                <w:szCs w:val="12"/>
              </w:rPr>
              <w:t xml:space="preserve">, </w:t>
            </w:r>
            <w:hyperlink r:id="rId146" w:history="1">
              <w:r w:rsidRPr="00474292">
                <w:rPr>
                  <w:rFonts w:ascii="Arial" w:hAnsi="Arial" w:cs="Arial"/>
                  <w:sz w:val="12"/>
                  <w:szCs w:val="12"/>
                </w:rPr>
                <w:t>8.2.12</w:t>
              </w:r>
            </w:hyperlink>
            <w:r w:rsidRPr="00474292">
              <w:rPr>
                <w:rFonts w:ascii="Arial" w:hAnsi="Arial" w:cs="Arial"/>
                <w:sz w:val="12"/>
                <w:szCs w:val="12"/>
              </w:rPr>
              <w:t xml:space="preserve">, </w:t>
            </w:r>
            <w:hyperlink r:id="rId147" w:history="1">
              <w:r w:rsidRPr="00474292">
                <w:rPr>
                  <w:rFonts w:ascii="Arial" w:hAnsi="Arial" w:cs="Arial"/>
                  <w:sz w:val="12"/>
                  <w:szCs w:val="12"/>
                </w:rPr>
                <w:t>8.2.13</w:t>
              </w:r>
            </w:hyperlink>
            <w:r w:rsidRPr="00474292">
              <w:rPr>
                <w:rFonts w:ascii="Arial" w:hAnsi="Arial" w:cs="Arial"/>
                <w:sz w:val="12"/>
                <w:szCs w:val="12"/>
              </w:rPr>
              <w:t xml:space="preserve">, </w:t>
            </w:r>
            <w:hyperlink r:id="rId148" w:history="1">
              <w:r w:rsidRPr="00474292">
                <w:rPr>
                  <w:rFonts w:ascii="Arial" w:hAnsi="Arial" w:cs="Arial"/>
                  <w:sz w:val="12"/>
                  <w:szCs w:val="12"/>
                </w:rPr>
                <w:t>10.1.9</w:t>
              </w:r>
            </w:hyperlink>
            <w:r w:rsidRPr="00474292">
              <w:rPr>
                <w:rFonts w:ascii="Arial" w:hAnsi="Arial" w:cs="Arial"/>
                <w:sz w:val="12"/>
                <w:szCs w:val="12"/>
              </w:rPr>
              <w:t xml:space="preserve">, </w:t>
            </w:r>
            <w:hyperlink r:id="rId149" w:history="1">
              <w:r w:rsidRPr="00474292">
                <w:rPr>
                  <w:rFonts w:ascii="Arial" w:hAnsi="Arial" w:cs="Arial"/>
                  <w:sz w:val="12"/>
                  <w:szCs w:val="12"/>
                </w:rPr>
                <w:t>11.1</w:t>
              </w:r>
            </w:hyperlink>
            <w:r w:rsidRPr="00474292">
              <w:rPr>
                <w:rFonts w:ascii="Arial" w:hAnsi="Arial" w:cs="Arial"/>
                <w:sz w:val="12"/>
                <w:szCs w:val="12"/>
              </w:rPr>
              <w:t xml:space="preserve">, </w:t>
            </w:r>
            <w:hyperlink r:id="rId150" w:history="1">
              <w:r w:rsidRPr="00474292">
                <w:rPr>
                  <w:rFonts w:ascii="Arial" w:hAnsi="Arial" w:cs="Arial"/>
                  <w:sz w:val="12"/>
                  <w:szCs w:val="12"/>
                </w:rPr>
                <w:t>11.2</w:t>
              </w:r>
            </w:hyperlink>
            <w:r w:rsidRPr="00474292">
              <w:rPr>
                <w:rFonts w:ascii="Arial" w:hAnsi="Arial" w:cs="Arial"/>
                <w:sz w:val="12"/>
                <w:szCs w:val="12"/>
              </w:rPr>
              <w:t xml:space="preserve">, </w:t>
            </w:r>
            <w:hyperlink r:id="rId151" w:history="1">
              <w:r w:rsidRPr="00474292">
                <w:rPr>
                  <w:rFonts w:ascii="Arial" w:hAnsi="Arial" w:cs="Arial"/>
                  <w:sz w:val="12"/>
                  <w:szCs w:val="12"/>
                </w:rPr>
                <w:t>11.5</w:t>
              </w:r>
            </w:hyperlink>
            <w:r w:rsidRPr="00474292">
              <w:rPr>
                <w:rFonts w:ascii="Arial" w:hAnsi="Arial" w:cs="Arial"/>
                <w:sz w:val="12"/>
                <w:szCs w:val="12"/>
              </w:rPr>
              <w:t xml:space="preserve">, </w:t>
            </w:r>
            <w:hyperlink r:id="rId152" w:history="1">
              <w:r w:rsidRPr="00474292">
                <w:rPr>
                  <w:rFonts w:ascii="Arial" w:hAnsi="Arial" w:cs="Arial"/>
                  <w:sz w:val="12"/>
                  <w:szCs w:val="12"/>
                </w:rPr>
                <w:t>15.1.5</w:t>
              </w:r>
            </w:hyperlink>
            <w:r w:rsidRPr="00474292">
              <w:rPr>
                <w:rFonts w:ascii="Arial" w:hAnsi="Arial" w:cs="Arial"/>
                <w:sz w:val="12"/>
                <w:szCs w:val="12"/>
              </w:rPr>
              <w:t xml:space="preserve"> - </w:t>
            </w:r>
            <w:hyperlink r:id="rId153" w:history="1">
              <w:r w:rsidRPr="00474292">
                <w:rPr>
                  <w:rFonts w:ascii="Arial" w:hAnsi="Arial" w:cs="Arial"/>
                  <w:sz w:val="12"/>
                  <w:szCs w:val="12"/>
                </w:rPr>
                <w:t>15.1.7</w:t>
              </w:r>
            </w:hyperlink>
            <w:r w:rsidRPr="00474292">
              <w:rPr>
                <w:rFonts w:ascii="Arial" w:hAnsi="Arial" w:cs="Arial"/>
                <w:sz w:val="12"/>
                <w:szCs w:val="12"/>
              </w:rPr>
              <w:t xml:space="preserve"> Правил технической эксплуатации тепловых энергоустановок и </w:t>
            </w:r>
            <w:hyperlink r:id="rId154" w:history="1">
              <w:r w:rsidRPr="00474292">
                <w:rPr>
                  <w:rFonts w:ascii="Arial" w:hAnsi="Arial" w:cs="Arial"/>
                  <w:sz w:val="12"/>
                  <w:szCs w:val="12"/>
                </w:rPr>
                <w:t>пунктов 394</w:t>
              </w:r>
            </w:hyperlink>
            <w:r w:rsidRPr="00474292">
              <w:rPr>
                <w:rFonts w:ascii="Arial" w:hAnsi="Arial" w:cs="Arial"/>
                <w:sz w:val="12"/>
                <w:szCs w:val="12"/>
              </w:rPr>
              <w:t xml:space="preserve">, </w:t>
            </w:r>
            <w:hyperlink r:id="rId155" w:history="1">
              <w:r w:rsidRPr="00474292">
                <w:rPr>
                  <w:rFonts w:ascii="Arial" w:hAnsi="Arial" w:cs="Arial"/>
                  <w:sz w:val="12"/>
                  <w:szCs w:val="12"/>
                </w:rPr>
                <w:t>396</w:t>
              </w:r>
            </w:hyperlink>
            <w:r w:rsidRPr="00474292">
              <w:rPr>
                <w:rFonts w:ascii="Arial" w:hAnsi="Arial" w:cs="Arial"/>
                <w:sz w:val="12"/>
                <w:szCs w:val="12"/>
              </w:rPr>
              <w:t xml:space="preserve"> - </w:t>
            </w:r>
            <w:hyperlink r:id="rId156" w:history="1">
              <w:r w:rsidRPr="00474292">
                <w:rPr>
                  <w:rFonts w:ascii="Arial" w:hAnsi="Arial" w:cs="Arial"/>
                  <w:sz w:val="12"/>
                  <w:szCs w:val="12"/>
                </w:rPr>
                <w:t>399</w:t>
              </w:r>
            </w:hyperlink>
            <w:r w:rsidRPr="00474292">
              <w:rPr>
                <w:rFonts w:ascii="Arial" w:hAnsi="Arial" w:cs="Arial"/>
                <w:sz w:val="12"/>
                <w:szCs w:val="12"/>
              </w:rPr>
              <w:t xml:space="preserve">, </w:t>
            </w:r>
            <w:hyperlink r:id="rId157" w:history="1">
              <w:r w:rsidRPr="00474292">
                <w:rPr>
                  <w:rFonts w:ascii="Arial" w:hAnsi="Arial" w:cs="Arial"/>
                  <w:sz w:val="12"/>
                  <w:szCs w:val="12"/>
                </w:rPr>
                <w:t>403</w:t>
              </w:r>
            </w:hyperlink>
            <w:r w:rsidRPr="00474292">
              <w:rPr>
                <w:rFonts w:ascii="Arial" w:hAnsi="Arial" w:cs="Arial"/>
                <w:sz w:val="12"/>
                <w:szCs w:val="12"/>
              </w:rPr>
              <w:t xml:space="preserve"> Правил промышленной безопасности (</w:t>
            </w:r>
            <w:hyperlink r:id="rId158" w:history="1">
              <w:r w:rsidRPr="00474292">
                <w:rPr>
                  <w:rFonts w:ascii="Arial" w:hAnsi="Arial" w:cs="Arial"/>
                  <w:sz w:val="12"/>
                  <w:szCs w:val="12"/>
                </w:rPr>
                <w:t>подпункт 9.2 пункта 9</w:t>
              </w:r>
            </w:hyperlink>
            <w:r w:rsidRPr="00474292">
              <w:rPr>
                <w:rFonts w:ascii="Arial" w:hAnsi="Arial" w:cs="Arial"/>
                <w:sz w:val="12"/>
                <w:szCs w:val="12"/>
              </w:rPr>
              <w:t xml:space="preserve"> Правил)</w:t>
            </w: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lastRenderedPageBreak/>
              <w:t xml:space="preserve">Справка об отсутствии невыполненных в установленные сроки предписаний об устранении нарушений требований </w:t>
            </w:r>
            <w:hyperlink r:id="rId159" w:history="1">
              <w:r w:rsidRPr="00474292">
                <w:rPr>
                  <w:rFonts w:ascii="Arial" w:hAnsi="Arial" w:cs="Arial"/>
                  <w:sz w:val="12"/>
                  <w:szCs w:val="12"/>
                </w:rPr>
                <w:t>пунктов 2.3.14</w:t>
              </w:r>
            </w:hyperlink>
            <w:r w:rsidRPr="00474292">
              <w:rPr>
                <w:rFonts w:ascii="Arial" w:hAnsi="Arial" w:cs="Arial"/>
                <w:sz w:val="12"/>
                <w:szCs w:val="12"/>
              </w:rPr>
              <w:t xml:space="preserve">, </w:t>
            </w:r>
            <w:hyperlink r:id="rId160" w:history="1">
              <w:r w:rsidRPr="00474292">
                <w:rPr>
                  <w:rFonts w:ascii="Arial" w:hAnsi="Arial" w:cs="Arial"/>
                  <w:sz w:val="12"/>
                  <w:szCs w:val="12"/>
                </w:rPr>
                <w:t>2.3.15</w:t>
              </w:r>
            </w:hyperlink>
            <w:r w:rsidRPr="00474292">
              <w:rPr>
                <w:rFonts w:ascii="Arial" w:hAnsi="Arial" w:cs="Arial"/>
                <w:sz w:val="12"/>
                <w:szCs w:val="12"/>
              </w:rPr>
              <w:t xml:space="preserve">, </w:t>
            </w:r>
            <w:hyperlink r:id="rId161" w:history="1">
              <w:r w:rsidRPr="00474292">
                <w:rPr>
                  <w:rFonts w:ascii="Arial" w:hAnsi="Arial" w:cs="Arial"/>
                  <w:sz w:val="12"/>
                  <w:szCs w:val="12"/>
                </w:rPr>
                <w:t>2.8.1</w:t>
              </w:r>
            </w:hyperlink>
            <w:r w:rsidRPr="00474292">
              <w:rPr>
                <w:rFonts w:ascii="Arial" w:hAnsi="Arial" w:cs="Arial"/>
                <w:sz w:val="12"/>
                <w:szCs w:val="12"/>
              </w:rPr>
              <w:t xml:space="preserve">, </w:t>
            </w:r>
            <w:hyperlink r:id="rId162" w:history="1">
              <w:r w:rsidRPr="00474292">
                <w:rPr>
                  <w:rFonts w:ascii="Arial" w:hAnsi="Arial" w:cs="Arial"/>
                  <w:sz w:val="12"/>
                  <w:szCs w:val="12"/>
                </w:rPr>
                <w:t>3.3.4</w:t>
              </w:r>
            </w:hyperlink>
            <w:r w:rsidRPr="00474292">
              <w:rPr>
                <w:rFonts w:ascii="Arial" w:hAnsi="Arial" w:cs="Arial"/>
                <w:sz w:val="12"/>
                <w:szCs w:val="12"/>
              </w:rPr>
              <w:t xml:space="preserve"> - </w:t>
            </w:r>
            <w:hyperlink r:id="rId163" w:history="1">
              <w:r w:rsidRPr="00474292">
                <w:rPr>
                  <w:rFonts w:ascii="Arial" w:hAnsi="Arial" w:cs="Arial"/>
                  <w:sz w:val="12"/>
                  <w:szCs w:val="12"/>
                </w:rPr>
                <w:t>3.3.8</w:t>
              </w:r>
            </w:hyperlink>
            <w:r w:rsidRPr="00474292">
              <w:rPr>
                <w:rFonts w:ascii="Arial" w:hAnsi="Arial" w:cs="Arial"/>
                <w:sz w:val="12"/>
                <w:szCs w:val="12"/>
              </w:rPr>
              <w:t xml:space="preserve">, </w:t>
            </w:r>
            <w:hyperlink r:id="rId164" w:history="1">
              <w:r w:rsidRPr="00474292">
                <w:rPr>
                  <w:rFonts w:ascii="Arial" w:hAnsi="Arial" w:cs="Arial"/>
                  <w:sz w:val="12"/>
                  <w:szCs w:val="12"/>
                </w:rPr>
                <w:t>4.1.1</w:t>
              </w:r>
            </w:hyperlink>
            <w:r w:rsidRPr="00474292">
              <w:rPr>
                <w:rFonts w:ascii="Arial" w:hAnsi="Arial" w:cs="Arial"/>
                <w:sz w:val="12"/>
                <w:szCs w:val="12"/>
              </w:rPr>
              <w:t xml:space="preserve">, </w:t>
            </w:r>
            <w:hyperlink r:id="rId165" w:history="1">
              <w:r w:rsidRPr="00474292">
                <w:rPr>
                  <w:rFonts w:ascii="Arial" w:hAnsi="Arial" w:cs="Arial"/>
                  <w:sz w:val="12"/>
                  <w:szCs w:val="12"/>
                </w:rPr>
                <w:t>5.3.6</w:t>
              </w:r>
            </w:hyperlink>
            <w:r w:rsidRPr="00474292">
              <w:rPr>
                <w:rFonts w:ascii="Arial" w:hAnsi="Arial" w:cs="Arial"/>
                <w:sz w:val="12"/>
                <w:szCs w:val="12"/>
              </w:rPr>
              <w:t xml:space="preserve">, </w:t>
            </w:r>
            <w:hyperlink r:id="rId166" w:history="1">
              <w:r w:rsidRPr="00474292">
                <w:rPr>
                  <w:rFonts w:ascii="Arial" w:hAnsi="Arial" w:cs="Arial"/>
                  <w:sz w:val="12"/>
                  <w:szCs w:val="12"/>
                </w:rPr>
                <w:t>5.3.26</w:t>
              </w:r>
            </w:hyperlink>
            <w:r w:rsidRPr="00474292">
              <w:rPr>
                <w:rFonts w:ascii="Arial" w:hAnsi="Arial" w:cs="Arial"/>
                <w:sz w:val="12"/>
                <w:szCs w:val="12"/>
              </w:rPr>
              <w:t xml:space="preserve">, </w:t>
            </w:r>
            <w:hyperlink r:id="rId167" w:history="1">
              <w:r w:rsidRPr="00474292">
                <w:rPr>
                  <w:rFonts w:ascii="Arial" w:hAnsi="Arial" w:cs="Arial"/>
                  <w:sz w:val="12"/>
                  <w:szCs w:val="12"/>
                </w:rPr>
                <w:t>5.3.31</w:t>
              </w:r>
            </w:hyperlink>
            <w:r w:rsidRPr="00474292">
              <w:rPr>
                <w:rFonts w:ascii="Arial" w:hAnsi="Arial" w:cs="Arial"/>
                <w:sz w:val="12"/>
                <w:szCs w:val="12"/>
              </w:rPr>
              <w:t xml:space="preserve">, </w:t>
            </w:r>
            <w:hyperlink r:id="rId168" w:history="1">
              <w:r w:rsidRPr="00474292">
                <w:rPr>
                  <w:rFonts w:ascii="Arial" w:hAnsi="Arial" w:cs="Arial"/>
                  <w:sz w:val="12"/>
                  <w:szCs w:val="12"/>
                </w:rPr>
                <w:t>5.3.32</w:t>
              </w:r>
            </w:hyperlink>
            <w:r w:rsidRPr="00474292">
              <w:rPr>
                <w:rFonts w:ascii="Arial" w:hAnsi="Arial" w:cs="Arial"/>
                <w:sz w:val="12"/>
                <w:szCs w:val="12"/>
              </w:rPr>
              <w:t xml:space="preserve">, </w:t>
            </w:r>
            <w:hyperlink r:id="rId169" w:history="1">
              <w:r w:rsidRPr="00474292">
                <w:rPr>
                  <w:rFonts w:ascii="Arial" w:hAnsi="Arial" w:cs="Arial"/>
                  <w:sz w:val="12"/>
                  <w:szCs w:val="12"/>
                </w:rPr>
                <w:t>5.3.52</w:t>
              </w:r>
            </w:hyperlink>
            <w:r w:rsidRPr="00474292">
              <w:rPr>
                <w:rFonts w:ascii="Arial" w:hAnsi="Arial" w:cs="Arial"/>
                <w:sz w:val="12"/>
                <w:szCs w:val="12"/>
              </w:rPr>
              <w:t xml:space="preserve">, </w:t>
            </w:r>
            <w:hyperlink r:id="rId170" w:history="1">
              <w:r w:rsidRPr="00474292">
                <w:rPr>
                  <w:rFonts w:ascii="Arial" w:hAnsi="Arial" w:cs="Arial"/>
                  <w:sz w:val="12"/>
                  <w:szCs w:val="12"/>
                </w:rPr>
                <w:t>6.2.16</w:t>
              </w:r>
            </w:hyperlink>
            <w:r w:rsidRPr="00474292">
              <w:rPr>
                <w:rFonts w:ascii="Arial" w:hAnsi="Arial" w:cs="Arial"/>
                <w:sz w:val="12"/>
                <w:szCs w:val="12"/>
              </w:rPr>
              <w:t xml:space="preserve">, </w:t>
            </w:r>
            <w:hyperlink r:id="rId171" w:history="1">
              <w:r w:rsidRPr="00474292">
                <w:rPr>
                  <w:rFonts w:ascii="Arial" w:hAnsi="Arial" w:cs="Arial"/>
                  <w:sz w:val="12"/>
                  <w:szCs w:val="12"/>
                </w:rPr>
                <w:t>6.2.26</w:t>
              </w:r>
            </w:hyperlink>
            <w:r w:rsidRPr="00474292">
              <w:rPr>
                <w:rFonts w:ascii="Arial" w:hAnsi="Arial" w:cs="Arial"/>
                <w:sz w:val="12"/>
                <w:szCs w:val="12"/>
              </w:rPr>
              <w:t xml:space="preserve">, </w:t>
            </w:r>
            <w:hyperlink r:id="rId172" w:history="1">
              <w:r w:rsidRPr="00474292">
                <w:rPr>
                  <w:rFonts w:ascii="Arial" w:hAnsi="Arial" w:cs="Arial"/>
                  <w:sz w:val="12"/>
                  <w:szCs w:val="12"/>
                </w:rPr>
                <w:t>6.2.32</w:t>
              </w:r>
            </w:hyperlink>
            <w:r w:rsidRPr="00474292">
              <w:rPr>
                <w:rFonts w:ascii="Arial" w:hAnsi="Arial" w:cs="Arial"/>
                <w:sz w:val="12"/>
                <w:szCs w:val="12"/>
              </w:rPr>
              <w:t xml:space="preserve">, </w:t>
            </w:r>
            <w:hyperlink r:id="rId173" w:history="1">
              <w:r w:rsidRPr="00474292">
                <w:rPr>
                  <w:rFonts w:ascii="Arial" w:hAnsi="Arial" w:cs="Arial"/>
                  <w:sz w:val="12"/>
                  <w:szCs w:val="12"/>
                </w:rPr>
                <w:t>6.2.48</w:t>
              </w:r>
            </w:hyperlink>
            <w:r w:rsidRPr="00474292">
              <w:rPr>
                <w:rFonts w:ascii="Arial" w:hAnsi="Arial" w:cs="Arial"/>
                <w:sz w:val="12"/>
                <w:szCs w:val="12"/>
              </w:rPr>
              <w:t xml:space="preserve">, </w:t>
            </w:r>
            <w:hyperlink r:id="rId174" w:history="1">
              <w:r w:rsidRPr="00474292">
                <w:rPr>
                  <w:rFonts w:ascii="Arial" w:hAnsi="Arial" w:cs="Arial"/>
                  <w:sz w:val="12"/>
                  <w:szCs w:val="12"/>
                </w:rPr>
                <w:t>6.2.52</w:t>
              </w:r>
            </w:hyperlink>
            <w:r w:rsidRPr="00474292">
              <w:rPr>
                <w:rFonts w:ascii="Arial" w:hAnsi="Arial" w:cs="Arial"/>
                <w:sz w:val="12"/>
                <w:szCs w:val="12"/>
              </w:rPr>
              <w:t xml:space="preserve">, </w:t>
            </w:r>
            <w:hyperlink r:id="rId175" w:history="1">
              <w:r w:rsidRPr="00474292">
                <w:rPr>
                  <w:rFonts w:ascii="Arial" w:hAnsi="Arial" w:cs="Arial"/>
                  <w:sz w:val="12"/>
                  <w:szCs w:val="12"/>
                </w:rPr>
                <w:t>6.2.60</w:t>
              </w:r>
            </w:hyperlink>
            <w:r w:rsidRPr="00474292">
              <w:rPr>
                <w:rFonts w:ascii="Arial" w:hAnsi="Arial" w:cs="Arial"/>
                <w:sz w:val="12"/>
                <w:szCs w:val="12"/>
              </w:rPr>
              <w:t xml:space="preserve">, </w:t>
            </w:r>
            <w:hyperlink r:id="rId176" w:history="1">
              <w:r w:rsidRPr="00474292">
                <w:rPr>
                  <w:rFonts w:ascii="Arial" w:hAnsi="Arial" w:cs="Arial"/>
                  <w:sz w:val="12"/>
                  <w:szCs w:val="12"/>
                </w:rPr>
                <w:t>6.2.62</w:t>
              </w:r>
            </w:hyperlink>
            <w:r w:rsidRPr="00474292">
              <w:rPr>
                <w:rFonts w:ascii="Arial" w:hAnsi="Arial" w:cs="Arial"/>
                <w:sz w:val="12"/>
                <w:szCs w:val="12"/>
              </w:rPr>
              <w:t xml:space="preserve">, </w:t>
            </w:r>
            <w:hyperlink r:id="rId177" w:history="1">
              <w:r w:rsidRPr="00474292">
                <w:rPr>
                  <w:rFonts w:ascii="Arial" w:hAnsi="Arial" w:cs="Arial"/>
                  <w:sz w:val="12"/>
                  <w:szCs w:val="12"/>
                </w:rPr>
                <w:t>8.2.1</w:t>
              </w:r>
            </w:hyperlink>
            <w:r w:rsidRPr="00474292">
              <w:rPr>
                <w:rFonts w:ascii="Arial" w:hAnsi="Arial" w:cs="Arial"/>
                <w:sz w:val="12"/>
                <w:szCs w:val="12"/>
              </w:rPr>
              <w:t xml:space="preserve"> - </w:t>
            </w:r>
            <w:hyperlink r:id="rId178" w:history="1">
              <w:r w:rsidRPr="00474292">
                <w:rPr>
                  <w:rFonts w:ascii="Arial" w:hAnsi="Arial" w:cs="Arial"/>
                  <w:sz w:val="12"/>
                  <w:szCs w:val="12"/>
                </w:rPr>
                <w:t>8.2.5</w:t>
              </w:r>
            </w:hyperlink>
            <w:r w:rsidRPr="00474292">
              <w:rPr>
                <w:rFonts w:ascii="Arial" w:hAnsi="Arial" w:cs="Arial"/>
                <w:sz w:val="12"/>
                <w:szCs w:val="12"/>
              </w:rPr>
              <w:t xml:space="preserve">, </w:t>
            </w:r>
            <w:hyperlink r:id="rId179" w:history="1">
              <w:r w:rsidRPr="00474292">
                <w:rPr>
                  <w:rFonts w:ascii="Arial" w:hAnsi="Arial" w:cs="Arial"/>
                  <w:sz w:val="12"/>
                  <w:szCs w:val="12"/>
                </w:rPr>
                <w:t>8.2.12</w:t>
              </w:r>
            </w:hyperlink>
            <w:r w:rsidRPr="00474292">
              <w:rPr>
                <w:rFonts w:ascii="Arial" w:hAnsi="Arial" w:cs="Arial"/>
                <w:sz w:val="12"/>
                <w:szCs w:val="12"/>
              </w:rPr>
              <w:t xml:space="preserve">, </w:t>
            </w:r>
            <w:hyperlink r:id="rId180" w:history="1">
              <w:r w:rsidRPr="00474292">
                <w:rPr>
                  <w:rFonts w:ascii="Arial" w:hAnsi="Arial" w:cs="Arial"/>
                  <w:sz w:val="12"/>
                  <w:szCs w:val="12"/>
                </w:rPr>
                <w:t>8.2.13</w:t>
              </w:r>
            </w:hyperlink>
            <w:r w:rsidRPr="00474292">
              <w:rPr>
                <w:rFonts w:ascii="Arial" w:hAnsi="Arial" w:cs="Arial"/>
                <w:sz w:val="12"/>
                <w:szCs w:val="12"/>
              </w:rPr>
              <w:t xml:space="preserve">, </w:t>
            </w:r>
            <w:hyperlink r:id="rId181" w:history="1">
              <w:r w:rsidRPr="00474292">
                <w:rPr>
                  <w:rFonts w:ascii="Arial" w:hAnsi="Arial" w:cs="Arial"/>
                  <w:sz w:val="12"/>
                  <w:szCs w:val="12"/>
                </w:rPr>
                <w:t>10.1.9</w:t>
              </w:r>
            </w:hyperlink>
            <w:r w:rsidRPr="00474292">
              <w:rPr>
                <w:rFonts w:ascii="Arial" w:hAnsi="Arial" w:cs="Arial"/>
                <w:sz w:val="12"/>
                <w:szCs w:val="12"/>
              </w:rPr>
              <w:t xml:space="preserve">, </w:t>
            </w:r>
            <w:hyperlink r:id="rId182" w:history="1">
              <w:r w:rsidRPr="00474292">
                <w:rPr>
                  <w:rFonts w:ascii="Arial" w:hAnsi="Arial" w:cs="Arial"/>
                  <w:sz w:val="12"/>
                  <w:szCs w:val="12"/>
                </w:rPr>
                <w:t>11.1</w:t>
              </w:r>
            </w:hyperlink>
            <w:r w:rsidRPr="00474292">
              <w:rPr>
                <w:rFonts w:ascii="Arial" w:hAnsi="Arial" w:cs="Arial"/>
                <w:sz w:val="12"/>
                <w:szCs w:val="12"/>
              </w:rPr>
              <w:t xml:space="preserve">, </w:t>
            </w:r>
            <w:hyperlink r:id="rId183" w:history="1">
              <w:r w:rsidRPr="00474292">
                <w:rPr>
                  <w:rFonts w:ascii="Arial" w:hAnsi="Arial" w:cs="Arial"/>
                  <w:sz w:val="12"/>
                  <w:szCs w:val="12"/>
                </w:rPr>
                <w:t>11.2</w:t>
              </w:r>
            </w:hyperlink>
            <w:r w:rsidRPr="00474292">
              <w:rPr>
                <w:rFonts w:ascii="Arial" w:hAnsi="Arial" w:cs="Arial"/>
                <w:sz w:val="12"/>
                <w:szCs w:val="12"/>
              </w:rPr>
              <w:t xml:space="preserve">, </w:t>
            </w:r>
            <w:hyperlink r:id="rId184" w:history="1">
              <w:r w:rsidRPr="00474292">
                <w:rPr>
                  <w:rFonts w:ascii="Arial" w:hAnsi="Arial" w:cs="Arial"/>
                  <w:sz w:val="12"/>
                  <w:szCs w:val="12"/>
                </w:rPr>
                <w:t>11.5</w:t>
              </w:r>
            </w:hyperlink>
            <w:r w:rsidRPr="00474292">
              <w:rPr>
                <w:rFonts w:ascii="Arial" w:hAnsi="Arial" w:cs="Arial"/>
                <w:sz w:val="12"/>
                <w:szCs w:val="12"/>
              </w:rPr>
              <w:t xml:space="preserve">, </w:t>
            </w:r>
            <w:hyperlink r:id="rId185" w:history="1">
              <w:r w:rsidRPr="00474292">
                <w:rPr>
                  <w:rFonts w:ascii="Arial" w:hAnsi="Arial" w:cs="Arial"/>
                  <w:sz w:val="12"/>
                  <w:szCs w:val="12"/>
                </w:rPr>
                <w:t>15.1.5</w:t>
              </w:r>
            </w:hyperlink>
            <w:r w:rsidRPr="00474292">
              <w:rPr>
                <w:rFonts w:ascii="Arial" w:hAnsi="Arial" w:cs="Arial"/>
                <w:sz w:val="12"/>
                <w:szCs w:val="12"/>
              </w:rPr>
              <w:t xml:space="preserve"> - </w:t>
            </w:r>
            <w:hyperlink r:id="rId186" w:history="1">
              <w:r w:rsidRPr="00474292">
                <w:rPr>
                  <w:rFonts w:ascii="Arial" w:hAnsi="Arial" w:cs="Arial"/>
                  <w:sz w:val="12"/>
                  <w:szCs w:val="12"/>
                </w:rPr>
                <w:t>15.1.7</w:t>
              </w:r>
            </w:hyperlink>
            <w:r w:rsidRPr="00474292">
              <w:rPr>
                <w:rFonts w:ascii="Arial" w:hAnsi="Arial" w:cs="Arial"/>
                <w:sz w:val="12"/>
                <w:szCs w:val="12"/>
              </w:rPr>
              <w:t xml:space="preserve"> Правил технической эксплуатации тепловых энергоустановок и </w:t>
            </w:r>
            <w:hyperlink r:id="rId187" w:history="1">
              <w:r w:rsidRPr="00474292">
                <w:rPr>
                  <w:rFonts w:ascii="Arial" w:hAnsi="Arial" w:cs="Arial"/>
                  <w:sz w:val="12"/>
                  <w:szCs w:val="12"/>
                </w:rPr>
                <w:t>пунктов 394</w:t>
              </w:r>
            </w:hyperlink>
            <w:r w:rsidRPr="00474292">
              <w:rPr>
                <w:rFonts w:ascii="Arial" w:hAnsi="Arial" w:cs="Arial"/>
                <w:sz w:val="12"/>
                <w:szCs w:val="12"/>
              </w:rPr>
              <w:t xml:space="preserve">, </w:t>
            </w:r>
            <w:hyperlink r:id="rId188" w:history="1">
              <w:r w:rsidRPr="00474292">
                <w:rPr>
                  <w:rFonts w:ascii="Arial" w:hAnsi="Arial" w:cs="Arial"/>
                  <w:sz w:val="12"/>
                  <w:szCs w:val="12"/>
                </w:rPr>
                <w:t>396</w:t>
              </w:r>
            </w:hyperlink>
            <w:r w:rsidRPr="00474292">
              <w:rPr>
                <w:rFonts w:ascii="Arial" w:hAnsi="Arial" w:cs="Arial"/>
                <w:sz w:val="12"/>
                <w:szCs w:val="12"/>
              </w:rPr>
              <w:t xml:space="preserve"> - </w:t>
            </w:r>
            <w:hyperlink r:id="rId189" w:history="1">
              <w:r w:rsidRPr="00474292">
                <w:rPr>
                  <w:rFonts w:ascii="Arial" w:hAnsi="Arial" w:cs="Arial"/>
                  <w:sz w:val="12"/>
                  <w:szCs w:val="12"/>
                </w:rPr>
                <w:t>399</w:t>
              </w:r>
            </w:hyperlink>
            <w:r w:rsidRPr="00474292">
              <w:rPr>
                <w:rFonts w:ascii="Arial" w:hAnsi="Arial" w:cs="Arial"/>
                <w:sz w:val="12"/>
                <w:szCs w:val="12"/>
              </w:rPr>
              <w:t xml:space="preserve">, </w:t>
            </w:r>
            <w:hyperlink r:id="rId190" w:history="1">
              <w:r w:rsidRPr="00474292">
                <w:rPr>
                  <w:rFonts w:ascii="Arial" w:hAnsi="Arial" w:cs="Arial"/>
                  <w:sz w:val="12"/>
                  <w:szCs w:val="12"/>
                </w:rPr>
                <w:t>403</w:t>
              </w:r>
            </w:hyperlink>
            <w:r w:rsidRPr="00474292">
              <w:rPr>
                <w:rFonts w:ascii="Arial" w:hAnsi="Arial" w:cs="Arial"/>
                <w:sz w:val="12"/>
                <w:szCs w:val="12"/>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91" w:history="1">
              <w:r w:rsidRPr="00474292">
                <w:rPr>
                  <w:rFonts w:ascii="Arial" w:hAnsi="Arial" w:cs="Arial"/>
                  <w:sz w:val="12"/>
                  <w:szCs w:val="12"/>
                </w:rPr>
                <w:t>пунктом 2 части 1 статьи 4.1</w:t>
              </w:r>
            </w:hyperlink>
            <w:r w:rsidRPr="00474292">
              <w:rPr>
                <w:rFonts w:ascii="Arial" w:hAnsi="Arial" w:cs="Arial"/>
                <w:sz w:val="12"/>
                <w:szCs w:val="12"/>
              </w:rPr>
              <w:t xml:space="preserve"> Федерального закона о теплоснабжении и </w:t>
            </w:r>
            <w:hyperlink r:id="rId192" w:history="1">
              <w:r w:rsidRPr="00474292">
                <w:rPr>
                  <w:rFonts w:ascii="Arial" w:hAnsi="Arial" w:cs="Arial"/>
                  <w:sz w:val="12"/>
                  <w:szCs w:val="12"/>
                </w:rPr>
                <w:t>абзацем вторым пункта 2 статьи 5</w:t>
              </w:r>
            </w:hyperlink>
            <w:r w:rsidRPr="00474292">
              <w:rPr>
                <w:rFonts w:ascii="Arial" w:hAnsi="Arial" w:cs="Arial"/>
                <w:sz w:val="12"/>
                <w:szCs w:val="12"/>
              </w:rPr>
              <w:t xml:space="preserve"> Федерального закона о промышленной безопасности) (</w:t>
            </w:r>
            <w:hyperlink r:id="rId193" w:history="1">
              <w:r w:rsidRPr="00474292">
                <w:rPr>
                  <w:rFonts w:ascii="Arial" w:hAnsi="Arial" w:cs="Arial"/>
                  <w:sz w:val="12"/>
                  <w:szCs w:val="12"/>
                </w:rPr>
                <w:t>подпункт 9.2 пункта 9</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lastRenderedPageBreak/>
              <w:t>Показатель выполнения предписаний, влияющих на надежность работы в отопительный период</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предп</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Не заполняется</w:t>
            </w:r>
          </w:p>
        </w:tc>
      </w:tr>
      <w:tr w:rsidR="00474292" w:rsidRPr="00830B43" w:rsidTr="00474292">
        <w:trPr>
          <w:trHeight w:val="340"/>
        </w:trPr>
        <w:tc>
          <w:tcPr>
            <w:tcW w:w="32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lastRenderedPageBreak/>
              <w:t>3</w:t>
            </w:r>
          </w:p>
        </w:tc>
        <w:tc>
          <w:tcPr>
            <w:tcW w:w="61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Обеспечить выполнение плана подготовки к отопительному периоду, предусмотренного </w:t>
            </w:r>
            <w:hyperlink r:id="rId194" w:history="1">
              <w:r w:rsidRPr="00474292">
                <w:rPr>
                  <w:rFonts w:ascii="Arial" w:hAnsi="Arial" w:cs="Arial"/>
                  <w:sz w:val="12"/>
                  <w:szCs w:val="12"/>
                </w:rPr>
                <w:t>пунктом 3</w:t>
              </w:r>
            </w:hyperlink>
            <w:r w:rsidRPr="00474292">
              <w:rPr>
                <w:rFonts w:ascii="Arial" w:hAnsi="Arial" w:cs="Arial"/>
                <w:sz w:val="12"/>
                <w:szCs w:val="12"/>
              </w:rPr>
              <w:t xml:space="preserve"> Правил (</w:t>
            </w:r>
            <w:hyperlink r:id="rId195" w:history="1">
              <w:r w:rsidRPr="00474292">
                <w:rPr>
                  <w:rFonts w:ascii="Arial" w:hAnsi="Arial" w:cs="Arial"/>
                  <w:sz w:val="12"/>
                  <w:szCs w:val="12"/>
                </w:rPr>
                <w:t>подпункт 9.3 пункта 9</w:t>
              </w:r>
            </w:hyperlink>
            <w:r w:rsidRPr="00474292">
              <w:rPr>
                <w:rFonts w:ascii="Arial" w:hAnsi="Arial" w:cs="Arial"/>
                <w:sz w:val="12"/>
                <w:szCs w:val="12"/>
              </w:rPr>
              <w:t xml:space="preserve"> Правил)</w:t>
            </w:r>
          </w:p>
        </w:tc>
        <w:tc>
          <w:tcPr>
            <w:tcW w:w="743"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План подготовки к отопительному периоду (</w:t>
            </w:r>
            <w:hyperlink r:id="rId196" w:history="1">
              <w:r w:rsidRPr="00474292">
                <w:rPr>
                  <w:rFonts w:ascii="Arial" w:hAnsi="Arial" w:cs="Arial"/>
                  <w:sz w:val="12"/>
                  <w:szCs w:val="12"/>
                </w:rPr>
                <w:t>пункт 3</w:t>
              </w:r>
            </w:hyperlink>
            <w:r w:rsidRPr="00474292">
              <w:rPr>
                <w:rFonts w:ascii="Arial" w:hAnsi="Arial" w:cs="Arial"/>
                <w:sz w:val="12"/>
                <w:szCs w:val="12"/>
              </w:rPr>
              <w:t xml:space="preserve"> Правил)</w:t>
            </w:r>
          </w:p>
        </w:tc>
        <w:tc>
          <w:tcPr>
            <w:tcW w:w="595"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Показатель наличия утвержденного плана подготовки к отопительному периоду</w:t>
            </w:r>
          </w:p>
        </w:tc>
        <w:tc>
          <w:tcPr>
            <w:tcW w:w="649"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0,05</w:t>
            </w:r>
          </w:p>
        </w:tc>
        <w:tc>
          <w:tcPr>
            <w:tcW w:w="542"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план</w:t>
            </w:r>
          </w:p>
        </w:tc>
        <w:tc>
          <w:tcPr>
            <w:tcW w:w="494" w:type="pct"/>
            <w:vAlign w:val="center"/>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Отсутствие - 0</w:t>
            </w:r>
          </w:p>
        </w:tc>
        <w:tc>
          <w:tcPr>
            <w:tcW w:w="545" w:type="pct"/>
            <w:vAlign w:val="center"/>
          </w:tcPr>
          <w:p w:rsidR="00474292" w:rsidRPr="00474292" w:rsidRDefault="00474292" w:rsidP="00474292">
            <w:pPr>
              <w:autoSpaceDE w:val="0"/>
              <w:autoSpaceDN w:val="0"/>
              <w:adjustRightInd w:val="0"/>
              <w:jc w:val="center"/>
              <w:rPr>
                <w:rFonts w:ascii="Arial" w:hAnsi="Arial" w:cs="Arial"/>
                <w:sz w:val="12"/>
                <w:szCs w:val="12"/>
              </w:rPr>
            </w:pPr>
          </w:p>
        </w:tc>
        <w:tc>
          <w:tcPr>
            <w:tcW w:w="489" w:type="pct"/>
            <w:vAlign w:val="center"/>
          </w:tcPr>
          <w:p w:rsidR="00474292" w:rsidRPr="00474292" w:rsidRDefault="00474292" w:rsidP="00474292">
            <w:pPr>
              <w:autoSpaceDE w:val="0"/>
              <w:autoSpaceDN w:val="0"/>
              <w:adjustRightInd w:val="0"/>
              <w:jc w:val="center"/>
              <w:rPr>
                <w:rFonts w:ascii="Arial" w:hAnsi="Arial" w:cs="Arial"/>
                <w:sz w:val="12"/>
                <w:szCs w:val="12"/>
              </w:rPr>
            </w:pPr>
          </w:p>
        </w:tc>
      </w:tr>
    </w:tbl>
    <w:p w:rsidR="00807473" w:rsidRPr="00AA0319" w:rsidRDefault="00807473" w:rsidP="004E1A32">
      <w:pPr>
        <w:tabs>
          <w:tab w:val="left" w:pos="5954"/>
        </w:tabs>
        <w:jc w:val="right"/>
        <w:rPr>
          <w:rFonts w:ascii="Arial" w:hAnsi="Arial" w:cs="Arial"/>
          <w:sz w:val="10"/>
          <w:szCs w:val="10"/>
        </w:rPr>
      </w:pPr>
    </w:p>
    <w:p w:rsidR="00474292" w:rsidRPr="00474292" w:rsidRDefault="00474292" w:rsidP="00474292">
      <w:pPr>
        <w:ind w:left="7371"/>
        <w:jc w:val="center"/>
        <w:rPr>
          <w:rFonts w:ascii="Arial" w:hAnsi="Arial" w:cs="Arial"/>
          <w:sz w:val="16"/>
          <w:szCs w:val="16"/>
        </w:rPr>
      </w:pPr>
      <w:r w:rsidRPr="00474292">
        <w:rPr>
          <w:rFonts w:ascii="Arial" w:hAnsi="Arial" w:cs="Arial"/>
          <w:sz w:val="16"/>
          <w:szCs w:val="16"/>
        </w:rPr>
        <w:t xml:space="preserve">ПРИЛОЖЕНИЕ </w:t>
      </w:r>
      <w:r w:rsidR="00EC640B">
        <w:rPr>
          <w:rFonts w:ascii="Arial" w:hAnsi="Arial" w:cs="Arial"/>
          <w:sz w:val="16"/>
          <w:szCs w:val="16"/>
        </w:rPr>
        <w:t>3</w:t>
      </w:r>
    </w:p>
    <w:p w:rsidR="00474292" w:rsidRPr="00474292" w:rsidRDefault="00474292" w:rsidP="00474292">
      <w:pPr>
        <w:ind w:left="7371"/>
        <w:jc w:val="center"/>
        <w:rPr>
          <w:rFonts w:ascii="Arial" w:hAnsi="Arial" w:cs="Arial"/>
          <w:sz w:val="16"/>
          <w:szCs w:val="16"/>
        </w:rPr>
      </w:pPr>
      <w:r w:rsidRPr="00474292">
        <w:rPr>
          <w:rStyle w:val="apple-style-span"/>
          <w:rFonts w:ascii="Arial" w:hAnsi="Arial" w:cs="Arial"/>
          <w:sz w:val="16"/>
          <w:szCs w:val="16"/>
        </w:rPr>
        <w:t xml:space="preserve">к программе </w:t>
      </w:r>
      <w:r w:rsidRPr="00474292">
        <w:rPr>
          <w:rFonts w:ascii="Arial" w:hAnsi="Arial" w:cs="Arial"/>
          <w:sz w:val="16"/>
          <w:szCs w:val="16"/>
        </w:rPr>
        <w:t>оценки обеспечения  готовности</w:t>
      </w:r>
    </w:p>
    <w:p w:rsidR="00474292" w:rsidRPr="00474292" w:rsidRDefault="00474292" w:rsidP="00474292">
      <w:pPr>
        <w:ind w:left="7371"/>
        <w:jc w:val="center"/>
        <w:rPr>
          <w:rFonts w:ascii="Arial" w:hAnsi="Arial" w:cs="Arial"/>
          <w:sz w:val="16"/>
          <w:szCs w:val="16"/>
        </w:rPr>
      </w:pPr>
      <w:r w:rsidRPr="00474292">
        <w:rPr>
          <w:rFonts w:ascii="Arial" w:hAnsi="Arial" w:cs="Arial"/>
          <w:sz w:val="16"/>
          <w:szCs w:val="16"/>
        </w:rPr>
        <w:t>потребителей, теплоснабжающих и теплосетевых</w:t>
      </w:r>
    </w:p>
    <w:p w:rsidR="00474292" w:rsidRPr="00474292" w:rsidRDefault="00474292" w:rsidP="00474292">
      <w:pPr>
        <w:ind w:left="7371"/>
        <w:jc w:val="center"/>
        <w:rPr>
          <w:rFonts w:ascii="Arial" w:hAnsi="Arial" w:cs="Arial"/>
          <w:sz w:val="16"/>
          <w:szCs w:val="16"/>
        </w:rPr>
      </w:pPr>
      <w:r w:rsidRPr="00474292">
        <w:rPr>
          <w:rFonts w:ascii="Arial" w:hAnsi="Arial" w:cs="Arial"/>
          <w:sz w:val="16"/>
          <w:szCs w:val="16"/>
        </w:rPr>
        <w:t xml:space="preserve">организаций к отопительному  периоду </w:t>
      </w:r>
      <w:r>
        <w:rPr>
          <w:rFonts w:ascii="Arial" w:hAnsi="Arial" w:cs="Arial"/>
          <w:sz w:val="16"/>
          <w:szCs w:val="16"/>
        </w:rPr>
        <w:br/>
      </w:r>
      <w:r w:rsidRPr="00474292">
        <w:rPr>
          <w:rFonts w:ascii="Arial" w:hAnsi="Arial" w:cs="Arial"/>
          <w:sz w:val="16"/>
          <w:szCs w:val="16"/>
        </w:rPr>
        <w:t>2025-2026 годов</w:t>
      </w:r>
    </w:p>
    <w:p w:rsidR="00474292" w:rsidRPr="00474292" w:rsidRDefault="00474292" w:rsidP="00474292">
      <w:pPr>
        <w:autoSpaceDE w:val="0"/>
        <w:autoSpaceDN w:val="0"/>
        <w:adjustRightInd w:val="0"/>
        <w:jc w:val="center"/>
        <w:rPr>
          <w:rFonts w:ascii="Arial" w:hAnsi="Arial" w:cs="Arial"/>
          <w:b/>
          <w:sz w:val="16"/>
          <w:szCs w:val="16"/>
        </w:rPr>
      </w:pPr>
      <w:r w:rsidRPr="00474292">
        <w:rPr>
          <w:rFonts w:ascii="Arial" w:hAnsi="Arial" w:cs="Arial"/>
          <w:b/>
          <w:sz w:val="16"/>
          <w:szCs w:val="16"/>
        </w:rPr>
        <w:t>Оценочный лист</w:t>
      </w:r>
    </w:p>
    <w:p w:rsidR="00474292" w:rsidRPr="00474292" w:rsidRDefault="00474292" w:rsidP="00474292">
      <w:pPr>
        <w:autoSpaceDE w:val="0"/>
        <w:autoSpaceDN w:val="0"/>
        <w:adjustRightInd w:val="0"/>
        <w:jc w:val="center"/>
        <w:rPr>
          <w:rFonts w:ascii="Arial" w:hAnsi="Arial" w:cs="Arial"/>
          <w:b/>
          <w:sz w:val="16"/>
          <w:szCs w:val="16"/>
        </w:rPr>
      </w:pPr>
      <w:r w:rsidRPr="00474292">
        <w:rPr>
          <w:rFonts w:ascii="Arial" w:hAnsi="Arial" w:cs="Arial"/>
          <w:b/>
          <w:sz w:val="16"/>
          <w:szCs w:val="16"/>
        </w:rPr>
        <w:t>для расчета индекса готовности к отопительному периоду потребителей тепловой энергии, теплопотребляющие</w:t>
      </w:r>
      <w:r w:rsidR="00AA0319">
        <w:rPr>
          <w:rFonts w:ascii="Arial" w:hAnsi="Arial" w:cs="Arial"/>
          <w:b/>
          <w:sz w:val="16"/>
          <w:szCs w:val="16"/>
        </w:rPr>
        <w:t xml:space="preserve"> </w:t>
      </w:r>
      <w:r w:rsidRPr="00474292">
        <w:rPr>
          <w:rFonts w:ascii="Arial" w:hAnsi="Arial" w:cs="Arial"/>
          <w:b/>
          <w:sz w:val="16"/>
          <w:szCs w:val="16"/>
        </w:rPr>
        <w:t>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w:t>
      </w:r>
    </w:p>
    <w:tbl>
      <w:tblPr>
        <w:tblW w:w="5000" w:type="pct"/>
        <w:tblCellMar>
          <w:top w:w="102" w:type="dxa"/>
          <w:left w:w="62" w:type="dxa"/>
          <w:bottom w:w="102" w:type="dxa"/>
          <w:right w:w="62" w:type="dxa"/>
        </w:tblCellMar>
        <w:tblLook w:val="0000"/>
      </w:tblPr>
      <w:tblGrid>
        <w:gridCol w:w="458"/>
        <w:gridCol w:w="2160"/>
        <w:gridCol w:w="2252"/>
        <w:gridCol w:w="1699"/>
        <w:gridCol w:w="802"/>
        <w:gridCol w:w="1025"/>
        <w:gridCol w:w="1172"/>
        <w:gridCol w:w="956"/>
        <w:gridCol w:w="940"/>
      </w:tblGrid>
      <w:tr w:rsidR="00474292" w:rsidRPr="00D24B97" w:rsidTr="00817273">
        <w:trPr>
          <w:trHeight w:val="227"/>
        </w:trPr>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 п/п</w:t>
            </w:r>
          </w:p>
        </w:tc>
        <w:tc>
          <w:tcPr>
            <w:tcW w:w="94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Обязательное требование</w:t>
            </w: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Подтверждающий документ</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Показатель</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Вес показателя</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Наименование показателя</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Расчет показателей готовности (формула)</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Значение (заполняется комиссией)</w:t>
            </w: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jc w:val="center"/>
              <w:rPr>
                <w:rFonts w:ascii="Arial" w:hAnsi="Arial" w:cs="Arial"/>
                <w:b/>
                <w:sz w:val="12"/>
                <w:szCs w:val="12"/>
              </w:rPr>
            </w:pPr>
            <w:r w:rsidRPr="00474292">
              <w:rPr>
                <w:rFonts w:ascii="Arial" w:hAnsi="Arial" w:cs="Arial"/>
                <w:b/>
                <w:sz w:val="12"/>
                <w:szCs w:val="12"/>
              </w:rPr>
              <w:t>Замечание (в случае наличия, с указанием сроков устранения)</w:t>
            </w: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4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1538" w:type="pct"/>
            <w:gridSpan w:val="3"/>
            <w:tcBorders>
              <w:top w:val="single" w:sz="4" w:space="0" w:color="auto"/>
              <w:left w:val="single" w:sz="4" w:space="0" w:color="auto"/>
              <w:bottom w:val="single" w:sz="4" w:space="0" w:color="auto"/>
              <w:right w:val="single" w:sz="4" w:space="0" w:color="auto"/>
            </w:tcBorders>
            <w:vAlign w:val="center"/>
          </w:tcPr>
          <w:p w:rsidR="00474292" w:rsidRPr="00474292" w:rsidRDefault="00474292" w:rsidP="00817273">
            <w:pPr>
              <w:autoSpaceDE w:val="0"/>
              <w:autoSpaceDN w:val="0"/>
              <w:adjustRightInd w:val="0"/>
              <w:jc w:val="center"/>
              <w:rPr>
                <w:rFonts w:ascii="Arial" w:hAnsi="Arial" w:cs="Arial"/>
                <w:sz w:val="12"/>
                <w:szCs w:val="12"/>
              </w:rPr>
            </w:pPr>
            <w:r w:rsidRPr="00474292">
              <w:rPr>
                <w:rFonts w:ascii="Arial" w:hAnsi="Arial" w:cs="Arial"/>
                <w:sz w:val="12"/>
                <w:szCs w:val="12"/>
              </w:rPr>
              <w:t>ИНДЕКС ГОТОВНОСТИ</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И</w:t>
            </w:r>
            <w:r w:rsidRPr="00474292">
              <w:rPr>
                <w:rFonts w:ascii="Arial" w:hAnsi="Arial" w:cs="Arial"/>
                <w:sz w:val="12"/>
                <w:szCs w:val="12"/>
                <w:vertAlign w:val="subscript"/>
              </w:rPr>
              <w:t>потр</w:t>
            </w:r>
            <w:r w:rsidRPr="00474292">
              <w:rPr>
                <w:rFonts w:ascii="Arial" w:hAnsi="Arial" w:cs="Arial"/>
                <w:sz w:val="12"/>
                <w:szCs w:val="12"/>
              </w:rPr>
              <w:t xml:space="preserve"> = К</w:t>
            </w:r>
            <w:r w:rsidRPr="00474292">
              <w:rPr>
                <w:rFonts w:ascii="Arial" w:hAnsi="Arial" w:cs="Arial"/>
                <w:sz w:val="12"/>
                <w:szCs w:val="12"/>
                <w:vertAlign w:val="subscript"/>
              </w:rPr>
              <w:t>закон о тепл</w:t>
            </w:r>
            <w:r w:rsidRPr="00474292">
              <w:rPr>
                <w:rFonts w:ascii="Arial" w:hAnsi="Arial" w:cs="Arial"/>
                <w:sz w:val="12"/>
                <w:szCs w:val="12"/>
              </w:rPr>
              <w:t xml:space="preserve"> * 0,85 + К</w:t>
            </w:r>
            <w:r w:rsidRPr="00474292">
              <w:rPr>
                <w:rFonts w:ascii="Arial" w:hAnsi="Arial" w:cs="Arial"/>
                <w:sz w:val="12"/>
                <w:szCs w:val="12"/>
                <w:vertAlign w:val="subscript"/>
              </w:rPr>
              <w:t>жил. фонд</w:t>
            </w:r>
            <w:r w:rsidRPr="00474292">
              <w:rPr>
                <w:rFonts w:ascii="Arial" w:hAnsi="Arial" w:cs="Arial"/>
                <w:sz w:val="12"/>
                <w:szCs w:val="12"/>
              </w:rPr>
              <w:t xml:space="preserve"> * 0,06 + К</w:t>
            </w:r>
            <w:r w:rsidRPr="00474292">
              <w:rPr>
                <w:rFonts w:ascii="Arial" w:hAnsi="Arial" w:cs="Arial"/>
                <w:sz w:val="12"/>
                <w:szCs w:val="12"/>
                <w:vertAlign w:val="subscript"/>
              </w:rPr>
              <w:t>газ</w:t>
            </w:r>
            <w:r w:rsidRPr="00474292">
              <w:rPr>
                <w:rFonts w:ascii="Arial" w:hAnsi="Arial" w:cs="Arial"/>
                <w:sz w:val="12"/>
                <w:szCs w:val="12"/>
              </w:rPr>
              <w:t xml:space="preserve"> * 0,02 + К</w:t>
            </w:r>
            <w:r w:rsidRPr="00474292">
              <w:rPr>
                <w:rFonts w:ascii="Arial" w:hAnsi="Arial" w:cs="Arial"/>
                <w:sz w:val="12"/>
                <w:szCs w:val="12"/>
                <w:vertAlign w:val="subscript"/>
              </w:rPr>
              <w:t>предп</w:t>
            </w:r>
            <w:r w:rsidRPr="00474292">
              <w:rPr>
                <w:rFonts w:ascii="Arial" w:hAnsi="Arial" w:cs="Arial"/>
                <w:sz w:val="12"/>
                <w:szCs w:val="12"/>
              </w:rPr>
              <w:t xml:space="preserve"> * 0,05 + К</w:t>
            </w:r>
            <w:r w:rsidRPr="00474292">
              <w:rPr>
                <w:rFonts w:ascii="Arial" w:hAnsi="Arial" w:cs="Arial"/>
                <w:sz w:val="12"/>
                <w:szCs w:val="12"/>
                <w:vertAlign w:val="subscript"/>
              </w:rPr>
              <w:t>план</w:t>
            </w:r>
            <w:r w:rsidRPr="00474292">
              <w:rPr>
                <w:rFonts w:ascii="Arial" w:hAnsi="Arial" w:cs="Arial"/>
                <w:sz w:val="12"/>
                <w:szCs w:val="12"/>
              </w:rPr>
              <w:t xml:space="preserve"> * 0,02</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rPr>
          <w:trHeight w:val="1743"/>
        </w:trPr>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w:t>
            </w:r>
          </w:p>
        </w:tc>
        <w:tc>
          <w:tcPr>
            <w:tcW w:w="94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Выполнить требования, установленные </w:t>
            </w:r>
            <w:hyperlink r:id="rId197" w:history="1">
              <w:r w:rsidRPr="00474292">
                <w:rPr>
                  <w:rFonts w:ascii="Arial" w:hAnsi="Arial" w:cs="Arial"/>
                  <w:sz w:val="12"/>
                  <w:szCs w:val="12"/>
                </w:rPr>
                <w:t>частью 6 статьи 20</w:t>
              </w:r>
            </w:hyperlink>
            <w:r w:rsidRPr="00474292">
              <w:rPr>
                <w:rFonts w:ascii="Arial" w:hAnsi="Arial" w:cs="Arial"/>
                <w:sz w:val="12"/>
                <w:szCs w:val="12"/>
              </w:rPr>
              <w:t xml:space="preserve"> Федерального закона от 27 июля 2010 года N 190-ФЗ "О теплоснабжении" (далее </w:t>
            </w:r>
            <w:r w:rsidR="00B14A4F">
              <w:rPr>
                <w:rFonts w:ascii="Arial" w:hAnsi="Arial" w:cs="Arial"/>
                <w:sz w:val="12"/>
                <w:szCs w:val="12"/>
              </w:rPr>
              <w:t>–</w:t>
            </w:r>
            <w:r w:rsidRPr="00474292">
              <w:rPr>
                <w:rFonts w:ascii="Arial" w:hAnsi="Arial" w:cs="Arial"/>
                <w:sz w:val="12"/>
                <w:szCs w:val="12"/>
              </w:rPr>
              <w:t xml:space="preserve"> Федеральный</w:t>
            </w:r>
            <w:r w:rsidR="00B14A4F">
              <w:rPr>
                <w:rFonts w:ascii="Arial" w:hAnsi="Arial" w:cs="Arial"/>
                <w:sz w:val="12"/>
                <w:szCs w:val="12"/>
              </w:rPr>
              <w:t xml:space="preserve">  </w:t>
            </w:r>
            <w:r w:rsidRPr="00474292">
              <w:rPr>
                <w:rFonts w:ascii="Arial" w:hAnsi="Arial" w:cs="Arial"/>
                <w:sz w:val="12"/>
                <w:szCs w:val="12"/>
              </w:rPr>
              <w:t xml:space="preserve"> закон о теплоснабжении) (</w:t>
            </w:r>
            <w:hyperlink r:id="rId198" w:history="1">
              <w:r w:rsidRPr="00474292">
                <w:rPr>
                  <w:rFonts w:ascii="Arial" w:hAnsi="Arial" w:cs="Arial"/>
                  <w:sz w:val="12"/>
                  <w:szCs w:val="12"/>
                </w:rPr>
                <w:t>подпункт 11.1 пункта 11</w:t>
              </w:r>
            </w:hyperlink>
            <w:r w:rsidRPr="00474292">
              <w:rPr>
                <w:rFonts w:ascii="Arial" w:hAnsi="Arial" w:cs="Arial"/>
                <w:sz w:val="12"/>
                <w:szCs w:val="12"/>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jc w:val="center"/>
              <w:rPr>
                <w:rFonts w:ascii="Arial" w:hAnsi="Arial" w:cs="Arial"/>
                <w:sz w:val="12"/>
                <w:szCs w:val="12"/>
              </w:rPr>
            </w:pPr>
            <w:r w:rsidRPr="00474292">
              <w:rPr>
                <w:rFonts w:ascii="Arial" w:hAnsi="Arial" w:cs="Arial"/>
                <w:sz w:val="12"/>
                <w:szCs w:val="12"/>
              </w:rPr>
              <w:t>-</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Показатель выполнения требований Федерального </w:t>
            </w:r>
            <w:hyperlink r:id="rId199" w:history="1">
              <w:r w:rsidRPr="00474292">
                <w:rPr>
                  <w:rFonts w:ascii="Arial" w:hAnsi="Arial" w:cs="Arial"/>
                  <w:sz w:val="12"/>
                  <w:szCs w:val="12"/>
                </w:rPr>
                <w:t>закона</w:t>
              </w:r>
            </w:hyperlink>
            <w:r w:rsidRPr="00474292">
              <w:rPr>
                <w:rFonts w:ascii="Arial" w:hAnsi="Arial" w:cs="Arial"/>
                <w:sz w:val="12"/>
                <w:szCs w:val="12"/>
              </w:rPr>
              <w:t xml:space="preserve"> о теплоснабжении</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0,85</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закон о тепл</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закон о тепл</w:t>
            </w:r>
            <w:r w:rsidRPr="00474292">
              <w:rPr>
                <w:rFonts w:ascii="Arial" w:hAnsi="Arial" w:cs="Arial"/>
                <w:sz w:val="12"/>
                <w:szCs w:val="12"/>
              </w:rPr>
              <w:t xml:space="preserve"> = К</w:t>
            </w:r>
            <w:r w:rsidRPr="00474292">
              <w:rPr>
                <w:rFonts w:ascii="Arial" w:hAnsi="Arial" w:cs="Arial"/>
                <w:sz w:val="12"/>
                <w:szCs w:val="12"/>
                <w:vertAlign w:val="subscript"/>
              </w:rPr>
              <w:t>безопасн</w:t>
            </w:r>
            <w:r w:rsidRPr="00474292">
              <w:rPr>
                <w:rFonts w:ascii="Arial" w:hAnsi="Arial" w:cs="Arial"/>
                <w:sz w:val="12"/>
                <w:szCs w:val="12"/>
              </w:rPr>
              <w:t xml:space="preserve"> * 0,8 + К</w:t>
            </w:r>
            <w:r w:rsidRPr="00474292">
              <w:rPr>
                <w:rFonts w:ascii="Arial" w:hAnsi="Arial" w:cs="Arial"/>
                <w:sz w:val="12"/>
                <w:szCs w:val="12"/>
                <w:vertAlign w:val="subscript"/>
              </w:rPr>
              <w:t>режим</w:t>
            </w:r>
            <w:r w:rsidRPr="00474292">
              <w:rPr>
                <w:rFonts w:ascii="Arial" w:hAnsi="Arial" w:cs="Arial"/>
                <w:sz w:val="12"/>
                <w:szCs w:val="12"/>
              </w:rPr>
              <w:t xml:space="preserve"> * 0,03 + К</w:t>
            </w:r>
            <w:r w:rsidRPr="00474292">
              <w:rPr>
                <w:rFonts w:ascii="Arial" w:hAnsi="Arial" w:cs="Arial"/>
                <w:sz w:val="12"/>
                <w:szCs w:val="12"/>
                <w:vertAlign w:val="subscript"/>
              </w:rPr>
              <w:t>задолж</w:t>
            </w:r>
            <w:r w:rsidRPr="00474292">
              <w:rPr>
                <w:rFonts w:ascii="Arial" w:hAnsi="Arial" w:cs="Arial"/>
                <w:sz w:val="12"/>
                <w:szCs w:val="12"/>
              </w:rPr>
              <w:t xml:space="preserve"> * 0,15 + К</w:t>
            </w:r>
            <w:r w:rsidRPr="00474292">
              <w:rPr>
                <w:rFonts w:ascii="Arial" w:hAnsi="Arial" w:cs="Arial"/>
                <w:sz w:val="12"/>
                <w:szCs w:val="12"/>
                <w:vertAlign w:val="subscript"/>
              </w:rPr>
              <w:t>учет</w:t>
            </w:r>
            <w:r w:rsidRPr="00474292">
              <w:rPr>
                <w:rFonts w:ascii="Arial" w:hAnsi="Arial" w:cs="Arial"/>
                <w:sz w:val="12"/>
                <w:szCs w:val="12"/>
              </w:rPr>
              <w:t xml:space="preserve"> * 0,02</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1.1</w:t>
            </w:r>
          </w:p>
        </w:tc>
        <w:tc>
          <w:tcPr>
            <w:tcW w:w="94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Обеспечивать эксплуатацию теплопотребляющих установок в соответствии с требованиями безопасности в сфере теплоснабжения, установленными </w:t>
            </w:r>
            <w:hyperlink r:id="rId200" w:history="1">
              <w:r w:rsidRPr="00474292">
                <w:rPr>
                  <w:rFonts w:ascii="Arial" w:hAnsi="Arial" w:cs="Arial"/>
                  <w:sz w:val="12"/>
                  <w:szCs w:val="12"/>
                </w:rPr>
                <w:t>статьей 23.2</w:t>
              </w:r>
            </w:hyperlink>
            <w:r w:rsidRPr="00474292">
              <w:rPr>
                <w:rFonts w:ascii="Arial" w:hAnsi="Arial" w:cs="Arial"/>
                <w:sz w:val="12"/>
                <w:szCs w:val="12"/>
              </w:rPr>
              <w:t xml:space="preserve"> Федерального закона о теплоснабжении (</w:t>
            </w:r>
            <w:hyperlink r:id="rId201" w:history="1">
              <w:r w:rsidRPr="00474292">
                <w:rPr>
                  <w:rFonts w:ascii="Arial" w:hAnsi="Arial" w:cs="Arial"/>
                  <w:sz w:val="12"/>
                  <w:szCs w:val="12"/>
                </w:rPr>
                <w:t>пункт 1 части 6 статьи 20</w:t>
              </w:r>
            </w:hyperlink>
            <w:r w:rsidRPr="00474292">
              <w:rPr>
                <w:rFonts w:ascii="Arial" w:hAnsi="Arial" w:cs="Arial"/>
                <w:sz w:val="12"/>
                <w:szCs w:val="12"/>
              </w:rPr>
              <w:t xml:space="preserve"> Федерального закона о теплоснабжении)</w:t>
            </w: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Документы, предусмотренные </w:t>
            </w:r>
            <w:hyperlink r:id="rId202" w:history="1">
              <w:r w:rsidRPr="00474292">
                <w:rPr>
                  <w:rFonts w:ascii="Arial" w:hAnsi="Arial" w:cs="Arial"/>
                  <w:sz w:val="12"/>
                  <w:szCs w:val="12"/>
                </w:rPr>
                <w:t>подпунктами 11.5.1</w:t>
              </w:r>
            </w:hyperlink>
            <w:r w:rsidRPr="00474292">
              <w:rPr>
                <w:rFonts w:ascii="Arial" w:hAnsi="Arial" w:cs="Arial"/>
                <w:sz w:val="12"/>
                <w:szCs w:val="12"/>
              </w:rPr>
              <w:t xml:space="preserve"> - </w:t>
            </w:r>
            <w:hyperlink r:id="rId203" w:history="1">
              <w:r w:rsidRPr="00474292">
                <w:rPr>
                  <w:rFonts w:ascii="Arial" w:hAnsi="Arial" w:cs="Arial"/>
                  <w:sz w:val="12"/>
                  <w:szCs w:val="12"/>
                </w:rPr>
                <w:t>11.5.10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обеспечения эксплуатации теплопотребляющих установок в соответствии с требованиями безопасности</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0,8</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безопасн</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безопасн</w:t>
            </w:r>
            <w:r w:rsidRPr="00474292">
              <w:rPr>
                <w:rFonts w:ascii="Arial" w:hAnsi="Arial" w:cs="Arial"/>
                <w:sz w:val="12"/>
                <w:szCs w:val="12"/>
              </w:rPr>
              <w:t xml:space="preserve"> = К</w:t>
            </w:r>
            <w:r w:rsidRPr="00474292">
              <w:rPr>
                <w:rFonts w:ascii="Arial" w:hAnsi="Arial" w:cs="Arial"/>
                <w:sz w:val="12"/>
                <w:szCs w:val="12"/>
                <w:vertAlign w:val="subscript"/>
              </w:rPr>
              <w:t>промыв</w:t>
            </w:r>
            <w:r w:rsidRPr="00474292">
              <w:rPr>
                <w:rFonts w:ascii="Arial" w:hAnsi="Arial" w:cs="Arial"/>
                <w:sz w:val="12"/>
                <w:szCs w:val="12"/>
              </w:rPr>
              <w:t xml:space="preserve"> * 0,3 1 + К</w:t>
            </w:r>
            <w:r w:rsidRPr="00474292">
              <w:rPr>
                <w:rFonts w:ascii="Arial" w:hAnsi="Arial" w:cs="Arial"/>
                <w:sz w:val="12"/>
                <w:szCs w:val="12"/>
                <w:vertAlign w:val="subscript"/>
              </w:rPr>
              <w:t>гидр</w:t>
            </w:r>
            <w:r w:rsidRPr="00474292">
              <w:rPr>
                <w:rFonts w:ascii="Arial" w:hAnsi="Arial" w:cs="Arial"/>
                <w:sz w:val="12"/>
                <w:szCs w:val="12"/>
              </w:rPr>
              <w:t xml:space="preserve"> * 0,31 + К</w:t>
            </w:r>
            <w:r w:rsidRPr="00474292">
              <w:rPr>
                <w:rFonts w:ascii="Arial" w:hAnsi="Arial" w:cs="Arial"/>
                <w:sz w:val="12"/>
                <w:szCs w:val="12"/>
                <w:vertAlign w:val="subscript"/>
              </w:rPr>
              <w:t>арм</w:t>
            </w:r>
            <w:r w:rsidRPr="00474292">
              <w:rPr>
                <w:rFonts w:ascii="Arial" w:hAnsi="Arial" w:cs="Arial"/>
                <w:sz w:val="12"/>
                <w:szCs w:val="12"/>
              </w:rPr>
              <w:t xml:space="preserve"> * 0,01 + К</w:t>
            </w:r>
            <w:r w:rsidRPr="00474292">
              <w:rPr>
                <w:rFonts w:ascii="Arial" w:hAnsi="Arial" w:cs="Arial"/>
                <w:sz w:val="12"/>
                <w:szCs w:val="12"/>
                <w:vertAlign w:val="subscript"/>
              </w:rPr>
              <w:t>отв</w:t>
            </w:r>
            <w:r w:rsidRPr="00474292">
              <w:rPr>
                <w:rFonts w:ascii="Arial" w:hAnsi="Arial" w:cs="Arial"/>
                <w:sz w:val="12"/>
                <w:szCs w:val="12"/>
              </w:rPr>
              <w:t xml:space="preserve"> * 0,01 + К</w:t>
            </w:r>
            <w:r w:rsidRPr="00474292">
              <w:rPr>
                <w:rFonts w:ascii="Arial" w:hAnsi="Arial" w:cs="Arial"/>
                <w:sz w:val="12"/>
                <w:szCs w:val="12"/>
                <w:vertAlign w:val="subscript"/>
              </w:rPr>
              <w:t>испыт</w:t>
            </w:r>
            <w:r w:rsidRPr="00474292">
              <w:rPr>
                <w:rFonts w:ascii="Arial" w:hAnsi="Arial" w:cs="Arial"/>
                <w:sz w:val="12"/>
                <w:szCs w:val="12"/>
              </w:rPr>
              <w:t xml:space="preserve"> * 0,31 + К</w:t>
            </w:r>
            <w:r w:rsidRPr="00474292">
              <w:rPr>
                <w:rFonts w:ascii="Arial" w:hAnsi="Arial" w:cs="Arial"/>
                <w:sz w:val="12"/>
                <w:szCs w:val="12"/>
                <w:vertAlign w:val="subscript"/>
              </w:rPr>
              <w:t>перечень</w:t>
            </w:r>
            <w:r w:rsidRPr="00474292">
              <w:rPr>
                <w:rFonts w:ascii="Arial" w:hAnsi="Arial" w:cs="Arial"/>
                <w:sz w:val="12"/>
                <w:szCs w:val="12"/>
              </w:rPr>
              <w:t xml:space="preserve"> * 0,01 + К</w:t>
            </w:r>
            <w:r w:rsidRPr="00474292">
              <w:rPr>
                <w:rFonts w:ascii="Arial" w:hAnsi="Arial" w:cs="Arial"/>
                <w:sz w:val="12"/>
                <w:szCs w:val="12"/>
                <w:vertAlign w:val="subscript"/>
              </w:rPr>
              <w:t>экспл/произв.инстр</w:t>
            </w:r>
            <w:r w:rsidRPr="00474292">
              <w:rPr>
                <w:rFonts w:ascii="Arial" w:hAnsi="Arial" w:cs="Arial"/>
                <w:sz w:val="12"/>
                <w:szCs w:val="12"/>
              </w:rPr>
              <w:t xml:space="preserve"> * 0,01 + К</w:t>
            </w:r>
            <w:r w:rsidRPr="00474292">
              <w:rPr>
                <w:rFonts w:ascii="Arial" w:hAnsi="Arial" w:cs="Arial"/>
                <w:sz w:val="12"/>
                <w:szCs w:val="12"/>
                <w:vertAlign w:val="subscript"/>
              </w:rPr>
              <w:t>па.спорт.тепл.пункт</w:t>
            </w:r>
            <w:r w:rsidRPr="00474292">
              <w:rPr>
                <w:rFonts w:ascii="Arial" w:hAnsi="Arial" w:cs="Arial"/>
                <w:sz w:val="12"/>
                <w:szCs w:val="12"/>
              </w:rPr>
              <w:t xml:space="preserve"> * 0,01 + К</w:t>
            </w:r>
            <w:r w:rsidRPr="00474292">
              <w:rPr>
                <w:rFonts w:ascii="Arial" w:hAnsi="Arial" w:cs="Arial"/>
                <w:sz w:val="12"/>
                <w:szCs w:val="12"/>
                <w:vertAlign w:val="subscript"/>
              </w:rPr>
              <w:t>шт</w:t>
            </w:r>
            <w:r w:rsidRPr="00474292">
              <w:rPr>
                <w:rFonts w:ascii="Arial" w:hAnsi="Arial" w:cs="Arial"/>
                <w:sz w:val="12"/>
                <w:szCs w:val="12"/>
              </w:rPr>
              <w:t xml:space="preserve"> * 0,01 + К</w:t>
            </w:r>
            <w:r w:rsidRPr="00474292">
              <w:rPr>
                <w:rFonts w:ascii="Arial" w:hAnsi="Arial" w:cs="Arial"/>
                <w:sz w:val="12"/>
                <w:szCs w:val="12"/>
                <w:vertAlign w:val="subscript"/>
              </w:rPr>
              <w:t>регул.темпер</w:t>
            </w:r>
            <w:r w:rsidRPr="00474292">
              <w:rPr>
                <w:rFonts w:ascii="Arial" w:hAnsi="Arial" w:cs="Arial"/>
                <w:sz w:val="12"/>
                <w:szCs w:val="12"/>
              </w:rPr>
              <w:t xml:space="preserve"> * 0,01</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1.1.1</w:t>
            </w:r>
          </w:p>
        </w:tc>
        <w:tc>
          <w:tcPr>
            <w:tcW w:w="942" w:type="pct"/>
            <w:vMerge w:val="restar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Акты промывки теплопотребляющей </w:t>
            </w:r>
            <w:r w:rsidRPr="00474292">
              <w:rPr>
                <w:rFonts w:ascii="Arial" w:hAnsi="Arial" w:cs="Arial"/>
                <w:sz w:val="12"/>
                <w:szCs w:val="12"/>
              </w:rPr>
              <w:lastRenderedPageBreak/>
              <w:t xml:space="preserve">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204" w:history="1">
              <w:r w:rsidRPr="00474292">
                <w:rPr>
                  <w:rFonts w:ascii="Arial" w:hAnsi="Arial" w:cs="Arial"/>
                  <w:sz w:val="12"/>
                  <w:szCs w:val="12"/>
                </w:rPr>
                <w:t>пункта 9.2.9</w:t>
              </w:r>
            </w:hyperlink>
            <w:r w:rsidRPr="00474292">
              <w:rPr>
                <w:rFonts w:ascii="Arial" w:hAnsi="Arial" w:cs="Arial"/>
                <w:sz w:val="12"/>
                <w:szCs w:val="12"/>
              </w:rPr>
              <w:t xml:space="preserve"> Правил технической эксплуатации тепловых энергоустановок, утвержденных приказом Минэнерго России от 24 марта 2003 г. N 115 </w:t>
            </w:r>
            <w:hyperlink w:anchor="Par317" w:history="1">
              <w:r w:rsidRPr="00474292">
                <w:rPr>
                  <w:rFonts w:ascii="Arial" w:hAnsi="Arial" w:cs="Arial"/>
                  <w:sz w:val="12"/>
                  <w:szCs w:val="12"/>
                </w:rPr>
                <w:t>&lt;1&gt;</w:t>
              </w:r>
            </w:hyperlink>
            <w:r w:rsidRPr="00474292">
              <w:rPr>
                <w:rFonts w:ascii="Arial" w:hAnsi="Arial" w:cs="Arial"/>
                <w:sz w:val="12"/>
                <w:szCs w:val="12"/>
              </w:rPr>
              <w:t xml:space="preserve"> (далее - Правила технической эксплуатации тепловых энергоустановок)</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w:t>
            </w:r>
            <w:hyperlink r:id="rId205" w:history="1">
              <w:r w:rsidRPr="00474292">
                <w:rPr>
                  <w:rFonts w:ascii="Arial" w:hAnsi="Arial" w:cs="Arial"/>
                  <w:sz w:val="12"/>
                  <w:szCs w:val="12"/>
                </w:rPr>
                <w:t>подпункт 11.5.1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lastRenderedPageBreak/>
              <w:t xml:space="preserve">Показатель наличия акта </w:t>
            </w:r>
            <w:r w:rsidRPr="00474292">
              <w:rPr>
                <w:rFonts w:ascii="Arial" w:hAnsi="Arial" w:cs="Arial"/>
                <w:sz w:val="12"/>
                <w:szCs w:val="12"/>
              </w:rPr>
              <w:lastRenderedPageBreak/>
              <w:t>промывки теплопотребляющей установки</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lastRenderedPageBreak/>
              <w:t>0,31</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промыв</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lastRenderedPageBreak/>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rPr>
          <w:trHeight w:val="2427"/>
        </w:trPr>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lastRenderedPageBreak/>
              <w:t>1.1.2</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206" w:history="1">
              <w:r w:rsidRPr="00474292">
                <w:rPr>
                  <w:rFonts w:ascii="Arial" w:hAnsi="Arial" w:cs="Arial"/>
                  <w:sz w:val="12"/>
                  <w:szCs w:val="12"/>
                </w:rPr>
                <w:t>пунктом 9.3.25</w:t>
              </w:r>
            </w:hyperlink>
            <w:r w:rsidRPr="00474292">
              <w:rPr>
                <w:rFonts w:ascii="Arial" w:hAnsi="Arial" w:cs="Arial"/>
                <w:sz w:val="12"/>
                <w:szCs w:val="12"/>
              </w:rPr>
              <w:t xml:space="preserve"> Правил технической эксплуатации тепловых энергоустановок (</w:t>
            </w:r>
            <w:hyperlink r:id="rId207" w:history="1">
              <w:r w:rsidRPr="00474292">
                <w:rPr>
                  <w:rFonts w:ascii="Arial" w:hAnsi="Arial" w:cs="Arial"/>
                  <w:sz w:val="12"/>
                  <w:szCs w:val="12"/>
                </w:rPr>
                <w:t>подпункт 11.5.2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наличия актов о проведении наладки режимов потребления тепловой энергии и (или) теплоносителя</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0,31</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гидр</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1.1.3</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w:t>
            </w:r>
            <w:hyperlink r:id="rId208" w:history="1">
              <w:r w:rsidRPr="00474292">
                <w:rPr>
                  <w:rFonts w:ascii="Arial" w:hAnsi="Arial" w:cs="Arial"/>
                  <w:sz w:val="12"/>
                  <w:szCs w:val="12"/>
                </w:rPr>
                <w:t>подпункт 11.5.3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наличия акта проверки (осмотра) запорной арматуры и арматуры постоянного регулирования</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0,01</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арм</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1.1.4</w:t>
            </w:r>
          </w:p>
        </w:tc>
        <w:tc>
          <w:tcPr>
            <w:tcW w:w="942" w:type="pct"/>
            <w:vMerge w:val="restar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Установленные </w:t>
            </w:r>
            <w:hyperlink r:id="rId209" w:history="1">
              <w:r w:rsidRPr="00474292">
                <w:rPr>
                  <w:rFonts w:ascii="Arial" w:hAnsi="Arial" w:cs="Arial"/>
                  <w:sz w:val="12"/>
                  <w:szCs w:val="12"/>
                </w:rPr>
                <w:t>пунктами 2.1.2</w:t>
              </w:r>
            </w:hyperlink>
            <w:r w:rsidRPr="00474292">
              <w:rPr>
                <w:rFonts w:ascii="Arial" w:hAnsi="Arial" w:cs="Arial"/>
                <w:sz w:val="12"/>
                <w:szCs w:val="12"/>
              </w:rPr>
              <w:t xml:space="preserve">, </w:t>
            </w:r>
            <w:hyperlink r:id="rId210" w:history="1">
              <w:r w:rsidRPr="00474292">
                <w:rPr>
                  <w:rFonts w:ascii="Arial" w:hAnsi="Arial" w:cs="Arial"/>
                  <w:sz w:val="12"/>
                  <w:szCs w:val="12"/>
                </w:rPr>
                <w:t>2.1.3</w:t>
              </w:r>
            </w:hyperlink>
            <w:r w:rsidRPr="00474292">
              <w:rPr>
                <w:rFonts w:ascii="Arial" w:hAnsi="Arial" w:cs="Arial"/>
                <w:sz w:val="12"/>
                <w:szCs w:val="12"/>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211" w:history="1">
              <w:r w:rsidRPr="00474292">
                <w:rPr>
                  <w:rFonts w:ascii="Arial" w:hAnsi="Arial" w:cs="Arial"/>
                  <w:sz w:val="12"/>
                  <w:szCs w:val="12"/>
                </w:rPr>
                <w:t>пунктом 228</w:t>
              </w:r>
            </w:hyperlink>
            <w:r w:rsidRPr="00474292">
              <w:rPr>
                <w:rFonts w:ascii="Arial" w:hAnsi="Arial" w:cs="Arial"/>
                <w:sz w:val="12"/>
                <w:szCs w:val="12"/>
              </w:rP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r:id="rId212" w:history="1">
              <w:r w:rsidRPr="00474292">
                <w:rPr>
                  <w:rFonts w:ascii="Arial" w:hAnsi="Arial" w:cs="Arial"/>
                  <w:sz w:val="12"/>
                  <w:szCs w:val="12"/>
                </w:rPr>
                <w:t>&lt;2&gt;</w:t>
              </w:r>
            </w:hyperlink>
            <w:r w:rsidRPr="00474292">
              <w:rPr>
                <w:rFonts w:ascii="Arial" w:hAnsi="Arial" w:cs="Arial"/>
                <w:sz w:val="12"/>
                <w:szCs w:val="12"/>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w:t>
            </w:r>
            <w:hyperlink r:id="rId213" w:history="1">
              <w:r w:rsidRPr="00474292">
                <w:rPr>
                  <w:rFonts w:ascii="Arial" w:hAnsi="Arial" w:cs="Arial"/>
                  <w:sz w:val="12"/>
                  <w:szCs w:val="12"/>
                </w:rPr>
                <w:t>подпункт 11.5.4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назначения ответственных лиц за безопасную эксплуатацию тепловых энергоустановок</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0,01</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отв</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1.1.5</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214" w:history="1">
              <w:r w:rsidRPr="00474292">
                <w:rPr>
                  <w:rFonts w:ascii="Arial" w:hAnsi="Arial" w:cs="Arial"/>
                  <w:sz w:val="12"/>
                  <w:szCs w:val="12"/>
                </w:rPr>
                <w:t>пунктов 9.8</w:t>
              </w:r>
            </w:hyperlink>
            <w:r w:rsidRPr="00474292">
              <w:rPr>
                <w:rFonts w:ascii="Arial" w:hAnsi="Arial" w:cs="Arial"/>
                <w:sz w:val="12"/>
                <w:szCs w:val="12"/>
              </w:rPr>
              <w:t xml:space="preserve">, </w:t>
            </w:r>
            <w:hyperlink r:id="rId215" w:history="1">
              <w:r w:rsidRPr="00474292">
                <w:rPr>
                  <w:rFonts w:ascii="Arial" w:hAnsi="Arial" w:cs="Arial"/>
                  <w:sz w:val="12"/>
                  <w:szCs w:val="12"/>
                </w:rPr>
                <w:t>9.1.59</w:t>
              </w:r>
            </w:hyperlink>
            <w:r w:rsidRPr="00474292">
              <w:rPr>
                <w:rFonts w:ascii="Arial" w:hAnsi="Arial" w:cs="Arial"/>
                <w:sz w:val="12"/>
                <w:szCs w:val="12"/>
              </w:rPr>
              <w:t xml:space="preserve"> Правил технической эксплуатации тепловых энергоустановок и наличие записей о результатах проведенных испытаний в паспорте теплового пункта и (или) теплопотребляющих установок (</w:t>
            </w:r>
            <w:hyperlink r:id="rId216" w:history="1">
              <w:r w:rsidRPr="00474292">
                <w:rPr>
                  <w:rFonts w:ascii="Arial" w:hAnsi="Arial" w:cs="Arial"/>
                  <w:sz w:val="12"/>
                  <w:szCs w:val="12"/>
                </w:rPr>
                <w:t>подпункт 11.5.5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0,31</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испыт</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1.1.6</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217" w:history="1">
              <w:r w:rsidRPr="00474292">
                <w:rPr>
                  <w:rFonts w:ascii="Arial" w:hAnsi="Arial" w:cs="Arial"/>
                  <w:sz w:val="12"/>
                  <w:szCs w:val="12"/>
                </w:rPr>
                <w:t>пунктом 278</w:t>
              </w:r>
            </w:hyperlink>
            <w:r w:rsidRPr="00474292">
              <w:rPr>
                <w:rFonts w:ascii="Arial" w:hAnsi="Arial" w:cs="Arial"/>
                <w:sz w:val="12"/>
                <w:szCs w:val="12"/>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18" w:history="1">
              <w:r w:rsidRPr="00474292">
                <w:rPr>
                  <w:rFonts w:ascii="Arial" w:hAnsi="Arial" w:cs="Arial"/>
                  <w:sz w:val="12"/>
                  <w:szCs w:val="12"/>
                </w:rPr>
                <w:t>пунктом 2.8.2</w:t>
              </w:r>
            </w:hyperlink>
            <w:r w:rsidRPr="00474292">
              <w:rPr>
                <w:rFonts w:ascii="Arial" w:hAnsi="Arial" w:cs="Arial"/>
                <w:sz w:val="12"/>
                <w:szCs w:val="12"/>
              </w:rPr>
              <w:t xml:space="preserve"> Правил технической эксплуатации тепловых </w:t>
            </w:r>
            <w:r w:rsidRPr="00474292">
              <w:rPr>
                <w:rFonts w:ascii="Arial" w:hAnsi="Arial" w:cs="Arial"/>
                <w:sz w:val="12"/>
                <w:szCs w:val="12"/>
              </w:rPr>
              <w:lastRenderedPageBreak/>
              <w:t>энергоустановок</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w:t>
            </w:r>
            <w:hyperlink r:id="rId219" w:history="1">
              <w:r w:rsidRPr="00474292">
                <w:rPr>
                  <w:rFonts w:ascii="Arial" w:hAnsi="Arial" w:cs="Arial"/>
                  <w:sz w:val="12"/>
                  <w:szCs w:val="12"/>
                </w:rPr>
                <w:t>подпункт 11.5.6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0,01</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перечень</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lastRenderedPageBreak/>
              <w:t>1.1.7</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Утвержденные в соответствии с требованиями </w:t>
            </w:r>
            <w:hyperlink r:id="rId220" w:history="1">
              <w:r w:rsidRPr="00474292">
                <w:rPr>
                  <w:rFonts w:ascii="Arial" w:hAnsi="Arial" w:cs="Arial"/>
                  <w:sz w:val="12"/>
                  <w:szCs w:val="12"/>
                </w:rPr>
                <w:t>пункта 2.2</w:t>
              </w:r>
            </w:hyperlink>
            <w:r w:rsidRPr="00474292">
              <w:rPr>
                <w:rFonts w:ascii="Arial" w:hAnsi="Arial" w:cs="Arial"/>
                <w:sz w:val="12"/>
                <w:szCs w:val="12"/>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21" w:history="1">
              <w:r w:rsidRPr="00474292">
                <w:rPr>
                  <w:rFonts w:ascii="Arial" w:hAnsi="Arial" w:cs="Arial"/>
                  <w:sz w:val="12"/>
                  <w:szCs w:val="12"/>
                </w:rPr>
                <w:t>пунктом 278</w:t>
              </w:r>
            </w:hyperlink>
            <w:r w:rsidRPr="00474292">
              <w:rPr>
                <w:rFonts w:ascii="Arial" w:hAnsi="Arial" w:cs="Arial"/>
                <w:sz w:val="12"/>
                <w:szCs w:val="12"/>
              </w:rPr>
              <w:t xml:space="preserve"> Правил промышленной безопасности (</w:t>
            </w:r>
            <w:hyperlink r:id="rId222" w:history="1">
              <w:r w:rsidRPr="00474292">
                <w:rPr>
                  <w:rFonts w:ascii="Arial" w:hAnsi="Arial" w:cs="Arial"/>
                  <w:sz w:val="12"/>
                  <w:szCs w:val="12"/>
                </w:rPr>
                <w:t>подпункт 11.5.7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наличия эксплуатационных инструкций объектов теплоснабжения и (или) производственных инструкций</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0,01</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экспл/произв.инстр</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1.1.8</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Паспорта тепловых пунктов или копии паспортов тепловых пунктов в соответствии с </w:t>
            </w:r>
            <w:hyperlink r:id="rId223" w:history="1">
              <w:r w:rsidRPr="00474292">
                <w:rPr>
                  <w:rFonts w:ascii="Arial" w:hAnsi="Arial" w:cs="Arial"/>
                  <w:sz w:val="12"/>
                  <w:szCs w:val="12"/>
                </w:rPr>
                <w:t>пунктом 9.1.5</w:t>
              </w:r>
            </w:hyperlink>
            <w:r w:rsidRPr="00474292">
              <w:rPr>
                <w:rFonts w:ascii="Arial" w:hAnsi="Arial" w:cs="Arial"/>
                <w:sz w:val="12"/>
                <w:szCs w:val="12"/>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w:t>
            </w:r>
            <w:hyperlink r:id="rId224" w:history="1">
              <w:r w:rsidRPr="00474292">
                <w:rPr>
                  <w:rFonts w:ascii="Arial" w:hAnsi="Arial" w:cs="Arial"/>
                  <w:sz w:val="12"/>
                  <w:szCs w:val="12"/>
                </w:rPr>
                <w:t>подпункт 11.5.8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наличия паспортов тепловых пунктов и проектно-технической документации на здание в части внутренних систем теплоснабжения по теплопотребляющим установкам</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0,01</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паспорт.тепл.пункт</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1.1.9</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w:t>
            </w:r>
            <w:hyperlink r:id="rId225" w:history="1">
              <w:r w:rsidRPr="00474292">
                <w:rPr>
                  <w:rFonts w:ascii="Arial" w:hAnsi="Arial" w:cs="Arial"/>
                  <w:sz w:val="12"/>
                  <w:szCs w:val="12"/>
                </w:rPr>
                <w:t>подпункт 11.5.9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0,01</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шт</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1.1.10</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226" w:history="1">
              <w:r w:rsidRPr="00474292">
                <w:rPr>
                  <w:rFonts w:ascii="Arial" w:hAnsi="Arial" w:cs="Arial"/>
                  <w:sz w:val="12"/>
                  <w:szCs w:val="12"/>
                </w:rPr>
                <w:t>пунктами 9.3.22</w:t>
              </w:r>
            </w:hyperlink>
            <w:r w:rsidRPr="00474292">
              <w:rPr>
                <w:rFonts w:ascii="Arial" w:hAnsi="Arial" w:cs="Arial"/>
                <w:sz w:val="12"/>
                <w:szCs w:val="12"/>
              </w:rPr>
              <w:t xml:space="preserve">, </w:t>
            </w:r>
            <w:hyperlink r:id="rId227" w:history="1">
              <w:r w:rsidRPr="00474292">
                <w:rPr>
                  <w:rFonts w:ascii="Arial" w:hAnsi="Arial" w:cs="Arial"/>
                  <w:sz w:val="12"/>
                  <w:szCs w:val="12"/>
                </w:rPr>
                <w:t>9.4.18</w:t>
              </w:r>
            </w:hyperlink>
            <w:r w:rsidRPr="00474292">
              <w:rPr>
                <w:rFonts w:ascii="Arial" w:hAnsi="Arial" w:cs="Arial"/>
                <w:sz w:val="12"/>
                <w:szCs w:val="12"/>
              </w:rPr>
              <w:t xml:space="preserve"> Правил технической эксплуатации тепловых энергоустановок (</w:t>
            </w:r>
            <w:hyperlink r:id="rId228" w:history="1">
              <w:r w:rsidRPr="00474292">
                <w:rPr>
                  <w:rFonts w:ascii="Arial" w:hAnsi="Arial" w:cs="Arial"/>
                  <w:sz w:val="12"/>
                  <w:szCs w:val="12"/>
                </w:rPr>
                <w:t>подпункт 11.5.10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наличия актов или документов, подтверждающих работоспособность автоматических регуляторов температуры воды</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0,01</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регул.темпер</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1.2</w:t>
            </w:r>
          </w:p>
        </w:tc>
        <w:tc>
          <w:tcPr>
            <w:tcW w:w="942" w:type="pct"/>
            <w:vMerge w:val="restar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Обеспечивать готовность к соблюдению указанного в договоре теплоснабжения режима потребления тепловой энергии (</w:t>
            </w:r>
            <w:hyperlink r:id="rId229" w:history="1">
              <w:r w:rsidRPr="00474292">
                <w:rPr>
                  <w:rFonts w:ascii="Arial" w:hAnsi="Arial" w:cs="Arial"/>
                  <w:sz w:val="12"/>
                  <w:szCs w:val="12"/>
                </w:rPr>
                <w:t>пункт 2 части 6 статьи 20</w:t>
              </w:r>
            </w:hyperlink>
            <w:r w:rsidRPr="00474292">
              <w:rPr>
                <w:rFonts w:ascii="Arial" w:hAnsi="Arial" w:cs="Arial"/>
                <w:sz w:val="12"/>
                <w:szCs w:val="12"/>
              </w:rPr>
              <w:t xml:space="preserve"> Федерального закона о теплоснабжении)</w:t>
            </w: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Документы, предусмотренные </w:t>
            </w:r>
            <w:hyperlink r:id="rId230" w:history="1">
              <w:r w:rsidRPr="00474292">
                <w:rPr>
                  <w:rFonts w:ascii="Arial" w:hAnsi="Arial" w:cs="Arial"/>
                  <w:sz w:val="12"/>
                  <w:szCs w:val="12"/>
                </w:rPr>
                <w:t>подпунктами 11.5.11</w:t>
              </w:r>
            </w:hyperlink>
            <w:r w:rsidRPr="00474292">
              <w:rPr>
                <w:rFonts w:ascii="Arial" w:hAnsi="Arial" w:cs="Arial"/>
                <w:sz w:val="12"/>
                <w:szCs w:val="12"/>
              </w:rPr>
              <w:t xml:space="preserve">, </w:t>
            </w:r>
            <w:hyperlink r:id="rId231" w:history="1">
              <w:r w:rsidRPr="00474292">
                <w:rPr>
                  <w:rFonts w:ascii="Arial" w:hAnsi="Arial" w:cs="Arial"/>
                  <w:sz w:val="12"/>
                  <w:szCs w:val="12"/>
                </w:rPr>
                <w:t>11.5.19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обеспечения соблюдения указанного в договоре теплоснабжения режима потребления тепловой энергии</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0,03</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режим</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режим</w:t>
            </w:r>
            <w:r w:rsidRPr="00474292">
              <w:rPr>
                <w:rFonts w:ascii="Arial" w:hAnsi="Arial" w:cs="Arial"/>
                <w:sz w:val="12"/>
                <w:szCs w:val="12"/>
              </w:rPr>
              <w:t xml:space="preserve"> = К</w:t>
            </w:r>
            <w:r w:rsidRPr="00474292">
              <w:rPr>
                <w:rFonts w:ascii="Arial" w:hAnsi="Arial" w:cs="Arial"/>
                <w:sz w:val="12"/>
                <w:szCs w:val="12"/>
                <w:vertAlign w:val="subscript"/>
              </w:rPr>
              <w:t>врез</w:t>
            </w:r>
            <w:r w:rsidRPr="00474292">
              <w:rPr>
                <w:rFonts w:ascii="Arial" w:hAnsi="Arial" w:cs="Arial"/>
                <w:sz w:val="12"/>
                <w:szCs w:val="12"/>
              </w:rPr>
              <w:t xml:space="preserve"> * 0,5 + К</w:t>
            </w:r>
            <w:r w:rsidRPr="00474292">
              <w:rPr>
                <w:rFonts w:ascii="Arial" w:hAnsi="Arial" w:cs="Arial"/>
                <w:sz w:val="12"/>
                <w:szCs w:val="12"/>
                <w:vertAlign w:val="subscript"/>
              </w:rPr>
              <w:t>тех.готов</w:t>
            </w:r>
            <w:r w:rsidRPr="00474292">
              <w:rPr>
                <w:rFonts w:ascii="Arial" w:hAnsi="Arial" w:cs="Arial"/>
                <w:sz w:val="12"/>
                <w:szCs w:val="12"/>
              </w:rPr>
              <w:t xml:space="preserve"> * 0,5</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1.2.1</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w:t>
            </w:r>
            <w:hyperlink r:id="rId232" w:history="1">
              <w:r w:rsidRPr="00474292">
                <w:rPr>
                  <w:rFonts w:ascii="Arial" w:hAnsi="Arial" w:cs="Arial"/>
                  <w:sz w:val="12"/>
                  <w:szCs w:val="12"/>
                </w:rPr>
                <w:t>подпункт 11.5.11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наличия актов осмотра объектов теплоснабжения и теплопотребляющих установок на предмет наличия несанкционированных врезок</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0,5</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врез</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1.2.2</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r:id="rId233" w:history="1">
              <w:r w:rsidRPr="00474292">
                <w:rPr>
                  <w:rFonts w:ascii="Arial" w:hAnsi="Arial" w:cs="Arial"/>
                  <w:sz w:val="12"/>
                  <w:szCs w:val="12"/>
                </w:rPr>
                <w:t>подпункт 11.5.19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наличия актов проверки технической готовности теплопотребляющей установки объекта к отопительному периоду</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0,5</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тех.готов</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1.3</w:t>
            </w:r>
          </w:p>
        </w:tc>
        <w:tc>
          <w:tcPr>
            <w:tcW w:w="942" w:type="pct"/>
            <w:vMerge w:val="restar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Обеспечивать отсутствие задолженности за поставленные тепловую энергию (мощность), теплоноситель (</w:t>
            </w:r>
            <w:hyperlink r:id="rId234" w:history="1">
              <w:r w:rsidRPr="00474292">
                <w:rPr>
                  <w:rFonts w:ascii="Arial" w:hAnsi="Arial" w:cs="Arial"/>
                  <w:sz w:val="12"/>
                  <w:szCs w:val="12"/>
                </w:rPr>
                <w:t xml:space="preserve">пункт 3 части 6 </w:t>
              </w:r>
              <w:r w:rsidRPr="00474292">
                <w:rPr>
                  <w:rFonts w:ascii="Arial" w:hAnsi="Arial" w:cs="Arial"/>
                  <w:sz w:val="12"/>
                  <w:szCs w:val="12"/>
                </w:rPr>
                <w:lastRenderedPageBreak/>
                <w:t>статьи 20</w:t>
              </w:r>
            </w:hyperlink>
            <w:r w:rsidRPr="00474292">
              <w:rPr>
                <w:rFonts w:ascii="Arial" w:hAnsi="Arial" w:cs="Arial"/>
                <w:sz w:val="12"/>
                <w:szCs w:val="12"/>
              </w:rPr>
              <w:t xml:space="preserve"> Федерального закона о теплоснабжении)</w:t>
            </w: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lastRenderedPageBreak/>
              <w:t xml:space="preserve">Документы, предусмотренные </w:t>
            </w:r>
            <w:hyperlink r:id="rId235" w:history="1">
              <w:r w:rsidRPr="00474292">
                <w:rPr>
                  <w:rFonts w:ascii="Arial" w:hAnsi="Arial" w:cs="Arial"/>
                  <w:sz w:val="12"/>
                  <w:szCs w:val="12"/>
                </w:rPr>
                <w:t>подпунктами 11.5.12</w:t>
              </w:r>
            </w:hyperlink>
            <w:r w:rsidRPr="00474292">
              <w:rPr>
                <w:rFonts w:ascii="Arial" w:hAnsi="Arial" w:cs="Arial"/>
                <w:sz w:val="12"/>
                <w:szCs w:val="12"/>
              </w:rPr>
              <w:t xml:space="preserve">, </w:t>
            </w:r>
            <w:hyperlink r:id="rId236" w:history="1">
              <w:r w:rsidRPr="00474292">
                <w:rPr>
                  <w:rFonts w:ascii="Arial" w:hAnsi="Arial" w:cs="Arial"/>
                  <w:sz w:val="12"/>
                  <w:szCs w:val="12"/>
                </w:rPr>
                <w:t>11.5.13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отсутствия задолженности за поставленные тепловую энергию</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0,15</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задолж</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задолж</w:t>
            </w:r>
            <w:r w:rsidRPr="00474292">
              <w:rPr>
                <w:rFonts w:ascii="Arial" w:hAnsi="Arial" w:cs="Arial"/>
                <w:sz w:val="12"/>
                <w:szCs w:val="12"/>
              </w:rPr>
              <w:t xml:space="preserve"> = К</w:t>
            </w:r>
            <w:r w:rsidRPr="00474292">
              <w:rPr>
                <w:rFonts w:ascii="Arial" w:hAnsi="Arial" w:cs="Arial"/>
                <w:sz w:val="12"/>
                <w:szCs w:val="12"/>
                <w:vertAlign w:val="subscript"/>
              </w:rPr>
              <w:t>договор</w:t>
            </w:r>
            <w:r w:rsidRPr="00474292">
              <w:rPr>
                <w:rFonts w:ascii="Arial" w:hAnsi="Arial" w:cs="Arial"/>
                <w:sz w:val="12"/>
                <w:szCs w:val="12"/>
              </w:rPr>
              <w:t xml:space="preserve"> * 0,05 + К</w:t>
            </w:r>
            <w:r w:rsidRPr="00474292">
              <w:rPr>
                <w:rFonts w:ascii="Arial" w:hAnsi="Arial" w:cs="Arial"/>
                <w:sz w:val="12"/>
                <w:szCs w:val="12"/>
                <w:vertAlign w:val="subscript"/>
              </w:rPr>
              <w:t>свер</w:t>
            </w:r>
            <w:r w:rsidRPr="00474292">
              <w:rPr>
                <w:rFonts w:ascii="Arial" w:hAnsi="Arial" w:cs="Arial"/>
                <w:sz w:val="12"/>
                <w:szCs w:val="12"/>
              </w:rPr>
              <w:t xml:space="preserve"> 0,95</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lastRenderedPageBreak/>
              <w:t>1.3.1</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Копии заключенных договоров теплоснабжения и (или) договоров оказания услуг по поддержанию резервной тепловой мощности (</w:t>
            </w:r>
            <w:hyperlink r:id="rId237" w:history="1">
              <w:r w:rsidRPr="00474292">
                <w:rPr>
                  <w:rFonts w:ascii="Arial" w:hAnsi="Arial" w:cs="Arial"/>
                  <w:sz w:val="12"/>
                  <w:szCs w:val="12"/>
                </w:rPr>
                <w:t>подпункт 11.5.12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0,05</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договор</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lastRenderedPageBreak/>
              <w:t>1.3.2</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w:t>
            </w:r>
            <w:hyperlink r:id="rId238" w:history="1">
              <w:r w:rsidRPr="00474292">
                <w:rPr>
                  <w:rFonts w:ascii="Arial" w:hAnsi="Arial" w:cs="Arial"/>
                  <w:sz w:val="12"/>
                  <w:szCs w:val="12"/>
                </w:rPr>
                <w:t>подпункт 11.5.13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0,95</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свер</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1.4</w:t>
            </w:r>
          </w:p>
        </w:tc>
        <w:tc>
          <w:tcPr>
            <w:tcW w:w="942" w:type="pct"/>
            <w:vMerge w:val="restar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Организовывать коммерческий учет тепловой энергии, теплоносителя в соответствии с требованиями, установленными </w:t>
            </w:r>
            <w:hyperlink r:id="rId239" w:history="1">
              <w:r w:rsidRPr="00474292">
                <w:rPr>
                  <w:rFonts w:ascii="Arial" w:hAnsi="Arial" w:cs="Arial"/>
                  <w:sz w:val="12"/>
                  <w:szCs w:val="12"/>
                </w:rPr>
                <w:t>статьей 19</w:t>
              </w:r>
            </w:hyperlink>
            <w:r w:rsidRPr="00474292">
              <w:rPr>
                <w:rFonts w:ascii="Arial" w:hAnsi="Arial" w:cs="Arial"/>
                <w:sz w:val="12"/>
                <w:szCs w:val="12"/>
              </w:rPr>
              <w:t xml:space="preserve"> Закона о теплоснабжении (</w:t>
            </w:r>
            <w:hyperlink r:id="rId240" w:history="1">
              <w:r w:rsidRPr="00474292">
                <w:rPr>
                  <w:rFonts w:ascii="Arial" w:hAnsi="Arial" w:cs="Arial"/>
                  <w:sz w:val="12"/>
                  <w:szCs w:val="12"/>
                </w:rPr>
                <w:t>пункт 4 части 6 статьи 20</w:t>
              </w:r>
            </w:hyperlink>
            <w:r w:rsidRPr="00474292">
              <w:rPr>
                <w:rFonts w:ascii="Arial" w:hAnsi="Arial" w:cs="Arial"/>
                <w:sz w:val="12"/>
                <w:szCs w:val="12"/>
              </w:rPr>
              <w:t xml:space="preserve"> Федерального закона о теплоснабжении)</w:t>
            </w: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Документы, предусмотренные </w:t>
            </w:r>
            <w:hyperlink r:id="rId241" w:history="1">
              <w:r w:rsidRPr="00474292">
                <w:rPr>
                  <w:rFonts w:ascii="Arial" w:hAnsi="Arial" w:cs="Arial"/>
                  <w:sz w:val="12"/>
                  <w:szCs w:val="12"/>
                </w:rPr>
                <w:t>подпунктами 11.5.14</w:t>
              </w:r>
            </w:hyperlink>
            <w:r w:rsidRPr="00474292">
              <w:rPr>
                <w:rFonts w:ascii="Arial" w:hAnsi="Arial" w:cs="Arial"/>
                <w:sz w:val="12"/>
                <w:szCs w:val="12"/>
              </w:rPr>
              <w:t xml:space="preserve">, </w:t>
            </w:r>
            <w:hyperlink r:id="rId242" w:history="1">
              <w:r w:rsidRPr="00474292">
                <w:rPr>
                  <w:rFonts w:ascii="Arial" w:hAnsi="Arial" w:cs="Arial"/>
                  <w:sz w:val="12"/>
                  <w:szCs w:val="12"/>
                </w:rPr>
                <w:t>11.5.15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организации коммерческого учета тепловой энергии, теплоносителя</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0,02</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учет</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учет</w:t>
            </w:r>
            <w:r w:rsidRPr="00474292">
              <w:rPr>
                <w:rFonts w:ascii="Arial" w:hAnsi="Arial" w:cs="Arial"/>
                <w:sz w:val="12"/>
                <w:szCs w:val="12"/>
              </w:rPr>
              <w:t xml:space="preserve"> = К</w:t>
            </w:r>
            <w:r w:rsidRPr="00474292">
              <w:rPr>
                <w:rFonts w:ascii="Arial" w:hAnsi="Arial" w:cs="Arial"/>
                <w:sz w:val="12"/>
                <w:szCs w:val="12"/>
                <w:vertAlign w:val="subscript"/>
              </w:rPr>
              <w:t>провер.уз.уч</w:t>
            </w:r>
            <w:r w:rsidRPr="00474292">
              <w:rPr>
                <w:rFonts w:ascii="Arial" w:hAnsi="Arial" w:cs="Arial"/>
                <w:sz w:val="12"/>
                <w:szCs w:val="12"/>
              </w:rPr>
              <w:t xml:space="preserve"> * 0,5 + К</w:t>
            </w:r>
            <w:r w:rsidRPr="00474292">
              <w:rPr>
                <w:rFonts w:ascii="Arial" w:hAnsi="Arial" w:cs="Arial"/>
                <w:sz w:val="12"/>
                <w:szCs w:val="12"/>
                <w:vertAlign w:val="subscript"/>
              </w:rPr>
              <w:t>провер.кип</w:t>
            </w:r>
            <w:r w:rsidRPr="00474292">
              <w:rPr>
                <w:rFonts w:ascii="Arial" w:hAnsi="Arial" w:cs="Arial"/>
                <w:sz w:val="12"/>
                <w:szCs w:val="12"/>
              </w:rPr>
              <w:t xml:space="preserve"> * 0,5</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1.4.1</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Акты периодической проверки узла учета, составленные в соответствии с </w:t>
            </w:r>
            <w:hyperlink r:id="rId243" w:history="1">
              <w:r w:rsidRPr="00474292">
                <w:rPr>
                  <w:rFonts w:ascii="Arial" w:hAnsi="Arial" w:cs="Arial"/>
                  <w:sz w:val="12"/>
                  <w:szCs w:val="12"/>
                </w:rPr>
                <w:t>пунктом 73</w:t>
              </w:r>
            </w:hyperlink>
            <w:r w:rsidRPr="00474292">
              <w:rPr>
                <w:rFonts w:ascii="Arial" w:hAnsi="Arial" w:cs="Arial"/>
                <w:sz w:val="12"/>
                <w:szCs w:val="12"/>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r:id="rId244" w:history="1">
              <w:r w:rsidRPr="00474292">
                <w:rPr>
                  <w:rFonts w:ascii="Arial" w:hAnsi="Arial" w:cs="Arial"/>
                  <w:sz w:val="12"/>
                  <w:szCs w:val="12"/>
                </w:rPr>
                <w:t>подпункт 11.5.14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наличия акта проверки узла учета</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0,5</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провер.уз.уч</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1.4.2</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r:id="rId245" w:history="1">
              <w:r w:rsidRPr="00474292">
                <w:rPr>
                  <w:rFonts w:ascii="Arial" w:hAnsi="Arial" w:cs="Arial"/>
                  <w:sz w:val="12"/>
                  <w:szCs w:val="12"/>
                </w:rPr>
                <w:t>подпункт 11.5.15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наличия актов проверки контрольно-измерительных приборов в тепловом пункте</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0,5</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провер.кип</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2</w:t>
            </w:r>
          </w:p>
        </w:tc>
        <w:tc>
          <w:tcPr>
            <w:tcW w:w="942" w:type="pct"/>
            <w:vMerge w:val="restar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В случае эксплуатации жилищного фонда обеспечить выполнение требований </w:t>
            </w:r>
            <w:hyperlink r:id="rId246" w:history="1">
              <w:r w:rsidRPr="00474292">
                <w:rPr>
                  <w:rFonts w:ascii="Arial" w:hAnsi="Arial" w:cs="Arial"/>
                  <w:sz w:val="12"/>
                  <w:szCs w:val="12"/>
                </w:rPr>
                <w:t>Правил и норм</w:t>
              </w:r>
            </w:hyperlink>
            <w:r w:rsidRPr="00474292">
              <w:rPr>
                <w:rFonts w:ascii="Arial" w:hAnsi="Arial" w:cs="Arial"/>
                <w:sz w:val="12"/>
                <w:szCs w:val="12"/>
              </w:rPr>
              <w:t xml:space="preserve"> технической эксплуатации жилищного фонда, утвержденных постановлением Госстроя Российской Федерации от 27 сентября 2003 N 170 </w:t>
            </w:r>
            <w:hyperlink r:id="rId247" w:history="1">
              <w:r w:rsidRPr="00474292">
                <w:rPr>
                  <w:rFonts w:ascii="Arial" w:hAnsi="Arial" w:cs="Arial"/>
                  <w:sz w:val="12"/>
                  <w:szCs w:val="12"/>
                </w:rPr>
                <w:t>&lt;3&gt;</w:t>
              </w:r>
            </w:hyperlink>
            <w:r w:rsidRPr="00474292">
              <w:rPr>
                <w:rFonts w:ascii="Arial" w:hAnsi="Arial" w:cs="Arial"/>
                <w:sz w:val="12"/>
                <w:szCs w:val="12"/>
              </w:rPr>
              <w:t xml:space="preserve"> (далее - Правила и нормы технической эксплуатации жилищного фонда) (</w:t>
            </w:r>
            <w:hyperlink r:id="rId248" w:history="1">
              <w:r w:rsidRPr="00474292">
                <w:rPr>
                  <w:rFonts w:ascii="Arial" w:hAnsi="Arial" w:cs="Arial"/>
                  <w:sz w:val="12"/>
                  <w:szCs w:val="12"/>
                </w:rPr>
                <w:t>подпункт 11.2 пункта 11</w:t>
              </w:r>
            </w:hyperlink>
            <w:r w:rsidRPr="00474292">
              <w:rPr>
                <w:rFonts w:ascii="Arial" w:hAnsi="Arial" w:cs="Arial"/>
                <w:sz w:val="12"/>
                <w:szCs w:val="12"/>
              </w:rPr>
              <w:t xml:space="preserve"> Правил)</w:t>
            </w: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Документы, предусмотренные </w:t>
            </w:r>
            <w:hyperlink r:id="rId249" w:history="1">
              <w:r w:rsidRPr="00474292">
                <w:rPr>
                  <w:rFonts w:ascii="Arial" w:hAnsi="Arial" w:cs="Arial"/>
                  <w:sz w:val="12"/>
                  <w:szCs w:val="12"/>
                </w:rPr>
                <w:t>подпунктами 11.5.16</w:t>
              </w:r>
            </w:hyperlink>
            <w:r w:rsidRPr="00474292">
              <w:rPr>
                <w:rFonts w:ascii="Arial" w:hAnsi="Arial" w:cs="Arial"/>
                <w:sz w:val="12"/>
                <w:szCs w:val="12"/>
              </w:rPr>
              <w:t xml:space="preserve">, </w:t>
            </w:r>
            <w:hyperlink r:id="rId250" w:history="1">
              <w:r w:rsidRPr="00474292">
                <w:rPr>
                  <w:rFonts w:ascii="Arial" w:hAnsi="Arial" w:cs="Arial"/>
                  <w:sz w:val="12"/>
                  <w:szCs w:val="12"/>
                </w:rPr>
                <w:t>11.5.17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Показатель выполнения </w:t>
            </w:r>
            <w:hyperlink r:id="rId251" w:history="1">
              <w:r w:rsidRPr="00474292">
                <w:rPr>
                  <w:rFonts w:ascii="Arial" w:hAnsi="Arial" w:cs="Arial"/>
                  <w:sz w:val="12"/>
                  <w:szCs w:val="12"/>
                </w:rPr>
                <w:t>Правил и норм</w:t>
              </w:r>
            </w:hyperlink>
            <w:r w:rsidRPr="00474292">
              <w:rPr>
                <w:rFonts w:ascii="Arial" w:hAnsi="Arial" w:cs="Arial"/>
                <w:sz w:val="12"/>
                <w:szCs w:val="12"/>
              </w:rPr>
              <w:t xml:space="preserve"> технической эксплуатации жилищного фонда</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0,06</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жил.фонд</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жил.фонд</w:t>
            </w:r>
            <w:r w:rsidRPr="00474292">
              <w:rPr>
                <w:rFonts w:ascii="Arial" w:hAnsi="Arial" w:cs="Arial"/>
                <w:sz w:val="12"/>
                <w:szCs w:val="12"/>
              </w:rPr>
              <w:t xml:space="preserve"> = К</w:t>
            </w:r>
            <w:r w:rsidRPr="00474292">
              <w:rPr>
                <w:rFonts w:ascii="Arial" w:hAnsi="Arial" w:cs="Arial"/>
                <w:sz w:val="12"/>
                <w:szCs w:val="12"/>
                <w:vertAlign w:val="subscript"/>
              </w:rPr>
              <w:t>контур</w:t>
            </w:r>
            <w:r w:rsidRPr="00474292">
              <w:rPr>
                <w:rFonts w:ascii="Arial" w:hAnsi="Arial" w:cs="Arial"/>
                <w:sz w:val="12"/>
                <w:szCs w:val="12"/>
              </w:rPr>
              <w:t xml:space="preserve"> * 0,7 + К</w:t>
            </w:r>
            <w:r w:rsidRPr="00474292">
              <w:rPr>
                <w:rFonts w:ascii="Arial" w:hAnsi="Arial" w:cs="Arial"/>
                <w:sz w:val="12"/>
                <w:szCs w:val="12"/>
                <w:vertAlign w:val="subscript"/>
              </w:rPr>
              <w:t>дезинф</w:t>
            </w:r>
            <w:r w:rsidRPr="00474292">
              <w:rPr>
                <w:rFonts w:ascii="Arial" w:hAnsi="Arial" w:cs="Arial"/>
                <w:sz w:val="12"/>
                <w:szCs w:val="12"/>
              </w:rPr>
              <w:t xml:space="preserve"> * 0,3</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vAlign w:val="center"/>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2.1</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Акт выполненных работ по подготовке к отопительному периоду теплового контура здания в соответствии с требованиями </w:t>
            </w:r>
            <w:hyperlink r:id="rId252" w:history="1">
              <w:r w:rsidRPr="00474292">
                <w:rPr>
                  <w:rFonts w:ascii="Arial" w:hAnsi="Arial" w:cs="Arial"/>
                  <w:sz w:val="12"/>
                  <w:szCs w:val="12"/>
                </w:rPr>
                <w:t>пункта 2.6.10</w:t>
              </w:r>
            </w:hyperlink>
            <w:r w:rsidRPr="00474292">
              <w:rPr>
                <w:rFonts w:ascii="Arial" w:hAnsi="Arial" w:cs="Arial"/>
                <w:sz w:val="12"/>
                <w:szCs w:val="12"/>
              </w:rPr>
              <w:t xml:space="preserve"> Правил и норм технической эксплуатации жилищного фонда (</w:t>
            </w:r>
            <w:hyperlink r:id="rId253" w:history="1">
              <w:r w:rsidRPr="00474292">
                <w:rPr>
                  <w:rFonts w:ascii="Arial" w:hAnsi="Arial" w:cs="Arial"/>
                  <w:sz w:val="12"/>
                  <w:szCs w:val="12"/>
                </w:rPr>
                <w:t>подпункт 11.5.16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выполнения работ по подготовке к отопительному периоду теплового контура здания</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0,7</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контур</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vAlign w:val="center"/>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2.2</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254" w:history="1">
              <w:r w:rsidRPr="00474292">
                <w:rPr>
                  <w:rFonts w:ascii="Arial" w:hAnsi="Arial" w:cs="Arial"/>
                  <w:sz w:val="12"/>
                  <w:szCs w:val="12"/>
                </w:rPr>
                <w:t>пунктом 5.2.10</w:t>
              </w:r>
            </w:hyperlink>
            <w:r w:rsidRPr="00474292">
              <w:rPr>
                <w:rFonts w:ascii="Arial" w:hAnsi="Arial" w:cs="Arial"/>
                <w:sz w:val="12"/>
                <w:szCs w:val="12"/>
              </w:rPr>
              <w:t xml:space="preserve"> Правил и норм технической эксплуатации жилищного фонда, санитарных правил и норм </w:t>
            </w:r>
            <w:hyperlink r:id="rId255" w:history="1">
              <w:r w:rsidRPr="00474292">
                <w:rPr>
                  <w:rFonts w:ascii="Arial" w:hAnsi="Arial" w:cs="Arial"/>
                  <w:sz w:val="12"/>
                  <w:szCs w:val="12"/>
                </w:rPr>
                <w:t>СанПиН 1.2.3685-21</w:t>
              </w:r>
            </w:hyperlink>
            <w:r w:rsidRPr="00474292">
              <w:rPr>
                <w:rFonts w:ascii="Arial" w:hAnsi="Arial" w:cs="Arial"/>
                <w:sz w:val="12"/>
                <w:szCs w:val="12"/>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r:id="rId256" w:history="1">
              <w:r w:rsidRPr="00474292">
                <w:rPr>
                  <w:rFonts w:ascii="Arial" w:hAnsi="Arial" w:cs="Arial"/>
                  <w:sz w:val="12"/>
                  <w:szCs w:val="12"/>
                </w:rPr>
                <w:t>&lt;4&gt;</w:t>
              </w:r>
            </w:hyperlink>
            <w:r w:rsidRPr="00474292">
              <w:rPr>
                <w:rFonts w:ascii="Arial" w:hAnsi="Arial" w:cs="Arial"/>
                <w:sz w:val="12"/>
                <w:szCs w:val="12"/>
              </w:rPr>
              <w:t xml:space="preserve"> (далее - СанПиН 1.2.3685-21), и акты о результатах отбора проб воды из системы на соответствие требованиям </w:t>
            </w:r>
            <w:hyperlink r:id="rId257" w:history="1">
              <w:r w:rsidRPr="00474292">
                <w:rPr>
                  <w:rFonts w:ascii="Arial" w:hAnsi="Arial" w:cs="Arial"/>
                  <w:sz w:val="12"/>
                  <w:szCs w:val="12"/>
                </w:rPr>
                <w:t>СанПиН 1.2.3685-21</w:t>
              </w:r>
            </w:hyperlink>
            <w:r w:rsidRPr="00474292">
              <w:rPr>
                <w:rFonts w:ascii="Arial" w:hAnsi="Arial" w:cs="Arial"/>
                <w:sz w:val="12"/>
                <w:szCs w:val="12"/>
              </w:rPr>
              <w:t>, оформленные аккредитованной лабораторией (</w:t>
            </w:r>
            <w:hyperlink r:id="rId258" w:history="1">
              <w:r w:rsidRPr="00474292">
                <w:rPr>
                  <w:rFonts w:ascii="Arial" w:hAnsi="Arial" w:cs="Arial"/>
                  <w:sz w:val="12"/>
                  <w:szCs w:val="12"/>
                </w:rPr>
                <w:t>подпункт 11.5.17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0,3</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дезинф</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3</w:t>
            </w:r>
          </w:p>
        </w:tc>
        <w:tc>
          <w:tcPr>
            <w:tcW w:w="942" w:type="pct"/>
            <w:vMerge w:val="restar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Обеспечить выполнение требования, предусмотренного </w:t>
            </w:r>
            <w:hyperlink r:id="rId259" w:history="1">
              <w:r w:rsidRPr="00474292">
                <w:rPr>
                  <w:rFonts w:ascii="Arial" w:hAnsi="Arial" w:cs="Arial"/>
                  <w:sz w:val="12"/>
                  <w:szCs w:val="12"/>
                </w:rPr>
                <w:t>пунктом 11</w:t>
              </w:r>
            </w:hyperlink>
            <w:r w:rsidRPr="00474292">
              <w:rPr>
                <w:rFonts w:ascii="Arial" w:hAnsi="Arial" w:cs="Arial"/>
                <w:sz w:val="12"/>
                <w:szCs w:val="12"/>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r:id="rId260" w:history="1">
              <w:r w:rsidRPr="00474292">
                <w:rPr>
                  <w:rFonts w:ascii="Arial" w:hAnsi="Arial" w:cs="Arial"/>
                  <w:sz w:val="12"/>
                  <w:szCs w:val="12"/>
                </w:rPr>
                <w:t>подпункт 11.3 пункта 11</w:t>
              </w:r>
            </w:hyperlink>
            <w:r w:rsidRPr="00474292">
              <w:rPr>
                <w:rFonts w:ascii="Arial" w:hAnsi="Arial" w:cs="Arial"/>
                <w:sz w:val="12"/>
                <w:szCs w:val="12"/>
              </w:rPr>
              <w:t xml:space="preserve"> Правил)</w:t>
            </w:r>
          </w:p>
        </w:tc>
        <w:tc>
          <w:tcPr>
            <w:tcW w:w="982" w:type="pct"/>
            <w:vMerge w:val="restar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Для лиц, указанных в </w:t>
            </w:r>
            <w:hyperlink r:id="rId261" w:history="1">
              <w:r w:rsidRPr="00474292">
                <w:rPr>
                  <w:rFonts w:ascii="Arial" w:hAnsi="Arial" w:cs="Arial"/>
                  <w:sz w:val="12"/>
                  <w:szCs w:val="12"/>
                </w:rPr>
                <w:t>подпунктах 1.4</w:t>
              </w:r>
            </w:hyperlink>
            <w:r w:rsidRPr="00474292">
              <w:rPr>
                <w:rFonts w:ascii="Arial" w:hAnsi="Arial" w:cs="Arial"/>
                <w:sz w:val="12"/>
                <w:szCs w:val="12"/>
              </w:rPr>
              <w:t xml:space="preserve">, </w:t>
            </w:r>
            <w:hyperlink r:id="rId262" w:history="1">
              <w:r w:rsidRPr="00474292">
                <w:rPr>
                  <w:rFonts w:ascii="Arial" w:hAnsi="Arial" w:cs="Arial"/>
                  <w:sz w:val="12"/>
                  <w:szCs w:val="12"/>
                </w:rPr>
                <w:t>1.5 пункта 1</w:t>
              </w:r>
            </w:hyperlink>
            <w:r w:rsidRPr="00474292">
              <w:rPr>
                <w:rFonts w:ascii="Arial" w:hAnsi="Arial" w:cs="Arial"/>
                <w:sz w:val="12"/>
                <w:szCs w:val="12"/>
              </w:rP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r:id="rId263" w:history="1">
              <w:r w:rsidRPr="00474292">
                <w:rPr>
                  <w:rFonts w:ascii="Arial" w:hAnsi="Arial" w:cs="Arial"/>
                  <w:sz w:val="12"/>
                  <w:szCs w:val="12"/>
                </w:rPr>
                <w:t>пункт 11.5.18 пункта 18</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0,02</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газ</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К</w:t>
            </w:r>
            <w:r w:rsidRPr="00474292">
              <w:rPr>
                <w:rFonts w:ascii="Arial" w:hAnsi="Arial" w:cs="Arial"/>
                <w:sz w:val="12"/>
                <w:szCs w:val="12"/>
                <w:vertAlign w:val="subscript"/>
              </w:rPr>
              <w:t>газ</w:t>
            </w:r>
            <w:r w:rsidRPr="00474292">
              <w:rPr>
                <w:rFonts w:ascii="Arial" w:hAnsi="Arial" w:cs="Arial"/>
                <w:sz w:val="12"/>
                <w:szCs w:val="12"/>
              </w:rPr>
              <w:t xml:space="preserve"> =</w:t>
            </w:r>
            <w:r w:rsidRPr="00474292">
              <w:rPr>
                <w:rFonts w:ascii="Arial" w:hAnsi="Arial" w:cs="Arial"/>
                <w:sz w:val="12"/>
                <w:szCs w:val="12"/>
                <w:vertAlign w:val="superscript"/>
              </w:rPr>
              <w:t>-</w:t>
            </w:r>
            <w:r w:rsidRPr="00474292">
              <w:rPr>
                <w:rFonts w:ascii="Arial" w:hAnsi="Arial" w:cs="Arial"/>
                <w:sz w:val="12"/>
                <w:szCs w:val="12"/>
              </w:rPr>
              <w:t>К</w:t>
            </w:r>
            <w:r w:rsidRPr="00474292">
              <w:rPr>
                <w:rFonts w:ascii="Arial" w:hAnsi="Arial" w:cs="Arial"/>
                <w:sz w:val="12"/>
                <w:szCs w:val="12"/>
                <w:vertAlign w:val="subscript"/>
              </w:rPr>
              <w:t>дым.вент</w:t>
            </w:r>
            <w:r w:rsidRPr="00474292">
              <w:rPr>
                <w:rFonts w:ascii="Arial" w:hAnsi="Arial" w:cs="Arial"/>
                <w:sz w:val="12"/>
                <w:szCs w:val="12"/>
              </w:rPr>
              <w:t xml:space="preserve"> * 0,5 + К</w:t>
            </w:r>
            <w:r w:rsidRPr="00474292">
              <w:rPr>
                <w:rFonts w:ascii="Arial" w:hAnsi="Arial" w:cs="Arial"/>
                <w:sz w:val="12"/>
                <w:szCs w:val="12"/>
                <w:vertAlign w:val="subscript"/>
              </w:rPr>
              <w:t>догов.тех.обсл</w:t>
            </w:r>
            <w:r w:rsidRPr="00474292">
              <w:rPr>
                <w:rFonts w:ascii="Arial" w:hAnsi="Arial" w:cs="Arial"/>
                <w:sz w:val="12"/>
                <w:szCs w:val="12"/>
              </w:rPr>
              <w:t xml:space="preserve"> * 0,5</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3.1</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наличия акта обследования дымовых и вентиляционных каналов многоквартирных домов перед отопительным периодом</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0,5</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дым.вент</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3.2</w:t>
            </w:r>
          </w:p>
        </w:tc>
        <w:tc>
          <w:tcPr>
            <w:tcW w:w="94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982" w:type="pct"/>
            <w:vMerge/>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0,5</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догов.тех.обсл</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4</w:t>
            </w:r>
          </w:p>
        </w:tc>
        <w:tc>
          <w:tcPr>
            <w:tcW w:w="94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Обеспечить выполнение в установленные сроки предписаний, </w:t>
            </w:r>
            <w:r w:rsidRPr="00474292">
              <w:rPr>
                <w:rFonts w:ascii="Arial" w:hAnsi="Arial" w:cs="Arial"/>
                <w:sz w:val="12"/>
                <w:szCs w:val="12"/>
              </w:rPr>
              <w:lastRenderedPageBreak/>
              <w:t xml:space="preserve">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64" w:history="1">
              <w:r w:rsidRPr="00474292">
                <w:rPr>
                  <w:rFonts w:ascii="Arial" w:hAnsi="Arial" w:cs="Arial"/>
                  <w:sz w:val="12"/>
                  <w:szCs w:val="12"/>
                </w:rPr>
                <w:t>пунктом 2 части 1 статьи 4.1</w:t>
              </w:r>
            </w:hyperlink>
            <w:r w:rsidRPr="00474292">
              <w:rPr>
                <w:rFonts w:ascii="Arial" w:hAnsi="Arial" w:cs="Arial"/>
                <w:sz w:val="12"/>
                <w:szCs w:val="12"/>
              </w:rPr>
              <w:t xml:space="preserve"> Федерального закона о теплоснабжении и </w:t>
            </w:r>
            <w:hyperlink r:id="rId265" w:history="1">
              <w:r w:rsidRPr="00474292">
                <w:rPr>
                  <w:rFonts w:ascii="Arial" w:hAnsi="Arial" w:cs="Arial"/>
                  <w:sz w:val="12"/>
                  <w:szCs w:val="12"/>
                </w:rPr>
                <w:t>абзацем вторым пункта 2 статьи 5</w:t>
              </w:r>
            </w:hyperlink>
            <w:r w:rsidRPr="00474292">
              <w:rPr>
                <w:rFonts w:ascii="Arial" w:hAnsi="Arial" w:cs="Arial"/>
                <w:sz w:val="12"/>
                <w:szCs w:val="12"/>
              </w:rPr>
              <w:t xml:space="preserve"> Федерального закона от 21 июля 1997 года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266" w:history="1">
              <w:r w:rsidRPr="00474292">
                <w:rPr>
                  <w:rFonts w:ascii="Arial" w:hAnsi="Arial" w:cs="Arial"/>
                  <w:sz w:val="12"/>
                  <w:szCs w:val="12"/>
                </w:rPr>
                <w:t>пунктов 2.2.1</w:t>
              </w:r>
            </w:hyperlink>
            <w:r w:rsidRPr="00474292">
              <w:rPr>
                <w:rFonts w:ascii="Arial" w:hAnsi="Arial" w:cs="Arial"/>
                <w:sz w:val="12"/>
                <w:szCs w:val="12"/>
              </w:rPr>
              <w:t xml:space="preserve">, </w:t>
            </w:r>
            <w:hyperlink r:id="rId267" w:history="1">
              <w:r w:rsidRPr="00474292">
                <w:rPr>
                  <w:rFonts w:ascii="Arial" w:hAnsi="Arial" w:cs="Arial"/>
                  <w:sz w:val="12"/>
                  <w:szCs w:val="12"/>
                </w:rPr>
                <w:t>2.3.14</w:t>
              </w:r>
            </w:hyperlink>
            <w:r w:rsidRPr="00474292">
              <w:rPr>
                <w:rFonts w:ascii="Arial" w:hAnsi="Arial" w:cs="Arial"/>
                <w:sz w:val="12"/>
                <w:szCs w:val="12"/>
              </w:rPr>
              <w:t xml:space="preserve">, </w:t>
            </w:r>
            <w:hyperlink r:id="rId268" w:history="1">
              <w:r w:rsidRPr="00474292">
                <w:rPr>
                  <w:rFonts w:ascii="Arial" w:hAnsi="Arial" w:cs="Arial"/>
                  <w:sz w:val="12"/>
                  <w:szCs w:val="12"/>
                </w:rPr>
                <w:t>2.3.15</w:t>
              </w:r>
            </w:hyperlink>
            <w:r w:rsidRPr="00474292">
              <w:rPr>
                <w:rFonts w:ascii="Arial" w:hAnsi="Arial" w:cs="Arial"/>
                <w:sz w:val="12"/>
                <w:szCs w:val="12"/>
              </w:rPr>
              <w:t xml:space="preserve">, </w:t>
            </w:r>
            <w:hyperlink r:id="rId269" w:history="1">
              <w:r w:rsidRPr="00474292">
                <w:rPr>
                  <w:rFonts w:ascii="Arial" w:hAnsi="Arial" w:cs="Arial"/>
                  <w:sz w:val="12"/>
                  <w:szCs w:val="12"/>
                </w:rPr>
                <w:t>2.8.1</w:t>
              </w:r>
            </w:hyperlink>
            <w:r w:rsidRPr="00474292">
              <w:rPr>
                <w:rFonts w:ascii="Arial" w:hAnsi="Arial" w:cs="Arial"/>
                <w:sz w:val="12"/>
                <w:szCs w:val="12"/>
              </w:rPr>
              <w:t xml:space="preserve">, </w:t>
            </w:r>
            <w:hyperlink r:id="rId270" w:history="1">
              <w:r w:rsidRPr="00474292">
                <w:rPr>
                  <w:rFonts w:ascii="Arial" w:hAnsi="Arial" w:cs="Arial"/>
                  <w:sz w:val="12"/>
                  <w:szCs w:val="12"/>
                </w:rPr>
                <w:t>6.2.52</w:t>
              </w:r>
            </w:hyperlink>
            <w:r w:rsidRPr="00474292">
              <w:rPr>
                <w:rFonts w:ascii="Arial" w:hAnsi="Arial" w:cs="Arial"/>
                <w:sz w:val="12"/>
                <w:szCs w:val="12"/>
              </w:rPr>
              <w:t xml:space="preserve">, </w:t>
            </w:r>
            <w:hyperlink r:id="rId271" w:history="1">
              <w:r w:rsidRPr="00474292">
                <w:rPr>
                  <w:rFonts w:ascii="Arial" w:hAnsi="Arial" w:cs="Arial"/>
                  <w:sz w:val="12"/>
                  <w:szCs w:val="12"/>
                </w:rPr>
                <w:t>6.2.62</w:t>
              </w:r>
            </w:hyperlink>
            <w:r w:rsidRPr="00474292">
              <w:rPr>
                <w:rFonts w:ascii="Arial" w:hAnsi="Arial" w:cs="Arial"/>
                <w:sz w:val="12"/>
                <w:szCs w:val="12"/>
              </w:rPr>
              <w:t xml:space="preserve">, </w:t>
            </w:r>
            <w:hyperlink r:id="rId272" w:history="1">
              <w:r w:rsidRPr="00474292">
                <w:rPr>
                  <w:rFonts w:ascii="Arial" w:hAnsi="Arial" w:cs="Arial"/>
                  <w:sz w:val="12"/>
                  <w:szCs w:val="12"/>
                </w:rPr>
                <w:t>9.1.53</w:t>
              </w:r>
            </w:hyperlink>
            <w:r w:rsidRPr="00474292">
              <w:rPr>
                <w:rFonts w:ascii="Arial" w:hAnsi="Arial" w:cs="Arial"/>
                <w:sz w:val="12"/>
                <w:szCs w:val="12"/>
              </w:rPr>
              <w:t xml:space="preserve">, </w:t>
            </w:r>
            <w:hyperlink r:id="rId273" w:history="1">
              <w:r w:rsidRPr="00474292">
                <w:rPr>
                  <w:rFonts w:ascii="Arial" w:hAnsi="Arial" w:cs="Arial"/>
                  <w:sz w:val="12"/>
                  <w:szCs w:val="12"/>
                </w:rPr>
                <w:t>9.2.9</w:t>
              </w:r>
            </w:hyperlink>
            <w:r w:rsidRPr="00474292">
              <w:rPr>
                <w:rFonts w:ascii="Arial" w:hAnsi="Arial" w:cs="Arial"/>
                <w:sz w:val="12"/>
                <w:szCs w:val="12"/>
              </w:rPr>
              <w:t xml:space="preserve">, </w:t>
            </w:r>
            <w:hyperlink r:id="rId274" w:history="1">
              <w:r w:rsidRPr="00474292">
                <w:rPr>
                  <w:rFonts w:ascii="Arial" w:hAnsi="Arial" w:cs="Arial"/>
                  <w:sz w:val="12"/>
                  <w:szCs w:val="12"/>
                </w:rPr>
                <w:t>9.2.10</w:t>
              </w:r>
            </w:hyperlink>
            <w:r w:rsidRPr="00474292">
              <w:rPr>
                <w:rFonts w:ascii="Arial" w:hAnsi="Arial" w:cs="Arial"/>
                <w:sz w:val="12"/>
                <w:szCs w:val="12"/>
              </w:rPr>
              <w:t xml:space="preserve">, </w:t>
            </w:r>
            <w:hyperlink r:id="rId275" w:history="1">
              <w:r w:rsidRPr="00474292">
                <w:rPr>
                  <w:rFonts w:ascii="Arial" w:hAnsi="Arial" w:cs="Arial"/>
                  <w:sz w:val="12"/>
                  <w:szCs w:val="12"/>
                </w:rPr>
                <w:t>9.2.12</w:t>
              </w:r>
            </w:hyperlink>
            <w:r w:rsidRPr="00474292">
              <w:rPr>
                <w:rFonts w:ascii="Arial" w:hAnsi="Arial" w:cs="Arial"/>
                <w:sz w:val="12"/>
                <w:szCs w:val="12"/>
              </w:rPr>
              <w:t xml:space="preserve">, </w:t>
            </w:r>
            <w:hyperlink r:id="rId276" w:history="1">
              <w:r w:rsidRPr="00474292">
                <w:rPr>
                  <w:rFonts w:ascii="Arial" w:hAnsi="Arial" w:cs="Arial"/>
                  <w:sz w:val="12"/>
                  <w:szCs w:val="12"/>
                </w:rPr>
                <w:t>9.2.13</w:t>
              </w:r>
            </w:hyperlink>
            <w:r w:rsidRPr="00474292">
              <w:rPr>
                <w:rFonts w:ascii="Arial" w:hAnsi="Arial" w:cs="Arial"/>
                <w:sz w:val="12"/>
                <w:szCs w:val="12"/>
              </w:rPr>
              <w:t xml:space="preserve">, </w:t>
            </w:r>
            <w:hyperlink r:id="rId277" w:history="1">
              <w:r w:rsidRPr="00474292">
                <w:rPr>
                  <w:rFonts w:ascii="Arial" w:hAnsi="Arial" w:cs="Arial"/>
                  <w:sz w:val="12"/>
                  <w:szCs w:val="12"/>
                </w:rPr>
                <w:t>9.2.20</w:t>
              </w:r>
            </w:hyperlink>
            <w:r w:rsidRPr="00474292">
              <w:rPr>
                <w:rFonts w:ascii="Arial" w:hAnsi="Arial" w:cs="Arial"/>
                <w:sz w:val="12"/>
                <w:szCs w:val="12"/>
              </w:rPr>
              <w:t xml:space="preserve">, </w:t>
            </w:r>
            <w:hyperlink r:id="rId278" w:history="1">
              <w:r w:rsidRPr="00474292">
                <w:rPr>
                  <w:rFonts w:ascii="Arial" w:hAnsi="Arial" w:cs="Arial"/>
                  <w:sz w:val="12"/>
                  <w:szCs w:val="12"/>
                </w:rPr>
                <w:t>9.3.10</w:t>
              </w:r>
            </w:hyperlink>
            <w:r w:rsidRPr="00474292">
              <w:rPr>
                <w:rFonts w:ascii="Arial" w:hAnsi="Arial" w:cs="Arial"/>
                <w:sz w:val="12"/>
                <w:szCs w:val="12"/>
              </w:rPr>
              <w:t xml:space="preserve">, </w:t>
            </w:r>
            <w:hyperlink r:id="rId279" w:history="1">
              <w:r w:rsidRPr="00474292">
                <w:rPr>
                  <w:rFonts w:ascii="Arial" w:hAnsi="Arial" w:cs="Arial"/>
                  <w:sz w:val="12"/>
                  <w:szCs w:val="12"/>
                </w:rPr>
                <w:t>9.3.11</w:t>
              </w:r>
            </w:hyperlink>
            <w:r w:rsidRPr="00474292">
              <w:rPr>
                <w:rFonts w:ascii="Arial" w:hAnsi="Arial" w:cs="Arial"/>
                <w:sz w:val="12"/>
                <w:szCs w:val="12"/>
              </w:rPr>
              <w:t xml:space="preserve">, </w:t>
            </w:r>
            <w:hyperlink r:id="rId280" w:history="1">
              <w:r w:rsidRPr="00474292">
                <w:rPr>
                  <w:rFonts w:ascii="Arial" w:hAnsi="Arial" w:cs="Arial"/>
                  <w:sz w:val="12"/>
                  <w:szCs w:val="12"/>
                </w:rPr>
                <w:t>9.3.19</w:t>
              </w:r>
            </w:hyperlink>
            <w:r w:rsidRPr="00474292">
              <w:rPr>
                <w:rFonts w:ascii="Arial" w:hAnsi="Arial" w:cs="Arial"/>
                <w:sz w:val="12"/>
                <w:szCs w:val="12"/>
              </w:rPr>
              <w:t xml:space="preserve">, </w:t>
            </w:r>
            <w:hyperlink r:id="rId281" w:history="1">
              <w:r w:rsidRPr="00474292">
                <w:rPr>
                  <w:rFonts w:ascii="Arial" w:hAnsi="Arial" w:cs="Arial"/>
                  <w:sz w:val="12"/>
                  <w:szCs w:val="12"/>
                </w:rPr>
                <w:t>9.3.24</w:t>
              </w:r>
            </w:hyperlink>
            <w:r w:rsidRPr="00474292">
              <w:rPr>
                <w:rFonts w:ascii="Arial" w:hAnsi="Arial" w:cs="Arial"/>
                <w:sz w:val="12"/>
                <w:szCs w:val="12"/>
              </w:rPr>
              <w:t xml:space="preserve">, </w:t>
            </w:r>
            <w:hyperlink r:id="rId282" w:history="1">
              <w:r w:rsidRPr="00474292">
                <w:rPr>
                  <w:rFonts w:ascii="Arial" w:hAnsi="Arial" w:cs="Arial"/>
                  <w:sz w:val="12"/>
                  <w:szCs w:val="12"/>
                </w:rPr>
                <w:t>9.3.25</w:t>
              </w:r>
            </w:hyperlink>
            <w:r w:rsidRPr="00474292">
              <w:rPr>
                <w:rFonts w:ascii="Arial" w:hAnsi="Arial" w:cs="Arial"/>
                <w:sz w:val="12"/>
                <w:szCs w:val="12"/>
              </w:rPr>
              <w:t xml:space="preserve">, </w:t>
            </w:r>
            <w:hyperlink r:id="rId283" w:history="1">
              <w:r w:rsidRPr="00474292">
                <w:rPr>
                  <w:rFonts w:ascii="Arial" w:hAnsi="Arial" w:cs="Arial"/>
                  <w:sz w:val="12"/>
                  <w:szCs w:val="12"/>
                </w:rPr>
                <w:t>10.1.9</w:t>
              </w:r>
            </w:hyperlink>
            <w:r w:rsidRPr="00474292">
              <w:rPr>
                <w:rFonts w:ascii="Arial" w:hAnsi="Arial" w:cs="Arial"/>
                <w:sz w:val="12"/>
                <w:szCs w:val="12"/>
              </w:rPr>
              <w:t xml:space="preserve">, </w:t>
            </w:r>
            <w:hyperlink r:id="rId284" w:history="1">
              <w:r w:rsidRPr="00474292">
                <w:rPr>
                  <w:rFonts w:ascii="Arial" w:hAnsi="Arial" w:cs="Arial"/>
                  <w:sz w:val="12"/>
                  <w:szCs w:val="12"/>
                </w:rPr>
                <w:t>11.1</w:t>
              </w:r>
            </w:hyperlink>
            <w:r w:rsidRPr="00474292">
              <w:rPr>
                <w:rFonts w:ascii="Arial" w:hAnsi="Arial" w:cs="Arial"/>
                <w:sz w:val="12"/>
                <w:szCs w:val="12"/>
              </w:rPr>
              <w:t xml:space="preserve">, </w:t>
            </w:r>
            <w:hyperlink r:id="rId285" w:history="1">
              <w:r w:rsidRPr="00474292">
                <w:rPr>
                  <w:rFonts w:ascii="Arial" w:hAnsi="Arial" w:cs="Arial"/>
                  <w:sz w:val="12"/>
                  <w:szCs w:val="12"/>
                </w:rPr>
                <w:t>11.2</w:t>
              </w:r>
            </w:hyperlink>
            <w:r w:rsidRPr="00474292">
              <w:rPr>
                <w:rFonts w:ascii="Arial" w:hAnsi="Arial" w:cs="Arial"/>
                <w:sz w:val="12"/>
                <w:szCs w:val="12"/>
              </w:rPr>
              <w:t xml:space="preserve">, </w:t>
            </w:r>
            <w:hyperlink r:id="rId286" w:history="1">
              <w:r w:rsidRPr="00474292">
                <w:rPr>
                  <w:rFonts w:ascii="Arial" w:hAnsi="Arial" w:cs="Arial"/>
                  <w:sz w:val="12"/>
                  <w:szCs w:val="12"/>
                </w:rPr>
                <w:t>11.5</w:t>
              </w:r>
            </w:hyperlink>
            <w:r w:rsidRPr="00474292">
              <w:rPr>
                <w:rFonts w:ascii="Arial" w:hAnsi="Arial" w:cs="Arial"/>
                <w:sz w:val="12"/>
                <w:szCs w:val="12"/>
              </w:rPr>
              <w:t xml:space="preserve"> Правил технической эксплуатации тепловых энергоустановок, </w:t>
            </w:r>
            <w:hyperlink r:id="rId287" w:history="1">
              <w:r w:rsidRPr="00474292">
                <w:rPr>
                  <w:rFonts w:ascii="Arial" w:hAnsi="Arial" w:cs="Arial"/>
                  <w:sz w:val="12"/>
                  <w:szCs w:val="12"/>
                </w:rPr>
                <w:t>пунктов 394</w:t>
              </w:r>
            </w:hyperlink>
            <w:r w:rsidRPr="00474292">
              <w:rPr>
                <w:rFonts w:ascii="Arial" w:hAnsi="Arial" w:cs="Arial"/>
                <w:sz w:val="12"/>
                <w:szCs w:val="12"/>
              </w:rPr>
              <w:t xml:space="preserve">, </w:t>
            </w:r>
            <w:hyperlink r:id="rId288" w:history="1">
              <w:r w:rsidRPr="00474292">
                <w:rPr>
                  <w:rFonts w:ascii="Arial" w:hAnsi="Arial" w:cs="Arial"/>
                  <w:sz w:val="12"/>
                  <w:szCs w:val="12"/>
                </w:rPr>
                <w:t>396</w:t>
              </w:r>
            </w:hyperlink>
            <w:r w:rsidRPr="00474292">
              <w:rPr>
                <w:rFonts w:ascii="Arial" w:hAnsi="Arial" w:cs="Arial"/>
                <w:sz w:val="12"/>
                <w:szCs w:val="12"/>
              </w:rPr>
              <w:t xml:space="preserve"> - </w:t>
            </w:r>
            <w:hyperlink r:id="rId289" w:history="1">
              <w:r w:rsidRPr="00474292">
                <w:rPr>
                  <w:rFonts w:ascii="Arial" w:hAnsi="Arial" w:cs="Arial"/>
                  <w:sz w:val="12"/>
                  <w:szCs w:val="12"/>
                </w:rPr>
                <w:t>399</w:t>
              </w:r>
            </w:hyperlink>
            <w:r w:rsidRPr="00474292">
              <w:rPr>
                <w:rFonts w:ascii="Arial" w:hAnsi="Arial" w:cs="Arial"/>
                <w:sz w:val="12"/>
                <w:szCs w:val="12"/>
              </w:rPr>
              <w:t xml:space="preserve">, </w:t>
            </w:r>
            <w:hyperlink r:id="rId290" w:history="1">
              <w:r w:rsidRPr="00474292">
                <w:rPr>
                  <w:rFonts w:ascii="Arial" w:hAnsi="Arial" w:cs="Arial"/>
                  <w:sz w:val="12"/>
                  <w:szCs w:val="12"/>
                </w:rPr>
                <w:t>403</w:t>
              </w:r>
            </w:hyperlink>
            <w:r w:rsidRPr="00474292">
              <w:rPr>
                <w:rFonts w:ascii="Arial" w:hAnsi="Arial" w:cs="Arial"/>
                <w:sz w:val="12"/>
                <w:szCs w:val="12"/>
              </w:rPr>
              <w:t xml:space="preserve"> Правил промышленной безопасности (</w:t>
            </w:r>
            <w:hyperlink r:id="rId291" w:history="1">
              <w:r w:rsidRPr="00474292">
                <w:rPr>
                  <w:rFonts w:ascii="Arial" w:hAnsi="Arial" w:cs="Arial"/>
                  <w:sz w:val="12"/>
                  <w:szCs w:val="12"/>
                </w:rPr>
                <w:t>подпункт 11.4 пункта 11</w:t>
              </w:r>
            </w:hyperlink>
            <w:r w:rsidRPr="00474292">
              <w:rPr>
                <w:rFonts w:ascii="Arial" w:hAnsi="Arial" w:cs="Arial"/>
                <w:sz w:val="12"/>
                <w:szCs w:val="12"/>
              </w:rPr>
              <w:t xml:space="preserve"> Правил)</w:t>
            </w: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lastRenderedPageBreak/>
              <w:t xml:space="preserve">Справка, представленная федеральным органом </w:t>
            </w:r>
            <w:r w:rsidRPr="00474292">
              <w:rPr>
                <w:rFonts w:ascii="Arial" w:hAnsi="Arial" w:cs="Arial"/>
                <w:sz w:val="12"/>
                <w:szCs w:val="12"/>
              </w:rPr>
              <w:lastRenderedPageBreak/>
              <w:t xml:space="preserve">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92" w:history="1">
              <w:r w:rsidRPr="00474292">
                <w:rPr>
                  <w:rFonts w:ascii="Arial" w:hAnsi="Arial" w:cs="Arial"/>
                  <w:sz w:val="12"/>
                  <w:szCs w:val="12"/>
                </w:rPr>
                <w:t>пунктом 2 части 1 статьи 4.1</w:t>
              </w:r>
            </w:hyperlink>
            <w:r w:rsidRPr="00474292">
              <w:rPr>
                <w:rFonts w:ascii="Arial" w:hAnsi="Arial" w:cs="Arial"/>
                <w:sz w:val="12"/>
                <w:szCs w:val="12"/>
              </w:rPr>
              <w:t xml:space="preserve"> Федерального закона о теплоснабжении и </w:t>
            </w:r>
            <w:hyperlink r:id="rId293" w:history="1">
              <w:r w:rsidRPr="00474292">
                <w:rPr>
                  <w:rFonts w:ascii="Arial" w:hAnsi="Arial" w:cs="Arial"/>
                  <w:sz w:val="12"/>
                  <w:szCs w:val="12"/>
                </w:rPr>
                <w:t>абзацем вторым пункта 2 статьи 5</w:t>
              </w:r>
            </w:hyperlink>
            <w:r w:rsidRPr="00474292">
              <w:rPr>
                <w:rFonts w:ascii="Arial" w:hAnsi="Arial" w:cs="Arial"/>
                <w:sz w:val="12"/>
                <w:szCs w:val="12"/>
              </w:rPr>
              <w:t xml:space="preserve"> Федерального закона о промышленной безопасности), в комиссию по оценке готовности к отопительному периоду</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w:t>
            </w:r>
            <w:hyperlink r:id="rId294" w:history="1">
              <w:r w:rsidRPr="00474292">
                <w:rPr>
                  <w:rFonts w:ascii="Arial" w:hAnsi="Arial" w:cs="Arial"/>
                  <w:sz w:val="12"/>
                  <w:szCs w:val="12"/>
                </w:rPr>
                <w:t>подпункт 11.4 пункта 11</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lastRenderedPageBreak/>
              <w:t xml:space="preserve">Показатель выполнения предписаний, влияющих на </w:t>
            </w:r>
            <w:r w:rsidRPr="00474292">
              <w:rPr>
                <w:rFonts w:ascii="Arial" w:hAnsi="Arial" w:cs="Arial"/>
                <w:sz w:val="12"/>
                <w:szCs w:val="12"/>
              </w:rPr>
              <w:lastRenderedPageBreak/>
              <w:t>надежность работы в отопительный период</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lastRenderedPageBreak/>
              <w:t>0,05</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предп</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Не заполняется</w:t>
            </w:r>
          </w:p>
        </w:tc>
      </w:tr>
      <w:tr w:rsidR="00474292" w:rsidRPr="00D24B97" w:rsidTr="00817273">
        <w:tc>
          <w:tcPr>
            <w:tcW w:w="20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lastRenderedPageBreak/>
              <w:t>5</w:t>
            </w:r>
          </w:p>
        </w:tc>
        <w:tc>
          <w:tcPr>
            <w:tcW w:w="94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Обеспечить выполнение плана подготовки к отопительному периоду, предусмотренного </w:t>
            </w:r>
            <w:hyperlink r:id="rId295" w:history="1">
              <w:r w:rsidRPr="00474292">
                <w:rPr>
                  <w:rFonts w:ascii="Arial" w:hAnsi="Arial" w:cs="Arial"/>
                  <w:sz w:val="12"/>
                  <w:szCs w:val="12"/>
                </w:rPr>
                <w:t>пунктом 3</w:t>
              </w:r>
            </w:hyperlink>
            <w:r w:rsidRPr="00474292">
              <w:rPr>
                <w:rFonts w:ascii="Arial" w:hAnsi="Arial" w:cs="Arial"/>
                <w:sz w:val="12"/>
                <w:szCs w:val="12"/>
              </w:rPr>
              <w:t xml:space="preserve"> Правил, и составленного с учетом </w:t>
            </w:r>
            <w:hyperlink r:id="rId296" w:history="1">
              <w:r w:rsidRPr="00474292">
                <w:rPr>
                  <w:rFonts w:ascii="Arial" w:hAnsi="Arial" w:cs="Arial"/>
                  <w:sz w:val="12"/>
                  <w:szCs w:val="12"/>
                </w:rPr>
                <w:t>пункта 11.1</w:t>
              </w:r>
            </w:hyperlink>
            <w:r w:rsidRPr="00474292">
              <w:rPr>
                <w:rFonts w:ascii="Arial" w:hAnsi="Arial" w:cs="Arial"/>
                <w:sz w:val="12"/>
                <w:szCs w:val="12"/>
              </w:rPr>
              <w:t xml:space="preserve"> Правил технической эксплуатации тепловых энергоустановок (</w:t>
            </w:r>
            <w:hyperlink r:id="rId297" w:history="1">
              <w:r w:rsidRPr="00474292">
                <w:rPr>
                  <w:rFonts w:ascii="Arial" w:hAnsi="Arial" w:cs="Arial"/>
                  <w:sz w:val="12"/>
                  <w:szCs w:val="12"/>
                </w:rPr>
                <w:t>подпункт 11.5 пункта 11</w:t>
              </w:r>
            </w:hyperlink>
            <w:r w:rsidRPr="00474292">
              <w:rPr>
                <w:rFonts w:ascii="Arial" w:hAnsi="Arial" w:cs="Arial"/>
                <w:sz w:val="12"/>
                <w:szCs w:val="12"/>
              </w:rPr>
              <w:t xml:space="preserve"> Правил)</w:t>
            </w:r>
          </w:p>
        </w:tc>
        <w:tc>
          <w:tcPr>
            <w:tcW w:w="982"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План подготовки к отопительному периоду (</w:t>
            </w:r>
            <w:hyperlink r:id="rId298" w:history="1">
              <w:r w:rsidRPr="00474292">
                <w:rPr>
                  <w:rFonts w:ascii="Arial" w:hAnsi="Arial" w:cs="Arial"/>
                  <w:sz w:val="12"/>
                  <w:szCs w:val="12"/>
                </w:rPr>
                <w:t>пункт 3</w:t>
              </w:r>
            </w:hyperlink>
            <w:r w:rsidRPr="00474292">
              <w:rPr>
                <w:rFonts w:ascii="Arial" w:hAnsi="Arial" w:cs="Arial"/>
                <w:sz w:val="12"/>
                <w:szCs w:val="12"/>
              </w:rPr>
              <w:t xml:space="preserve"> Правил)</w:t>
            </w:r>
          </w:p>
        </w:tc>
        <w:tc>
          <w:tcPr>
            <w:tcW w:w="74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Показатель наличия утвержденного плана подготовки к отопительному периоду</w:t>
            </w:r>
          </w:p>
        </w:tc>
        <w:tc>
          <w:tcPr>
            <w:tcW w:w="35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0,02</w:t>
            </w:r>
          </w:p>
        </w:tc>
        <w:tc>
          <w:tcPr>
            <w:tcW w:w="44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 xml:space="preserve">К </w:t>
            </w:r>
            <w:r w:rsidRPr="00474292">
              <w:rPr>
                <w:rFonts w:ascii="Arial" w:hAnsi="Arial" w:cs="Arial"/>
                <w:sz w:val="12"/>
                <w:szCs w:val="12"/>
                <w:vertAlign w:val="subscript"/>
              </w:rPr>
              <w:t>план</w:t>
            </w:r>
          </w:p>
        </w:tc>
        <w:tc>
          <w:tcPr>
            <w:tcW w:w="511"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Наличие - 1</w:t>
            </w:r>
          </w:p>
          <w:p w:rsidR="00474292" w:rsidRPr="00474292" w:rsidRDefault="00474292" w:rsidP="00474292">
            <w:pPr>
              <w:autoSpaceDE w:val="0"/>
              <w:autoSpaceDN w:val="0"/>
              <w:adjustRightInd w:val="0"/>
              <w:rPr>
                <w:rFonts w:ascii="Arial" w:hAnsi="Arial" w:cs="Arial"/>
                <w:sz w:val="12"/>
                <w:szCs w:val="12"/>
              </w:rPr>
            </w:pPr>
            <w:r w:rsidRPr="00474292">
              <w:rPr>
                <w:rFonts w:ascii="Arial" w:hAnsi="Arial" w:cs="Arial"/>
                <w:sz w:val="12"/>
                <w:szCs w:val="12"/>
              </w:rPr>
              <w:t>Отсутствие - 0</w:t>
            </w:r>
          </w:p>
        </w:tc>
        <w:tc>
          <w:tcPr>
            <w:tcW w:w="417"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tcPr>
          <w:p w:rsidR="00474292" w:rsidRPr="00474292" w:rsidRDefault="00474292" w:rsidP="00474292">
            <w:pPr>
              <w:autoSpaceDE w:val="0"/>
              <w:autoSpaceDN w:val="0"/>
              <w:adjustRightInd w:val="0"/>
              <w:rPr>
                <w:rFonts w:ascii="Arial" w:hAnsi="Arial" w:cs="Arial"/>
                <w:sz w:val="12"/>
                <w:szCs w:val="12"/>
              </w:rPr>
            </w:pPr>
          </w:p>
        </w:tc>
      </w:tr>
    </w:tbl>
    <w:p w:rsidR="00AA0319" w:rsidRPr="00AA0319" w:rsidRDefault="00AA0319" w:rsidP="00474292">
      <w:pPr>
        <w:ind w:left="7371"/>
        <w:jc w:val="center"/>
        <w:rPr>
          <w:rFonts w:ascii="Arial" w:hAnsi="Arial" w:cs="Arial"/>
          <w:sz w:val="10"/>
          <w:szCs w:val="10"/>
        </w:rPr>
      </w:pPr>
    </w:p>
    <w:p w:rsidR="00474292" w:rsidRPr="00474292" w:rsidRDefault="00474292" w:rsidP="00474292">
      <w:pPr>
        <w:ind w:left="7371"/>
        <w:jc w:val="center"/>
        <w:rPr>
          <w:rFonts w:ascii="Arial" w:hAnsi="Arial" w:cs="Arial"/>
          <w:sz w:val="16"/>
          <w:szCs w:val="16"/>
        </w:rPr>
      </w:pPr>
      <w:r w:rsidRPr="00474292">
        <w:rPr>
          <w:rFonts w:ascii="Arial" w:hAnsi="Arial" w:cs="Arial"/>
          <w:sz w:val="16"/>
          <w:szCs w:val="16"/>
        </w:rPr>
        <w:t>ПРИЛОЖЕНИЕ 4</w:t>
      </w:r>
    </w:p>
    <w:p w:rsidR="00474292" w:rsidRPr="00474292" w:rsidRDefault="00474292" w:rsidP="00474292">
      <w:pPr>
        <w:ind w:left="7371"/>
        <w:jc w:val="center"/>
        <w:rPr>
          <w:rFonts w:ascii="Arial" w:hAnsi="Arial" w:cs="Arial"/>
          <w:sz w:val="16"/>
          <w:szCs w:val="16"/>
        </w:rPr>
      </w:pPr>
      <w:r w:rsidRPr="00474292">
        <w:rPr>
          <w:rStyle w:val="apple-style-span"/>
          <w:rFonts w:ascii="Arial" w:hAnsi="Arial" w:cs="Arial"/>
          <w:sz w:val="16"/>
          <w:szCs w:val="16"/>
        </w:rPr>
        <w:t xml:space="preserve">к программе </w:t>
      </w:r>
      <w:r w:rsidRPr="00474292">
        <w:rPr>
          <w:rFonts w:ascii="Arial" w:hAnsi="Arial" w:cs="Arial"/>
          <w:sz w:val="16"/>
          <w:szCs w:val="16"/>
        </w:rPr>
        <w:t>оценки обеспечения  готовности</w:t>
      </w:r>
    </w:p>
    <w:p w:rsidR="00474292" w:rsidRDefault="00474292" w:rsidP="00474292">
      <w:pPr>
        <w:ind w:left="7371"/>
        <w:jc w:val="center"/>
        <w:rPr>
          <w:rFonts w:ascii="Arial" w:hAnsi="Arial" w:cs="Arial"/>
          <w:sz w:val="16"/>
          <w:szCs w:val="16"/>
        </w:rPr>
      </w:pPr>
      <w:r w:rsidRPr="00474292">
        <w:rPr>
          <w:rFonts w:ascii="Arial" w:hAnsi="Arial" w:cs="Arial"/>
          <w:sz w:val="16"/>
          <w:szCs w:val="16"/>
        </w:rPr>
        <w:t>потребителей, теплоснабжающих и теплосетевых</w:t>
      </w:r>
    </w:p>
    <w:p w:rsidR="00817273" w:rsidRPr="00474292" w:rsidRDefault="00817273" w:rsidP="00817273">
      <w:pPr>
        <w:ind w:left="7371"/>
        <w:jc w:val="center"/>
        <w:rPr>
          <w:rFonts w:ascii="Arial" w:hAnsi="Arial" w:cs="Arial"/>
          <w:sz w:val="16"/>
          <w:szCs w:val="16"/>
        </w:rPr>
      </w:pPr>
      <w:r w:rsidRPr="00474292">
        <w:rPr>
          <w:rFonts w:ascii="Arial" w:hAnsi="Arial" w:cs="Arial"/>
          <w:sz w:val="16"/>
          <w:szCs w:val="16"/>
        </w:rPr>
        <w:t xml:space="preserve">организаций к отопительному  периоду </w:t>
      </w:r>
      <w:r>
        <w:rPr>
          <w:rFonts w:ascii="Arial" w:hAnsi="Arial" w:cs="Arial"/>
          <w:sz w:val="16"/>
          <w:szCs w:val="16"/>
        </w:rPr>
        <w:br/>
      </w:r>
      <w:r w:rsidRPr="00474292">
        <w:rPr>
          <w:rFonts w:ascii="Arial" w:hAnsi="Arial" w:cs="Arial"/>
          <w:sz w:val="16"/>
          <w:szCs w:val="16"/>
        </w:rPr>
        <w:t>2025-2026  годов</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04"/>
      </w:tblGrid>
      <w:tr w:rsidR="00817273" w:rsidTr="00105A77">
        <w:trPr>
          <w:trHeight w:val="8224"/>
        </w:trPr>
        <w:tc>
          <w:tcPr>
            <w:tcW w:w="11004" w:type="dxa"/>
          </w:tcPr>
          <w:p w:rsidR="00942CFA" w:rsidRDefault="00817273" w:rsidP="00817273">
            <w:pPr>
              <w:autoSpaceDE w:val="0"/>
              <w:autoSpaceDN w:val="0"/>
              <w:adjustRightInd w:val="0"/>
              <w:jc w:val="center"/>
              <w:rPr>
                <w:rFonts w:ascii="Arial" w:hAnsi="Arial" w:cs="Arial"/>
                <w:b/>
                <w:sz w:val="16"/>
                <w:szCs w:val="16"/>
              </w:rPr>
            </w:pPr>
            <w:r w:rsidRPr="00474292">
              <w:rPr>
                <w:rFonts w:ascii="Arial" w:hAnsi="Arial" w:cs="Arial"/>
                <w:b/>
                <w:sz w:val="16"/>
                <w:szCs w:val="16"/>
              </w:rPr>
              <w:t>Рекомендуемый образец</w:t>
            </w:r>
          </w:p>
          <w:p w:rsidR="00817273" w:rsidRPr="00474292" w:rsidRDefault="00817273" w:rsidP="00817273">
            <w:pPr>
              <w:autoSpaceDE w:val="0"/>
              <w:autoSpaceDN w:val="0"/>
              <w:adjustRightInd w:val="0"/>
              <w:jc w:val="center"/>
              <w:rPr>
                <w:rFonts w:ascii="Arial" w:hAnsi="Arial" w:cs="Arial"/>
                <w:b/>
                <w:sz w:val="16"/>
                <w:szCs w:val="16"/>
              </w:rPr>
            </w:pPr>
            <w:r w:rsidRPr="00474292">
              <w:rPr>
                <w:rFonts w:ascii="Arial" w:hAnsi="Arial" w:cs="Arial"/>
                <w:b/>
                <w:sz w:val="16"/>
                <w:szCs w:val="16"/>
              </w:rPr>
              <w:t>АКТ</w:t>
            </w:r>
          </w:p>
          <w:p w:rsidR="00817273" w:rsidRPr="00474292" w:rsidRDefault="00817273" w:rsidP="00817273">
            <w:pPr>
              <w:autoSpaceDE w:val="0"/>
              <w:autoSpaceDN w:val="0"/>
              <w:adjustRightInd w:val="0"/>
              <w:jc w:val="center"/>
              <w:rPr>
                <w:rFonts w:ascii="Arial" w:hAnsi="Arial" w:cs="Arial"/>
                <w:b/>
                <w:sz w:val="16"/>
                <w:szCs w:val="16"/>
              </w:rPr>
            </w:pPr>
            <w:r w:rsidRPr="00474292">
              <w:rPr>
                <w:rFonts w:ascii="Arial" w:hAnsi="Arial" w:cs="Arial"/>
                <w:b/>
                <w:sz w:val="16"/>
                <w:szCs w:val="16"/>
              </w:rPr>
              <w:t>оценки обеспечения готовности к отопительному периоду</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_____/_____ гг.</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_______________________________________            «___» ___________ 20___ г.</w:t>
            </w:r>
          </w:p>
          <w:p w:rsidR="00817273" w:rsidRPr="0038144E" w:rsidRDefault="00817273" w:rsidP="00817273">
            <w:pPr>
              <w:autoSpaceDE w:val="0"/>
              <w:autoSpaceDN w:val="0"/>
              <w:adjustRightInd w:val="0"/>
              <w:jc w:val="center"/>
              <w:rPr>
                <w:rFonts w:ascii="Arial" w:hAnsi="Arial" w:cs="Arial"/>
                <w:sz w:val="12"/>
                <w:szCs w:val="12"/>
              </w:rPr>
            </w:pPr>
            <w:r w:rsidRPr="00474292">
              <w:rPr>
                <w:rFonts w:ascii="Arial" w:hAnsi="Arial" w:cs="Arial"/>
                <w:sz w:val="16"/>
                <w:szCs w:val="16"/>
              </w:rPr>
              <w:t>(</w:t>
            </w:r>
            <w:r w:rsidRPr="0038144E">
              <w:rPr>
                <w:rFonts w:ascii="Arial" w:hAnsi="Arial" w:cs="Arial"/>
                <w:sz w:val="12"/>
                <w:szCs w:val="12"/>
              </w:rPr>
              <w:t>место составления акта)                    (дата составления акта)</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Комиссия, образованная _______________________________________________,</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(форма документа и его реквизиты, которым образована комиссия)</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в соответствии с программой проведения  оценки обеспечения готовности к</w:t>
            </w:r>
            <w:r w:rsidR="00942CFA">
              <w:rPr>
                <w:rFonts w:ascii="Arial" w:hAnsi="Arial" w:cs="Arial"/>
                <w:sz w:val="16"/>
                <w:szCs w:val="16"/>
              </w:rPr>
              <w:t xml:space="preserve"> </w:t>
            </w:r>
            <w:r w:rsidRPr="00474292">
              <w:rPr>
                <w:rFonts w:ascii="Arial" w:hAnsi="Arial" w:cs="Arial"/>
                <w:sz w:val="16"/>
                <w:szCs w:val="16"/>
              </w:rPr>
              <w:t>отопительному периоду от "__" ______ 20__ г., утвержденной</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______________________________________________________________________,</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(Фамилия,   инициалы  руководителя  (его  заместителя)  уполномоченного</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органа, проводящего оценку обеспечения готовности к отопительному периоду)</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с  «___» ______ 20__ г.  по «___» ______ 20__ г. в соответствии с</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 xml:space="preserve">Федеральным </w:t>
            </w:r>
            <w:hyperlink r:id="rId299" w:history="1">
              <w:r w:rsidRPr="00474292">
                <w:rPr>
                  <w:rFonts w:ascii="Arial" w:hAnsi="Arial" w:cs="Arial"/>
                  <w:sz w:val="16"/>
                  <w:szCs w:val="16"/>
                </w:rPr>
                <w:t>законом</w:t>
              </w:r>
            </w:hyperlink>
            <w:r w:rsidRPr="00474292">
              <w:rPr>
                <w:rFonts w:ascii="Arial" w:hAnsi="Arial" w:cs="Arial"/>
                <w:sz w:val="16"/>
                <w:szCs w:val="16"/>
              </w:rPr>
              <w:t xml:space="preserve"> от 27 июля 2010 г. № 190-ФЗ "О теплоснабжении"</w:t>
            </w:r>
            <w:r w:rsidR="00942CFA">
              <w:rPr>
                <w:rFonts w:ascii="Arial" w:hAnsi="Arial" w:cs="Arial"/>
                <w:sz w:val="16"/>
                <w:szCs w:val="16"/>
              </w:rPr>
              <w:t xml:space="preserve"> </w:t>
            </w:r>
            <w:r w:rsidRPr="00474292">
              <w:rPr>
                <w:rFonts w:ascii="Arial" w:hAnsi="Arial" w:cs="Arial"/>
                <w:sz w:val="16"/>
                <w:szCs w:val="16"/>
              </w:rPr>
              <w:t>провела оценку обеспечения готовности к отопительному периоду</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______________________________________________________________________</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(наименование лица, подлежащего оценке обеспечения готовности)</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Оценка  обеспечения  готовности  к  отопительному периоду проводилась в</w:t>
            </w:r>
            <w:r w:rsidR="00942CFA">
              <w:rPr>
                <w:rFonts w:ascii="Arial" w:hAnsi="Arial" w:cs="Arial"/>
                <w:sz w:val="16"/>
                <w:szCs w:val="16"/>
              </w:rPr>
              <w:t xml:space="preserve"> </w:t>
            </w:r>
            <w:r w:rsidRPr="00474292">
              <w:rPr>
                <w:rFonts w:ascii="Arial" w:hAnsi="Arial" w:cs="Arial"/>
                <w:sz w:val="16"/>
                <w:szCs w:val="16"/>
              </w:rPr>
              <w:t>отношении следующих объектов оценки обеспечения готовности:</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1. ________________________;</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2. ________________________;</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3. ________________________;</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 ________________________.</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В ходе проведения оценки обеспечения готовности к отопительному периоду</w:t>
            </w:r>
            <w:r w:rsidR="00942CFA">
              <w:rPr>
                <w:rFonts w:ascii="Arial" w:hAnsi="Arial" w:cs="Arial"/>
                <w:sz w:val="16"/>
                <w:szCs w:val="16"/>
              </w:rPr>
              <w:t xml:space="preserve"> </w:t>
            </w:r>
            <w:r w:rsidRPr="00474292">
              <w:rPr>
                <w:rFonts w:ascii="Arial" w:hAnsi="Arial" w:cs="Arial"/>
                <w:sz w:val="16"/>
                <w:szCs w:val="16"/>
              </w:rPr>
              <w:t>комиссия установила:</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1. Уровни готовности объектов оценки обеспечения готовности:</w:t>
            </w:r>
          </w:p>
          <w:tbl>
            <w:tblPr>
              <w:tblW w:w="5000" w:type="pct"/>
              <w:tblCellMar>
                <w:left w:w="0" w:type="dxa"/>
                <w:right w:w="0" w:type="dxa"/>
              </w:tblCellMar>
              <w:tblLook w:val="0000"/>
            </w:tblPr>
            <w:tblGrid>
              <w:gridCol w:w="6715"/>
              <w:gridCol w:w="4063"/>
            </w:tblGrid>
            <w:tr w:rsidR="00817273" w:rsidRPr="00942CFA" w:rsidTr="002F62EF">
              <w:tc>
                <w:tcPr>
                  <w:tcW w:w="3115" w:type="pct"/>
                  <w:tcBorders>
                    <w:top w:val="single" w:sz="4" w:space="0" w:color="auto"/>
                    <w:left w:val="single" w:sz="4" w:space="0" w:color="auto"/>
                    <w:bottom w:val="single" w:sz="4" w:space="0" w:color="auto"/>
                    <w:right w:val="single" w:sz="4" w:space="0" w:color="auto"/>
                  </w:tcBorders>
                  <w:vAlign w:val="center"/>
                </w:tcPr>
                <w:p w:rsidR="00817273" w:rsidRPr="00942CFA" w:rsidRDefault="00817273" w:rsidP="002F62EF">
                  <w:pPr>
                    <w:autoSpaceDE w:val="0"/>
                    <w:autoSpaceDN w:val="0"/>
                    <w:adjustRightInd w:val="0"/>
                    <w:jc w:val="center"/>
                    <w:rPr>
                      <w:rFonts w:ascii="Arial" w:hAnsi="Arial" w:cs="Arial"/>
                      <w:sz w:val="12"/>
                      <w:szCs w:val="12"/>
                    </w:rPr>
                  </w:pPr>
                  <w:r w:rsidRPr="00942CFA">
                    <w:rPr>
                      <w:rFonts w:ascii="Arial" w:hAnsi="Arial" w:cs="Arial"/>
                      <w:sz w:val="12"/>
                      <w:szCs w:val="12"/>
                    </w:rPr>
                    <w:t>Объект оценки обеспечения готовности</w:t>
                  </w:r>
                </w:p>
              </w:tc>
              <w:tc>
                <w:tcPr>
                  <w:tcW w:w="1885" w:type="pct"/>
                  <w:tcBorders>
                    <w:top w:val="single" w:sz="4" w:space="0" w:color="auto"/>
                    <w:left w:val="single" w:sz="4" w:space="0" w:color="auto"/>
                    <w:bottom w:val="single" w:sz="4" w:space="0" w:color="auto"/>
                    <w:right w:val="single" w:sz="4" w:space="0" w:color="auto"/>
                  </w:tcBorders>
                  <w:vAlign w:val="center"/>
                </w:tcPr>
                <w:p w:rsidR="00817273" w:rsidRPr="00942CFA" w:rsidRDefault="00817273" w:rsidP="002F62EF">
                  <w:pPr>
                    <w:autoSpaceDE w:val="0"/>
                    <w:autoSpaceDN w:val="0"/>
                    <w:adjustRightInd w:val="0"/>
                    <w:jc w:val="center"/>
                    <w:rPr>
                      <w:rFonts w:ascii="Arial" w:hAnsi="Arial" w:cs="Arial"/>
                      <w:sz w:val="12"/>
                      <w:szCs w:val="12"/>
                    </w:rPr>
                  </w:pPr>
                  <w:r w:rsidRPr="00942CFA">
                    <w:rPr>
                      <w:rFonts w:ascii="Arial" w:hAnsi="Arial" w:cs="Arial"/>
                      <w:sz w:val="12"/>
                      <w:szCs w:val="12"/>
                    </w:rPr>
                    <w:t>Уровень готовности</w:t>
                  </w:r>
                </w:p>
                <w:p w:rsidR="00817273" w:rsidRPr="00942CFA" w:rsidRDefault="00817273" w:rsidP="002F62EF">
                  <w:pPr>
                    <w:autoSpaceDE w:val="0"/>
                    <w:autoSpaceDN w:val="0"/>
                    <w:adjustRightInd w:val="0"/>
                    <w:jc w:val="center"/>
                    <w:rPr>
                      <w:rFonts w:ascii="Arial" w:hAnsi="Arial" w:cs="Arial"/>
                      <w:sz w:val="12"/>
                      <w:szCs w:val="12"/>
                    </w:rPr>
                  </w:pPr>
                  <w:r w:rsidRPr="00942CFA">
                    <w:rPr>
                      <w:rFonts w:ascii="Arial" w:hAnsi="Arial" w:cs="Arial"/>
                      <w:sz w:val="12"/>
                      <w:szCs w:val="12"/>
                    </w:rPr>
                    <w:t>(Готов/готов с условиями/не готов)</w:t>
                  </w:r>
                </w:p>
              </w:tc>
            </w:tr>
            <w:tr w:rsidR="00817273" w:rsidRPr="00942CFA" w:rsidTr="00105A77">
              <w:trPr>
                <w:trHeight w:val="63"/>
              </w:trPr>
              <w:tc>
                <w:tcPr>
                  <w:tcW w:w="3115" w:type="pct"/>
                  <w:tcBorders>
                    <w:top w:val="single" w:sz="4" w:space="0" w:color="auto"/>
                    <w:left w:val="single" w:sz="4" w:space="0" w:color="auto"/>
                    <w:bottom w:val="single" w:sz="4" w:space="0" w:color="auto"/>
                    <w:right w:val="single" w:sz="4" w:space="0" w:color="auto"/>
                  </w:tcBorders>
                  <w:vAlign w:val="center"/>
                </w:tcPr>
                <w:p w:rsidR="00817273" w:rsidRPr="00942CFA" w:rsidRDefault="00817273" w:rsidP="002F62EF">
                  <w:pPr>
                    <w:autoSpaceDE w:val="0"/>
                    <w:autoSpaceDN w:val="0"/>
                    <w:adjustRightInd w:val="0"/>
                    <w:jc w:val="center"/>
                    <w:rPr>
                      <w:rFonts w:ascii="Arial" w:hAnsi="Arial" w:cs="Arial"/>
                      <w:sz w:val="12"/>
                      <w:szCs w:val="12"/>
                    </w:rPr>
                  </w:pPr>
                  <w:r w:rsidRPr="00942CFA">
                    <w:rPr>
                      <w:rFonts w:ascii="Arial" w:hAnsi="Arial" w:cs="Arial"/>
                      <w:sz w:val="12"/>
                      <w:szCs w:val="12"/>
                    </w:rPr>
                    <w:t>1.</w:t>
                  </w:r>
                </w:p>
              </w:tc>
              <w:tc>
                <w:tcPr>
                  <w:tcW w:w="1885" w:type="pct"/>
                  <w:tcBorders>
                    <w:top w:val="single" w:sz="4" w:space="0" w:color="auto"/>
                    <w:left w:val="single" w:sz="4" w:space="0" w:color="auto"/>
                    <w:bottom w:val="single" w:sz="4" w:space="0" w:color="auto"/>
                    <w:right w:val="single" w:sz="4" w:space="0" w:color="auto"/>
                  </w:tcBorders>
                  <w:vAlign w:val="center"/>
                </w:tcPr>
                <w:p w:rsidR="00817273" w:rsidRPr="00942CFA" w:rsidRDefault="00817273" w:rsidP="002F62EF">
                  <w:pPr>
                    <w:autoSpaceDE w:val="0"/>
                    <w:autoSpaceDN w:val="0"/>
                    <w:adjustRightInd w:val="0"/>
                    <w:jc w:val="center"/>
                    <w:rPr>
                      <w:rFonts w:ascii="Arial" w:hAnsi="Arial" w:cs="Arial"/>
                      <w:sz w:val="12"/>
                      <w:szCs w:val="12"/>
                    </w:rPr>
                  </w:pPr>
                </w:p>
              </w:tc>
            </w:tr>
            <w:tr w:rsidR="00817273" w:rsidRPr="00942CFA" w:rsidTr="002F62EF">
              <w:tc>
                <w:tcPr>
                  <w:tcW w:w="3115" w:type="pct"/>
                  <w:tcBorders>
                    <w:top w:val="single" w:sz="4" w:space="0" w:color="auto"/>
                    <w:left w:val="single" w:sz="4" w:space="0" w:color="auto"/>
                    <w:bottom w:val="single" w:sz="4" w:space="0" w:color="auto"/>
                    <w:right w:val="single" w:sz="4" w:space="0" w:color="auto"/>
                  </w:tcBorders>
                  <w:vAlign w:val="center"/>
                </w:tcPr>
                <w:p w:rsidR="00817273" w:rsidRPr="00942CFA" w:rsidRDefault="00817273" w:rsidP="002F62EF">
                  <w:pPr>
                    <w:autoSpaceDE w:val="0"/>
                    <w:autoSpaceDN w:val="0"/>
                    <w:adjustRightInd w:val="0"/>
                    <w:jc w:val="center"/>
                    <w:rPr>
                      <w:rFonts w:ascii="Arial" w:hAnsi="Arial" w:cs="Arial"/>
                      <w:sz w:val="12"/>
                      <w:szCs w:val="12"/>
                    </w:rPr>
                  </w:pPr>
                  <w:r w:rsidRPr="00942CFA">
                    <w:rPr>
                      <w:rFonts w:ascii="Arial" w:hAnsi="Arial" w:cs="Arial"/>
                      <w:sz w:val="12"/>
                      <w:szCs w:val="12"/>
                    </w:rPr>
                    <w:t>2.</w:t>
                  </w:r>
                </w:p>
              </w:tc>
              <w:tc>
                <w:tcPr>
                  <w:tcW w:w="1885" w:type="pct"/>
                  <w:tcBorders>
                    <w:top w:val="single" w:sz="4" w:space="0" w:color="auto"/>
                    <w:left w:val="single" w:sz="4" w:space="0" w:color="auto"/>
                    <w:bottom w:val="single" w:sz="4" w:space="0" w:color="auto"/>
                    <w:right w:val="single" w:sz="4" w:space="0" w:color="auto"/>
                  </w:tcBorders>
                  <w:vAlign w:val="center"/>
                </w:tcPr>
                <w:p w:rsidR="00817273" w:rsidRPr="00942CFA" w:rsidRDefault="00817273" w:rsidP="002F62EF">
                  <w:pPr>
                    <w:autoSpaceDE w:val="0"/>
                    <w:autoSpaceDN w:val="0"/>
                    <w:adjustRightInd w:val="0"/>
                    <w:jc w:val="center"/>
                    <w:rPr>
                      <w:rFonts w:ascii="Arial" w:hAnsi="Arial" w:cs="Arial"/>
                      <w:sz w:val="12"/>
                      <w:szCs w:val="12"/>
                    </w:rPr>
                  </w:pPr>
                </w:p>
              </w:tc>
            </w:tr>
            <w:tr w:rsidR="00817273" w:rsidRPr="00942CFA" w:rsidTr="002F62EF">
              <w:tc>
                <w:tcPr>
                  <w:tcW w:w="3115" w:type="pct"/>
                  <w:tcBorders>
                    <w:top w:val="single" w:sz="4" w:space="0" w:color="auto"/>
                    <w:left w:val="single" w:sz="4" w:space="0" w:color="auto"/>
                    <w:bottom w:val="single" w:sz="4" w:space="0" w:color="auto"/>
                    <w:right w:val="single" w:sz="4" w:space="0" w:color="auto"/>
                  </w:tcBorders>
                  <w:vAlign w:val="center"/>
                </w:tcPr>
                <w:p w:rsidR="00817273" w:rsidRPr="00942CFA" w:rsidRDefault="00817273" w:rsidP="002F62EF">
                  <w:pPr>
                    <w:autoSpaceDE w:val="0"/>
                    <w:autoSpaceDN w:val="0"/>
                    <w:adjustRightInd w:val="0"/>
                    <w:jc w:val="center"/>
                    <w:rPr>
                      <w:rFonts w:ascii="Arial" w:hAnsi="Arial" w:cs="Arial"/>
                      <w:sz w:val="12"/>
                      <w:szCs w:val="12"/>
                    </w:rPr>
                  </w:pPr>
                  <w:r w:rsidRPr="00942CFA">
                    <w:rPr>
                      <w:rFonts w:ascii="Arial" w:hAnsi="Arial" w:cs="Arial"/>
                      <w:sz w:val="12"/>
                      <w:szCs w:val="12"/>
                    </w:rPr>
                    <w:t>3.</w:t>
                  </w:r>
                </w:p>
              </w:tc>
              <w:tc>
                <w:tcPr>
                  <w:tcW w:w="1885" w:type="pct"/>
                  <w:tcBorders>
                    <w:top w:val="single" w:sz="4" w:space="0" w:color="auto"/>
                    <w:left w:val="single" w:sz="4" w:space="0" w:color="auto"/>
                    <w:bottom w:val="single" w:sz="4" w:space="0" w:color="auto"/>
                    <w:right w:val="single" w:sz="4" w:space="0" w:color="auto"/>
                  </w:tcBorders>
                  <w:vAlign w:val="center"/>
                </w:tcPr>
                <w:p w:rsidR="00817273" w:rsidRPr="00942CFA" w:rsidRDefault="00817273" w:rsidP="002F62EF">
                  <w:pPr>
                    <w:autoSpaceDE w:val="0"/>
                    <w:autoSpaceDN w:val="0"/>
                    <w:adjustRightInd w:val="0"/>
                    <w:jc w:val="center"/>
                    <w:rPr>
                      <w:rFonts w:ascii="Arial" w:hAnsi="Arial" w:cs="Arial"/>
                      <w:sz w:val="12"/>
                      <w:szCs w:val="12"/>
                    </w:rPr>
                  </w:pPr>
                </w:p>
              </w:tc>
            </w:tr>
            <w:tr w:rsidR="00817273" w:rsidRPr="00942CFA" w:rsidTr="002F62EF">
              <w:tc>
                <w:tcPr>
                  <w:tcW w:w="3115" w:type="pct"/>
                  <w:tcBorders>
                    <w:top w:val="single" w:sz="4" w:space="0" w:color="auto"/>
                    <w:left w:val="single" w:sz="4" w:space="0" w:color="auto"/>
                    <w:bottom w:val="single" w:sz="4" w:space="0" w:color="auto"/>
                    <w:right w:val="single" w:sz="4" w:space="0" w:color="auto"/>
                  </w:tcBorders>
                  <w:vAlign w:val="center"/>
                </w:tcPr>
                <w:p w:rsidR="00817273" w:rsidRPr="00942CFA" w:rsidRDefault="00817273" w:rsidP="002F62EF">
                  <w:pPr>
                    <w:autoSpaceDE w:val="0"/>
                    <w:autoSpaceDN w:val="0"/>
                    <w:adjustRightInd w:val="0"/>
                    <w:jc w:val="center"/>
                    <w:rPr>
                      <w:rFonts w:ascii="Arial" w:hAnsi="Arial" w:cs="Arial"/>
                      <w:sz w:val="12"/>
                      <w:szCs w:val="12"/>
                    </w:rPr>
                  </w:pPr>
                  <w:r w:rsidRPr="00942CFA">
                    <w:rPr>
                      <w:rFonts w:ascii="Arial" w:hAnsi="Arial" w:cs="Arial"/>
                      <w:sz w:val="12"/>
                      <w:szCs w:val="12"/>
                    </w:rPr>
                    <w:t>№,№</w:t>
                  </w:r>
                </w:p>
              </w:tc>
              <w:tc>
                <w:tcPr>
                  <w:tcW w:w="1885" w:type="pct"/>
                  <w:tcBorders>
                    <w:top w:val="single" w:sz="4" w:space="0" w:color="auto"/>
                    <w:left w:val="single" w:sz="4" w:space="0" w:color="auto"/>
                    <w:bottom w:val="single" w:sz="4" w:space="0" w:color="auto"/>
                    <w:right w:val="single" w:sz="4" w:space="0" w:color="auto"/>
                  </w:tcBorders>
                  <w:vAlign w:val="center"/>
                </w:tcPr>
                <w:p w:rsidR="00817273" w:rsidRPr="00942CFA" w:rsidRDefault="00817273" w:rsidP="002F62EF">
                  <w:pPr>
                    <w:autoSpaceDE w:val="0"/>
                    <w:autoSpaceDN w:val="0"/>
                    <w:adjustRightInd w:val="0"/>
                    <w:jc w:val="center"/>
                    <w:rPr>
                      <w:rFonts w:ascii="Arial" w:hAnsi="Arial" w:cs="Arial"/>
                      <w:sz w:val="12"/>
                      <w:szCs w:val="12"/>
                    </w:rPr>
                  </w:pPr>
                </w:p>
              </w:tc>
            </w:tr>
          </w:tbl>
          <w:p w:rsidR="00817273" w:rsidRPr="00942CFA" w:rsidRDefault="00817273" w:rsidP="00817273">
            <w:pPr>
              <w:autoSpaceDE w:val="0"/>
              <w:autoSpaceDN w:val="0"/>
              <w:adjustRightInd w:val="0"/>
              <w:jc w:val="center"/>
              <w:rPr>
                <w:rFonts w:ascii="Arial" w:hAnsi="Arial" w:cs="Arial"/>
                <w:sz w:val="12"/>
                <w:szCs w:val="12"/>
              </w:rPr>
            </w:pPr>
            <w:r w:rsidRPr="00942CFA">
              <w:rPr>
                <w:rFonts w:ascii="Arial" w:hAnsi="Arial" w:cs="Arial"/>
                <w:sz w:val="12"/>
                <w:szCs w:val="12"/>
              </w:rPr>
              <w:t>2. Уровень готовности лица, подлежащего оценке обеспечения готовности:</w:t>
            </w:r>
          </w:p>
          <w:tbl>
            <w:tblPr>
              <w:tblW w:w="5000" w:type="pct"/>
              <w:tblCellMar>
                <w:left w:w="0" w:type="dxa"/>
                <w:right w:w="0" w:type="dxa"/>
              </w:tblCellMar>
              <w:tblLook w:val="0000"/>
            </w:tblPr>
            <w:tblGrid>
              <w:gridCol w:w="6715"/>
              <w:gridCol w:w="4063"/>
            </w:tblGrid>
            <w:tr w:rsidR="00817273" w:rsidRPr="00942CFA" w:rsidTr="002F62EF">
              <w:trPr>
                <w:trHeight w:val="20"/>
              </w:trPr>
              <w:tc>
                <w:tcPr>
                  <w:tcW w:w="3115" w:type="pct"/>
                  <w:tcBorders>
                    <w:top w:val="single" w:sz="4" w:space="0" w:color="auto"/>
                    <w:left w:val="single" w:sz="4" w:space="0" w:color="auto"/>
                    <w:bottom w:val="single" w:sz="4" w:space="0" w:color="auto"/>
                    <w:right w:val="single" w:sz="4" w:space="0" w:color="auto"/>
                  </w:tcBorders>
                  <w:vAlign w:val="center"/>
                </w:tcPr>
                <w:p w:rsidR="00817273" w:rsidRPr="00942CFA" w:rsidRDefault="00817273" w:rsidP="002F62EF">
                  <w:pPr>
                    <w:autoSpaceDE w:val="0"/>
                    <w:autoSpaceDN w:val="0"/>
                    <w:adjustRightInd w:val="0"/>
                    <w:jc w:val="center"/>
                    <w:rPr>
                      <w:rFonts w:ascii="Arial" w:hAnsi="Arial" w:cs="Arial"/>
                      <w:sz w:val="12"/>
                      <w:szCs w:val="12"/>
                    </w:rPr>
                  </w:pPr>
                  <w:r w:rsidRPr="00942CFA">
                    <w:rPr>
                      <w:rFonts w:ascii="Arial" w:hAnsi="Arial" w:cs="Arial"/>
                      <w:sz w:val="12"/>
                      <w:szCs w:val="12"/>
                    </w:rPr>
                    <w:t>Лицо, подлежащее оценке обеспечения готовности</w:t>
                  </w:r>
                </w:p>
              </w:tc>
              <w:tc>
                <w:tcPr>
                  <w:tcW w:w="1885" w:type="pct"/>
                  <w:tcBorders>
                    <w:top w:val="single" w:sz="4" w:space="0" w:color="auto"/>
                    <w:left w:val="single" w:sz="4" w:space="0" w:color="auto"/>
                    <w:bottom w:val="single" w:sz="4" w:space="0" w:color="auto"/>
                    <w:right w:val="single" w:sz="4" w:space="0" w:color="auto"/>
                  </w:tcBorders>
                  <w:vAlign w:val="center"/>
                </w:tcPr>
                <w:p w:rsidR="00817273" w:rsidRPr="00942CFA" w:rsidRDefault="00817273" w:rsidP="00105A77">
                  <w:pPr>
                    <w:autoSpaceDE w:val="0"/>
                    <w:autoSpaceDN w:val="0"/>
                    <w:adjustRightInd w:val="0"/>
                    <w:jc w:val="center"/>
                    <w:rPr>
                      <w:rFonts w:ascii="Arial" w:hAnsi="Arial" w:cs="Arial"/>
                      <w:sz w:val="12"/>
                      <w:szCs w:val="12"/>
                    </w:rPr>
                  </w:pPr>
                  <w:r w:rsidRPr="00942CFA">
                    <w:rPr>
                      <w:rFonts w:ascii="Arial" w:hAnsi="Arial" w:cs="Arial"/>
                      <w:sz w:val="12"/>
                      <w:szCs w:val="12"/>
                    </w:rPr>
                    <w:t>Уровень готовности</w:t>
                  </w:r>
                  <w:r w:rsidR="00105A77">
                    <w:rPr>
                      <w:rFonts w:ascii="Arial" w:hAnsi="Arial" w:cs="Arial"/>
                      <w:sz w:val="12"/>
                      <w:szCs w:val="12"/>
                    </w:rPr>
                    <w:t xml:space="preserve"> </w:t>
                  </w:r>
                  <w:r w:rsidRPr="00942CFA">
                    <w:rPr>
                      <w:rFonts w:ascii="Arial" w:hAnsi="Arial" w:cs="Arial"/>
                      <w:sz w:val="12"/>
                      <w:szCs w:val="12"/>
                    </w:rPr>
                    <w:t>(Готов/готов с условиями/не готов)</w:t>
                  </w:r>
                </w:p>
              </w:tc>
            </w:tr>
          </w:tbl>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Приложение: 1. Оценочный лист для расчета индекса готовности к</w:t>
            </w:r>
            <w:r w:rsidR="00105A77">
              <w:rPr>
                <w:rFonts w:ascii="Arial" w:hAnsi="Arial" w:cs="Arial"/>
                <w:sz w:val="16"/>
                <w:szCs w:val="16"/>
              </w:rPr>
              <w:t xml:space="preserve"> </w:t>
            </w:r>
            <w:r w:rsidRPr="00474292">
              <w:rPr>
                <w:rFonts w:ascii="Arial" w:hAnsi="Arial" w:cs="Arial"/>
                <w:sz w:val="16"/>
                <w:szCs w:val="16"/>
              </w:rPr>
              <w:t>отопительному периоду ___________________ на __ л. в 1 экз.</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(объект оценки обеспечения готовности)</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2. Оценочный лист для расчета индекса готовности к</w:t>
            </w:r>
            <w:r w:rsidR="00105A77">
              <w:rPr>
                <w:rFonts w:ascii="Arial" w:hAnsi="Arial" w:cs="Arial"/>
                <w:sz w:val="16"/>
                <w:szCs w:val="16"/>
              </w:rPr>
              <w:t xml:space="preserve"> </w:t>
            </w:r>
            <w:r w:rsidRPr="00474292">
              <w:rPr>
                <w:rFonts w:ascii="Arial" w:hAnsi="Arial" w:cs="Arial"/>
                <w:sz w:val="16"/>
                <w:szCs w:val="16"/>
              </w:rPr>
              <w:t>отопительному периоду ___________________ на __ л. в 1 экз.</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w:t>
            </w:r>
            <w:r w:rsidRPr="0038144E">
              <w:rPr>
                <w:rFonts w:ascii="Arial" w:hAnsi="Arial" w:cs="Arial"/>
                <w:sz w:val="12"/>
                <w:szCs w:val="12"/>
              </w:rPr>
              <w:t>объект оценки обеспечения готовности)</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3. Оценочный лист для расчета индекса готовности к</w:t>
            </w:r>
            <w:r w:rsidR="00105A77">
              <w:rPr>
                <w:rFonts w:ascii="Arial" w:hAnsi="Arial" w:cs="Arial"/>
                <w:sz w:val="16"/>
                <w:szCs w:val="16"/>
              </w:rPr>
              <w:t xml:space="preserve"> </w:t>
            </w:r>
            <w:r w:rsidRPr="00474292">
              <w:rPr>
                <w:rFonts w:ascii="Arial" w:hAnsi="Arial" w:cs="Arial"/>
                <w:sz w:val="16"/>
                <w:szCs w:val="16"/>
              </w:rPr>
              <w:t>отопительному периоду ___________________ на __ л. в 1 экз.</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(объект оценки обеспечения готовности)</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Председатель комиссии: ____________________________________________________</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(подпись, расшифровка подписи)</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Заместитель председателя</w:t>
            </w:r>
            <w:r w:rsidR="00105A77">
              <w:rPr>
                <w:rFonts w:ascii="Arial" w:hAnsi="Arial" w:cs="Arial"/>
                <w:sz w:val="16"/>
                <w:szCs w:val="16"/>
              </w:rPr>
              <w:t xml:space="preserve"> </w:t>
            </w:r>
            <w:r w:rsidRPr="00474292">
              <w:rPr>
                <w:rFonts w:ascii="Arial" w:hAnsi="Arial" w:cs="Arial"/>
                <w:sz w:val="16"/>
                <w:szCs w:val="16"/>
              </w:rPr>
              <w:t>комиссии: ________________________________________________________________</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(подпись, расшифровка подписи)</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Члены комиссии: ___________________________________________________________</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(подпись, расшифровка подписи)</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С актами оценки обеспечения готовности ознакомлен, один экземпляр акта</w:t>
            </w:r>
            <w:r w:rsidR="00105A77">
              <w:rPr>
                <w:rFonts w:ascii="Arial" w:hAnsi="Arial" w:cs="Arial"/>
                <w:sz w:val="16"/>
                <w:szCs w:val="16"/>
              </w:rPr>
              <w:t xml:space="preserve"> </w:t>
            </w:r>
            <w:r w:rsidRPr="00474292">
              <w:rPr>
                <w:rFonts w:ascii="Arial" w:hAnsi="Arial" w:cs="Arial"/>
                <w:sz w:val="16"/>
                <w:szCs w:val="16"/>
              </w:rPr>
              <w:t>получил:</w:t>
            </w:r>
          </w:p>
          <w:p w:rsidR="00817273" w:rsidRPr="00474292" w:rsidRDefault="00817273" w:rsidP="00817273">
            <w:pPr>
              <w:autoSpaceDE w:val="0"/>
              <w:autoSpaceDN w:val="0"/>
              <w:adjustRightInd w:val="0"/>
              <w:jc w:val="center"/>
              <w:rPr>
                <w:rFonts w:ascii="Arial" w:hAnsi="Arial" w:cs="Arial"/>
                <w:sz w:val="16"/>
                <w:szCs w:val="16"/>
              </w:rPr>
            </w:pPr>
            <w:r w:rsidRPr="00474292">
              <w:rPr>
                <w:rFonts w:ascii="Arial" w:hAnsi="Arial" w:cs="Arial"/>
                <w:sz w:val="16"/>
                <w:szCs w:val="16"/>
              </w:rPr>
              <w:t>"__" ___________ 20__ г. ______________________________________________</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(подпись, расшифровка подписи</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руководителя (его уполномоченного</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представителя) в отношении которого</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проводилась оценка обеспечения готовности к</w:t>
            </w:r>
          </w:p>
          <w:p w:rsidR="00817273" w:rsidRDefault="00817273" w:rsidP="00817273">
            <w:pPr>
              <w:autoSpaceDE w:val="0"/>
              <w:autoSpaceDN w:val="0"/>
              <w:adjustRightInd w:val="0"/>
              <w:jc w:val="center"/>
              <w:rPr>
                <w:rFonts w:ascii="Arial" w:hAnsi="Arial" w:cs="Arial"/>
                <w:sz w:val="16"/>
                <w:szCs w:val="16"/>
              </w:rPr>
            </w:pPr>
            <w:r w:rsidRPr="0038144E">
              <w:rPr>
                <w:rFonts w:ascii="Arial" w:hAnsi="Arial" w:cs="Arial"/>
                <w:sz w:val="12"/>
                <w:szCs w:val="12"/>
              </w:rPr>
              <w:t>отопительному периоду)</w:t>
            </w:r>
          </w:p>
        </w:tc>
      </w:tr>
    </w:tbl>
    <w:p w:rsidR="00474292" w:rsidRPr="0038144E" w:rsidRDefault="00474292" w:rsidP="0038144E">
      <w:pPr>
        <w:ind w:left="7371"/>
        <w:jc w:val="center"/>
        <w:rPr>
          <w:rFonts w:ascii="Arial" w:hAnsi="Arial" w:cs="Arial"/>
          <w:sz w:val="16"/>
          <w:szCs w:val="16"/>
        </w:rPr>
      </w:pPr>
      <w:r w:rsidRPr="0038144E">
        <w:rPr>
          <w:rFonts w:ascii="Arial" w:hAnsi="Arial" w:cs="Arial"/>
          <w:sz w:val="16"/>
          <w:szCs w:val="16"/>
        </w:rPr>
        <w:lastRenderedPageBreak/>
        <w:t>ПРИЛОЖЕНИЕ 5</w:t>
      </w:r>
    </w:p>
    <w:p w:rsidR="00474292" w:rsidRPr="0038144E" w:rsidRDefault="00474292" w:rsidP="0038144E">
      <w:pPr>
        <w:ind w:left="7371"/>
        <w:jc w:val="center"/>
        <w:rPr>
          <w:rFonts w:ascii="Arial" w:hAnsi="Arial" w:cs="Arial"/>
          <w:sz w:val="16"/>
          <w:szCs w:val="16"/>
        </w:rPr>
      </w:pPr>
      <w:r w:rsidRPr="0038144E">
        <w:rPr>
          <w:rStyle w:val="apple-style-span"/>
          <w:rFonts w:ascii="Arial" w:hAnsi="Arial" w:cs="Arial"/>
          <w:sz w:val="16"/>
          <w:szCs w:val="16"/>
        </w:rPr>
        <w:t xml:space="preserve">к программе </w:t>
      </w:r>
      <w:r w:rsidRPr="0038144E">
        <w:rPr>
          <w:rFonts w:ascii="Arial" w:hAnsi="Arial" w:cs="Arial"/>
          <w:sz w:val="16"/>
          <w:szCs w:val="16"/>
        </w:rPr>
        <w:t>оценки обеспечения  готовности</w:t>
      </w:r>
    </w:p>
    <w:p w:rsidR="00474292" w:rsidRPr="0038144E" w:rsidRDefault="00474292" w:rsidP="0038144E">
      <w:pPr>
        <w:ind w:left="7371"/>
        <w:jc w:val="center"/>
        <w:rPr>
          <w:rFonts w:ascii="Arial" w:hAnsi="Arial" w:cs="Arial"/>
          <w:sz w:val="16"/>
          <w:szCs w:val="16"/>
        </w:rPr>
      </w:pPr>
      <w:r w:rsidRPr="0038144E">
        <w:rPr>
          <w:rFonts w:ascii="Arial" w:hAnsi="Arial" w:cs="Arial"/>
          <w:sz w:val="16"/>
          <w:szCs w:val="16"/>
        </w:rPr>
        <w:t>потребителей, теплоснабжающих и теплосетевых</w:t>
      </w:r>
    </w:p>
    <w:p w:rsidR="00474292" w:rsidRDefault="00474292" w:rsidP="0038144E">
      <w:pPr>
        <w:autoSpaceDE w:val="0"/>
        <w:autoSpaceDN w:val="0"/>
        <w:adjustRightInd w:val="0"/>
        <w:ind w:left="7371"/>
        <w:jc w:val="center"/>
        <w:rPr>
          <w:rFonts w:ascii="Arial" w:hAnsi="Arial" w:cs="Arial"/>
          <w:sz w:val="16"/>
          <w:szCs w:val="16"/>
        </w:rPr>
      </w:pPr>
      <w:r w:rsidRPr="0038144E">
        <w:rPr>
          <w:rFonts w:ascii="Arial" w:hAnsi="Arial" w:cs="Arial"/>
          <w:sz w:val="16"/>
          <w:szCs w:val="16"/>
        </w:rPr>
        <w:t xml:space="preserve">организаций к отопительному  периоду </w:t>
      </w:r>
      <w:r w:rsidR="0038144E">
        <w:rPr>
          <w:rFonts w:ascii="Arial" w:hAnsi="Arial" w:cs="Arial"/>
          <w:sz w:val="16"/>
          <w:szCs w:val="16"/>
        </w:rPr>
        <w:br/>
      </w:r>
      <w:r w:rsidRPr="0038144E">
        <w:rPr>
          <w:rFonts w:ascii="Arial" w:hAnsi="Arial" w:cs="Arial"/>
          <w:sz w:val="16"/>
          <w:szCs w:val="16"/>
        </w:rPr>
        <w:t>2025-2026 годов</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84"/>
      </w:tblGrid>
      <w:tr w:rsidR="00817273" w:rsidTr="00817273">
        <w:trPr>
          <w:trHeight w:val="3512"/>
        </w:trPr>
        <w:tc>
          <w:tcPr>
            <w:tcW w:w="10284" w:type="dxa"/>
          </w:tcPr>
          <w:p w:rsidR="00817273" w:rsidRPr="0038144E" w:rsidRDefault="00817273" w:rsidP="00817273">
            <w:pPr>
              <w:autoSpaceDE w:val="0"/>
              <w:autoSpaceDN w:val="0"/>
              <w:adjustRightInd w:val="0"/>
              <w:jc w:val="center"/>
              <w:rPr>
                <w:rFonts w:ascii="Arial" w:hAnsi="Arial" w:cs="Arial"/>
                <w:b/>
                <w:sz w:val="16"/>
                <w:szCs w:val="16"/>
              </w:rPr>
            </w:pPr>
            <w:r w:rsidRPr="0038144E">
              <w:rPr>
                <w:rFonts w:ascii="Arial" w:hAnsi="Arial" w:cs="Arial"/>
                <w:b/>
                <w:sz w:val="16"/>
                <w:szCs w:val="16"/>
              </w:rPr>
              <w:t>Рекомендуемый образец</w:t>
            </w:r>
          </w:p>
          <w:p w:rsidR="00817273" w:rsidRPr="0038144E" w:rsidRDefault="00817273" w:rsidP="00817273">
            <w:pPr>
              <w:autoSpaceDE w:val="0"/>
              <w:autoSpaceDN w:val="0"/>
              <w:adjustRightInd w:val="0"/>
              <w:jc w:val="center"/>
              <w:rPr>
                <w:rFonts w:ascii="Arial" w:hAnsi="Arial" w:cs="Arial"/>
                <w:b/>
                <w:sz w:val="16"/>
                <w:szCs w:val="16"/>
              </w:rPr>
            </w:pPr>
            <w:r w:rsidRPr="0038144E">
              <w:rPr>
                <w:rFonts w:ascii="Arial" w:hAnsi="Arial" w:cs="Arial"/>
                <w:b/>
                <w:sz w:val="16"/>
                <w:szCs w:val="16"/>
              </w:rPr>
              <w:t>ПАСПОРТ</w:t>
            </w:r>
          </w:p>
          <w:p w:rsidR="00817273" w:rsidRPr="0038144E" w:rsidRDefault="00817273" w:rsidP="00817273">
            <w:pPr>
              <w:autoSpaceDE w:val="0"/>
              <w:autoSpaceDN w:val="0"/>
              <w:adjustRightInd w:val="0"/>
              <w:jc w:val="center"/>
              <w:rPr>
                <w:rFonts w:ascii="Arial" w:hAnsi="Arial" w:cs="Arial"/>
                <w:sz w:val="16"/>
                <w:szCs w:val="16"/>
              </w:rPr>
            </w:pPr>
            <w:r w:rsidRPr="0038144E">
              <w:rPr>
                <w:rFonts w:ascii="Arial" w:hAnsi="Arial" w:cs="Arial"/>
                <w:sz w:val="16"/>
                <w:szCs w:val="16"/>
              </w:rPr>
              <w:t>обеспечения готовности к отопительному периоду _____/_____ гг.</w:t>
            </w:r>
          </w:p>
          <w:p w:rsidR="00817273" w:rsidRPr="0038144E" w:rsidRDefault="00817273" w:rsidP="00817273">
            <w:pPr>
              <w:autoSpaceDE w:val="0"/>
              <w:autoSpaceDN w:val="0"/>
              <w:adjustRightInd w:val="0"/>
              <w:jc w:val="center"/>
              <w:rPr>
                <w:rFonts w:ascii="Arial" w:hAnsi="Arial" w:cs="Arial"/>
                <w:sz w:val="16"/>
                <w:szCs w:val="16"/>
              </w:rPr>
            </w:pPr>
            <w:r w:rsidRPr="0038144E">
              <w:rPr>
                <w:rFonts w:ascii="Arial" w:hAnsi="Arial" w:cs="Arial"/>
                <w:sz w:val="16"/>
                <w:szCs w:val="16"/>
              </w:rPr>
              <w:t>Выдан _________________________________________________________________</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(полное наименование лица, подлежащего оценке обеспечения</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готовности к отопительному периоду)</w:t>
            </w:r>
          </w:p>
          <w:p w:rsidR="00817273" w:rsidRPr="0038144E" w:rsidRDefault="00817273" w:rsidP="00817273">
            <w:pPr>
              <w:autoSpaceDE w:val="0"/>
              <w:autoSpaceDN w:val="0"/>
              <w:adjustRightInd w:val="0"/>
              <w:jc w:val="center"/>
              <w:rPr>
                <w:rFonts w:ascii="Arial" w:hAnsi="Arial" w:cs="Arial"/>
                <w:sz w:val="16"/>
                <w:szCs w:val="16"/>
              </w:rPr>
            </w:pPr>
            <w:r w:rsidRPr="0038144E">
              <w:rPr>
                <w:rFonts w:ascii="Arial" w:hAnsi="Arial" w:cs="Arial"/>
                <w:sz w:val="16"/>
                <w:szCs w:val="16"/>
              </w:rPr>
              <w:t>В отношении следующих объектов, по которым проводилась оценка</w:t>
            </w:r>
          </w:p>
          <w:p w:rsidR="00817273" w:rsidRPr="0038144E" w:rsidRDefault="00817273" w:rsidP="00817273">
            <w:pPr>
              <w:autoSpaceDE w:val="0"/>
              <w:autoSpaceDN w:val="0"/>
              <w:adjustRightInd w:val="0"/>
              <w:jc w:val="center"/>
              <w:rPr>
                <w:rFonts w:ascii="Arial" w:hAnsi="Arial" w:cs="Arial"/>
                <w:sz w:val="16"/>
                <w:szCs w:val="16"/>
              </w:rPr>
            </w:pPr>
            <w:r w:rsidRPr="0038144E">
              <w:rPr>
                <w:rFonts w:ascii="Arial" w:hAnsi="Arial" w:cs="Arial"/>
                <w:sz w:val="16"/>
                <w:szCs w:val="16"/>
              </w:rPr>
              <w:t>обеспечения готовности к отопительному периоду:</w:t>
            </w:r>
          </w:p>
          <w:p w:rsidR="00817273" w:rsidRPr="0038144E" w:rsidRDefault="00817273" w:rsidP="00817273">
            <w:pPr>
              <w:autoSpaceDE w:val="0"/>
              <w:autoSpaceDN w:val="0"/>
              <w:adjustRightInd w:val="0"/>
              <w:jc w:val="center"/>
              <w:rPr>
                <w:rFonts w:ascii="Arial" w:hAnsi="Arial" w:cs="Arial"/>
                <w:sz w:val="16"/>
                <w:szCs w:val="16"/>
              </w:rPr>
            </w:pPr>
            <w:r w:rsidRPr="0038144E">
              <w:rPr>
                <w:rFonts w:ascii="Arial" w:hAnsi="Arial" w:cs="Arial"/>
                <w:sz w:val="16"/>
                <w:szCs w:val="16"/>
              </w:rPr>
              <w:t>1. ________________________;</w:t>
            </w:r>
          </w:p>
          <w:p w:rsidR="00817273" w:rsidRPr="0038144E" w:rsidRDefault="00817273" w:rsidP="00817273">
            <w:pPr>
              <w:autoSpaceDE w:val="0"/>
              <w:autoSpaceDN w:val="0"/>
              <w:adjustRightInd w:val="0"/>
              <w:jc w:val="center"/>
              <w:rPr>
                <w:rFonts w:ascii="Arial" w:hAnsi="Arial" w:cs="Arial"/>
                <w:sz w:val="16"/>
                <w:szCs w:val="16"/>
              </w:rPr>
            </w:pPr>
            <w:r w:rsidRPr="0038144E">
              <w:rPr>
                <w:rFonts w:ascii="Arial" w:hAnsi="Arial" w:cs="Arial"/>
                <w:sz w:val="16"/>
                <w:szCs w:val="16"/>
              </w:rPr>
              <w:t>2. ________________________;</w:t>
            </w:r>
          </w:p>
          <w:p w:rsidR="00817273" w:rsidRPr="0038144E" w:rsidRDefault="00817273" w:rsidP="00817273">
            <w:pPr>
              <w:autoSpaceDE w:val="0"/>
              <w:autoSpaceDN w:val="0"/>
              <w:adjustRightInd w:val="0"/>
              <w:jc w:val="center"/>
              <w:rPr>
                <w:rFonts w:ascii="Arial" w:hAnsi="Arial" w:cs="Arial"/>
                <w:sz w:val="16"/>
                <w:szCs w:val="16"/>
              </w:rPr>
            </w:pPr>
            <w:r w:rsidRPr="0038144E">
              <w:rPr>
                <w:rFonts w:ascii="Arial" w:hAnsi="Arial" w:cs="Arial"/>
                <w:sz w:val="16"/>
                <w:szCs w:val="16"/>
              </w:rPr>
              <w:t>3. ________________________;</w:t>
            </w:r>
          </w:p>
          <w:p w:rsidR="00817273" w:rsidRPr="0038144E" w:rsidRDefault="00817273" w:rsidP="00817273">
            <w:pPr>
              <w:autoSpaceDE w:val="0"/>
              <w:autoSpaceDN w:val="0"/>
              <w:adjustRightInd w:val="0"/>
              <w:jc w:val="center"/>
              <w:rPr>
                <w:rFonts w:ascii="Arial" w:hAnsi="Arial" w:cs="Arial"/>
                <w:sz w:val="16"/>
                <w:szCs w:val="16"/>
              </w:rPr>
            </w:pPr>
            <w:r w:rsidRPr="0038144E">
              <w:rPr>
                <w:rFonts w:ascii="Arial" w:hAnsi="Arial" w:cs="Arial"/>
                <w:sz w:val="16"/>
                <w:szCs w:val="16"/>
              </w:rPr>
              <w:t>№,№ ________________________.</w:t>
            </w:r>
          </w:p>
          <w:p w:rsidR="00817273" w:rsidRPr="0038144E" w:rsidRDefault="00817273" w:rsidP="00817273">
            <w:pPr>
              <w:autoSpaceDE w:val="0"/>
              <w:autoSpaceDN w:val="0"/>
              <w:adjustRightInd w:val="0"/>
              <w:jc w:val="center"/>
              <w:rPr>
                <w:rFonts w:ascii="Arial" w:hAnsi="Arial" w:cs="Arial"/>
                <w:sz w:val="16"/>
                <w:szCs w:val="16"/>
              </w:rPr>
            </w:pPr>
            <w:r w:rsidRPr="0038144E">
              <w:rPr>
                <w:rFonts w:ascii="Arial" w:hAnsi="Arial" w:cs="Arial"/>
                <w:sz w:val="16"/>
                <w:szCs w:val="16"/>
              </w:rPr>
              <w:t>Основание выдачи паспорта обеспечения готовности к отопительному</w:t>
            </w:r>
          </w:p>
          <w:p w:rsidR="00817273" w:rsidRPr="0038144E" w:rsidRDefault="00817273" w:rsidP="00817273">
            <w:pPr>
              <w:autoSpaceDE w:val="0"/>
              <w:autoSpaceDN w:val="0"/>
              <w:adjustRightInd w:val="0"/>
              <w:jc w:val="center"/>
              <w:rPr>
                <w:rFonts w:ascii="Arial" w:hAnsi="Arial" w:cs="Arial"/>
                <w:sz w:val="16"/>
                <w:szCs w:val="16"/>
              </w:rPr>
            </w:pPr>
            <w:r w:rsidRPr="0038144E">
              <w:rPr>
                <w:rFonts w:ascii="Arial" w:hAnsi="Arial" w:cs="Arial"/>
                <w:sz w:val="16"/>
                <w:szCs w:val="16"/>
              </w:rPr>
              <w:t>периоду:</w:t>
            </w:r>
          </w:p>
          <w:p w:rsidR="00817273" w:rsidRPr="0038144E" w:rsidRDefault="00817273" w:rsidP="00817273">
            <w:pPr>
              <w:autoSpaceDE w:val="0"/>
              <w:autoSpaceDN w:val="0"/>
              <w:adjustRightInd w:val="0"/>
              <w:jc w:val="center"/>
              <w:rPr>
                <w:rFonts w:ascii="Arial" w:hAnsi="Arial" w:cs="Arial"/>
                <w:sz w:val="16"/>
                <w:szCs w:val="16"/>
              </w:rPr>
            </w:pPr>
            <w:r w:rsidRPr="0038144E">
              <w:rPr>
                <w:rFonts w:ascii="Arial" w:hAnsi="Arial" w:cs="Arial"/>
                <w:sz w:val="16"/>
                <w:szCs w:val="16"/>
              </w:rPr>
              <w:t>Акт оценки обеспечения готовности к отопительному периоду от __________</w:t>
            </w:r>
          </w:p>
          <w:p w:rsidR="00817273" w:rsidRPr="0038144E" w:rsidRDefault="00817273" w:rsidP="00817273">
            <w:pPr>
              <w:autoSpaceDE w:val="0"/>
              <w:autoSpaceDN w:val="0"/>
              <w:adjustRightInd w:val="0"/>
              <w:jc w:val="center"/>
              <w:rPr>
                <w:rFonts w:ascii="Arial" w:hAnsi="Arial" w:cs="Arial"/>
                <w:sz w:val="16"/>
                <w:szCs w:val="16"/>
              </w:rPr>
            </w:pPr>
            <w:r w:rsidRPr="0038144E">
              <w:rPr>
                <w:rFonts w:ascii="Arial" w:hAnsi="Arial" w:cs="Arial"/>
                <w:sz w:val="16"/>
                <w:szCs w:val="16"/>
              </w:rPr>
              <w:t>№ _________.</w:t>
            </w:r>
          </w:p>
          <w:p w:rsidR="00817273" w:rsidRPr="0038144E" w:rsidRDefault="00817273" w:rsidP="00817273">
            <w:pPr>
              <w:autoSpaceDE w:val="0"/>
              <w:autoSpaceDN w:val="0"/>
              <w:adjustRightInd w:val="0"/>
              <w:jc w:val="center"/>
              <w:rPr>
                <w:rFonts w:ascii="Arial" w:hAnsi="Arial" w:cs="Arial"/>
                <w:sz w:val="16"/>
                <w:szCs w:val="16"/>
              </w:rPr>
            </w:pPr>
            <w:r w:rsidRPr="0038144E">
              <w:rPr>
                <w:rFonts w:ascii="Arial" w:hAnsi="Arial" w:cs="Arial"/>
                <w:sz w:val="16"/>
                <w:szCs w:val="16"/>
              </w:rPr>
              <w:t>______________________________________</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(подпись, расшифровка подписи и печать</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уполномоченного органа, образовавшего комиссию по</w:t>
            </w:r>
          </w:p>
          <w:p w:rsidR="00817273" w:rsidRPr="0038144E" w:rsidRDefault="00817273" w:rsidP="00817273">
            <w:pPr>
              <w:autoSpaceDE w:val="0"/>
              <w:autoSpaceDN w:val="0"/>
              <w:adjustRightInd w:val="0"/>
              <w:jc w:val="center"/>
              <w:rPr>
                <w:rFonts w:ascii="Arial" w:hAnsi="Arial" w:cs="Arial"/>
                <w:sz w:val="12"/>
                <w:szCs w:val="12"/>
              </w:rPr>
            </w:pPr>
            <w:r w:rsidRPr="0038144E">
              <w:rPr>
                <w:rFonts w:ascii="Arial" w:hAnsi="Arial" w:cs="Arial"/>
                <w:sz w:val="12"/>
                <w:szCs w:val="12"/>
              </w:rPr>
              <w:t>проведению   оценки  обеспечения   готовности   к</w:t>
            </w:r>
          </w:p>
          <w:p w:rsidR="00817273" w:rsidRDefault="00817273" w:rsidP="00817273">
            <w:pPr>
              <w:autoSpaceDE w:val="0"/>
              <w:autoSpaceDN w:val="0"/>
              <w:adjustRightInd w:val="0"/>
              <w:jc w:val="center"/>
              <w:rPr>
                <w:rFonts w:ascii="Arial" w:hAnsi="Arial" w:cs="Arial"/>
                <w:sz w:val="16"/>
                <w:szCs w:val="16"/>
              </w:rPr>
            </w:pPr>
            <w:r w:rsidRPr="0038144E">
              <w:rPr>
                <w:rFonts w:ascii="Arial" w:hAnsi="Arial" w:cs="Arial"/>
                <w:sz w:val="12"/>
                <w:szCs w:val="12"/>
              </w:rPr>
              <w:t>отопительному периоду)</w:t>
            </w:r>
          </w:p>
        </w:tc>
      </w:tr>
    </w:tbl>
    <w:p w:rsidR="0001427D" w:rsidRDefault="0001427D" w:rsidP="004E1A32">
      <w:pPr>
        <w:tabs>
          <w:tab w:val="left" w:pos="5954"/>
        </w:tabs>
        <w:jc w:val="right"/>
        <w:rPr>
          <w:rFonts w:ascii="Arial" w:hAnsi="Arial" w:cs="Arial"/>
          <w:b/>
          <w:sz w:val="16"/>
          <w:szCs w:val="16"/>
        </w:rPr>
      </w:pPr>
    </w:p>
    <w:p w:rsidR="00EC640B" w:rsidRPr="00EC640B" w:rsidRDefault="00EC640B" w:rsidP="00EC640B">
      <w:pPr>
        <w:jc w:val="center"/>
        <w:rPr>
          <w:rFonts w:ascii="Arial" w:hAnsi="Arial" w:cs="Arial"/>
          <w:sz w:val="16"/>
          <w:szCs w:val="16"/>
        </w:rPr>
      </w:pPr>
      <w:r w:rsidRPr="00EC640B">
        <w:rPr>
          <w:rFonts w:ascii="Arial" w:hAnsi="Arial" w:cs="Arial"/>
          <w:sz w:val="16"/>
          <w:szCs w:val="16"/>
        </w:rPr>
        <w:t>П О С Т А Н О В Л Е Н И Е</w:t>
      </w:r>
    </w:p>
    <w:p w:rsidR="00EC640B" w:rsidRPr="00EC640B" w:rsidRDefault="00EC640B" w:rsidP="00EC640B">
      <w:pPr>
        <w:jc w:val="center"/>
        <w:rPr>
          <w:rFonts w:ascii="Arial" w:hAnsi="Arial" w:cs="Arial"/>
          <w:sz w:val="16"/>
          <w:szCs w:val="16"/>
        </w:rPr>
      </w:pPr>
      <w:r w:rsidRPr="00EC640B">
        <w:rPr>
          <w:rFonts w:ascii="Arial" w:hAnsi="Arial" w:cs="Arial"/>
          <w:sz w:val="16"/>
          <w:szCs w:val="16"/>
        </w:rPr>
        <w:t>30.06.2025 № 1558</w:t>
      </w:r>
    </w:p>
    <w:p w:rsidR="00EC640B" w:rsidRPr="00EC640B" w:rsidRDefault="00EC640B" w:rsidP="00EC640B">
      <w:pPr>
        <w:jc w:val="center"/>
        <w:rPr>
          <w:rFonts w:ascii="Arial" w:hAnsi="Arial" w:cs="Arial"/>
          <w:b/>
          <w:sz w:val="16"/>
          <w:szCs w:val="16"/>
        </w:rPr>
      </w:pPr>
      <w:r w:rsidRPr="00EC640B">
        <w:rPr>
          <w:rFonts w:ascii="Arial" w:hAnsi="Arial" w:cs="Arial"/>
          <w:b/>
          <w:sz w:val="16"/>
          <w:szCs w:val="16"/>
        </w:rPr>
        <w:t>О внесении изменений в постановление</w:t>
      </w:r>
    </w:p>
    <w:p w:rsidR="00EC640B" w:rsidRPr="00EC640B" w:rsidRDefault="00EC640B" w:rsidP="00EC640B">
      <w:pPr>
        <w:jc w:val="center"/>
        <w:rPr>
          <w:rFonts w:ascii="Arial" w:hAnsi="Arial" w:cs="Arial"/>
          <w:b/>
          <w:sz w:val="16"/>
          <w:szCs w:val="16"/>
        </w:rPr>
      </w:pPr>
      <w:r w:rsidRPr="00EC640B">
        <w:rPr>
          <w:rFonts w:ascii="Arial" w:hAnsi="Arial" w:cs="Arial"/>
          <w:b/>
          <w:sz w:val="16"/>
          <w:szCs w:val="16"/>
        </w:rPr>
        <w:t>Администрации муниципального района</w:t>
      </w:r>
      <w:r>
        <w:rPr>
          <w:rFonts w:ascii="Arial" w:hAnsi="Arial" w:cs="Arial"/>
          <w:b/>
          <w:sz w:val="16"/>
          <w:szCs w:val="16"/>
        </w:rPr>
        <w:t xml:space="preserve"> </w:t>
      </w:r>
      <w:r w:rsidRPr="00EC640B">
        <w:rPr>
          <w:rFonts w:ascii="Arial" w:hAnsi="Arial" w:cs="Arial"/>
          <w:b/>
          <w:sz w:val="16"/>
          <w:szCs w:val="16"/>
        </w:rPr>
        <w:t>от 12.05.2023 № 853</w:t>
      </w:r>
    </w:p>
    <w:p w:rsidR="00EC640B" w:rsidRPr="00EC640B" w:rsidRDefault="00EC640B" w:rsidP="00EC640B">
      <w:pPr>
        <w:ind w:firstLine="284"/>
        <w:jc w:val="both"/>
        <w:rPr>
          <w:rFonts w:ascii="Arial" w:hAnsi="Arial" w:cs="Arial"/>
          <w:sz w:val="16"/>
          <w:szCs w:val="16"/>
        </w:rPr>
      </w:pPr>
      <w:r w:rsidRPr="00EC640B">
        <w:rPr>
          <w:rFonts w:ascii="Arial" w:hAnsi="Arial" w:cs="Arial"/>
          <w:sz w:val="16"/>
          <w:szCs w:val="16"/>
        </w:rPr>
        <w:t xml:space="preserve">Администрация Валдайского муниципального района </w:t>
      </w:r>
      <w:r w:rsidRPr="00EC640B">
        <w:rPr>
          <w:rFonts w:ascii="Arial" w:hAnsi="Arial" w:cs="Arial"/>
          <w:b/>
          <w:sz w:val="16"/>
          <w:szCs w:val="16"/>
        </w:rPr>
        <w:t>ПОСТАНОВЛЯЕТ:</w:t>
      </w:r>
    </w:p>
    <w:p w:rsidR="00EC640B" w:rsidRPr="00EC640B" w:rsidRDefault="00EC640B" w:rsidP="00EC640B">
      <w:pPr>
        <w:ind w:firstLine="284"/>
        <w:jc w:val="both"/>
        <w:rPr>
          <w:rFonts w:ascii="Arial" w:hAnsi="Arial" w:cs="Arial"/>
          <w:sz w:val="16"/>
          <w:szCs w:val="16"/>
        </w:rPr>
      </w:pPr>
      <w:r w:rsidRPr="00EC640B">
        <w:rPr>
          <w:rFonts w:ascii="Arial" w:hAnsi="Arial" w:cs="Arial"/>
          <w:sz w:val="16"/>
          <w:szCs w:val="16"/>
        </w:rPr>
        <w:t>1. Внести изменение в постановление Администрации муниципального района от 12.05.2023 № 853 «Об утверждении форм документов, используемых при осуществлении муниципального контроля» исключив из постановления пункт 1.12, пункт 1.22, приложение 21 и приложение 22.</w:t>
      </w:r>
    </w:p>
    <w:p w:rsidR="00EC640B" w:rsidRDefault="00EC640B" w:rsidP="00EC640B">
      <w:pPr>
        <w:ind w:firstLine="284"/>
        <w:jc w:val="both"/>
        <w:rPr>
          <w:rFonts w:ascii="Arial" w:hAnsi="Arial" w:cs="Arial"/>
          <w:sz w:val="16"/>
          <w:szCs w:val="16"/>
        </w:rPr>
      </w:pPr>
      <w:r w:rsidRPr="00EC640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C640B" w:rsidRPr="00EC640B" w:rsidRDefault="00EC640B" w:rsidP="00EC640B">
      <w:pPr>
        <w:ind w:firstLine="284"/>
        <w:jc w:val="both"/>
        <w:rPr>
          <w:rFonts w:ascii="Arial" w:hAnsi="Arial" w:cs="Arial"/>
          <w:sz w:val="16"/>
          <w:szCs w:val="16"/>
        </w:rPr>
      </w:pPr>
    </w:p>
    <w:p w:rsidR="00EC640B" w:rsidRPr="00EC640B" w:rsidRDefault="00EC640B" w:rsidP="00EC640B">
      <w:pPr>
        <w:jc w:val="center"/>
        <w:rPr>
          <w:rFonts w:ascii="Arial" w:hAnsi="Arial" w:cs="Arial"/>
          <w:sz w:val="16"/>
          <w:szCs w:val="16"/>
        </w:rPr>
      </w:pPr>
      <w:r w:rsidRPr="00EC640B">
        <w:rPr>
          <w:rFonts w:ascii="Arial" w:hAnsi="Arial" w:cs="Arial"/>
          <w:sz w:val="16"/>
          <w:szCs w:val="16"/>
        </w:rPr>
        <w:t>П О С Т А Н О В Л Е Н И Е</w:t>
      </w:r>
    </w:p>
    <w:p w:rsidR="00EC640B" w:rsidRPr="00EC640B" w:rsidRDefault="00EC640B" w:rsidP="00EC640B">
      <w:pPr>
        <w:jc w:val="center"/>
        <w:rPr>
          <w:rFonts w:ascii="Arial" w:hAnsi="Arial" w:cs="Arial"/>
          <w:sz w:val="16"/>
          <w:szCs w:val="16"/>
        </w:rPr>
      </w:pPr>
      <w:r w:rsidRPr="00EC640B">
        <w:rPr>
          <w:rFonts w:ascii="Arial" w:hAnsi="Arial" w:cs="Arial"/>
          <w:sz w:val="16"/>
          <w:szCs w:val="16"/>
        </w:rPr>
        <w:t>30.06.2025 № 1573</w:t>
      </w:r>
    </w:p>
    <w:p w:rsidR="00EC640B" w:rsidRPr="00EC640B" w:rsidRDefault="00EC640B" w:rsidP="00EC640B">
      <w:pPr>
        <w:jc w:val="center"/>
        <w:rPr>
          <w:rFonts w:ascii="Arial" w:hAnsi="Arial" w:cs="Arial"/>
          <w:b/>
          <w:sz w:val="16"/>
          <w:szCs w:val="16"/>
        </w:rPr>
      </w:pPr>
      <w:r w:rsidRPr="00EC640B">
        <w:rPr>
          <w:rFonts w:ascii="Arial" w:hAnsi="Arial" w:cs="Arial"/>
          <w:b/>
          <w:sz w:val="16"/>
          <w:szCs w:val="16"/>
        </w:rPr>
        <w:t>О внесении изменений в муниципальную программу</w:t>
      </w:r>
    </w:p>
    <w:p w:rsidR="00EC640B" w:rsidRPr="00EC640B" w:rsidRDefault="00EC640B" w:rsidP="00EC640B">
      <w:pPr>
        <w:jc w:val="center"/>
        <w:rPr>
          <w:rFonts w:ascii="Arial" w:hAnsi="Arial" w:cs="Arial"/>
          <w:b/>
          <w:sz w:val="16"/>
          <w:szCs w:val="16"/>
        </w:rPr>
      </w:pPr>
      <w:r w:rsidRPr="00EC640B">
        <w:rPr>
          <w:rFonts w:ascii="Arial" w:hAnsi="Arial" w:cs="Arial"/>
          <w:b/>
          <w:sz w:val="16"/>
          <w:szCs w:val="16"/>
        </w:rPr>
        <w:t>«Развитие форм участия населения</w:t>
      </w:r>
      <w:r w:rsidR="00C16DFA">
        <w:rPr>
          <w:rFonts w:ascii="Arial" w:hAnsi="Arial" w:cs="Arial"/>
          <w:b/>
          <w:sz w:val="16"/>
          <w:szCs w:val="16"/>
        </w:rPr>
        <w:t xml:space="preserve"> </w:t>
      </w:r>
      <w:r w:rsidRPr="00EC640B">
        <w:rPr>
          <w:rFonts w:ascii="Arial" w:hAnsi="Arial" w:cs="Arial"/>
          <w:b/>
          <w:sz w:val="16"/>
          <w:szCs w:val="16"/>
        </w:rPr>
        <w:t>в осуществлении местного самоуправления</w:t>
      </w:r>
    </w:p>
    <w:p w:rsidR="00EC640B" w:rsidRPr="00EC640B" w:rsidRDefault="00EC640B" w:rsidP="00EC640B">
      <w:pPr>
        <w:jc w:val="center"/>
        <w:rPr>
          <w:rFonts w:ascii="Arial" w:hAnsi="Arial" w:cs="Arial"/>
          <w:sz w:val="16"/>
          <w:szCs w:val="16"/>
        </w:rPr>
      </w:pPr>
      <w:r w:rsidRPr="00EC640B">
        <w:rPr>
          <w:rFonts w:ascii="Arial" w:hAnsi="Arial" w:cs="Arial"/>
          <w:b/>
          <w:sz w:val="16"/>
          <w:szCs w:val="16"/>
        </w:rPr>
        <w:t>в Валдайском муниципальном районе</w:t>
      </w:r>
      <w:r>
        <w:rPr>
          <w:rFonts w:ascii="Arial" w:hAnsi="Arial" w:cs="Arial"/>
          <w:b/>
          <w:sz w:val="16"/>
          <w:szCs w:val="16"/>
        </w:rPr>
        <w:t xml:space="preserve"> </w:t>
      </w:r>
      <w:r w:rsidRPr="00EC640B">
        <w:rPr>
          <w:rFonts w:ascii="Arial" w:hAnsi="Arial" w:cs="Arial"/>
          <w:b/>
          <w:sz w:val="16"/>
          <w:szCs w:val="16"/>
        </w:rPr>
        <w:t>на 2024 - 2028 годы»</w:t>
      </w:r>
    </w:p>
    <w:p w:rsidR="00EC640B" w:rsidRPr="00EC640B" w:rsidRDefault="00EC640B" w:rsidP="00EC640B">
      <w:pPr>
        <w:ind w:firstLine="284"/>
        <w:jc w:val="both"/>
        <w:rPr>
          <w:rFonts w:ascii="Arial" w:hAnsi="Arial" w:cs="Arial"/>
          <w:b/>
          <w:sz w:val="16"/>
          <w:szCs w:val="16"/>
        </w:rPr>
      </w:pPr>
      <w:r w:rsidRPr="00EC640B">
        <w:rPr>
          <w:rFonts w:ascii="Arial" w:hAnsi="Arial" w:cs="Arial"/>
          <w:sz w:val="16"/>
          <w:szCs w:val="16"/>
        </w:rPr>
        <w:t xml:space="preserve">Администрация Валдайского муниципального района </w:t>
      </w:r>
      <w:r w:rsidRPr="00EC640B">
        <w:rPr>
          <w:rFonts w:ascii="Arial" w:hAnsi="Arial" w:cs="Arial"/>
          <w:b/>
          <w:sz w:val="16"/>
          <w:szCs w:val="16"/>
        </w:rPr>
        <w:t>ПОСТАНОВЛЯЕТ:</w:t>
      </w:r>
    </w:p>
    <w:p w:rsidR="00EC640B" w:rsidRPr="00EC640B" w:rsidRDefault="00EC640B" w:rsidP="00EC640B">
      <w:pPr>
        <w:ind w:firstLine="284"/>
        <w:jc w:val="both"/>
        <w:rPr>
          <w:rFonts w:ascii="Arial" w:hAnsi="Arial" w:cs="Arial"/>
          <w:sz w:val="16"/>
          <w:szCs w:val="16"/>
        </w:rPr>
      </w:pPr>
      <w:r w:rsidRPr="00EC640B">
        <w:rPr>
          <w:rFonts w:ascii="Arial" w:hAnsi="Arial" w:cs="Arial"/>
          <w:sz w:val="16"/>
          <w:szCs w:val="16"/>
        </w:rPr>
        <w:t>1. Внести изменения в муниципальную программу «Развитие форм участия населения в осуществлении местного самоуправления в Валдайском муниципальном районе на 2024 - 2028 годы», утвержденную постановлением Администрации Валдайского муниципального района от 18.01.2024 № 173 (далее – муниципальная программа):</w:t>
      </w:r>
    </w:p>
    <w:p w:rsidR="00EC640B" w:rsidRPr="00EC640B" w:rsidRDefault="00EC640B" w:rsidP="00EC640B">
      <w:pPr>
        <w:ind w:firstLine="284"/>
        <w:jc w:val="both"/>
        <w:rPr>
          <w:rFonts w:ascii="Arial" w:hAnsi="Arial" w:cs="Arial"/>
          <w:sz w:val="16"/>
          <w:szCs w:val="16"/>
        </w:rPr>
      </w:pPr>
      <w:r w:rsidRPr="00EC640B">
        <w:rPr>
          <w:rFonts w:ascii="Arial" w:hAnsi="Arial" w:cs="Arial"/>
          <w:sz w:val="16"/>
          <w:szCs w:val="16"/>
        </w:rPr>
        <w:t>1.1. Изложить строку «Объемы и источники финансирования муниципальной программы с разбивкой по годам реализации» паспорта муниципальной программы в редакции:</w:t>
      </w:r>
    </w:p>
    <w:p w:rsidR="00EC640B" w:rsidRPr="00EC640B" w:rsidRDefault="00EC640B" w:rsidP="00EC640B">
      <w:pPr>
        <w:jc w:val="both"/>
        <w:rPr>
          <w:rFonts w:ascii="Arial" w:hAnsi="Arial" w:cs="Arial"/>
          <w:sz w:val="16"/>
          <w:szCs w:val="16"/>
        </w:rPr>
      </w:pPr>
      <w:r w:rsidRPr="00EC640B">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123"/>
        <w:gridCol w:w="742"/>
        <w:gridCol w:w="2254"/>
        <w:gridCol w:w="1369"/>
        <w:gridCol w:w="1473"/>
        <w:gridCol w:w="1993"/>
        <w:gridCol w:w="1396"/>
      </w:tblGrid>
      <w:tr w:rsidR="00EC640B" w:rsidRPr="00EC640B" w:rsidTr="00EC640B">
        <w:trPr>
          <w:trHeight w:val="20"/>
        </w:trPr>
        <w:tc>
          <w:tcPr>
            <w:tcW w:w="935"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rPr>
                <w:rFonts w:ascii="Arial" w:hAnsi="Arial" w:cs="Arial"/>
                <w:sz w:val="12"/>
                <w:szCs w:val="12"/>
              </w:rPr>
            </w:pPr>
            <w:r w:rsidRPr="00EC640B">
              <w:rPr>
                <w:rFonts w:ascii="Arial" w:hAnsi="Arial" w:cs="Arial"/>
                <w:sz w:val="12"/>
                <w:szCs w:val="12"/>
              </w:rPr>
              <w:t>Объемы и источники финансирования муниципальной программы с разбивкой по годам реализации</w:t>
            </w:r>
          </w:p>
        </w:tc>
        <w:tc>
          <w:tcPr>
            <w:tcW w:w="4065" w:type="pct"/>
            <w:gridSpan w:val="6"/>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spacing w:line="240" w:lineRule="exact"/>
              <w:jc w:val="center"/>
              <w:rPr>
                <w:rFonts w:ascii="Arial" w:hAnsi="Arial" w:cs="Arial"/>
                <w:b/>
                <w:sz w:val="12"/>
                <w:szCs w:val="12"/>
              </w:rPr>
            </w:pPr>
            <w:r w:rsidRPr="00EC640B">
              <w:rPr>
                <w:rFonts w:ascii="Arial" w:hAnsi="Arial" w:cs="Arial"/>
                <w:b/>
                <w:sz w:val="12"/>
                <w:szCs w:val="12"/>
              </w:rPr>
              <w:t>Источник финансирования, тыс.руб.</w:t>
            </w:r>
          </w:p>
        </w:tc>
      </w:tr>
      <w:tr w:rsidR="00EC640B" w:rsidRPr="00EC640B" w:rsidTr="00EC640B">
        <w:trPr>
          <w:trHeight w:val="20"/>
        </w:trPr>
        <w:tc>
          <w:tcPr>
            <w:tcW w:w="93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rPr>
                <w:rFonts w:ascii="Arial" w:hAnsi="Arial" w:cs="Arial"/>
                <w:sz w:val="12"/>
                <w:szCs w:val="12"/>
              </w:rPr>
            </w:pPr>
          </w:p>
        </w:tc>
        <w:tc>
          <w:tcPr>
            <w:tcW w:w="32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AF20B7">
            <w:pPr>
              <w:jc w:val="center"/>
              <w:rPr>
                <w:rFonts w:ascii="Arial" w:hAnsi="Arial" w:cs="Arial"/>
                <w:b/>
                <w:sz w:val="12"/>
                <w:szCs w:val="12"/>
              </w:rPr>
            </w:pPr>
            <w:r w:rsidRPr="00EC640B">
              <w:rPr>
                <w:rFonts w:ascii="Arial" w:hAnsi="Arial" w:cs="Arial"/>
                <w:b/>
                <w:sz w:val="12"/>
                <w:szCs w:val="12"/>
              </w:rPr>
              <w:t>год</w:t>
            </w:r>
          </w:p>
        </w:tc>
        <w:tc>
          <w:tcPr>
            <w:tcW w:w="99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AF20B7">
            <w:pPr>
              <w:jc w:val="center"/>
              <w:rPr>
                <w:rFonts w:ascii="Arial" w:hAnsi="Arial" w:cs="Arial"/>
                <w:b/>
                <w:sz w:val="12"/>
                <w:szCs w:val="12"/>
              </w:rPr>
            </w:pPr>
            <w:r w:rsidRPr="00EC640B">
              <w:rPr>
                <w:rFonts w:ascii="Arial" w:hAnsi="Arial" w:cs="Arial"/>
                <w:b/>
                <w:sz w:val="12"/>
                <w:szCs w:val="12"/>
              </w:rPr>
              <w:t>бюджет муниципального района</w:t>
            </w:r>
          </w:p>
        </w:tc>
        <w:tc>
          <w:tcPr>
            <w:tcW w:w="6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AF20B7">
            <w:pPr>
              <w:jc w:val="center"/>
              <w:rPr>
                <w:rFonts w:ascii="Arial" w:hAnsi="Arial" w:cs="Arial"/>
                <w:b/>
                <w:sz w:val="12"/>
                <w:szCs w:val="12"/>
              </w:rPr>
            </w:pPr>
            <w:r w:rsidRPr="00EC640B">
              <w:rPr>
                <w:rFonts w:ascii="Arial" w:hAnsi="Arial" w:cs="Arial"/>
                <w:b/>
                <w:sz w:val="12"/>
                <w:szCs w:val="12"/>
              </w:rPr>
              <w:t>областной бюджет</w:t>
            </w:r>
          </w:p>
        </w:tc>
        <w:tc>
          <w:tcPr>
            <w:tcW w:w="64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AF20B7">
            <w:pPr>
              <w:jc w:val="center"/>
              <w:rPr>
                <w:rFonts w:ascii="Arial" w:hAnsi="Arial" w:cs="Arial"/>
                <w:b/>
                <w:sz w:val="12"/>
                <w:szCs w:val="12"/>
              </w:rPr>
            </w:pPr>
            <w:r w:rsidRPr="00EC640B">
              <w:rPr>
                <w:rFonts w:ascii="Arial" w:hAnsi="Arial" w:cs="Arial"/>
                <w:b/>
                <w:sz w:val="12"/>
                <w:szCs w:val="12"/>
              </w:rPr>
              <w:t>бюджет городского поселения</w:t>
            </w:r>
          </w:p>
        </w:tc>
        <w:tc>
          <w:tcPr>
            <w:tcW w:w="87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AF20B7">
            <w:pPr>
              <w:jc w:val="center"/>
              <w:rPr>
                <w:rFonts w:ascii="Arial" w:hAnsi="Arial" w:cs="Arial"/>
                <w:b/>
                <w:sz w:val="12"/>
                <w:szCs w:val="12"/>
              </w:rPr>
            </w:pPr>
            <w:r w:rsidRPr="00EC640B">
              <w:rPr>
                <w:rFonts w:ascii="Arial" w:hAnsi="Arial" w:cs="Arial"/>
                <w:b/>
                <w:sz w:val="12"/>
                <w:szCs w:val="12"/>
              </w:rPr>
              <w:t>внебюджетные средства</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AF20B7">
            <w:pPr>
              <w:jc w:val="center"/>
              <w:rPr>
                <w:rFonts w:ascii="Arial" w:hAnsi="Arial" w:cs="Arial"/>
                <w:b/>
                <w:sz w:val="12"/>
                <w:szCs w:val="12"/>
              </w:rPr>
            </w:pPr>
            <w:r w:rsidRPr="00EC640B">
              <w:rPr>
                <w:rFonts w:ascii="Arial" w:hAnsi="Arial" w:cs="Arial"/>
                <w:b/>
                <w:sz w:val="12"/>
                <w:szCs w:val="12"/>
              </w:rPr>
              <w:t>итого</w:t>
            </w:r>
          </w:p>
        </w:tc>
      </w:tr>
      <w:tr w:rsidR="00EC640B" w:rsidRPr="00EC640B" w:rsidTr="00EC640B">
        <w:trPr>
          <w:trHeight w:val="20"/>
        </w:trPr>
        <w:tc>
          <w:tcPr>
            <w:tcW w:w="93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rPr>
                <w:rFonts w:ascii="Arial" w:hAnsi="Arial" w:cs="Arial"/>
                <w:sz w:val="12"/>
                <w:szCs w:val="12"/>
              </w:rPr>
            </w:pPr>
          </w:p>
        </w:tc>
        <w:tc>
          <w:tcPr>
            <w:tcW w:w="32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1</w:t>
            </w:r>
          </w:p>
        </w:tc>
        <w:tc>
          <w:tcPr>
            <w:tcW w:w="99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2</w:t>
            </w:r>
          </w:p>
        </w:tc>
        <w:tc>
          <w:tcPr>
            <w:tcW w:w="6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3</w:t>
            </w:r>
          </w:p>
        </w:tc>
        <w:tc>
          <w:tcPr>
            <w:tcW w:w="64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4</w:t>
            </w:r>
          </w:p>
        </w:tc>
        <w:tc>
          <w:tcPr>
            <w:tcW w:w="87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5</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6</w:t>
            </w:r>
          </w:p>
        </w:tc>
      </w:tr>
      <w:tr w:rsidR="00EC640B" w:rsidRPr="00EC640B" w:rsidTr="00EC640B">
        <w:trPr>
          <w:trHeight w:val="20"/>
        </w:trPr>
        <w:tc>
          <w:tcPr>
            <w:tcW w:w="93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rPr>
                <w:rFonts w:ascii="Arial" w:hAnsi="Arial" w:cs="Arial"/>
                <w:sz w:val="12"/>
                <w:szCs w:val="12"/>
              </w:rPr>
            </w:pPr>
          </w:p>
        </w:tc>
        <w:tc>
          <w:tcPr>
            <w:tcW w:w="3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2024</w:t>
            </w:r>
          </w:p>
        </w:tc>
        <w:tc>
          <w:tcPr>
            <w:tcW w:w="99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331,25512</w:t>
            </w:r>
          </w:p>
        </w:tc>
        <w:tc>
          <w:tcPr>
            <w:tcW w:w="6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w:t>
            </w:r>
          </w:p>
        </w:tc>
        <w:tc>
          <w:tcPr>
            <w:tcW w:w="64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w:t>
            </w:r>
          </w:p>
        </w:tc>
        <w:tc>
          <w:tcPr>
            <w:tcW w:w="87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331,25512</w:t>
            </w:r>
          </w:p>
        </w:tc>
      </w:tr>
      <w:tr w:rsidR="00EC640B" w:rsidRPr="00EC640B" w:rsidTr="00EC640B">
        <w:trPr>
          <w:trHeight w:val="20"/>
        </w:trPr>
        <w:tc>
          <w:tcPr>
            <w:tcW w:w="93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rPr>
                <w:rFonts w:ascii="Arial" w:hAnsi="Arial" w:cs="Arial"/>
                <w:sz w:val="12"/>
                <w:szCs w:val="12"/>
              </w:rPr>
            </w:pPr>
          </w:p>
        </w:tc>
        <w:tc>
          <w:tcPr>
            <w:tcW w:w="3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2025</w:t>
            </w:r>
          </w:p>
        </w:tc>
        <w:tc>
          <w:tcPr>
            <w:tcW w:w="99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771,3</w:t>
            </w:r>
          </w:p>
        </w:tc>
        <w:tc>
          <w:tcPr>
            <w:tcW w:w="6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350,00</w:t>
            </w:r>
          </w:p>
        </w:tc>
        <w:tc>
          <w:tcPr>
            <w:tcW w:w="64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263,84</w:t>
            </w:r>
          </w:p>
        </w:tc>
        <w:tc>
          <w:tcPr>
            <w:tcW w:w="87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1385,14</w:t>
            </w:r>
          </w:p>
        </w:tc>
      </w:tr>
      <w:tr w:rsidR="00EC640B" w:rsidRPr="00EC640B" w:rsidTr="00EC640B">
        <w:trPr>
          <w:trHeight w:val="20"/>
        </w:trPr>
        <w:tc>
          <w:tcPr>
            <w:tcW w:w="93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rPr>
                <w:rFonts w:ascii="Arial" w:hAnsi="Arial" w:cs="Arial"/>
                <w:sz w:val="12"/>
                <w:szCs w:val="12"/>
              </w:rPr>
            </w:pPr>
          </w:p>
        </w:tc>
        <w:tc>
          <w:tcPr>
            <w:tcW w:w="3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2026</w:t>
            </w:r>
          </w:p>
        </w:tc>
        <w:tc>
          <w:tcPr>
            <w:tcW w:w="99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548,0</w:t>
            </w:r>
          </w:p>
        </w:tc>
        <w:tc>
          <w:tcPr>
            <w:tcW w:w="6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w:t>
            </w:r>
          </w:p>
        </w:tc>
        <w:tc>
          <w:tcPr>
            <w:tcW w:w="64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w:t>
            </w:r>
          </w:p>
        </w:tc>
        <w:tc>
          <w:tcPr>
            <w:tcW w:w="87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548,0</w:t>
            </w:r>
          </w:p>
        </w:tc>
      </w:tr>
      <w:tr w:rsidR="00EC640B" w:rsidRPr="00EC640B" w:rsidTr="00EC640B">
        <w:trPr>
          <w:trHeight w:val="20"/>
        </w:trPr>
        <w:tc>
          <w:tcPr>
            <w:tcW w:w="93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rPr>
                <w:rFonts w:ascii="Arial" w:hAnsi="Arial" w:cs="Arial"/>
                <w:sz w:val="12"/>
                <w:szCs w:val="12"/>
              </w:rPr>
            </w:pPr>
          </w:p>
        </w:tc>
        <w:tc>
          <w:tcPr>
            <w:tcW w:w="3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2027</w:t>
            </w:r>
          </w:p>
        </w:tc>
        <w:tc>
          <w:tcPr>
            <w:tcW w:w="99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548,0</w:t>
            </w:r>
          </w:p>
        </w:tc>
        <w:tc>
          <w:tcPr>
            <w:tcW w:w="6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w:t>
            </w:r>
          </w:p>
        </w:tc>
        <w:tc>
          <w:tcPr>
            <w:tcW w:w="64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w:t>
            </w:r>
          </w:p>
        </w:tc>
        <w:tc>
          <w:tcPr>
            <w:tcW w:w="87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548,0</w:t>
            </w:r>
          </w:p>
        </w:tc>
      </w:tr>
      <w:tr w:rsidR="00EC640B" w:rsidRPr="00EC640B" w:rsidTr="00EC640B">
        <w:trPr>
          <w:trHeight w:val="20"/>
        </w:trPr>
        <w:tc>
          <w:tcPr>
            <w:tcW w:w="93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rPr>
                <w:rFonts w:ascii="Arial" w:hAnsi="Arial" w:cs="Arial"/>
                <w:sz w:val="12"/>
                <w:szCs w:val="12"/>
              </w:rPr>
            </w:pPr>
          </w:p>
        </w:tc>
        <w:tc>
          <w:tcPr>
            <w:tcW w:w="3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2028</w:t>
            </w:r>
          </w:p>
        </w:tc>
        <w:tc>
          <w:tcPr>
            <w:tcW w:w="99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548,0</w:t>
            </w:r>
          </w:p>
        </w:tc>
        <w:tc>
          <w:tcPr>
            <w:tcW w:w="6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w:t>
            </w:r>
          </w:p>
        </w:tc>
        <w:tc>
          <w:tcPr>
            <w:tcW w:w="64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w:t>
            </w:r>
          </w:p>
        </w:tc>
        <w:tc>
          <w:tcPr>
            <w:tcW w:w="87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sz w:val="12"/>
                <w:szCs w:val="12"/>
              </w:rPr>
            </w:pPr>
            <w:r w:rsidRPr="00EC640B">
              <w:rPr>
                <w:rFonts w:ascii="Arial" w:hAnsi="Arial" w:cs="Arial"/>
                <w:sz w:val="12"/>
                <w:szCs w:val="12"/>
              </w:rPr>
              <w:t>548,0</w:t>
            </w:r>
          </w:p>
        </w:tc>
      </w:tr>
      <w:tr w:rsidR="00EC640B" w:rsidRPr="00EC640B" w:rsidTr="00EC640B">
        <w:trPr>
          <w:trHeight w:val="20"/>
        </w:trPr>
        <w:tc>
          <w:tcPr>
            <w:tcW w:w="93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rPr>
                <w:rFonts w:ascii="Arial" w:hAnsi="Arial" w:cs="Arial"/>
                <w:sz w:val="12"/>
                <w:szCs w:val="12"/>
              </w:rPr>
            </w:pPr>
          </w:p>
        </w:tc>
        <w:tc>
          <w:tcPr>
            <w:tcW w:w="3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C640B" w:rsidRPr="00EC640B" w:rsidRDefault="00EC640B" w:rsidP="006C3ED7">
            <w:pPr>
              <w:jc w:val="center"/>
              <w:rPr>
                <w:rFonts w:ascii="Arial" w:hAnsi="Arial" w:cs="Arial"/>
                <w:b/>
                <w:sz w:val="12"/>
                <w:szCs w:val="12"/>
              </w:rPr>
            </w:pPr>
            <w:r w:rsidRPr="00EC640B">
              <w:rPr>
                <w:rFonts w:ascii="Arial" w:hAnsi="Arial" w:cs="Arial"/>
                <w:b/>
                <w:sz w:val="12"/>
                <w:szCs w:val="12"/>
              </w:rPr>
              <w:t>Всего</w:t>
            </w:r>
          </w:p>
        </w:tc>
        <w:tc>
          <w:tcPr>
            <w:tcW w:w="99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b/>
                <w:sz w:val="12"/>
                <w:szCs w:val="12"/>
              </w:rPr>
            </w:pPr>
            <w:r w:rsidRPr="00EC640B">
              <w:rPr>
                <w:rFonts w:ascii="Arial" w:hAnsi="Arial" w:cs="Arial"/>
                <w:b/>
                <w:sz w:val="12"/>
                <w:szCs w:val="12"/>
              </w:rPr>
              <w:t>2746,55512</w:t>
            </w:r>
          </w:p>
        </w:tc>
        <w:tc>
          <w:tcPr>
            <w:tcW w:w="6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b/>
                <w:sz w:val="12"/>
                <w:szCs w:val="12"/>
              </w:rPr>
            </w:pPr>
            <w:r w:rsidRPr="00EC640B">
              <w:rPr>
                <w:rFonts w:ascii="Arial" w:hAnsi="Arial" w:cs="Arial"/>
                <w:b/>
                <w:sz w:val="12"/>
                <w:szCs w:val="12"/>
              </w:rPr>
              <w:t>350,00</w:t>
            </w:r>
          </w:p>
        </w:tc>
        <w:tc>
          <w:tcPr>
            <w:tcW w:w="64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b/>
                <w:sz w:val="12"/>
                <w:szCs w:val="12"/>
              </w:rPr>
            </w:pPr>
            <w:r w:rsidRPr="00EC640B">
              <w:rPr>
                <w:rFonts w:ascii="Arial" w:hAnsi="Arial" w:cs="Arial"/>
                <w:b/>
                <w:sz w:val="12"/>
                <w:szCs w:val="12"/>
              </w:rPr>
              <w:t>263,84</w:t>
            </w:r>
          </w:p>
        </w:tc>
        <w:tc>
          <w:tcPr>
            <w:tcW w:w="87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b/>
                <w:sz w:val="12"/>
                <w:szCs w:val="12"/>
              </w:rPr>
            </w:pPr>
            <w:r w:rsidRPr="00EC640B">
              <w:rPr>
                <w:rFonts w:ascii="Arial" w:hAnsi="Arial" w:cs="Arial"/>
                <w:b/>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C640B" w:rsidRPr="00EC640B" w:rsidRDefault="00EC640B" w:rsidP="006C3ED7">
            <w:pPr>
              <w:jc w:val="center"/>
              <w:rPr>
                <w:rFonts w:ascii="Arial" w:hAnsi="Arial" w:cs="Arial"/>
                <w:b/>
                <w:sz w:val="12"/>
                <w:szCs w:val="12"/>
              </w:rPr>
            </w:pPr>
            <w:r w:rsidRPr="00EC640B">
              <w:rPr>
                <w:rFonts w:ascii="Arial" w:hAnsi="Arial" w:cs="Arial"/>
                <w:b/>
                <w:sz w:val="12"/>
                <w:szCs w:val="12"/>
              </w:rPr>
              <w:t>3360,39512</w:t>
            </w:r>
          </w:p>
        </w:tc>
      </w:tr>
    </w:tbl>
    <w:p w:rsidR="00EC640B" w:rsidRPr="00EC640B" w:rsidRDefault="00EC640B" w:rsidP="00EC640B">
      <w:pPr>
        <w:ind w:firstLine="709"/>
        <w:jc w:val="right"/>
        <w:rPr>
          <w:rFonts w:ascii="Arial" w:hAnsi="Arial" w:cs="Arial"/>
          <w:sz w:val="16"/>
          <w:szCs w:val="16"/>
        </w:rPr>
      </w:pPr>
      <w:r w:rsidRPr="00EC640B">
        <w:rPr>
          <w:rFonts w:ascii="Arial" w:hAnsi="Arial" w:cs="Arial"/>
          <w:sz w:val="16"/>
          <w:szCs w:val="16"/>
        </w:rPr>
        <w:t>»;</w:t>
      </w:r>
    </w:p>
    <w:p w:rsidR="00EC640B" w:rsidRPr="00EC640B" w:rsidRDefault="00EC640B" w:rsidP="00EC640B">
      <w:pPr>
        <w:ind w:firstLine="284"/>
        <w:jc w:val="both"/>
        <w:rPr>
          <w:rFonts w:ascii="Arial" w:hAnsi="Arial" w:cs="Arial"/>
          <w:sz w:val="16"/>
          <w:szCs w:val="16"/>
        </w:rPr>
      </w:pPr>
      <w:r w:rsidRPr="00EC640B">
        <w:rPr>
          <w:rFonts w:ascii="Arial" w:hAnsi="Arial" w:cs="Arial"/>
          <w:sz w:val="16"/>
          <w:szCs w:val="16"/>
        </w:rPr>
        <w:t>1.2. Изложить мероприятия муниципальной программы в прилагаемой редакции.</w:t>
      </w:r>
    </w:p>
    <w:p w:rsidR="00EC640B" w:rsidRPr="00EC640B" w:rsidRDefault="00EC640B" w:rsidP="00EC640B">
      <w:pPr>
        <w:ind w:firstLine="284"/>
        <w:jc w:val="both"/>
        <w:rPr>
          <w:rFonts w:ascii="Arial" w:hAnsi="Arial" w:cs="Arial"/>
          <w:sz w:val="16"/>
          <w:szCs w:val="16"/>
        </w:rPr>
      </w:pPr>
      <w:r w:rsidRPr="00EC640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36EC1" w:rsidRPr="00D36EC1" w:rsidRDefault="00D36EC1" w:rsidP="00D36EC1">
      <w:pPr>
        <w:ind w:left="7371"/>
        <w:jc w:val="center"/>
        <w:rPr>
          <w:rFonts w:ascii="Arial" w:hAnsi="Arial" w:cs="Arial"/>
          <w:sz w:val="16"/>
          <w:szCs w:val="16"/>
        </w:rPr>
      </w:pPr>
      <w:r w:rsidRPr="00D36EC1">
        <w:rPr>
          <w:rFonts w:ascii="Arial" w:hAnsi="Arial" w:cs="Arial"/>
          <w:sz w:val="16"/>
          <w:szCs w:val="16"/>
        </w:rPr>
        <w:t xml:space="preserve">Приложение </w:t>
      </w:r>
    </w:p>
    <w:p w:rsidR="00D36EC1" w:rsidRPr="00D36EC1" w:rsidRDefault="00D36EC1" w:rsidP="00D36EC1">
      <w:pPr>
        <w:ind w:left="7371"/>
        <w:jc w:val="center"/>
        <w:rPr>
          <w:rFonts w:ascii="Arial" w:hAnsi="Arial" w:cs="Arial"/>
          <w:sz w:val="16"/>
          <w:szCs w:val="16"/>
        </w:rPr>
      </w:pPr>
      <w:r w:rsidRPr="00D36EC1">
        <w:rPr>
          <w:rFonts w:ascii="Arial" w:hAnsi="Arial" w:cs="Arial"/>
          <w:sz w:val="16"/>
          <w:szCs w:val="16"/>
        </w:rPr>
        <w:t xml:space="preserve">к постановлению Администрации </w:t>
      </w:r>
    </w:p>
    <w:p w:rsidR="00D36EC1" w:rsidRPr="00D36EC1" w:rsidRDefault="00D36EC1" w:rsidP="00D36EC1">
      <w:pPr>
        <w:ind w:left="7371"/>
        <w:jc w:val="center"/>
        <w:rPr>
          <w:rFonts w:ascii="Arial" w:hAnsi="Arial" w:cs="Arial"/>
          <w:sz w:val="16"/>
          <w:szCs w:val="16"/>
        </w:rPr>
      </w:pPr>
      <w:r w:rsidRPr="00D36EC1">
        <w:rPr>
          <w:rFonts w:ascii="Arial" w:hAnsi="Arial" w:cs="Arial"/>
          <w:sz w:val="16"/>
          <w:szCs w:val="16"/>
        </w:rPr>
        <w:t>муниципального района</w:t>
      </w:r>
    </w:p>
    <w:p w:rsidR="00D36EC1" w:rsidRPr="00D36EC1" w:rsidRDefault="00D36EC1" w:rsidP="00D36EC1">
      <w:pPr>
        <w:ind w:left="7371"/>
        <w:jc w:val="center"/>
        <w:rPr>
          <w:rFonts w:ascii="Arial" w:hAnsi="Arial" w:cs="Arial"/>
          <w:sz w:val="16"/>
          <w:szCs w:val="16"/>
        </w:rPr>
      </w:pPr>
      <w:r w:rsidRPr="00D36EC1">
        <w:rPr>
          <w:rFonts w:ascii="Arial" w:hAnsi="Arial" w:cs="Arial"/>
          <w:sz w:val="16"/>
          <w:szCs w:val="16"/>
        </w:rPr>
        <w:t>от 30.06.2025 № 1573</w:t>
      </w:r>
    </w:p>
    <w:p w:rsidR="00D36EC1" w:rsidRPr="00D36EC1" w:rsidRDefault="00D36EC1" w:rsidP="00D36EC1">
      <w:pPr>
        <w:jc w:val="center"/>
        <w:rPr>
          <w:rFonts w:ascii="Arial" w:hAnsi="Arial" w:cs="Arial"/>
          <w:b/>
          <w:sz w:val="16"/>
          <w:szCs w:val="16"/>
        </w:rPr>
      </w:pPr>
      <w:r w:rsidRPr="00D36EC1">
        <w:rPr>
          <w:rFonts w:ascii="Arial" w:hAnsi="Arial" w:cs="Arial"/>
          <w:b/>
          <w:sz w:val="16"/>
          <w:szCs w:val="16"/>
        </w:rPr>
        <w:t>Мероприятия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45"/>
        <w:gridCol w:w="2897"/>
        <w:gridCol w:w="2018"/>
        <w:gridCol w:w="715"/>
        <w:gridCol w:w="1303"/>
        <w:gridCol w:w="1407"/>
        <w:gridCol w:w="738"/>
        <w:gridCol w:w="488"/>
        <w:gridCol w:w="488"/>
        <w:gridCol w:w="490"/>
        <w:gridCol w:w="461"/>
      </w:tblGrid>
      <w:tr w:rsidR="00D36EC1" w:rsidTr="00D36EC1">
        <w:trPr>
          <w:trHeight w:val="20"/>
        </w:trPr>
        <w:tc>
          <w:tcPr>
            <w:tcW w:w="152"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 п/п</w:t>
            </w:r>
          </w:p>
        </w:tc>
        <w:tc>
          <w:tcPr>
            <w:tcW w:w="1276"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Наименование</w:t>
            </w:r>
            <w:r w:rsidRPr="00D36EC1">
              <w:rPr>
                <w:rFonts w:ascii="Arial" w:hAnsi="Arial" w:cs="Arial"/>
                <w:b/>
                <w:sz w:val="12"/>
                <w:szCs w:val="12"/>
              </w:rPr>
              <w:br/>
              <w:t>мероприятия</w:t>
            </w:r>
          </w:p>
        </w:tc>
        <w:tc>
          <w:tcPr>
            <w:tcW w:w="889"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Исполнитель</w:t>
            </w:r>
          </w:p>
        </w:tc>
        <w:tc>
          <w:tcPr>
            <w:tcW w:w="315"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Срок</w:t>
            </w:r>
            <w:r w:rsidRPr="00D36EC1">
              <w:rPr>
                <w:rFonts w:ascii="Arial" w:hAnsi="Arial" w:cs="Arial"/>
                <w:b/>
                <w:sz w:val="12"/>
                <w:szCs w:val="12"/>
              </w:rPr>
              <w:br/>
              <w:t>реализации</w:t>
            </w:r>
          </w:p>
        </w:tc>
        <w:tc>
          <w:tcPr>
            <w:tcW w:w="574"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Целевой показатель (номер целевого показателя из паспорта муниципальной программы)</w:t>
            </w:r>
          </w:p>
        </w:tc>
        <w:tc>
          <w:tcPr>
            <w:tcW w:w="620"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Источник</w:t>
            </w:r>
            <w:r w:rsidRPr="00D36EC1">
              <w:rPr>
                <w:rFonts w:ascii="Arial" w:hAnsi="Arial" w:cs="Arial"/>
                <w:b/>
                <w:sz w:val="12"/>
                <w:szCs w:val="12"/>
              </w:rPr>
              <w:br/>
              <w:t>финансирования</w:t>
            </w:r>
          </w:p>
        </w:tc>
        <w:tc>
          <w:tcPr>
            <w:tcW w:w="1176" w:type="pct"/>
            <w:gridSpan w:val="5"/>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Объем финансирования</w:t>
            </w:r>
            <w:r w:rsidRPr="00D36EC1">
              <w:rPr>
                <w:rFonts w:ascii="Arial" w:hAnsi="Arial" w:cs="Arial"/>
                <w:b/>
                <w:sz w:val="12"/>
                <w:szCs w:val="12"/>
              </w:rPr>
              <w:br/>
              <w:t>по годам (тыс. руб.)</w:t>
            </w:r>
          </w:p>
        </w:tc>
      </w:tr>
      <w:tr w:rsidR="00D36EC1" w:rsidTr="00D36EC1">
        <w:trPr>
          <w:trHeight w:val="20"/>
        </w:trPr>
        <w:tc>
          <w:tcPr>
            <w:tcW w:w="152"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p>
        </w:tc>
        <w:tc>
          <w:tcPr>
            <w:tcW w:w="1276"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p>
        </w:tc>
        <w:tc>
          <w:tcPr>
            <w:tcW w:w="889"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p>
        </w:tc>
        <w:tc>
          <w:tcPr>
            <w:tcW w:w="31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p>
        </w:tc>
        <w:tc>
          <w:tcPr>
            <w:tcW w:w="574"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p>
        </w:tc>
        <w:tc>
          <w:tcPr>
            <w:tcW w:w="620"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2024</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2025</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2026</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2027</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2028</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1</w:t>
            </w:r>
          </w:p>
        </w:tc>
        <w:tc>
          <w:tcPr>
            <w:tcW w:w="1276"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2</w:t>
            </w:r>
          </w:p>
        </w:tc>
        <w:tc>
          <w:tcPr>
            <w:tcW w:w="88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3</w:t>
            </w:r>
          </w:p>
        </w:tc>
        <w:tc>
          <w:tcPr>
            <w:tcW w:w="31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4</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5</w:t>
            </w: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6</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7</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8</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9</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10</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11</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w:t>
            </w:r>
          </w:p>
        </w:tc>
        <w:tc>
          <w:tcPr>
            <w:tcW w:w="4848" w:type="pct"/>
            <w:gridSpan w:val="10"/>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both"/>
              <w:rPr>
                <w:rFonts w:ascii="Arial" w:hAnsi="Arial" w:cs="Arial"/>
                <w:sz w:val="12"/>
                <w:szCs w:val="12"/>
              </w:rPr>
            </w:pPr>
            <w:r w:rsidRPr="00D36EC1">
              <w:rPr>
                <w:rFonts w:ascii="Arial" w:hAnsi="Arial" w:cs="Arial"/>
                <w:sz w:val="12"/>
                <w:szCs w:val="12"/>
              </w:rPr>
              <w:t>Задача 1: 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1.1.</w:t>
            </w:r>
          </w:p>
        </w:tc>
        <w:tc>
          <w:tcPr>
            <w:tcW w:w="127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Изготовление информационно-раздаточного материала, листовок, и т.п. по вопросам создания, организации, развития ТОС</w:t>
            </w:r>
          </w:p>
        </w:tc>
        <w:tc>
          <w:tcPr>
            <w:tcW w:w="889"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комитет по организационным и общим вопросам Администрации муниципального района</w:t>
            </w:r>
          </w:p>
        </w:tc>
        <w:tc>
          <w:tcPr>
            <w:tcW w:w="3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2024-2028</w:t>
            </w:r>
            <w:r w:rsidRPr="00D36EC1">
              <w:rPr>
                <w:rFonts w:ascii="Arial" w:hAnsi="Arial" w:cs="Arial"/>
                <w:sz w:val="12"/>
                <w:szCs w:val="12"/>
              </w:rPr>
              <w:br/>
              <w:t>годы</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1.1</w:t>
            </w:r>
          </w:p>
          <w:p w:rsidR="00D36EC1" w:rsidRPr="00D36EC1" w:rsidRDefault="00D36EC1" w:rsidP="00D36EC1">
            <w:pPr>
              <w:jc w:val="center"/>
              <w:rPr>
                <w:rFonts w:ascii="Arial" w:hAnsi="Arial" w:cs="Arial"/>
                <w:sz w:val="12"/>
                <w:szCs w:val="12"/>
              </w:rPr>
            </w:pPr>
            <w:r w:rsidRPr="00D36EC1">
              <w:rPr>
                <w:rFonts w:ascii="Arial" w:hAnsi="Arial" w:cs="Arial"/>
                <w:sz w:val="12"/>
                <w:szCs w:val="12"/>
              </w:rPr>
              <w:t>1.2</w:t>
            </w: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муниципального района</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1.2.</w:t>
            </w:r>
          </w:p>
        </w:tc>
        <w:tc>
          <w:tcPr>
            <w:tcW w:w="127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Размещение информационных материалов по теме ТОС на официальном сайте Администрации муниципального района</w:t>
            </w:r>
          </w:p>
        </w:tc>
        <w:tc>
          <w:tcPr>
            <w:tcW w:w="889"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комитет по организационным и общим вопросам Администрации муниципального района</w:t>
            </w:r>
          </w:p>
        </w:tc>
        <w:tc>
          <w:tcPr>
            <w:tcW w:w="3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2024-2028</w:t>
            </w:r>
            <w:r w:rsidRPr="00D36EC1">
              <w:rPr>
                <w:rFonts w:ascii="Arial" w:hAnsi="Arial" w:cs="Arial"/>
                <w:sz w:val="12"/>
                <w:szCs w:val="12"/>
              </w:rPr>
              <w:br/>
              <w:t>годы</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1.1</w:t>
            </w:r>
          </w:p>
          <w:p w:rsidR="00D36EC1" w:rsidRPr="00D36EC1" w:rsidRDefault="00D36EC1" w:rsidP="00D36EC1">
            <w:pPr>
              <w:jc w:val="center"/>
              <w:rPr>
                <w:rFonts w:ascii="Arial" w:hAnsi="Arial" w:cs="Arial"/>
                <w:sz w:val="12"/>
                <w:szCs w:val="12"/>
              </w:rPr>
            </w:pPr>
            <w:r w:rsidRPr="00D36EC1">
              <w:rPr>
                <w:rFonts w:ascii="Arial" w:hAnsi="Arial" w:cs="Arial"/>
                <w:sz w:val="12"/>
                <w:szCs w:val="12"/>
              </w:rPr>
              <w:t>1.3</w:t>
            </w: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муниципального района</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 xml:space="preserve">1.3. </w:t>
            </w:r>
          </w:p>
        </w:tc>
        <w:tc>
          <w:tcPr>
            <w:tcW w:w="127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Организация семинаров, совещаний, конференций, «круглых столов» с участием членов ТОС</w:t>
            </w:r>
          </w:p>
        </w:tc>
        <w:tc>
          <w:tcPr>
            <w:tcW w:w="889"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комитет по организационным и общим вопросам Администрации муниципального района</w:t>
            </w:r>
          </w:p>
        </w:tc>
        <w:tc>
          <w:tcPr>
            <w:tcW w:w="3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2024-2028</w:t>
            </w:r>
            <w:r w:rsidRPr="00D36EC1">
              <w:rPr>
                <w:rFonts w:ascii="Arial" w:hAnsi="Arial" w:cs="Arial"/>
                <w:sz w:val="12"/>
                <w:szCs w:val="12"/>
              </w:rPr>
              <w:br/>
              <w:t>годы</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1.1</w:t>
            </w:r>
          </w:p>
          <w:p w:rsidR="00D36EC1" w:rsidRPr="00D36EC1" w:rsidRDefault="00D36EC1" w:rsidP="00D36EC1">
            <w:pPr>
              <w:jc w:val="center"/>
              <w:rPr>
                <w:rFonts w:ascii="Arial" w:hAnsi="Arial" w:cs="Arial"/>
                <w:sz w:val="12"/>
                <w:szCs w:val="12"/>
              </w:rPr>
            </w:pPr>
            <w:r w:rsidRPr="00D36EC1">
              <w:rPr>
                <w:rFonts w:ascii="Arial" w:hAnsi="Arial" w:cs="Arial"/>
                <w:sz w:val="12"/>
                <w:szCs w:val="12"/>
              </w:rPr>
              <w:t>1.4</w:t>
            </w: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муниципального района</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 xml:space="preserve">1,33512 </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w:t>
            </w:r>
          </w:p>
        </w:tc>
        <w:tc>
          <w:tcPr>
            <w:tcW w:w="4848" w:type="pct"/>
            <w:gridSpan w:val="10"/>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Задача 2: Развитие института старост сельских населенных пунктов</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 xml:space="preserve">2.1. </w:t>
            </w:r>
          </w:p>
        </w:tc>
        <w:tc>
          <w:tcPr>
            <w:tcW w:w="127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Изготовление информационно-раздаточного материала, листовок, и т.п. для старост сельских населенных пунктов</w:t>
            </w:r>
          </w:p>
        </w:tc>
        <w:tc>
          <w:tcPr>
            <w:tcW w:w="889"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комитет по организационным и общим вопросам Администрации муниципального района</w:t>
            </w:r>
          </w:p>
        </w:tc>
        <w:tc>
          <w:tcPr>
            <w:tcW w:w="3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2024-208</w:t>
            </w:r>
            <w:r w:rsidRPr="00D36EC1">
              <w:rPr>
                <w:rFonts w:ascii="Arial" w:hAnsi="Arial" w:cs="Arial"/>
                <w:sz w:val="12"/>
                <w:szCs w:val="12"/>
              </w:rPr>
              <w:br/>
              <w:t>годы</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1.2</w:t>
            </w: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муниципального района</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2.2.</w:t>
            </w:r>
          </w:p>
        </w:tc>
        <w:tc>
          <w:tcPr>
            <w:tcW w:w="127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 xml:space="preserve">Организация и проведение семинаров, совещаний, конференций, «круглых столов» с участием старост сельских населенных пунктов </w:t>
            </w:r>
          </w:p>
        </w:tc>
        <w:tc>
          <w:tcPr>
            <w:tcW w:w="889"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комитет по организационным и общим вопросам Администрации муниципального района</w:t>
            </w:r>
          </w:p>
        </w:tc>
        <w:tc>
          <w:tcPr>
            <w:tcW w:w="3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2024-2028 годы</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1.4</w:t>
            </w: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муниципального района</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w:t>
            </w:r>
          </w:p>
        </w:tc>
      </w:tr>
      <w:tr w:rsidR="00D36EC1" w:rsidTr="00D36EC1">
        <w:trPr>
          <w:trHeight w:val="20"/>
        </w:trPr>
        <w:tc>
          <w:tcPr>
            <w:tcW w:w="5000" w:type="pct"/>
            <w:gridSpan w:val="11"/>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Задача 3: Развитие, поддержка и повышение активности участия граждан в осуществлении местного самоуправления</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3.1.</w:t>
            </w:r>
          </w:p>
        </w:tc>
        <w:tc>
          <w:tcPr>
            <w:tcW w:w="127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 xml:space="preserve">Размещение информационных материалов по теме участия населения в осуществлении местного самоуправления на официальном сайте </w:t>
            </w:r>
            <w:r w:rsidRPr="00D36EC1">
              <w:rPr>
                <w:rFonts w:ascii="Arial" w:hAnsi="Arial" w:cs="Arial"/>
                <w:sz w:val="12"/>
                <w:szCs w:val="12"/>
              </w:rPr>
              <w:lastRenderedPageBreak/>
              <w:t>Администрации муниципального района</w:t>
            </w:r>
          </w:p>
        </w:tc>
        <w:tc>
          <w:tcPr>
            <w:tcW w:w="889"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lastRenderedPageBreak/>
              <w:t>комитет по организационным и общим вопросам Администрации муниципального района</w:t>
            </w:r>
          </w:p>
        </w:tc>
        <w:tc>
          <w:tcPr>
            <w:tcW w:w="3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2024-2028</w:t>
            </w:r>
            <w:r w:rsidRPr="00D36EC1">
              <w:rPr>
                <w:rFonts w:ascii="Arial" w:hAnsi="Arial" w:cs="Arial"/>
                <w:sz w:val="12"/>
                <w:szCs w:val="12"/>
              </w:rPr>
              <w:br/>
              <w:t>годы</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1.1</w:t>
            </w:r>
          </w:p>
          <w:p w:rsidR="00D36EC1" w:rsidRPr="00D36EC1" w:rsidRDefault="00D36EC1" w:rsidP="00D36EC1">
            <w:pPr>
              <w:jc w:val="center"/>
              <w:rPr>
                <w:rFonts w:ascii="Arial" w:hAnsi="Arial" w:cs="Arial"/>
                <w:sz w:val="12"/>
                <w:szCs w:val="12"/>
              </w:rPr>
            </w:pPr>
            <w:r w:rsidRPr="00D36EC1">
              <w:rPr>
                <w:rFonts w:ascii="Arial" w:hAnsi="Arial" w:cs="Arial"/>
                <w:sz w:val="12"/>
                <w:szCs w:val="12"/>
              </w:rPr>
              <w:t>1.3</w:t>
            </w: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муниципального района</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lastRenderedPageBreak/>
              <w:t>3.2.</w:t>
            </w:r>
          </w:p>
        </w:tc>
        <w:tc>
          <w:tcPr>
            <w:tcW w:w="127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Организация встреч с населением Валдайского муниципального района</w:t>
            </w:r>
          </w:p>
        </w:tc>
        <w:tc>
          <w:tcPr>
            <w:tcW w:w="889"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комитет по организационным и общим вопросам Администрации муниципального района</w:t>
            </w:r>
          </w:p>
        </w:tc>
        <w:tc>
          <w:tcPr>
            <w:tcW w:w="3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2024-2028</w:t>
            </w:r>
            <w:r w:rsidRPr="00D36EC1">
              <w:rPr>
                <w:rFonts w:ascii="Arial" w:hAnsi="Arial" w:cs="Arial"/>
                <w:sz w:val="12"/>
                <w:szCs w:val="12"/>
              </w:rPr>
              <w:br/>
              <w:t>годы</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1.1</w:t>
            </w:r>
          </w:p>
          <w:p w:rsidR="00D36EC1" w:rsidRPr="00D36EC1" w:rsidRDefault="00D36EC1" w:rsidP="00D36EC1">
            <w:pPr>
              <w:jc w:val="center"/>
              <w:rPr>
                <w:rFonts w:ascii="Arial" w:hAnsi="Arial" w:cs="Arial"/>
                <w:sz w:val="12"/>
                <w:szCs w:val="12"/>
              </w:rPr>
            </w:pPr>
            <w:r w:rsidRPr="00D36EC1">
              <w:rPr>
                <w:rFonts w:ascii="Arial" w:hAnsi="Arial" w:cs="Arial"/>
                <w:sz w:val="12"/>
                <w:szCs w:val="12"/>
              </w:rPr>
              <w:t>1.3</w:t>
            </w: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муниципального района</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4.</w:t>
            </w:r>
          </w:p>
        </w:tc>
        <w:tc>
          <w:tcPr>
            <w:tcW w:w="4848" w:type="pct"/>
            <w:gridSpan w:val="10"/>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Задача 4: Стимулирование социальной активности граждан, старост, членов ТОС, добившихся значительных успехов в общественной работе, внесших значительных вклад в развитие местного самоуправления</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4.1.</w:t>
            </w:r>
          </w:p>
        </w:tc>
        <w:tc>
          <w:tcPr>
            <w:tcW w:w="127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Проведение ежегодного конкурса «Лучшее ТОС Валдайского муниципального района»</w:t>
            </w:r>
          </w:p>
        </w:tc>
        <w:tc>
          <w:tcPr>
            <w:tcW w:w="889"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комитет по организационным и общим вопросам Администрации муниципального района</w:t>
            </w:r>
          </w:p>
        </w:tc>
        <w:tc>
          <w:tcPr>
            <w:tcW w:w="3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2024-2083</w:t>
            </w:r>
          </w:p>
          <w:p w:rsidR="00D36EC1" w:rsidRPr="00D36EC1" w:rsidRDefault="00D36EC1" w:rsidP="00D36EC1">
            <w:pPr>
              <w:jc w:val="center"/>
              <w:rPr>
                <w:rFonts w:ascii="Arial" w:hAnsi="Arial" w:cs="Arial"/>
                <w:sz w:val="12"/>
                <w:szCs w:val="12"/>
              </w:rPr>
            </w:pPr>
            <w:r w:rsidRPr="00D36EC1">
              <w:rPr>
                <w:rFonts w:ascii="Arial" w:hAnsi="Arial" w:cs="Arial"/>
                <w:sz w:val="12"/>
                <w:szCs w:val="12"/>
              </w:rPr>
              <w:t>годы</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1.1</w:t>
            </w:r>
          </w:p>
          <w:p w:rsidR="00D36EC1" w:rsidRPr="00D36EC1" w:rsidRDefault="00D36EC1" w:rsidP="00D36EC1">
            <w:pPr>
              <w:jc w:val="center"/>
              <w:rPr>
                <w:rFonts w:ascii="Arial" w:hAnsi="Arial" w:cs="Arial"/>
                <w:sz w:val="12"/>
                <w:szCs w:val="12"/>
              </w:rPr>
            </w:pPr>
            <w:r w:rsidRPr="00D36EC1">
              <w:rPr>
                <w:rFonts w:ascii="Arial" w:hAnsi="Arial" w:cs="Arial"/>
                <w:sz w:val="12"/>
                <w:szCs w:val="12"/>
              </w:rPr>
              <w:t>1.6</w:t>
            </w: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муниципального района</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100,0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100,0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100,0</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100,0</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100,0</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 xml:space="preserve">4.2. </w:t>
            </w:r>
          </w:p>
        </w:tc>
        <w:tc>
          <w:tcPr>
            <w:tcW w:w="127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Проведение ежегодного конкурса «Лучший староста сельского населенного пункта Валдайского муниципального района»</w:t>
            </w:r>
          </w:p>
        </w:tc>
        <w:tc>
          <w:tcPr>
            <w:tcW w:w="889"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комитет по организационным и общим вопросам Администрации муниципального района</w:t>
            </w:r>
          </w:p>
        </w:tc>
        <w:tc>
          <w:tcPr>
            <w:tcW w:w="3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2024-2083</w:t>
            </w:r>
          </w:p>
          <w:p w:rsidR="00D36EC1" w:rsidRPr="00D36EC1" w:rsidRDefault="00D36EC1" w:rsidP="00D36EC1">
            <w:pPr>
              <w:jc w:val="center"/>
              <w:rPr>
                <w:rFonts w:ascii="Arial" w:hAnsi="Arial" w:cs="Arial"/>
                <w:sz w:val="12"/>
                <w:szCs w:val="12"/>
              </w:rPr>
            </w:pPr>
            <w:r w:rsidRPr="00D36EC1">
              <w:rPr>
                <w:rFonts w:ascii="Arial" w:hAnsi="Arial" w:cs="Arial"/>
                <w:sz w:val="12"/>
                <w:szCs w:val="12"/>
              </w:rPr>
              <w:t>годы</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1.7</w:t>
            </w: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муниципального района</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60,0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60,0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60,0</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60,0</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60,0</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4.2.</w:t>
            </w:r>
          </w:p>
        </w:tc>
        <w:tc>
          <w:tcPr>
            <w:tcW w:w="127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Включение представителей органов ТОС, старост в составы советов, комиссий, рабочих групп, создаваемых в органах местного самоуправления, в целях вовлечения населения в принятие управленческих решений</w:t>
            </w:r>
          </w:p>
        </w:tc>
        <w:tc>
          <w:tcPr>
            <w:tcW w:w="889"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tabs>
                <w:tab w:val="left" w:pos="965"/>
              </w:tabs>
              <w:rPr>
                <w:rFonts w:ascii="Arial" w:hAnsi="Arial" w:cs="Arial"/>
                <w:b/>
                <w:sz w:val="12"/>
                <w:szCs w:val="12"/>
              </w:rPr>
            </w:pPr>
            <w:r w:rsidRPr="00D36EC1">
              <w:rPr>
                <w:rFonts w:ascii="Arial" w:hAnsi="Arial" w:cs="Arial"/>
                <w:sz w:val="12"/>
                <w:szCs w:val="12"/>
              </w:rPr>
              <w:t>комитет по организационным и общим вопросам Администрации муниципального района</w:t>
            </w:r>
          </w:p>
        </w:tc>
        <w:tc>
          <w:tcPr>
            <w:tcW w:w="3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b/>
                <w:sz w:val="12"/>
                <w:szCs w:val="12"/>
              </w:rPr>
            </w:pPr>
            <w:r w:rsidRPr="00D36EC1">
              <w:rPr>
                <w:rFonts w:ascii="Arial" w:hAnsi="Arial" w:cs="Arial"/>
                <w:sz w:val="12"/>
                <w:szCs w:val="12"/>
              </w:rPr>
              <w:t>2024-2028 годы</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1.1</w:t>
            </w: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муниципального района</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4.3.</w:t>
            </w:r>
          </w:p>
        </w:tc>
        <w:tc>
          <w:tcPr>
            <w:tcW w:w="127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Участие в областных мероприятиях, направленных на развитие ТОС, института старост</w:t>
            </w:r>
          </w:p>
        </w:tc>
        <w:tc>
          <w:tcPr>
            <w:tcW w:w="889"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tabs>
                <w:tab w:val="left" w:pos="965"/>
              </w:tabs>
              <w:rPr>
                <w:rFonts w:ascii="Arial" w:hAnsi="Arial" w:cs="Arial"/>
                <w:b/>
                <w:sz w:val="12"/>
                <w:szCs w:val="12"/>
              </w:rPr>
            </w:pPr>
            <w:r w:rsidRPr="00D36EC1">
              <w:rPr>
                <w:rFonts w:ascii="Arial" w:hAnsi="Arial" w:cs="Arial"/>
                <w:sz w:val="12"/>
                <w:szCs w:val="12"/>
              </w:rPr>
              <w:t>комитет по организационным и общим вопросам Администрации муниципального района</w:t>
            </w:r>
          </w:p>
        </w:tc>
        <w:tc>
          <w:tcPr>
            <w:tcW w:w="3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b/>
                <w:sz w:val="12"/>
                <w:szCs w:val="12"/>
              </w:rPr>
            </w:pPr>
            <w:r w:rsidRPr="00D36EC1">
              <w:rPr>
                <w:rFonts w:ascii="Arial" w:hAnsi="Arial" w:cs="Arial"/>
                <w:sz w:val="12"/>
                <w:szCs w:val="12"/>
              </w:rPr>
              <w:t>2024-2028 годы</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1.1</w:t>
            </w: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муниципального района</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16,0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30,0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30,0</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30,0</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30,0</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4.4.</w:t>
            </w:r>
          </w:p>
        </w:tc>
        <w:tc>
          <w:tcPr>
            <w:tcW w:w="127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Награждение членов ТОС, старост, активных граждан Благодарственным письмом Главы муниципального района, Почетной грамотой Администрации Валдайского муниципального района за значительные успехи</w:t>
            </w:r>
          </w:p>
        </w:tc>
        <w:tc>
          <w:tcPr>
            <w:tcW w:w="889"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tabs>
                <w:tab w:val="left" w:pos="965"/>
              </w:tabs>
              <w:rPr>
                <w:rFonts w:ascii="Arial" w:hAnsi="Arial" w:cs="Arial"/>
                <w:b/>
                <w:sz w:val="12"/>
                <w:szCs w:val="12"/>
              </w:rPr>
            </w:pPr>
            <w:r w:rsidRPr="00D36EC1">
              <w:rPr>
                <w:rFonts w:ascii="Arial" w:hAnsi="Arial" w:cs="Arial"/>
                <w:sz w:val="12"/>
                <w:szCs w:val="12"/>
              </w:rPr>
              <w:t>комитет по организационным и общим вопросам Администрации муниципального района</w:t>
            </w:r>
          </w:p>
        </w:tc>
        <w:tc>
          <w:tcPr>
            <w:tcW w:w="3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b/>
                <w:sz w:val="12"/>
                <w:szCs w:val="12"/>
              </w:rPr>
            </w:pPr>
            <w:r w:rsidRPr="00D36EC1">
              <w:rPr>
                <w:rFonts w:ascii="Arial" w:hAnsi="Arial" w:cs="Arial"/>
                <w:sz w:val="12"/>
                <w:szCs w:val="12"/>
              </w:rPr>
              <w:t>2024-2028 годы</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1.1</w:t>
            </w:r>
          </w:p>
          <w:p w:rsidR="00D36EC1" w:rsidRPr="00D36EC1" w:rsidRDefault="00D36EC1" w:rsidP="00D36EC1">
            <w:pPr>
              <w:jc w:val="center"/>
              <w:rPr>
                <w:rFonts w:ascii="Arial" w:hAnsi="Arial" w:cs="Arial"/>
                <w:sz w:val="12"/>
                <w:szCs w:val="12"/>
              </w:rPr>
            </w:pPr>
            <w:r w:rsidRPr="00D36EC1">
              <w:rPr>
                <w:rFonts w:ascii="Arial" w:hAnsi="Arial" w:cs="Arial"/>
                <w:sz w:val="12"/>
                <w:szCs w:val="12"/>
              </w:rPr>
              <w:t>1.6</w:t>
            </w:r>
          </w:p>
          <w:p w:rsidR="00D36EC1" w:rsidRPr="00D36EC1" w:rsidRDefault="00D36EC1" w:rsidP="00D36EC1">
            <w:pPr>
              <w:jc w:val="center"/>
              <w:rPr>
                <w:rFonts w:ascii="Arial" w:hAnsi="Arial" w:cs="Arial"/>
                <w:sz w:val="12"/>
                <w:szCs w:val="12"/>
              </w:rPr>
            </w:pPr>
            <w:r w:rsidRPr="00D36EC1">
              <w:rPr>
                <w:rFonts w:ascii="Arial" w:hAnsi="Arial" w:cs="Arial"/>
                <w:sz w:val="12"/>
                <w:szCs w:val="12"/>
              </w:rPr>
              <w:t>1.7</w:t>
            </w: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муниципального района</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b/>
                <w:sz w:val="12"/>
                <w:szCs w:val="12"/>
              </w:rPr>
            </w:pPr>
          </w:p>
        </w:tc>
        <w:tc>
          <w:tcPr>
            <w:tcW w:w="4848" w:type="pct"/>
            <w:gridSpan w:val="10"/>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Задача 5: Участие граждан в инициативных проектах</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5.1.</w:t>
            </w:r>
          </w:p>
        </w:tc>
        <w:tc>
          <w:tcPr>
            <w:tcW w:w="127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Подготовка и реализация инициативного проекта</w:t>
            </w:r>
          </w:p>
        </w:tc>
        <w:tc>
          <w:tcPr>
            <w:tcW w:w="889"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tabs>
                <w:tab w:val="left" w:pos="965"/>
              </w:tabs>
              <w:rPr>
                <w:rFonts w:ascii="Arial" w:hAnsi="Arial" w:cs="Arial"/>
                <w:b/>
                <w:sz w:val="12"/>
                <w:szCs w:val="12"/>
              </w:rPr>
            </w:pPr>
            <w:r w:rsidRPr="00D36EC1">
              <w:rPr>
                <w:rFonts w:ascii="Arial" w:hAnsi="Arial" w:cs="Arial"/>
                <w:sz w:val="12"/>
                <w:szCs w:val="12"/>
              </w:rPr>
              <w:t>комитет по организационным и общим вопросам Администрации муниципального района</w:t>
            </w:r>
          </w:p>
        </w:tc>
        <w:tc>
          <w:tcPr>
            <w:tcW w:w="3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b/>
                <w:sz w:val="12"/>
                <w:szCs w:val="12"/>
              </w:rPr>
            </w:pPr>
            <w:r w:rsidRPr="00D36EC1">
              <w:rPr>
                <w:rFonts w:ascii="Arial" w:hAnsi="Arial" w:cs="Arial"/>
                <w:sz w:val="12"/>
                <w:szCs w:val="12"/>
              </w:rPr>
              <w:t>2024-2028 годы</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1.8</w:t>
            </w: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муниципального района</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149,920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150,0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150,0</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150,0</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150,0</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5.1.1</w:t>
            </w:r>
          </w:p>
        </w:tc>
        <w:tc>
          <w:tcPr>
            <w:tcW w:w="127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Реализация инициативного проекта «Благоустройство сквера Памяти в д.Ивантеево (изготовление и установка памятного знака»</w:t>
            </w:r>
          </w:p>
        </w:tc>
        <w:tc>
          <w:tcPr>
            <w:tcW w:w="8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6EC1" w:rsidRPr="00D36EC1" w:rsidRDefault="00D36EC1" w:rsidP="00D36EC1">
            <w:pPr>
              <w:tabs>
                <w:tab w:val="left" w:pos="965"/>
              </w:tabs>
              <w:rPr>
                <w:rFonts w:ascii="Arial" w:hAnsi="Arial" w:cs="Arial"/>
                <w:b/>
                <w:sz w:val="12"/>
                <w:szCs w:val="12"/>
              </w:rPr>
            </w:pPr>
            <w:r w:rsidRPr="00D36EC1">
              <w:rPr>
                <w:rFonts w:ascii="Arial" w:hAnsi="Arial" w:cs="Arial"/>
                <w:sz w:val="12"/>
                <w:szCs w:val="12"/>
              </w:rPr>
              <w:t>комитет по организационным и общим вопросам Администрации муниципального района</w:t>
            </w:r>
          </w:p>
        </w:tc>
        <w:tc>
          <w:tcPr>
            <w:tcW w:w="3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6EC1" w:rsidRPr="00D36EC1" w:rsidRDefault="00D36EC1" w:rsidP="00D36EC1">
            <w:pPr>
              <w:jc w:val="center"/>
              <w:rPr>
                <w:rFonts w:ascii="Arial" w:hAnsi="Arial" w:cs="Arial"/>
                <w:b/>
                <w:sz w:val="12"/>
                <w:szCs w:val="12"/>
              </w:rPr>
            </w:pPr>
            <w:r w:rsidRPr="00D36EC1">
              <w:rPr>
                <w:rFonts w:ascii="Arial" w:hAnsi="Arial" w:cs="Arial"/>
                <w:sz w:val="12"/>
                <w:szCs w:val="12"/>
              </w:rPr>
              <w:t>2024-2028 годы</w:t>
            </w:r>
          </w:p>
        </w:tc>
        <w:tc>
          <w:tcPr>
            <w:tcW w:w="57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1.8</w:t>
            </w:r>
          </w:p>
        </w:tc>
        <w:tc>
          <w:tcPr>
            <w:tcW w:w="62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муниципального района</w:t>
            </w:r>
          </w:p>
        </w:tc>
        <w:tc>
          <w:tcPr>
            <w:tcW w:w="3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223,3</w:t>
            </w:r>
          </w:p>
        </w:tc>
        <w:tc>
          <w:tcPr>
            <w:tcW w:w="2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1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0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5.2.</w:t>
            </w:r>
          </w:p>
        </w:tc>
        <w:tc>
          <w:tcPr>
            <w:tcW w:w="1276"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r w:rsidRPr="00D36EC1">
              <w:rPr>
                <w:rFonts w:ascii="Arial" w:hAnsi="Arial" w:cs="Arial"/>
                <w:sz w:val="12"/>
                <w:szCs w:val="12"/>
              </w:rPr>
              <w:t>Реализация проектов молодежного инициативного бюджетирования</w:t>
            </w:r>
          </w:p>
        </w:tc>
        <w:tc>
          <w:tcPr>
            <w:tcW w:w="88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r w:rsidRPr="00D36EC1">
              <w:rPr>
                <w:rFonts w:ascii="Arial" w:hAnsi="Arial" w:cs="Arial"/>
                <w:sz w:val="12"/>
                <w:szCs w:val="12"/>
              </w:rPr>
              <w:t>комитет по организационным и общим вопросам</w:t>
            </w:r>
          </w:p>
          <w:p w:rsidR="00D36EC1" w:rsidRPr="00D36EC1" w:rsidRDefault="00D36EC1" w:rsidP="00D36EC1">
            <w:pPr>
              <w:rPr>
                <w:rFonts w:ascii="Arial" w:hAnsi="Arial" w:cs="Arial"/>
                <w:sz w:val="12"/>
                <w:szCs w:val="12"/>
              </w:rPr>
            </w:pPr>
            <w:r w:rsidRPr="00D36EC1">
              <w:rPr>
                <w:rFonts w:ascii="Arial" w:hAnsi="Arial" w:cs="Arial"/>
                <w:sz w:val="12"/>
                <w:szCs w:val="12"/>
              </w:rPr>
              <w:t>отдел по молодежной политике</w:t>
            </w:r>
          </w:p>
        </w:tc>
        <w:tc>
          <w:tcPr>
            <w:tcW w:w="31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sz w:val="12"/>
                <w:szCs w:val="12"/>
              </w:rPr>
            </w:pPr>
            <w:r w:rsidRPr="00D36EC1">
              <w:rPr>
                <w:rFonts w:ascii="Arial" w:hAnsi="Arial" w:cs="Arial"/>
                <w:sz w:val="12"/>
                <w:szCs w:val="12"/>
              </w:rPr>
              <w:t>2024-2028</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sz w:val="12"/>
                <w:szCs w:val="12"/>
              </w:rPr>
            </w:pPr>
            <w:r w:rsidRPr="00D36EC1">
              <w:rPr>
                <w:rFonts w:ascii="Arial" w:hAnsi="Arial" w:cs="Arial"/>
                <w:sz w:val="12"/>
                <w:szCs w:val="12"/>
              </w:rPr>
              <w:t>1.9.</w:t>
            </w: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муниципального района</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sz w:val="12"/>
                <w:szCs w:val="12"/>
              </w:rPr>
            </w:pPr>
            <w:r w:rsidRPr="00D36EC1">
              <w:rPr>
                <w:rFonts w:ascii="Arial" w:hAnsi="Arial" w:cs="Arial"/>
                <w:sz w:val="12"/>
                <w:szCs w:val="12"/>
              </w:rPr>
              <w:t>200,0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sz w:val="12"/>
                <w:szCs w:val="12"/>
              </w:rPr>
            </w:pPr>
            <w:r w:rsidRPr="00D36EC1">
              <w:rPr>
                <w:rFonts w:ascii="Arial" w:hAnsi="Arial" w:cs="Arial"/>
                <w:sz w:val="12"/>
                <w:szCs w:val="12"/>
              </w:rPr>
              <w:t>200,0</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sz w:val="12"/>
                <w:szCs w:val="12"/>
              </w:rPr>
            </w:pPr>
            <w:r w:rsidRPr="00D36EC1">
              <w:rPr>
                <w:rFonts w:ascii="Arial" w:hAnsi="Arial" w:cs="Arial"/>
                <w:sz w:val="12"/>
                <w:szCs w:val="12"/>
              </w:rPr>
              <w:t>200,0</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sz w:val="12"/>
                <w:szCs w:val="12"/>
              </w:rPr>
            </w:pPr>
            <w:r w:rsidRPr="00D36EC1">
              <w:rPr>
                <w:rFonts w:ascii="Arial" w:hAnsi="Arial" w:cs="Arial"/>
                <w:sz w:val="12"/>
                <w:szCs w:val="12"/>
              </w:rPr>
              <w:t>200,0</w:t>
            </w:r>
          </w:p>
        </w:tc>
      </w:tr>
      <w:tr w:rsidR="00D36EC1" w:rsidTr="00D36EC1">
        <w:trPr>
          <w:trHeight w:val="20"/>
        </w:trPr>
        <w:tc>
          <w:tcPr>
            <w:tcW w:w="152"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5.3</w:t>
            </w:r>
          </w:p>
        </w:tc>
        <w:tc>
          <w:tcPr>
            <w:tcW w:w="1276"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 xml:space="preserve">Реализация практик инициативного бюджетирования, проекта ТОС «Уютный двор» </w:t>
            </w:r>
          </w:p>
        </w:tc>
        <w:tc>
          <w:tcPr>
            <w:tcW w:w="889"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r w:rsidRPr="00D36EC1">
              <w:rPr>
                <w:rFonts w:ascii="Arial" w:hAnsi="Arial" w:cs="Arial"/>
                <w:sz w:val="12"/>
                <w:szCs w:val="12"/>
              </w:rPr>
              <w:t>комитет по организационным и общим вопросам Администрации муниципального района</w:t>
            </w:r>
          </w:p>
        </w:tc>
        <w:tc>
          <w:tcPr>
            <w:tcW w:w="315"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6EC1" w:rsidRPr="00D36EC1" w:rsidRDefault="00D36EC1" w:rsidP="00D36EC1">
            <w:pPr>
              <w:jc w:val="center"/>
              <w:rPr>
                <w:rFonts w:ascii="Arial" w:hAnsi="Arial" w:cs="Arial"/>
                <w:sz w:val="12"/>
                <w:szCs w:val="12"/>
              </w:rPr>
            </w:pPr>
            <w:r w:rsidRPr="00D36EC1">
              <w:rPr>
                <w:rFonts w:ascii="Arial" w:hAnsi="Arial" w:cs="Arial"/>
                <w:sz w:val="12"/>
                <w:szCs w:val="12"/>
              </w:rPr>
              <w:t>2025-2028</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sz w:val="12"/>
                <w:szCs w:val="12"/>
              </w:rPr>
            </w:pPr>
            <w:r w:rsidRPr="00D36EC1">
              <w:rPr>
                <w:rFonts w:ascii="Arial" w:hAnsi="Arial" w:cs="Arial"/>
                <w:sz w:val="12"/>
                <w:szCs w:val="12"/>
              </w:rPr>
              <w:t>1.10</w:t>
            </w: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городского поселения</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187,7</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r>
      <w:tr w:rsidR="00D36EC1" w:rsidTr="00D36EC1">
        <w:trPr>
          <w:trHeight w:val="20"/>
        </w:trPr>
        <w:tc>
          <w:tcPr>
            <w:tcW w:w="152" w:type="pct"/>
            <w:vMerge/>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p>
        </w:tc>
        <w:tc>
          <w:tcPr>
            <w:tcW w:w="1276"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6EC1" w:rsidRPr="00D36EC1" w:rsidRDefault="00D36EC1" w:rsidP="00D36EC1">
            <w:pPr>
              <w:rPr>
                <w:rFonts w:ascii="Arial" w:hAnsi="Arial" w:cs="Arial"/>
                <w:sz w:val="12"/>
                <w:szCs w:val="12"/>
              </w:rPr>
            </w:pPr>
          </w:p>
        </w:tc>
        <w:tc>
          <w:tcPr>
            <w:tcW w:w="889"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p>
        </w:tc>
        <w:tc>
          <w:tcPr>
            <w:tcW w:w="315"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6EC1" w:rsidRPr="00D36EC1" w:rsidRDefault="00D36EC1" w:rsidP="00D36EC1">
            <w:pPr>
              <w:rPr>
                <w:rFonts w:ascii="Arial" w:hAnsi="Arial" w:cs="Arial"/>
                <w:sz w:val="12"/>
                <w:szCs w:val="12"/>
              </w:rPr>
            </w:pP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sz w:val="12"/>
                <w:szCs w:val="12"/>
              </w:rPr>
            </w:pP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r w:rsidRPr="00D36EC1">
              <w:rPr>
                <w:rFonts w:ascii="Arial" w:hAnsi="Arial" w:cs="Arial"/>
                <w:sz w:val="12"/>
                <w:szCs w:val="12"/>
              </w:rPr>
              <w:t>Областной бюджет</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200,0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r>
      <w:tr w:rsidR="00D36EC1" w:rsidTr="00D36EC1">
        <w:trPr>
          <w:trHeight w:val="20"/>
        </w:trPr>
        <w:tc>
          <w:tcPr>
            <w:tcW w:w="152"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5.4</w:t>
            </w:r>
          </w:p>
        </w:tc>
        <w:tc>
          <w:tcPr>
            <w:tcW w:w="1276"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6EC1" w:rsidRPr="00D36EC1" w:rsidRDefault="00D36EC1" w:rsidP="00D36EC1">
            <w:pPr>
              <w:rPr>
                <w:rFonts w:ascii="Arial" w:hAnsi="Arial" w:cs="Arial"/>
                <w:sz w:val="12"/>
                <w:szCs w:val="12"/>
              </w:rPr>
            </w:pPr>
            <w:r w:rsidRPr="00D36EC1">
              <w:rPr>
                <w:rFonts w:ascii="Arial" w:hAnsi="Arial" w:cs="Arial"/>
                <w:sz w:val="12"/>
                <w:szCs w:val="12"/>
              </w:rPr>
              <w:t xml:space="preserve">Реализация практик инициативного бюджетирования, проекта ТОС «Дружный двор» </w:t>
            </w:r>
          </w:p>
        </w:tc>
        <w:tc>
          <w:tcPr>
            <w:tcW w:w="889"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r w:rsidRPr="00D36EC1">
              <w:rPr>
                <w:rFonts w:ascii="Arial" w:hAnsi="Arial" w:cs="Arial"/>
                <w:sz w:val="12"/>
                <w:szCs w:val="12"/>
              </w:rPr>
              <w:t>комитет по организационным и общим вопросам Администрации муниципального района</w:t>
            </w:r>
          </w:p>
        </w:tc>
        <w:tc>
          <w:tcPr>
            <w:tcW w:w="315"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6EC1" w:rsidRPr="00D36EC1" w:rsidRDefault="00D36EC1" w:rsidP="00D36EC1">
            <w:pPr>
              <w:jc w:val="center"/>
              <w:rPr>
                <w:rFonts w:ascii="Arial" w:hAnsi="Arial" w:cs="Arial"/>
                <w:sz w:val="12"/>
                <w:szCs w:val="12"/>
              </w:rPr>
            </w:pPr>
            <w:r w:rsidRPr="00D36EC1">
              <w:rPr>
                <w:rFonts w:ascii="Arial" w:hAnsi="Arial" w:cs="Arial"/>
                <w:sz w:val="12"/>
                <w:szCs w:val="12"/>
              </w:rPr>
              <w:t>2025-2028</w:t>
            </w: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sz w:val="12"/>
                <w:szCs w:val="12"/>
              </w:rPr>
            </w:pPr>
            <w:r w:rsidRPr="00D36EC1">
              <w:rPr>
                <w:rFonts w:ascii="Arial" w:hAnsi="Arial" w:cs="Arial"/>
                <w:sz w:val="12"/>
                <w:szCs w:val="12"/>
              </w:rPr>
              <w:t>1.10</w:t>
            </w:r>
          </w:p>
          <w:p w:rsidR="00D36EC1" w:rsidRPr="00D36EC1" w:rsidRDefault="00D36EC1" w:rsidP="00D36EC1">
            <w:pPr>
              <w:jc w:val="center"/>
              <w:rPr>
                <w:rFonts w:ascii="Arial" w:hAnsi="Arial" w:cs="Arial"/>
                <w:sz w:val="12"/>
                <w:szCs w:val="12"/>
              </w:rPr>
            </w:pP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r w:rsidRPr="00D36EC1">
              <w:rPr>
                <w:rFonts w:ascii="Arial" w:hAnsi="Arial" w:cs="Arial"/>
                <w:sz w:val="12"/>
                <w:szCs w:val="12"/>
              </w:rPr>
              <w:t>бюджет Валдайского городского поселения</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76,14</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r>
      <w:tr w:rsidR="00D36EC1" w:rsidTr="00D36EC1">
        <w:trPr>
          <w:trHeight w:val="20"/>
        </w:trPr>
        <w:tc>
          <w:tcPr>
            <w:tcW w:w="152" w:type="pct"/>
            <w:vMerge/>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rPr>
                <w:rFonts w:ascii="Arial" w:hAnsi="Arial" w:cs="Arial"/>
                <w:sz w:val="12"/>
                <w:szCs w:val="12"/>
              </w:rPr>
            </w:pPr>
          </w:p>
        </w:tc>
        <w:tc>
          <w:tcPr>
            <w:tcW w:w="1276"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6EC1" w:rsidRPr="00D36EC1" w:rsidRDefault="00D36EC1" w:rsidP="00D36EC1">
            <w:pPr>
              <w:rPr>
                <w:rFonts w:ascii="Arial" w:hAnsi="Arial" w:cs="Arial"/>
                <w:sz w:val="12"/>
                <w:szCs w:val="12"/>
              </w:rPr>
            </w:pPr>
          </w:p>
        </w:tc>
        <w:tc>
          <w:tcPr>
            <w:tcW w:w="889"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p>
        </w:tc>
        <w:tc>
          <w:tcPr>
            <w:tcW w:w="315"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6EC1" w:rsidRPr="00D36EC1" w:rsidRDefault="00D36EC1" w:rsidP="00D36EC1">
            <w:pPr>
              <w:rPr>
                <w:rFonts w:ascii="Arial" w:hAnsi="Arial" w:cs="Arial"/>
                <w:sz w:val="12"/>
                <w:szCs w:val="12"/>
              </w:rPr>
            </w:pP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sz w:val="12"/>
                <w:szCs w:val="12"/>
              </w:rPr>
            </w:pP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sz w:val="12"/>
                <w:szCs w:val="12"/>
              </w:rPr>
            </w:pPr>
            <w:r w:rsidRPr="00D36EC1">
              <w:rPr>
                <w:rFonts w:ascii="Arial" w:hAnsi="Arial" w:cs="Arial"/>
                <w:sz w:val="12"/>
                <w:szCs w:val="12"/>
              </w:rPr>
              <w:t>Областной бюджет</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150,00</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sz w:val="12"/>
                <w:szCs w:val="12"/>
              </w:rPr>
            </w:pPr>
            <w:r w:rsidRPr="00D36EC1">
              <w:rPr>
                <w:rFonts w:ascii="Arial" w:hAnsi="Arial" w:cs="Arial"/>
                <w:sz w:val="12"/>
                <w:szCs w:val="12"/>
              </w:rPr>
              <w:t>0,0</w:t>
            </w:r>
          </w:p>
        </w:tc>
      </w:tr>
      <w:tr w:rsidR="00D36EC1" w:rsidTr="00D36EC1">
        <w:trPr>
          <w:trHeight w:val="20"/>
        </w:trPr>
        <w:tc>
          <w:tcPr>
            <w:tcW w:w="152"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b/>
                <w:sz w:val="12"/>
                <w:szCs w:val="12"/>
              </w:rPr>
            </w:pPr>
          </w:p>
        </w:tc>
        <w:tc>
          <w:tcPr>
            <w:tcW w:w="1276"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sz w:val="12"/>
                <w:szCs w:val="12"/>
              </w:rPr>
            </w:pPr>
          </w:p>
        </w:tc>
        <w:tc>
          <w:tcPr>
            <w:tcW w:w="88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sz w:val="12"/>
                <w:szCs w:val="12"/>
              </w:rPr>
            </w:pPr>
          </w:p>
        </w:tc>
        <w:tc>
          <w:tcPr>
            <w:tcW w:w="31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sz w:val="12"/>
                <w:szCs w:val="12"/>
              </w:rPr>
            </w:pPr>
          </w:p>
        </w:tc>
        <w:tc>
          <w:tcPr>
            <w:tcW w:w="57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jc w:val="center"/>
              <w:rPr>
                <w:rFonts w:ascii="Arial" w:hAnsi="Arial" w:cs="Arial"/>
                <w:sz w:val="12"/>
                <w:szCs w:val="12"/>
              </w:rPr>
            </w:pPr>
          </w:p>
        </w:tc>
        <w:tc>
          <w:tcPr>
            <w:tcW w:w="62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36EC1" w:rsidRPr="00D36EC1" w:rsidRDefault="00D36EC1" w:rsidP="00D36EC1">
            <w:pPr>
              <w:rPr>
                <w:rFonts w:ascii="Arial" w:hAnsi="Arial" w:cs="Arial"/>
                <w:b/>
                <w:sz w:val="12"/>
                <w:szCs w:val="12"/>
              </w:rPr>
            </w:pPr>
            <w:r w:rsidRPr="00D36EC1">
              <w:rPr>
                <w:rFonts w:ascii="Arial" w:hAnsi="Arial" w:cs="Arial"/>
                <w:b/>
                <w:sz w:val="12"/>
                <w:szCs w:val="12"/>
              </w:rPr>
              <w:t>ИТОГО:</w:t>
            </w:r>
          </w:p>
        </w:tc>
        <w:tc>
          <w:tcPr>
            <w:tcW w:w="32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331,25512</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1385,14</w:t>
            </w:r>
          </w:p>
        </w:tc>
        <w:tc>
          <w:tcPr>
            <w:tcW w:w="21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548,0</w:t>
            </w:r>
          </w:p>
        </w:tc>
        <w:tc>
          <w:tcPr>
            <w:tcW w:w="216"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548,0</w:t>
            </w:r>
          </w:p>
        </w:tc>
        <w:tc>
          <w:tcPr>
            <w:tcW w:w="205" w:type="pct"/>
            <w:tcBorders>
              <w:top w:val="single" w:sz="4" w:space="0" w:color="000000"/>
              <w:left w:val="single" w:sz="4" w:space="0" w:color="000000"/>
              <w:bottom w:val="single" w:sz="4" w:space="0" w:color="000000"/>
              <w:right w:val="single" w:sz="4" w:space="0" w:color="000000"/>
            </w:tcBorders>
            <w:tcMar>
              <w:left w:w="0" w:type="dxa"/>
              <w:right w:w="0" w:type="dxa"/>
            </w:tcMar>
          </w:tcPr>
          <w:p w:rsidR="00D36EC1" w:rsidRPr="00D36EC1" w:rsidRDefault="00D36EC1" w:rsidP="00D36EC1">
            <w:pPr>
              <w:jc w:val="center"/>
              <w:rPr>
                <w:rFonts w:ascii="Arial" w:hAnsi="Arial" w:cs="Arial"/>
                <w:b/>
                <w:sz w:val="12"/>
                <w:szCs w:val="12"/>
              </w:rPr>
            </w:pPr>
            <w:r w:rsidRPr="00D36EC1">
              <w:rPr>
                <w:rFonts w:ascii="Arial" w:hAnsi="Arial" w:cs="Arial"/>
                <w:b/>
                <w:sz w:val="12"/>
                <w:szCs w:val="12"/>
              </w:rPr>
              <w:t>548,0</w:t>
            </w:r>
          </w:p>
        </w:tc>
      </w:tr>
    </w:tbl>
    <w:p w:rsidR="0001427D" w:rsidRDefault="0001427D" w:rsidP="004E1A32">
      <w:pPr>
        <w:tabs>
          <w:tab w:val="left" w:pos="5954"/>
        </w:tabs>
        <w:jc w:val="right"/>
        <w:rPr>
          <w:rFonts w:ascii="Arial" w:hAnsi="Arial" w:cs="Arial"/>
          <w:b/>
          <w:sz w:val="16"/>
          <w:szCs w:val="16"/>
        </w:rPr>
      </w:pPr>
    </w:p>
    <w:p w:rsidR="00D36EC1" w:rsidRPr="00D36EC1" w:rsidRDefault="00D36EC1" w:rsidP="00D36EC1">
      <w:pPr>
        <w:jc w:val="center"/>
        <w:rPr>
          <w:rFonts w:ascii="Arial" w:hAnsi="Arial" w:cs="Arial"/>
          <w:sz w:val="16"/>
          <w:szCs w:val="16"/>
        </w:rPr>
      </w:pPr>
      <w:r w:rsidRPr="00D36EC1">
        <w:rPr>
          <w:rFonts w:ascii="Arial" w:hAnsi="Arial" w:cs="Arial"/>
          <w:sz w:val="16"/>
          <w:szCs w:val="16"/>
        </w:rPr>
        <w:t>П О С Т А Н О В Л Е Н И Е</w:t>
      </w:r>
    </w:p>
    <w:p w:rsidR="00D36EC1" w:rsidRPr="00D36EC1" w:rsidRDefault="00D36EC1" w:rsidP="00D36EC1">
      <w:pPr>
        <w:jc w:val="center"/>
        <w:rPr>
          <w:rFonts w:ascii="Arial" w:hAnsi="Arial" w:cs="Arial"/>
          <w:sz w:val="16"/>
          <w:szCs w:val="16"/>
        </w:rPr>
      </w:pPr>
      <w:r w:rsidRPr="00D36EC1">
        <w:rPr>
          <w:rFonts w:ascii="Arial" w:hAnsi="Arial" w:cs="Arial"/>
          <w:sz w:val="16"/>
          <w:szCs w:val="16"/>
        </w:rPr>
        <w:t>30.06.2025 № 1574</w:t>
      </w:r>
    </w:p>
    <w:p w:rsidR="00D36EC1" w:rsidRPr="00D36EC1" w:rsidRDefault="00D36EC1" w:rsidP="00D36EC1">
      <w:pPr>
        <w:jc w:val="center"/>
        <w:rPr>
          <w:rFonts w:ascii="Arial" w:hAnsi="Arial" w:cs="Arial"/>
          <w:b/>
          <w:sz w:val="16"/>
          <w:szCs w:val="16"/>
        </w:rPr>
      </w:pPr>
      <w:r w:rsidRPr="00D36EC1">
        <w:rPr>
          <w:rFonts w:ascii="Arial" w:hAnsi="Arial" w:cs="Arial"/>
          <w:b/>
          <w:sz w:val="16"/>
          <w:szCs w:val="16"/>
        </w:rPr>
        <w:t xml:space="preserve">О внесении изменений в Постановление Администрации </w:t>
      </w:r>
    </w:p>
    <w:p w:rsidR="00D36EC1" w:rsidRPr="00D36EC1" w:rsidRDefault="00D36EC1" w:rsidP="00D36EC1">
      <w:pPr>
        <w:jc w:val="center"/>
        <w:rPr>
          <w:rFonts w:ascii="Arial" w:hAnsi="Arial" w:cs="Arial"/>
          <w:b/>
          <w:sz w:val="16"/>
          <w:szCs w:val="16"/>
        </w:rPr>
      </w:pPr>
      <w:r w:rsidRPr="00D36EC1">
        <w:rPr>
          <w:rFonts w:ascii="Arial" w:hAnsi="Arial" w:cs="Arial"/>
          <w:b/>
          <w:sz w:val="16"/>
          <w:szCs w:val="16"/>
        </w:rPr>
        <w:t>Валдайского муниципального района от 25.07.2023 № 1377</w:t>
      </w:r>
    </w:p>
    <w:p w:rsidR="00D36EC1" w:rsidRPr="00D36EC1" w:rsidRDefault="00D36EC1" w:rsidP="00D36EC1">
      <w:pPr>
        <w:ind w:firstLine="284"/>
        <w:jc w:val="both"/>
        <w:rPr>
          <w:rFonts w:ascii="Arial" w:hAnsi="Arial" w:cs="Arial"/>
          <w:sz w:val="16"/>
          <w:szCs w:val="16"/>
        </w:rPr>
      </w:pPr>
      <w:r w:rsidRPr="00D36EC1">
        <w:rPr>
          <w:rFonts w:ascii="Arial" w:hAnsi="Arial" w:cs="Arial"/>
          <w:sz w:val="16"/>
          <w:szCs w:val="16"/>
        </w:rPr>
        <w:t xml:space="preserve">В целях обеспечения взаимодействия органов местного самоуправления Валдайского муниципального района, территориальных общественных самоуправлений Валдайского муниципального района по вопросам развития территориального общественного самоуправления в Валдайском муниципальном районе Администрация Валдайского муниципального района </w:t>
      </w:r>
      <w:r w:rsidRPr="00D36EC1">
        <w:rPr>
          <w:rFonts w:ascii="Arial" w:hAnsi="Arial" w:cs="Arial"/>
          <w:b/>
          <w:sz w:val="16"/>
          <w:szCs w:val="16"/>
        </w:rPr>
        <w:t>ПОСТАНОВЛЯЕТ:</w:t>
      </w:r>
    </w:p>
    <w:p w:rsidR="00D36EC1" w:rsidRPr="00D36EC1" w:rsidRDefault="00D36EC1" w:rsidP="00D36EC1">
      <w:pPr>
        <w:ind w:firstLine="284"/>
        <w:jc w:val="both"/>
        <w:rPr>
          <w:rFonts w:ascii="Arial" w:hAnsi="Arial" w:cs="Arial"/>
          <w:sz w:val="16"/>
          <w:szCs w:val="16"/>
        </w:rPr>
      </w:pPr>
      <w:r w:rsidRPr="00D36EC1">
        <w:rPr>
          <w:rFonts w:ascii="Arial" w:hAnsi="Arial" w:cs="Arial"/>
          <w:sz w:val="16"/>
          <w:szCs w:val="16"/>
        </w:rPr>
        <w:t>1.Изложить Приложение к Положению о Совете по развитию территориального общественного самоуправления в Валдайском муниципальном районе – «Состав Совета,,,» в следующей редакции.</w:t>
      </w:r>
    </w:p>
    <w:p w:rsidR="00D36EC1" w:rsidRPr="00D36EC1" w:rsidRDefault="00D36EC1" w:rsidP="00D36EC1">
      <w:pPr>
        <w:ind w:firstLine="284"/>
        <w:jc w:val="both"/>
        <w:rPr>
          <w:rFonts w:ascii="Arial" w:hAnsi="Arial" w:cs="Arial"/>
          <w:sz w:val="16"/>
          <w:szCs w:val="16"/>
        </w:rPr>
      </w:pPr>
      <w:r w:rsidRPr="00D36EC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36EC1" w:rsidRPr="00D36EC1" w:rsidRDefault="00D36EC1" w:rsidP="00D36EC1">
      <w:pPr>
        <w:tabs>
          <w:tab w:val="left" w:pos="5670"/>
          <w:tab w:val="left" w:pos="6237"/>
          <w:tab w:val="left" w:pos="7088"/>
        </w:tabs>
        <w:ind w:left="7371"/>
        <w:jc w:val="center"/>
        <w:rPr>
          <w:rFonts w:ascii="Arial" w:hAnsi="Arial" w:cs="Arial"/>
          <w:sz w:val="16"/>
          <w:szCs w:val="16"/>
        </w:rPr>
      </w:pPr>
      <w:r w:rsidRPr="00D36EC1">
        <w:rPr>
          <w:rFonts w:ascii="Arial" w:hAnsi="Arial" w:cs="Arial"/>
          <w:sz w:val="16"/>
          <w:szCs w:val="16"/>
        </w:rPr>
        <w:t>УТВЕРЖДЕН</w:t>
      </w:r>
    </w:p>
    <w:p w:rsidR="00D36EC1" w:rsidRPr="00D36EC1" w:rsidRDefault="00D36EC1" w:rsidP="00D36EC1">
      <w:pPr>
        <w:tabs>
          <w:tab w:val="left" w:pos="5670"/>
          <w:tab w:val="left" w:pos="6237"/>
          <w:tab w:val="left" w:pos="7088"/>
        </w:tabs>
        <w:ind w:left="7371"/>
        <w:jc w:val="center"/>
        <w:rPr>
          <w:rFonts w:ascii="Arial" w:hAnsi="Arial" w:cs="Arial"/>
          <w:sz w:val="16"/>
          <w:szCs w:val="16"/>
        </w:rPr>
      </w:pPr>
      <w:r w:rsidRPr="00D36EC1">
        <w:rPr>
          <w:rFonts w:ascii="Arial" w:hAnsi="Arial" w:cs="Arial"/>
          <w:sz w:val="16"/>
          <w:szCs w:val="16"/>
        </w:rPr>
        <w:t>постановлением Администрации</w:t>
      </w:r>
      <w:r w:rsidRPr="00D36EC1">
        <w:rPr>
          <w:rFonts w:ascii="Arial" w:hAnsi="Arial" w:cs="Arial"/>
          <w:sz w:val="16"/>
          <w:szCs w:val="16"/>
        </w:rPr>
        <w:br/>
        <w:t xml:space="preserve"> Валдайского муниципального района</w:t>
      </w:r>
    </w:p>
    <w:p w:rsidR="00D36EC1" w:rsidRPr="00D36EC1" w:rsidRDefault="00D36EC1" w:rsidP="00D36EC1">
      <w:pPr>
        <w:tabs>
          <w:tab w:val="left" w:pos="5670"/>
          <w:tab w:val="left" w:pos="6237"/>
          <w:tab w:val="left" w:pos="7088"/>
        </w:tabs>
        <w:ind w:left="7371"/>
        <w:jc w:val="center"/>
        <w:rPr>
          <w:rFonts w:ascii="Arial" w:hAnsi="Arial" w:cs="Arial"/>
          <w:sz w:val="16"/>
          <w:szCs w:val="16"/>
        </w:rPr>
      </w:pPr>
      <w:r w:rsidRPr="00D36EC1">
        <w:rPr>
          <w:rFonts w:ascii="Arial" w:hAnsi="Arial" w:cs="Arial"/>
          <w:sz w:val="16"/>
          <w:szCs w:val="16"/>
        </w:rPr>
        <w:t>от 30.06.2025 № 1574</w:t>
      </w:r>
    </w:p>
    <w:p w:rsidR="00D36EC1" w:rsidRPr="00D36EC1" w:rsidRDefault="00D36EC1" w:rsidP="00D36EC1">
      <w:pPr>
        <w:tabs>
          <w:tab w:val="left" w:pos="5670"/>
          <w:tab w:val="left" w:pos="6237"/>
          <w:tab w:val="left" w:pos="7088"/>
        </w:tabs>
        <w:jc w:val="center"/>
        <w:rPr>
          <w:rFonts w:ascii="Arial" w:hAnsi="Arial" w:cs="Arial"/>
          <w:b/>
          <w:sz w:val="16"/>
          <w:szCs w:val="16"/>
        </w:rPr>
      </w:pPr>
      <w:r w:rsidRPr="00D36EC1">
        <w:rPr>
          <w:rFonts w:ascii="Arial" w:hAnsi="Arial" w:cs="Arial"/>
          <w:b/>
          <w:sz w:val="16"/>
          <w:szCs w:val="16"/>
        </w:rPr>
        <w:t xml:space="preserve">СОСТАВ </w:t>
      </w:r>
    </w:p>
    <w:p w:rsidR="00D36EC1" w:rsidRPr="00D36EC1" w:rsidRDefault="00D36EC1" w:rsidP="00D36EC1">
      <w:pPr>
        <w:tabs>
          <w:tab w:val="left" w:pos="5670"/>
          <w:tab w:val="left" w:pos="6237"/>
          <w:tab w:val="left" w:pos="7088"/>
        </w:tabs>
        <w:jc w:val="center"/>
        <w:rPr>
          <w:rFonts w:ascii="Arial" w:hAnsi="Arial" w:cs="Arial"/>
          <w:b/>
          <w:sz w:val="16"/>
          <w:szCs w:val="16"/>
        </w:rPr>
      </w:pPr>
      <w:r w:rsidRPr="00D36EC1">
        <w:rPr>
          <w:rFonts w:ascii="Arial" w:hAnsi="Arial" w:cs="Arial"/>
          <w:b/>
          <w:sz w:val="16"/>
          <w:szCs w:val="16"/>
        </w:rPr>
        <w:t xml:space="preserve">Совета по развитию территориального общественного </w:t>
      </w:r>
    </w:p>
    <w:p w:rsidR="00D36EC1" w:rsidRPr="00D36EC1" w:rsidRDefault="00D36EC1" w:rsidP="00D36EC1">
      <w:pPr>
        <w:tabs>
          <w:tab w:val="left" w:pos="5670"/>
          <w:tab w:val="left" w:pos="6237"/>
          <w:tab w:val="left" w:pos="7088"/>
        </w:tabs>
        <w:jc w:val="center"/>
        <w:rPr>
          <w:rFonts w:ascii="Arial" w:hAnsi="Arial" w:cs="Arial"/>
          <w:b/>
          <w:sz w:val="16"/>
          <w:szCs w:val="16"/>
        </w:rPr>
      </w:pPr>
      <w:r w:rsidRPr="00D36EC1">
        <w:rPr>
          <w:rFonts w:ascii="Arial" w:hAnsi="Arial" w:cs="Arial"/>
          <w:b/>
          <w:sz w:val="16"/>
          <w:szCs w:val="16"/>
        </w:rPr>
        <w:t xml:space="preserve">самоуправления в Валдайском муниципальном районе </w:t>
      </w:r>
    </w:p>
    <w:tbl>
      <w:tblPr>
        <w:tblW w:w="0" w:type="auto"/>
        <w:tblInd w:w="-34" w:type="dxa"/>
        <w:tblLayout w:type="fixed"/>
        <w:tblLook w:val="04A0"/>
      </w:tblPr>
      <w:tblGrid>
        <w:gridCol w:w="2580"/>
        <w:gridCol w:w="430"/>
        <w:gridCol w:w="6594"/>
      </w:tblGrid>
      <w:tr w:rsidR="00D36EC1" w:rsidRPr="00D36EC1" w:rsidTr="006C3ED7">
        <w:tc>
          <w:tcPr>
            <w:tcW w:w="2580" w:type="dxa"/>
            <w:tcMar>
              <w:top w:w="0" w:type="dxa"/>
              <w:left w:w="108" w:type="dxa"/>
              <w:bottom w:w="0" w:type="dxa"/>
              <w:right w:w="108" w:type="dxa"/>
            </w:tcMar>
          </w:tcPr>
          <w:p w:rsidR="00D36EC1" w:rsidRPr="00D36EC1" w:rsidRDefault="00D36EC1" w:rsidP="00AF20B7">
            <w:pPr>
              <w:ind w:left="-69"/>
              <w:rPr>
                <w:rFonts w:ascii="Arial" w:hAnsi="Arial" w:cs="Arial"/>
                <w:spacing w:val="-6"/>
                <w:sz w:val="16"/>
                <w:szCs w:val="16"/>
              </w:rPr>
            </w:pPr>
            <w:r w:rsidRPr="00D36EC1">
              <w:rPr>
                <w:rFonts w:ascii="Arial" w:hAnsi="Arial" w:cs="Arial"/>
                <w:spacing w:val="-6"/>
                <w:sz w:val="16"/>
                <w:szCs w:val="16"/>
              </w:rPr>
              <w:t>Михайлова Юлия Владимировна</w:t>
            </w:r>
          </w:p>
        </w:tc>
        <w:tc>
          <w:tcPr>
            <w:tcW w:w="430" w:type="dxa"/>
            <w:tcMar>
              <w:top w:w="0" w:type="dxa"/>
              <w:left w:w="108" w:type="dxa"/>
              <w:bottom w:w="0" w:type="dxa"/>
              <w:right w:w="108" w:type="dxa"/>
            </w:tcMar>
          </w:tcPr>
          <w:p w:rsidR="00D36EC1" w:rsidRPr="00D36EC1" w:rsidRDefault="00D36EC1" w:rsidP="00AF20B7">
            <w:pPr>
              <w:rPr>
                <w:rFonts w:ascii="Arial" w:hAnsi="Arial" w:cs="Arial"/>
                <w:spacing w:val="-6"/>
                <w:sz w:val="16"/>
                <w:szCs w:val="16"/>
              </w:rPr>
            </w:pPr>
            <w:r w:rsidRPr="00D36EC1">
              <w:rPr>
                <w:rFonts w:ascii="Arial" w:hAnsi="Arial" w:cs="Arial"/>
                <w:spacing w:val="-6"/>
                <w:sz w:val="16"/>
                <w:szCs w:val="16"/>
              </w:rPr>
              <w:t>–</w:t>
            </w:r>
          </w:p>
        </w:tc>
        <w:tc>
          <w:tcPr>
            <w:tcW w:w="6594" w:type="dxa"/>
            <w:tcMar>
              <w:top w:w="0" w:type="dxa"/>
              <w:left w:w="108" w:type="dxa"/>
              <w:bottom w:w="0" w:type="dxa"/>
              <w:right w:w="108" w:type="dxa"/>
            </w:tcMar>
          </w:tcPr>
          <w:p w:rsidR="00D36EC1" w:rsidRPr="00D36EC1" w:rsidRDefault="00D36EC1" w:rsidP="00AF20B7">
            <w:pPr>
              <w:rPr>
                <w:rFonts w:ascii="Arial" w:hAnsi="Arial" w:cs="Arial"/>
                <w:sz w:val="16"/>
                <w:szCs w:val="16"/>
              </w:rPr>
            </w:pPr>
            <w:r w:rsidRPr="00D36EC1">
              <w:rPr>
                <w:rFonts w:ascii="Arial" w:hAnsi="Arial" w:cs="Arial"/>
                <w:sz w:val="16"/>
                <w:szCs w:val="16"/>
              </w:rPr>
              <w:t xml:space="preserve">Заместитель Главы администрации муниципального района, </w:t>
            </w:r>
            <w:r w:rsidRPr="00D36EC1">
              <w:rPr>
                <w:rFonts w:ascii="Arial" w:hAnsi="Arial" w:cs="Arial"/>
                <w:spacing w:val="-6"/>
                <w:sz w:val="16"/>
                <w:szCs w:val="16"/>
              </w:rPr>
              <w:t>председатель Совета</w:t>
            </w:r>
          </w:p>
        </w:tc>
      </w:tr>
      <w:tr w:rsidR="00D36EC1" w:rsidRPr="00D36EC1" w:rsidTr="006C3ED7">
        <w:tc>
          <w:tcPr>
            <w:tcW w:w="2580" w:type="dxa"/>
            <w:tcMar>
              <w:top w:w="0" w:type="dxa"/>
              <w:left w:w="108" w:type="dxa"/>
              <w:bottom w:w="0" w:type="dxa"/>
              <w:right w:w="108" w:type="dxa"/>
            </w:tcMar>
          </w:tcPr>
          <w:p w:rsidR="00D36EC1" w:rsidRPr="00D36EC1" w:rsidRDefault="00D36EC1" w:rsidP="00AF20B7">
            <w:pPr>
              <w:ind w:left="-69"/>
              <w:rPr>
                <w:rFonts w:ascii="Arial" w:hAnsi="Arial" w:cs="Arial"/>
                <w:spacing w:val="-6"/>
                <w:sz w:val="16"/>
                <w:szCs w:val="16"/>
              </w:rPr>
            </w:pPr>
            <w:r w:rsidRPr="00D36EC1">
              <w:rPr>
                <w:rFonts w:ascii="Arial" w:hAnsi="Arial" w:cs="Arial"/>
                <w:spacing w:val="-6"/>
                <w:sz w:val="16"/>
                <w:szCs w:val="16"/>
              </w:rPr>
              <w:t>Перегуда Снежана Владимировна</w:t>
            </w:r>
          </w:p>
        </w:tc>
        <w:tc>
          <w:tcPr>
            <w:tcW w:w="430" w:type="dxa"/>
            <w:tcMar>
              <w:top w:w="0" w:type="dxa"/>
              <w:left w:w="108" w:type="dxa"/>
              <w:bottom w:w="0" w:type="dxa"/>
              <w:right w:w="108" w:type="dxa"/>
            </w:tcMar>
          </w:tcPr>
          <w:p w:rsidR="00D36EC1" w:rsidRPr="00D36EC1" w:rsidRDefault="00D36EC1" w:rsidP="00AF20B7">
            <w:pPr>
              <w:rPr>
                <w:rFonts w:ascii="Arial" w:hAnsi="Arial" w:cs="Arial"/>
                <w:spacing w:val="-6"/>
                <w:sz w:val="16"/>
                <w:szCs w:val="16"/>
              </w:rPr>
            </w:pPr>
            <w:r w:rsidRPr="00D36EC1">
              <w:rPr>
                <w:rFonts w:ascii="Arial" w:hAnsi="Arial" w:cs="Arial"/>
                <w:spacing w:val="-6"/>
                <w:sz w:val="16"/>
                <w:szCs w:val="16"/>
              </w:rPr>
              <w:t>–</w:t>
            </w:r>
          </w:p>
        </w:tc>
        <w:tc>
          <w:tcPr>
            <w:tcW w:w="6594" w:type="dxa"/>
            <w:tcMar>
              <w:top w:w="0" w:type="dxa"/>
              <w:left w:w="108" w:type="dxa"/>
              <w:bottom w:w="0" w:type="dxa"/>
              <w:right w:w="108" w:type="dxa"/>
            </w:tcMar>
          </w:tcPr>
          <w:p w:rsidR="00D36EC1" w:rsidRPr="00D36EC1" w:rsidRDefault="00D36EC1" w:rsidP="00AF20B7">
            <w:pPr>
              <w:rPr>
                <w:rFonts w:ascii="Arial" w:hAnsi="Arial" w:cs="Arial"/>
                <w:sz w:val="16"/>
                <w:szCs w:val="16"/>
              </w:rPr>
            </w:pPr>
            <w:r w:rsidRPr="00D36EC1">
              <w:rPr>
                <w:rFonts w:ascii="Arial" w:hAnsi="Arial" w:cs="Arial"/>
                <w:sz w:val="16"/>
                <w:szCs w:val="16"/>
              </w:rPr>
              <w:t xml:space="preserve">Председатель комитета по организационным о общим вопросам администрации муниципального района, заместитель </w:t>
            </w:r>
            <w:r w:rsidRPr="00D36EC1">
              <w:rPr>
                <w:rFonts w:ascii="Arial" w:hAnsi="Arial" w:cs="Arial"/>
                <w:spacing w:val="-6"/>
                <w:sz w:val="16"/>
                <w:szCs w:val="16"/>
              </w:rPr>
              <w:t>председателя Совета</w:t>
            </w:r>
          </w:p>
        </w:tc>
      </w:tr>
      <w:tr w:rsidR="00D36EC1" w:rsidRPr="00D36EC1" w:rsidTr="006C3ED7">
        <w:tc>
          <w:tcPr>
            <w:tcW w:w="2580" w:type="dxa"/>
            <w:tcMar>
              <w:top w:w="0" w:type="dxa"/>
              <w:left w:w="108" w:type="dxa"/>
              <w:bottom w:w="0" w:type="dxa"/>
              <w:right w:w="108" w:type="dxa"/>
            </w:tcMar>
          </w:tcPr>
          <w:p w:rsidR="00D36EC1" w:rsidRPr="00D36EC1" w:rsidRDefault="00D36EC1" w:rsidP="00AF20B7">
            <w:pPr>
              <w:ind w:left="-69"/>
              <w:rPr>
                <w:rFonts w:ascii="Arial" w:hAnsi="Arial" w:cs="Arial"/>
                <w:spacing w:val="-6"/>
                <w:sz w:val="16"/>
                <w:szCs w:val="16"/>
              </w:rPr>
            </w:pPr>
            <w:r w:rsidRPr="00D36EC1">
              <w:rPr>
                <w:rFonts w:ascii="Arial" w:hAnsi="Arial" w:cs="Arial"/>
                <w:spacing w:val="-6"/>
                <w:sz w:val="16"/>
                <w:szCs w:val="16"/>
              </w:rPr>
              <w:t>Самозванова Светлана Петровна</w:t>
            </w:r>
          </w:p>
        </w:tc>
        <w:tc>
          <w:tcPr>
            <w:tcW w:w="430" w:type="dxa"/>
            <w:tcMar>
              <w:top w:w="0" w:type="dxa"/>
              <w:left w:w="108" w:type="dxa"/>
              <w:bottom w:w="0" w:type="dxa"/>
              <w:right w:w="108" w:type="dxa"/>
            </w:tcMar>
          </w:tcPr>
          <w:p w:rsidR="00D36EC1" w:rsidRPr="00D36EC1" w:rsidRDefault="00D36EC1" w:rsidP="00AF20B7">
            <w:pPr>
              <w:rPr>
                <w:rFonts w:ascii="Arial" w:hAnsi="Arial" w:cs="Arial"/>
                <w:spacing w:val="-6"/>
                <w:sz w:val="16"/>
                <w:szCs w:val="16"/>
              </w:rPr>
            </w:pPr>
            <w:r w:rsidRPr="00D36EC1">
              <w:rPr>
                <w:rFonts w:ascii="Arial" w:hAnsi="Arial" w:cs="Arial"/>
                <w:spacing w:val="-6"/>
                <w:sz w:val="16"/>
                <w:szCs w:val="16"/>
              </w:rPr>
              <w:t>–</w:t>
            </w:r>
          </w:p>
        </w:tc>
        <w:tc>
          <w:tcPr>
            <w:tcW w:w="6594" w:type="dxa"/>
            <w:tcMar>
              <w:top w:w="0" w:type="dxa"/>
              <w:left w:w="108" w:type="dxa"/>
              <w:bottom w:w="0" w:type="dxa"/>
              <w:right w:w="108" w:type="dxa"/>
            </w:tcMar>
          </w:tcPr>
          <w:p w:rsidR="00D36EC1" w:rsidRPr="00D36EC1" w:rsidRDefault="00D36EC1" w:rsidP="00AF20B7">
            <w:pPr>
              <w:rPr>
                <w:rFonts w:ascii="Arial" w:hAnsi="Arial" w:cs="Arial"/>
                <w:sz w:val="16"/>
                <w:szCs w:val="16"/>
              </w:rPr>
            </w:pPr>
            <w:r w:rsidRPr="00D36EC1">
              <w:rPr>
                <w:rFonts w:ascii="Arial" w:hAnsi="Arial" w:cs="Arial"/>
                <w:sz w:val="16"/>
                <w:szCs w:val="16"/>
              </w:rPr>
              <w:t xml:space="preserve">секретарь Совета </w:t>
            </w:r>
          </w:p>
        </w:tc>
      </w:tr>
    </w:tbl>
    <w:p w:rsidR="00D36EC1" w:rsidRPr="00D36EC1" w:rsidRDefault="00D36EC1" w:rsidP="00D36EC1">
      <w:pPr>
        <w:widowControl w:val="0"/>
        <w:ind w:firstLine="709"/>
        <w:jc w:val="both"/>
        <w:rPr>
          <w:rFonts w:ascii="Arial" w:hAnsi="Arial" w:cs="Arial"/>
          <w:sz w:val="16"/>
          <w:szCs w:val="16"/>
        </w:rPr>
      </w:pPr>
      <w:r w:rsidRPr="00D36EC1">
        <w:rPr>
          <w:rFonts w:ascii="Arial" w:hAnsi="Arial" w:cs="Arial"/>
          <w:sz w:val="16"/>
          <w:szCs w:val="16"/>
        </w:rPr>
        <w:t>Члены Совета:</w:t>
      </w:r>
    </w:p>
    <w:p w:rsidR="00D36EC1" w:rsidRPr="00D36EC1" w:rsidRDefault="00D36EC1" w:rsidP="00D36EC1">
      <w:pPr>
        <w:ind w:firstLine="709"/>
        <w:jc w:val="both"/>
        <w:rPr>
          <w:rFonts w:ascii="Arial" w:hAnsi="Arial" w:cs="Arial"/>
          <w:sz w:val="16"/>
          <w:szCs w:val="16"/>
        </w:rPr>
      </w:pPr>
      <w:r w:rsidRPr="00D36EC1">
        <w:rPr>
          <w:rFonts w:ascii="Arial" w:hAnsi="Arial" w:cs="Arial"/>
          <w:sz w:val="16"/>
          <w:szCs w:val="16"/>
        </w:rPr>
        <w:t>Барабанова Светлана Сергеевна – председатель ТОС «Березка» (Яжелбицкое сельское поселение);</w:t>
      </w:r>
    </w:p>
    <w:p w:rsidR="00D36EC1" w:rsidRPr="00D36EC1" w:rsidRDefault="00D36EC1" w:rsidP="00D36EC1">
      <w:pPr>
        <w:ind w:firstLine="709"/>
        <w:jc w:val="both"/>
        <w:rPr>
          <w:rFonts w:ascii="Arial" w:hAnsi="Arial" w:cs="Arial"/>
          <w:sz w:val="16"/>
          <w:szCs w:val="16"/>
        </w:rPr>
      </w:pPr>
      <w:r w:rsidRPr="00D36EC1">
        <w:rPr>
          <w:rFonts w:ascii="Arial" w:hAnsi="Arial" w:cs="Arial"/>
          <w:sz w:val="16"/>
          <w:szCs w:val="16"/>
        </w:rPr>
        <w:t>Большакова Ольга Петровна – председатель ТОС «Короцко»;</w:t>
      </w:r>
    </w:p>
    <w:p w:rsidR="00D36EC1" w:rsidRPr="00D36EC1" w:rsidRDefault="00D36EC1" w:rsidP="00D36EC1">
      <w:pPr>
        <w:ind w:firstLine="709"/>
        <w:jc w:val="both"/>
        <w:rPr>
          <w:rFonts w:ascii="Arial" w:hAnsi="Arial" w:cs="Arial"/>
          <w:sz w:val="16"/>
          <w:szCs w:val="16"/>
        </w:rPr>
      </w:pPr>
      <w:r w:rsidRPr="00D36EC1">
        <w:rPr>
          <w:rFonts w:ascii="Arial" w:hAnsi="Arial" w:cs="Arial"/>
          <w:sz w:val="16"/>
          <w:szCs w:val="16"/>
        </w:rPr>
        <w:t>Иванов Александр Иванович – Глава Яжелбицкого сельского поселения;</w:t>
      </w:r>
    </w:p>
    <w:p w:rsidR="00D36EC1" w:rsidRPr="00D36EC1" w:rsidRDefault="00D36EC1" w:rsidP="00D36EC1">
      <w:pPr>
        <w:ind w:firstLine="709"/>
        <w:jc w:val="both"/>
        <w:rPr>
          <w:rFonts w:ascii="Arial" w:hAnsi="Arial" w:cs="Arial"/>
          <w:sz w:val="16"/>
          <w:szCs w:val="16"/>
        </w:rPr>
      </w:pPr>
      <w:r w:rsidRPr="00D36EC1">
        <w:rPr>
          <w:rFonts w:ascii="Arial" w:hAnsi="Arial" w:cs="Arial"/>
          <w:sz w:val="16"/>
          <w:szCs w:val="16"/>
        </w:rPr>
        <w:t>Иванов Михаил Витальевич - председатель ТОС «Аксентьево набережная» (Яжелбицкое сельское поселение);</w:t>
      </w:r>
    </w:p>
    <w:p w:rsidR="00D36EC1" w:rsidRPr="00D36EC1" w:rsidRDefault="00D36EC1" w:rsidP="00D36EC1">
      <w:pPr>
        <w:ind w:firstLine="709"/>
        <w:jc w:val="both"/>
        <w:rPr>
          <w:rFonts w:ascii="Arial" w:hAnsi="Arial" w:cs="Arial"/>
          <w:sz w:val="16"/>
          <w:szCs w:val="16"/>
        </w:rPr>
      </w:pPr>
      <w:r w:rsidRPr="00D36EC1">
        <w:rPr>
          <w:rFonts w:ascii="Arial" w:hAnsi="Arial" w:cs="Arial"/>
          <w:sz w:val="16"/>
          <w:szCs w:val="16"/>
        </w:rPr>
        <w:t>Иванова Валентина Михайловна – председатель ТОС «МКД № 26 по ул. Песчаная г. Валдай» (Валдайское городское поселение);</w:t>
      </w:r>
    </w:p>
    <w:p w:rsidR="00D36EC1" w:rsidRPr="00D36EC1" w:rsidRDefault="00D36EC1" w:rsidP="00D36EC1">
      <w:pPr>
        <w:ind w:firstLine="709"/>
        <w:jc w:val="both"/>
        <w:rPr>
          <w:rFonts w:ascii="Arial" w:hAnsi="Arial" w:cs="Arial"/>
          <w:sz w:val="16"/>
          <w:szCs w:val="16"/>
        </w:rPr>
      </w:pPr>
      <w:r w:rsidRPr="00D36EC1">
        <w:rPr>
          <w:rFonts w:ascii="Arial" w:hAnsi="Arial" w:cs="Arial"/>
          <w:sz w:val="16"/>
          <w:szCs w:val="16"/>
        </w:rPr>
        <w:t>Иванова Светлана Анатольевна – Глава Любницкого сельского поселения;</w:t>
      </w:r>
    </w:p>
    <w:p w:rsidR="00D36EC1" w:rsidRPr="00D36EC1" w:rsidRDefault="00D36EC1" w:rsidP="00D36EC1">
      <w:pPr>
        <w:ind w:firstLine="709"/>
        <w:jc w:val="both"/>
        <w:rPr>
          <w:rFonts w:ascii="Arial" w:hAnsi="Arial" w:cs="Arial"/>
          <w:sz w:val="16"/>
          <w:szCs w:val="16"/>
        </w:rPr>
      </w:pPr>
      <w:r w:rsidRPr="00D36EC1">
        <w:rPr>
          <w:rFonts w:ascii="Arial" w:hAnsi="Arial" w:cs="Arial"/>
          <w:sz w:val="16"/>
          <w:szCs w:val="16"/>
        </w:rPr>
        <w:t>Литвиненко Владимир Петрович – Глава Валдайского городского поселения</w:t>
      </w:r>
    </w:p>
    <w:p w:rsidR="00D36EC1" w:rsidRPr="00D36EC1" w:rsidRDefault="00D36EC1" w:rsidP="00D36EC1">
      <w:pPr>
        <w:ind w:firstLine="709"/>
        <w:jc w:val="both"/>
        <w:rPr>
          <w:rFonts w:ascii="Arial" w:hAnsi="Arial" w:cs="Arial"/>
          <w:sz w:val="16"/>
          <w:szCs w:val="16"/>
        </w:rPr>
      </w:pPr>
      <w:r w:rsidRPr="00D36EC1">
        <w:rPr>
          <w:rFonts w:ascii="Arial" w:hAnsi="Arial" w:cs="Arial"/>
          <w:sz w:val="16"/>
          <w:szCs w:val="16"/>
        </w:rPr>
        <w:t>Моденков Сергей Владимирович – Глава Едровского сельского поселения</w:t>
      </w:r>
    </w:p>
    <w:p w:rsidR="00D36EC1" w:rsidRPr="00D36EC1" w:rsidRDefault="00D36EC1" w:rsidP="00D36EC1">
      <w:pPr>
        <w:ind w:firstLine="709"/>
        <w:jc w:val="both"/>
        <w:rPr>
          <w:rFonts w:ascii="Arial" w:hAnsi="Arial" w:cs="Arial"/>
          <w:sz w:val="16"/>
          <w:szCs w:val="16"/>
        </w:rPr>
      </w:pPr>
      <w:r w:rsidRPr="00D36EC1">
        <w:rPr>
          <w:rFonts w:ascii="Arial" w:hAnsi="Arial" w:cs="Arial"/>
          <w:sz w:val="16"/>
          <w:szCs w:val="16"/>
        </w:rPr>
        <w:t>Мячин Валентин Борисович – Глава Рощинского сельского поселения;</w:t>
      </w:r>
    </w:p>
    <w:p w:rsidR="00D36EC1" w:rsidRPr="00D36EC1" w:rsidRDefault="00D36EC1" w:rsidP="00D36EC1">
      <w:pPr>
        <w:ind w:firstLine="709"/>
        <w:jc w:val="both"/>
        <w:rPr>
          <w:rFonts w:ascii="Arial" w:hAnsi="Arial" w:cs="Arial"/>
          <w:sz w:val="16"/>
          <w:szCs w:val="16"/>
        </w:rPr>
      </w:pPr>
      <w:r w:rsidRPr="00D36EC1">
        <w:rPr>
          <w:rFonts w:ascii="Arial" w:hAnsi="Arial" w:cs="Arial"/>
          <w:sz w:val="16"/>
          <w:szCs w:val="16"/>
        </w:rPr>
        <w:t>Ратникова Марина Николаевна – председатель ТОС «Вера» Яжелбицкого сельского поселения;</w:t>
      </w:r>
    </w:p>
    <w:p w:rsidR="00D36EC1" w:rsidRPr="00D36EC1" w:rsidRDefault="00D36EC1" w:rsidP="00D36EC1">
      <w:pPr>
        <w:ind w:firstLine="709"/>
        <w:jc w:val="both"/>
        <w:rPr>
          <w:rFonts w:ascii="Arial" w:hAnsi="Arial" w:cs="Arial"/>
          <w:sz w:val="16"/>
          <w:szCs w:val="16"/>
        </w:rPr>
      </w:pPr>
      <w:r w:rsidRPr="00D36EC1">
        <w:rPr>
          <w:rFonts w:ascii="Arial" w:hAnsi="Arial" w:cs="Arial"/>
          <w:sz w:val="16"/>
          <w:szCs w:val="16"/>
        </w:rPr>
        <w:t>Смирнова Татьяна Владимировна - председатель ТОС «Домовой комитет дома № 8 и 8а п. Рощино» (Рощинское сельское поселение);</w:t>
      </w:r>
    </w:p>
    <w:p w:rsidR="00D36EC1" w:rsidRPr="00D36EC1" w:rsidRDefault="00D36EC1" w:rsidP="00D36EC1">
      <w:pPr>
        <w:ind w:firstLine="709"/>
        <w:jc w:val="both"/>
        <w:rPr>
          <w:rFonts w:ascii="Arial" w:hAnsi="Arial" w:cs="Arial"/>
          <w:sz w:val="16"/>
          <w:szCs w:val="16"/>
        </w:rPr>
      </w:pPr>
      <w:r w:rsidRPr="00D36EC1">
        <w:rPr>
          <w:rFonts w:ascii="Arial" w:hAnsi="Arial" w:cs="Arial"/>
          <w:sz w:val="16"/>
          <w:szCs w:val="16"/>
        </w:rPr>
        <w:t>Струкова Татьяна Ивановна - председатель ТОС «Память» д. Наволок, (Едровское сельское поселение);</w:t>
      </w:r>
    </w:p>
    <w:p w:rsidR="00D36EC1" w:rsidRPr="00D36EC1" w:rsidRDefault="00D36EC1" w:rsidP="00D36EC1">
      <w:pPr>
        <w:ind w:firstLine="709"/>
        <w:jc w:val="both"/>
        <w:rPr>
          <w:rFonts w:ascii="Arial" w:hAnsi="Arial" w:cs="Arial"/>
          <w:sz w:val="16"/>
          <w:szCs w:val="16"/>
        </w:rPr>
      </w:pPr>
      <w:r w:rsidRPr="00D36EC1">
        <w:rPr>
          <w:rFonts w:ascii="Arial" w:hAnsi="Arial" w:cs="Arial"/>
          <w:sz w:val="16"/>
          <w:szCs w:val="16"/>
        </w:rPr>
        <w:t>Чупина Елена Николаевна – председатель ТОС «Молодёжный» Любницкого сельского поселения.</w:t>
      </w:r>
    </w:p>
    <w:p w:rsidR="0001427D" w:rsidRDefault="0001427D" w:rsidP="004E1A32">
      <w:pPr>
        <w:tabs>
          <w:tab w:val="left" w:pos="5954"/>
        </w:tabs>
        <w:jc w:val="right"/>
        <w:rPr>
          <w:rFonts w:ascii="Arial" w:hAnsi="Arial" w:cs="Arial"/>
          <w:b/>
          <w:sz w:val="16"/>
          <w:szCs w:val="16"/>
        </w:rPr>
      </w:pPr>
    </w:p>
    <w:p w:rsidR="00D36EC1" w:rsidRPr="00D36EC1" w:rsidRDefault="00D36EC1" w:rsidP="00D36EC1">
      <w:pPr>
        <w:jc w:val="center"/>
        <w:rPr>
          <w:rFonts w:ascii="Arial" w:hAnsi="Arial" w:cs="Arial"/>
          <w:sz w:val="16"/>
          <w:szCs w:val="16"/>
        </w:rPr>
      </w:pPr>
      <w:r w:rsidRPr="00D36EC1">
        <w:rPr>
          <w:rFonts w:ascii="Arial" w:hAnsi="Arial" w:cs="Arial"/>
          <w:sz w:val="16"/>
          <w:szCs w:val="16"/>
        </w:rPr>
        <w:t>П О С Т А Н О В Л Е Н И Е</w:t>
      </w:r>
    </w:p>
    <w:p w:rsidR="00D36EC1" w:rsidRPr="00D36EC1" w:rsidRDefault="00D36EC1" w:rsidP="00D36EC1">
      <w:pPr>
        <w:jc w:val="center"/>
        <w:rPr>
          <w:rFonts w:ascii="Arial" w:hAnsi="Arial" w:cs="Arial"/>
          <w:sz w:val="16"/>
          <w:szCs w:val="16"/>
        </w:rPr>
      </w:pPr>
      <w:r w:rsidRPr="00D36EC1">
        <w:rPr>
          <w:rFonts w:ascii="Arial" w:hAnsi="Arial" w:cs="Arial"/>
          <w:sz w:val="16"/>
          <w:szCs w:val="16"/>
        </w:rPr>
        <w:t>01.07.2025 № 1575</w:t>
      </w:r>
    </w:p>
    <w:p w:rsidR="00D36EC1" w:rsidRPr="00D36EC1" w:rsidRDefault="00D36EC1" w:rsidP="00D36EC1">
      <w:pPr>
        <w:jc w:val="center"/>
        <w:rPr>
          <w:rFonts w:ascii="Arial" w:hAnsi="Arial" w:cs="Arial"/>
          <w:b/>
          <w:sz w:val="16"/>
          <w:szCs w:val="16"/>
        </w:rPr>
      </w:pPr>
      <w:r w:rsidRPr="00D36EC1">
        <w:rPr>
          <w:rFonts w:ascii="Arial" w:hAnsi="Arial" w:cs="Arial"/>
          <w:b/>
          <w:sz w:val="16"/>
          <w:szCs w:val="16"/>
        </w:rPr>
        <w:t>О внесении изменений в муниципальное задание муниципальному автономному</w:t>
      </w:r>
    </w:p>
    <w:p w:rsidR="00D36EC1" w:rsidRPr="00D36EC1" w:rsidRDefault="00D36EC1" w:rsidP="00D36EC1">
      <w:pPr>
        <w:tabs>
          <w:tab w:val="left" w:pos="709"/>
        </w:tabs>
        <w:jc w:val="center"/>
        <w:rPr>
          <w:rFonts w:ascii="Arial" w:hAnsi="Arial" w:cs="Arial"/>
          <w:b/>
          <w:sz w:val="16"/>
          <w:szCs w:val="16"/>
        </w:rPr>
      </w:pPr>
      <w:r w:rsidRPr="00D36EC1">
        <w:rPr>
          <w:rFonts w:ascii="Arial" w:hAnsi="Arial" w:cs="Arial"/>
          <w:b/>
          <w:sz w:val="16"/>
          <w:szCs w:val="16"/>
        </w:rPr>
        <w:t>учреждению «Молодёжный центр</w:t>
      </w:r>
      <w:r>
        <w:rPr>
          <w:rFonts w:ascii="Arial" w:hAnsi="Arial" w:cs="Arial"/>
          <w:b/>
          <w:sz w:val="16"/>
          <w:szCs w:val="16"/>
        </w:rPr>
        <w:t xml:space="preserve"> </w:t>
      </w:r>
      <w:r w:rsidRPr="00D36EC1">
        <w:rPr>
          <w:rFonts w:ascii="Arial" w:hAnsi="Arial" w:cs="Arial"/>
          <w:b/>
          <w:sz w:val="16"/>
          <w:szCs w:val="16"/>
        </w:rPr>
        <w:t>«Юность» им. Н.И. Филина»</w:t>
      </w:r>
    </w:p>
    <w:p w:rsidR="00D36EC1" w:rsidRPr="00D36EC1" w:rsidRDefault="00D36EC1" w:rsidP="00D36EC1">
      <w:pPr>
        <w:ind w:firstLine="284"/>
        <w:jc w:val="both"/>
        <w:rPr>
          <w:rFonts w:ascii="Arial" w:hAnsi="Arial" w:cs="Arial"/>
          <w:b/>
          <w:sz w:val="16"/>
          <w:szCs w:val="16"/>
        </w:rPr>
      </w:pPr>
      <w:r w:rsidRPr="00D36EC1">
        <w:rPr>
          <w:rFonts w:ascii="Arial" w:hAnsi="Arial" w:cs="Arial"/>
          <w:sz w:val="16"/>
          <w:szCs w:val="16"/>
        </w:rPr>
        <w:t>В соответствии с пунктом 2 статьи 4 Федерального закона от 03 ноября 2006 года № 174-ФЗ «Об автономных учреждениях», постановлением Администрации Валдайского муниципального района от 07.12.2015 № 1877 «Об утверждении Положения о формировании муниципального задания на оказание муниципальных услуг (работ) муниципальным учреждениям и финансовом обеспечении выполнения муниципального задания» Администрация Валдайского муниципального района</w:t>
      </w:r>
      <w:r w:rsidRPr="00D36EC1">
        <w:rPr>
          <w:rFonts w:ascii="Arial" w:hAnsi="Arial" w:cs="Arial"/>
          <w:b/>
          <w:sz w:val="16"/>
          <w:szCs w:val="16"/>
        </w:rPr>
        <w:t xml:space="preserve"> ПОСТАНОВЛЯЕТ:</w:t>
      </w:r>
    </w:p>
    <w:p w:rsidR="00D36EC1" w:rsidRPr="00D36EC1" w:rsidRDefault="00D36EC1" w:rsidP="00D36EC1">
      <w:pPr>
        <w:ind w:firstLine="284"/>
        <w:jc w:val="both"/>
        <w:rPr>
          <w:rFonts w:ascii="Arial" w:hAnsi="Arial" w:cs="Arial"/>
          <w:sz w:val="16"/>
          <w:szCs w:val="16"/>
        </w:rPr>
      </w:pPr>
      <w:r w:rsidRPr="00D36EC1">
        <w:rPr>
          <w:rFonts w:ascii="Arial" w:hAnsi="Arial" w:cs="Arial"/>
          <w:sz w:val="16"/>
          <w:szCs w:val="16"/>
        </w:rPr>
        <w:t>1. Внести изменения в муниципальное задание муниципальному автономному учреждению «Молодёжный центр «Юность» им. Н.И. Филина», утвержденное постановлением Администрации Валдайского муниципального района от 26.12.2024 № 3358, заменив числовое значение показателя объема муниципальной услуги на 2025 год раздела 1 с «65» на «70».</w:t>
      </w:r>
    </w:p>
    <w:p w:rsidR="00D36EC1" w:rsidRPr="00D36EC1" w:rsidRDefault="00D36EC1" w:rsidP="00D36EC1">
      <w:pPr>
        <w:ind w:firstLine="284"/>
        <w:jc w:val="both"/>
        <w:rPr>
          <w:rFonts w:ascii="Arial" w:hAnsi="Arial" w:cs="Arial"/>
          <w:sz w:val="16"/>
          <w:szCs w:val="16"/>
        </w:rPr>
      </w:pPr>
      <w:r w:rsidRPr="00D36EC1">
        <w:rPr>
          <w:rFonts w:ascii="Arial" w:hAnsi="Arial" w:cs="Arial"/>
          <w:sz w:val="16"/>
          <w:szCs w:val="16"/>
        </w:rPr>
        <w:t>2. Возложить контроль за выполнением муниципального задания муниципальным автономным учреждением «Молодёжный центр «Юность» им. Н.И. Филина» на отдел по молодежной политике Администрации Валдайского муниципального района.</w:t>
      </w:r>
    </w:p>
    <w:p w:rsidR="00D36EC1" w:rsidRDefault="00D36EC1" w:rsidP="00D36EC1">
      <w:pPr>
        <w:tabs>
          <w:tab w:val="left" w:pos="709"/>
        </w:tabs>
        <w:ind w:firstLine="284"/>
        <w:jc w:val="both"/>
        <w:rPr>
          <w:rFonts w:ascii="Arial" w:hAnsi="Arial" w:cs="Arial"/>
          <w:sz w:val="16"/>
          <w:szCs w:val="16"/>
        </w:rPr>
      </w:pPr>
      <w:r w:rsidRPr="00D36EC1">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2297B" w:rsidRPr="00D36EC1" w:rsidRDefault="00D2297B" w:rsidP="00D36EC1">
      <w:pPr>
        <w:tabs>
          <w:tab w:val="left" w:pos="709"/>
        </w:tabs>
        <w:ind w:firstLine="284"/>
        <w:jc w:val="both"/>
        <w:rPr>
          <w:rFonts w:ascii="Arial" w:hAnsi="Arial" w:cs="Arial"/>
          <w:sz w:val="16"/>
          <w:szCs w:val="16"/>
        </w:rPr>
      </w:pPr>
    </w:p>
    <w:p w:rsidR="0001427D" w:rsidRDefault="0001427D" w:rsidP="004E1A32">
      <w:pPr>
        <w:tabs>
          <w:tab w:val="left" w:pos="5954"/>
        </w:tabs>
        <w:jc w:val="right"/>
        <w:rPr>
          <w:rFonts w:ascii="Arial" w:hAnsi="Arial" w:cs="Arial"/>
          <w:b/>
          <w:sz w:val="16"/>
          <w:szCs w:val="16"/>
        </w:rPr>
      </w:pPr>
    </w:p>
    <w:p w:rsidR="002F62EF" w:rsidRPr="002F62EF" w:rsidRDefault="002F62EF" w:rsidP="002F62EF">
      <w:pPr>
        <w:jc w:val="center"/>
        <w:rPr>
          <w:rFonts w:ascii="Arial" w:hAnsi="Arial" w:cs="Arial"/>
          <w:sz w:val="16"/>
          <w:szCs w:val="16"/>
        </w:rPr>
      </w:pPr>
      <w:r w:rsidRPr="002F62EF">
        <w:rPr>
          <w:rFonts w:ascii="Arial" w:hAnsi="Arial" w:cs="Arial"/>
          <w:sz w:val="16"/>
          <w:szCs w:val="16"/>
        </w:rPr>
        <w:lastRenderedPageBreak/>
        <w:t>П О С Т А Н О В Л Е Н И Е</w:t>
      </w:r>
    </w:p>
    <w:p w:rsidR="002F62EF" w:rsidRPr="002F62EF" w:rsidRDefault="002F62EF" w:rsidP="002F62EF">
      <w:pPr>
        <w:jc w:val="center"/>
        <w:rPr>
          <w:rFonts w:ascii="Arial" w:hAnsi="Arial" w:cs="Arial"/>
          <w:sz w:val="16"/>
          <w:szCs w:val="16"/>
        </w:rPr>
      </w:pPr>
      <w:r w:rsidRPr="002F62EF">
        <w:rPr>
          <w:rFonts w:ascii="Arial" w:hAnsi="Arial" w:cs="Arial"/>
          <w:sz w:val="16"/>
          <w:szCs w:val="16"/>
        </w:rPr>
        <w:t>03.07.2025 № 1588</w:t>
      </w:r>
    </w:p>
    <w:p w:rsidR="002F62EF" w:rsidRPr="002F62EF" w:rsidRDefault="002F62EF" w:rsidP="002F62EF">
      <w:pPr>
        <w:jc w:val="center"/>
        <w:rPr>
          <w:rFonts w:ascii="Arial" w:hAnsi="Arial" w:cs="Arial"/>
          <w:b/>
          <w:sz w:val="16"/>
          <w:szCs w:val="16"/>
        </w:rPr>
      </w:pPr>
      <w:r w:rsidRPr="002F62EF">
        <w:rPr>
          <w:rFonts w:ascii="Arial" w:hAnsi="Arial" w:cs="Arial"/>
          <w:b/>
          <w:sz w:val="16"/>
          <w:szCs w:val="16"/>
        </w:rPr>
        <w:t>О внесении изменений в муниципальную</w:t>
      </w:r>
    </w:p>
    <w:p w:rsidR="002F62EF" w:rsidRPr="002F62EF" w:rsidRDefault="002F62EF" w:rsidP="002F62EF">
      <w:pPr>
        <w:jc w:val="center"/>
        <w:rPr>
          <w:rFonts w:ascii="Arial" w:hAnsi="Arial" w:cs="Arial"/>
          <w:b/>
          <w:sz w:val="16"/>
          <w:szCs w:val="16"/>
        </w:rPr>
      </w:pPr>
      <w:r w:rsidRPr="002F62EF">
        <w:rPr>
          <w:rFonts w:ascii="Arial" w:hAnsi="Arial" w:cs="Arial"/>
          <w:b/>
          <w:sz w:val="16"/>
          <w:szCs w:val="16"/>
        </w:rPr>
        <w:t xml:space="preserve"> программу Валдайского района «Развитие культуры</w:t>
      </w:r>
    </w:p>
    <w:p w:rsidR="002F62EF" w:rsidRPr="002F62EF" w:rsidRDefault="002F62EF" w:rsidP="002F62EF">
      <w:pPr>
        <w:jc w:val="center"/>
        <w:rPr>
          <w:rFonts w:ascii="Arial" w:hAnsi="Arial" w:cs="Arial"/>
          <w:b/>
          <w:sz w:val="16"/>
          <w:szCs w:val="16"/>
        </w:rPr>
      </w:pPr>
      <w:r w:rsidRPr="002F62EF">
        <w:rPr>
          <w:rFonts w:ascii="Arial" w:hAnsi="Arial" w:cs="Arial"/>
          <w:b/>
          <w:sz w:val="16"/>
          <w:szCs w:val="16"/>
        </w:rPr>
        <w:t xml:space="preserve"> в Валдайском муниципальном районе (2023-2030 годы)»</w:t>
      </w:r>
    </w:p>
    <w:p w:rsidR="002F62EF" w:rsidRPr="002F62EF" w:rsidRDefault="002F62EF" w:rsidP="002F62EF">
      <w:pPr>
        <w:ind w:firstLine="284"/>
        <w:jc w:val="both"/>
        <w:rPr>
          <w:rFonts w:ascii="Arial" w:hAnsi="Arial" w:cs="Arial"/>
          <w:b/>
          <w:sz w:val="16"/>
          <w:szCs w:val="16"/>
        </w:rPr>
      </w:pPr>
      <w:r w:rsidRPr="002F62EF">
        <w:rPr>
          <w:rFonts w:ascii="Arial" w:hAnsi="Arial" w:cs="Arial"/>
          <w:sz w:val="16"/>
          <w:szCs w:val="16"/>
        </w:rPr>
        <w:t xml:space="preserve">Администрация Валдайского муниципального района </w:t>
      </w:r>
      <w:r w:rsidRPr="002F62EF">
        <w:rPr>
          <w:rFonts w:ascii="Arial" w:hAnsi="Arial" w:cs="Arial"/>
          <w:b/>
          <w:sz w:val="16"/>
          <w:szCs w:val="16"/>
        </w:rPr>
        <w:t>ПОСТАНОВЛЯЕТ:</w:t>
      </w:r>
    </w:p>
    <w:p w:rsidR="002F62EF" w:rsidRPr="002F62EF" w:rsidRDefault="002F62EF" w:rsidP="002F62EF">
      <w:pPr>
        <w:ind w:firstLine="284"/>
        <w:jc w:val="both"/>
        <w:rPr>
          <w:rFonts w:ascii="Arial" w:hAnsi="Arial" w:cs="Arial"/>
          <w:sz w:val="16"/>
          <w:szCs w:val="16"/>
        </w:rPr>
      </w:pPr>
      <w:r w:rsidRPr="002F62EF">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(2023-2030 годы)», утвержденную постановление Администрации Валдайского муниципального района от 11.01.2023 №24 (далее – муниципальная программа):</w:t>
      </w:r>
    </w:p>
    <w:p w:rsidR="002F62EF" w:rsidRPr="002F62EF" w:rsidRDefault="002F62EF" w:rsidP="002F62EF">
      <w:pPr>
        <w:ind w:firstLine="284"/>
        <w:jc w:val="both"/>
        <w:rPr>
          <w:rFonts w:ascii="Arial" w:hAnsi="Arial" w:cs="Arial"/>
          <w:sz w:val="16"/>
          <w:szCs w:val="16"/>
        </w:rPr>
      </w:pPr>
      <w:r w:rsidRPr="002F62EF">
        <w:rPr>
          <w:rFonts w:ascii="Arial" w:hAnsi="Arial" w:cs="Arial"/>
          <w:sz w:val="16"/>
          <w:szCs w:val="16"/>
        </w:rPr>
        <w:t>1.1. Изложить строки 1.1.3, 1.1.39 мероприятий муниципальной программы в прилагаемой редакции (приложение).</w:t>
      </w:r>
    </w:p>
    <w:p w:rsidR="002F62EF" w:rsidRPr="002F62EF" w:rsidRDefault="002F62EF" w:rsidP="002F62EF">
      <w:pPr>
        <w:ind w:firstLine="284"/>
        <w:jc w:val="both"/>
        <w:rPr>
          <w:rFonts w:ascii="Arial" w:hAnsi="Arial" w:cs="Arial"/>
          <w:sz w:val="16"/>
          <w:szCs w:val="16"/>
        </w:rPr>
      </w:pPr>
      <w:r w:rsidRPr="002F62E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F62EF" w:rsidRPr="002F62EF" w:rsidRDefault="002F62EF" w:rsidP="002F62EF">
      <w:pPr>
        <w:widowControl w:val="0"/>
        <w:autoSpaceDE w:val="0"/>
        <w:autoSpaceDN w:val="0"/>
        <w:jc w:val="right"/>
        <w:rPr>
          <w:rFonts w:ascii="Arial" w:hAnsi="Arial" w:cs="Arial"/>
          <w:sz w:val="16"/>
          <w:szCs w:val="16"/>
        </w:rPr>
      </w:pPr>
      <w:r w:rsidRPr="002F62EF">
        <w:rPr>
          <w:rFonts w:ascii="Arial" w:hAnsi="Arial" w:cs="Arial"/>
          <w:sz w:val="16"/>
          <w:szCs w:val="16"/>
        </w:rPr>
        <w:t xml:space="preserve">Приложение </w:t>
      </w:r>
    </w:p>
    <w:p w:rsidR="002F62EF" w:rsidRPr="002F62EF" w:rsidRDefault="002F62EF" w:rsidP="002F62EF">
      <w:pPr>
        <w:widowControl w:val="0"/>
        <w:autoSpaceDE w:val="0"/>
        <w:autoSpaceDN w:val="0"/>
        <w:jc w:val="center"/>
        <w:rPr>
          <w:rFonts w:ascii="Arial" w:hAnsi="Arial" w:cs="Arial"/>
          <w:b/>
          <w:sz w:val="16"/>
          <w:szCs w:val="16"/>
        </w:rPr>
      </w:pPr>
      <w:r w:rsidRPr="002F62EF">
        <w:rPr>
          <w:rFonts w:ascii="Arial" w:hAnsi="Arial" w:cs="Arial"/>
          <w:b/>
          <w:sz w:val="16"/>
          <w:szCs w:val="16"/>
        </w:rPr>
        <w:t>Мероприятия муниципальной программы</w:t>
      </w:r>
    </w:p>
    <w:p w:rsidR="002F62EF" w:rsidRPr="002F62EF" w:rsidRDefault="002F62EF" w:rsidP="002F62EF">
      <w:pPr>
        <w:spacing w:line="240" w:lineRule="exact"/>
        <w:jc w:val="center"/>
        <w:rPr>
          <w:rFonts w:ascii="Arial" w:hAnsi="Arial" w:cs="Arial"/>
          <w:sz w:val="16"/>
          <w:szCs w:val="16"/>
        </w:rPr>
      </w:pPr>
      <w:r w:rsidRPr="002F62EF">
        <w:rPr>
          <w:rFonts w:ascii="Arial" w:hAnsi="Arial" w:cs="Arial"/>
          <w:b/>
          <w:bCs/>
          <w:sz w:val="16"/>
          <w:szCs w:val="16"/>
          <w:u w:val="single"/>
        </w:rPr>
        <w:t>"Развитие культуры в Валдайском муниципальном районе (2023-2030годы)"</w:t>
      </w:r>
    </w:p>
    <w:tbl>
      <w:tblPr>
        <w:tblpPr w:leftFromText="180" w:rightFromText="180" w:vertAnchor="text" w:tblpX="4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tblPr>
      <w:tblGrid>
        <w:gridCol w:w="542"/>
        <w:gridCol w:w="2654"/>
        <w:gridCol w:w="921"/>
        <w:gridCol w:w="829"/>
        <w:gridCol w:w="1156"/>
        <w:gridCol w:w="1159"/>
        <w:gridCol w:w="505"/>
        <w:gridCol w:w="570"/>
        <w:gridCol w:w="556"/>
        <w:gridCol w:w="565"/>
        <w:gridCol w:w="561"/>
        <w:gridCol w:w="461"/>
        <w:gridCol w:w="548"/>
        <w:gridCol w:w="12"/>
        <w:gridCol w:w="425"/>
      </w:tblGrid>
      <w:tr w:rsidR="002F62EF" w:rsidTr="002F62EF">
        <w:trPr>
          <w:trHeight w:val="20"/>
        </w:trPr>
        <w:tc>
          <w:tcPr>
            <w:tcW w:w="267" w:type="pct"/>
            <w:vMerge w:val="restar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 п/п</w:t>
            </w:r>
          </w:p>
        </w:tc>
        <w:tc>
          <w:tcPr>
            <w:tcW w:w="1188" w:type="pct"/>
            <w:vMerge w:val="restar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Наименование мероприятия</w:t>
            </w:r>
          </w:p>
        </w:tc>
        <w:tc>
          <w:tcPr>
            <w:tcW w:w="409" w:type="pct"/>
            <w:vMerge w:val="restar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Исполнитель</w:t>
            </w:r>
          </w:p>
        </w:tc>
        <w:tc>
          <w:tcPr>
            <w:tcW w:w="322" w:type="pct"/>
            <w:vMerge w:val="restar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Срок реализации</w:t>
            </w:r>
          </w:p>
        </w:tc>
        <w:tc>
          <w:tcPr>
            <w:tcW w:w="274" w:type="pct"/>
            <w:vMerge w:val="restar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411" w:type="pct"/>
            <w:vMerge w:val="restar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Источник финансирования</w:t>
            </w:r>
          </w:p>
        </w:tc>
        <w:tc>
          <w:tcPr>
            <w:tcW w:w="2129" w:type="pct"/>
            <w:gridSpan w:val="9"/>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Объем финансирования по годам (тыс. руб.)</w:t>
            </w:r>
          </w:p>
        </w:tc>
      </w:tr>
      <w:tr w:rsidR="002F62EF" w:rsidTr="002F62EF">
        <w:trPr>
          <w:trHeight w:val="20"/>
        </w:trPr>
        <w:tc>
          <w:tcPr>
            <w:tcW w:w="267" w:type="pct"/>
            <w:vMerge/>
            <w:vAlign w:val="center"/>
          </w:tcPr>
          <w:p w:rsidR="002F62EF" w:rsidRPr="002F62EF" w:rsidRDefault="002F62EF" w:rsidP="002F62EF">
            <w:pPr>
              <w:jc w:val="center"/>
              <w:rPr>
                <w:rFonts w:ascii="Arial" w:hAnsi="Arial" w:cs="Arial"/>
                <w:b/>
                <w:sz w:val="12"/>
                <w:szCs w:val="12"/>
              </w:rPr>
            </w:pPr>
          </w:p>
        </w:tc>
        <w:tc>
          <w:tcPr>
            <w:tcW w:w="1188" w:type="pct"/>
            <w:vMerge/>
            <w:vAlign w:val="center"/>
          </w:tcPr>
          <w:p w:rsidR="002F62EF" w:rsidRPr="002F62EF" w:rsidRDefault="002F62EF" w:rsidP="002F62EF">
            <w:pPr>
              <w:jc w:val="center"/>
              <w:rPr>
                <w:rFonts w:ascii="Arial" w:hAnsi="Arial" w:cs="Arial"/>
                <w:b/>
                <w:sz w:val="12"/>
                <w:szCs w:val="12"/>
              </w:rPr>
            </w:pPr>
          </w:p>
        </w:tc>
        <w:tc>
          <w:tcPr>
            <w:tcW w:w="409" w:type="pct"/>
            <w:vMerge/>
            <w:vAlign w:val="center"/>
          </w:tcPr>
          <w:p w:rsidR="002F62EF" w:rsidRPr="002F62EF" w:rsidRDefault="002F62EF" w:rsidP="002F62EF">
            <w:pPr>
              <w:jc w:val="center"/>
              <w:rPr>
                <w:rFonts w:ascii="Arial" w:hAnsi="Arial" w:cs="Arial"/>
                <w:b/>
                <w:sz w:val="12"/>
                <w:szCs w:val="12"/>
              </w:rPr>
            </w:pPr>
          </w:p>
        </w:tc>
        <w:tc>
          <w:tcPr>
            <w:tcW w:w="322" w:type="pct"/>
            <w:vMerge/>
            <w:vAlign w:val="center"/>
          </w:tcPr>
          <w:p w:rsidR="002F62EF" w:rsidRPr="002F62EF" w:rsidRDefault="002F62EF" w:rsidP="002F62EF">
            <w:pPr>
              <w:jc w:val="center"/>
              <w:rPr>
                <w:rFonts w:ascii="Arial" w:hAnsi="Arial" w:cs="Arial"/>
                <w:b/>
                <w:sz w:val="12"/>
                <w:szCs w:val="12"/>
              </w:rPr>
            </w:pPr>
          </w:p>
        </w:tc>
        <w:tc>
          <w:tcPr>
            <w:tcW w:w="274" w:type="pct"/>
            <w:vMerge/>
            <w:vAlign w:val="center"/>
          </w:tcPr>
          <w:p w:rsidR="002F62EF" w:rsidRPr="002F62EF" w:rsidRDefault="002F62EF" w:rsidP="002F62EF">
            <w:pPr>
              <w:jc w:val="center"/>
              <w:rPr>
                <w:rFonts w:ascii="Arial" w:hAnsi="Arial" w:cs="Arial"/>
                <w:b/>
                <w:sz w:val="12"/>
                <w:szCs w:val="12"/>
              </w:rPr>
            </w:pPr>
          </w:p>
        </w:tc>
        <w:tc>
          <w:tcPr>
            <w:tcW w:w="411" w:type="pct"/>
            <w:vMerge/>
            <w:vAlign w:val="center"/>
          </w:tcPr>
          <w:p w:rsidR="002F62EF" w:rsidRPr="002F62EF" w:rsidRDefault="002F62EF" w:rsidP="002F62EF">
            <w:pPr>
              <w:jc w:val="center"/>
              <w:rPr>
                <w:rFonts w:ascii="Arial" w:hAnsi="Arial" w:cs="Arial"/>
                <w:b/>
                <w:sz w:val="12"/>
                <w:szCs w:val="12"/>
              </w:rPr>
            </w:pPr>
          </w:p>
        </w:tc>
        <w:tc>
          <w:tcPr>
            <w:tcW w:w="274"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2023</w:t>
            </w:r>
          </w:p>
        </w:tc>
        <w:tc>
          <w:tcPr>
            <w:tcW w:w="279"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2024</w:t>
            </w:r>
          </w:p>
        </w:tc>
        <w:tc>
          <w:tcPr>
            <w:tcW w:w="273"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2025</w:t>
            </w:r>
          </w:p>
        </w:tc>
        <w:tc>
          <w:tcPr>
            <w:tcW w:w="277"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2026</w:t>
            </w:r>
          </w:p>
        </w:tc>
        <w:tc>
          <w:tcPr>
            <w:tcW w:w="275"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2027</w:t>
            </w:r>
          </w:p>
        </w:tc>
        <w:tc>
          <w:tcPr>
            <w:tcW w:w="231"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2028</w:t>
            </w:r>
          </w:p>
        </w:tc>
        <w:tc>
          <w:tcPr>
            <w:tcW w:w="276" w:type="pct"/>
            <w:gridSpan w:val="2"/>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2029</w:t>
            </w:r>
          </w:p>
        </w:tc>
        <w:tc>
          <w:tcPr>
            <w:tcW w:w="244"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2030</w:t>
            </w:r>
          </w:p>
        </w:tc>
      </w:tr>
      <w:tr w:rsidR="002F62EF" w:rsidTr="002F62EF">
        <w:trPr>
          <w:trHeight w:val="20"/>
        </w:trPr>
        <w:tc>
          <w:tcPr>
            <w:tcW w:w="267"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1</w:t>
            </w:r>
          </w:p>
        </w:tc>
        <w:tc>
          <w:tcPr>
            <w:tcW w:w="1188"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2</w:t>
            </w:r>
          </w:p>
        </w:tc>
        <w:tc>
          <w:tcPr>
            <w:tcW w:w="409"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3</w:t>
            </w:r>
          </w:p>
        </w:tc>
        <w:tc>
          <w:tcPr>
            <w:tcW w:w="322"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4</w:t>
            </w:r>
          </w:p>
        </w:tc>
        <w:tc>
          <w:tcPr>
            <w:tcW w:w="274"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5</w:t>
            </w:r>
          </w:p>
        </w:tc>
        <w:tc>
          <w:tcPr>
            <w:tcW w:w="411"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6</w:t>
            </w:r>
          </w:p>
        </w:tc>
        <w:tc>
          <w:tcPr>
            <w:tcW w:w="274"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7</w:t>
            </w:r>
          </w:p>
        </w:tc>
        <w:tc>
          <w:tcPr>
            <w:tcW w:w="279"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8</w:t>
            </w:r>
          </w:p>
        </w:tc>
        <w:tc>
          <w:tcPr>
            <w:tcW w:w="273"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9</w:t>
            </w:r>
          </w:p>
        </w:tc>
        <w:tc>
          <w:tcPr>
            <w:tcW w:w="277"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10</w:t>
            </w:r>
          </w:p>
        </w:tc>
        <w:tc>
          <w:tcPr>
            <w:tcW w:w="275"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11</w:t>
            </w:r>
          </w:p>
        </w:tc>
        <w:tc>
          <w:tcPr>
            <w:tcW w:w="231"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12</w:t>
            </w:r>
          </w:p>
        </w:tc>
        <w:tc>
          <w:tcPr>
            <w:tcW w:w="276" w:type="pct"/>
            <w:gridSpan w:val="2"/>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13</w:t>
            </w:r>
          </w:p>
        </w:tc>
        <w:tc>
          <w:tcPr>
            <w:tcW w:w="244" w:type="pct"/>
            <w:vAlign w:val="center"/>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14</w:t>
            </w:r>
          </w:p>
        </w:tc>
      </w:tr>
      <w:tr w:rsidR="002F62EF" w:rsidTr="002F62EF">
        <w:trPr>
          <w:trHeight w:val="20"/>
        </w:trPr>
        <w:tc>
          <w:tcPr>
            <w:tcW w:w="267" w:type="pct"/>
          </w:tcPr>
          <w:p w:rsidR="002F62EF" w:rsidRPr="002F62EF" w:rsidRDefault="002F62EF" w:rsidP="002F62EF">
            <w:pPr>
              <w:autoSpaceDE w:val="0"/>
              <w:autoSpaceDN w:val="0"/>
              <w:adjustRightInd w:val="0"/>
              <w:jc w:val="center"/>
              <w:rPr>
                <w:rFonts w:ascii="Arial" w:hAnsi="Arial" w:cs="Arial"/>
                <w:b/>
                <w:sz w:val="12"/>
                <w:szCs w:val="12"/>
              </w:rPr>
            </w:pPr>
            <w:r w:rsidRPr="002F62EF">
              <w:rPr>
                <w:rFonts w:ascii="Arial" w:hAnsi="Arial" w:cs="Arial"/>
                <w:b/>
                <w:sz w:val="12"/>
                <w:szCs w:val="12"/>
              </w:rPr>
              <w:t>1.</w:t>
            </w:r>
          </w:p>
        </w:tc>
        <w:tc>
          <w:tcPr>
            <w:tcW w:w="4733" w:type="pct"/>
            <w:gridSpan w:val="14"/>
          </w:tcPr>
          <w:p w:rsidR="002F62EF" w:rsidRPr="002F62EF" w:rsidRDefault="002F62EF" w:rsidP="002F62EF">
            <w:pPr>
              <w:autoSpaceDE w:val="0"/>
              <w:autoSpaceDN w:val="0"/>
              <w:adjustRightInd w:val="0"/>
              <w:rPr>
                <w:rFonts w:ascii="Arial" w:hAnsi="Arial" w:cs="Arial"/>
                <w:b/>
                <w:sz w:val="12"/>
                <w:szCs w:val="12"/>
              </w:rPr>
            </w:pPr>
            <w:r w:rsidRPr="002F62EF">
              <w:rPr>
                <w:rFonts w:ascii="Arial" w:hAnsi="Arial" w:cs="Arial"/>
                <w:b/>
                <w:sz w:val="12"/>
                <w:szCs w:val="12"/>
              </w:rPr>
              <w:t>Подпрограмма «Культура Валдайского района»</w:t>
            </w:r>
            <w:r w:rsidRPr="002F62EF">
              <w:rPr>
                <w:rFonts w:ascii="Arial" w:hAnsi="Arial" w:cs="Arial"/>
                <w:b/>
                <w:bCs/>
                <w:sz w:val="12"/>
                <w:szCs w:val="12"/>
              </w:rPr>
              <w:t xml:space="preserve"> </w:t>
            </w:r>
            <w:r w:rsidRPr="002F62EF">
              <w:rPr>
                <w:rFonts w:ascii="Arial" w:hAnsi="Arial" w:cs="Arial"/>
                <w:b/>
                <w:sz w:val="12"/>
                <w:szCs w:val="12"/>
              </w:rPr>
              <w:t xml:space="preserve"> </w:t>
            </w:r>
          </w:p>
        </w:tc>
      </w:tr>
      <w:tr w:rsidR="002F62EF" w:rsidTr="002F62EF">
        <w:trPr>
          <w:trHeight w:val="20"/>
        </w:trPr>
        <w:tc>
          <w:tcPr>
            <w:tcW w:w="267" w:type="pct"/>
          </w:tcPr>
          <w:p w:rsidR="002F62EF" w:rsidRPr="002F62EF" w:rsidRDefault="002F62EF" w:rsidP="002F62EF">
            <w:pPr>
              <w:autoSpaceDE w:val="0"/>
              <w:autoSpaceDN w:val="0"/>
              <w:adjustRightInd w:val="0"/>
              <w:jc w:val="center"/>
              <w:rPr>
                <w:rFonts w:ascii="Arial" w:hAnsi="Arial" w:cs="Arial"/>
                <w:sz w:val="12"/>
                <w:szCs w:val="12"/>
              </w:rPr>
            </w:pPr>
            <w:r w:rsidRPr="002F62EF">
              <w:rPr>
                <w:rFonts w:ascii="Arial" w:hAnsi="Arial" w:cs="Arial"/>
                <w:sz w:val="12"/>
                <w:szCs w:val="12"/>
              </w:rPr>
              <w:t>1.1.</w:t>
            </w:r>
          </w:p>
        </w:tc>
        <w:tc>
          <w:tcPr>
            <w:tcW w:w="4733" w:type="pct"/>
            <w:gridSpan w:val="14"/>
          </w:tcPr>
          <w:p w:rsidR="002F62EF" w:rsidRPr="002F62EF" w:rsidRDefault="002F62EF" w:rsidP="002F62EF">
            <w:pPr>
              <w:autoSpaceDE w:val="0"/>
              <w:autoSpaceDN w:val="0"/>
              <w:adjustRightInd w:val="0"/>
              <w:rPr>
                <w:rFonts w:ascii="Arial" w:hAnsi="Arial" w:cs="Arial"/>
                <w:sz w:val="12"/>
                <w:szCs w:val="12"/>
              </w:rPr>
            </w:pPr>
            <w:r w:rsidRPr="002F62EF">
              <w:rPr>
                <w:rFonts w:ascii="Arial" w:hAnsi="Arial" w:cs="Arial"/>
                <w:sz w:val="12"/>
                <w:szCs w:val="12"/>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2F62EF" w:rsidTr="002F62EF">
        <w:trPr>
          <w:trHeight w:val="20"/>
        </w:trPr>
        <w:tc>
          <w:tcPr>
            <w:tcW w:w="267" w:type="pct"/>
          </w:tcPr>
          <w:p w:rsidR="002F62EF" w:rsidRPr="002F62EF" w:rsidRDefault="002F62EF" w:rsidP="002F62EF">
            <w:pPr>
              <w:autoSpaceDE w:val="0"/>
              <w:autoSpaceDN w:val="0"/>
              <w:adjustRightInd w:val="0"/>
              <w:jc w:val="center"/>
              <w:rPr>
                <w:rFonts w:ascii="Arial" w:hAnsi="Arial" w:cs="Arial"/>
                <w:sz w:val="12"/>
                <w:szCs w:val="12"/>
              </w:rPr>
            </w:pPr>
            <w:r w:rsidRPr="002F62EF">
              <w:rPr>
                <w:rFonts w:ascii="Arial" w:hAnsi="Arial" w:cs="Arial"/>
                <w:sz w:val="12"/>
                <w:szCs w:val="12"/>
              </w:rPr>
              <w:t>1.1.3.</w:t>
            </w:r>
          </w:p>
        </w:tc>
        <w:tc>
          <w:tcPr>
            <w:tcW w:w="1188" w:type="pct"/>
          </w:tcPr>
          <w:p w:rsidR="002F62EF" w:rsidRPr="002F62EF" w:rsidRDefault="002F62EF" w:rsidP="002F62EF">
            <w:pPr>
              <w:rPr>
                <w:rFonts w:ascii="Arial" w:hAnsi="Arial" w:cs="Arial"/>
                <w:sz w:val="12"/>
                <w:szCs w:val="12"/>
              </w:rPr>
            </w:pPr>
            <w:r w:rsidRPr="002F62EF">
              <w:rPr>
                <w:rFonts w:ascii="Arial" w:hAnsi="Arial" w:cs="Arial"/>
                <w:sz w:val="12"/>
                <w:szCs w:val="12"/>
              </w:rPr>
              <w:t>Организация и проведение мероприятий, посвященных Победе в Великой Отечественной войне 1941-1945г.г. в рамках выполнения муниципального задания</w:t>
            </w:r>
          </w:p>
        </w:tc>
        <w:tc>
          <w:tcPr>
            <w:tcW w:w="409" w:type="pct"/>
          </w:tcPr>
          <w:p w:rsidR="002F62EF" w:rsidRPr="002F62EF" w:rsidRDefault="002F62EF" w:rsidP="002F62EF">
            <w:pPr>
              <w:jc w:val="center"/>
              <w:rPr>
                <w:rFonts w:ascii="Arial" w:hAnsi="Arial" w:cs="Arial"/>
                <w:sz w:val="12"/>
                <w:szCs w:val="12"/>
              </w:rPr>
            </w:pPr>
            <w:r w:rsidRPr="002F62EF">
              <w:rPr>
                <w:rFonts w:ascii="Arial" w:hAnsi="Arial" w:cs="Arial"/>
                <w:sz w:val="12"/>
                <w:szCs w:val="12"/>
              </w:rPr>
              <w:t xml:space="preserve">комитет культуры </w:t>
            </w:r>
          </w:p>
        </w:tc>
        <w:tc>
          <w:tcPr>
            <w:tcW w:w="322" w:type="pct"/>
          </w:tcPr>
          <w:p w:rsidR="002F62EF" w:rsidRPr="002F62EF" w:rsidRDefault="002F62EF" w:rsidP="002F62EF">
            <w:pPr>
              <w:jc w:val="center"/>
              <w:rPr>
                <w:rFonts w:ascii="Arial" w:hAnsi="Arial" w:cs="Arial"/>
                <w:sz w:val="12"/>
                <w:szCs w:val="12"/>
              </w:rPr>
            </w:pPr>
            <w:r w:rsidRPr="002F62EF">
              <w:rPr>
                <w:rFonts w:ascii="Arial" w:hAnsi="Arial" w:cs="Arial"/>
                <w:sz w:val="12"/>
                <w:szCs w:val="12"/>
              </w:rPr>
              <w:t xml:space="preserve">2023-2030 </w:t>
            </w:r>
            <w:r w:rsidRPr="002F62EF">
              <w:rPr>
                <w:rFonts w:ascii="Arial" w:hAnsi="Arial" w:cs="Arial"/>
                <w:sz w:val="12"/>
                <w:szCs w:val="12"/>
              </w:rPr>
              <w:br/>
              <w:t>годы</w:t>
            </w:r>
          </w:p>
        </w:tc>
        <w:tc>
          <w:tcPr>
            <w:tcW w:w="274" w:type="pct"/>
          </w:tcPr>
          <w:p w:rsidR="002F62EF" w:rsidRPr="002F62EF" w:rsidRDefault="002F62EF" w:rsidP="002F62EF">
            <w:pPr>
              <w:autoSpaceDE w:val="0"/>
              <w:autoSpaceDN w:val="0"/>
              <w:adjustRightInd w:val="0"/>
              <w:rPr>
                <w:rFonts w:ascii="Arial" w:hAnsi="Arial" w:cs="Arial"/>
                <w:sz w:val="12"/>
                <w:szCs w:val="12"/>
              </w:rPr>
            </w:pPr>
            <w:r w:rsidRPr="002F62EF">
              <w:rPr>
                <w:rFonts w:ascii="Arial" w:hAnsi="Arial" w:cs="Arial"/>
                <w:sz w:val="12"/>
                <w:szCs w:val="12"/>
              </w:rPr>
              <w:t>1.1,</w:t>
            </w:r>
          </w:p>
          <w:p w:rsidR="002F62EF" w:rsidRPr="002F62EF" w:rsidRDefault="002F62EF" w:rsidP="002F62EF">
            <w:pPr>
              <w:autoSpaceDE w:val="0"/>
              <w:autoSpaceDN w:val="0"/>
              <w:adjustRightInd w:val="0"/>
              <w:rPr>
                <w:rFonts w:ascii="Arial" w:hAnsi="Arial" w:cs="Arial"/>
                <w:sz w:val="12"/>
                <w:szCs w:val="12"/>
              </w:rPr>
            </w:pPr>
            <w:r w:rsidRPr="002F62EF">
              <w:rPr>
                <w:rFonts w:ascii="Arial" w:hAnsi="Arial" w:cs="Arial"/>
                <w:sz w:val="12"/>
                <w:szCs w:val="12"/>
              </w:rPr>
              <w:t>1.4,</w:t>
            </w:r>
          </w:p>
          <w:p w:rsidR="002F62EF" w:rsidRPr="002F62EF" w:rsidRDefault="002F62EF" w:rsidP="002F62EF">
            <w:pPr>
              <w:autoSpaceDE w:val="0"/>
              <w:autoSpaceDN w:val="0"/>
              <w:adjustRightInd w:val="0"/>
              <w:rPr>
                <w:rFonts w:ascii="Arial" w:hAnsi="Arial" w:cs="Arial"/>
                <w:sz w:val="12"/>
                <w:szCs w:val="12"/>
              </w:rPr>
            </w:pPr>
            <w:r w:rsidRPr="002F62EF">
              <w:rPr>
                <w:rFonts w:ascii="Arial" w:hAnsi="Arial" w:cs="Arial"/>
                <w:sz w:val="12"/>
                <w:szCs w:val="12"/>
              </w:rPr>
              <w:t>1.5,</w:t>
            </w:r>
          </w:p>
          <w:p w:rsidR="002F62EF" w:rsidRPr="002F62EF" w:rsidRDefault="002F62EF" w:rsidP="002F62EF">
            <w:pPr>
              <w:autoSpaceDE w:val="0"/>
              <w:autoSpaceDN w:val="0"/>
              <w:adjustRightInd w:val="0"/>
              <w:rPr>
                <w:rFonts w:ascii="Arial" w:hAnsi="Arial" w:cs="Arial"/>
                <w:sz w:val="12"/>
                <w:szCs w:val="12"/>
              </w:rPr>
            </w:pPr>
            <w:r w:rsidRPr="002F62EF">
              <w:rPr>
                <w:rFonts w:ascii="Arial" w:hAnsi="Arial" w:cs="Arial"/>
                <w:sz w:val="12"/>
                <w:szCs w:val="12"/>
              </w:rPr>
              <w:t>1.10, 1.23, 1.24</w:t>
            </w:r>
          </w:p>
        </w:tc>
        <w:tc>
          <w:tcPr>
            <w:tcW w:w="411" w:type="pct"/>
          </w:tcPr>
          <w:p w:rsidR="002F62EF" w:rsidRPr="002F62EF" w:rsidRDefault="002F62EF" w:rsidP="002F62EF">
            <w:pPr>
              <w:jc w:val="center"/>
              <w:rPr>
                <w:rFonts w:ascii="Arial" w:hAnsi="Arial" w:cs="Arial"/>
                <w:sz w:val="12"/>
                <w:szCs w:val="12"/>
              </w:rPr>
            </w:pPr>
            <w:r w:rsidRPr="002F62EF">
              <w:rPr>
                <w:rFonts w:ascii="Arial" w:hAnsi="Arial" w:cs="Arial"/>
                <w:sz w:val="12"/>
                <w:szCs w:val="12"/>
              </w:rPr>
              <w:t>бюджет муниципального района</w:t>
            </w:r>
          </w:p>
        </w:tc>
        <w:tc>
          <w:tcPr>
            <w:tcW w:w="274" w:type="pct"/>
          </w:tcPr>
          <w:p w:rsidR="002F62EF" w:rsidRPr="002F62EF" w:rsidRDefault="002F62EF" w:rsidP="002F62EF">
            <w:pPr>
              <w:jc w:val="center"/>
              <w:rPr>
                <w:rFonts w:ascii="Arial" w:hAnsi="Arial" w:cs="Arial"/>
                <w:sz w:val="12"/>
                <w:szCs w:val="12"/>
              </w:rPr>
            </w:pPr>
            <w:r w:rsidRPr="002F62EF">
              <w:rPr>
                <w:rFonts w:ascii="Arial" w:hAnsi="Arial" w:cs="Arial"/>
                <w:sz w:val="12"/>
                <w:szCs w:val="12"/>
              </w:rPr>
              <w:t>25,0</w:t>
            </w:r>
          </w:p>
        </w:tc>
        <w:tc>
          <w:tcPr>
            <w:tcW w:w="279" w:type="pct"/>
          </w:tcPr>
          <w:p w:rsidR="002F62EF" w:rsidRPr="002F62EF" w:rsidRDefault="002F62EF" w:rsidP="002F62EF">
            <w:pPr>
              <w:jc w:val="center"/>
              <w:rPr>
                <w:rFonts w:ascii="Arial" w:hAnsi="Arial" w:cs="Arial"/>
                <w:sz w:val="12"/>
                <w:szCs w:val="12"/>
              </w:rPr>
            </w:pPr>
            <w:r w:rsidRPr="002F62EF">
              <w:rPr>
                <w:rFonts w:ascii="Arial" w:hAnsi="Arial" w:cs="Arial"/>
                <w:sz w:val="12"/>
                <w:szCs w:val="12"/>
              </w:rPr>
              <w:t>25,0</w:t>
            </w:r>
          </w:p>
        </w:tc>
        <w:tc>
          <w:tcPr>
            <w:tcW w:w="273" w:type="pct"/>
          </w:tcPr>
          <w:p w:rsidR="002F62EF" w:rsidRPr="002F62EF" w:rsidRDefault="002F62EF" w:rsidP="002F62EF">
            <w:pPr>
              <w:jc w:val="center"/>
              <w:rPr>
                <w:rFonts w:ascii="Arial" w:hAnsi="Arial" w:cs="Arial"/>
                <w:sz w:val="12"/>
                <w:szCs w:val="12"/>
              </w:rPr>
            </w:pPr>
            <w:r w:rsidRPr="002F62EF">
              <w:rPr>
                <w:rFonts w:ascii="Arial" w:hAnsi="Arial" w:cs="Arial"/>
                <w:sz w:val="12"/>
                <w:szCs w:val="12"/>
              </w:rPr>
              <w:t>110,0</w:t>
            </w:r>
          </w:p>
        </w:tc>
        <w:tc>
          <w:tcPr>
            <w:tcW w:w="277" w:type="pct"/>
          </w:tcPr>
          <w:p w:rsidR="002F62EF" w:rsidRPr="002F62EF" w:rsidRDefault="002F62EF" w:rsidP="002F62EF">
            <w:pPr>
              <w:jc w:val="center"/>
              <w:rPr>
                <w:rFonts w:ascii="Arial" w:hAnsi="Arial" w:cs="Arial"/>
                <w:sz w:val="12"/>
                <w:szCs w:val="12"/>
              </w:rPr>
            </w:pPr>
            <w:r w:rsidRPr="002F62EF">
              <w:rPr>
                <w:rFonts w:ascii="Arial" w:hAnsi="Arial" w:cs="Arial"/>
                <w:sz w:val="12"/>
                <w:szCs w:val="12"/>
              </w:rPr>
              <w:t>125,0</w:t>
            </w:r>
          </w:p>
        </w:tc>
        <w:tc>
          <w:tcPr>
            <w:tcW w:w="275" w:type="pct"/>
          </w:tcPr>
          <w:p w:rsidR="002F62EF" w:rsidRPr="002F62EF" w:rsidRDefault="002F62EF" w:rsidP="002F62EF">
            <w:pPr>
              <w:jc w:val="center"/>
              <w:rPr>
                <w:rFonts w:ascii="Arial" w:hAnsi="Arial" w:cs="Arial"/>
                <w:sz w:val="12"/>
                <w:szCs w:val="12"/>
              </w:rPr>
            </w:pPr>
            <w:r w:rsidRPr="002F62EF">
              <w:rPr>
                <w:rFonts w:ascii="Arial" w:hAnsi="Arial" w:cs="Arial"/>
                <w:sz w:val="12"/>
                <w:szCs w:val="12"/>
              </w:rPr>
              <w:t>125,0</w:t>
            </w:r>
          </w:p>
        </w:tc>
        <w:tc>
          <w:tcPr>
            <w:tcW w:w="231" w:type="pct"/>
          </w:tcPr>
          <w:p w:rsidR="002F62EF" w:rsidRPr="002F62EF" w:rsidRDefault="002F62EF" w:rsidP="002F62EF">
            <w:pPr>
              <w:jc w:val="center"/>
              <w:rPr>
                <w:rFonts w:ascii="Arial" w:hAnsi="Arial" w:cs="Arial"/>
                <w:sz w:val="12"/>
                <w:szCs w:val="12"/>
              </w:rPr>
            </w:pPr>
            <w:r w:rsidRPr="002F62EF">
              <w:rPr>
                <w:rFonts w:ascii="Arial" w:hAnsi="Arial" w:cs="Arial"/>
                <w:sz w:val="12"/>
                <w:szCs w:val="12"/>
              </w:rPr>
              <w:t>125,0</w:t>
            </w:r>
          </w:p>
        </w:tc>
        <w:tc>
          <w:tcPr>
            <w:tcW w:w="269" w:type="pct"/>
          </w:tcPr>
          <w:p w:rsidR="002F62EF" w:rsidRPr="002F62EF" w:rsidRDefault="002F62EF" w:rsidP="002F62EF">
            <w:pPr>
              <w:jc w:val="center"/>
              <w:rPr>
                <w:rFonts w:ascii="Arial" w:hAnsi="Arial" w:cs="Arial"/>
                <w:sz w:val="12"/>
                <w:szCs w:val="12"/>
              </w:rPr>
            </w:pPr>
            <w:r w:rsidRPr="002F62EF">
              <w:rPr>
                <w:rFonts w:ascii="Arial" w:hAnsi="Arial" w:cs="Arial"/>
                <w:sz w:val="12"/>
                <w:szCs w:val="12"/>
              </w:rPr>
              <w:t>125,0</w:t>
            </w:r>
          </w:p>
        </w:tc>
        <w:tc>
          <w:tcPr>
            <w:tcW w:w="251" w:type="pct"/>
            <w:gridSpan w:val="2"/>
          </w:tcPr>
          <w:p w:rsidR="002F62EF" w:rsidRPr="002F62EF" w:rsidRDefault="002F62EF" w:rsidP="002F62EF">
            <w:pPr>
              <w:jc w:val="center"/>
              <w:rPr>
                <w:rFonts w:ascii="Arial" w:hAnsi="Arial" w:cs="Arial"/>
                <w:sz w:val="12"/>
                <w:szCs w:val="12"/>
              </w:rPr>
            </w:pPr>
            <w:r w:rsidRPr="002F62EF">
              <w:rPr>
                <w:rFonts w:ascii="Arial" w:hAnsi="Arial" w:cs="Arial"/>
                <w:sz w:val="12"/>
                <w:szCs w:val="12"/>
              </w:rPr>
              <w:t>125,0</w:t>
            </w:r>
          </w:p>
        </w:tc>
      </w:tr>
      <w:tr w:rsidR="002F62EF" w:rsidTr="002F62EF">
        <w:trPr>
          <w:trHeight w:val="20"/>
        </w:trPr>
        <w:tc>
          <w:tcPr>
            <w:tcW w:w="267" w:type="pct"/>
          </w:tcPr>
          <w:p w:rsidR="002F62EF" w:rsidRPr="002F62EF" w:rsidRDefault="002F62EF" w:rsidP="002F62EF">
            <w:pPr>
              <w:autoSpaceDE w:val="0"/>
              <w:autoSpaceDN w:val="0"/>
              <w:adjustRightInd w:val="0"/>
              <w:jc w:val="center"/>
              <w:rPr>
                <w:rFonts w:ascii="Arial" w:hAnsi="Arial" w:cs="Arial"/>
                <w:sz w:val="12"/>
                <w:szCs w:val="12"/>
              </w:rPr>
            </w:pPr>
            <w:r w:rsidRPr="002F62EF">
              <w:rPr>
                <w:rFonts w:ascii="Arial" w:hAnsi="Arial" w:cs="Arial"/>
                <w:sz w:val="12"/>
                <w:szCs w:val="12"/>
              </w:rPr>
              <w:t>1.1.39.</w:t>
            </w:r>
          </w:p>
        </w:tc>
        <w:tc>
          <w:tcPr>
            <w:tcW w:w="1188" w:type="pct"/>
          </w:tcPr>
          <w:p w:rsidR="002F62EF" w:rsidRPr="002F62EF" w:rsidRDefault="002F62EF" w:rsidP="002F62EF">
            <w:pPr>
              <w:rPr>
                <w:rFonts w:ascii="Arial" w:hAnsi="Arial" w:cs="Arial"/>
                <w:sz w:val="12"/>
                <w:szCs w:val="12"/>
              </w:rPr>
            </w:pPr>
            <w:r w:rsidRPr="002F62EF">
              <w:rPr>
                <w:rFonts w:ascii="Arial" w:hAnsi="Arial" w:cs="Arial"/>
                <w:sz w:val="12"/>
                <w:szCs w:val="12"/>
              </w:rPr>
              <w:t>Организация и проведение фестиваля эстрадной песни «Валдайская волна» в рамках выполнения муниципального задания</w:t>
            </w:r>
          </w:p>
        </w:tc>
        <w:tc>
          <w:tcPr>
            <w:tcW w:w="409" w:type="pct"/>
          </w:tcPr>
          <w:p w:rsidR="002F62EF" w:rsidRPr="002F62EF" w:rsidRDefault="002F62EF" w:rsidP="002F62EF">
            <w:pPr>
              <w:rPr>
                <w:rFonts w:ascii="Arial" w:hAnsi="Arial" w:cs="Arial"/>
                <w:sz w:val="12"/>
                <w:szCs w:val="12"/>
              </w:rPr>
            </w:pPr>
            <w:r w:rsidRPr="002F62EF">
              <w:rPr>
                <w:rFonts w:ascii="Arial" w:hAnsi="Arial" w:cs="Arial"/>
                <w:sz w:val="12"/>
                <w:szCs w:val="12"/>
              </w:rPr>
              <w:t>комитет культуры</w:t>
            </w:r>
          </w:p>
        </w:tc>
        <w:tc>
          <w:tcPr>
            <w:tcW w:w="322" w:type="pct"/>
          </w:tcPr>
          <w:p w:rsidR="002F62EF" w:rsidRPr="002F62EF" w:rsidRDefault="002F62EF" w:rsidP="002F62EF">
            <w:pPr>
              <w:jc w:val="center"/>
              <w:rPr>
                <w:rFonts w:ascii="Arial" w:hAnsi="Arial" w:cs="Arial"/>
                <w:sz w:val="12"/>
                <w:szCs w:val="12"/>
              </w:rPr>
            </w:pPr>
            <w:r w:rsidRPr="002F62EF">
              <w:rPr>
                <w:rFonts w:ascii="Arial" w:hAnsi="Arial" w:cs="Arial"/>
                <w:sz w:val="12"/>
                <w:szCs w:val="12"/>
              </w:rPr>
              <w:t>2023-2030 годы</w:t>
            </w:r>
          </w:p>
        </w:tc>
        <w:tc>
          <w:tcPr>
            <w:tcW w:w="274" w:type="pct"/>
          </w:tcPr>
          <w:p w:rsidR="002F62EF" w:rsidRPr="002F62EF" w:rsidRDefault="002F62EF" w:rsidP="002F62EF">
            <w:pPr>
              <w:jc w:val="both"/>
              <w:rPr>
                <w:rFonts w:ascii="Arial" w:hAnsi="Arial" w:cs="Arial"/>
                <w:sz w:val="12"/>
                <w:szCs w:val="12"/>
              </w:rPr>
            </w:pPr>
            <w:r w:rsidRPr="002F62EF">
              <w:rPr>
                <w:rFonts w:ascii="Arial" w:hAnsi="Arial" w:cs="Arial"/>
                <w:sz w:val="12"/>
                <w:szCs w:val="12"/>
              </w:rPr>
              <w:t>1.1, 1.4, 1.5, 1.6, 1.10, 1.23, 1.24</w:t>
            </w:r>
          </w:p>
        </w:tc>
        <w:tc>
          <w:tcPr>
            <w:tcW w:w="411" w:type="pct"/>
          </w:tcPr>
          <w:p w:rsidR="002F62EF" w:rsidRPr="002F62EF" w:rsidRDefault="002F62EF" w:rsidP="002F62EF">
            <w:pPr>
              <w:jc w:val="center"/>
              <w:rPr>
                <w:rFonts w:ascii="Arial" w:hAnsi="Arial" w:cs="Arial"/>
                <w:sz w:val="12"/>
                <w:szCs w:val="12"/>
              </w:rPr>
            </w:pPr>
            <w:r w:rsidRPr="002F62EF">
              <w:rPr>
                <w:rFonts w:ascii="Arial" w:hAnsi="Arial" w:cs="Arial"/>
                <w:sz w:val="12"/>
                <w:szCs w:val="12"/>
              </w:rPr>
              <w:t>бюджет муниципального района</w:t>
            </w:r>
          </w:p>
        </w:tc>
        <w:tc>
          <w:tcPr>
            <w:tcW w:w="274" w:type="pct"/>
          </w:tcPr>
          <w:p w:rsidR="002F62EF" w:rsidRPr="002F62EF" w:rsidRDefault="002F62EF" w:rsidP="002F62EF">
            <w:pPr>
              <w:rPr>
                <w:rFonts w:ascii="Arial" w:hAnsi="Arial" w:cs="Arial"/>
                <w:sz w:val="12"/>
                <w:szCs w:val="12"/>
              </w:rPr>
            </w:pPr>
            <w:r w:rsidRPr="002F62EF">
              <w:rPr>
                <w:rFonts w:ascii="Arial" w:hAnsi="Arial" w:cs="Arial"/>
                <w:sz w:val="12"/>
                <w:szCs w:val="12"/>
              </w:rPr>
              <w:t>10,0</w:t>
            </w:r>
          </w:p>
        </w:tc>
        <w:tc>
          <w:tcPr>
            <w:tcW w:w="279" w:type="pct"/>
          </w:tcPr>
          <w:p w:rsidR="002F62EF" w:rsidRPr="002F62EF" w:rsidRDefault="002F62EF" w:rsidP="002F62EF">
            <w:pPr>
              <w:rPr>
                <w:rFonts w:ascii="Arial" w:hAnsi="Arial" w:cs="Arial"/>
                <w:sz w:val="12"/>
                <w:szCs w:val="12"/>
              </w:rPr>
            </w:pPr>
          </w:p>
        </w:tc>
        <w:tc>
          <w:tcPr>
            <w:tcW w:w="273" w:type="pct"/>
          </w:tcPr>
          <w:p w:rsidR="002F62EF" w:rsidRPr="002F62EF" w:rsidRDefault="002F62EF" w:rsidP="002F62EF">
            <w:pPr>
              <w:rPr>
                <w:rFonts w:ascii="Arial" w:hAnsi="Arial" w:cs="Arial"/>
                <w:sz w:val="12"/>
                <w:szCs w:val="12"/>
              </w:rPr>
            </w:pPr>
            <w:r w:rsidRPr="002F62EF">
              <w:rPr>
                <w:rFonts w:ascii="Arial" w:hAnsi="Arial" w:cs="Arial"/>
                <w:sz w:val="12"/>
                <w:szCs w:val="12"/>
              </w:rPr>
              <w:t>15,0</w:t>
            </w:r>
          </w:p>
        </w:tc>
        <w:tc>
          <w:tcPr>
            <w:tcW w:w="277" w:type="pct"/>
          </w:tcPr>
          <w:p w:rsidR="002F62EF" w:rsidRPr="002F62EF" w:rsidRDefault="002F62EF" w:rsidP="002F62EF">
            <w:pPr>
              <w:rPr>
                <w:rFonts w:ascii="Arial" w:hAnsi="Arial" w:cs="Arial"/>
                <w:sz w:val="12"/>
                <w:szCs w:val="12"/>
              </w:rPr>
            </w:pPr>
          </w:p>
        </w:tc>
        <w:tc>
          <w:tcPr>
            <w:tcW w:w="275" w:type="pct"/>
          </w:tcPr>
          <w:p w:rsidR="002F62EF" w:rsidRPr="002F62EF" w:rsidRDefault="002F62EF" w:rsidP="002F62EF">
            <w:pPr>
              <w:rPr>
                <w:rFonts w:ascii="Arial" w:hAnsi="Arial" w:cs="Arial"/>
                <w:sz w:val="12"/>
                <w:szCs w:val="12"/>
              </w:rPr>
            </w:pPr>
          </w:p>
        </w:tc>
        <w:tc>
          <w:tcPr>
            <w:tcW w:w="231" w:type="pct"/>
          </w:tcPr>
          <w:p w:rsidR="002F62EF" w:rsidRPr="002F62EF" w:rsidRDefault="002F62EF" w:rsidP="002F62EF">
            <w:pPr>
              <w:jc w:val="center"/>
              <w:rPr>
                <w:rFonts w:ascii="Arial" w:hAnsi="Arial" w:cs="Arial"/>
                <w:sz w:val="12"/>
                <w:szCs w:val="12"/>
              </w:rPr>
            </w:pPr>
          </w:p>
        </w:tc>
        <w:tc>
          <w:tcPr>
            <w:tcW w:w="269" w:type="pct"/>
          </w:tcPr>
          <w:p w:rsidR="002F62EF" w:rsidRPr="002F62EF" w:rsidRDefault="002F62EF" w:rsidP="002F62EF">
            <w:pPr>
              <w:jc w:val="center"/>
              <w:rPr>
                <w:rFonts w:ascii="Arial" w:hAnsi="Arial" w:cs="Arial"/>
                <w:sz w:val="12"/>
                <w:szCs w:val="12"/>
              </w:rPr>
            </w:pPr>
          </w:p>
        </w:tc>
        <w:tc>
          <w:tcPr>
            <w:tcW w:w="251" w:type="pct"/>
            <w:gridSpan w:val="2"/>
          </w:tcPr>
          <w:p w:rsidR="002F62EF" w:rsidRPr="002F62EF" w:rsidRDefault="002F62EF" w:rsidP="002F62EF">
            <w:pPr>
              <w:jc w:val="center"/>
              <w:rPr>
                <w:rFonts w:ascii="Arial" w:hAnsi="Arial" w:cs="Arial"/>
                <w:sz w:val="12"/>
                <w:szCs w:val="12"/>
              </w:rPr>
            </w:pPr>
          </w:p>
        </w:tc>
      </w:tr>
    </w:tbl>
    <w:p w:rsidR="0001427D" w:rsidRDefault="0001427D" w:rsidP="004E1A32">
      <w:pPr>
        <w:tabs>
          <w:tab w:val="left" w:pos="5954"/>
        </w:tabs>
        <w:jc w:val="right"/>
        <w:rPr>
          <w:rFonts w:ascii="Arial" w:hAnsi="Arial" w:cs="Arial"/>
          <w:b/>
          <w:sz w:val="16"/>
          <w:szCs w:val="16"/>
        </w:rPr>
      </w:pPr>
    </w:p>
    <w:p w:rsidR="002F62EF" w:rsidRPr="002F62EF" w:rsidRDefault="002F62EF" w:rsidP="002F62EF">
      <w:pPr>
        <w:jc w:val="center"/>
        <w:rPr>
          <w:rFonts w:ascii="Arial" w:hAnsi="Arial" w:cs="Arial"/>
          <w:sz w:val="16"/>
          <w:szCs w:val="16"/>
        </w:rPr>
      </w:pPr>
      <w:r w:rsidRPr="002F62EF">
        <w:rPr>
          <w:rFonts w:ascii="Arial" w:hAnsi="Arial" w:cs="Arial"/>
          <w:sz w:val="16"/>
          <w:szCs w:val="16"/>
        </w:rPr>
        <w:t>П О С Т А Н О В Л Е Н И Е</w:t>
      </w:r>
    </w:p>
    <w:p w:rsidR="002F62EF" w:rsidRPr="002F62EF" w:rsidRDefault="002F62EF" w:rsidP="002F62EF">
      <w:pPr>
        <w:jc w:val="center"/>
        <w:rPr>
          <w:rFonts w:ascii="Arial" w:hAnsi="Arial" w:cs="Arial"/>
          <w:sz w:val="16"/>
          <w:szCs w:val="16"/>
        </w:rPr>
      </w:pPr>
      <w:r w:rsidRPr="002F62EF">
        <w:rPr>
          <w:rFonts w:ascii="Arial" w:hAnsi="Arial" w:cs="Arial"/>
          <w:sz w:val="16"/>
          <w:szCs w:val="16"/>
        </w:rPr>
        <w:t>03.07.2025 № 1589</w:t>
      </w:r>
    </w:p>
    <w:p w:rsidR="002F62EF" w:rsidRPr="002F62EF" w:rsidRDefault="002F62EF" w:rsidP="002F62EF">
      <w:pPr>
        <w:jc w:val="center"/>
        <w:rPr>
          <w:rFonts w:ascii="Arial" w:hAnsi="Arial" w:cs="Arial"/>
          <w:b/>
          <w:sz w:val="16"/>
          <w:szCs w:val="16"/>
        </w:rPr>
      </w:pPr>
      <w:r w:rsidRPr="002F62EF">
        <w:rPr>
          <w:rFonts w:ascii="Arial" w:hAnsi="Arial" w:cs="Arial"/>
          <w:b/>
          <w:sz w:val="16"/>
          <w:szCs w:val="16"/>
        </w:rPr>
        <w:t xml:space="preserve">Об утверждении Административного регламента </w:t>
      </w:r>
    </w:p>
    <w:p w:rsidR="002F62EF" w:rsidRPr="002F62EF" w:rsidRDefault="002F62EF" w:rsidP="002F62EF">
      <w:pPr>
        <w:jc w:val="center"/>
        <w:rPr>
          <w:rFonts w:ascii="Arial" w:hAnsi="Arial" w:cs="Arial"/>
          <w:sz w:val="16"/>
          <w:szCs w:val="16"/>
        </w:rPr>
      </w:pPr>
      <w:r w:rsidRPr="002F62EF">
        <w:rPr>
          <w:rFonts w:ascii="Arial" w:hAnsi="Arial" w:cs="Arial"/>
          <w:b/>
          <w:sz w:val="16"/>
          <w:szCs w:val="16"/>
        </w:rPr>
        <w:t xml:space="preserve">предоставления муниципальной услуги «Выдача выписки из похозяйственных книг» </w:t>
      </w:r>
    </w:p>
    <w:p w:rsidR="002F62EF" w:rsidRPr="002F62EF" w:rsidRDefault="002F62EF" w:rsidP="002F62EF">
      <w:pPr>
        <w:pStyle w:val="headertext"/>
        <w:shd w:val="clear" w:color="auto" w:fill="FFFFFF"/>
        <w:spacing w:before="0" w:beforeAutospacing="0" w:after="0" w:afterAutospacing="0"/>
        <w:ind w:firstLine="284"/>
        <w:jc w:val="both"/>
        <w:textAlignment w:val="baseline"/>
        <w:rPr>
          <w:rFonts w:ascii="Arial" w:hAnsi="Arial" w:cs="Arial"/>
          <w:b/>
          <w:sz w:val="16"/>
          <w:szCs w:val="16"/>
        </w:rPr>
      </w:pPr>
      <w:r w:rsidRPr="002F62EF">
        <w:rPr>
          <w:rFonts w:ascii="Arial" w:hAnsi="Arial" w:cs="Arial"/>
          <w:spacing w:val="2"/>
          <w:sz w:val="16"/>
          <w:szCs w:val="16"/>
        </w:rPr>
        <w:t xml:space="preserve">В  соответствии с </w:t>
      </w:r>
      <w:hyperlink r:id="rId300" w:history="1">
        <w:r w:rsidRPr="002F62EF">
          <w:rPr>
            <w:rStyle w:val="af3"/>
            <w:rFonts w:ascii="Arial" w:hAnsi="Arial" w:cs="Arial"/>
            <w:color w:val="auto"/>
            <w:spacing w:val="2"/>
            <w:sz w:val="16"/>
            <w:szCs w:val="16"/>
            <w:u w:val="none"/>
          </w:rPr>
          <w:t xml:space="preserve">Федеральным законом от 06 октября 2003 года </w:t>
        </w:r>
      </w:hyperlink>
      <w:hyperlink r:id="rId301" w:history="1">
        <w:r w:rsidRPr="002F62EF">
          <w:rPr>
            <w:rStyle w:val="af3"/>
            <w:rFonts w:ascii="Arial" w:hAnsi="Arial" w:cs="Arial"/>
            <w:color w:val="auto"/>
            <w:spacing w:val="2"/>
            <w:sz w:val="16"/>
            <w:szCs w:val="16"/>
            <w:u w:val="none"/>
          </w:rPr>
          <w:t>№ 131-ФЗ «Об общих принципах организации местного самоуправления в Российской Федерации»</w:t>
        </w:r>
      </w:hyperlink>
      <w:r w:rsidRPr="002F62EF">
        <w:rPr>
          <w:rFonts w:ascii="Arial" w:hAnsi="Arial" w:cs="Arial"/>
          <w:spacing w:val="2"/>
          <w:sz w:val="16"/>
          <w:szCs w:val="16"/>
        </w:rPr>
        <w:t xml:space="preserve">, </w:t>
      </w:r>
      <w:hyperlink r:id="rId302" w:history="1">
        <w:r w:rsidRPr="002F62EF">
          <w:rPr>
            <w:rStyle w:val="af3"/>
            <w:rFonts w:ascii="Arial" w:hAnsi="Arial" w:cs="Arial"/>
            <w:color w:val="auto"/>
            <w:spacing w:val="2"/>
            <w:sz w:val="16"/>
            <w:szCs w:val="16"/>
            <w:u w:val="none"/>
          </w:rPr>
          <w:t xml:space="preserve">Федеральным законом от 27 июля 2010 года </w:t>
        </w:r>
      </w:hyperlink>
      <w:hyperlink r:id="rId303" w:history="1">
        <w:r w:rsidRPr="002F62EF">
          <w:rPr>
            <w:rStyle w:val="af3"/>
            <w:rFonts w:ascii="Arial" w:hAnsi="Arial" w:cs="Arial"/>
            <w:color w:val="auto"/>
            <w:spacing w:val="2"/>
            <w:sz w:val="16"/>
            <w:szCs w:val="16"/>
            <w:u w:val="none"/>
          </w:rPr>
          <w:t>№ 210-ФЗ «Об организации предоставления государственных и муниципальных услуг»</w:t>
        </w:r>
      </w:hyperlink>
      <w:r w:rsidRPr="002F62EF">
        <w:rPr>
          <w:rFonts w:ascii="Arial" w:hAnsi="Arial" w:cs="Arial"/>
          <w:spacing w:val="2"/>
          <w:sz w:val="16"/>
          <w:szCs w:val="16"/>
        </w:rPr>
        <w:t xml:space="preserve"> </w:t>
      </w:r>
      <w:r w:rsidRPr="002F62EF">
        <w:rPr>
          <w:rFonts w:ascii="Arial" w:hAnsi="Arial" w:cs="Arial"/>
          <w:sz w:val="16"/>
          <w:szCs w:val="16"/>
        </w:rPr>
        <w:t>и Приказом Министерства сельского хозяйства РФ от 27.09.2022 № 629 «Об утверждении формы и порядка ведения похозяйственных книг»,</w:t>
      </w:r>
      <w:r w:rsidRPr="002F62EF">
        <w:rPr>
          <w:rStyle w:val="apple-converted-space"/>
          <w:rFonts w:ascii="Arial" w:hAnsi="Arial" w:cs="Arial"/>
          <w:spacing w:val="2"/>
          <w:sz w:val="16"/>
          <w:szCs w:val="16"/>
        </w:rPr>
        <w:t> </w:t>
      </w:r>
      <w:r w:rsidRPr="002F62EF">
        <w:rPr>
          <w:rFonts w:ascii="Arial" w:hAnsi="Arial" w:cs="Arial"/>
          <w:spacing w:val="2"/>
          <w:sz w:val="16"/>
          <w:szCs w:val="16"/>
        </w:rPr>
        <w:t xml:space="preserve"> Уставом Валдайского муниципального района, Администрация Валдайского муниципального района </w:t>
      </w:r>
      <w:r w:rsidRPr="002F62EF">
        <w:rPr>
          <w:rFonts w:ascii="Arial" w:hAnsi="Arial" w:cs="Arial"/>
          <w:b/>
          <w:sz w:val="16"/>
          <w:szCs w:val="16"/>
        </w:rPr>
        <w:t>ПОСТАНОВЛЯЕТ:</w:t>
      </w:r>
    </w:p>
    <w:p w:rsidR="002F62EF" w:rsidRPr="002F62EF" w:rsidRDefault="002F62EF" w:rsidP="002F62EF">
      <w:pPr>
        <w:pStyle w:val="headertext"/>
        <w:shd w:val="clear" w:color="auto" w:fill="FFFFFF"/>
        <w:tabs>
          <w:tab w:val="left" w:pos="1134"/>
          <w:tab w:val="left" w:pos="1985"/>
        </w:tabs>
        <w:spacing w:before="0" w:beforeAutospacing="0" w:after="0" w:afterAutospacing="0"/>
        <w:ind w:firstLine="284"/>
        <w:jc w:val="both"/>
        <w:textAlignment w:val="baseline"/>
        <w:rPr>
          <w:rFonts w:ascii="Arial" w:hAnsi="Arial" w:cs="Arial"/>
          <w:spacing w:val="2"/>
          <w:sz w:val="16"/>
          <w:szCs w:val="16"/>
        </w:rPr>
      </w:pPr>
      <w:r w:rsidRPr="002F62EF">
        <w:rPr>
          <w:rFonts w:ascii="Arial" w:hAnsi="Arial" w:cs="Arial"/>
          <w:spacing w:val="2"/>
          <w:sz w:val="16"/>
          <w:szCs w:val="16"/>
        </w:rPr>
        <w:t>1. Утвердить Административный регламент предоставления муниципальной услуги «Выдача выписки из похозяйственных книг».</w:t>
      </w:r>
    </w:p>
    <w:p w:rsidR="002F62EF" w:rsidRPr="002F62EF" w:rsidRDefault="002F62EF" w:rsidP="002F62EF">
      <w:pPr>
        <w:ind w:firstLine="284"/>
        <w:jc w:val="both"/>
        <w:rPr>
          <w:rFonts w:ascii="Arial" w:hAnsi="Arial" w:cs="Arial"/>
          <w:sz w:val="16"/>
          <w:szCs w:val="16"/>
        </w:rPr>
      </w:pPr>
      <w:r w:rsidRPr="002F62EF">
        <w:rPr>
          <w:rFonts w:ascii="Arial" w:hAnsi="Arial" w:cs="Arial"/>
          <w:sz w:val="16"/>
          <w:szCs w:val="16"/>
        </w:rPr>
        <w:t>2. Контроль за исполнением настоящего постановления оставляю за собой.</w:t>
      </w:r>
    </w:p>
    <w:p w:rsidR="002F62EF" w:rsidRPr="002F62EF" w:rsidRDefault="002F62EF" w:rsidP="002F62EF">
      <w:pPr>
        <w:pStyle w:val="headertext"/>
        <w:shd w:val="clear" w:color="auto" w:fill="FFFFFF"/>
        <w:spacing w:before="0" w:beforeAutospacing="0" w:after="0" w:afterAutospacing="0"/>
        <w:ind w:firstLine="284"/>
        <w:jc w:val="both"/>
        <w:textAlignment w:val="baseline"/>
        <w:rPr>
          <w:rFonts w:ascii="Arial" w:hAnsi="Arial" w:cs="Arial"/>
          <w:sz w:val="16"/>
          <w:szCs w:val="16"/>
        </w:rPr>
      </w:pPr>
      <w:r w:rsidRPr="002F62EF">
        <w:rPr>
          <w:rFonts w:ascii="Arial" w:hAnsi="Arial" w:cs="Arial"/>
          <w:sz w:val="16"/>
          <w:szCs w:val="16"/>
        </w:rPr>
        <w:t>3. Опубликовать настоящее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F62EF" w:rsidRPr="002F62EF" w:rsidRDefault="002F62EF" w:rsidP="0083786B">
      <w:pPr>
        <w:ind w:left="7371"/>
        <w:jc w:val="center"/>
        <w:rPr>
          <w:rFonts w:ascii="Arial" w:hAnsi="Arial" w:cs="Arial"/>
          <w:sz w:val="16"/>
          <w:szCs w:val="16"/>
        </w:rPr>
      </w:pPr>
      <w:r w:rsidRPr="002F62EF">
        <w:rPr>
          <w:rFonts w:ascii="Arial" w:hAnsi="Arial" w:cs="Arial"/>
          <w:sz w:val="16"/>
          <w:szCs w:val="16"/>
        </w:rPr>
        <w:t>Приложение</w:t>
      </w:r>
    </w:p>
    <w:p w:rsidR="002F62EF" w:rsidRPr="002F62EF" w:rsidRDefault="002F62EF" w:rsidP="0083786B">
      <w:pPr>
        <w:ind w:left="7371"/>
        <w:jc w:val="center"/>
        <w:rPr>
          <w:rFonts w:ascii="Arial" w:hAnsi="Arial" w:cs="Arial"/>
          <w:sz w:val="16"/>
          <w:szCs w:val="16"/>
        </w:rPr>
      </w:pPr>
      <w:r w:rsidRPr="002F62EF">
        <w:rPr>
          <w:rFonts w:ascii="Arial" w:hAnsi="Arial" w:cs="Arial"/>
          <w:sz w:val="16"/>
          <w:szCs w:val="16"/>
        </w:rPr>
        <w:t>к постановлению Администрации</w:t>
      </w:r>
    </w:p>
    <w:p w:rsidR="002F62EF" w:rsidRPr="002F62EF" w:rsidRDefault="002F62EF" w:rsidP="0083786B">
      <w:pPr>
        <w:ind w:left="7371"/>
        <w:jc w:val="center"/>
        <w:rPr>
          <w:rFonts w:ascii="Arial" w:hAnsi="Arial" w:cs="Arial"/>
          <w:sz w:val="16"/>
          <w:szCs w:val="16"/>
        </w:rPr>
      </w:pPr>
      <w:r w:rsidRPr="002F62EF">
        <w:rPr>
          <w:rFonts w:ascii="Arial" w:hAnsi="Arial" w:cs="Arial"/>
          <w:sz w:val="16"/>
          <w:szCs w:val="16"/>
        </w:rPr>
        <w:t>муниципального района</w:t>
      </w:r>
    </w:p>
    <w:p w:rsidR="002F62EF" w:rsidRPr="002F62EF" w:rsidRDefault="002F62EF" w:rsidP="0083786B">
      <w:pPr>
        <w:ind w:left="7371"/>
        <w:jc w:val="center"/>
        <w:rPr>
          <w:rFonts w:ascii="Arial" w:hAnsi="Arial" w:cs="Arial"/>
          <w:sz w:val="16"/>
          <w:szCs w:val="16"/>
        </w:rPr>
      </w:pPr>
      <w:r w:rsidRPr="002F62EF">
        <w:rPr>
          <w:rFonts w:ascii="Arial" w:hAnsi="Arial" w:cs="Arial"/>
          <w:sz w:val="16"/>
          <w:szCs w:val="16"/>
        </w:rPr>
        <w:t>от «03» июля 2025 г. № 1589</w:t>
      </w:r>
    </w:p>
    <w:p w:rsidR="002F62EF" w:rsidRPr="002F62EF" w:rsidRDefault="002F62EF" w:rsidP="002F62EF">
      <w:pPr>
        <w:contextualSpacing/>
        <w:jc w:val="center"/>
        <w:rPr>
          <w:rFonts w:ascii="Arial" w:hAnsi="Arial" w:cs="Arial"/>
          <w:b/>
          <w:sz w:val="16"/>
          <w:szCs w:val="16"/>
        </w:rPr>
      </w:pPr>
      <w:r w:rsidRPr="002F62EF">
        <w:rPr>
          <w:rFonts w:ascii="Arial" w:hAnsi="Arial" w:cs="Arial"/>
          <w:b/>
          <w:sz w:val="16"/>
          <w:szCs w:val="16"/>
        </w:rPr>
        <w:t>Административный регламент предоставления муниципальной услуги «Выдача выписки из похозяйственных книг»</w:t>
      </w:r>
    </w:p>
    <w:p w:rsidR="002F62EF" w:rsidRPr="002F62EF" w:rsidRDefault="002F62EF" w:rsidP="002F62EF">
      <w:pPr>
        <w:pStyle w:val="13"/>
        <w:numPr>
          <w:ilvl w:val="0"/>
          <w:numId w:val="41"/>
        </w:numPr>
        <w:suppressAutoHyphens/>
        <w:contextualSpacing/>
        <w:rPr>
          <w:rFonts w:ascii="Arial" w:hAnsi="Arial" w:cs="Arial"/>
          <w:b w:val="0"/>
          <w:sz w:val="16"/>
          <w:szCs w:val="16"/>
        </w:rPr>
      </w:pPr>
      <w:r w:rsidRPr="002F62EF">
        <w:rPr>
          <w:rFonts w:ascii="Arial" w:hAnsi="Arial" w:cs="Arial"/>
          <w:sz w:val="16"/>
          <w:szCs w:val="16"/>
        </w:rPr>
        <w:t>1. Общие положения</w:t>
      </w:r>
    </w:p>
    <w:p w:rsidR="002F62EF" w:rsidRPr="002F62EF" w:rsidRDefault="002F62EF" w:rsidP="002F62EF">
      <w:pPr>
        <w:numPr>
          <w:ilvl w:val="0"/>
          <w:numId w:val="42"/>
        </w:numPr>
        <w:suppressAutoHyphens/>
        <w:spacing w:line="100" w:lineRule="atLeast"/>
        <w:jc w:val="center"/>
        <w:rPr>
          <w:rFonts w:ascii="Arial" w:hAnsi="Arial" w:cs="Arial"/>
          <w:b/>
          <w:bCs/>
          <w:iCs/>
          <w:sz w:val="16"/>
          <w:szCs w:val="16"/>
        </w:rPr>
      </w:pPr>
      <w:r w:rsidRPr="002F62EF">
        <w:rPr>
          <w:rFonts w:ascii="Arial" w:hAnsi="Arial" w:cs="Arial"/>
          <w:b/>
          <w:bCs/>
          <w:iCs/>
          <w:sz w:val="16"/>
          <w:szCs w:val="16"/>
        </w:rPr>
        <w:t>1.1 Предмет регулирования регламента</w:t>
      </w:r>
    </w:p>
    <w:p w:rsidR="002F62EF" w:rsidRPr="002F62EF" w:rsidRDefault="002F62EF" w:rsidP="0083786B">
      <w:pPr>
        <w:widowControl w:val="0"/>
        <w:numPr>
          <w:ilvl w:val="8"/>
          <w:numId w:val="42"/>
        </w:numPr>
        <w:suppressAutoHyphens/>
        <w:ind w:left="0" w:firstLine="284"/>
        <w:jc w:val="both"/>
        <w:rPr>
          <w:rFonts w:ascii="Arial" w:hAnsi="Arial" w:cs="Arial"/>
          <w:sz w:val="16"/>
          <w:szCs w:val="16"/>
        </w:rPr>
      </w:pPr>
      <w:r w:rsidRPr="002F62EF">
        <w:rPr>
          <w:rFonts w:ascii="Arial" w:hAnsi="Arial" w:cs="Arial"/>
          <w:sz w:val="16"/>
          <w:szCs w:val="16"/>
        </w:rPr>
        <w:t>1.1.1 Предметом регулирования настоящего Административного регламента «</w:t>
      </w:r>
      <w:r w:rsidRPr="002F62EF">
        <w:rPr>
          <w:rFonts w:ascii="Arial" w:eastAsia="Arial" w:hAnsi="Arial" w:cs="Arial"/>
          <w:sz w:val="16"/>
          <w:szCs w:val="16"/>
        </w:rPr>
        <w:t>Выдача выписки из похозяйственных книг</w:t>
      </w:r>
      <w:r w:rsidRPr="002F62EF">
        <w:rPr>
          <w:rFonts w:ascii="Arial" w:hAnsi="Arial" w:cs="Arial"/>
          <w:sz w:val="16"/>
          <w:szCs w:val="16"/>
        </w:rPr>
        <w:t xml:space="preserve">» (далее - Регламент) являются отношения, возникающие между физическими лицами и Администрацией Валдайского муниципального района (далее - Администрация), по вопросу </w:t>
      </w:r>
      <w:r w:rsidRPr="002F62EF">
        <w:rPr>
          <w:rFonts w:ascii="Arial" w:eastAsia="Arial" w:hAnsi="Arial" w:cs="Arial"/>
          <w:sz w:val="16"/>
          <w:szCs w:val="16"/>
        </w:rPr>
        <w:t>выдачи выписки из электронной похозяйственной книги</w:t>
      </w:r>
      <w:r w:rsidRPr="002F62EF">
        <w:rPr>
          <w:rFonts w:ascii="Arial" w:hAnsi="Arial" w:cs="Arial"/>
          <w:sz w:val="16"/>
          <w:szCs w:val="16"/>
        </w:rPr>
        <w:t>.</w:t>
      </w:r>
    </w:p>
    <w:p w:rsidR="002F62EF" w:rsidRPr="002F62EF" w:rsidRDefault="002F62EF" w:rsidP="0083786B">
      <w:pPr>
        <w:numPr>
          <w:ilvl w:val="2"/>
          <w:numId w:val="42"/>
        </w:numPr>
        <w:suppressAutoHyphens/>
        <w:ind w:left="0" w:firstLine="284"/>
        <w:jc w:val="both"/>
        <w:rPr>
          <w:rFonts w:ascii="Arial" w:hAnsi="Arial" w:cs="Arial"/>
          <w:sz w:val="16"/>
          <w:szCs w:val="16"/>
        </w:rPr>
      </w:pPr>
      <w:r w:rsidRPr="002F62EF">
        <w:rPr>
          <w:rFonts w:ascii="Arial" w:hAnsi="Arial" w:cs="Arial"/>
          <w:sz w:val="16"/>
          <w:szCs w:val="16"/>
        </w:rPr>
        <w:t>1.1.2 Настоящий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 «</w:t>
      </w:r>
      <w:r w:rsidRPr="002F62EF">
        <w:rPr>
          <w:rFonts w:ascii="Arial" w:eastAsia="Arial" w:hAnsi="Arial" w:cs="Arial"/>
          <w:sz w:val="16"/>
          <w:szCs w:val="16"/>
        </w:rPr>
        <w:t>Выдача выписки из похозяйственных книг</w:t>
      </w:r>
      <w:r w:rsidRPr="002F62EF">
        <w:rPr>
          <w:rFonts w:ascii="Arial" w:hAnsi="Arial" w:cs="Arial"/>
          <w:sz w:val="16"/>
          <w:szCs w:val="16"/>
        </w:rPr>
        <w:t>».</w:t>
      </w:r>
    </w:p>
    <w:p w:rsidR="002F62EF" w:rsidRPr="002F62EF" w:rsidRDefault="002F62EF" w:rsidP="002F62EF">
      <w:pPr>
        <w:widowControl w:val="0"/>
        <w:numPr>
          <w:ilvl w:val="0"/>
          <w:numId w:val="42"/>
        </w:numPr>
        <w:suppressAutoHyphens/>
        <w:jc w:val="center"/>
        <w:rPr>
          <w:rFonts w:ascii="Arial" w:hAnsi="Arial" w:cs="Arial"/>
          <w:sz w:val="16"/>
          <w:szCs w:val="16"/>
        </w:rPr>
      </w:pPr>
      <w:r w:rsidRPr="002F62EF">
        <w:rPr>
          <w:rFonts w:ascii="Arial" w:hAnsi="Arial" w:cs="Arial"/>
          <w:b/>
          <w:bCs/>
          <w:iCs/>
          <w:sz w:val="16"/>
          <w:szCs w:val="16"/>
        </w:rPr>
        <w:t>1.2. Лица, имеющие право на получение муниципальной услуги</w:t>
      </w:r>
    </w:p>
    <w:p w:rsidR="002F62EF" w:rsidRPr="002F62EF" w:rsidRDefault="002F62EF" w:rsidP="0083786B">
      <w:pPr>
        <w:widowControl w:val="0"/>
        <w:numPr>
          <w:ilvl w:val="7"/>
          <w:numId w:val="42"/>
        </w:numPr>
        <w:suppressAutoHyphens/>
        <w:ind w:left="0" w:firstLine="284"/>
        <w:jc w:val="both"/>
        <w:rPr>
          <w:rFonts w:ascii="Arial" w:hAnsi="Arial" w:cs="Arial"/>
          <w:sz w:val="16"/>
          <w:szCs w:val="16"/>
        </w:rPr>
      </w:pPr>
      <w:r w:rsidRPr="002F62EF">
        <w:rPr>
          <w:rFonts w:ascii="Arial" w:hAnsi="Arial" w:cs="Arial"/>
          <w:sz w:val="16"/>
          <w:szCs w:val="16"/>
        </w:rPr>
        <w:t>Получателями муниципальной услуги могут быть граждане Российской Федерации, проживающие и ведущие личное подсобное хозяйство на территории Валдайского муниципального района:</w:t>
      </w:r>
    </w:p>
    <w:p w:rsidR="002F62EF" w:rsidRPr="002F62EF" w:rsidRDefault="002F62EF" w:rsidP="0083786B">
      <w:pPr>
        <w:widowControl w:val="0"/>
        <w:numPr>
          <w:ilvl w:val="8"/>
          <w:numId w:val="42"/>
        </w:numPr>
        <w:suppressAutoHyphens/>
        <w:ind w:left="0" w:firstLine="284"/>
        <w:jc w:val="both"/>
        <w:rPr>
          <w:rFonts w:ascii="Arial" w:hAnsi="Arial" w:cs="Arial"/>
          <w:sz w:val="16"/>
          <w:szCs w:val="16"/>
        </w:rPr>
      </w:pPr>
      <w:r w:rsidRPr="002F62EF">
        <w:rPr>
          <w:rFonts w:ascii="Arial" w:hAnsi="Arial" w:cs="Arial"/>
          <w:sz w:val="16"/>
          <w:szCs w:val="16"/>
        </w:rPr>
        <w:t>являющиеся главой или членами личного подсобного хозяйства,</w:t>
      </w:r>
    </w:p>
    <w:p w:rsidR="002F62EF" w:rsidRPr="002F62EF" w:rsidRDefault="002F62EF" w:rsidP="0083786B">
      <w:pPr>
        <w:widowControl w:val="0"/>
        <w:numPr>
          <w:ilvl w:val="8"/>
          <w:numId w:val="42"/>
        </w:numPr>
        <w:suppressAutoHyphens/>
        <w:ind w:left="0" w:firstLine="284"/>
        <w:jc w:val="both"/>
        <w:rPr>
          <w:rFonts w:ascii="Arial" w:hAnsi="Arial" w:cs="Arial"/>
          <w:sz w:val="16"/>
          <w:szCs w:val="16"/>
        </w:rPr>
      </w:pPr>
      <w:r w:rsidRPr="002F62EF">
        <w:rPr>
          <w:rFonts w:ascii="Arial" w:hAnsi="Arial" w:cs="Arial"/>
          <w:sz w:val="16"/>
          <w:szCs w:val="16"/>
        </w:rPr>
        <w:t xml:space="preserve">не являющиеся членами личного подсобного хозяйства, обращавшиеся в целях дальнейшего оформления прав на земельный участок в порядке наследования, </w:t>
      </w:r>
    </w:p>
    <w:p w:rsidR="002F62EF" w:rsidRPr="002F62EF" w:rsidRDefault="002F62EF" w:rsidP="0083786B">
      <w:pPr>
        <w:widowControl w:val="0"/>
        <w:numPr>
          <w:ilvl w:val="8"/>
          <w:numId w:val="42"/>
        </w:numPr>
        <w:suppressAutoHyphens/>
        <w:ind w:left="0" w:firstLine="284"/>
        <w:jc w:val="both"/>
        <w:rPr>
          <w:rFonts w:ascii="Arial" w:hAnsi="Arial" w:cs="Arial"/>
          <w:sz w:val="16"/>
          <w:szCs w:val="16"/>
        </w:rPr>
      </w:pPr>
      <w:r w:rsidRPr="002F62EF">
        <w:rPr>
          <w:rFonts w:ascii="Arial" w:hAnsi="Arial" w:cs="Arial"/>
          <w:sz w:val="16"/>
          <w:szCs w:val="16"/>
        </w:rPr>
        <w:t>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(собственники или их уполномоченные представители, правообладатели и юридические лица (федеральные органы исполнительной власти, осуществляющие полномочия собственника в отношении оцениваемого имущества, орган государственного надзора (контроля) по вопросам, отнесенным к их компетенции)</w:t>
      </w:r>
      <w:r w:rsidRPr="002F62EF">
        <w:rPr>
          <w:rFonts w:ascii="Arial" w:hAnsi="Arial" w:cs="Arial"/>
          <w:bCs/>
          <w:sz w:val="16"/>
          <w:szCs w:val="16"/>
        </w:rPr>
        <w:t xml:space="preserve">, </w:t>
      </w:r>
      <w:r w:rsidRPr="002F62EF">
        <w:rPr>
          <w:rFonts w:ascii="Arial" w:hAnsi="Arial" w:cs="Arial"/>
          <w:sz w:val="16"/>
          <w:szCs w:val="16"/>
        </w:rPr>
        <w:t>обратившиеся с запросом о предоставлении муниципальной услуги (далее – Заявитель).</w:t>
      </w:r>
    </w:p>
    <w:p w:rsidR="002F62EF" w:rsidRPr="002F62EF" w:rsidRDefault="002F62EF" w:rsidP="002F62EF">
      <w:pPr>
        <w:numPr>
          <w:ilvl w:val="0"/>
          <w:numId w:val="42"/>
        </w:numPr>
        <w:suppressAutoHyphens/>
        <w:spacing w:line="100" w:lineRule="atLeast"/>
        <w:jc w:val="center"/>
        <w:rPr>
          <w:rFonts w:ascii="Arial" w:hAnsi="Arial" w:cs="Arial"/>
          <w:sz w:val="16"/>
          <w:szCs w:val="16"/>
        </w:rPr>
      </w:pPr>
      <w:r w:rsidRPr="002F62EF">
        <w:rPr>
          <w:rFonts w:ascii="Arial" w:hAnsi="Arial" w:cs="Arial"/>
          <w:b/>
          <w:bCs/>
          <w:iCs/>
          <w:sz w:val="16"/>
          <w:szCs w:val="16"/>
        </w:rPr>
        <w:t>1.3 Порядок информирования о правилах предоставления муниципальной услуги</w:t>
      </w:r>
    </w:p>
    <w:p w:rsidR="002F62EF" w:rsidRPr="0083786B" w:rsidRDefault="002F62EF" w:rsidP="0083786B">
      <w:pPr>
        <w:widowControl w:val="0"/>
        <w:numPr>
          <w:ilvl w:val="8"/>
          <w:numId w:val="42"/>
        </w:numPr>
        <w:shd w:val="clear" w:color="auto" w:fill="FFFFFF"/>
        <w:suppressAutoHyphens/>
        <w:ind w:left="0" w:firstLine="284"/>
        <w:jc w:val="both"/>
        <w:rPr>
          <w:rFonts w:ascii="Arial" w:hAnsi="Arial" w:cs="Arial"/>
          <w:sz w:val="16"/>
          <w:szCs w:val="16"/>
        </w:rPr>
      </w:pPr>
      <w:r w:rsidRPr="0083786B">
        <w:rPr>
          <w:rFonts w:ascii="Arial" w:hAnsi="Arial" w:cs="Arial"/>
          <w:sz w:val="16"/>
          <w:szCs w:val="16"/>
        </w:rPr>
        <w:t>1.3.1 Информирование о порядке предоставления муниципальной услуги осуществляется непосредственно исполнителем, ответственным за предоставление муниципальной услуги, из числа специалистов Администрации (далее - Исполнитель).</w:t>
      </w:r>
    </w:p>
    <w:p w:rsidR="002F62EF" w:rsidRPr="0083786B" w:rsidRDefault="002F62EF" w:rsidP="0083786B">
      <w:pPr>
        <w:widowControl w:val="0"/>
        <w:numPr>
          <w:ilvl w:val="0"/>
          <w:numId w:val="42"/>
        </w:numPr>
        <w:shd w:val="clear" w:color="auto" w:fill="FFFFFF"/>
        <w:suppressAutoHyphens/>
        <w:ind w:left="0" w:firstLine="284"/>
        <w:jc w:val="both"/>
        <w:rPr>
          <w:rFonts w:ascii="Arial" w:hAnsi="Arial" w:cs="Arial"/>
          <w:sz w:val="16"/>
          <w:szCs w:val="16"/>
        </w:rPr>
      </w:pPr>
      <w:r w:rsidRPr="0083786B">
        <w:rPr>
          <w:rFonts w:ascii="Arial" w:hAnsi="Arial" w:cs="Arial"/>
          <w:sz w:val="16"/>
          <w:szCs w:val="16"/>
        </w:rPr>
        <w:t>Прием документов для оказания муниципальной услуги проводит Исполнитель.</w:t>
      </w:r>
    </w:p>
    <w:p w:rsidR="002F62EF" w:rsidRPr="0083786B" w:rsidRDefault="002F62EF" w:rsidP="0083786B">
      <w:pPr>
        <w:widowControl w:val="0"/>
        <w:numPr>
          <w:ilvl w:val="2"/>
          <w:numId w:val="42"/>
        </w:numPr>
        <w:shd w:val="clear" w:color="auto" w:fill="FFFFFF"/>
        <w:suppressAutoHyphens/>
        <w:ind w:left="0" w:firstLine="284"/>
        <w:jc w:val="both"/>
        <w:rPr>
          <w:rFonts w:ascii="Arial" w:hAnsi="Arial" w:cs="Arial"/>
          <w:sz w:val="16"/>
          <w:szCs w:val="16"/>
        </w:rPr>
      </w:pPr>
      <w:r w:rsidRPr="0083786B">
        <w:rPr>
          <w:rFonts w:ascii="Arial" w:hAnsi="Arial" w:cs="Arial"/>
          <w:sz w:val="16"/>
          <w:szCs w:val="16"/>
        </w:rPr>
        <w:t>Заявитель может получить информацию о порядке предоставлении  муниципальной услуги посредством размещения информации:</w:t>
      </w:r>
    </w:p>
    <w:p w:rsidR="002F62EF" w:rsidRPr="0083786B" w:rsidRDefault="002F62EF" w:rsidP="0083786B">
      <w:pPr>
        <w:widowControl w:val="0"/>
        <w:numPr>
          <w:ilvl w:val="7"/>
          <w:numId w:val="42"/>
        </w:numPr>
        <w:shd w:val="clear" w:color="auto" w:fill="FFFFFF"/>
        <w:tabs>
          <w:tab w:val="left" w:pos="2145"/>
        </w:tabs>
        <w:suppressAutoHyphens/>
        <w:ind w:left="0" w:firstLine="284"/>
        <w:jc w:val="both"/>
        <w:rPr>
          <w:rFonts w:ascii="Arial" w:eastAsia="Calibri" w:hAnsi="Arial" w:cs="Arial"/>
          <w:sz w:val="16"/>
          <w:szCs w:val="16"/>
        </w:rPr>
      </w:pPr>
      <w:r w:rsidRPr="0083786B">
        <w:rPr>
          <w:rFonts w:ascii="Arial" w:eastAsia="Calibri" w:hAnsi="Arial" w:cs="Arial"/>
          <w:sz w:val="16"/>
          <w:szCs w:val="16"/>
        </w:rPr>
        <w:t>на официальном сайте Валдайского  муниципального района  по адресу:</w:t>
      </w:r>
      <w:r w:rsidRPr="0083786B">
        <w:rPr>
          <w:rFonts w:ascii="Arial" w:hAnsi="Arial" w:cs="Arial"/>
          <w:bCs/>
          <w:sz w:val="16"/>
          <w:szCs w:val="16"/>
          <w:u w:val="single"/>
        </w:rPr>
        <w:t>http://valdayadm.ru</w:t>
      </w:r>
      <w:r w:rsidRPr="0083786B">
        <w:rPr>
          <w:rFonts w:ascii="Arial" w:hAnsi="Arial" w:cs="Arial"/>
          <w:sz w:val="16"/>
          <w:szCs w:val="16"/>
        </w:rPr>
        <w:t xml:space="preserve">  (далее - официальный сайт администрации), </w:t>
      </w:r>
    </w:p>
    <w:p w:rsidR="002F62EF" w:rsidRPr="0083786B" w:rsidRDefault="002F62EF" w:rsidP="0083786B">
      <w:pPr>
        <w:numPr>
          <w:ilvl w:val="7"/>
          <w:numId w:val="42"/>
        </w:numPr>
        <w:shd w:val="clear" w:color="auto" w:fill="FFFFFF"/>
        <w:tabs>
          <w:tab w:val="left" w:pos="2145"/>
        </w:tabs>
        <w:suppressAutoHyphens/>
        <w:ind w:left="0" w:firstLine="284"/>
        <w:jc w:val="both"/>
        <w:rPr>
          <w:rFonts w:ascii="Arial" w:hAnsi="Arial" w:cs="Arial"/>
          <w:sz w:val="16"/>
          <w:szCs w:val="16"/>
        </w:rPr>
      </w:pPr>
      <w:r w:rsidRPr="0083786B">
        <w:rPr>
          <w:rFonts w:ascii="Arial" w:eastAsia="Calibri" w:hAnsi="Arial" w:cs="Arial"/>
          <w:sz w:val="16"/>
          <w:szCs w:val="16"/>
        </w:rPr>
        <w:t xml:space="preserve">в федеральной государственной информационной системе «Единый портал государственных и муниципальных услуг» по адресу: (http://www.gosuslugi.ru); </w:t>
      </w:r>
    </w:p>
    <w:p w:rsidR="002F62EF" w:rsidRPr="0083786B" w:rsidRDefault="002F62EF" w:rsidP="0083786B">
      <w:pPr>
        <w:numPr>
          <w:ilvl w:val="0"/>
          <w:numId w:val="42"/>
        </w:numPr>
        <w:shd w:val="clear" w:color="auto" w:fill="FFFFFF"/>
        <w:tabs>
          <w:tab w:val="left" w:pos="-435"/>
          <w:tab w:val="left" w:pos="993"/>
        </w:tabs>
        <w:suppressAutoHyphens/>
        <w:ind w:left="0" w:firstLine="284"/>
        <w:jc w:val="both"/>
        <w:rPr>
          <w:rFonts w:ascii="Arial" w:hAnsi="Arial" w:cs="Arial"/>
          <w:sz w:val="16"/>
          <w:szCs w:val="16"/>
        </w:rPr>
      </w:pPr>
      <w:r w:rsidRPr="0083786B">
        <w:rPr>
          <w:rFonts w:ascii="Arial" w:hAnsi="Arial" w:cs="Arial"/>
          <w:sz w:val="16"/>
          <w:szCs w:val="16"/>
        </w:rPr>
        <w:t>использования средств телефонной связи;</w:t>
      </w:r>
    </w:p>
    <w:p w:rsidR="002F62EF" w:rsidRPr="0083786B" w:rsidRDefault="002F62EF" w:rsidP="0083786B">
      <w:pPr>
        <w:widowControl w:val="0"/>
        <w:numPr>
          <w:ilvl w:val="0"/>
          <w:numId w:val="42"/>
        </w:numPr>
        <w:suppressAutoHyphens/>
        <w:ind w:left="0" w:firstLine="284"/>
        <w:jc w:val="both"/>
        <w:rPr>
          <w:rFonts w:ascii="Arial" w:hAnsi="Arial" w:cs="Arial"/>
          <w:sz w:val="16"/>
          <w:szCs w:val="16"/>
        </w:rPr>
      </w:pPr>
      <w:r w:rsidRPr="0083786B">
        <w:rPr>
          <w:rFonts w:ascii="Arial" w:hAnsi="Arial" w:cs="Arial"/>
          <w:sz w:val="16"/>
          <w:szCs w:val="16"/>
        </w:rPr>
        <w:t>проведения консультаций.</w:t>
      </w:r>
    </w:p>
    <w:p w:rsidR="002F62EF" w:rsidRPr="0083786B" w:rsidRDefault="002F62EF" w:rsidP="0083786B">
      <w:pPr>
        <w:widowControl w:val="0"/>
        <w:numPr>
          <w:ilvl w:val="3"/>
          <w:numId w:val="42"/>
        </w:numPr>
        <w:suppressAutoHyphens/>
        <w:ind w:left="0" w:firstLine="284"/>
        <w:jc w:val="both"/>
        <w:rPr>
          <w:rFonts w:ascii="Arial" w:hAnsi="Arial" w:cs="Arial"/>
          <w:sz w:val="16"/>
          <w:szCs w:val="16"/>
        </w:rPr>
      </w:pPr>
      <w:r w:rsidRPr="0083786B">
        <w:rPr>
          <w:rFonts w:ascii="Arial" w:hAnsi="Arial" w:cs="Arial"/>
          <w:bCs/>
          <w:sz w:val="16"/>
          <w:szCs w:val="16"/>
        </w:rPr>
        <w:t>1.3.2 Сведения о местонахождении</w:t>
      </w:r>
    </w:p>
    <w:p w:rsidR="002F62EF" w:rsidRPr="0083786B" w:rsidRDefault="002F62EF" w:rsidP="0083786B">
      <w:pPr>
        <w:ind w:firstLine="284"/>
        <w:jc w:val="both"/>
        <w:rPr>
          <w:rFonts w:ascii="Arial" w:hAnsi="Arial" w:cs="Arial"/>
          <w:bCs/>
          <w:sz w:val="16"/>
          <w:szCs w:val="16"/>
        </w:rPr>
      </w:pPr>
      <w:r w:rsidRPr="0083786B">
        <w:rPr>
          <w:rFonts w:ascii="Arial" w:hAnsi="Arial" w:cs="Arial"/>
          <w:bCs/>
          <w:sz w:val="16"/>
          <w:szCs w:val="16"/>
        </w:rPr>
        <w:t>Почтовый адрес: пр. Комсомольский, д. 19/21, г. Валдай, Новгородская область, 175400;</w:t>
      </w:r>
    </w:p>
    <w:p w:rsidR="002F62EF" w:rsidRPr="0083786B" w:rsidRDefault="002F62EF" w:rsidP="0083786B">
      <w:pPr>
        <w:widowControl w:val="0"/>
        <w:ind w:firstLine="284"/>
        <w:jc w:val="both"/>
        <w:rPr>
          <w:rFonts w:ascii="Arial" w:hAnsi="Arial" w:cs="Arial"/>
          <w:sz w:val="16"/>
          <w:szCs w:val="16"/>
        </w:rPr>
      </w:pPr>
      <w:r w:rsidRPr="0083786B">
        <w:rPr>
          <w:rFonts w:ascii="Arial" w:hAnsi="Arial" w:cs="Arial"/>
          <w:bCs/>
          <w:sz w:val="16"/>
          <w:szCs w:val="16"/>
        </w:rPr>
        <w:lastRenderedPageBreak/>
        <w:t xml:space="preserve">График работы: </w:t>
      </w:r>
    </w:p>
    <w:p w:rsidR="002F62EF" w:rsidRPr="0083786B" w:rsidRDefault="002F62EF" w:rsidP="0083786B">
      <w:pPr>
        <w:numPr>
          <w:ilvl w:val="0"/>
          <w:numId w:val="42"/>
        </w:numPr>
        <w:suppressAutoHyphens/>
        <w:ind w:left="0" w:firstLine="284"/>
        <w:jc w:val="both"/>
        <w:rPr>
          <w:rFonts w:ascii="Arial" w:hAnsi="Arial" w:cs="Arial"/>
          <w:sz w:val="16"/>
          <w:szCs w:val="16"/>
        </w:rPr>
      </w:pPr>
      <w:r w:rsidRPr="0083786B">
        <w:rPr>
          <w:rFonts w:ascii="Arial" w:hAnsi="Arial" w:cs="Arial"/>
          <w:sz w:val="16"/>
          <w:szCs w:val="16"/>
        </w:rPr>
        <w:t>понедельник-пятница с 8-30 до 17-30</w:t>
      </w:r>
    </w:p>
    <w:p w:rsidR="002F62EF" w:rsidRPr="0083786B" w:rsidRDefault="002F62EF" w:rsidP="0083786B">
      <w:pPr>
        <w:numPr>
          <w:ilvl w:val="0"/>
          <w:numId w:val="42"/>
        </w:numPr>
        <w:suppressAutoHyphens/>
        <w:ind w:left="0" w:firstLine="284"/>
        <w:jc w:val="both"/>
        <w:rPr>
          <w:rFonts w:ascii="Arial" w:hAnsi="Arial" w:cs="Arial"/>
          <w:sz w:val="16"/>
          <w:szCs w:val="16"/>
        </w:rPr>
      </w:pPr>
      <w:r w:rsidRPr="0083786B">
        <w:rPr>
          <w:rFonts w:ascii="Arial" w:hAnsi="Arial" w:cs="Arial"/>
          <w:sz w:val="16"/>
          <w:szCs w:val="16"/>
        </w:rPr>
        <w:t>перерыв  с 13 до 14-00</w:t>
      </w:r>
    </w:p>
    <w:p w:rsidR="002F62EF" w:rsidRPr="0083786B" w:rsidRDefault="002F62EF" w:rsidP="0083786B">
      <w:pPr>
        <w:numPr>
          <w:ilvl w:val="0"/>
          <w:numId w:val="42"/>
        </w:numPr>
        <w:suppressAutoHyphens/>
        <w:ind w:left="0" w:firstLine="284"/>
        <w:jc w:val="both"/>
        <w:rPr>
          <w:rFonts w:ascii="Arial" w:hAnsi="Arial" w:cs="Arial"/>
          <w:sz w:val="16"/>
          <w:szCs w:val="16"/>
        </w:rPr>
      </w:pPr>
      <w:r w:rsidRPr="0083786B">
        <w:rPr>
          <w:rFonts w:ascii="Arial" w:hAnsi="Arial" w:cs="Arial"/>
          <w:bCs/>
          <w:sz w:val="16"/>
          <w:szCs w:val="16"/>
        </w:rPr>
        <w:t>Контактный телефон: 8 (816-66)2-25-16</w:t>
      </w:r>
    </w:p>
    <w:p w:rsidR="002F62EF" w:rsidRPr="0083786B" w:rsidRDefault="002F62EF" w:rsidP="0083786B">
      <w:pPr>
        <w:numPr>
          <w:ilvl w:val="0"/>
          <w:numId w:val="42"/>
        </w:numPr>
        <w:ind w:left="0" w:firstLine="284"/>
        <w:jc w:val="both"/>
        <w:rPr>
          <w:rFonts w:ascii="Arial" w:hAnsi="Arial" w:cs="Arial"/>
          <w:bCs/>
          <w:sz w:val="16"/>
          <w:szCs w:val="16"/>
        </w:rPr>
      </w:pPr>
      <w:r w:rsidRPr="0083786B">
        <w:rPr>
          <w:rFonts w:ascii="Arial" w:hAnsi="Arial" w:cs="Arial"/>
          <w:bCs/>
          <w:sz w:val="16"/>
          <w:szCs w:val="16"/>
        </w:rPr>
        <w:t>телефон специалистов комитета по сельскому хозяйству и продовольствию</w:t>
      </w:r>
    </w:p>
    <w:p w:rsidR="002F62EF" w:rsidRPr="0083786B" w:rsidRDefault="002F62EF" w:rsidP="0083786B">
      <w:pPr>
        <w:numPr>
          <w:ilvl w:val="0"/>
          <w:numId w:val="42"/>
        </w:numPr>
        <w:ind w:left="0" w:firstLine="284"/>
        <w:jc w:val="both"/>
        <w:rPr>
          <w:rFonts w:ascii="Arial" w:hAnsi="Arial" w:cs="Arial"/>
          <w:bCs/>
          <w:sz w:val="16"/>
          <w:szCs w:val="16"/>
        </w:rPr>
      </w:pPr>
      <w:r w:rsidRPr="0083786B">
        <w:rPr>
          <w:rFonts w:ascii="Arial" w:hAnsi="Arial" w:cs="Arial"/>
          <w:bCs/>
          <w:sz w:val="16"/>
          <w:szCs w:val="16"/>
        </w:rPr>
        <w:t>Администрации муниципального района: 8 (816-66) 46-313;</w:t>
      </w:r>
    </w:p>
    <w:p w:rsidR="002F62EF" w:rsidRPr="0083786B" w:rsidRDefault="002F62EF" w:rsidP="0083786B">
      <w:pPr>
        <w:numPr>
          <w:ilvl w:val="0"/>
          <w:numId w:val="42"/>
        </w:numPr>
        <w:suppressAutoHyphens/>
        <w:ind w:left="0" w:firstLine="284"/>
        <w:jc w:val="both"/>
        <w:rPr>
          <w:rFonts w:ascii="Arial" w:hAnsi="Arial" w:cs="Arial"/>
          <w:sz w:val="16"/>
          <w:szCs w:val="16"/>
        </w:rPr>
      </w:pPr>
      <w:r w:rsidRPr="0083786B">
        <w:rPr>
          <w:rFonts w:ascii="Arial" w:hAnsi="Arial" w:cs="Arial"/>
          <w:bCs/>
          <w:sz w:val="16"/>
          <w:szCs w:val="16"/>
        </w:rPr>
        <w:t>Адрес интернет –сайта: http://valdayadm.ru</w:t>
      </w:r>
      <w:r w:rsidRPr="0083786B">
        <w:rPr>
          <w:rFonts w:ascii="Arial" w:hAnsi="Arial" w:cs="Arial"/>
          <w:sz w:val="16"/>
          <w:szCs w:val="16"/>
        </w:rPr>
        <w:t xml:space="preserve"> </w:t>
      </w:r>
    </w:p>
    <w:p w:rsidR="002F62EF" w:rsidRPr="0083786B" w:rsidRDefault="002F62EF" w:rsidP="0083786B">
      <w:pPr>
        <w:widowControl w:val="0"/>
        <w:ind w:firstLine="284"/>
        <w:jc w:val="both"/>
        <w:rPr>
          <w:rFonts w:ascii="Arial" w:hAnsi="Arial" w:cs="Arial"/>
          <w:sz w:val="16"/>
          <w:szCs w:val="16"/>
        </w:rPr>
      </w:pPr>
      <w:r w:rsidRPr="0083786B">
        <w:rPr>
          <w:rFonts w:ascii="Arial" w:eastAsia="Calibri" w:hAnsi="Arial" w:cs="Arial"/>
          <w:bCs/>
          <w:sz w:val="16"/>
          <w:szCs w:val="16"/>
        </w:rPr>
        <w:t>1.3.3 Консультирование граждан по вопросам предоставления муниципальной услуги осуществляется</w:t>
      </w:r>
    </w:p>
    <w:p w:rsidR="002F62EF" w:rsidRPr="0083786B" w:rsidRDefault="002F62EF" w:rsidP="0083786B">
      <w:pPr>
        <w:ind w:firstLine="284"/>
        <w:contextualSpacing/>
        <w:jc w:val="both"/>
        <w:rPr>
          <w:rFonts w:ascii="Arial" w:hAnsi="Arial" w:cs="Arial"/>
          <w:sz w:val="16"/>
          <w:szCs w:val="16"/>
        </w:rPr>
      </w:pPr>
      <w:r w:rsidRPr="0083786B">
        <w:rPr>
          <w:rFonts w:ascii="Arial" w:hAnsi="Arial" w:cs="Arial"/>
          <w:sz w:val="16"/>
          <w:szCs w:val="16"/>
        </w:rPr>
        <w:t>в устной форме при личном обращении;</w:t>
      </w:r>
    </w:p>
    <w:p w:rsidR="002F62EF" w:rsidRPr="0083786B" w:rsidRDefault="002F62EF" w:rsidP="0083786B">
      <w:pPr>
        <w:ind w:firstLine="284"/>
        <w:contextualSpacing/>
        <w:jc w:val="both"/>
        <w:rPr>
          <w:rFonts w:ascii="Arial" w:hAnsi="Arial" w:cs="Arial"/>
          <w:sz w:val="16"/>
          <w:szCs w:val="16"/>
        </w:rPr>
      </w:pPr>
      <w:r w:rsidRPr="0083786B">
        <w:rPr>
          <w:rFonts w:ascii="Arial" w:hAnsi="Arial" w:cs="Arial"/>
          <w:sz w:val="16"/>
          <w:szCs w:val="16"/>
        </w:rPr>
        <w:t>с использованием телефонной связи;</w:t>
      </w:r>
    </w:p>
    <w:p w:rsidR="002F62EF" w:rsidRPr="0083786B" w:rsidRDefault="002F62EF" w:rsidP="0083786B">
      <w:pPr>
        <w:ind w:firstLine="284"/>
        <w:contextualSpacing/>
        <w:jc w:val="both"/>
        <w:rPr>
          <w:rFonts w:ascii="Arial" w:hAnsi="Arial" w:cs="Arial"/>
          <w:sz w:val="16"/>
          <w:szCs w:val="16"/>
        </w:rPr>
      </w:pPr>
      <w:r w:rsidRPr="0083786B">
        <w:rPr>
          <w:rFonts w:ascii="Arial" w:eastAsia="Calibri" w:hAnsi="Arial" w:cs="Arial"/>
          <w:sz w:val="16"/>
          <w:szCs w:val="16"/>
        </w:rPr>
        <w:t>в письменной форме;</w:t>
      </w:r>
    </w:p>
    <w:p w:rsidR="002F62EF" w:rsidRPr="0083786B" w:rsidRDefault="002F62EF" w:rsidP="0083786B">
      <w:pPr>
        <w:ind w:firstLine="284"/>
        <w:contextualSpacing/>
        <w:jc w:val="both"/>
        <w:rPr>
          <w:rFonts w:ascii="Arial" w:hAnsi="Arial" w:cs="Arial"/>
          <w:sz w:val="16"/>
          <w:szCs w:val="16"/>
        </w:rPr>
      </w:pPr>
      <w:r w:rsidRPr="0083786B">
        <w:rPr>
          <w:rFonts w:ascii="Arial" w:eastAsia="Calibri" w:hAnsi="Arial" w:cs="Arial"/>
          <w:sz w:val="16"/>
          <w:szCs w:val="16"/>
        </w:rPr>
        <w:t xml:space="preserve">через электронную почту </w:t>
      </w:r>
      <w:r w:rsidRPr="0083786B">
        <w:rPr>
          <w:rFonts w:ascii="Arial" w:hAnsi="Arial" w:cs="Arial"/>
          <w:sz w:val="16"/>
          <w:szCs w:val="16"/>
        </w:rPr>
        <w:t>vikcapk@yandex.ru</w:t>
      </w:r>
      <w:r w:rsidRPr="0083786B">
        <w:rPr>
          <w:rFonts w:ascii="Arial" w:eastAsia="Calibri" w:hAnsi="Arial" w:cs="Arial"/>
          <w:sz w:val="16"/>
          <w:szCs w:val="16"/>
        </w:rPr>
        <w:t>.</w:t>
      </w:r>
    </w:p>
    <w:p w:rsidR="002F62EF" w:rsidRPr="0083786B" w:rsidRDefault="002F62EF" w:rsidP="0083786B">
      <w:pPr>
        <w:widowControl w:val="0"/>
        <w:ind w:firstLine="284"/>
        <w:jc w:val="both"/>
        <w:rPr>
          <w:rFonts w:ascii="Arial" w:hAnsi="Arial" w:cs="Arial"/>
          <w:sz w:val="16"/>
          <w:szCs w:val="16"/>
        </w:rPr>
      </w:pPr>
      <w:r w:rsidRPr="0083786B">
        <w:rPr>
          <w:rFonts w:ascii="Arial" w:eastAsia="Calibri" w:hAnsi="Arial" w:cs="Arial"/>
          <w:sz w:val="16"/>
          <w:szCs w:val="16"/>
        </w:rPr>
        <w:t>Консультации по вопросам предоставления муниципальной услуги предоставляются Исполнителем.</w:t>
      </w:r>
    </w:p>
    <w:p w:rsidR="002F62EF" w:rsidRPr="0083786B" w:rsidRDefault="002F62EF" w:rsidP="0083786B">
      <w:pPr>
        <w:ind w:firstLine="284"/>
        <w:contextualSpacing/>
        <w:jc w:val="both"/>
        <w:rPr>
          <w:rFonts w:ascii="Arial" w:hAnsi="Arial" w:cs="Arial"/>
          <w:sz w:val="16"/>
          <w:szCs w:val="16"/>
        </w:rPr>
      </w:pPr>
      <w:r w:rsidRPr="0083786B">
        <w:rPr>
          <w:rFonts w:ascii="Arial" w:hAnsi="Arial" w:cs="Arial"/>
          <w:sz w:val="16"/>
          <w:szCs w:val="16"/>
        </w:rP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Время разговора не должно превышать 10 минут.</w:t>
      </w:r>
    </w:p>
    <w:p w:rsidR="002F62EF" w:rsidRPr="0083786B" w:rsidRDefault="002F62EF" w:rsidP="0083786B">
      <w:pPr>
        <w:ind w:firstLine="284"/>
        <w:contextualSpacing/>
        <w:jc w:val="both"/>
        <w:rPr>
          <w:rFonts w:ascii="Arial" w:hAnsi="Arial" w:cs="Arial"/>
          <w:sz w:val="16"/>
          <w:szCs w:val="16"/>
        </w:rPr>
      </w:pPr>
      <w:r w:rsidRPr="0083786B">
        <w:rPr>
          <w:rFonts w:ascii="Arial" w:hAnsi="Arial" w:cs="Arial"/>
          <w:sz w:val="16"/>
          <w:szCs w:val="16"/>
        </w:rPr>
        <w:t xml:space="preserve">Ответ на телефонный звонок должен начинаться информацией о названии учреждения (органа, предоставляющего муниципальную услугу), фамилии, имени и отчестве работника, принявшего телефонный звонок. </w:t>
      </w:r>
    </w:p>
    <w:p w:rsidR="002F62EF" w:rsidRPr="0083786B" w:rsidRDefault="002F62EF" w:rsidP="0083786B">
      <w:pPr>
        <w:ind w:firstLine="284"/>
        <w:contextualSpacing/>
        <w:jc w:val="both"/>
        <w:rPr>
          <w:rFonts w:ascii="Arial" w:hAnsi="Arial" w:cs="Arial"/>
          <w:sz w:val="16"/>
          <w:szCs w:val="16"/>
        </w:rPr>
      </w:pPr>
      <w:r w:rsidRPr="0083786B">
        <w:rPr>
          <w:rFonts w:ascii="Arial" w:eastAsia="Calibri" w:hAnsi="Arial" w:cs="Arial"/>
          <w:sz w:val="16"/>
          <w:szCs w:val="16"/>
        </w:rPr>
        <w:t>Если суть поставленного в телефонном звонке вопроса не относится к компетенции работника, принявшего телефонный звонок, звонок должен быть переадресован (переведён) на работника с необходимой компетенцией, или гражданину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2F62EF" w:rsidRPr="002F62EF" w:rsidRDefault="002F62EF" w:rsidP="002F62EF">
      <w:pPr>
        <w:contextualSpacing/>
        <w:jc w:val="both"/>
        <w:rPr>
          <w:rFonts w:ascii="Arial" w:hAnsi="Arial" w:cs="Arial"/>
          <w:sz w:val="16"/>
          <w:szCs w:val="16"/>
        </w:rPr>
      </w:pPr>
    </w:p>
    <w:p w:rsidR="002F62EF" w:rsidRPr="002F62EF" w:rsidRDefault="002F62EF" w:rsidP="002F62EF">
      <w:pPr>
        <w:jc w:val="center"/>
        <w:rPr>
          <w:rFonts w:ascii="Arial" w:hAnsi="Arial" w:cs="Arial"/>
          <w:sz w:val="16"/>
          <w:szCs w:val="16"/>
        </w:rPr>
      </w:pPr>
      <w:r w:rsidRPr="002F62EF">
        <w:rPr>
          <w:rFonts w:ascii="Arial" w:hAnsi="Arial" w:cs="Arial"/>
          <w:b/>
          <w:bCs/>
          <w:sz w:val="16"/>
          <w:szCs w:val="16"/>
        </w:rPr>
        <w:t>2. Стандарт предоставления муниципальной услуги</w:t>
      </w:r>
    </w:p>
    <w:p w:rsidR="002F62EF" w:rsidRPr="002F62EF" w:rsidRDefault="002F62EF" w:rsidP="002F62EF">
      <w:pPr>
        <w:shd w:val="clear" w:color="auto" w:fill="FFFFFF"/>
        <w:tabs>
          <w:tab w:val="left" w:pos="720"/>
        </w:tabs>
        <w:spacing w:before="53"/>
        <w:jc w:val="center"/>
        <w:rPr>
          <w:rFonts w:ascii="Arial" w:hAnsi="Arial" w:cs="Arial"/>
          <w:sz w:val="16"/>
          <w:szCs w:val="16"/>
        </w:rPr>
      </w:pPr>
      <w:r w:rsidRPr="0083786B">
        <w:rPr>
          <w:rFonts w:ascii="Arial" w:hAnsi="Arial" w:cs="Arial"/>
          <w:b/>
          <w:bCs/>
          <w:iCs/>
          <w:sz w:val="16"/>
          <w:szCs w:val="16"/>
        </w:rPr>
        <w:t>2.1 Наименование</w:t>
      </w:r>
      <w:r w:rsidRPr="002F62EF">
        <w:rPr>
          <w:rFonts w:ascii="Arial" w:hAnsi="Arial" w:cs="Arial"/>
          <w:b/>
          <w:bCs/>
          <w:iCs/>
          <w:sz w:val="16"/>
          <w:szCs w:val="16"/>
        </w:rPr>
        <w:t xml:space="preserve"> муниципальной услуги</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Муниципальная услуга, предоставление которой регулируется настоящим Регламентом, именуется «</w:t>
      </w:r>
      <w:r w:rsidRPr="002F62EF">
        <w:rPr>
          <w:rFonts w:ascii="Arial" w:eastAsia="Arial" w:hAnsi="Arial" w:cs="Arial"/>
          <w:sz w:val="16"/>
          <w:szCs w:val="16"/>
        </w:rPr>
        <w:t>Выдача выписки из похозяйственных книг</w:t>
      </w:r>
      <w:r w:rsidRPr="002F62EF">
        <w:rPr>
          <w:rFonts w:ascii="Arial" w:hAnsi="Arial" w:cs="Arial"/>
          <w:sz w:val="16"/>
          <w:szCs w:val="16"/>
        </w:rPr>
        <w:t>».</w:t>
      </w:r>
    </w:p>
    <w:p w:rsidR="002F62EF" w:rsidRPr="002F62EF" w:rsidRDefault="002F62EF" w:rsidP="002F62EF">
      <w:pPr>
        <w:jc w:val="center"/>
        <w:rPr>
          <w:rFonts w:ascii="Arial" w:hAnsi="Arial" w:cs="Arial"/>
          <w:sz w:val="16"/>
          <w:szCs w:val="16"/>
        </w:rPr>
      </w:pPr>
      <w:r w:rsidRPr="002F62EF">
        <w:rPr>
          <w:rFonts w:ascii="Arial" w:hAnsi="Arial" w:cs="Arial"/>
          <w:b/>
          <w:bCs/>
          <w:iCs/>
          <w:sz w:val="16"/>
          <w:szCs w:val="16"/>
        </w:rPr>
        <w:t>2.2 Наименование органа, предоставляющего муниципальную услугу</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Муниципальная услуга предоставляется Администрацией Валдайского муниципального района (далее — Администрация).</w:t>
      </w:r>
    </w:p>
    <w:p w:rsidR="002F62EF" w:rsidRPr="0083786B" w:rsidRDefault="002F62EF" w:rsidP="002F62EF">
      <w:pPr>
        <w:jc w:val="center"/>
        <w:rPr>
          <w:rFonts w:ascii="Arial" w:hAnsi="Arial" w:cs="Arial"/>
          <w:sz w:val="16"/>
          <w:szCs w:val="16"/>
        </w:rPr>
      </w:pPr>
      <w:r w:rsidRPr="0083786B">
        <w:rPr>
          <w:rFonts w:ascii="Arial" w:hAnsi="Arial" w:cs="Arial"/>
          <w:bCs/>
          <w:iCs/>
          <w:sz w:val="16"/>
          <w:szCs w:val="16"/>
        </w:rPr>
        <w:t>2.3 Р</w:t>
      </w:r>
      <w:r w:rsidRPr="0083786B">
        <w:rPr>
          <w:rStyle w:val="FontStyle21"/>
          <w:rFonts w:cs="Arial"/>
          <w:bCs/>
          <w:iCs/>
          <w:spacing w:val="0"/>
          <w:sz w:val="16"/>
          <w:szCs w:val="16"/>
        </w:rPr>
        <w:t xml:space="preserve">езультат предоставления </w:t>
      </w:r>
      <w:r w:rsidRPr="0083786B">
        <w:rPr>
          <w:rFonts w:ascii="Arial" w:hAnsi="Arial" w:cs="Arial"/>
          <w:b/>
          <w:bCs/>
          <w:iCs/>
          <w:sz w:val="16"/>
          <w:szCs w:val="16"/>
        </w:rPr>
        <w:t>муниципальной</w:t>
      </w:r>
      <w:r w:rsidRPr="0083786B">
        <w:rPr>
          <w:rStyle w:val="FontStyle21"/>
          <w:rFonts w:cs="Arial"/>
          <w:bCs/>
          <w:iCs/>
          <w:spacing w:val="0"/>
          <w:sz w:val="16"/>
          <w:szCs w:val="16"/>
        </w:rPr>
        <w:t xml:space="preserve"> услуги</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Результатом предоставления муниципальной услуги является направление (выдача) Заявителю:</w:t>
      </w:r>
    </w:p>
    <w:p w:rsidR="002F62EF" w:rsidRPr="002F62EF" w:rsidRDefault="002F62EF" w:rsidP="0083786B">
      <w:pPr>
        <w:ind w:firstLine="284"/>
        <w:jc w:val="both"/>
        <w:rPr>
          <w:rFonts w:ascii="Arial" w:hAnsi="Arial" w:cs="Arial"/>
          <w:sz w:val="16"/>
          <w:szCs w:val="16"/>
        </w:rPr>
      </w:pPr>
      <w:r w:rsidRPr="002F62EF">
        <w:rPr>
          <w:rFonts w:ascii="Arial" w:hAnsi="Arial" w:cs="Arial"/>
          <w:bCs/>
          <w:sz w:val="16"/>
          <w:szCs w:val="16"/>
        </w:rPr>
        <w:t>выписка из похозяйственной книги в произвольной форме (по форме отдельных листов похозяйственной книги, или по разделам (подразделам), или по конкретному пункту похозяйственной книги;</w:t>
      </w:r>
    </w:p>
    <w:p w:rsidR="002F62EF" w:rsidRPr="002F62EF" w:rsidRDefault="002F62EF" w:rsidP="0083786B">
      <w:pPr>
        <w:ind w:firstLine="284"/>
        <w:jc w:val="both"/>
        <w:rPr>
          <w:rFonts w:ascii="Arial" w:hAnsi="Arial" w:cs="Arial"/>
          <w:sz w:val="16"/>
          <w:szCs w:val="16"/>
          <w:shd w:val="clear" w:color="auto" w:fill="FFFF00"/>
        </w:rPr>
      </w:pPr>
      <w:r w:rsidRPr="002F62EF">
        <w:rPr>
          <w:rFonts w:ascii="Arial" w:hAnsi="Arial" w:cs="Arial"/>
          <w:bCs/>
          <w:sz w:val="16"/>
          <w:szCs w:val="16"/>
        </w:rPr>
        <w:t>выписка из похозяйственной книги в форме электронного документа предоставляется в личном кабинете на Едином портале в случае, если заявление направлено в электронной форме с использованием Единого портала.</w:t>
      </w:r>
    </w:p>
    <w:p w:rsidR="002F62EF" w:rsidRPr="002F62EF" w:rsidRDefault="002F62EF" w:rsidP="0083786B">
      <w:pPr>
        <w:ind w:firstLine="284"/>
        <w:jc w:val="both"/>
        <w:rPr>
          <w:rFonts w:ascii="Arial" w:hAnsi="Arial" w:cs="Arial"/>
          <w:sz w:val="16"/>
          <w:szCs w:val="16"/>
          <w:shd w:val="clear" w:color="auto" w:fill="FFFF00"/>
        </w:rPr>
      </w:pPr>
      <w:r w:rsidRPr="002F62EF">
        <w:rPr>
          <w:rFonts w:ascii="Arial" w:hAnsi="Arial" w:cs="Arial"/>
          <w:bCs/>
          <w:sz w:val="16"/>
          <w:szCs w:val="16"/>
        </w:rPr>
        <w:t>В остальных случаях в форме электронного документа распечатывается и направляется заказным письмом на почтовый адрес главы личного подсобного хозяйства или иного члена личного подсобного хозяйства, указанный в заявлении, либо передается главе личного подсобного хозяйства или иному члену личного подсобного хозяйства по предъявлению документа, удостоверяющего личность, под личную подпись.</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уведомления об отказе в предоставлении муниципальной услуги (приложение № 1 к настоящему Регламенту).</w:t>
      </w:r>
    </w:p>
    <w:p w:rsidR="002F62EF" w:rsidRPr="002F62EF" w:rsidRDefault="002F62EF" w:rsidP="002F62EF">
      <w:pPr>
        <w:jc w:val="center"/>
        <w:rPr>
          <w:rFonts w:ascii="Arial" w:hAnsi="Arial" w:cs="Arial"/>
          <w:sz w:val="16"/>
          <w:szCs w:val="16"/>
        </w:rPr>
      </w:pPr>
      <w:r w:rsidRPr="002F62EF">
        <w:rPr>
          <w:rFonts w:ascii="Arial" w:hAnsi="Arial" w:cs="Arial"/>
          <w:b/>
          <w:bCs/>
          <w:iCs/>
          <w:sz w:val="16"/>
          <w:szCs w:val="16"/>
        </w:rPr>
        <w:t>2.4. Срок предоставления, приостановления и выдачи документов, являющихся результатом предоставления  муниципальной услуги</w:t>
      </w:r>
    </w:p>
    <w:p w:rsidR="002F62EF" w:rsidRPr="002F62EF" w:rsidRDefault="002F62EF" w:rsidP="0083786B">
      <w:pPr>
        <w:ind w:firstLine="284"/>
        <w:jc w:val="both"/>
        <w:rPr>
          <w:rFonts w:ascii="Arial" w:hAnsi="Arial" w:cs="Arial"/>
          <w:sz w:val="16"/>
          <w:szCs w:val="16"/>
        </w:rPr>
      </w:pPr>
      <w:r w:rsidRPr="002F62EF">
        <w:rPr>
          <w:rFonts w:ascii="Arial" w:hAnsi="Arial" w:cs="Arial"/>
          <w:iCs/>
          <w:sz w:val="16"/>
          <w:szCs w:val="16"/>
        </w:rPr>
        <w:t>Срок предоставления и выдачи документов, являющихся результатом предоставления муниципальной услуги - не превышающий 3 (трех) рабочих дней с даты регистрации заявления Заявителя о предоставлении муниципальной услуги.</w:t>
      </w:r>
    </w:p>
    <w:p w:rsidR="002F62EF" w:rsidRPr="002F62EF" w:rsidRDefault="002F62EF" w:rsidP="0083786B">
      <w:pPr>
        <w:ind w:firstLine="284"/>
        <w:jc w:val="both"/>
        <w:rPr>
          <w:rFonts w:ascii="Arial" w:hAnsi="Arial" w:cs="Arial"/>
          <w:sz w:val="16"/>
          <w:szCs w:val="16"/>
        </w:rPr>
      </w:pPr>
      <w:r w:rsidRPr="002F62EF">
        <w:rPr>
          <w:rFonts w:ascii="Arial" w:hAnsi="Arial" w:cs="Arial"/>
          <w:iCs/>
          <w:sz w:val="16"/>
          <w:szCs w:val="16"/>
        </w:rPr>
        <w:t>В случаях, если вопрос требует дополнительной проработки (направления запроса), срок рассмотрения заявки может быть увеличен по решению Администрации  в соответствии с действующим законодательством (но не более чем на 30 (тридцать) календарных дней), при этом Заявителю не позднее 3 (трех) календарных дней со дня принятия такого решения  направляется соответствующее уведомление согласно форме (приложение № 2 к настоящему Регламенту).</w:t>
      </w:r>
    </w:p>
    <w:p w:rsidR="002F62EF" w:rsidRPr="002F62EF" w:rsidRDefault="002F62EF" w:rsidP="0083786B">
      <w:pPr>
        <w:ind w:firstLine="284"/>
        <w:contextualSpacing/>
        <w:jc w:val="both"/>
        <w:rPr>
          <w:rFonts w:ascii="Arial" w:hAnsi="Arial" w:cs="Arial"/>
          <w:iCs/>
          <w:sz w:val="16"/>
          <w:szCs w:val="16"/>
        </w:rPr>
      </w:pPr>
      <w:r w:rsidRPr="002F62EF">
        <w:rPr>
          <w:rFonts w:ascii="Arial" w:hAnsi="Arial" w:cs="Arial"/>
          <w:iCs/>
          <w:sz w:val="16"/>
          <w:szCs w:val="16"/>
        </w:rPr>
        <w:t>Приостановление муниципальной услуги не предусмотрено законодательством Российской Федерации.</w:t>
      </w:r>
    </w:p>
    <w:p w:rsidR="002F62EF" w:rsidRPr="0083786B" w:rsidRDefault="002F62EF" w:rsidP="002F62EF">
      <w:pPr>
        <w:jc w:val="center"/>
        <w:rPr>
          <w:rFonts w:ascii="Arial" w:hAnsi="Arial" w:cs="Arial"/>
          <w:sz w:val="16"/>
          <w:szCs w:val="16"/>
        </w:rPr>
      </w:pPr>
      <w:r w:rsidRPr="0083786B">
        <w:rPr>
          <w:rFonts w:ascii="Arial" w:hAnsi="Arial" w:cs="Arial"/>
          <w:bCs/>
          <w:iCs/>
          <w:sz w:val="16"/>
          <w:szCs w:val="16"/>
        </w:rPr>
        <w:t>2.5.</w:t>
      </w:r>
      <w:r w:rsidRPr="0083786B">
        <w:rPr>
          <w:rFonts w:ascii="Arial" w:hAnsi="Arial" w:cs="Arial"/>
          <w:bCs/>
          <w:sz w:val="16"/>
          <w:szCs w:val="16"/>
        </w:rPr>
        <w:t xml:space="preserve"> </w:t>
      </w:r>
      <w:r w:rsidRPr="0083786B">
        <w:rPr>
          <w:rStyle w:val="FontStyle21"/>
          <w:rFonts w:cs="Arial"/>
          <w:bCs/>
          <w:iCs/>
          <w:spacing w:val="0"/>
          <w:sz w:val="16"/>
          <w:szCs w:val="16"/>
        </w:rPr>
        <w:t xml:space="preserve">Перечень нормативных правовых актов, непосредственно регулирующих отношения, возникающие в связи с предоставлением </w:t>
      </w:r>
      <w:r w:rsidRPr="0083786B">
        <w:rPr>
          <w:rFonts w:ascii="Arial" w:hAnsi="Arial" w:cs="Arial"/>
          <w:b/>
          <w:bCs/>
          <w:iCs/>
          <w:sz w:val="16"/>
          <w:szCs w:val="16"/>
        </w:rPr>
        <w:t>муниципальной</w:t>
      </w:r>
      <w:r w:rsidRPr="0083786B">
        <w:rPr>
          <w:rStyle w:val="FontStyle21"/>
          <w:rFonts w:cs="Arial"/>
          <w:bCs/>
          <w:iCs/>
          <w:spacing w:val="0"/>
          <w:sz w:val="16"/>
          <w:szCs w:val="16"/>
        </w:rPr>
        <w:t xml:space="preserve"> услуги</w:t>
      </w:r>
    </w:p>
    <w:p w:rsidR="002F62EF" w:rsidRPr="0083786B" w:rsidRDefault="002F62EF" w:rsidP="0083786B">
      <w:pPr>
        <w:ind w:firstLine="284"/>
        <w:jc w:val="both"/>
        <w:rPr>
          <w:rFonts w:ascii="Arial" w:hAnsi="Arial" w:cs="Arial"/>
          <w:sz w:val="16"/>
          <w:szCs w:val="16"/>
        </w:rPr>
      </w:pPr>
      <w:r w:rsidRPr="0083786B">
        <w:rPr>
          <w:rFonts w:ascii="Arial" w:hAnsi="Arial" w:cs="Arial"/>
          <w:sz w:val="16"/>
          <w:szCs w:val="16"/>
        </w:rPr>
        <w:t>Предоставление муниципальной услуги осуществляется в соответствии с:</w:t>
      </w:r>
    </w:p>
    <w:p w:rsidR="002F62EF" w:rsidRPr="0083786B" w:rsidRDefault="002F62EF" w:rsidP="0083786B">
      <w:pPr>
        <w:widowControl w:val="0"/>
        <w:ind w:firstLine="284"/>
        <w:jc w:val="both"/>
        <w:rPr>
          <w:rFonts w:ascii="Arial" w:hAnsi="Arial" w:cs="Arial"/>
          <w:sz w:val="16"/>
          <w:szCs w:val="16"/>
        </w:rPr>
      </w:pPr>
      <w:r w:rsidRPr="0083786B">
        <w:rPr>
          <w:rFonts w:ascii="Arial" w:hAnsi="Arial" w:cs="Arial"/>
          <w:sz w:val="16"/>
          <w:szCs w:val="16"/>
        </w:rPr>
        <w:t>Федеральным законом от 06.10.2003 № 131-ФЗ «Об общих принципах организации местного самоуправления в Российской Федерации»;</w:t>
      </w:r>
    </w:p>
    <w:p w:rsidR="002F62EF" w:rsidRPr="0083786B" w:rsidRDefault="002F62EF" w:rsidP="0083786B">
      <w:pPr>
        <w:widowControl w:val="0"/>
        <w:ind w:firstLine="284"/>
        <w:jc w:val="both"/>
        <w:rPr>
          <w:rFonts w:ascii="Arial" w:hAnsi="Arial" w:cs="Arial"/>
          <w:sz w:val="16"/>
          <w:szCs w:val="16"/>
        </w:rPr>
      </w:pPr>
      <w:r w:rsidRPr="0083786B">
        <w:rPr>
          <w:rFonts w:ascii="Arial" w:hAnsi="Arial" w:cs="Arial"/>
          <w:sz w:val="16"/>
          <w:szCs w:val="16"/>
        </w:rPr>
        <w:t>Федеральным законом от 27.07.2006 № 152-ФЗ «О персональных данных»;</w:t>
      </w:r>
    </w:p>
    <w:p w:rsidR="002F62EF" w:rsidRPr="0083786B" w:rsidRDefault="002F62EF" w:rsidP="0083786B">
      <w:pPr>
        <w:widowControl w:val="0"/>
        <w:ind w:firstLine="284"/>
        <w:jc w:val="both"/>
        <w:rPr>
          <w:rFonts w:ascii="Arial" w:hAnsi="Arial" w:cs="Arial"/>
          <w:sz w:val="16"/>
          <w:szCs w:val="16"/>
        </w:rPr>
      </w:pPr>
      <w:r w:rsidRPr="0083786B">
        <w:rPr>
          <w:rFonts w:ascii="Arial" w:hAnsi="Arial" w:cs="Arial"/>
          <w:sz w:val="16"/>
          <w:szCs w:val="16"/>
        </w:rPr>
        <w:t>Федеральным законом от 27.07.2010 № 210-ФЗ «Об организации предоставления государственных и муниципальных услуг»;</w:t>
      </w:r>
    </w:p>
    <w:p w:rsidR="002F62EF" w:rsidRPr="0083786B" w:rsidRDefault="002F62EF" w:rsidP="0083786B">
      <w:pPr>
        <w:widowControl w:val="0"/>
        <w:ind w:firstLine="284"/>
        <w:jc w:val="both"/>
        <w:rPr>
          <w:rFonts w:ascii="Arial" w:hAnsi="Arial" w:cs="Arial"/>
          <w:sz w:val="16"/>
          <w:szCs w:val="16"/>
        </w:rPr>
      </w:pPr>
      <w:r w:rsidRPr="0083786B">
        <w:rPr>
          <w:rFonts w:ascii="Arial" w:hAnsi="Arial" w:cs="Arial"/>
          <w:sz w:val="16"/>
          <w:szCs w:val="16"/>
        </w:rPr>
        <w:t>Федеральным законом от 02.05.2006 № 59-ФЗ «О порядке рассмотрения обращения граждан Российской федерации»;</w:t>
      </w:r>
    </w:p>
    <w:p w:rsidR="002F62EF" w:rsidRPr="0083786B" w:rsidRDefault="002F62EF" w:rsidP="0083786B">
      <w:pPr>
        <w:ind w:firstLine="284"/>
        <w:jc w:val="both"/>
        <w:rPr>
          <w:rFonts w:ascii="Arial" w:hAnsi="Arial" w:cs="Arial"/>
          <w:sz w:val="16"/>
          <w:szCs w:val="16"/>
        </w:rPr>
      </w:pPr>
      <w:r w:rsidRPr="0083786B">
        <w:rPr>
          <w:rFonts w:ascii="Arial" w:hAnsi="Arial" w:cs="Arial"/>
          <w:sz w:val="16"/>
          <w:szCs w:val="16"/>
        </w:rPr>
        <w:t>Федеральным законом от 13.07.2015 № 218-ФЗ «О государственной регистрации недвижимости»;</w:t>
      </w:r>
    </w:p>
    <w:p w:rsidR="002F62EF" w:rsidRPr="0083786B" w:rsidRDefault="002F62EF" w:rsidP="0083786B">
      <w:pPr>
        <w:widowControl w:val="0"/>
        <w:ind w:firstLine="284"/>
        <w:jc w:val="both"/>
        <w:rPr>
          <w:rFonts w:ascii="Arial" w:hAnsi="Arial" w:cs="Arial"/>
          <w:sz w:val="16"/>
          <w:szCs w:val="16"/>
        </w:rPr>
      </w:pPr>
      <w:r w:rsidRPr="0083786B">
        <w:rPr>
          <w:rFonts w:ascii="Arial" w:hAnsi="Arial" w:cs="Arial"/>
          <w:sz w:val="16"/>
          <w:szCs w:val="16"/>
        </w:rPr>
        <w:t>Федеральным законом от 07.07.2003 №112-ФЗ «О личном подсобном хозяйстве»;</w:t>
      </w:r>
    </w:p>
    <w:p w:rsidR="002F62EF" w:rsidRPr="0083786B" w:rsidRDefault="002F62EF" w:rsidP="0083786B">
      <w:pPr>
        <w:widowControl w:val="0"/>
        <w:ind w:firstLine="284"/>
        <w:jc w:val="both"/>
        <w:rPr>
          <w:rFonts w:ascii="Arial" w:hAnsi="Arial" w:cs="Arial"/>
          <w:sz w:val="16"/>
          <w:szCs w:val="16"/>
        </w:rPr>
      </w:pPr>
      <w:r w:rsidRPr="0083786B">
        <w:rPr>
          <w:rFonts w:ascii="Arial" w:hAnsi="Arial" w:cs="Arial"/>
          <w:sz w:val="16"/>
          <w:szCs w:val="16"/>
        </w:rPr>
        <w:t>Конституцией Российской Федерации;</w:t>
      </w:r>
    </w:p>
    <w:p w:rsidR="002F62EF" w:rsidRPr="0083786B" w:rsidRDefault="002F62EF" w:rsidP="0083786B">
      <w:pPr>
        <w:ind w:firstLine="284"/>
        <w:jc w:val="both"/>
        <w:rPr>
          <w:rFonts w:ascii="Arial" w:hAnsi="Arial" w:cs="Arial"/>
          <w:sz w:val="16"/>
          <w:szCs w:val="16"/>
        </w:rPr>
      </w:pPr>
      <w:r w:rsidRPr="0083786B">
        <w:rPr>
          <w:rFonts w:ascii="Arial" w:hAnsi="Arial" w:cs="Arial"/>
          <w:sz w:val="16"/>
          <w:szCs w:val="16"/>
        </w:rPr>
        <w:t>Гражданский кодекс Российской Федерации;</w:t>
      </w:r>
    </w:p>
    <w:p w:rsidR="002F62EF" w:rsidRPr="0083786B" w:rsidRDefault="002F62EF" w:rsidP="0083786B">
      <w:pPr>
        <w:widowControl w:val="0"/>
        <w:ind w:firstLine="284"/>
        <w:jc w:val="both"/>
        <w:rPr>
          <w:rFonts w:ascii="Arial" w:hAnsi="Arial" w:cs="Arial"/>
          <w:sz w:val="16"/>
          <w:szCs w:val="16"/>
        </w:rPr>
      </w:pPr>
      <w:r w:rsidRPr="0083786B">
        <w:rPr>
          <w:rStyle w:val="af3"/>
          <w:rFonts w:ascii="Arial" w:hAnsi="Arial" w:cs="Arial"/>
          <w:color w:val="auto"/>
          <w:sz w:val="16"/>
          <w:szCs w:val="16"/>
          <w:u w:val="none"/>
        </w:rPr>
        <w:t>Постановление Правительства Российской Федерации от 01.12.2021 № 2152 «Об утверждении Правил создания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F62EF" w:rsidRPr="0083786B" w:rsidRDefault="002F62EF" w:rsidP="0083786B">
      <w:pPr>
        <w:widowControl w:val="0"/>
        <w:ind w:firstLine="284"/>
        <w:jc w:val="both"/>
        <w:rPr>
          <w:rFonts w:ascii="Arial" w:hAnsi="Arial" w:cs="Arial"/>
          <w:sz w:val="16"/>
          <w:szCs w:val="16"/>
        </w:rPr>
      </w:pPr>
      <w:r w:rsidRPr="0083786B">
        <w:rPr>
          <w:rStyle w:val="af3"/>
          <w:rFonts w:ascii="Arial" w:hAnsi="Arial" w:cs="Arial"/>
          <w:color w:val="auto"/>
          <w:sz w:val="16"/>
          <w:szCs w:val="16"/>
          <w:u w:val="none"/>
        </w:rPr>
        <w:t>Приказом  Министерства сельского хозяйства Российской Федерации от 27.09.2022 № 629 «Об утверждении формы и порядка ведения похозяйственных книг»;</w:t>
      </w:r>
    </w:p>
    <w:p w:rsidR="002F62EF" w:rsidRPr="0083786B" w:rsidRDefault="002F62EF" w:rsidP="0083786B">
      <w:pPr>
        <w:widowControl w:val="0"/>
        <w:ind w:firstLine="284"/>
        <w:jc w:val="both"/>
        <w:rPr>
          <w:rFonts w:ascii="Arial" w:hAnsi="Arial" w:cs="Arial"/>
          <w:sz w:val="16"/>
          <w:szCs w:val="16"/>
        </w:rPr>
      </w:pPr>
      <w:r w:rsidRPr="0083786B">
        <w:rPr>
          <w:rStyle w:val="af3"/>
          <w:rFonts w:ascii="Arial" w:hAnsi="Arial" w:cs="Arial"/>
          <w:color w:val="auto"/>
          <w:sz w:val="16"/>
          <w:szCs w:val="16"/>
          <w:u w:val="none"/>
        </w:rPr>
        <w:t>Уставом Валдайского  муниципального района;</w:t>
      </w:r>
    </w:p>
    <w:p w:rsidR="002F62EF" w:rsidRPr="0083786B" w:rsidRDefault="002F62EF" w:rsidP="0083786B">
      <w:pPr>
        <w:widowControl w:val="0"/>
        <w:ind w:firstLine="284"/>
        <w:jc w:val="both"/>
        <w:rPr>
          <w:rFonts w:ascii="Arial" w:hAnsi="Arial" w:cs="Arial"/>
          <w:sz w:val="16"/>
          <w:szCs w:val="16"/>
        </w:rPr>
      </w:pPr>
      <w:r w:rsidRPr="0083786B">
        <w:rPr>
          <w:rFonts w:ascii="Arial" w:hAnsi="Arial" w:cs="Arial"/>
          <w:sz w:val="16"/>
          <w:szCs w:val="16"/>
        </w:rPr>
        <w:t>настоящим Регламентом.</w:t>
      </w:r>
    </w:p>
    <w:p w:rsidR="002F62EF" w:rsidRPr="002F62EF" w:rsidRDefault="002F62EF" w:rsidP="002F62EF">
      <w:pPr>
        <w:jc w:val="center"/>
        <w:rPr>
          <w:rFonts w:ascii="Arial" w:hAnsi="Arial" w:cs="Arial"/>
          <w:sz w:val="16"/>
          <w:szCs w:val="16"/>
        </w:rPr>
      </w:pPr>
      <w:r w:rsidRPr="002F62EF">
        <w:rPr>
          <w:rFonts w:ascii="Arial" w:hAnsi="Arial" w:cs="Arial"/>
          <w:b/>
          <w:bCs/>
          <w:iCs/>
          <w:sz w:val="16"/>
          <w:szCs w:val="16"/>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для получения муниципальной услуги</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2.6.1. При обращении за услугой Заявитель предоставляет Исполнителю:</w:t>
      </w:r>
    </w:p>
    <w:p w:rsidR="002F62EF" w:rsidRPr="002F62EF" w:rsidRDefault="002F62EF" w:rsidP="0083786B">
      <w:pPr>
        <w:ind w:firstLine="284"/>
        <w:jc w:val="both"/>
        <w:rPr>
          <w:rFonts w:ascii="Arial" w:hAnsi="Arial" w:cs="Arial"/>
          <w:sz w:val="16"/>
          <w:szCs w:val="16"/>
        </w:rPr>
      </w:pPr>
      <w:r w:rsidRPr="002F62EF">
        <w:rPr>
          <w:rFonts w:ascii="Arial" w:eastAsia="Courier New" w:hAnsi="Arial" w:cs="Arial"/>
          <w:sz w:val="16"/>
          <w:szCs w:val="16"/>
          <w:lang w:eastAsia="hi-IN"/>
        </w:rPr>
        <w:t xml:space="preserve">документ, удостоверяющий личность, оригинал обязателен (предоставляется для просмотра и снятия копии); </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заявление о выдаче выписки из похозяйственной книги (приложение № 3 к настоящему Регламенту), а также подготовленного в электронной форме с помощью Единого портала,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2F62EF" w:rsidRPr="002F62EF" w:rsidRDefault="002F62EF" w:rsidP="0083786B">
      <w:pPr>
        <w:ind w:firstLine="284"/>
        <w:jc w:val="both"/>
        <w:rPr>
          <w:rFonts w:ascii="Arial" w:hAnsi="Arial" w:cs="Arial"/>
          <w:sz w:val="16"/>
          <w:szCs w:val="16"/>
        </w:rPr>
      </w:pPr>
      <w:r w:rsidRPr="002F62EF">
        <w:rPr>
          <w:rFonts w:ascii="Arial" w:eastAsia="Courier New" w:hAnsi="Arial" w:cs="Arial"/>
          <w:sz w:val="16"/>
          <w:szCs w:val="16"/>
          <w:lang w:eastAsia="hi-IN"/>
        </w:rPr>
        <w:t xml:space="preserve">документ, подтверждающий осуществление полномочия собственника в отношении имущества, представителя Заявителя, в случае, если с заявлением о предоставлении муниципальной услуги обращается представитель Заявителя — (документ, удостоверяющий личность уполномоченного представителя собственника в отношении имущества)  оригинал обязателен (предоставляется для просмотра и снятия копий); </w:t>
      </w:r>
    </w:p>
    <w:p w:rsidR="002F62EF" w:rsidRPr="002F62EF" w:rsidRDefault="002F62EF" w:rsidP="0083786B">
      <w:pPr>
        <w:widowControl w:val="0"/>
        <w:ind w:firstLine="284"/>
        <w:jc w:val="both"/>
        <w:rPr>
          <w:rFonts w:ascii="Arial" w:hAnsi="Arial" w:cs="Arial"/>
          <w:sz w:val="16"/>
          <w:szCs w:val="16"/>
        </w:rPr>
      </w:pPr>
      <w:r w:rsidRPr="002F62EF">
        <w:rPr>
          <w:rFonts w:ascii="Arial" w:eastAsia="Courier New" w:hAnsi="Arial" w:cs="Arial"/>
          <w:sz w:val="16"/>
          <w:szCs w:val="16"/>
          <w:lang w:eastAsia="hi-IN"/>
        </w:rPr>
        <w:t>документы, подтверждающие имущественные права заявителя на адресуемый объект, в случае, если данные права не зарегистрированы в Едином государственном реестре недвижимости (ЕГРН) оригинал обязателен (предоставляется для просмотра и снятия копий);</w:t>
      </w:r>
    </w:p>
    <w:p w:rsidR="002F62EF" w:rsidRPr="002F62EF" w:rsidRDefault="002F62EF" w:rsidP="0083786B">
      <w:pPr>
        <w:ind w:firstLine="284"/>
        <w:jc w:val="both"/>
        <w:rPr>
          <w:rFonts w:ascii="Arial" w:hAnsi="Arial" w:cs="Arial"/>
          <w:sz w:val="16"/>
          <w:szCs w:val="16"/>
        </w:rPr>
      </w:pPr>
      <w:r w:rsidRPr="002F62EF">
        <w:rPr>
          <w:rFonts w:ascii="Arial" w:eastAsia="Courier New" w:hAnsi="Arial" w:cs="Arial"/>
          <w:sz w:val="16"/>
          <w:szCs w:val="16"/>
          <w:lang w:eastAsia="hi-IN"/>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 оригинал обязателен (предоставляется для просмотра и снятия копий).</w:t>
      </w:r>
    </w:p>
    <w:p w:rsidR="002F62EF" w:rsidRPr="002F62EF" w:rsidRDefault="002F62EF" w:rsidP="0083786B">
      <w:pPr>
        <w:widowControl w:val="0"/>
        <w:ind w:firstLine="284"/>
        <w:jc w:val="both"/>
        <w:rPr>
          <w:rFonts w:ascii="Arial" w:hAnsi="Arial" w:cs="Arial"/>
          <w:sz w:val="16"/>
          <w:szCs w:val="16"/>
        </w:rPr>
      </w:pPr>
      <w:r w:rsidRPr="002F62EF">
        <w:rPr>
          <w:rFonts w:ascii="Arial" w:eastAsia="Courier New" w:hAnsi="Arial" w:cs="Arial"/>
          <w:sz w:val="16"/>
          <w:szCs w:val="16"/>
          <w:lang w:eastAsia="hi-IN"/>
        </w:rPr>
        <w:t>2.6.2 В случае изменения фамилии и несовпадении фамилии в документах, прилагаются документы, подтверждающие изменения фамилии.</w:t>
      </w:r>
    </w:p>
    <w:p w:rsidR="002F62EF" w:rsidRPr="002F62EF" w:rsidRDefault="002F62EF" w:rsidP="0083786B">
      <w:pPr>
        <w:widowControl w:val="0"/>
        <w:ind w:firstLine="284"/>
        <w:jc w:val="both"/>
        <w:rPr>
          <w:rFonts w:ascii="Arial" w:hAnsi="Arial" w:cs="Arial"/>
          <w:sz w:val="16"/>
          <w:szCs w:val="16"/>
        </w:rPr>
      </w:pPr>
      <w:r w:rsidRPr="002F62EF">
        <w:rPr>
          <w:rFonts w:ascii="Arial" w:eastAsia="Courier New" w:hAnsi="Arial" w:cs="Arial"/>
          <w:sz w:val="16"/>
          <w:szCs w:val="16"/>
          <w:lang w:eastAsia="hi-IN"/>
        </w:rPr>
        <w:t>2.6.3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 а также лично подтверждена подпись заявителя (представителя Заявителя), в заявлении на оказание муниципальной услуги.</w:t>
      </w:r>
    </w:p>
    <w:p w:rsidR="002F62EF" w:rsidRPr="002F62EF" w:rsidRDefault="002F62EF" w:rsidP="0083786B">
      <w:pPr>
        <w:widowControl w:val="0"/>
        <w:ind w:firstLine="284"/>
        <w:jc w:val="both"/>
        <w:rPr>
          <w:rFonts w:ascii="Arial" w:hAnsi="Arial" w:cs="Arial"/>
          <w:sz w:val="16"/>
          <w:szCs w:val="16"/>
        </w:rPr>
      </w:pPr>
      <w:r w:rsidRPr="002F62EF">
        <w:rPr>
          <w:rFonts w:ascii="Arial" w:hAnsi="Arial" w:cs="Arial"/>
          <w:sz w:val="16"/>
          <w:szCs w:val="16"/>
        </w:rPr>
        <w:t xml:space="preserve">2.6.4 </w:t>
      </w:r>
      <w:r w:rsidRPr="002F62EF">
        <w:rPr>
          <w:rFonts w:ascii="Arial" w:eastAsia="Courier New" w:hAnsi="Arial" w:cs="Arial"/>
          <w:sz w:val="16"/>
          <w:szCs w:val="16"/>
          <w:lang w:eastAsia="hi-IN"/>
        </w:rPr>
        <w:t>Заявитель вправе представить заявление и прилагаемые к нему документы:</w:t>
      </w:r>
    </w:p>
    <w:p w:rsidR="002F62EF" w:rsidRPr="002F62EF" w:rsidRDefault="002F62EF" w:rsidP="0083786B">
      <w:pPr>
        <w:widowControl w:val="0"/>
        <w:ind w:firstLine="284"/>
        <w:jc w:val="both"/>
        <w:rPr>
          <w:rFonts w:ascii="Arial" w:hAnsi="Arial" w:cs="Arial"/>
          <w:sz w:val="16"/>
          <w:szCs w:val="16"/>
        </w:rPr>
      </w:pPr>
      <w:r w:rsidRPr="002F62EF">
        <w:rPr>
          <w:rFonts w:ascii="Arial" w:eastAsia="Courier New" w:hAnsi="Arial" w:cs="Arial"/>
          <w:sz w:val="16"/>
          <w:szCs w:val="16"/>
          <w:lang w:eastAsia="hi-IN"/>
        </w:rPr>
        <w:t>на бумажном носителе лично (заполнено от руки, машинописным способом либо посредством электронных печатающих устройств);</w:t>
      </w:r>
    </w:p>
    <w:p w:rsidR="002F62EF" w:rsidRPr="002F62EF" w:rsidRDefault="002F62EF" w:rsidP="0083786B">
      <w:pPr>
        <w:widowControl w:val="0"/>
        <w:ind w:firstLine="284"/>
        <w:jc w:val="both"/>
        <w:rPr>
          <w:rFonts w:ascii="Arial" w:hAnsi="Arial" w:cs="Arial"/>
          <w:sz w:val="16"/>
          <w:szCs w:val="16"/>
        </w:rPr>
      </w:pPr>
      <w:r w:rsidRPr="002F62EF">
        <w:rPr>
          <w:rFonts w:ascii="Arial" w:eastAsia="Courier New" w:hAnsi="Arial" w:cs="Arial"/>
          <w:sz w:val="16"/>
          <w:szCs w:val="16"/>
          <w:lang w:eastAsia="hi-IN"/>
        </w:rPr>
        <w:t>посредством почтового отправления (в этом случае документы предоставляются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с уведомлением о вручении;</w:t>
      </w:r>
    </w:p>
    <w:p w:rsidR="002F62EF" w:rsidRPr="002F62EF" w:rsidRDefault="002F62EF" w:rsidP="0083786B">
      <w:pPr>
        <w:widowControl w:val="0"/>
        <w:ind w:firstLine="284"/>
        <w:jc w:val="both"/>
        <w:rPr>
          <w:rFonts w:ascii="Arial" w:hAnsi="Arial" w:cs="Arial"/>
          <w:sz w:val="16"/>
          <w:szCs w:val="16"/>
        </w:rPr>
      </w:pPr>
      <w:r w:rsidRPr="002F62EF">
        <w:rPr>
          <w:rFonts w:ascii="Arial" w:eastAsia="Courier New" w:hAnsi="Arial" w:cs="Arial"/>
          <w:sz w:val="16"/>
          <w:szCs w:val="16"/>
          <w:lang w:eastAsia="hi-IN"/>
        </w:rPr>
        <w:t xml:space="preserve">в электронной форме с помощью Единого портала (личный кабинет, подписано усиленной неквалифицированной электронной подписью, </w:t>
      </w:r>
      <w:r w:rsidRPr="002F62EF">
        <w:rPr>
          <w:rFonts w:ascii="Arial" w:eastAsia="Courier New" w:hAnsi="Arial" w:cs="Arial"/>
          <w:sz w:val="16"/>
          <w:szCs w:val="16"/>
          <w:lang w:eastAsia="hi-IN"/>
        </w:rPr>
        <w:lastRenderedPageBreak/>
        <w:t xml:space="preserve">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2.6.5 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2F62EF" w:rsidRPr="002F62EF" w:rsidRDefault="002F62EF" w:rsidP="0083786B">
      <w:pPr>
        <w:ind w:firstLine="284"/>
        <w:jc w:val="both"/>
        <w:rPr>
          <w:rFonts w:ascii="Arial" w:hAnsi="Arial" w:cs="Arial"/>
          <w:sz w:val="16"/>
          <w:szCs w:val="16"/>
        </w:rPr>
      </w:pPr>
      <w:r w:rsidRPr="002F62EF">
        <w:rPr>
          <w:rFonts w:ascii="Arial" w:eastAsia="Courier New" w:hAnsi="Arial" w:cs="Arial"/>
          <w:sz w:val="16"/>
          <w:szCs w:val="16"/>
          <w:lang w:eastAsia="hi-IN"/>
        </w:rPr>
        <w:t>2.6.6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2F62EF" w:rsidRPr="002F62EF" w:rsidRDefault="002F62EF" w:rsidP="0083786B">
      <w:pPr>
        <w:ind w:firstLine="284"/>
        <w:contextualSpacing/>
        <w:jc w:val="both"/>
        <w:rPr>
          <w:rFonts w:ascii="Arial" w:hAnsi="Arial" w:cs="Arial"/>
          <w:sz w:val="16"/>
          <w:szCs w:val="16"/>
        </w:rPr>
      </w:pPr>
      <w:r w:rsidRPr="002F62EF">
        <w:rPr>
          <w:rFonts w:ascii="Arial" w:hAnsi="Arial" w:cs="Arial"/>
          <w:sz w:val="16"/>
          <w:szCs w:val="16"/>
        </w:rPr>
        <w:t>2.6.7 Заявитель несет ответственность за достоверность представленных им сведений.</w:t>
      </w:r>
    </w:p>
    <w:p w:rsidR="002F62EF" w:rsidRPr="002F62EF" w:rsidRDefault="002F62EF" w:rsidP="0083786B">
      <w:pPr>
        <w:ind w:firstLine="284"/>
        <w:jc w:val="both"/>
        <w:rPr>
          <w:rFonts w:ascii="Arial" w:hAnsi="Arial" w:cs="Arial"/>
          <w:sz w:val="16"/>
          <w:szCs w:val="16"/>
        </w:rPr>
      </w:pPr>
      <w:r w:rsidRPr="002F62EF">
        <w:rPr>
          <w:rFonts w:ascii="Arial" w:hAnsi="Arial" w:cs="Arial"/>
          <w:bCs/>
          <w:sz w:val="16"/>
          <w:szCs w:val="16"/>
        </w:rPr>
        <w:t>2.6.8 Требовать от Заявителя предоставления документов, не предусмотренных настоящим Регламентом, не допускается.</w:t>
      </w:r>
    </w:p>
    <w:p w:rsidR="002F62EF" w:rsidRPr="002F62EF" w:rsidRDefault="002F62EF" w:rsidP="002F62EF">
      <w:pPr>
        <w:jc w:val="center"/>
        <w:rPr>
          <w:rFonts w:ascii="Arial" w:hAnsi="Arial" w:cs="Arial"/>
          <w:sz w:val="16"/>
          <w:szCs w:val="16"/>
        </w:rPr>
      </w:pPr>
      <w:r w:rsidRPr="002F62EF">
        <w:rPr>
          <w:rFonts w:ascii="Arial" w:hAnsi="Arial" w:cs="Arial"/>
          <w:b/>
          <w:bCs/>
          <w:sz w:val="16"/>
          <w:szCs w:val="16"/>
        </w:rPr>
        <w:t>2.7 Способы получения документов и порядок их предоставления</w:t>
      </w:r>
    </w:p>
    <w:p w:rsidR="002F62EF" w:rsidRPr="0083786B" w:rsidRDefault="002F62EF" w:rsidP="0083786B">
      <w:pPr>
        <w:tabs>
          <w:tab w:val="left" w:pos="851"/>
        </w:tabs>
        <w:ind w:firstLine="284"/>
        <w:jc w:val="both"/>
        <w:rPr>
          <w:rFonts w:ascii="Arial" w:hAnsi="Arial" w:cs="Arial"/>
          <w:sz w:val="16"/>
          <w:szCs w:val="16"/>
        </w:rPr>
      </w:pPr>
      <w:r w:rsidRPr="0083786B">
        <w:rPr>
          <w:rStyle w:val="FontStyle21"/>
          <w:rFonts w:cs="Arial"/>
          <w:spacing w:val="0"/>
          <w:sz w:val="16"/>
          <w:szCs w:val="16"/>
        </w:rPr>
        <w:t>В заявлении о</w:t>
      </w:r>
      <w:r w:rsidRPr="0083786B">
        <w:rPr>
          <w:rFonts w:ascii="Arial" w:hAnsi="Arial" w:cs="Arial"/>
          <w:sz w:val="16"/>
          <w:szCs w:val="16"/>
        </w:rPr>
        <w:t xml:space="preserve"> предоставлении муниципальной услуги Заявителем указывается формат предоставления:</w:t>
      </w:r>
    </w:p>
    <w:p w:rsidR="002F62EF" w:rsidRPr="0083786B" w:rsidRDefault="002F62EF" w:rsidP="0083786B">
      <w:pPr>
        <w:ind w:firstLine="284"/>
        <w:jc w:val="both"/>
        <w:rPr>
          <w:rFonts w:ascii="Arial" w:hAnsi="Arial" w:cs="Arial"/>
          <w:sz w:val="16"/>
          <w:szCs w:val="16"/>
        </w:rPr>
      </w:pPr>
      <w:r w:rsidRPr="0083786B">
        <w:rPr>
          <w:rFonts w:ascii="Arial" w:eastAsia="Calibri" w:hAnsi="Arial" w:cs="Arial"/>
          <w:sz w:val="16"/>
          <w:szCs w:val="16"/>
        </w:rPr>
        <w:t>по почтовому адресу, указанному Заявителем в заявке о предоставлении муниципальной услуги;</w:t>
      </w:r>
    </w:p>
    <w:p w:rsidR="002F62EF" w:rsidRPr="0083786B" w:rsidRDefault="002F62EF" w:rsidP="0083786B">
      <w:pPr>
        <w:ind w:firstLine="284"/>
        <w:jc w:val="both"/>
        <w:rPr>
          <w:rFonts w:ascii="Arial" w:hAnsi="Arial" w:cs="Arial"/>
          <w:sz w:val="16"/>
          <w:szCs w:val="16"/>
        </w:rPr>
      </w:pPr>
      <w:r w:rsidRPr="0083786B">
        <w:rPr>
          <w:rFonts w:ascii="Arial" w:eastAsia="Calibri" w:hAnsi="Arial" w:cs="Arial"/>
          <w:sz w:val="16"/>
          <w:szCs w:val="16"/>
        </w:rPr>
        <w:t>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2F62EF" w:rsidRPr="0083786B" w:rsidRDefault="002F62EF" w:rsidP="0083786B">
      <w:pPr>
        <w:widowControl w:val="0"/>
        <w:ind w:firstLine="284"/>
        <w:jc w:val="both"/>
        <w:rPr>
          <w:rFonts w:ascii="Arial" w:hAnsi="Arial" w:cs="Arial"/>
          <w:sz w:val="16"/>
          <w:szCs w:val="16"/>
        </w:rPr>
      </w:pPr>
      <w:r w:rsidRPr="0083786B">
        <w:rPr>
          <w:rFonts w:ascii="Arial" w:eastAsia="Courier New" w:hAnsi="Arial" w:cs="Arial"/>
          <w:sz w:val="16"/>
          <w:szCs w:val="16"/>
          <w:lang w:eastAsia="hi-IN"/>
        </w:rPr>
        <w:t>в электронной форме через личный кабинет Единого портала.</w:t>
      </w:r>
    </w:p>
    <w:p w:rsidR="002F62EF" w:rsidRPr="002F62EF" w:rsidRDefault="002F62EF" w:rsidP="002F62EF">
      <w:pPr>
        <w:tabs>
          <w:tab w:val="left" w:pos="1123"/>
        </w:tabs>
        <w:jc w:val="center"/>
        <w:rPr>
          <w:rFonts w:ascii="Arial" w:hAnsi="Arial" w:cs="Arial"/>
          <w:sz w:val="16"/>
          <w:szCs w:val="16"/>
        </w:rPr>
      </w:pPr>
      <w:r w:rsidRPr="002F62EF">
        <w:rPr>
          <w:rFonts w:ascii="Arial" w:hAnsi="Arial" w:cs="Arial"/>
          <w:b/>
          <w:bCs/>
          <w:sz w:val="16"/>
          <w:szCs w:val="16"/>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F62EF" w:rsidRPr="002F62EF" w:rsidRDefault="002F62EF" w:rsidP="0083786B">
      <w:pPr>
        <w:tabs>
          <w:tab w:val="left" w:pos="1123"/>
        </w:tabs>
        <w:ind w:firstLine="284"/>
        <w:jc w:val="both"/>
        <w:rPr>
          <w:rFonts w:ascii="Arial" w:hAnsi="Arial" w:cs="Arial"/>
          <w:sz w:val="16"/>
          <w:szCs w:val="16"/>
        </w:rPr>
      </w:pPr>
      <w:r w:rsidRPr="002F62EF">
        <w:rPr>
          <w:rFonts w:ascii="Arial" w:hAnsi="Arial" w:cs="Arial"/>
          <w:sz w:val="16"/>
          <w:szCs w:val="16"/>
        </w:rPr>
        <w:t>При предоставлении муниципальной услуги осуществляется межведомственное информационное взаимодействие.</w:t>
      </w:r>
    </w:p>
    <w:p w:rsidR="002F62EF" w:rsidRPr="002F62EF" w:rsidRDefault="002F62EF" w:rsidP="0083786B">
      <w:pPr>
        <w:widowControl w:val="0"/>
        <w:ind w:firstLine="284"/>
        <w:jc w:val="both"/>
        <w:rPr>
          <w:rFonts w:ascii="Arial" w:hAnsi="Arial" w:cs="Arial"/>
          <w:sz w:val="16"/>
          <w:szCs w:val="16"/>
        </w:rPr>
      </w:pPr>
      <w:r w:rsidRPr="002F62EF">
        <w:rPr>
          <w:rFonts w:ascii="Arial" w:hAnsi="Arial" w:cs="Arial"/>
          <w:sz w:val="16"/>
          <w:szCs w:val="16"/>
        </w:rPr>
        <w:t>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сведения, содержащиеся в Едином государственном реестре недвижимости.</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Заявитель вправе представить указанные в настоящем пункте документы и информацию по своей инициативе.</w:t>
      </w:r>
    </w:p>
    <w:p w:rsidR="002F62EF" w:rsidRPr="002F62EF" w:rsidRDefault="002F62EF" w:rsidP="002F62EF">
      <w:pPr>
        <w:jc w:val="center"/>
        <w:rPr>
          <w:rFonts w:ascii="Arial" w:hAnsi="Arial" w:cs="Arial"/>
          <w:sz w:val="16"/>
          <w:szCs w:val="16"/>
        </w:rPr>
      </w:pPr>
      <w:r w:rsidRPr="002F62EF">
        <w:rPr>
          <w:rFonts w:ascii="Arial" w:hAnsi="Arial" w:cs="Arial"/>
          <w:b/>
          <w:bCs/>
          <w:sz w:val="16"/>
          <w:szCs w:val="16"/>
        </w:rPr>
        <w:t>2.9 Исчерпывающий перечень оснований для отказа в приеме документов, необходимых для предоставления муниципальной услуги</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2.9.1 Исполнитель</w:t>
      </w:r>
      <w:r w:rsidRPr="002F62EF">
        <w:rPr>
          <w:rFonts w:ascii="Arial" w:hAnsi="Arial" w:cs="Arial"/>
          <w:i/>
          <w:sz w:val="16"/>
          <w:szCs w:val="16"/>
        </w:rPr>
        <w:t xml:space="preserve"> </w:t>
      </w:r>
      <w:r w:rsidRPr="002F62EF">
        <w:rPr>
          <w:rFonts w:ascii="Arial" w:hAnsi="Arial" w:cs="Arial"/>
          <w:sz w:val="16"/>
          <w:szCs w:val="16"/>
        </w:rPr>
        <w:t>принимает решение об отказе в приеме документов, необходимых для предоставления муниципальной услуги по следующим основаниям:</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отсутствие документа, удостоверяющего личность заявителя или его уполномоченного представителя (при личном обращении);</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отсутствие документа, подтверждающего полномочия представителя;</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 xml:space="preserve">отсутствие </w:t>
      </w:r>
      <w:r w:rsidRPr="002F62EF">
        <w:rPr>
          <w:rFonts w:ascii="Arial" w:eastAsia="Courier New" w:hAnsi="Arial" w:cs="Arial"/>
          <w:sz w:val="16"/>
          <w:szCs w:val="16"/>
          <w:lang w:eastAsia="hi-IN"/>
        </w:rPr>
        <w:t>справки об открытии наследственного дела, выданной нотариусом;</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запрос о предоставлении муниципальной услуги подписан лицом, полномочия которого документально не подтверждены;</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запрос, поданный на личном приеме или почтовым отправлением, не поддается прочтению;</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отсутствие в заявлении фамилии, имени и отчества заявителя, направившего заявление, или почтового адреса, по которому должен быть направлен ответ;</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предоставление Заявителем неполного пакета документов.</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2.9.2 Отказ в приеме документов, необходимых для предоставления муниципальной услуги, должен быть мотивированным и по возможности, содержать рекомендации по дальнейшим действиям Заявителя.</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2.9.3 После устранения оснований для отказа в приеме документов Заявитель вправе обратиться повторно.</w:t>
      </w:r>
    </w:p>
    <w:p w:rsidR="002F62EF" w:rsidRPr="002F62EF" w:rsidRDefault="002F62EF" w:rsidP="002F62EF">
      <w:pPr>
        <w:jc w:val="center"/>
        <w:rPr>
          <w:rFonts w:ascii="Arial" w:hAnsi="Arial" w:cs="Arial"/>
          <w:sz w:val="16"/>
          <w:szCs w:val="16"/>
        </w:rPr>
      </w:pPr>
      <w:r w:rsidRPr="002F62EF">
        <w:rPr>
          <w:rFonts w:ascii="Arial" w:hAnsi="Arial" w:cs="Arial"/>
          <w:b/>
          <w:bCs/>
          <w:sz w:val="16"/>
          <w:szCs w:val="16"/>
        </w:rPr>
        <w:t>2.10 Перечень оснований для приостановления или отказа в предоставлении муниципальной услуги</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2.10.1 Исполнитель</w:t>
      </w:r>
      <w:r w:rsidRPr="002F62EF">
        <w:rPr>
          <w:rFonts w:ascii="Arial" w:hAnsi="Arial" w:cs="Arial"/>
          <w:i/>
          <w:sz w:val="16"/>
          <w:szCs w:val="16"/>
        </w:rPr>
        <w:t xml:space="preserve"> </w:t>
      </w:r>
      <w:r w:rsidRPr="002F62EF">
        <w:rPr>
          <w:rFonts w:ascii="Arial" w:hAnsi="Arial" w:cs="Arial"/>
          <w:sz w:val="16"/>
          <w:szCs w:val="16"/>
        </w:rPr>
        <w:t>принимает решение об отказе в предоставлении муниципальной услуги  по следующим основаниям:</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информация, за предоставлением которой обратился Заявитель, не относится к определенной настоящим Регламентом;</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предоставления недостоверных и (или) неполных сведений;</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наличие противоречий в предоставленных документах;</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заявление содержит нецензурные или оскорбительные выражения, угрозы жизни и здоровью;</w:t>
      </w:r>
    </w:p>
    <w:p w:rsidR="002F62EF" w:rsidRPr="002F62EF" w:rsidRDefault="002F62EF" w:rsidP="0083786B">
      <w:pPr>
        <w:ind w:firstLine="284"/>
        <w:jc w:val="both"/>
        <w:rPr>
          <w:rFonts w:ascii="Arial" w:hAnsi="Arial" w:cs="Arial"/>
          <w:sz w:val="16"/>
          <w:szCs w:val="16"/>
        </w:rPr>
      </w:pPr>
      <w:r w:rsidRPr="002F62EF">
        <w:rPr>
          <w:rFonts w:ascii="Arial" w:eastAsia="Calibri" w:hAnsi="Arial" w:cs="Arial"/>
          <w:sz w:val="16"/>
          <w:szCs w:val="16"/>
        </w:rPr>
        <w:t>отсутствие одного или нескольких документов, необходимых для получения муниципальной услуги, указанных в пункте 2.6.1. настоящего Регламента;</w:t>
      </w:r>
    </w:p>
    <w:p w:rsidR="002F62EF" w:rsidRPr="002F62EF" w:rsidRDefault="002F62EF" w:rsidP="0083786B">
      <w:pPr>
        <w:ind w:firstLine="284"/>
        <w:jc w:val="both"/>
        <w:rPr>
          <w:rFonts w:ascii="Arial" w:hAnsi="Arial" w:cs="Arial"/>
          <w:sz w:val="16"/>
          <w:szCs w:val="16"/>
        </w:rPr>
      </w:pPr>
      <w:r w:rsidRPr="002F62EF">
        <w:rPr>
          <w:rFonts w:ascii="Arial" w:hAnsi="Arial" w:cs="Arial"/>
          <w:sz w:val="16"/>
          <w:szCs w:val="16"/>
        </w:rPr>
        <w:t>заявление содержит вопрос,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w:t>
      </w:r>
    </w:p>
    <w:p w:rsidR="002F62EF" w:rsidRPr="002F62EF" w:rsidRDefault="002F62EF" w:rsidP="0083786B">
      <w:pPr>
        <w:ind w:firstLine="284"/>
        <w:jc w:val="both"/>
        <w:rPr>
          <w:rFonts w:ascii="Arial" w:hAnsi="Arial" w:cs="Arial"/>
          <w:sz w:val="16"/>
          <w:szCs w:val="16"/>
        </w:rPr>
      </w:pPr>
      <w:r w:rsidRPr="002F62EF">
        <w:rPr>
          <w:rFonts w:ascii="Arial" w:hAnsi="Arial" w:cs="Arial"/>
          <w:bCs/>
          <w:sz w:val="16"/>
          <w:szCs w:val="16"/>
        </w:rPr>
        <w:t>заявление Заявителя о прекращении предоставления муниципальной услуги.</w:t>
      </w:r>
    </w:p>
    <w:p w:rsidR="002F62EF" w:rsidRPr="002F62EF" w:rsidRDefault="002F62EF" w:rsidP="0083786B">
      <w:pPr>
        <w:ind w:firstLine="284"/>
        <w:jc w:val="both"/>
        <w:rPr>
          <w:rFonts w:ascii="Arial" w:hAnsi="Arial" w:cs="Arial"/>
          <w:sz w:val="16"/>
          <w:szCs w:val="16"/>
        </w:rPr>
      </w:pPr>
      <w:r w:rsidRPr="002F62EF">
        <w:rPr>
          <w:rFonts w:ascii="Arial" w:hAnsi="Arial" w:cs="Arial"/>
          <w:iCs/>
          <w:sz w:val="16"/>
          <w:szCs w:val="16"/>
        </w:rPr>
        <w:t>Приостановление муниципальной услуги не предусмотрено законодательством Российской Федерации.</w:t>
      </w:r>
    </w:p>
    <w:p w:rsidR="002F62EF" w:rsidRPr="002F62EF" w:rsidRDefault="002F62EF" w:rsidP="002F62EF">
      <w:pPr>
        <w:jc w:val="center"/>
        <w:rPr>
          <w:rFonts w:ascii="Arial" w:hAnsi="Arial" w:cs="Arial"/>
          <w:sz w:val="16"/>
          <w:szCs w:val="16"/>
        </w:rPr>
      </w:pPr>
      <w:r w:rsidRPr="002F62EF">
        <w:rPr>
          <w:rFonts w:ascii="Arial" w:hAnsi="Arial" w:cs="Arial"/>
          <w:b/>
          <w:bCs/>
          <w:iCs/>
          <w:sz w:val="16"/>
          <w:szCs w:val="16"/>
        </w:rPr>
        <w:t>2.11. Порядок, размер и основания взимания пошлины или другой платы, взимаемой за предоставление муниципальной услуги</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Муниципальная услуга предоставляется бесплатно.</w:t>
      </w:r>
    </w:p>
    <w:p w:rsidR="002F62EF" w:rsidRPr="002F62EF" w:rsidRDefault="002F62EF" w:rsidP="002F62EF">
      <w:pPr>
        <w:jc w:val="center"/>
        <w:rPr>
          <w:rFonts w:ascii="Arial" w:hAnsi="Arial" w:cs="Arial"/>
          <w:sz w:val="16"/>
          <w:szCs w:val="16"/>
        </w:rPr>
      </w:pPr>
      <w:r w:rsidRPr="002F62EF">
        <w:rPr>
          <w:rFonts w:ascii="Arial" w:hAnsi="Arial" w:cs="Arial"/>
          <w:b/>
          <w:bCs/>
          <w:iCs/>
          <w:sz w:val="16"/>
          <w:szCs w:val="16"/>
        </w:rPr>
        <w:t>2.12.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w:t>
      </w:r>
    </w:p>
    <w:p w:rsidR="002F62EF" w:rsidRPr="002F62EF" w:rsidRDefault="002F62EF" w:rsidP="002F62EF">
      <w:pPr>
        <w:jc w:val="center"/>
        <w:rPr>
          <w:rFonts w:ascii="Arial" w:hAnsi="Arial" w:cs="Arial"/>
          <w:sz w:val="16"/>
          <w:szCs w:val="16"/>
        </w:rPr>
      </w:pPr>
      <w:r w:rsidRPr="002F62EF">
        <w:rPr>
          <w:rFonts w:ascii="Arial" w:hAnsi="Arial" w:cs="Arial"/>
          <w:b/>
          <w:bCs/>
          <w:iCs/>
          <w:sz w:val="16"/>
          <w:szCs w:val="16"/>
        </w:rPr>
        <w:t>2.13. Срок и порядок регистрации запроса о  предоставлении муниципальной услуги, в том числе в электронной форме</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 xml:space="preserve">Поступивший в Администрацию </w:t>
      </w:r>
      <w:r w:rsidRPr="002F62EF">
        <w:rPr>
          <w:rFonts w:ascii="Arial" w:hAnsi="Arial" w:cs="Arial"/>
          <w:spacing w:val="-2"/>
          <w:sz w:val="16"/>
          <w:szCs w:val="16"/>
        </w:rPr>
        <w:t xml:space="preserve">запрос регистрируется в </w:t>
      </w:r>
      <w:r w:rsidRPr="002F62EF">
        <w:rPr>
          <w:rFonts w:ascii="Arial" w:hAnsi="Arial" w:cs="Arial"/>
          <w:sz w:val="16"/>
          <w:szCs w:val="16"/>
        </w:rPr>
        <w:t>течение 1 (одного) рабочего дня:</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поступивший до 16:00 – в день поступления;</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поступивший после 16: 00 – на следующий рабочий день.</w:t>
      </w:r>
    </w:p>
    <w:p w:rsidR="002F62EF" w:rsidRPr="002F62EF" w:rsidRDefault="002F62EF" w:rsidP="002F62EF">
      <w:pPr>
        <w:jc w:val="center"/>
        <w:rPr>
          <w:rFonts w:ascii="Arial" w:hAnsi="Arial" w:cs="Arial"/>
          <w:sz w:val="16"/>
          <w:szCs w:val="16"/>
        </w:rPr>
      </w:pPr>
      <w:r w:rsidRPr="002F62EF">
        <w:rPr>
          <w:rFonts w:ascii="Arial" w:hAnsi="Arial" w:cs="Arial"/>
          <w:b/>
          <w:bCs/>
          <w:iCs/>
          <w:sz w:val="16"/>
          <w:szCs w:val="16"/>
        </w:rPr>
        <w:t>2.14 Требования к помещениям, предназначенным для предоставления муниципальной услуги</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2.14.1 Прием граждан осуществляется в помещениях, оборудованных в соответствии с требованиями санитарных норм и правил.</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2.14.2 Рабочие места Исполнителя, должны быть оборудованы:</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средствами вычислительной техники с установленными справочно-информационными системами и оргтехникой;</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2.14.3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2.14.4 На видном месте, в непосредственной близости к месту приема запросов размещается информационный стенд, содержащий информацию о режиме работы Исполнителя, телефонах для справок,  порядке предоставления муниципальной услуги, праве и порядке обжалования действий (бездействия) органа, предоставляющего муниципальную услугу, а также их должностных лиц, приведены образцы запросов и</w:t>
      </w:r>
      <w:r w:rsidRPr="002F62EF">
        <w:rPr>
          <w:rFonts w:ascii="Arial" w:hAnsi="Arial" w:cs="Arial"/>
          <w:b/>
          <w:sz w:val="16"/>
          <w:szCs w:val="16"/>
        </w:rPr>
        <w:t xml:space="preserve"> </w:t>
      </w:r>
      <w:r w:rsidRPr="002F62EF">
        <w:rPr>
          <w:rFonts w:ascii="Arial" w:hAnsi="Arial" w:cs="Arial"/>
          <w:bCs/>
          <w:sz w:val="16"/>
          <w:szCs w:val="16"/>
        </w:rPr>
        <w:t xml:space="preserve">перечень документов, предоставляемых Заявителем, для получения </w:t>
      </w:r>
      <w:r w:rsidRPr="002F62EF">
        <w:rPr>
          <w:rFonts w:ascii="Arial" w:hAnsi="Arial" w:cs="Arial"/>
          <w:sz w:val="16"/>
          <w:szCs w:val="16"/>
        </w:rPr>
        <w:t>муниципальной</w:t>
      </w:r>
      <w:r w:rsidRPr="002F62EF">
        <w:rPr>
          <w:rFonts w:ascii="Arial" w:hAnsi="Arial" w:cs="Arial"/>
          <w:bCs/>
          <w:sz w:val="16"/>
          <w:szCs w:val="16"/>
        </w:rPr>
        <w:t xml:space="preserve"> услуги.</w:t>
      </w:r>
    </w:p>
    <w:p w:rsidR="002F62EF" w:rsidRPr="002F62EF" w:rsidRDefault="002F62EF" w:rsidP="00F928A9">
      <w:pPr>
        <w:tabs>
          <w:tab w:val="left" w:pos="993"/>
        </w:tabs>
        <w:ind w:firstLine="284"/>
        <w:jc w:val="both"/>
        <w:rPr>
          <w:rFonts w:ascii="Arial" w:hAnsi="Arial" w:cs="Arial"/>
          <w:sz w:val="16"/>
          <w:szCs w:val="16"/>
        </w:rPr>
      </w:pPr>
      <w:r w:rsidRPr="002F62EF">
        <w:rPr>
          <w:rFonts w:ascii="Arial" w:hAnsi="Arial" w:cs="Arial"/>
          <w:bCs/>
          <w:sz w:val="16"/>
          <w:szCs w:val="16"/>
        </w:rPr>
        <w:t>2.14.5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rsidR="002F62EF" w:rsidRPr="002F62EF" w:rsidRDefault="002F62EF" w:rsidP="00F928A9">
      <w:pPr>
        <w:tabs>
          <w:tab w:val="left" w:pos="993"/>
        </w:tabs>
        <w:ind w:firstLine="284"/>
        <w:jc w:val="both"/>
        <w:rPr>
          <w:rFonts w:ascii="Arial" w:hAnsi="Arial" w:cs="Arial"/>
          <w:sz w:val="16"/>
          <w:szCs w:val="16"/>
        </w:rPr>
      </w:pPr>
      <w:r w:rsidRPr="002F62EF">
        <w:rPr>
          <w:rFonts w:ascii="Arial" w:hAnsi="Arial" w:cs="Arial"/>
          <w:bCs/>
          <w:sz w:val="16"/>
          <w:szCs w:val="16"/>
        </w:rPr>
        <w:t>возможность беспрепятственного входа в объекты и выхода из них;</w:t>
      </w:r>
    </w:p>
    <w:p w:rsidR="002F62EF" w:rsidRPr="002F62EF" w:rsidRDefault="002F62EF" w:rsidP="00F928A9">
      <w:pPr>
        <w:tabs>
          <w:tab w:val="left" w:pos="993"/>
        </w:tabs>
        <w:ind w:firstLine="284"/>
        <w:jc w:val="both"/>
        <w:rPr>
          <w:rFonts w:ascii="Arial" w:hAnsi="Arial" w:cs="Arial"/>
          <w:sz w:val="16"/>
          <w:szCs w:val="16"/>
        </w:rPr>
      </w:pPr>
      <w:r w:rsidRPr="002F62EF">
        <w:rPr>
          <w:rFonts w:ascii="Arial" w:hAnsi="Arial" w:cs="Arial"/>
          <w:bCs/>
          <w:sz w:val="16"/>
          <w:szCs w:val="16"/>
        </w:rPr>
        <w:t>содействие со стороны должностных лиц, при необходимости, инвалиду при входе в объект и выходе из него;</w:t>
      </w:r>
    </w:p>
    <w:p w:rsidR="002F62EF" w:rsidRPr="002F62EF" w:rsidRDefault="002F62EF" w:rsidP="00F928A9">
      <w:pPr>
        <w:tabs>
          <w:tab w:val="left" w:pos="993"/>
        </w:tabs>
        <w:ind w:firstLine="284"/>
        <w:jc w:val="both"/>
        <w:rPr>
          <w:rFonts w:ascii="Arial" w:hAnsi="Arial" w:cs="Arial"/>
          <w:sz w:val="16"/>
          <w:szCs w:val="16"/>
        </w:rPr>
      </w:pPr>
      <w:r w:rsidRPr="002F62EF">
        <w:rPr>
          <w:rFonts w:ascii="Arial" w:hAnsi="Arial" w:cs="Arial"/>
          <w:bCs/>
          <w:sz w:val="16"/>
          <w:szCs w:val="16"/>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2F62EF" w:rsidRPr="002F62EF" w:rsidRDefault="002F62EF" w:rsidP="00F928A9">
      <w:pPr>
        <w:tabs>
          <w:tab w:val="left" w:pos="993"/>
        </w:tabs>
        <w:ind w:firstLine="284"/>
        <w:jc w:val="both"/>
        <w:rPr>
          <w:rFonts w:ascii="Arial" w:hAnsi="Arial" w:cs="Arial"/>
          <w:sz w:val="16"/>
          <w:szCs w:val="16"/>
        </w:rPr>
      </w:pPr>
      <w:r w:rsidRPr="002F62EF">
        <w:rPr>
          <w:rFonts w:ascii="Arial" w:hAnsi="Arial" w:cs="Arial"/>
          <w:bCs/>
          <w:sz w:val="16"/>
          <w:szCs w:val="16"/>
        </w:rPr>
        <w:t>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rsidR="002F62EF" w:rsidRPr="002F62EF" w:rsidRDefault="002F62EF" w:rsidP="00F928A9">
      <w:pPr>
        <w:tabs>
          <w:tab w:val="left" w:pos="993"/>
        </w:tabs>
        <w:ind w:firstLine="284"/>
        <w:jc w:val="both"/>
        <w:rPr>
          <w:rFonts w:ascii="Arial" w:hAnsi="Arial" w:cs="Arial"/>
          <w:sz w:val="16"/>
          <w:szCs w:val="16"/>
        </w:rPr>
      </w:pPr>
      <w:r w:rsidRPr="002F62EF">
        <w:rPr>
          <w:rFonts w:ascii="Arial" w:hAnsi="Arial" w:cs="Arial"/>
          <w:bCs/>
          <w:sz w:val="16"/>
          <w:szCs w:val="16"/>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F62EF" w:rsidRPr="002F62EF" w:rsidRDefault="002F62EF" w:rsidP="00F928A9">
      <w:pPr>
        <w:tabs>
          <w:tab w:val="left" w:pos="993"/>
        </w:tabs>
        <w:ind w:firstLine="284"/>
        <w:jc w:val="both"/>
        <w:rPr>
          <w:rFonts w:ascii="Arial" w:hAnsi="Arial" w:cs="Arial"/>
          <w:sz w:val="16"/>
          <w:szCs w:val="16"/>
        </w:rPr>
      </w:pPr>
      <w:r w:rsidRPr="002F62EF">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F62EF" w:rsidRPr="002F62EF" w:rsidRDefault="002F62EF" w:rsidP="00F928A9">
      <w:pPr>
        <w:widowControl w:val="0"/>
        <w:ind w:firstLine="284"/>
        <w:jc w:val="both"/>
        <w:rPr>
          <w:rFonts w:ascii="Arial" w:hAnsi="Arial" w:cs="Arial"/>
          <w:sz w:val="16"/>
          <w:szCs w:val="16"/>
        </w:rPr>
      </w:pPr>
      <w:r w:rsidRPr="002F62EF">
        <w:rPr>
          <w:rFonts w:ascii="Arial" w:hAnsi="Arial" w:cs="Arial"/>
          <w:bCs/>
          <w:sz w:val="16"/>
          <w:szCs w:val="16"/>
          <w:shd w:val="clear" w:color="auto" w:fill="FFFFFF"/>
        </w:rPr>
        <w:t xml:space="preserve">оказание должностными лицами иной необходимой инвалидам помощи в преодолении барьеров, мешающих получению ими услуг наравне с </w:t>
      </w:r>
      <w:r w:rsidRPr="002F62EF">
        <w:rPr>
          <w:rFonts w:ascii="Arial" w:hAnsi="Arial" w:cs="Arial"/>
          <w:bCs/>
          <w:sz w:val="16"/>
          <w:szCs w:val="16"/>
          <w:shd w:val="clear" w:color="auto" w:fill="FFFFFF"/>
        </w:rPr>
        <w:lastRenderedPageBreak/>
        <w:t>другими лицами.</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2.14.6 Доступ Заявителей  должен быть беспрепятственным.</w:t>
      </w:r>
    </w:p>
    <w:p w:rsidR="002F62EF" w:rsidRPr="002F62EF" w:rsidRDefault="002F62EF" w:rsidP="002F62EF">
      <w:pPr>
        <w:jc w:val="center"/>
        <w:rPr>
          <w:rFonts w:ascii="Arial" w:hAnsi="Arial" w:cs="Arial"/>
          <w:sz w:val="16"/>
          <w:szCs w:val="16"/>
        </w:rPr>
      </w:pPr>
      <w:r w:rsidRPr="002F62EF">
        <w:rPr>
          <w:rFonts w:ascii="Arial" w:hAnsi="Arial" w:cs="Arial"/>
          <w:b/>
          <w:bCs/>
          <w:iCs/>
          <w:sz w:val="16"/>
          <w:szCs w:val="16"/>
        </w:rPr>
        <w:t>2.15. Показатели доступности и качества муниципальной услуги</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2.15.1 Показателями оценки доступности муниципальной услуги являются:</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а) транспортная доступность к месту предоставления муниципальной услуги;</w:t>
      </w:r>
    </w:p>
    <w:p w:rsidR="002F62EF" w:rsidRPr="002F62EF" w:rsidRDefault="002F62EF" w:rsidP="00F928A9">
      <w:pPr>
        <w:tabs>
          <w:tab w:val="left" w:pos="567"/>
        </w:tabs>
        <w:ind w:firstLine="284"/>
        <w:jc w:val="both"/>
        <w:rPr>
          <w:rFonts w:ascii="Arial" w:hAnsi="Arial" w:cs="Arial"/>
          <w:sz w:val="16"/>
          <w:szCs w:val="16"/>
        </w:rPr>
      </w:pPr>
      <w:r w:rsidRPr="002F62EF">
        <w:rPr>
          <w:rFonts w:ascii="Arial" w:hAnsi="Arial" w:cs="Arial"/>
          <w:sz w:val="16"/>
          <w:szCs w:val="16"/>
        </w:rPr>
        <w:t>б) обеспечение беспрепятственного доступа Заявителей в Администрацию Валдайского муниципального района (в соответствии с пропускным режимом);</w:t>
      </w:r>
    </w:p>
    <w:p w:rsidR="002F62EF" w:rsidRPr="002F62EF" w:rsidRDefault="002F62EF" w:rsidP="00F928A9">
      <w:pPr>
        <w:tabs>
          <w:tab w:val="left" w:pos="567"/>
        </w:tabs>
        <w:ind w:firstLine="284"/>
        <w:jc w:val="both"/>
        <w:rPr>
          <w:rFonts w:ascii="Arial" w:hAnsi="Arial" w:cs="Arial"/>
          <w:sz w:val="16"/>
          <w:szCs w:val="16"/>
        </w:rPr>
      </w:pPr>
      <w:r w:rsidRPr="002F62EF">
        <w:rPr>
          <w:rFonts w:ascii="Arial" w:hAnsi="Arial" w:cs="Arial"/>
          <w:sz w:val="16"/>
          <w:szCs w:val="16"/>
        </w:rPr>
        <w:t>в) наличие различных каналов получения информации о предоставлении муниципальной услуги.</w:t>
      </w:r>
    </w:p>
    <w:p w:rsidR="002F62EF" w:rsidRPr="002F62EF" w:rsidRDefault="002F62EF" w:rsidP="00F928A9">
      <w:pPr>
        <w:tabs>
          <w:tab w:val="left" w:pos="567"/>
        </w:tabs>
        <w:ind w:firstLine="284"/>
        <w:jc w:val="both"/>
        <w:rPr>
          <w:rFonts w:ascii="Arial" w:hAnsi="Arial" w:cs="Arial"/>
          <w:sz w:val="16"/>
          <w:szCs w:val="16"/>
        </w:rPr>
      </w:pPr>
      <w:r w:rsidRPr="002F62EF">
        <w:rPr>
          <w:rFonts w:ascii="Arial" w:hAnsi="Arial" w:cs="Arial"/>
          <w:sz w:val="16"/>
          <w:szCs w:val="16"/>
        </w:rPr>
        <w:t>2.15.2 Показателями оценки качества предоставления муниципальной услуги являются:</w:t>
      </w:r>
    </w:p>
    <w:p w:rsidR="002F62EF" w:rsidRPr="002F62EF" w:rsidRDefault="002F62EF" w:rsidP="00F928A9">
      <w:pPr>
        <w:tabs>
          <w:tab w:val="left" w:pos="567"/>
        </w:tabs>
        <w:ind w:firstLine="284"/>
        <w:jc w:val="both"/>
        <w:rPr>
          <w:rFonts w:ascii="Arial" w:hAnsi="Arial" w:cs="Arial"/>
          <w:sz w:val="16"/>
          <w:szCs w:val="16"/>
        </w:rPr>
      </w:pPr>
      <w:r w:rsidRPr="002F62EF">
        <w:rPr>
          <w:rFonts w:ascii="Arial" w:hAnsi="Arial" w:cs="Arial"/>
          <w:sz w:val="16"/>
          <w:szCs w:val="16"/>
        </w:rPr>
        <w:t>а)  соблюдение срока предоставления муниципальной услуги;</w:t>
      </w:r>
    </w:p>
    <w:p w:rsidR="002F62EF" w:rsidRPr="002F62EF" w:rsidRDefault="002F62EF" w:rsidP="00F928A9">
      <w:pPr>
        <w:tabs>
          <w:tab w:val="left" w:pos="567"/>
        </w:tabs>
        <w:ind w:firstLine="284"/>
        <w:jc w:val="both"/>
        <w:rPr>
          <w:rFonts w:ascii="Arial" w:hAnsi="Arial" w:cs="Arial"/>
          <w:sz w:val="16"/>
          <w:szCs w:val="16"/>
        </w:rPr>
      </w:pPr>
      <w:r w:rsidRPr="002F62EF">
        <w:rPr>
          <w:rFonts w:ascii="Arial" w:hAnsi="Arial" w:cs="Arial"/>
          <w:sz w:val="16"/>
          <w:szCs w:val="16"/>
        </w:rPr>
        <w:t>б) соблюдение сроков ожидания в очереди при предоставлении муниципальной услуги;</w:t>
      </w:r>
    </w:p>
    <w:p w:rsidR="002F62EF" w:rsidRPr="002F62EF" w:rsidRDefault="002F62EF" w:rsidP="00F928A9">
      <w:pPr>
        <w:tabs>
          <w:tab w:val="left" w:pos="567"/>
        </w:tabs>
        <w:ind w:firstLine="284"/>
        <w:jc w:val="both"/>
        <w:rPr>
          <w:rFonts w:ascii="Arial" w:hAnsi="Arial" w:cs="Arial"/>
          <w:sz w:val="16"/>
          <w:szCs w:val="16"/>
        </w:rPr>
      </w:pPr>
      <w:r w:rsidRPr="002F62EF">
        <w:rPr>
          <w:rFonts w:ascii="Arial" w:hAnsi="Arial" w:cs="Arial"/>
          <w:sz w:val="16"/>
          <w:szCs w:val="16"/>
        </w:rPr>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2F62EF" w:rsidRPr="002F62EF" w:rsidRDefault="002F62EF" w:rsidP="00F928A9">
      <w:pPr>
        <w:tabs>
          <w:tab w:val="left" w:pos="1123"/>
        </w:tabs>
        <w:jc w:val="center"/>
        <w:rPr>
          <w:rFonts w:ascii="Arial" w:hAnsi="Arial" w:cs="Arial"/>
          <w:b/>
          <w:bCs/>
          <w:sz w:val="16"/>
          <w:szCs w:val="16"/>
        </w:rPr>
      </w:pPr>
      <w:r w:rsidRPr="002F62EF">
        <w:rPr>
          <w:rFonts w:ascii="Arial" w:hAnsi="Arial" w:cs="Arial"/>
          <w:b/>
          <w:bCs/>
          <w:sz w:val="16"/>
          <w:szCs w:val="16"/>
        </w:rPr>
        <w:t>2.16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F62EF" w:rsidRPr="002F62EF" w:rsidRDefault="002F62EF" w:rsidP="00F928A9">
      <w:pPr>
        <w:tabs>
          <w:tab w:val="left" w:pos="1123"/>
        </w:tabs>
        <w:ind w:firstLine="284"/>
        <w:jc w:val="both"/>
        <w:rPr>
          <w:rFonts w:ascii="Arial" w:hAnsi="Arial" w:cs="Arial"/>
          <w:sz w:val="16"/>
          <w:szCs w:val="16"/>
        </w:rPr>
      </w:pPr>
      <w:r w:rsidRPr="002F62EF">
        <w:rPr>
          <w:rFonts w:ascii="Arial" w:hAnsi="Arial" w:cs="Arial"/>
          <w:sz w:val="16"/>
          <w:szCs w:val="16"/>
        </w:rPr>
        <w:t>Муниципальная услуга не предоставляется на базе МФЦ (многофункциональный центр).</w:t>
      </w:r>
    </w:p>
    <w:p w:rsidR="002F62EF" w:rsidRPr="002F62EF" w:rsidRDefault="002F62EF" w:rsidP="002F62EF">
      <w:pPr>
        <w:widowControl w:val="0"/>
        <w:numPr>
          <w:ilvl w:val="0"/>
          <w:numId w:val="43"/>
        </w:numPr>
        <w:tabs>
          <w:tab w:val="left" w:pos="540"/>
        </w:tabs>
        <w:suppressAutoHyphens/>
        <w:jc w:val="center"/>
        <w:rPr>
          <w:rFonts w:ascii="Arial" w:hAnsi="Arial" w:cs="Arial"/>
          <w:sz w:val="16"/>
          <w:szCs w:val="16"/>
        </w:rPr>
      </w:pPr>
      <w:r w:rsidRPr="002F62EF">
        <w:rPr>
          <w:rFonts w:ascii="Arial" w:hAnsi="Arial" w:cs="Arial"/>
          <w:b/>
          <w:bCs/>
          <w:sz w:val="16"/>
          <w:szCs w:val="1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Предоставление муниципальной услуги включает в себя следующие административные процедуры (действия):</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информирование и консультирование по вопросам предоставления муниципальной услуги;</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прием и рассмотрение заявления и прилагаемых к нему обосновывающих документов;</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наличие оснований для отказа в предоставлении муниципальной услуги;</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письменный мотивированный отказ в предоставлении муниципальной услуги;</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отсутствие оснований для отказа в  предоставлении муниципальной услуги;</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том числе в электронной форме) о предоставлении документов и сведений, необходимых для предоставления муниципальной услуги;</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подготовка выписки из похозяйственной книги;</w:t>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направление (выдача)  результата муниципальной услуги.</w:t>
      </w:r>
      <w:r w:rsidRPr="002F62EF">
        <w:rPr>
          <w:rFonts w:ascii="Arial" w:hAnsi="Arial" w:cs="Arial"/>
          <w:sz w:val="16"/>
          <w:szCs w:val="16"/>
        </w:rPr>
        <w:tab/>
      </w:r>
    </w:p>
    <w:p w:rsidR="002F62EF" w:rsidRPr="002F62EF" w:rsidRDefault="002F62EF" w:rsidP="00F928A9">
      <w:pPr>
        <w:ind w:firstLine="284"/>
        <w:jc w:val="both"/>
        <w:rPr>
          <w:rFonts w:ascii="Arial" w:hAnsi="Arial" w:cs="Arial"/>
          <w:sz w:val="16"/>
          <w:szCs w:val="16"/>
        </w:rPr>
      </w:pPr>
      <w:r w:rsidRPr="002F62EF">
        <w:rPr>
          <w:rFonts w:ascii="Arial" w:hAnsi="Arial" w:cs="Arial"/>
          <w:sz w:val="16"/>
          <w:szCs w:val="16"/>
        </w:rPr>
        <w:t>Блок-схема последовательности проведения административных процедур при предоставлении муниципальной услуги приводится в приложении № 4 к настоящему Регламенту.</w:t>
      </w:r>
    </w:p>
    <w:p w:rsidR="002F62EF" w:rsidRPr="002F62EF" w:rsidRDefault="002F62EF" w:rsidP="00F928A9">
      <w:pPr>
        <w:tabs>
          <w:tab w:val="left" w:pos="1123"/>
        </w:tabs>
        <w:jc w:val="center"/>
        <w:rPr>
          <w:rFonts w:ascii="Arial" w:hAnsi="Arial" w:cs="Arial"/>
          <w:sz w:val="16"/>
          <w:szCs w:val="16"/>
        </w:rPr>
      </w:pPr>
      <w:r w:rsidRPr="002F62EF">
        <w:rPr>
          <w:rFonts w:ascii="Arial" w:hAnsi="Arial" w:cs="Arial"/>
          <w:b/>
          <w:bCs/>
          <w:iCs/>
          <w:sz w:val="16"/>
          <w:szCs w:val="16"/>
        </w:rPr>
        <w:t>3.1. Прием и рассмотрение заявления и прилагаемых к заявлению обосновывающих документов</w:t>
      </w:r>
    </w:p>
    <w:p w:rsidR="002F62EF" w:rsidRPr="00F928A9" w:rsidRDefault="002F62EF" w:rsidP="00F928A9">
      <w:pPr>
        <w:ind w:firstLine="284"/>
        <w:jc w:val="both"/>
        <w:rPr>
          <w:rFonts w:ascii="Arial" w:hAnsi="Arial" w:cs="Arial"/>
          <w:sz w:val="16"/>
          <w:szCs w:val="16"/>
        </w:rPr>
      </w:pPr>
      <w:r w:rsidRPr="00F928A9">
        <w:rPr>
          <w:rFonts w:ascii="Arial" w:hAnsi="Arial" w:cs="Arial"/>
          <w:sz w:val="16"/>
          <w:szCs w:val="16"/>
        </w:rPr>
        <w:t>3.1.1 Основанием для начала предоставления муниципальной услуги является поступление заявления Заявителя в Уполномоченный орган.</w:t>
      </w:r>
    </w:p>
    <w:p w:rsidR="002F62EF" w:rsidRPr="00F928A9" w:rsidRDefault="002F62EF" w:rsidP="00F928A9">
      <w:pPr>
        <w:ind w:firstLine="284"/>
        <w:jc w:val="both"/>
        <w:rPr>
          <w:rFonts w:ascii="Arial" w:hAnsi="Arial" w:cs="Arial"/>
          <w:sz w:val="16"/>
          <w:szCs w:val="16"/>
        </w:rPr>
      </w:pPr>
      <w:r w:rsidRPr="00F928A9">
        <w:rPr>
          <w:rFonts w:ascii="Arial" w:hAnsi="Arial" w:cs="Arial"/>
          <w:sz w:val="16"/>
          <w:szCs w:val="16"/>
        </w:rPr>
        <w:t>Прием ведется в порядке живой очереди согласно графику приема граждан, указанному в пункте 1.3.2 настоящего Регламента.</w:t>
      </w:r>
    </w:p>
    <w:p w:rsidR="002F62EF" w:rsidRPr="00F928A9" w:rsidRDefault="002F62EF" w:rsidP="00F928A9">
      <w:pPr>
        <w:ind w:firstLine="284"/>
        <w:jc w:val="both"/>
        <w:rPr>
          <w:rFonts w:ascii="Arial" w:hAnsi="Arial" w:cs="Arial"/>
          <w:sz w:val="16"/>
          <w:szCs w:val="16"/>
        </w:rPr>
      </w:pPr>
      <w:r w:rsidRPr="00F928A9">
        <w:rPr>
          <w:rFonts w:ascii="Arial" w:hAnsi="Arial" w:cs="Arial"/>
          <w:sz w:val="16"/>
          <w:szCs w:val="16"/>
        </w:rPr>
        <w:t>3.1.2 При личном обращении Заявителя о предоставлении муниципальной услуги Исполнитель, осуществляющий личный прием:</w:t>
      </w:r>
    </w:p>
    <w:p w:rsidR="002F62EF" w:rsidRPr="00F928A9" w:rsidRDefault="002F62EF" w:rsidP="00F928A9">
      <w:pPr>
        <w:numPr>
          <w:ilvl w:val="3"/>
          <w:numId w:val="43"/>
        </w:numPr>
        <w:tabs>
          <w:tab w:val="left" w:pos="540"/>
        </w:tabs>
        <w:suppressAutoHyphens/>
        <w:ind w:left="0" w:firstLine="284"/>
        <w:jc w:val="both"/>
        <w:rPr>
          <w:rFonts w:ascii="Arial" w:hAnsi="Arial" w:cs="Arial"/>
          <w:sz w:val="16"/>
          <w:szCs w:val="16"/>
        </w:rPr>
      </w:pPr>
      <w:r w:rsidRPr="00F928A9">
        <w:rPr>
          <w:rFonts w:ascii="Arial" w:hAnsi="Arial" w:cs="Arial"/>
          <w:sz w:val="16"/>
          <w:szCs w:val="16"/>
        </w:rPr>
        <w:t>устанавливает личность Заявителя, проверяя документ, удостоверяющий личность;</w:t>
      </w:r>
    </w:p>
    <w:p w:rsidR="002F62EF" w:rsidRPr="00F928A9" w:rsidRDefault="002F62EF" w:rsidP="00F928A9">
      <w:pPr>
        <w:numPr>
          <w:ilvl w:val="3"/>
          <w:numId w:val="43"/>
        </w:numPr>
        <w:tabs>
          <w:tab w:val="left" w:pos="540"/>
        </w:tabs>
        <w:suppressAutoHyphens/>
        <w:ind w:left="0" w:firstLine="284"/>
        <w:jc w:val="both"/>
        <w:rPr>
          <w:rFonts w:ascii="Arial" w:hAnsi="Arial" w:cs="Arial"/>
          <w:sz w:val="16"/>
          <w:szCs w:val="16"/>
        </w:rPr>
      </w:pPr>
      <w:r w:rsidRPr="00F928A9">
        <w:rPr>
          <w:rFonts w:ascii="Arial" w:hAnsi="Arial" w:cs="Arial"/>
          <w:sz w:val="16"/>
          <w:szCs w:val="16"/>
        </w:rPr>
        <w:t>проверяет наличие всех необходимых документов указанных в пункте 2.6.1. настоящего Регламента;</w:t>
      </w:r>
    </w:p>
    <w:p w:rsidR="002F62EF" w:rsidRPr="00F928A9" w:rsidRDefault="002F62EF" w:rsidP="00F928A9">
      <w:pPr>
        <w:numPr>
          <w:ilvl w:val="6"/>
          <w:numId w:val="43"/>
        </w:numPr>
        <w:tabs>
          <w:tab w:val="left" w:pos="540"/>
        </w:tabs>
        <w:suppressAutoHyphens/>
        <w:ind w:left="0" w:firstLine="284"/>
        <w:jc w:val="both"/>
        <w:rPr>
          <w:rFonts w:ascii="Arial" w:hAnsi="Arial" w:cs="Arial"/>
          <w:sz w:val="16"/>
          <w:szCs w:val="16"/>
        </w:rPr>
      </w:pPr>
      <w:r w:rsidRPr="00F928A9">
        <w:rPr>
          <w:rFonts w:ascii="Arial" w:hAnsi="Arial" w:cs="Arial"/>
          <w:sz w:val="16"/>
          <w:szCs w:val="16"/>
        </w:rPr>
        <w:t>осуществляет копирование необходимых документов, подлинники которых возвращает заявителю;</w:t>
      </w:r>
    </w:p>
    <w:p w:rsidR="002F62EF" w:rsidRPr="00F928A9" w:rsidRDefault="002F62EF" w:rsidP="00F928A9">
      <w:pPr>
        <w:numPr>
          <w:ilvl w:val="3"/>
          <w:numId w:val="43"/>
        </w:numPr>
        <w:tabs>
          <w:tab w:val="left" w:pos="540"/>
        </w:tabs>
        <w:suppressAutoHyphens/>
        <w:ind w:left="0" w:firstLine="284"/>
        <w:jc w:val="both"/>
        <w:rPr>
          <w:rFonts w:ascii="Arial" w:hAnsi="Arial" w:cs="Arial"/>
          <w:sz w:val="16"/>
          <w:szCs w:val="16"/>
        </w:rPr>
      </w:pPr>
      <w:r w:rsidRPr="00F928A9">
        <w:rPr>
          <w:rFonts w:ascii="Arial" w:hAnsi="Arial" w:cs="Arial"/>
          <w:sz w:val="16"/>
          <w:szCs w:val="16"/>
        </w:rPr>
        <w:t>дает устные консультации на поставленные вопросы в отношении предоставления муниципальной услуги;</w:t>
      </w:r>
    </w:p>
    <w:p w:rsidR="002F62EF" w:rsidRPr="00F928A9" w:rsidRDefault="002F62EF" w:rsidP="00F928A9">
      <w:pPr>
        <w:tabs>
          <w:tab w:val="left" w:pos="540"/>
        </w:tabs>
        <w:ind w:firstLine="284"/>
        <w:jc w:val="both"/>
        <w:rPr>
          <w:rFonts w:ascii="Arial" w:hAnsi="Arial" w:cs="Arial"/>
          <w:sz w:val="16"/>
          <w:szCs w:val="16"/>
        </w:rPr>
      </w:pPr>
      <w:r w:rsidRPr="00F928A9">
        <w:rPr>
          <w:rFonts w:ascii="Arial" w:hAnsi="Arial" w:cs="Arial"/>
          <w:sz w:val="16"/>
          <w:szCs w:val="16"/>
        </w:rPr>
        <w:t>определяет степень полноты информации, содержащейся в запросе, необходимой для его исполнения;</w:t>
      </w:r>
    </w:p>
    <w:p w:rsidR="002F62EF" w:rsidRPr="00F928A9" w:rsidRDefault="002F62EF" w:rsidP="00F928A9">
      <w:pPr>
        <w:tabs>
          <w:tab w:val="left" w:pos="540"/>
        </w:tabs>
        <w:ind w:firstLine="284"/>
        <w:jc w:val="both"/>
        <w:rPr>
          <w:rFonts w:ascii="Arial" w:hAnsi="Arial" w:cs="Arial"/>
          <w:sz w:val="16"/>
          <w:szCs w:val="16"/>
        </w:rPr>
      </w:pPr>
      <w:r w:rsidRPr="00F928A9">
        <w:rPr>
          <w:rFonts w:ascii="Arial" w:hAnsi="Arial" w:cs="Arial"/>
          <w:sz w:val="16"/>
          <w:szCs w:val="16"/>
        </w:rPr>
        <w:t>определяет наличие (либо отсутствие) оснований для отказа в приеме документов, необходимых для предоставления муниципальной услуги (1 (один) рабочий день).</w:t>
      </w:r>
    </w:p>
    <w:p w:rsidR="002F62EF" w:rsidRPr="00F928A9" w:rsidRDefault="002F62EF" w:rsidP="00F928A9">
      <w:pPr>
        <w:ind w:firstLine="284"/>
        <w:jc w:val="both"/>
        <w:rPr>
          <w:rFonts w:ascii="Arial" w:hAnsi="Arial" w:cs="Arial"/>
          <w:sz w:val="16"/>
          <w:szCs w:val="16"/>
        </w:rPr>
      </w:pPr>
      <w:r w:rsidRPr="00F928A9">
        <w:rPr>
          <w:rFonts w:ascii="Arial" w:hAnsi="Arial" w:cs="Arial"/>
          <w:sz w:val="16"/>
          <w:szCs w:val="16"/>
        </w:rPr>
        <w:t>3.1.3 Прием и первичная обработка запросов, поступивших по почте, осуществляется в соответствии с п.2.13 и состоит из проверки правильности доставки и целостности конвертов и документов.</w:t>
      </w:r>
    </w:p>
    <w:p w:rsidR="002F62EF" w:rsidRPr="00F928A9" w:rsidRDefault="002F62EF" w:rsidP="00F928A9">
      <w:pPr>
        <w:tabs>
          <w:tab w:val="left" w:pos="75"/>
          <w:tab w:val="left" w:pos="540"/>
        </w:tabs>
        <w:ind w:firstLine="284"/>
        <w:jc w:val="both"/>
        <w:rPr>
          <w:rFonts w:ascii="Arial" w:hAnsi="Arial" w:cs="Arial"/>
          <w:sz w:val="16"/>
          <w:szCs w:val="16"/>
        </w:rPr>
      </w:pPr>
      <w:r w:rsidRPr="00F928A9">
        <w:rPr>
          <w:rFonts w:ascii="Arial" w:hAnsi="Arial" w:cs="Arial"/>
          <w:sz w:val="16"/>
          <w:szCs w:val="16"/>
        </w:rPr>
        <w:t xml:space="preserve">3.1.4 При наличии оснований для отказа в приеме документов Исполнитель </w:t>
      </w:r>
      <w:r w:rsidRPr="00F928A9">
        <w:rPr>
          <w:rStyle w:val="FontStyle21"/>
          <w:rFonts w:cs="Arial"/>
          <w:b w:val="0"/>
          <w:spacing w:val="0"/>
          <w:sz w:val="16"/>
          <w:szCs w:val="16"/>
        </w:rPr>
        <w:t>письменно информирует Заявителя об отказе в приеме документов с указанием причины отказа (в случае, если Заявитель не забрал документы при устном изложении причины отказа) (1 (один) рабочий день).</w:t>
      </w:r>
    </w:p>
    <w:p w:rsidR="002F62EF" w:rsidRPr="00F928A9" w:rsidRDefault="002F62EF" w:rsidP="00F928A9">
      <w:pPr>
        <w:ind w:firstLine="284"/>
        <w:jc w:val="both"/>
        <w:rPr>
          <w:rFonts w:ascii="Arial" w:hAnsi="Arial" w:cs="Arial"/>
          <w:sz w:val="16"/>
          <w:szCs w:val="16"/>
        </w:rPr>
      </w:pPr>
      <w:r w:rsidRPr="00F928A9">
        <w:rPr>
          <w:rFonts w:ascii="Arial" w:hAnsi="Arial" w:cs="Arial"/>
          <w:sz w:val="16"/>
          <w:szCs w:val="16"/>
        </w:rPr>
        <w:t xml:space="preserve">3.1.5 </w:t>
      </w:r>
      <w:r w:rsidRPr="00F928A9">
        <w:rPr>
          <w:rStyle w:val="FontStyle21"/>
          <w:rFonts w:cs="Arial"/>
          <w:b w:val="0"/>
          <w:spacing w:val="0"/>
          <w:sz w:val="16"/>
          <w:szCs w:val="16"/>
        </w:rPr>
        <w:t>В случае отсутствия оснований для отказа в приеме документов, предусмотренных пунктом 2.9 настоящего Регламента, заявление регистрируется в журнале входящей корреспонденции Администрации.</w:t>
      </w:r>
    </w:p>
    <w:p w:rsidR="002F62EF" w:rsidRPr="00F928A9" w:rsidRDefault="002F62EF" w:rsidP="00F928A9">
      <w:pPr>
        <w:ind w:firstLine="284"/>
        <w:jc w:val="both"/>
        <w:rPr>
          <w:rStyle w:val="FontStyle21"/>
          <w:rFonts w:cs="Arial"/>
          <w:b w:val="0"/>
          <w:spacing w:val="0"/>
          <w:sz w:val="16"/>
          <w:szCs w:val="16"/>
        </w:rPr>
      </w:pPr>
      <w:r w:rsidRPr="00F928A9">
        <w:rPr>
          <w:rStyle w:val="FontStyle21"/>
          <w:rFonts w:cs="Arial"/>
          <w:b w:val="0"/>
          <w:spacing w:val="0"/>
          <w:sz w:val="16"/>
          <w:szCs w:val="16"/>
        </w:rPr>
        <w:t>Специалист Администрации, ответственный за прием и обработку входящей корреспонденции (далее — Специалист),  вносит в журнал регистрации входящей корреспонденции запись о приеме (регистрации) заявления, ставит на заявлении отметку о регистрации (дата, регистрационный номер). При наличии у заявителя экземпляра заявления, на нем также проставляется отметка о регистрации (дата, регистрационный номер).</w:t>
      </w:r>
    </w:p>
    <w:p w:rsidR="002F62EF" w:rsidRPr="00F928A9" w:rsidRDefault="002F62EF" w:rsidP="00F928A9">
      <w:pPr>
        <w:ind w:firstLine="284"/>
        <w:jc w:val="both"/>
        <w:rPr>
          <w:rFonts w:ascii="Arial" w:hAnsi="Arial" w:cs="Arial"/>
          <w:sz w:val="16"/>
          <w:szCs w:val="16"/>
        </w:rPr>
      </w:pPr>
      <w:r w:rsidRPr="00F928A9">
        <w:rPr>
          <w:rStyle w:val="FontStyle21"/>
          <w:rFonts w:cs="Arial"/>
          <w:b w:val="0"/>
          <w:spacing w:val="0"/>
          <w:sz w:val="16"/>
          <w:szCs w:val="16"/>
        </w:rPr>
        <w:t>3.1.6 Дата регистрации заявления является началом отсчета срока исполнения поступившего документа.</w:t>
      </w:r>
    </w:p>
    <w:p w:rsidR="002F62EF" w:rsidRPr="00F928A9" w:rsidRDefault="002F62EF" w:rsidP="00F928A9">
      <w:pPr>
        <w:ind w:firstLine="284"/>
        <w:jc w:val="both"/>
        <w:rPr>
          <w:rFonts w:ascii="Arial" w:eastAsia="Calibri" w:hAnsi="Arial" w:cs="Arial"/>
          <w:sz w:val="16"/>
          <w:szCs w:val="16"/>
          <w:shd w:val="clear" w:color="auto" w:fill="BBE33D"/>
        </w:rPr>
      </w:pPr>
      <w:r w:rsidRPr="00F928A9">
        <w:rPr>
          <w:rStyle w:val="FontStyle21"/>
          <w:rFonts w:eastAsia="Calibri" w:cs="Arial"/>
          <w:b w:val="0"/>
          <w:spacing w:val="0"/>
          <w:sz w:val="16"/>
          <w:szCs w:val="16"/>
        </w:rPr>
        <w:t xml:space="preserve">3.1.7 Максимальный срок выполнения данной административной процедуры — 1 (один) рабочий день. </w:t>
      </w:r>
    </w:p>
    <w:p w:rsidR="002F62EF" w:rsidRPr="00F928A9" w:rsidRDefault="002F62EF" w:rsidP="00F928A9">
      <w:pPr>
        <w:ind w:firstLine="284"/>
        <w:jc w:val="both"/>
        <w:rPr>
          <w:rFonts w:ascii="Arial" w:hAnsi="Arial" w:cs="Arial"/>
          <w:sz w:val="16"/>
          <w:szCs w:val="16"/>
        </w:rPr>
      </w:pPr>
      <w:r w:rsidRPr="00F928A9">
        <w:rPr>
          <w:rStyle w:val="FontStyle21"/>
          <w:rFonts w:eastAsia="Calibri" w:cs="Arial"/>
          <w:b w:val="0"/>
          <w:spacing w:val="0"/>
          <w:sz w:val="16"/>
          <w:szCs w:val="16"/>
        </w:rPr>
        <w:t>3.1.8 Результатом административной процедуры является регистрация заявления о  получении выписки из похозяйственной книге.</w:t>
      </w:r>
    </w:p>
    <w:p w:rsidR="002F62EF" w:rsidRPr="00F928A9" w:rsidRDefault="002F62EF" w:rsidP="002F62EF">
      <w:pPr>
        <w:jc w:val="center"/>
        <w:rPr>
          <w:rFonts w:ascii="Arial" w:hAnsi="Arial" w:cs="Arial"/>
          <w:sz w:val="16"/>
          <w:szCs w:val="16"/>
        </w:rPr>
      </w:pPr>
      <w:r w:rsidRPr="00F928A9">
        <w:rPr>
          <w:rStyle w:val="FontStyle21"/>
          <w:rFonts w:cs="Arial"/>
          <w:bCs/>
          <w:spacing w:val="0"/>
          <w:sz w:val="16"/>
          <w:szCs w:val="16"/>
        </w:rPr>
        <w:t>3.2. Формирование и направление в органы (организации) межведомственных запросов о предоставлении документов и сведений, необходимых для предоставления муниципальной услуги</w:t>
      </w:r>
    </w:p>
    <w:p w:rsidR="002F62EF" w:rsidRPr="002F62EF" w:rsidRDefault="002F62EF" w:rsidP="00F928A9">
      <w:pPr>
        <w:pStyle w:val="af7"/>
        <w:spacing w:before="0" w:beforeAutospacing="0" w:after="0" w:afterAutospacing="0"/>
        <w:ind w:firstLine="284"/>
        <w:jc w:val="both"/>
        <w:rPr>
          <w:rFonts w:ascii="Arial" w:hAnsi="Arial" w:cs="Arial"/>
          <w:sz w:val="16"/>
          <w:szCs w:val="16"/>
        </w:rPr>
      </w:pPr>
      <w:r w:rsidRPr="002F62EF">
        <w:rPr>
          <w:rFonts w:ascii="Arial" w:eastAsia="Calibri" w:hAnsi="Arial" w:cs="Arial"/>
          <w:sz w:val="16"/>
          <w:szCs w:val="16"/>
        </w:rPr>
        <w:t>3.2.1 Основанием для начала процедуры запроса необходимых документов для предоставления муниципальной  услуги, находящихся в распоряжении государственных органов, органов местного    самоуправления является  отсутствие соответствующих документов.</w:t>
      </w:r>
    </w:p>
    <w:p w:rsidR="002F62EF" w:rsidRPr="002F62EF" w:rsidRDefault="002F62EF" w:rsidP="00F928A9">
      <w:pPr>
        <w:pStyle w:val="af7"/>
        <w:spacing w:before="0" w:beforeAutospacing="0" w:after="0" w:afterAutospacing="0"/>
        <w:ind w:firstLine="284"/>
        <w:jc w:val="both"/>
        <w:rPr>
          <w:rFonts w:ascii="Arial" w:hAnsi="Arial" w:cs="Arial"/>
          <w:sz w:val="16"/>
          <w:szCs w:val="16"/>
        </w:rPr>
      </w:pPr>
      <w:r w:rsidRPr="002F62EF">
        <w:rPr>
          <w:rFonts w:ascii="Arial" w:eastAsia="Calibri" w:hAnsi="Arial" w:cs="Arial"/>
          <w:sz w:val="16"/>
          <w:szCs w:val="16"/>
        </w:rPr>
        <w:t>3.2.2 Исполнитель,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предоставлены заявителем по собственной инициативе.</w:t>
      </w:r>
    </w:p>
    <w:p w:rsidR="002F62EF" w:rsidRPr="002F62EF" w:rsidRDefault="002F62EF" w:rsidP="00F928A9">
      <w:pPr>
        <w:ind w:firstLine="284"/>
        <w:jc w:val="both"/>
        <w:rPr>
          <w:rFonts w:ascii="Arial" w:hAnsi="Arial" w:cs="Arial"/>
          <w:sz w:val="16"/>
          <w:szCs w:val="16"/>
        </w:rPr>
      </w:pPr>
      <w:r w:rsidRPr="002F62EF">
        <w:rPr>
          <w:rFonts w:ascii="Arial" w:eastAsia="Calibri" w:hAnsi="Arial" w:cs="Arial"/>
          <w:sz w:val="16"/>
          <w:szCs w:val="16"/>
        </w:rPr>
        <w:t>3.2.3 Максимальный срок выполнения данной административной процедуры — 5 (пять) рабочих  дней.</w:t>
      </w:r>
    </w:p>
    <w:p w:rsidR="002F62EF" w:rsidRPr="002F62EF" w:rsidRDefault="002F62EF" w:rsidP="00F928A9">
      <w:pPr>
        <w:ind w:firstLine="284"/>
        <w:jc w:val="both"/>
        <w:rPr>
          <w:rFonts w:ascii="Arial" w:hAnsi="Arial" w:cs="Arial"/>
          <w:sz w:val="16"/>
          <w:szCs w:val="16"/>
        </w:rPr>
      </w:pPr>
      <w:r w:rsidRPr="002F62EF">
        <w:rPr>
          <w:rFonts w:ascii="Arial" w:eastAsia="Calibri" w:hAnsi="Arial" w:cs="Arial"/>
          <w:sz w:val="16"/>
          <w:szCs w:val="16"/>
        </w:rPr>
        <w:t>3.2.4 Результатом административной процедуры является получение и регистрация ответов на межведомственные запросы.</w:t>
      </w:r>
    </w:p>
    <w:p w:rsidR="002F62EF" w:rsidRPr="002F62EF" w:rsidRDefault="002F62EF" w:rsidP="00F928A9">
      <w:pPr>
        <w:pStyle w:val="af7"/>
        <w:spacing w:before="0" w:beforeAutospacing="0" w:after="0" w:afterAutospacing="0"/>
        <w:ind w:firstLine="0"/>
        <w:jc w:val="center"/>
        <w:rPr>
          <w:rFonts w:ascii="Arial" w:hAnsi="Arial" w:cs="Arial"/>
          <w:sz w:val="16"/>
          <w:szCs w:val="16"/>
        </w:rPr>
      </w:pPr>
      <w:r w:rsidRPr="002F62EF">
        <w:rPr>
          <w:rFonts w:ascii="Arial" w:eastAsia="Calibri" w:hAnsi="Arial" w:cs="Arial"/>
          <w:b/>
          <w:bCs/>
          <w:sz w:val="16"/>
          <w:szCs w:val="16"/>
        </w:rPr>
        <w:t>3.3. Направление (выдача) результата муниципальной услуги</w:t>
      </w:r>
    </w:p>
    <w:p w:rsidR="002F62EF" w:rsidRPr="00F928A9" w:rsidRDefault="002F62EF" w:rsidP="00F928A9">
      <w:pPr>
        <w:ind w:firstLine="284"/>
        <w:jc w:val="both"/>
        <w:rPr>
          <w:rFonts w:ascii="Arial" w:hAnsi="Arial" w:cs="Arial"/>
          <w:sz w:val="16"/>
          <w:szCs w:val="16"/>
        </w:rPr>
      </w:pPr>
      <w:r w:rsidRPr="00F928A9">
        <w:rPr>
          <w:rFonts w:ascii="Arial" w:eastAsia="Calibri" w:hAnsi="Arial" w:cs="Arial"/>
          <w:sz w:val="16"/>
          <w:szCs w:val="16"/>
        </w:rPr>
        <w:t>3.3.1 Основанием для начала административной процедуры (действия) является подписанная выписка из похозяйственных книг либо мотивированный отказ в предоставлении муниципальной услуги.</w:t>
      </w:r>
    </w:p>
    <w:p w:rsidR="002F62EF" w:rsidRPr="00F928A9" w:rsidRDefault="002F62EF" w:rsidP="00F928A9">
      <w:pPr>
        <w:ind w:firstLine="284"/>
        <w:jc w:val="both"/>
        <w:rPr>
          <w:rFonts w:ascii="Arial" w:eastAsia="Calibri" w:hAnsi="Arial" w:cs="Arial"/>
          <w:sz w:val="16"/>
          <w:szCs w:val="16"/>
        </w:rPr>
      </w:pPr>
      <w:r w:rsidRPr="00F928A9">
        <w:rPr>
          <w:rFonts w:ascii="Arial" w:eastAsia="Calibri" w:hAnsi="Arial" w:cs="Arial"/>
          <w:sz w:val="16"/>
          <w:szCs w:val="16"/>
        </w:rPr>
        <w:t>3.3.2 В течение 1 (одного) рабочего дня с даты подписания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 указанных в заявлении о формате предоставлении муниципальной услуги:</w:t>
      </w:r>
    </w:p>
    <w:p w:rsidR="002F62EF" w:rsidRPr="00F928A9" w:rsidRDefault="002F62EF" w:rsidP="00F928A9">
      <w:pPr>
        <w:ind w:firstLine="284"/>
        <w:jc w:val="both"/>
        <w:rPr>
          <w:rFonts w:ascii="Arial" w:hAnsi="Arial" w:cs="Arial"/>
          <w:sz w:val="16"/>
          <w:szCs w:val="16"/>
        </w:rPr>
      </w:pPr>
      <w:r w:rsidRPr="00F928A9">
        <w:rPr>
          <w:rFonts w:ascii="Arial" w:eastAsia="Calibri" w:hAnsi="Arial" w:cs="Arial"/>
          <w:sz w:val="16"/>
          <w:szCs w:val="16"/>
        </w:rPr>
        <w:t>по почтовому адресу, указанному Заявителем в заявке о предоставлении муниципальной услуги;</w:t>
      </w:r>
    </w:p>
    <w:p w:rsidR="002F62EF" w:rsidRPr="00F928A9" w:rsidRDefault="002F62EF" w:rsidP="00F928A9">
      <w:pPr>
        <w:ind w:firstLine="284"/>
        <w:jc w:val="both"/>
        <w:rPr>
          <w:rFonts w:ascii="Arial" w:hAnsi="Arial" w:cs="Arial"/>
          <w:sz w:val="16"/>
          <w:szCs w:val="16"/>
        </w:rPr>
      </w:pPr>
      <w:r w:rsidRPr="00F928A9">
        <w:rPr>
          <w:rFonts w:ascii="Arial" w:eastAsia="Calibri" w:hAnsi="Arial" w:cs="Arial"/>
          <w:sz w:val="16"/>
          <w:szCs w:val="16"/>
        </w:rPr>
        <w:t>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2F62EF" w:rsidRPr="00F928A9" w:rsidRDefault="002F62EF" w:rsidP="00F928A9">
      <w:pPr>
        <w:widowControl w:val="0"/>
        <w:ind w:firstLine="284"/>
        <w:jc w:val="both"/>
        <w:rPr>
          <w:rFonts w:ascii="Arial" w:hAnsi="Arial" w:cs="Arial"/>
          <w:sz w:val="16"/>
          <w:szCs w:val="16"/>
        </w:rPr>
      </w:pPr>
      <w:r w:rsidRPr="00F928A9">
        <w:rPr>
          <w:rFonts w:ascii="Arial" w:eastAsia="Courier New" w:hAnsi="Arial" w:cs="Arial"/>
          <w:sz w:val="16"/>
          <w:szCs w:val="16"/>
          <w:lang w:eastAsia="hi-IN"/>
        </w:rPr>
        <w:t>в электронной форме через личный кабинет Единого портала.</w:t>
      </w:r>
    </w:p>
    <w:p w:rsidR="002F62EF" w:rsidRPr="00F928A9" w:rsidRDefault="002F62EF" w:rsidP="00F928A9">
      <w:pPr>
        <w:ind w:firstLine="284"/>
        <w:jc w:val="both"/>
        <w:rPr>
          <w:rFonts w:ascii="Arial" w:hAnsi="Arial" w:cs="Arial"/>
          <w:sz w:val="16"/>
          <w:szCs w:val="16"/>
        </w:rPr>
      </w:pPr>
      <w:r w:rsidRPr="00F928A9">
        <w:rPr>
          <w:rStyle w:val="FontStyle21"/>
          <w:rFonts w:eastAsia="Calibri" w:cs="Arial"/>
          <w:b w:val="0"/>
          <w:spacing w:val="0"/>
          <w:sz w:val="16"/>
          <w:szCs w:val="16"/>
        </w:rPr>
        <w:t>В случае отсутствия в заявлении указания на способ получения результата</w:t>
      </w:r>
      <w:r w:rsidRPr="00F928A9">
        <w:rPr>
          <w:rFonts w:ascii="Arial" w:eastAsia="Calibri" w:hAnsi="Arial" w:cs="Arial"/>
          <w:b/>
          <w:sz w:val="16"/>
          <w:szCs w:val="16"/>
        </w:rPr>
        <w:t>,</w:t>
      </w:r>
      <w:r w:rsidR="00F928A9">
        <w:rPr>
          <w:rFonts w:ascii="Arial" w:eastAsia="Calibri" w:hAnsi="Arial" w:cs="Arial"/>
          <w:sz w:val="16"/>
          <w:szCs w:val="16"/>
        </w:rPr>
        <w:t xml:space="preserve"> </w:t>
      </w:r>
      <w:r w:rsidRPr="00F928A9">
        <w:rPr>
          <w:rFonts w:ascii="Arial" w:eastAsia="Calibri" w:hAnsi="Arial" w:cs="Arial"/>
          <w:sz w:val="16"/>
          <w:szCs w:val="16"/>
        </w:rPr>
        <w:t>он направляется посредством почтового отправления.</w:t>
      </w:r>
    </w:p>
    <w:p w:rsidR="002F62EF" w:rsidRPr="00F928A9" w:rsidRDefault="002F62EF" w:rsidP="00F928A9">
      <w:pPr>
        <w:ind w:firstLine="284"/>
        <w:jc w:val="both"/>
        <w:rPr>
          <w:rFonts w:ascii="Arial" w:eastAsia="Calibri" w:hAnsi="Arial" w:cs="Arial"/>
          <w:sz w:val="16"/>
          <w:szCs w:val="16"/>
        </w:rPr>
      </w:pPr>
      <w:r w:rsidRPr="00F928A9">
        <w:rPr>
          <w:rFonts w:ascii="Arial" w:eastAsia="Calibri" w:hAnsi="Arial" w:cs="Arial"/>
          <w:sz w:val="16"/>
          <w:szCs w:val="16"/>
        </w:rPr>
        <w:t>3.3.3 Результатом административной процедуры является направление (выдача) Заявителю выписки из похозяйственной книги</w:t>
      </w:r>
      <w:r w:rsidRPr="00F928A9">
        <w:rPr>
          <w:rFonts w:ascii="Arial" w:eastAsia="Calibri" w:hAnsi="Arial" w:cs="Arial"/>
          <w:bCs/>
          <w:sz w:val="16"/>
          <w:szCs w:val="16"/>
        </w:rPr>
        <w:t xml:space="preserve"> или мотивированного отказа в направлении (выдаче) такой выписки</w:t>
      </w:r>
      <w:r w:rsidRPr="00F928A9">
        <w:rPr>
          <w:rFonts w:ascii="Arial" w:eastAsia="Calibri" w:hAnsi="Arial" w:cs="Arial"/>
          <w:sz w:val="16"/>
          <w:szCs w:val="16"/>
        </w:rPr>
        <w:t>.</w:t>
      </w:r>
    </w:p>
    <w:p w:rsidR="00F928A9" w:rsidRPr="00F928A9" w:rsidRDefault="00F928A9" w:rsidP="00F928A9">
      <w:pPr>
        <w:pStyle w:val="ac"/>
        <w:spacing w:line="100" w:lineRule="atLeast"/>
        <w:jc w:val="right"/>
        <w:rPr>
          <w:rFonts w:ascii="Arial" w:hAnsi="Arial" w:cs="Arial"/>
          <w:sz w:val="16"/>
          <w:szCs w:val="16"/>
        </w:rPr>
      </w:pPr>
      <w:r w:rsidRPr="00F928A9">
        <w:rPr>
          <w:rFonts w:ascii="Arial" w:hAnsi="Arial" w:cs="Arial"/>
          <w:sz w:val="16"/>
          <w:szCs w:val="16"/>
        </w:rPr>
        <w:t>Приложение № 1</w:t>
      </w:r>
    </w:p>
    <w:p w:rsidR="00F928A9" w:rsidRPr="00F928A9" w:rsidRDefault="00F928A9" w:rsidP="00F928A9">
      <w:pPr>
        <w:pStyle w:val="ac"/>
        <w:spacing w:line="100" w:lineRule="atLeast"/>
        <w:jc w:val="right"/>
        <w:rPr>
          <w:rFonts w:ascii="Arial" w:hAnsi="Arial" w:cs="Arial"/>
          <w:sz w:val="16"/>
          <w:szCs w:val="16"/>
        </w:rPr>
      </w:pPr>
      <w:r w:rsidRPr="00F928A9">
        <w:rPr>
          <w:rFonts w:ascii="Arial" w:hAnsi="Arial" w:cs="Arial"/>
          <w:sz w:val="16"/>
          <w:szCs w:val="16"/>
        </w:rPr>
        <w:t>к административному регламенту</w:t>
      </w:r>
    </w:p>
    <w:p w:rsidR="00F928A9" w:rsidRPr="00F928A9" w:rsidRDefault="00F928A9" w:rsidP="00F928A9">
      <w:pPr>
        <w:pStyle w:val="ac"/>
        <w:spacing w:line="100" w:lineRule="atLeast"/>
        <w:jc w:val="right"/>
        <w:rPr>
          <w:rFonts w:ascii="Arial" w:hAnsi="Arial" w:cs="Arial"/>
          <w:sz w:val="16"/>
          <w:szCs w:val="16"/>
        </w:rPr>
      </w:pPr>
      <w:r w:rsidRPr="00F928A9">
        <w:rPr>
          <w:rFonts w:ascii="Arial" w:hAnsi="Arial" w:cs="Arial"/>
          <w:sz w:val="16"/>
          <w:szCs w:val="16"/>
        </w:rPr>
        <w:t>предоставления муниципальной услуги</w:t>
      </w:r>
    </w:p>
    <w:p w:rsidR="00F928A9" w:rsidRPr="00F928A9" w:rsidRDefault="00F928A9" w:rsidP="00F928A9">
      <w:pPr>
        <w:pStyle w:val="ac"/>
        <w:spacing w:line="100" w:lineRule="atLeast"/>
        <w:jc w:val="right"/>
        <w:rPr>
          <w:rFonts w:ascii="Arial" w:hAnsi="Arial" w:cs="Arial"/>
          <w:sz w:val="16"/>
          <w:szCs w:val="16"/>
        </w:rPr>
      </w:pPr>
      <w:r w:rsidRPr="00F928A9">
        <w:rPr>
          <w:rFonts w:ascii="Arial" w:hAnsi="Arial" w:cs="Arial"/>
          <w:sz w:val="16"/>
          <w:szCs w:val="16"/>
        </w:rPr>
        <w:t>«Выдача выписки из похозяйственных книг»</w:t>
      </w:r>
    </w:p>
    <w:p w:rsidR="00F928A9" w:rsidRPr="00F928A9" w:rsidRDefault="00F928A9" w:rsidP="00F928A9">
      <w:pPr>
        <w:pStyle w:val="ac"/>
        <w:spacing w:line="100" w:lineRule="atLeast"/>
        <w:ind w:left="4320"/>
        <w:jc w:val="right"/>
        <w:rPr>
          <w:rFonts w:ascii="Arial" w:hAnsi="Arial" w:cs="Arial"/>
          <w:sz w:val="16"/>
          <w:szCs w:val="16"/>
        </w:rPr>
      </w:pPr>
    </w:p>
    <w:tbl>
      <w:tblPr>
        <w:tblW w:w="5000" w:type="pct"/>
        <w:tblLayout w:type="fixed"/>
        <w:tblLook w:val="01E0"/>
      </w:tblPr>
      <w:tblGrid>
        <w:gridCol w:w="4149"/>
        <w:gridCol w:w="7407"/>
      </w:tblGrid>
      <w:tr w:rsidR="00F928A9" w:rsidRPr="00F928A9" w:rsidTr="00F928A9">
        <w:trPr>
          <w:trHeight w:val="624"/>
        </w:trPr>
        <w:tc>
          <w:tcPr>
            <w:tcW w:w="1795" w:type="pct"/>
          </w:tcPr>
          <w:p w:rsidR="00F928A9" w:rsidRPr="00F928A9" w:rsidRDefault="00F928A9" w:rsidP="001E649B">
            <w:pPr>
              <w:tabs>
                <w:tab w:val="left" w:pos="1110"/>
                <w:tab w:val="center" w:pos="2682"/>
                <w:tab w:val="right" w:pos="9923"/>
              </w:tabs>
              <w:ind w:left="-108" w:right="-284"/>
              <w:jc w:val="center"/>
              <w:rPr>
                <w:rFonts w:ascii="Arial" w:hAnsi="Arial" w:cs="Arial"/>
                <w:sz w:val="16"/>
                <w:szCs w:val="16"/>
              </w:rPr>
            </w:pPr>
          </w:p>
        </w:tc>
        <w:tc>
          <w:tcPr>
            <w:tcW w:w="3205" w:type="pct"/>
          </w:tcPr>
          <w:p w:rsidR="00F928A9" w:rsidRPr="00F928A9" w:rsidRDefault="00F928A9" w:rsidP="001E649B">
            <w:pPr>
              <w:tabs>
                <w:tab w:val="right" w:pos="9923"/>
              </w:tabs>
              <w:spacing w:line="276" w:lineRule="auto"/>
              <w:ind w:left="1169" w:right="-284"/>
              <w:rPr>
                <w:rFonts w:ascii="Arial" w:hAnsi="Arial" w:cs="Arial"/>
                <w:sz w:val="16"/>
                <w:szCs w:val="16"/>
              </w:rPr>
            </w:pPr>
          </w:p>
          <w:p w:rsidR="00F928A9" w:rsidRPr="00F928A9" w:rsidRDefault="00F928A9" w:rsidP="001E649B">
            <w:pPr>
              <w:tabs>
                <w:tab w:val="right" w:pos="9923"/>
              </w:tabs>
              <w:ind w:left="1169" w:right="282"/>
              <w:jc w:val="right"/>
              <w:rPr>
                <w:rFonts w:ascii="Arial" w:hAnsi="Arial" w:cs="Arial"/>
                <w:sz w:val="16"/>
                <w:szCs w:val="16"/>
              </w:rPr>
            </w:pPr>
            <w:r w:rsidRPr="00F928A9">
              <w:rPr>
                <w:rFonts w:ascii="Arial" w:hAnsi="Arial" w:cs="Arial"/>
                <w:sz w:val="16"/>
                <w:szCs w:val="16"/>
              </w:rPr>
              <w:t>Кому: ____________________________________</w:t>
            </w:r>
            <w:r w:rsidRPr="00F928A9">
              <w:rPr>
                <w:rFonts w:ascii="Arial" w:hAnsi="Arial" w:cs="Arial"/>
                <w:sz w:val="16"/>
                <w:szCs w:val="16"/>
              </w:rPr>
              <w:tab/>
              <w:t>__________________________________________</w:t>
            </w:r>
          </w:p>
          <w:p w:rsidR="00F928A9" w:rsidRPr="00F928A9" w:rsidRDefault="00F928A9" w:rsidP="001E649B">
            <w:pPr>
              <w:tabs>
                <w:tab w:val="right" w:pos="9923"/>
              </w:tabs>
              <w:ind w:left="1169" w:right="282"/>
              <w:jc w:val="right"/>
              <w:rPr>
                <w:rFonts w:ascii="Arial" w:hAnsi="Arial" w:cs="Arial"/>
                <w:sz w:val="16"/>
                <w:szCs w:val="16"/>
              </w:rPr>
            </w:pPr>
            <w:r w:rsidRPr="00F928A9">
              <w:rPr>
                <w:rFonts w:ascii="Arial" w:hAnsi="Arial" w:cs="Arial"/>
                <w:sz w:val="16"/>
                <w:szCs w:val="16"/>
              </w:rPr>
              <w:t xml:space="preserve">              (Ф.И.О, адрес заявителя)                </w:t>
            </w:r>
          </w:p>
          <w:p w:rsidR="00F928A9" w:rsidRPr="00F928A9" w:rsidRDefault="00F928A9" w:rsidP="001E649B">
            <w:pPr>
              <w:tabs>
                <w:tab w:val="right" w:pos="9923"/>
              </w:tabs>
              <w:ind w:left="1169" w:right="-284"/>
              <w:jc w:val="center"/>
              <w:rPr>
                <w:rFonts w:ascii="Arial" w:hAnsi="Arial" w:cs="Arial"/>
                <w:sz w:val="16"/>
                <w:szCs w:val="16"/>
              </w:rPr>
            </w:pPr>
          </w:p>
        </w:tc>
      </w:tr>
    </w:tbl>
    <w:p w:rsidR="00F928A9" w:rsidRPr="00F928A9" w:rsidRDefault="00F928A9" w:rsidP="00F928A9">
      <w:pPr>
        <w:pStyle w:val="ac"/>
        <w:spacing w:line="100" w:lineRule="atLeast"/>
        <w:ind w:left="4320"/>
        <w:rPr>
          <w:rFonts w:ascii="Arial" w:hAnsi="Arial" w:cs="Arial"/>
          <w:sz w:val="16"/>
          <w:szCs w:val="16"/>
        </w:rPr>
      </w:pPr>
      <w:r w:rsidRPr="00F928A9">
        <w:rPr>
          <w:rFonts w:ascii="Arial" w:hAnsi="Arial" w:cs="Arial"/>
          <w:sz w:val="16"/>
          <w:szCs w:val="16"/>
        </w:rPr>
        <w:lastRenderedPageBreak/>
        <w:t>Уважаемый  !</w:t>
      </w:r>
    </w:p>
    <w:p w:rsidR="00F928A9" w:rsidRPr="00F928A9" w:rsidRDefault="00F928A9" w:rsidP="00F928A9">
      <w:pPr>
        <w:pStyle w:val="ac"/>
        <w:spacing w:line="100" w:lineRule="atLeast"/>
        <w:rPr>
          <w:rFonts w:ascii="Arial" w:hAnsi="Arial" w:cs="Arial"/>
          <w:sz w:val="16"/>
          <w:szCs w:val="16"/>
        </w:rPr>
      </w:pPr>
      <w:r w:rsidRPr="00F928A9">
        <w:rPr>
          <w:rFonts w:ascii="Arial" w:hAnsi="Arial" w:cs="Arial"/>
          <w:sz w:val="16"/>
          <w:szCs w:val="16"/>
        </w:rPr>
        <w:tab/>
        <w:t xml:space="preserve">Администрация Валдайского муниципального района, </w:t>
      </w:r>
      <w:r w:rsidRPr="00F928A9">
        <w:rPr>
          <w:rFonts w:ascii="Arial" w:hAnsi="Arial" w:cs="Arial"/>
          <w:sz w:val="16"/>
          <w:szCs w:val="16"/>
          <w:highlight w:val="white"/>
        </w:rPr>
        <w:t>рассмотрев Ваше обращение  сообщает следующее.</w:t>
      </w:r>
    </w:p>
    <w:p w:rsidR="00F928A9" w:rsidRPr="00F928A9" w:rsidRDefault="00F928A9" w:rsidP="00F928A9">
      <w:pPr>
        <w:jc w:val="both"/>
        <w:rPr>
          <w:rFonts w:ascii="Arial" w:eastAsia="Courier New" w:hAnsi="Arial" w:cs="Arial"/>
          <w:sz w:val="16"/>
          <w:szCs w:val="16"/>
          <w:lang w:eastAsia="hi-IN"/>
        </w:rPr>
      </w:pPr>
      <w:r w:rsidRPr="00F928A9">
        <w:rPr>
          <w:rFonts w:ascii="Arial" w:hAnsi="Arial" w:cs="Arial"/>
          <w:sz w:val="16"/>
          <w:szCs w:val="16"/>
        </w:rPr>
        <w:tab/>
        <w:t>В соответствии с п. 2.10. Административного регламента «Выдача выписки из похозяйственных книг», администрация Валдайского муниципального района уведомляет Вас об отказе  в предоставлении Муниципальной услуги по следующему основанию:</w:t>
      </w:r>
    </w:p>
    <w:p w:rsidR="00F928A9" w:rsidRPr="00F928A9" w:rsidRDefault="00F928A9" w:rsidP="00F928A9">
      <w:pPr>
        <w:jc w:val="both"/>
        <w:rPr>
          <w:rFonts w:ascii="Arial" w:eastAsia="Courier New" w:hAnsi="Arial" w:cs="Arial"/>
          <w:sz w:val="16"/>
          <w:szCs w:val="16"/>
          <w:lang w:eastAsia="hi-IN"/>
        </w:rPr>
      </w:pPr>
      <w:r w:rsidRPr="00F928A9">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8A9" w:rsidRPr="00F928A9" w:rsidRDefault="00F928A9" w:rsidP="00F928A9">
      <w:pPr>
        <w:jc w:val="both"/>
        <w:rPr>
          <w:rFonts w:ascii="Arial" w:hAnsi="Arial" w:cs="Arial"/>
          <w:sz w:val="16"/>
          <w:szCs w:val="16"/>
          <w:highlight w:val="white"/>
          <w:lang w:eastAsia="hi-IN"/>
        </w:rPr>
      </w:pPr>
      <w:r w:rsidRPr="00F928A9">
        <w:rPr>
          <w:rFonts w:ascii="Arial" w:hAnsi="Arial" w:cs="Arial"/>
          <w:sz w:val="16"/>
          <w:szCs w:val="16"/>
          <w:highlight w:val="white"/>
          <w:lang w:eastAsia="hi-IN"/>
        </w:rPr>
        <w:t xml:space="preserve">Заместитель Главы администрации </w:t>
      </w:r>
    </w:p>
    <w:p w:rsidR="00F928A9" w:rsidRPr="00F928A9" w:rsidRDefault="00F928A9" w:rsidP="00F928A9">
      <w:pPr>
        <w:jc w:val="both"/>
        <w:rPr>
          <w:rFonts w:ascii="Arial" w:eastAsia="Courier New" w:hAnsi="Arial" w:cs="Arial"/>
          <w:sz w:val="16"/>
          <w:szCs w:val="16"/>
          <w:lang w:eastAsia="hi-IN"/>
        </w:rPr>
      </w:pPr>
      <w:r w:rsidRPr="00F928A9">
        <w:rPr>
          <w:rFonts w:ascii="Arial" w:hAnsi="Arial" w:cs="Arial"/>
          <w:sz w:val="16"/>
          <w:szCs w:val="16"/>
          <w:highlight w:val="white"/>
          <w:lang w:eastAsia="hi-IN"/>
        </w:rPr>
        <w:t xml:space="preserve">муниципального района                                                     </w:t>
      </w:r>
      <w:r w:rsidRPr="00F928A9">
        <w:rPr>
          <w:rFonts w:ascii="Arial" w:hAnsi="Arial" w:cs="Arial"/>
          <w:i/>
          <w:sz w:val="16"/>
          <w:szCs w:val="16"/>
          <w:highlight w:val="white"/>
          <w:lang w:eastAsia="hi-IN"/>
        </w:rPr>
        <w:t>подпись      расшифровка подписи</w:t>
      </w:r>
      <w:hyperlink r:id="rId304">
        <w:r w:rsidRPr="00F928A9">
          <w:rPr>
            <w:rFonts w:ascii="Arial" w:hAnsi="Arial" w:cs="Arial"/>
            <w:b/>
            <w:sz w:val="16"/>
            <w:szCs w:val="16"/>
            <w:highlight w:val="white"/>
          </w:rPr>
          <w:t xml:space="preserve">              </w:t>
        </w:r>
      </w:hyperlink>
    </w:p>
    <w:p w:rsidR="00F928A9" w:rsidRPr="00F928A9" w:rsidRDefault="00241DE2" w:rsidP="00F928A9">
      <w:pPr>
        <w:pStyle w:val="ac"/>
        <w:spacing w:line="100" w:lineRule="atLeast"/>
        <w:jc w:val="right"/>
        <w:rPr>
          <w:rFonts w:ascii="Arial" w:hAnsi="Arial" w:cs="Arial"/>
          <w:sz w:val="16"/>
          <w:szCs w:val="16"/>
        </w:rPr>
      </w:pPr>
      <w:hyperlink r:id="rId305">
        <w:r w:rsidR="00F928A9" w:rsidRPr="00F928A9">
          <w:rPr>
            <w:rFonts w:ascii="Arial" w:hAnsi="Arial" w:cs="Arial"/>
            <w:sz w:val="16"/>
            <w:szCs w:val="16"/>
          </w:rPr>
          <w:t>Приложение №</w:t>
        </w:r>
      </w:hyperlink>
      <w:r w:rsidR="00F928A9" w:rsidRPr="00F928A9">
        <w:rPr>
          <w:rFonts w:ascii="Arial" w:hAnsi="Arial" w:cs="Arial"/>
          <w:sz w:val="16"/>
          <w:szCs w:val="16"/>
        </w:rPr>
        <w:t xml:space="preserve"> 2</w:t>
      </w:r>
    </w:p>
    <w:p w:rsidR="00F928A9" w:rsidRPr="00F928A9" w:rsidRDefault="00F928A9" w:rsidP="00F928A9">
      <w:pPr>
        <w:pStyle w:val="ac"/>
        <w:spacing w:line="100" w:lineRule="atLeast"/>
        <w:jc w:val="right"/>
        <w:rPr>
          <w:rFonts w:ascii="Arial" w:hAnsi="Arial" w:cs="Arial"/>
          <w:sz w:val="16"/>
          <w:szCs w:val="16"/>
        </w:rPr>
      </w:pPr>
      <w:r w:rsidRPr="00F928A9">
        <w:rPr>
          <w:rFonts w:ascii="Arial" w:hAnsi="Arial" w:cs="Arial"/>
          <w:sz w:val="16"/>
          <w:szCs w:val="16"/>
        </w:rPr>
        <w:t>к административному регламенту</w:t>
      </w:r>
    </w:p>
    <w:p w:rsidR="00F928A9" w:rsidRPr="00F928A9" w:rsidRDefault="00F928A9" w:rsidP="00F928A9">
      <w:pPr>
        <w:pStyle w:val="ac"/>
        <w:spacing w:line="100" w:lineRule="atLeast"/>
        <w:jc w:val="right"/>
        <w:rPr>
          <w:rFonts w:ascii="Arial" w:hAnsi="Arial" w:cs="Arial"/>
          <w:sz w:val="16"/>
          <w:szCs w:val="16"/>
        </w:rPr>
      </w:pPr>
      <w:r w:rsidRPr="00F928A9">
        <w:rPr>
          <w:rFonts w:ascii="Arial" w:hAnsi="Arial" w:cs="Arial"/>
          <w:sz w:val="16"/>
          <w:szCs w:val="16"/>
        </w:rPr>
        <w:t>предоставления муниципальной услуги</w:t>
      </w:r>
    </w:p>
    <w:p w:rsidR="00F928A9" w:rsidRPr="00F928A9" w:rsidRDefault="00F928A9" w:rsidP="00F928A9">
      <w:pPr>
        <w:pStyle w:val="ac"/>
        <w:spacing w:line="100" w:lineRule="atLeast"/>
        <w:jc w:val="right"/>
        <w:rPr>
          <w:rFonts w:ascii="Arial" w:hAnsi="Arial" w:cs="Arial"/>
          <w:sz w:val="16"/>
          <w:szCs w:val="16"/>
        </w:rPr>
      </w:pPr>
      <w:r w:rsidRPr="00F928A9">
        <w:rPr>
          <w:rFonts w:ascii="Arial" w:hAnsi="Arial" w:cs="Arial"/>
          <w:sz w:val="16"/>
          <w:szCs w:val="16"/>
        </w:rPr>
        <w:t xml:space="preserve">«Выдача выписки из похозяйственных книг» </w:t>
      </w:r>
    </w:p>
    <w:p w:rsidR="00F928A9" w:rsidRPr="00F928A9" w:rsidRDefault="00241DE2" w:rsidP="00F928A9">
      <w:pPr>
        <w:tabs>
          <w:tab w:val="left" w:pos="2670"/>
        </w:tabs>
        <w:jc w:val="center"/>
        <w:rPr>
          <w:rFonts w:ascii="Arial" w:hAnsi="Arial" w:cs="Arial"/>
          <w:b/>
          <w:sz w:val="16"/>
          <w:szCs w:val="16"/>
        </w:rPr>
      </w:pPr>
      <w:hyperlink r:id="rId306">
        <w:r w:rsidR="00F928A9" w:rsidRPr="00F928A9">
          <w:rPr>
            <w:rFonts w:ascii="Arial" w:hAnsi="Arial" w:cs="Arial"/>
            <w:b/>
            <w:sz w:val="16"/>
            <w:szCs w:val="16"/>
          </w:rPr>
          <w:t>УВЕДОМЛЕНИЕ</w:t>
        </w:r>
      </w:hyperlink>
    </w:p>
    <w:p w:rsidR="00F928A9" w:rsidRPr="00F928A9" w:rsidRDefault="00241DE2" w:rsidP="00F928A9">
      <w:pPr>
        <w:tabs>
          <w:tab w:val="left" w:pos="2670"/>
        </w:tabs>
        <w:jc w:val="both"/>
        <w:rPr>
          <w:rFonts w:ascii="Arial" w:hAnsi="Arial" w:cs="Arial"/>
          <w:sz w:val="16"/>
          <w:szCs w:val="16"/>
        </w:rPr>
      </w:pPr>
      <w:hyperlink r:id="rId307">
        <w:r w:rsidR="00F928A9" w:rsidRPr="00F928A9">
          <w:rPr>
            <w:rFonts w:ascii="Arial" w:hAnsi="Arial" w:cs="Arial"/>
            <w:sz w:val="16"/>
            <w:szCs w:val="16"/>
          </w:rPr>
          <w:t xml:space="preserve">       Администрация Валдайского муниципального района уведомляет </w:t>
        </w:r>
        <w:r w:rsidR="00F928A9" w:rsidRPr="00F928A9">
          <w:rPr>
            <w:rFonts w:ascii="Arial" w:hAnsi="Arial" w:cs="Arial"/>
            <w:i/>
            <w:sz w:val="16"/>
            <w:szCs w:val="16"/>
          </w:rPr>
          <w:t>(полное наименование организации, ИНН/ЕГРН, юридический адрес, Ф.И.О. гражданина, адрес места жительства)</w:t>
        </w:r>
      </w:hyperlink>
    </w:p>
    <w:p w:rsidR="00F928A9" w:rsidRPr="00F928A9" w:rsidRDefault="00241DE2" w:rsidP="00F928A9">
      <w:pPr>
        <w:pStyle w:val="aff7"/>
        <w:rPr>
          <w:rFonts w:ascii="Arial" w:hAnsi="Arial" w:cs="Arial"/>
          <w:sz w:val="16"/>
          <w:szCs w:val="16"/>
        </w:rPr>
      </w:pPr>
      <w:hyperlink r:id="rId308">
        <w:r w:rsidR="00F928A9" w:rsidRPr="00F928A9">
          <w:rPr>
            <w:rFonts w:ascii="Arial" w:hAnsi="Arial" w:cs="Arial"/>
            <w:color w:val="000000"/>
            <w:sz w:val="16"/>
            <w:szCs w:val="16"/>
          </w:rPr>
          <w:t>о том, что _   ___ 20__ года  руководствуясь ч.3 ст.8 Федерального закона от 02.05.2006 №59-ФЗ «О порядке рассмотрения обращения граждан Российской Федерации», Ваше обращение для рассмотрения направлено  _________________________________________________________________________________________________________________________________________________________________________________________________________</w:t>
        </w:r>
      </w:hyperlink>
    </w:p>
    <w:p w:rsidR="00F928A9" w:rsidRPr="00F928A9" w:rsidRDefault="00241DE2" w:rsidP="00F928A9">
      <w:pPr>
        <w:tabs>
          <w:tab w:val="left" w:pos="709"/>
        </w:tabs>
        <w:jc w:val="both"/>
        <w:rPr>
          <w:rFonts w:ascii="Arial" w:hAnsi="Arial" w:cs="Arial"/>
          <w:sz w:val="16"/>
          <w:szCs w:val="16"/>
        </w:rPr>
      </w:pPr>
      <w:hyperlink r:id="rId309">
        <w:r w:rsidR="00F928A9" w:rsidRPr="00F928A9">
          <w:rPr>
            <w:rFonts w:ascii="Arial" w:hAnsi="Arial" w:cs="Arial"/>
            <w:sz w:val="16"/>
            <w:szCs w:val="16"/>
          </w:rPr>
          <w:t>По итогам принятого решения Вам будет сообщено дополнительно.</w:t>
        </w:r>
      </w:hyperlink>
    </w:p>
    <w:p w:rsidR="00F928A9" w:rsidRPr="00F928A9" w:rsidRDefault="00241DE2" w:rsidP="00F928A9">
      <w:pPr>
        <w:tabs>
          <w:tab w:val="left" w:pos="2670"/>
        </w:tabs>
        <w:jc w:val="both"/>
        <w:rPr>
          <w:rFonts w:ascii="Arial" w:hAnsi="Arial" w:cs="Arial"/>
          <w:sz w:val="16"/>
          <w:szCs w:val="16"/>
        </w:rPr>
      </w:pPr>
      <w:hyperlink r:id="rId310">
        <w:r w:rsidR="00F928A9" w:rsidRPr="00F928A9">
          <w:rPr>
            <w:rFonts w:ascii="Arial" w:hAnsi="Arial" w:cs="Arial"/>
            <w:sz w:val="16"/>
            <w:szCs w:val="16"/>
          </w:rPr>
          <w:t xml:space="preserve">                                (Должностное лицо)                   (Ф.И.О.)   подпись</w:t>
        </w:r>
      </w:hyperlink>
    </w:p>
    <w:p w:rsidR="00F928A9" w:rsidRPr="00F928A9" w:rsidRDefault="00241DE2" w:rsidP="00F928A9">
      <w:pPr>
        <w:tabs>
          <w:tab w:val="left" w:pos="2670"/>
        </w:tabs>
        <w:jc w:val="both"/>
        <w:rPr>
          <w:rFonts w:ascii="Arial" w:hAnsi="Arial" w:cs="Arial"/>
          <w:sz w:val="16"/>
          <w:szCs w:val="16"/>
        </w:rPr>
      </w:pPr>
      <w:hyperlink r:id="rId311">
        <w:r w:rsidR="00F928A9" w:rsidRPr="00F928A9">
          <w:rPr>
            <w:rFonts w:ascii="Arial" w:hAnsi="Arial" w:cs="Arial"/>
            <w:sz w:val="16"/>
            <w:szCs w:val="16"/>
          </w:rPr>
          <w:t>Уведомление получил:</w:t>
        </w:r>
      </w:hyperlink>
    </w:p>
    <w:p w:rsidR="00F928A9" w:rsidRPr="00F928A9" w:rsidRDefault="00241DE2" w:rsidP="00F928A9">
      <w:pPr>
        <w:tabs>
          <w:tab w:val="left" w:pos="2670"/>
        </w:tabs>
        <w:jc w:val="both"/>
        <w:rPr>
          <w:rFonts w:ascii="Arial" w:hAnsi="Arial" w:cs="Arial"/>
          <w:sz w:val="16"/>
          <w:szCs w:val="16"/>
        </w:rPr>
      </w:pPr>
      <w:hyperlink r:id="rId312">
        <w:r w:rsidR="00F928A9" w:rsidRPr="00F928A9">
          <w:rPr>
            <w:rFonts w:ascii="Arial" w:hAnsi="Arial" w:cs="Arial"/>
            <w:sz w:val="16"/>
            <w:szCs w:val="16"/>
          </w:rPr>
          <w:t>(Ф.И.О. руководителя организации, (подпись) (дата получения)</w:t>
        </w:r>
      </w:hyperlink>
    </w:p>
    <w:p w:rsidR="00F928A9" w:rsidRPr="00F928A9" w:rsidRDefault="00F928A9" w:rsidP="00F928A9">
      <w:pPr>
        <w:tabs>
          <w:tab w:val="left" w:pos="2670"/>
        </w:tabs>
        <w:jc w:val="both"/>
        <w:rPr>
          <w:rFonts w:ascii="Arial" w:hAnsi="Arial" w:cs="Arial"/>
          <w:sz w:val="16"/>
          <w:szCs w:val="16"/>
        </w:rPr>
      </w:pPr>
    </w:p>
    <w:p w:rsidR="00F928A9" w:rsidRPr="00F928A9" w:rsidRDefault="00241DE2" w:rsidP="00F928A9">
      <w:pPr>
        <w:tabs>
          <w:tab w:val="left" w:pos="2670"/>
        </w:tabs>
        <w:jc w:val="both"/>
        <w:rPr>
          <w:rFonts w:ascii="Arial" w:hAnsi="Arial" w:cs="Arial"/>
          <w:sz w:val="16"/>
          <w:szCs w:val="16"/>
        </w:rPr>
      </w:pPr>
      <w:hyperlink r:id="rId313">
        <w:r w:rsidR="00F928A9" w:rsidRPr="00F928A9">
          <w:rPr>
            <w:rFonts w:ascii="Arial" w:hAnsi="Arial" w:cs="Arial"/>
            <w:sz w:val="16"/>
            <w:szCs w:val="16"/>
          </w:rPr>
          <w:t>Полное наименование организации</w:t>
        </w:r>
      </w:hyperlink>
    </w:p>
    <w:p w:rsidR="00F928A9" w:rsidRPr="00F928A9" w:rsidRDefault="00241DE2" w:rsidP="00F928A9">
      <w:pPr>
        <w:tabs>
          <w:tab w:val="left" w:pos="2670"/>
        </w:tabs>
        <w:jc w:val="both"/>
        <w:rPr>
          <w:rFonts w:ascii="Arial" w:hAnsi="Arial" w:cs="Arial"/>
          <w:sz w:val="16"/>
          <w:szCs w:val="16"/>
        </w:rPr>
      </w:pPr>
      <w:hyperlink r:id="rId314">
        <w:r w:rsidR="00F928A9" w:rsidRPr="00F928A9">
          <w:rPr>
            <w:rFonts w:ascii="Arial" w:hAnsi="Arial" w:cs="Arial"/>
            <w:sz w:val="16"/>
            <w:szCs w:val="16"/>
          </w:rPr>
          <w:t xml:space="preserve"> (Ф.И.О. физического лица либо Ф.И.О. ее (его) представителя)</w:t>
        </w:r>
      </w:hyperlink>
    </w:p>
    <w:p w:rsidR="00F928A9" w:rsidRPr="00F928A9" w:rsidRDefault="00241DE2" w:rsidP="00F928A9">
      <w:pPr>
        <w:tabs>
          <w:tab w:val="left" w:pos="2670"/>
        </w:tabs>
        <w:jc w:val="both"/>
        <w:rPr>
          <w:rFonts w:ascii="Arial" w:hAnsi="Arial" w:cs="Arial"/>
          <w:sz w:val="16"/>
          <w:szCs w:val="16"/>
        </w:rPr>
      </w:pPr>
      <w:hyperlink r:id="rId315">
        <w:r w:rsidR="00F928A9" w:rsidRPr="00F928A9">
          <w:rPr>
            <w:rFonts w:ascii="Arial" w:hAnsi="Arial" w:cs="Arial"/>
            <w:sz w:val="16"/>
            <w:szCs w:val="16"/>
          </w:rPr>
          <w:t>Исполнитель:</w:t>
        </w:r>
      </w:hyperlink>
    </w:p>
    <w:p w:rsidR="00F928A9" w:rsidRDefault="00241DE2" w:rsidP="00F928A9">
      <w:pPr>
        <w:pStyle w:val="ac"/>
        <w:spacing w:line="100" w:lineRule="atLeast"/>
      </w:pPr>
      <w:hyperlink r:id="rId316">
        <w:r w:rsidR="00F928A9" w:rsidRPr="00F928A9">
          <w:rPr>
            <w:rFonts w:ascii="Arial" w:hAnsi="Arial" w:cs="Arial"/>
            <w:sz w:val="16"/>
            <w:szCs w:val="16"/>
          </w:rPr>
          <w:t>Ф.И.О. ,  телефон</w:t>
        </w:r>
      </w:hyperlink>
      <w:r w:rsidR="00F928A9" w:rsidRPr="00F928A9">
        <w:t xml:space="preserve"> </w:t>
      </w:r>
    </w:p>
    <w:p w:rsidR="00F928A9" w:rsidRPr="00F928A9" w:rsidRDefault="00F928A9" w:rsidP="00F928A9">
      <w:pPr>
        <w:pStyle w:val="ac"/>
        <w:spacing w:line="100" w:lineRule="atLeast"/>
        <w:jc w:val="right"/>
        <w:rPr>
          <w:rFonts w:ascii="Arial" w:hAnsi="Arial" w:cs="Arial"/>
          <w:sz w:val="16"/>
          <w:szCs w:val="16"/>
        </w:rPr>
      </w:pPr>
      <w:r w:rsidRPr="00F928A9">
        <w:rPr>
          <w:rFonts w:ascii="Arial" w:hAnsi="Arial" w:cs="Arial"/>
          <w:sz w:val="16"/>
          <w:szCs w:val="16"/>
        </w:rPr>
        <w:t>Приложение № 3</w:t>
      </w:r>
    </w:p>
    <w:p w:rsidR="00F928A9" w:rsidRPr="00F928A9" w:rsidRDefault="00F928A9" w:rsidP="00F928A9">
      <w:pPr>
        <w:pStyle w:val="ac"/>
        <w:spacing w:line="100" w:lineRule="atLeast"/>
        <w:jc w:val="right"/>
        <w:rPr>
          <w:rFonts w:ascii="Arial" w:hAnsi="Arial" w:cs="Arial"/>
          <w:sz w:val="16"/>
          <w:szCs w:val="16"/>
        </w:rPr>
      </w:pPr>
      <w:r w:rsidRPr="00F928A9">
        <w:rPr>
          <w:rFonts w:ascii="Arial" w:hAnsi="Arial" w:cs="Arial"/>
          <w:sz w:val="16"/>
          <w:szCs w:val="16"/>
        </w:rPr>
        <w:t>к административному регламенту</w:t>
      </w:r>
    </w:p>
    <w:p w:rsidR="00F928A9" w:rsidRPr="00F928A9" w:rsidRDefault="00F928A9" w:rsidP="00F928A9">
      <w:pPr>
        <w:pStyle w:val="ac"/>
        <w:spacing w:line="100" w:lineRule="atLeast"/>
        <w:jc w:val="right"/>
        <w:rPr>
          <w:rFonts w:ascii="Arial" w:hAnsi="Arial" w:cs="Arial"/>
          <w:sz w:val="16"/>
          <w:szCs w:val="16"/>
        </w:rPr>
      </w:pPr>
      <w:r w:rsidRPr="00F928A9">
        <w:rPr>
          <w:rFonts w:ascii="Arial" w:hAnsi="Arial" w:cs="Arial"/>
          <w:sz w:val="16"/>
          <w:szCs w:val="16"/>
        </w:rPr>
        <w:t>предоставления муниципальной услуги</w:t>
      </w:r>
    </w:p>
    <w:p w:rsidR="00F928A9" w:rsidRPr="00F928A9" w:rsidRDefault="00F928A9" w:rsidP="00F928A9">
      <w:pPr>
        <w:pStyle w:val="ac"/>
        <w:spacing w:line="100" w:lineRule="atLeast"/>
        <w:jc w:val="right"/>
        <w:rPr>
          <w:rFonts w:ascii="Arial" w:hAnsi="Arial" w:cs="Arial"/>
          <w:sz w:val="16"/>
          <w:szCs w:val="16"/>
        </w:rPr>
      </w:pPr>
      <w:r w:rsidRPr="00F928A9">
        <w:rPr>
          <w:rFonts w:ascii="Arial" w:hAnsi="Arial" w:cs="Arial"/>
          <w:sz w:val="16"/>
          <w:szCs w:val="16"/>
        </w:rPr>
        <w:t xml:space="preserve">«Выдача выписки из похозяйственных книг» </w:t>
      </w:r>
    </w:p>
    <w:p w:rsidR="00F928A9" w:rsidRPr="00F928A9" w:rsidRDefault="00241DE2" w:rsidP="00F928A9">
      <w:pPr>
        <w:spacing w:line="100" w:lineRule="atLeast"/>
        <w:jc w:val="right"/>
        <w:rPr>
          <w:rFonts w:ascii="Arial" w:hAnsi="Arial" w:cs="Arial"/>
          <w:color w:val="00000A"/>
          <w:sz w:val="16"/>
          <w:szCs w:val="16"/>
        </w:rPr>
      </w:pPr>
      <w:hyperlink r:id="rId317">
        <w:r w:rsidR="00F928A9" w:rsidRPr="00F928A9">
          <w:rPr>
            <w:rFonts w:ascii="Arial" w:hAnsi="Arial" w:cs="Arial"/>
            <w:sz w:val="16"/>
            <w:szCs w:val="16"/>
          </w:rPr>
          <w:t>_____________________________________</w:t>
        </w:r>
      </w:hyperlink>
    </w:p>
    <w:p w:rsidR="00F928A9" w:rsidRPr="00F928A9" w:rsidRDefault="00241DE2" w:rsidP="00F928A9">
      <w:pPr>
        <w:spacing w:line="100" w:lineRule="atLeast"/>
        <w:jc w:val="right"/>
        <w:rPr>
          <w:rFonts w:ascii="Arial" w:hAnsi="Arial" w:cs="Arial"/>
          <w:sz w:val="16"/>
          <w:szCs w:val="16"/>
        </w:rPr>
      </w:pPr>
      <w:hyperlink r:id="rId318">
        <w:r w:rsidR="00F928A9" w:rsidRPr="00F928A9">
          <w:rPr>
            <w:rFonts w:ascii="Arial" w:hAnsi="Arial" w:cs="Arial"/>
            <w:sz w:val="16"/>
            <w:szCs w:val="16"/>
          </w:rPr>
          <w:t>_____________________________________</w:t>
        </w:r>
      </w:hyperlink>
    </w:p>
    <w:p w:rsidR="00F928A9" w:rsidRPr="00F928A9" w:rsidRDefault="00F928A9" w:rsidP="00F928A9">
      <w:pPr>
        <w:spacing w:line="100" w:lineRule="atLeast"/>
        <w:jc w:val="right"/>
        <w:rPr>
          <w:rFonts w:ascii="Arial" w:hAnsi="Arial" w:cs="Arial"/>
          <w:color w:val="00000A"/>
          <w:sz w:val="16"/>
          <w:szCs w:val="16"/>
        </w:rPr>
      </w:pPr>
      <w:r w:rsidRPr="00F928A9">
        <w:rPr>
          <w:rFonts w:ascii="Arial" w:hAnsi="Arial" w:cs="Arial"/>
          <w:sz w:val="16"/>
          <w:szCs w:val="16"/>
        </w:rPr>
        <w:t>_____________________________________</w:t>
      </w:r>
    </w:p>
    <w:p w:rsidR="00F928A9" w:rsidRPr="00F928A9" w:rsidRDefault="00241DE2" w:rsidP="00F928A9">
      <w:pPr>
        <w:spacing w:line="100" w:lineRule="atLeast"/>
        <w:jc w:val="right"/>
        <w:rPr>
          <w:rFonts w:ascii="Arial" w:hAnsi="Arial" w:cs="Arial"/>
          <w:sz w:val="16"/>
          <w:szCs w:val="16"/>
        </w:rPr>
      </w:pPr>
      <w:hyperlink r:id="rId319">
        <w:r w:rsidR="00F928A9" w:rsidRPr="00F928A9">
          <w:rPr>
            <w:rFonts w:ascii="Arial" w:hAnsi="Arial" w:cs="Arial"/>
            <w:sz w:val="16"/>
            <w:szCs w:val="16"/>
          </w:rPr>
          <w:t>Ф.И.О.  заявителя (или наименование юридического лица)</w:t>
        </w:r>
      </w:hyperlink>
    </w:p>
    <w:p w:rsidR="00F928A9" w:rsidRPr="00F928A9" w:rsidRDefault="00F928A9" w:rsidP="00F928A9">
      <w:pPr>
        <w:spacing w:line="100" w:lineRule="atLeast"/>
        <w:ind w:left="3828"/>
        <w:jc w:val="both"/>
        <w:rPr>
          <w:rFonts w:ascii="Arial" w:hAnsi="Arial" w:cs="Arial"/>
          <w:color w:val="00000A"/>
          <w:sz w:val="16"/>
          <w:szCs w:val="16"/>
        </w:rPr>
      </w:pPr>
      <w:r w:rsidRPr="00F928A9">
        <w:rPr>
          <w:rFonts w:ascii="Arial" w:hAnsi="Arial" w:cs="Arial"/>
          <w:sz w:val="16"/>
          <w:szCs w:val="16"/>
        </w:rPr>
        <w:t>паспорт</w:t>
      </w:r>
      <w:hyperlink r:id="rId320">
        <w:r w:rsidRPr="00F928A9">
          <w:rPr>
            <w:rFonts w:ascii="Arial" w:hAnsi="Arial" w:cs="Arial"/>
            <w:sz w:val="16"/>
            <w:szCs w:val="16"/>
          </w:rPr>
          <w:t>_________________________________</w:t>
        </w:r>
      </w:hyperlink>
    </w:p>
    <w:p w:rsidR="00F928A9" w:rsidRPr="00F928A9" w:rsidRDefault="00241DE2" w:rsidP="00F928A9">
      <w:pPr>
        <w:spacing w:line="100" w:lineRule="atLeast"/>
        <w:ind w:left="3828"/>
        <w:jc w:val="right"/>
        <w:rPr>
          <w:rFonts w:ascii="Arial" w:hAnsi="Arial" w:cs="Arial"/>
          <w:color w:val="00000A"/>
          <w:sz w:val="16"/>
          <w:szCs w:val="16"/>
        </w:rPr>
      </w:pPr>
      <w:hyperlink r:id="rId321">
        <w:r w:rsidR="00F928A9" w:rsidRPr="00F928A9">
          <w:rPr>
            <w:rFonts w:ascii="Arial" w:hAnsi="Arial" w:cs="Arial"/>
            <w:sz w:val="16"/>
            <w:szCs w:val="16"/>
          </w:rPr>
          <w:t xml:space="preserve">                паспортные данные (если обращается гражданин,</w:t>
        </w:r>
      </w:hyperlink>
    </w:p>
    <w:p w:rsidR="00F928A9" w:rsidRPr="00F928A9" w:rsidRDefault="00241DE2" w:rsidP="00F928A9">
      <w:pPr>
        <w:spacing w:line="100" w:lineRule="atLeast"/>
        <w:ind w:left="3828"/>
        <w:jc w:val="right"/>
        <w:rPr>
          <w:rFonts w:ascii="Arial" w:hAnsi="Arial" w:cs="Arial"/>
          <w:color w:val="00000A"/>
          <w:sz w:val="16"/>
          <w:szCs w:val="16"/>
        </w:rPr>
      </w:pPr>
      <w:hyperlink r:id="rId322">
        <w:r w:rsidR="00F928A9" w:rsidRPr="00F928A9">
          <w:rPr>
            <w:rFonts w:ascii="Arial" w:hAnsi="Arial" w:cs="Arial"/>
            <w:sz w:val="16"/>
            <w:szCs w:val="16"/>
          </w:rPr>
          <w:t xml:space="preserve">                               для юридического лица указать реквизиты)</w:t>
        </w:r>
      </w:hyperlink>
    </w:p>
    <w:p w:rsidR="00F928A9" w:rsidRPr="00F928A9" w:rsidRDefault="00241DE2" w:rsidP="00F928A9">
      <w:pPr>
        <w:spacing w:line="100" w:lineRule="atLeast"/>
        <w:ind w:left="3828"/>
        <w:jc w:val="both"/>
        <w:rPr>
          <w:rFonts w:ascii="Arial" w:hAnsi="Arial" w:cs="Arial"/>
          <w:color w:val="00000A"/>
          <w:sz w:val="16"/>
          <w:szCs w:val="16"/>
        </w:rPr>
      </w:pPr>
      <w:hyperlink r:id="rId323">
        <w:r w:rsidR="00F928A9" w:rsidRPr="00F928A9">
          <w:rPr>
            <w:rFonts w:ascii="Arial" w:hAnsi="Arial" w:cs="Arial"/>
            <w:sz w:val="16"/>
            <w:szCs w:val="16"/>
          </w:rPr>
          <w:t>выдан______________________________</w:t>
        </w:r>
      </w:hyperlink>
      <w:r w:rsidR="00F928A9" w:rsidRPr="00F928A9">
        <w:rPr>
          <w:rFonts w:ascii="Arial" w:hAnsi="Arial" w:cs="Arial"/>
          <w:sz w:val="16"/>
          <w:szCs w:val="16"/>
        </w:rPr>
        <w:t>____</w:t>
      </w:r>
    </w:p>
    <w:p w:rsidR="00F928A9" w:rsidRPr="00F928A9" w:rsidRDefault="00241DE2" w:rsidP="00F928A9">
      <w:pPr>
        <w:spacing w:line="100" w:lineRule="atLeast"/>
        <w:ind w:left="3828"/>
        <w:jc w:val="both"/>
        <w:rPr>
          <w:rFonts w:ascii="Arial" w:hAnsi="Arial" w:cs="Arial"/>
          <w:color w:val="00000A"/>
          <w:sz w:val="16"/>
          <w:szCs w:val="16"/>
        </w:rPr>
      </w:pPr>
      <w:hyperlink r:id="rId324">
        <w:r w:rsidR="00F928A9" w:rsidRPr="00F928A9">
          <w:rPr>
            <w:rFonts w:ascii="Arial" w:hAnsi="Arial" w:cs="Arial"/>
            <w:sz w:val="16"/>
            <w:szCs w:val="16"/>
          </w:rPr>
          <w:t>_____________________________________</w:t>
        </w:r>
      </w:hyperlink>
      <w:r w:rsidR="00F928A9" w:rsidRPr="00F928A9">
        <w:rPr>
          <w:rFonts w:ascii="Arial" w:hAnsi="Arial" w:cs="Arial"/>
          <w:sz w:val="16"/>
          <w:szCs w:val="16"/>
        </w:rPr>
        <w:t>__</w:t>
      </w:r>
    </w:p>
    <w:p w:rsidR="00F928A9" w:rsidRPr="00F928A9" w:rsidRDefault="00241DE2" w:rsidP="00F928A9">
      <w:pPr>
        <w:spacing w:line="100" w:lineRule="atLeast"/>
        <w:ind w:left="3828"/>
        <w:rPr>
          <w:rFonts w:ascii="Arial" w:hAnsi="Arial" w:cs="Arial"/>
          <w:color w:val="00000A"/>
          <w:sz w:val="16"/>
          <w:szCs w:val="16"/>
        </w:rPr>
      </w:pPr>
      <w:hyperlink r:id="rId325">
        <w:r w:rsidR="00F928A9" w:rsidRPr="00F928A9">
          <w:rPr>
            <w:rFonts w:ascii="Arial" w:hAnsi="Arial" w:cs="Arial"/>
            <w:sz w:val="16"/>
            <w:szCs w:val="16"/>
          </w:rPr>
          <w:t>_____________________________________</w:t>
        </w:r>
      </w:hyperlink>
      <w:r w:rsidR="00F928A9" w:rsidRPr="00F928A9">
        <w:rPr>
          <w:rFonts w:ascii="Arial" w:hAnsi="Arial" w:cs="Arial"/>
          <w:sz w:val="16"/>
          <w:szCs w:val="16"/>
        </w:rPr>
        <w:t>__</w:t>
      </w:r>
    </w:p>
    <w:p w:rsidR="00F928A9" w:rsidRPr="00F928A9" w:rsidRDefault="00241DE2" w:rsidP="00F928A9">
      <w:pPr>
        <w:spacing w:line="100" w:lineRule="atLeast"/>
        <w:jc w:val="right"/>
        <w:rPr>
          <w:rFonts w:ascii="Arial" w:hAnsi="Arial" w:cs="Arial"/>
          <w:color w:val="00000A"/>
          <w:sz w:val="16"/>
          <w:szCs w:val="16"/>
        </w:rPr>
      </w:pPr>
      <w:hyperlink r:id="rId326">
        <w:r w:rsidR="00F928A9" w:rsidRPr="00F928A9">
          <w:rPr>
            <w:rFonts w:ascii="Arial" w:hAnsi="Arial" w:cs="Arial"/>
            <w:sz w:val="16"/>
            <w:szCs w:val="16"/>
          </w:rPr>
          <w:t>Почтовый адрес:_______________________________</w:t>
        </w:r>
      </w:hyperlink>
    </w:p>
    <w:p w:rsidR="00F928A9" w:rsidRPr="00F928A9" w:rsidRDefault="00241DE2" w:rsidP="00F928A9">
      <w:pPr>
        <w:tabs>
          <w:tab w:val="left" w:pos="15312"/>
        </w:tabs>
        <w:spacing w:line="100" w:lineRule="atLeast"/>
        <w:ind w:left="3828"/>
        <w:jc w:val="both"/>
        <w:rPr>
          <w:rFonts w:ascii="Arial" w:hAnsi="Arial" w:cs="Arial"/>
          <w:sz w:val="16"/>
          <w:szCs w:val="16"/>
        </w:rPr>
      </w:pPr>
      <w:hyperlink r:id="rId327">
        <w:r w:rsidR="00F928A9" w:rsidRPr="00F928A9">
          <w:rPr>
            <w:rFonts w:ascii="Arial" w:hAnsi="Arial" w:cs="Arial"/>
            <w:sz w:val="16"/>
            <w:szCs w:val="16"/>
          </w:rPr>
          <w:t>______________________________________</w:t>
        </w:r>
      </w:hyperlink>
    </w:p>
    <w:p w:rsidR="00F928A9" w:rsidRPr="00F928A9" w:rsidRDefault="00F928A9" w:rsidP="00F928A9">
      <w:pPr>
        <w:tabs>
          <w:tab w:val="left" w:pos="15312"/>
        </w:tabs>
        <w:spacing w:line="100" w:lineRule="atLeast"/>
        <w:ind w:left="3828"/>
        <w:jc w:val="both"/>
        <w:rPr>
          <w:rFonts w:ascii="Arial" w:hAnsi="Arial" w:cs="Arial"/>
          <w:color w:val="00000A"/>
          <w:sz w:val="16"/>
          <w:szCs w:val="16"/>
        </w:rPr>
      </w:pPr>
      <w:r w:rsidRPr="00F928A9">
        <w:rPr>
          <w:rFonts w:ascii="Arial" w:hAnsi="Arial" w:cs="Arial"/>
          <w:sz w:val="16"/>
          <w:szCs w:val="16"/>
        </w:rPr>
        <w:t>______________________________________</w:t>
      </w:r>
    </w:p>
    <w:p w:rsidR="00F928A9" w:rsidRPr="00F928A9" w:rsidRDefault="00241DE2" w:rsidP="00F928A9">
      <w:pPr>
        <w:spacing w:line="100" w:lineRule="atLeast"/>
        <w:ind w:left="3828"/>
        <w:jc w:val="both"/>
        <w:rPr>
          <w:rFonts w:ascii="Arial" w:hAnsi="Arial" w:cs="Arial"/>
          <w:color w:val="00000A"/>
          <w:sz w:val="16"/>
          <w:szCs w:val="16"/>
        </w:rPr>
      </w:pPr>
      <w:hyperlink r:id="rId328">
        <w:r w:rsidR="00F928A9" w:rsidRPr="00F928A9">
          <w:rPr>
            <w:rFonts w:ascii="Arial" w:hAnsi="Arial" w:cs="Arial"/>
            <w:sz w:val="16"/>
            <w:szCs w:val="16"/>
          </w:rPr>
          <w:t>Контактный телефон______________________</w:t>
        </w:r>
      </w:hyperlink>
      <w:r w:rsidR="00F928A9" w:rsidRPr="00F928A9">
        <w:rPr>
          <w:rFonts w:ascii="Arial" w:hAnsi="Arial" w:cs="Arial"/>
          <w:sz w:val="16"/>
          <w:szCs w:val="16"/>
        </w:rPr>
        <w:t>___</w:t>
      </w:r>
    </w:p>
    <w:p w:rsidR="00F928A9" w:rsidRPr="00F928A9" w:rsidRDefault="00241DE2" w:rsidP="00F928A9">
      <w:pPr>
        <w:spacing w:line="100" w:lineRule="atLeast"/>
        <w:ind w:left="3828"/>
        <w:rPr>
          <w:rFonts w:ascii="Arial" w:hAnsi="Arial" w:cs="Arial"/>
          <w:color w:val="00000A"/>
          <w:sz w:val="16"/>
          <w:szCs w:val="16"/>
        </w:rPr>
      </w:pPr>
      <w:hyperlink r:id="rId329">
        <w:r w:rsidR="00F928A9" w:rsidRPr="00F928A9">
          <w:rPr>
            <w:rFonts w:ascii="Arial" w:hAnsi="Arial" w:cs="Arial"/>
            <w:sz w:val="16"/>
            <w:szCs w:val="16"/>
          </w:rPr>
          <w:t>ЗАЯВЛЕНИЕ</w:t>
        </w:r>
      </w:hyperlink>
    </w:p>
    <w:p w:rsidR="00F928A9" w:rsidRPr="00F928A9" w:rsidRDefault="00F928A9" w:rsidP="00F928A9">
      <w:pPr>
        <w:ind w:firstLine="720"/>
        <w:jc w:val="both"/>
        <w:rPr>
          <w:rFonts w:ascii="Arial" w:hAnsi="Arial" w:cs="Arial"/>
          <w:b/>
          <w:i/>
          <w:sz w:val="16"/>
          <w:szCs w:val="16"/>
        </w:rPr>
      </w:pPr>
      <w:r w:rsidRPr="00F928A9">
        <w:rPr>
          <w:rFonts w:ascii="Arial" w:hAnsi="Arial" w:cs="Arial"/>
          <w:sz w:val="16"/>
          <w:szCs w:val="16"/>
        </w:rPr>
        <w:t>Прошу Вас предоставить выписку из похозяйственной книги в формате электронного документа или на бумажном носителе (</w:t>
      </w:r>
      <w:r w:rsidRPr="00F928A9">
        <w:rPr>
          <w:rFonts w:ascii="Arial" w:hAnsi="Arial" w:cs="Arial"/>
          <w:i/>
          <w:sz w:val="16"/>
          <w:szCs w:val="16"/>
        </w:rPr>
        <w:t>нужное указать</w:t>
      </w:r>
      <w:r w:rsidRPr="00F928A9">
        <w:rPr>
          <w:rFonts w:ascii="Arial" w:hAnsi="Arial" w:cs="Arial"/>
          <w:sz w:val="16"/>
          <w:szCs w:val="16"/>
        </w:rPr>
        <w:t>):</w:t>
      </w:r>
    </w:p>
    <w:p w:rsidR="00F928A9" w:rsidRPr="00F928A9" w:rsidRDefault="00F928A9" w:rsidP="00F928A9">
      <w:pPr>
        <w:ind w:firstLine="720"/>
        <w:jc w:val="both"/>
        <w:rPr>
          <w:rFonts w:ascii="Arial" w:hAnsi="Arial" w:cs="Arial"/>
          <w:sz w:val="16"/>
          <w:szCs w:val="16"/>
        </w:rPr>
      </w:pPr>
      <w:r w:rsidRPr="00F928A9">
        <w:rPr>
          <w:rFonts w:ascii="Arial" w:hAnsi="Arial" w:cs="Arial"/>
          <w:sz w:val="16"/>
          <w:szCs w:val="16"/>
        </w:rPr>
        <w:t>по форме листов похозяйственной книги;</w:t>
      </w:r>
    </w:p>
    <w:p w:rsidR="00F928A9" w:rsidRPr="00F928A9" w:rsidRDefault="00F928A9" w:rsidP="00F928A9">
      <w:pPr>
        <w:ind w:firstLine="720"/>
        <w:rPr>
          <w:rFonts w:ascii="Arial" w:hAnsi="Arial" w:cs="Arial"/>
          <w:sz w:val="16"/>
          <w:szCs w:val="16"/>
        </w:rPr>
      </w:pPr>
      <w:r w:rsidRPr="00F928A9">
        <w:rPr>
          <w:rFonts w:ascii="Arial" w:hAnsi="Arial" w:cs="Arial"/>
          <w:sz w:val="16"/>
          <w:szCs w:val="16"/>
        </w:rPr>
        <w:t>_____________________________________________________________</w:t>
      </w:r>
    </w:p>
    <w:p w:rsidR="00F928A9" w:rsidRPr="00F928A9" w:rsidRDefault="00F928A9" w:rsidP="00F928A9">
      <w:pPr>
        <w:ind w:firstLine="720"/>
        <w:jc w:val="both"/>
        <w:rPr>
          <w:rFonts w:ascii="Arial" w:hAnsi="Arial" w:cs="Arial"/>
          <w:sz w:val="16"/>
          <w:szCs w:val="16"/>
        </w:rPr>
      </w:pPr>
      <w:r w:rsidRPr="00F928A9">
        <w:rPr>
          <w:rFonts w:ascii="Arial" w:hAnsi="Arial" w:cs="Arial"/>
          <w:sz w:val="16"/>
          <w:szCs w:val="16"/>
        </w:rPr>
        <w:t xml:space="preserve">                  (указывается цель получения выписки из похозяйственной книги)</w:t>
      </w:r>
    </w:p>
    <w:p w:rsidR="00F928A9" w:rsidRPr="00F928A9" w:rsidRDefault="00F928A9" w:rsidP="00F928A9">
      <w:pPr>
        <w:ind w:firstLine="720"/>
        <w:jc w:val="both"/>
        <w:rPr>
          <w:rFonts w:ascii="Arial" w:hAnsi="Arial" w:cs="Arial"/>
          <w:sz w:val="16"/>
          <w:szCs w:val="16"/>
        </w:rPr>
      </w:pPr>
      <w:r w:rsidRPr="00F928A9">
        <w:rPr>
          <w:rFonts w:ascii="Arial" w:hAnsi="Arial" w:cs="Arial"/>
          <w:sz w:val="16"/>
          <w:szCs w:val="16"/>
        </w:rPr>
        <w:t>в произвольной форме, с указанием ________________________________</w:t>
      </w:r>
    </w:p>
    <w:p w:rsidR="00F928A9" w:rsidRPr="00F928A9" w:rsidRDefault="00F928A9" w:rsidP="00F928A9">
      <w:pPr>
        <w:ind w:firstLine="720"/>
        <w:jc w:val="both"/>
        <w:rPr>
          <w:rFonts w:ascii="Arial" w:hAnsi="Arial" w:cs="Arial"/>
          <w:sz w:val="16"/>
          <w:szCs w:val="16"/>
        </w:rPr>
      </w:pPr>
      <w:r w:rsidRPr="00F928A9">
        <w:rPr>
          <w:rFonts w:ascii="Arial" w:hAnsi="Arial" w:cs="Arial"/>
          <w:sz w:val="16"/>
          <w:szCs w:val="16"/>
        </w:rPr>
        <w:t>_____________________________________________________________</w:t>
      </w:r>
    </w:p>
    <w:p w:rsidR="00F928A9" w:rsidRPr="00F928A9" w:rsidRDefault="00F928A9" w:rsidP="00F928A9">
      <w:pPr>
        <w:ind w:firstLine="720"/>
        <w:jc w:val="both"/>
        <w:rPr>
          <w:rFonts w:ascii="Arial" w:hAnsi="Arial" w:cs="Arial"/>
          <w:i/>
          <w:sz w:val="16"/>
          <w:szCs w:val="16"/>
        </w:rPr>
      </w:pPr>
      <w:r w:rsidRPr="00F928A9">
        <w:rPr>
          <w:rFonts w:ascii="Arial" w:hAnsi="Arial" w:cs="Arial"/>
          <w:i/>
          <w:sz w:val="16"/>
          <w:szCs w:val="16"/>
        </w:rPr>
        <w:t xml:space="preserve">    (указывается объем и перечень сведений, необходимых заявителю из похозяйственной книги)</w:t>
      </w:r>
    </w:p>
    <w:p w:rsidR="00F928A9" w:rsidRPr="00F928A9" w:rsidRDefault="00F928A9" w:rsidP="00F928A9">
      <w:pPr>
        <w:ind w:firstLine="720"/>
        <w:jc w:val="both"/>
        <w:rPr>
          <w:rFonts w:ascii="Arial" w:hAnsi="Arial" w:cs="Arial"/>
          <w:sz w:val="16"/>
          <w:szCs w:val="16"/>
        </w:rPr>
      </w:pPr>
      <w:r w:rsidRPr="00F928A9">
        <w:rPr>
          <w:rFonts w:ascii="Arial" w:hAnsi="Arial" w:cs="Arial"/>
          <w:sz w:val="16"/>
          <w:szCs w:val="16"/>
        </w:rPr>
        <w:t xml:space="preserve">личное подсобное хозяйство расположено по адресу: </w:t>
      </w:r>
    </w:p>
    <w:p w:rsidR="00F928A9" w:rsidRPr="00F928A9" w:rsidRDefault="00F928A9" w:rsidP="00F928A9">
      <w:pPr>
        <w:jc w:val="both"/>
        <w:rPr>
          <w:rFonts w:ascii="Arial" w:hAnsi="Arial" w:cs="Arial"/>
          <w:sz w:val="16"/>
          <w:szCs w:val="16"/>
        </w:rPr>
      </w:pPr>
      <w:r w:rsidRPr="00F928A9">
        <w:rPr>
          <w:rFonts w:ascii="Arial" w:hAnsi="Arial" w:cs="Arial"/>
          <w:sz w:val="16"/>
          <w:szCs w:val="16"/>
        </w:rPr>
        <w:t>_______________________________________________________________________________________________________________________________</w:t>
      </w:r>
    </w:p>
    <w:p w:rsidR="00F928A9" w:rsidRPr="00F928A9" w:rsidRDefault="00241DE2" w:rsidP="00F928A9">
      <w:pPr>
        <w:spacing w:line="100" w:lineRule="atLeast"/>
        <w:jc w:val="both"/>
        <w:rPr>
          <w:rFonts w:ascii="Arial" w:hAnsi="Arial" w:cs="Arial"/>
          <w:sz w:val="16"/>
          <w:szCs w:val="16"/>
          <w:highlight w:val="white"/>
        </w:rPr>
      </w:pPr>
      <w:hyperlink r:id="rId330">
        <w:r w:rsidR="00F928A9" w:rsidRPr="00F928A9">
          <w:rPr>
            <w:rFonts w:ascii="Arial" w:hAnsi="Arial" w:cs="Arial"/>
            <w:sz w:val="16"/>
            <w:szCs w:val="16"/>
            <w:highlight w:val="white"/>
          </w:rPr>
          <w:t>Ответ прошу предоставить: ___________________________________________</w:t>
        </w:r>
      </w:hyperlink>
    </w:p>
    <w:p w:rsidR="00F928A9" w:rsidRPr="00F928A9" w:rsidRDefault="00241DE2" w:rsidP="00F928A9">
      <w:pPr>
        <w:spacing w:line="100" w:lineRule="atLeast"/>
        <w:jc w:val="both"/>
        <w:rPr>
          <w:rFonts w:ascii="Arial" w:hAnsi="Arial" w:cs="Arial"/>
          <w:i/>
          <w:sz w:val="16"/>
          <w:szCs w:val="16"/>
        </w:rPr>
      </w:pPr>
      <w:hyperlink r:id="rId331">
        <w:r w:rsidR="00F928A9" w:rsidRPr="00F928A9">
          <w:rPr>
            <w:rFonts w:ascii="Arial" w:hAnsi="Arial" w:cs="Arial"/>
            <w:i/>
            <w:sz w:val="16"/>
            <w:szCs w:val="16"/>
            <w:highlight w:val="white"/>
          </w:rPr>
          <w:t xml:space="preserve"> (почтовым отправлением, выдать на руки, </w:t>
        </w:r>
        <w:r w:rsidR="00F928A9" w:rsidRPr="00F928A9">
          <w:rPr>
            <w:rFonts w:ascii="Arial" w:eastAsia="Courier New" w:hAnsi="Arial" w:cs="Arial"/>
            <w:i/>
            <w:sz w:val="16"/>
            <w:szCs w:val="16"/>
            <w:lang w:eastAsia="hi-IN"/>
          </w:rPr>
          <w:t>в электронной форме через личный кабинет Единого портала</w:t>
        </w:r>
        <w:r w:rsidR="00F928A9" w:rsidRPr="00F928A9">
          <w:rPr>
            <w:rFonts w:ascii="Arial" w:hAnsi="Arial" w:cs="Arial"/>
            <w:i/>
            <w:sz w:val="16"/>
            <w:szCs w:val="16"/>
            <w:highlight w:val="white"/>
          </w:rPr>
          <w:t>)</w:t>
        </w:r>
      </w:hyperlink>
    </w:p>
    <w:p w:rsidR="00F928A9" w:rsidRPr="00F928A9" w:rsidRDefault="00241DE2" w:rsidP="00F928A9">
      <w:pPr>
        <w:spacing w:line="100" w:lineRule="atLeast"/>
        <w:jc w:val="both"/>
        <w:rPr>
          <w:rFonts w:ascii="Arial" w:hAnsi="Arial" w:cs="Arial"/>
          <w:color w:val="00000A"/>
          <w:sz w:val="16"/>
          <w:szCs w:val="16"/>
        </w:rPr>
      </w:pPr>
      <w:hyperlink r:id="rId332">
        <w:r w:rsidR="00F928A9" w:rsidRPr="00F928A9">
          <w:rPr>
            <w:rFonts w:ascii="Arial" w:hAnsi="Arial" w:cs="Arial"/>
            <w:sz w:val="16"/>
            <w:szCs w:val="16"/>
          </w:rPr>
          <w:tab/>
        </w:r>
      </w:hyperlink>
    </w:p>
    <w:p w:rsidR="00F928A9" w:rsidRPr="00F928A9" w:rsidRDefault="00241DE2" w:rsidP="00F928A9">
      <w:pPr>
        <w:spacing w:line="100" w:lineRule="atLeast"/>
        <w:jc w:val="both"/>
        <w:rPr>
          <w:rFonts w:ascii="Arial" w:hAnsi="Arial" w:cs="Arial"/>
          <w:color w:val="00000A"/>
          <w:sz w:val="16"/>
          <w:szCs w:val="16"/>
        </w:rPr>
      </w:pPr>
      <w:hyperlink r:id="rId333">
        <w:r w:rsidR="00F928A9" w:rsidRPr="00F928A9">
          <w:rPr>
            <w:rFonts w:ascii="Arial" w:hAnsi="Arial" w:cs="Arial"/>
            <w:sz w:val="16"/>
            <w:szCs w:val="16"/>
          </w:rPr>
          <w:tab/>
          <w:t>Перечень прилагаемых к заявлению документов:</w:t>
        </w:r>
      </w:hyperlink>
      <w:r w:rsidR="00F928A9" w:rsidRPr="00F928A9">
        <w:rPr>
          <w:rFonts w:ascii="Arial" w:hAnsi="Arial" w:cs="Arial"/>
          <w:sz w:val="16"/>
          <w:szCs w:val="16"/>
        </w:rPr>
        <w:t xml:space="preserve"> </w:t>
      </w:r>
      <w:r w:rsidR="00F928A9" w:rsidRPr="00F928A9">
        <w:rPr>
          <w:rFonts w:ascii="Arial" w:hAnsi="Arial" w:cs="Arial"/>
          <w:i/>
          <w:sz w:val="16"/>
          <w:szCs w:val="16"/>
        </w:rPr>
        <w:t>(прописываются все документы, которые прикладываются к заявлению)</w:t>
      </w:r>
    </w:p>
    <w:p w:rsidR="00F928A9" w:rsidRPr="00F928A9" w:rsidRDefault="00241DE2" w:rsidP="00F928A9">
      <w:pPr>
        <w:spacing w:line="100" w:lineRule="atLeast"/>
        <w:jc w:val="both"/>
        <w:rPr>
          <w:rFonts w:ascii="Arial" w:hAnsi="Arial" w:cs="Arial"/>
          <w:color w:val="00000A"/>
          <w:sz w:val="16"/>
          <w:szCs w:val="16"/>
        </w:rPr>
      </w:pPr>
      <w:hyperlink r:id="rId334">
        <w:r w:rsidR="00F928A9" w:rsidRPr="00F928A9">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hyperlink>
      <w:r w:rsidR="00F928A9" w:rsidRPr="00F928A9">
        <w:rPr>
          <w:rFonts w:ascii="Arial" w:hAnsi="Arial" w:cs="Arial"/>
          <w:sz w:val="16"/>
          <w:szCs w:val="16"/>
        </w:rPr>
        <w:t>________________________________________________________________________________________________________________</w:t>
      </w:r>
    </w:p>
    <w:p w:rsidR="00F928A9" w:rsidRPr="00F928A9" w:rsidRDefault="00F928A9" w:rsidP="00F928A9">
      <w:pPr>
        <w:spacing w:line="100" w:lineRule="atLeast"/>
        <w:jc w:val="right"/>
        <w:rPr>
          <w:rFonts w:ascii="Arial" w:hAnsi="Arial" w:cs="Arial"/>
          <w:sz w:val="16"/>
          <w:szCs w:val="16"/>
        </w:rPr>
      </w:pPr>
    </w:p>
    <w:p w:rsidR="00F928A9" w:rsidRPr="00F928A9" w:rsidRDefault="00241DE2" w:rsidP="00F928A9">
      <w:pPr>
        <w:spacing w:line="100" w:lineRule="atLeast"/>
        <w:jc w:val="both"/>
        <w:rPr>
          <w:rFonts w:ascii="Arial" w:hAnsi="Arial" w:cs="Arial"/>
          <w:color w:val="00000A"/>
          <w:sz w:val="16"/>
          <w:szCs w:val="16"/>
        </w:rPr>
      </w:pPr>
      <w:hyperlink r:id="rId335">
        <w:r w:rsidR="00F928A9" w:rsidRPr="00F928A9">
          <w:rPr>
            <w:rFonts w:ascii="Arial" w:hAnsi="Arial" w:cs="Arial"/>
            <w:sz w:val="16"/>
            <w:szCs w:val="16"/>
          </w:rPr>
          <w:t xml:space="preserve">  Дата  «_______»________________20_____г.     </w:t>
        </w:r>
      </w:hyperlink>
    </w:p>
    <w:p w:rsidR="00F928A9" w:rsidRPr="00F928A9" w:rsidRDefault="00F928A9" w:rsidP="00F928A9">
      <w:pPr>
        <w:spacing w:line="100" w:lineRule="atLeast"/>
        <w:jc w:val="both"/>
        <w:rPr>
          <w:rFonts w:ascii="Arial" w:hAnsi="Arial" w:cs="Arial"/>
          <w:color w:val="00000A"/>
          <w:sz w:val="16"/>
          <w:szCs w:val="16"/>
        </w:rPr>
      </w:pPr>
    </w:p>
    <w:p w:rsidR="00F928A9" w:rsidRPr="00F928A9" w:rsidRDefault="00241DE2" w:rsidP="00F928A9">
      <w:pPr>
        <w:spacing w:line="100" w:lineRule="atLeast"/>
        <w:jc w:val="both"/>
        <w:rPr>
          <w:rFonts w:ascii="Arial" w:hAnsi="Arial" w:cs="Arial"/>
          <w:color w:val="00000A"/>
          <w:sz w:val="16"/>
          <w:szCs w:val="16"/>
        </w:rPr>
      </w:pPr>
      <w:hyperlink r:id="rId336">
        <w:r w:rsidR="00F928A9" w:rsidRPr="00F928A9">
          <w:rPr>
            <w:rFonts w:ascii="Arial" w:hAnsi="Arial" w:cs="Arial"/>
            <w:sz w:val="16"/>
            <w:szCs w:val="16"/>
          </w:rPr>
          <w:t xml:space="preserve">                                           Глава ЛПХ  ________________/__________________</w:t>
        </w:r>
      </w:hyperlink>
      <w:r w:rsidR="00F928A9" w:rsidRPr="00F928A9">
        <w:rPr>
          <w:rFonts w:ascii="Arial" w:hAnsi="Arial" w:cs="Arial"/>
          <w:sz w:val="16"/>
          <w:szCs w:val="16"/>
        </w:rPr>
        <w:t>______</w:t>
      </w:r>
    </w:p>
    <w:p w:rsidR="00F928A9" w:rsidRPr="00F928A9" w:rsidRDefault="00F928A9" w:rsidP="00F928A9">
      <w:pPr>
        <w:spacing w:line="100" w:lineRule="atLeast"/>
        <w:jc w:val="both"/>
        <w:rPr>
          <w:rFonts w:ascii="Arial" w:hAnsi="Arial" w:cs="Arial"/>
          <w:i/>
          <w:color w:val="00000A"/>
          <w:sz w:val="16"/>
          <w:szCs w:val="16"/>
        </w:rPr>
      </w:pPr>
      <w:r w:rsidRPr="00F928A9">
        <w:rPr>
          <w:rFonts w:ascii="Arial" w:hAnsi="Arial" w:cs="Arial"/>
          <w:color w:val="00000A"/>
          <w:sz w:val="16"/>
          <w:szCs w:val="16"/>
        </w:rPr>
        <w:tab/>
      </w:r>
      <w:r w:rsidRPr="00F928A9">
        <w:rPr>
          <w:rFonts w:ascii="Arial" w:hAnsi="Arial" w:cs="Arial"/>
          <w:color w:val="00000A"/>
          <w:sz w:val="16"/>
          <w:szCs w:val="16"/>
        </w:rPr>
        <w:tab/>
      </w:r>
      <w:r w:rsidRPr="00F928A9">
        <w:rPr>
          <w:rFonts w:ascii="Arial" w:hAnsi="Arial" w:cs="Arial"/>
          <w:color w:val="00000A"/>
          <w:sz w:val="16"/>
          <w:szCs w:val="16"/>
        </w:rPr>
        <w:tab/>
      </w:r>
      <w:r w:rsidRPr="00F928A9">
        <w:rPr>
          <w:rFonts w:ascii="Arial" w:hAnsi="Arial" w:cs="Arial"/>
          <w:color w:val="00000A"/>
          <w:sz w:val="16"/>
          <w:szCs w:val="16"/>
        </w:rPr>
        <w:tab/>
      </w:r>
      <w:r w:rsidRPr="00F928A9">
        <w:rPr>
          <w:rFonts w:ascii="Arial" w:hAnsi="Arial" w:cs="Arial"/>
          <w:i/>
          <w:color w:val="00000A"/>
          <w:sz w:val="16"/>
          <w:szCs w:val="16"/>
        </w:rPr>
        <w:t>(его полномочного представителя)</w:t>
      </w:r>
    </w:p>
    <w:p w:rsidR="00F928A9" w:rsidRPr="00F928A9" w:rsidRDefault="00F928A9" w:rsidP="00F928A9">
      <w:pPr>
        <w:spacing w:line="100" w:lineRule="atLeast"/>
        <w:jc w:val="both"/>
        <w:rPr>
          <w:rFonts w:ascii="Arial" w:hAnsi="Arial" w:cs="Arial"/>
          <w:i/>
          <w:color w:val="00000A"/>
          <w:sz w:val="16"/>
          <w:szCs w:val="16"/>
        </w:rPr>
      </w:pPr>
    </w:p>
    <w:p w:rsidR="00F928A9" w:rsidRPr="00F928A9" w:rsidRDefault="00F928A9" w:rsidP="00F928A9">
      <w:pPr>
        <w:spacing w:line="100" w:lineRule="atLeast"/>
        <w:jc w:val="both"/>
        <w:rPr>
          <w:rFonts w:ascii="Arial" w:hAnsi="Arial" w:cs="Arial"/>
          <w:color w:val="00000A"/>
          <w:sz w:val="16"/>
          <w:szCs w:val="16"/>
        </w:rPr>
      </w:pPr>
      <w:r w:rsidRPr="00F928A9">
        <w:rPr>
          <w:rFonts w:ascii="Arial" w:hAnsi="Arial" w:cs="Arial"/>
          <w:color w:val="00000A"/>
          <w:sz w:val="16"/>
          <w:szCs w:val="16"/>
        </w:rPr>
        <w:t>_____________________________________________________________________________________________</w:t>
      </w:r>
    </w:p>
    <w:p w:rsidR="00F928A9" w:rsidRPr="00F928A9" w:rsidRDefault="00F928A9" w:rsidP="00F928A9">
      <w:pPr>
        <w:spacing w:line="100" w:lineRule="atLeast"/>
        <w:jc w:val="both"/>
        <w:rPr>
          <w:rFonts w:ascii="Arial" w:hAnsi="Arial" w:cs="Arial"/>
          <w:i/>
          <w:color w:val="00000A"/>
          <w:sz w:val="16"/>
          <w:szCs w:val="16"/>
        </w:rPr>
      </w:pPr>
    </w:p>
    <w:p w:rsidR="00F928A9" w:rsidRPr="00F928A9" w:rsidRDefault="00241DE2" w:rsidP="00F928A9">
      <w:pPr>
        <w:widowControl w:val="0"/>
        <w:overflowPunct w:val="0"/>
        <w:ind w:firstLine="708"/>
        <w:jc w:val="both"/>
        <w:rPr>
          <w:rFonts w:ascii="Arial" w:hAnsi="Arial" w:cs="Arial"/>
          <w:color w:val="00000A"/>
          <w:sz w:val="16"/>
          <w:szCs w:val="16"/>
          <w:lang w:eastAsia="en-US" w:bidi="en-US"/>
        </w:rPr>
      </w:pPr>
      <w:hyperlink r:id="rId337">
        <w:r w:rsidR="00F928A9" w:rsidRPr="00F928A9">
          <w:rPr>
            <w:rFonts w:ascii="Arial" w:hAnsi="Arial" w:cs="Arial"/>
            <w:sz w:val="16"/>
            <w:szCs w:val="16"/>
            <w:lang w:eastAsia="en-US" w:bidi="en-US"/>
          </w:rPr>
          <w:t>В соответствии с Федеральным законом от 27.07.2006 №152-ФЗ «О персональных данных», даю свое согласие на обработку персональных  данных администрацией Валдайского муниципального района, необходимых для обработки персональных данных в рамках предоставления муниципальной  услуги.</w:t>
        </w:r>
      </w:hyperlink>
    </w:p>
    <w:p w:rsidR="00F928A9" w:rsidRPr="00F928A9" w:rsidRDefault="00241DE2" w:rsidP="00F928A9">
      <w:pPr>
        <w:widowControl w:val="0"/>
        <w:overflowPunct w:val="0"/>
        <w:ind w:firstLine="708"/>
        <w:jc w:val="both"/>
        <w:rPr>
          <w:rFonts w:ascii="Arial" w:hAnsi="Arial" w:cs="Arial"/>
          <w:b/>
          <w:color w:val="00000A"/>
          <w:sz w:val="16"/>
          <w:szCs w:val="16"/>
          <w:lang w:eastAsia="en-US" w:bidi="en-US"/>
        </w:rPr>
      </w:pPr>
      <w:hyperlink r:id="rId338">
        <w:r w:rsidR="00F928A9" w:rsidRPr="00F928A9">
          <w:rPr>
            <w:rFonts w:ascii="Arial" w:hAnsi="Arial" w:cs="Arial"/>
            <w:sz w:val="16"/>
            <w:szCs w:val="16"/>
            <w:lang w:eastAsia="en-US" w:bidi="en-US"/>
          </w:rPr>
          <w:t xml:space="preserve">Мне разъяснено, что непредоставление части вышеперечисленной информации или недостоверные данные являются основанием для отказа в оказании муниципальной услуги. </w:t>
        </w:r>
      </w:hyperlink>
    </w:p>
    <w:p w:rsidR="00F928A9" w:rsidRPr="00F928A9" w:rsidRDefault="00F928A9" w:rsidP="00F928A9">
      <w:pPr>
        <w:widowControl w:val="0"/>
        <w:tabs>
          <w:tab w:val="left" w:pos="709"/>
        </w:tabs>
        <w:overflowPunct w:val="0"/>
        <w:ind w:firstLine="708"/>
        <w:jc w:val="both"/>
        <w:rPr>
          <w:rFonts w:ascii="Arial" w:hAnsi="Arial" w:cs="Arial"/>
          <w:sz w:val="16"/>
          <w:szCs w:val="16"/>
        </w:rPr>
      </w:pPr>
      <w:r w:rsidRPr="00F928A9">
        <w:rPr>
          <w:rFonts w:ascii="Arial" w:hAnsi="Arial" w:cs="Arial"/>
          <w:sz w:val="16"/>
          <w:szCs w:val="16"/>
        </w:rPr>
        <w:t>Настоящим подтверждаю достоверность представленных документов и сведений, а также выражаю свое согласие на обработку моих персональных данных,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 в соответствии с перечнем данных, отраженных в электронной похозяйственной книге.</w:t>
      </w:r>
    </w:p>
    <w:p w:rsidR="00F928A9" w:rsidRPr="00F928A9" w:rsidRDefault="00241DE2" w:rsidP="00F928A9">
      <w:pPr>
        <w:rPr>
          <w:rFonts w:ascii="Arial" w:eastAsia="Courier New CYR" w:hAnsi="Arial" w:cs="Arial"/>
          <w:sz w:val="16"/>
          <w:szCs w:val="16"/>
        </w:rPr>
      </w:pPr>
      <w:hyperlink r:id="rId339">
        <w:r w:rsidR="00F928A9" w:rsidRPr="00F928A9">
          <w:rPr>
            <w:rFonts w:ascii="Arial" w:eastAsia="Courier New CYR" w:hAnsi="Arial" w:cs="Arial"/>
            <w:sz w:val="16"/>
            <w:szCs w:val="16"/>
          </w:rPr>
          <w:t>_________________________________________________________________________</w:t>
        </w:r>
      </w:hyperlink>
    </w:p>
    <w:p w:rsidR="00F928A9" w:rsidRPr="00F928A9" w:rsidRDefault="00241DE2" w:rsidP="00F928A9">
      <w:pPr>
        <w:tabs>
          <w:tab w:val="left" w:pos="709"/>
        </w:tabs>
        <w:rPr>
          <w:rFonts w:ascii="Arial" w:eastAsia="Courier New CYR" w:hAnsi="Arial" w:cs="Arial"/>
          <w:sz w:val="16"/>
          <w:szCs w:val="16"/>
        </w:rPr>
      </w:pPr>
      <w:hyperlink r:id="rId340">
        <w:r w:rsidR="00F928A9" w:rsidRPr="00F928A9">
          <w:rPr>
            <w:rFonts w:ascii="Arial" w:eastAsia="Courier New CYR" w:hAnsi="Arial" w:cs="Arial"/>
            <w:sz w:val="16"/>
            <w:szCs w:val="16"/>
          </w:rPr>
          <w:t>Подпись Заявителя (его полномочного представителя)</w:t>
        </w:r>
      </w:hyperlink>
    </w:p>
    <w:p w:rsidR="00F928A9" w:rsidRPr="00F928A9" w:rsidRDefault="00241DE2" w:rsidP="00F928A9">
      <w:pPr>
        <w:tabs>
          <w:tab w:val="left" w:pos="709"/>
        </w:tabs>
        <w:rPr>
          <w:rFonts w:ascii="Arial" w:eastAsia="Courier New CYR" w:hAnsi="Arial" w:cs="Arial"/>
          <w:sz w:val="16"/>
          <w:szCs w:val="16"/>
        </w:rPr>
      </w:pPr>
      <w:hyperlink r:id="rId341">
        <w:r w:rsidR="00F928A9" w:rsidRPr="00F928A9">
          <w:rPr>
            <w:rFonts w:ascii="Arial" w:hAnsi="Arial" w:cs="Arial"/>
            <w:sz w:val="16"/>
            <w:szCs w:val="16"/>
          </w:rPr>
          <w:t xml:space="preserve"> </w:t>
        </w:r>
        <w:r w:rsidR="00F928A9" w:rsidRPr="00F928A9">
          <w:rPr>
            <w:rFonts w:ascii="Arial" w:eastAsia="Courier New CYR" w:hAnsi="Arial" w:cs="Arial"/>
            <w:sz w:val="16"/>
            <w:szCs w:val="16"/>
          </w:rPr>
          <w:t>_____________________________________</w:t>
        </w:r>
      </w:hyperlink>
    </w:p>
    <w:p w:rsidR="00F928A9" w:rsidRPr="00F928A9" w:rsidRDefault="00F928A9" w:rsidP="00F928A9">
      <w:pPr>
        <w:tabs>
          <w:tab w:val="left" w:pos="709"/>
        </w:tabs>
        <w:rPr>
          <w:rFonts w:ascii="Arial" w:hAnsi="Arial" w:cs="Arial"/>
          <w:sz w:val="16"/>
          <w:szCs w:val="16"/>
        </w:rPr>
      </w:pPr>
    </w:p>
    <w:p w:rsidR="00F928A9" w:rsidRPr="00F928A9" w:rsidRDefault="00241DE2" w:rsidP="00F928A9">
      <w:pPr>
        <w:tabs>
          <w:tab w:val="left" w:pos="709"/>
        </w:tabs>
        <w:rPr>
          <w:rFonts w:ascii="Arial" w:hAnsi="Arial" w:cs="Arial"/>
          <w:sz w:val="16"/>
          <w:szCs w:val="16"/>
        </w:rPr>
      </w:pPr>
      <w:hyperlink r:id="rId342">
        <w:r w:rsidR="00F928A9" w:rsidRPr="00F928A9">
          <w:rPr>
            <w:rFonts w:ascii="Arial" w:eastAsia="Courier New CYR" w:hAnsi="Arial" w:cs="Arial"/>
            <w:sz w:val="16"/>
            <w:szCs w:val="16"/>
          </w:rPr>
          <w:t xml:space="preserve">   "_____" ________________ 20___ г.</w:t>
        </w:r>
      </w:hyperlink>
    </w:p>
    <w:p w:rsidR="00F928A9" w:rsidRPr="00F928A9" w:rsidRDefault="00F928A9" w:rsidP="00F928A9">
      <w:pPr>
        <w:tabs>
          <w:tab w:val="left" w:pos="2670"/>
        </w:tabs>
        <w:jc w:val="both"/>
        <w:rPr>
          <w:rFonts w:ascii="Arial" w:hAnsi="Arial" w:cs="Arial"/>
          <w:sz w:val="16"/>
          <w:szCs w:val="16"/>
        </w:rPr>
      </w:pPr>
    </w:p>
    <w:p w:rsidR="00D2297B" w:rsidRPr="00D2297B" w:rsidRDefault="00D2297B" w:rsidP="00D2297B">
      <w:pPr>
        <w:pStyle w:val="ac"/>
        <w:spacing w:line="100" w:lineRule="atLeast"/>
        <w:jc w:val="right"/>
        <w:rPr>
          <w:rFonts w:ascii="Arial" w:hAnsi="Arial" w:cs="Arial"/>
          <w:sz w:val="16"/>
          <w:szCs w:val="16"/>
        </w:rPr>
      </w:pPr>
      <w:r w:rsidRPr="00D2297B">
        <w:rPr>
          <w:rFonts w:ascii="Arial" w:hAnsi="Arial" w:cs="Arial"/>
          <w:sz w:val="16"/>
          <w:szCs w:val="16"/>
        </w:rPr>
        <w:t>Приложение № 4</w:t>
      </w:r>
    </w:p>
    <w:p w:rsidR="00D2297B" w:rsidRPr="00D2297B" w:rsidRDefault="00D2297B" w:rsidP="00D2297B">
      <w:pPr>
        <w:pStyle w:val="ac"/>
        <w:spacing w:line="100" w:lineRule="atLeast"/>
        <w:jc w:val="right"/>
        <w:rPr>
          <w:rFonts w:ascii="Arial" w:hAnsi="Arial" w:cs="Arial"/>
          <w:sz w:val="16"/>
          <w:szCs w:val="16"/>
        </w:rPr>
      </w:pPr>
      <w:r w:rsidRPr="00D2297B">
        <w:rPr>
          <w:rFonts w:ascii="Arial" w:hAnsi="Arial" w:cs="Arial"/>
          <w:sz w:val="16"/>
          <w:szCs w:val="16"/>
        </w:rPr>
        <w:t>к административному регламенту</w:t>
      </w:r>
    </w:p>
    <w:p w:rsidR="00D2297B" w:rsidRPr="00D2297B" w:rsidRDefault="00D2297B" w:rsidP="00D2297B">
      <w:pPr>
        <w:pStyle w:val="ac"/>
        <w:spacing w:line="100" w:lineRule="atLeast"/>
        <w:jc w:val="right"/>
        <w:rPr>
          <w:rFonts w:ascii="Arial" w:hAnsi="Arial" w:cs="Arial"/>
          <w:sz w:val="16"/>
          <w:szCs w:val="16"/>
        </w:rPr>
      </w:pPr>
      <w:r w:rsidRPr="00D2297B">
        <w:rPr>
          <w:rFonts w:ascii="Arial" w:hAnsi="Arial" w:cs="Arial"/>
          <w:sz w:val="16"/>
          <w:szCs w:val="16"/>
        </w:rPr>
        <w:t>предоставления муниципальной услуги</w:t>
      </w:r>
    </w:p>
    <w:p w:rsidR="00D2297B" w:rsidRPr="00D2297B" w:rsidRDefault="00D2297B" w:rsidP="00D2297B">
      <w:pPr>
        <w:pStyle w:val="ac"/>
        <w:spacing w:line="100" w:lineRule="atLeast"/>
        <w:jc w:val="right"/>
        <w:rPr>
          <w:rFonts w:ascii="Arial" w:hAnsi="Arial" w:cs="Arial"/>
          <w:sz w:val="16"/>
          <w:szCs w:val="16"/>
        </w:rPr>
      </w:pPr>
      <w:r w:rsidRPr="00D2297B">
        <w:rPr>
          <w:rFonts w:ascii="Arial" w:hAnsi="Arial" w:cs="Arial"/>
          <w:sz w:val="16"/>
          <w:szCs w:val="16"/>
        </w:rPr>
        <w:t>«Выдача выписки из похозяйственных книг»</w:t>
      </w:r>
    </w:p>
    <w:p w:rsidR="00D2297B" w:rsidRPr="00D2297B" w:rsidRDefault="00D2297B" w:rsidP="00D2297B">
      <w:pPr>
        <w:pStyle w:val="ac"/>
        <w:spacing w:line="100" w:lineRule="atLeast"/>
        <w:jc w:val="center"/>
        <w:rPr>
          <w:rFonts w:ascii="Arial" w:hAnsi="Arial" w:cs="Arial"/>
          <w:sz w:val="16"/>
          <w:szCs w:val="16"/>
        </w:rPr>
      </w:pPr>
      <w:r w:rsidRPr="00D2297B">
        <w:rPr>
          <w:rFonts w:ascii="Arial" w:hAnsi="Arial" w:cs="Arial"/>
          <w:b/>
          <w:bCs/>
          <w:sz w:val="16"/>
          <w:szCs w:val="16"/>
        </w:rPr>
        <w:t>БЛОК-СХЕМА</w:t>
      </w:r>
    </w:p>
    <w:p w:rsidR="00D2297B" w:rsidRPr="00D2297B" w:rsidRDefault="00D2297B" w:rsidP="00D2297B">
      <w:pPr>
        <w:pStyle w:val="ac"/>
        <w:spacing w:line="100" w:lineRule="atLeast"/>
        <w:jc w:val="center"/>
        <w:rPr>
          <w:rFonts w:ascii="Arial" w:hAnsi="Arial" w:cs="Arial"/>
          <w:b/>
          <w:bCs/>
          <w:sz w:val="16"/>
          <w:szCs w:val="16"/>
        </w:rPr>
      </w:pPr>
      <w:r w:rsidRPr="00D2297B">
        <w:rPr>
          <w:rFonts w:ascii="Arial" w:hAnsi="Arial" w:cs="Arial"/>
          <w:b/>
          <w:bCs/>
          <w:sz w:val="16"/>
          <w:szCs w:val="16"/>
        </w:rPr>
        <w:t>предоставления муниципальной услуги</w:t>
      </w:r>
    </w:p>
    <w:tbl>
      <w:tblPr>
        <w:tblW w:w="5000" w:type="pct"/>
        <w:tblInd w:w="-5" w:type="dxa"/>
        <w:tblLayout w:type="fixed"/>
        <w:tblCellMar>
          <w:top w:w="55" w:type="dxa"/>
          <w:left w:w="55" w:type="dxa"/>
          <w:bottom w:w="55" w:type="dxa"/>
          <w:right w:w="55" w:type="dxa"/>
        </w:tblCellMar>
        <w:tblLook w:val="04A0"/>
      </w:tblPr>
      <w:tblGrid>
        <w:gridCol w:w="11450"/>
      </w:tblGrid>
      <w:tr w:rsidR="00D2297B" w:rsidRPr="00D2297B" w:rsidTr="00D2297B">
        <w:trPr>
          <w:trHeight w:val="113"/>
        </w:trPr>
        <w:tc>
          <w:tcPr>
            <w:tcW w:w="11450" w:type="dxa"/>
            <w:tcBorders>
              <w:top w:val="single" w:sz="4" w:space="0" w:color="000000"/>
              <w:left w:val="single" w:sz="4" w:space="0" w:color="000000"/>
              <w:bottom w:val="single" w:sz="4" w:space="0" w:color="000000"/>
              <w:right w:val="single" w:sz="4" w:space="0" w:color="000000"/>
            </w:tcBorders>
          </w:tcPr>
          <w:p w:rsidR="00D2297B" w:rsidRPr="00D2297B" w:rsidRDefault="00D2297B" w:rsidP="001E649B">
            <w:pPr>
              <w:jc w:val="center"/>
              <w:rPr>
                <w:rFonts w:ascii="Arial" w:hAnsi="Arial" w:cs="Arial"/>
                <w:sz w:val="16"/>
                <w:szCs w:val="16"/>
              </w:rPr>
            </w:pPr>
            <w:r w:rsidRPr="00D2297B">
              <w:rPr>
                <w:rFonts w:ascii="Arial" w:hAnsi="Arial" w:cs="Arial"/>
                <w:sz w:val="16"/>
                <w:szCs w:val="16"/>
              </w:rPr>
              <w:t>Информирование и консультирование по вопросам предоставления муниципальной услуги</w:t>
            </w:r>
          </w:p>
        </w:tc>
      </w:tr>
    </w:tbl>
    <w:p w:rsidR="00D2297B" w:rsidRPr="00D2297B" w:rsidRDefault="00D2297B" w:rsidP="00D2297B">
      <w:pPr>
        <w:pStyle w:val="ac"/>
        <w:spacing w:line="100" w:lineRule="atLeast"/>
        <w:jc w:val="center"/>
        <w:rPr>
          <w:rFonts w:ascii="Arial" w:hAnsi="Arial" w:cs="Arial"/>
          <w:b/>
          <w:bCs/>
          <w:sz w:val="10"/>
          <w:szCs w:val="10"/>
        </w:rPr>
      </w:pPr>
    </w:p>
    <w:tbl>
      <w:tblPr>
        <w:tblW w:w="5000" w:type="pct"/>
        <w:tblInd w:w="-5" w:type="dxa"/>
        <w:tblLayout w:type="fixed"/>
        <w:tblCellMar>
          <w:top w:w="55" w:type="dxa"/>
          <w:left w:w="55" w:type="dxa"/>
          <w:bottom w:w="55" w:type="dxa"/>
          <w:right w:w="55" w:type="dxa"/>
        </w:tblCellMar>
        <w:tblLook w:val="04A0"/>
      </w:tblPr>
      <w:tblGrid>
        <w:gridCol w:w="11450"/>
      </w:tblGrid>
      <w:tr w:rsidR="00D2297B" w:rsidRPr="00D2297B" w:rsidTr="001E649B">
        <w:tc>
          <w:tcPr>
            <w:tcW w:w="9638" w:type="dxa"/>
            <w:tcBorders>
              <w:top w:val="single" w:sz="4" w:space="0" w:color="000000"/>
              <w:left w:val="single" w:sz="4" w:space="0" w:color="000000"/>
              <w:bottom w:val="single" w:sz="4" w:space="0" w:color="000000"/>
              <w:right w:val="single" w:sz="4" w:space="0" w:color="000000"/>
            </w:tcBorders>
          </w:tcPr>
          <w:p w:rsidR="00D2297B" w:rsidRPr="00D2297B" w:rsidRDefault="00D2297B" w:rsidP="001E649B">
            <w:pPr>
              <w:jc w:val="center"/>
              <w:rPr>
                <w:rFonts w:ascii="Arial" w:hAnsi="Arial" w:cs="Arial"/>
                <w:sz w:val="16"/>
                <w:szCs w:val="16"/>
              </w:rPr>
            </w:pPr>
            <w:r w:rsidRPr="00D2297B">
              <w:rPr>
                <w:rFonts w:ascii="Arial" w:hAnsi="Arial" w:cs="Arial"/>
                <w:sz w:val="16"/>
                <w:szCs w:val="16"/>
              </w:rPr>
              <w:t>Прием и рассмотрение заявления и прилагаемых к нему обосновывающих документов</w:t>
            </w:r>
          </w:p>
        </w:tc>
      </w:tr>
    </w:tbl>
    <w:p w:rsidR="00D2297B" w:rsidRPr="00D2297B" w:rsidRDefault="00D2297B" w:rsidP="00D2297B">
      <w:pPr>
        <w:pStyle w:val="ac"/>
        <w:spacing w:line="100" w:lineRule="atLeast"/>
        <w:jc w:val="center"/>
        <w:rPr>
          <w:rFonts w:ascii="Arial" w:hAnsi="Arial" w:cs="Arial"/>
          <w:sz w:val="10"/>
          <w:szCs w:val="10"/>
        </w:rPr>
      </w:pPr>
    </w:p>
    <w:tbl>
      <w:tblPr>
        <w:tblW w:w="4425" w:type="dxa"/>
        <w:tblInd w:w="-5" w:type="dxa"/>
        <w:tblLayout w:type="fixed"/>
        <w:tblCellMar>
          <w:top w:w="55" w:type="dxa"/>
          <w:left w:w="55" w:type="dxa"/>
          <w:bottom w:w="55" w:type="dxa"/>
          <w:right w:w="55" w:type="dxa"/>
        </w:tblCellMar>
        <w:tblLook w:val="04A0"/>
      </w:tblPr>
      <w:tblGrid>
        <w:gridCol w:w="4425"/>
      </w:tblGrid>
      <w:tr w:rsidR="00D2297B" w:rsidRPr="00D2297B" w:rsidTr="001E649B">
        <w:tc>
          <w:tcPr>
            <w:tcW w:w="4425" w:type="dxa"/>
            <w:tcBorders>
              <w:top w:val="single" w:sz="4" w:space="0" w:color="000000"/>
              <w:left w:val="single" w:sz="4" w:space="0" w:color="000000"/>
              <w:bottom w:val="single" w:sz="4" w:space="0" w:color="000000"/>
              <w:right w:val="single" w:sz="4" w:space="0" w:color="000000"/>
            </w:tcBorders>
          </w:tcPr>
          <w:p w:rsidR="00D2297B" w:rsidRPr="00D2297B" w:rsidRDefault="00D2297B" w:rsidP="001E649B">
            <w:pPr>
              <w:jc w:val="center"/>
              <w:rPr>
                <w:rFonts w:ascii="Arial" w:hAnsi="Arial" w:cs="Arial"/>
                <w:sz w:val="16"/>
                <w:szCs w:val="16"/>
              </w:rPr>
            </w:pPr>
            <w:r w:rsidRPr="00D2297B">
              <w:rPr>
                <w:rFonts w:ascii="Arial" w:hAnsi="Arial" w:cs="Arial"/>
                <w:sz w:val="16"/>
                <w:szCs w:val="16"/>
              </w:rPr>
              <w:t>Наличие оснований для отказа в предоставлении муниципальной услуги</w:t>
            </w:r>
          </w:p>
        </w:tc>
      </w:tr>
    </w:tbl>
    <w:p w:rsidR="00D2297B" w:rsidRPr="00D2297B" w:rsidRDefault="00D2297B" w:rsidP="00D2297B">
      <w:pPr>
        <w:pStyle w:val="ac"/>
        <w:spacing w:line="100" w:lineRule="atLeast"/>
        <w:jc w:val="center"/>
        <w:rPr>
          <w:rFonts w:ascii="Arial" w:hAnsi="Arial" w:cs="Arial"/>
          <w:sz w:val="10"/>
          <w:szCs w:val="10"/>
        </w:rPr>
      </w:pPr>
    </w:p>
    <w:tbl>
      <w:tblPr>
        <w:tblW w:w="4485" w:type="dxa"/>
        <w:tblInd w:w="-5" w:type="dxa"/>
        <w:tblLayout w:type="fixed"/>
        <w:tblCellMar>
          <w:top w:w="55" w:type="dxa"/>
          <w:left w:w="55" w:type="dxa"/>
          <w:bottom w:w="55" w:type="dxa"/>
          <w:right w:w="55" w:type="dxa"/>
        </w:tblCellMar>
        <w:tblLook w:val="04A0"/>
      </w:tblPr>
      <w:tblGrid>
        <w:gridCol w:w="4485"/>
      </w:tblGrid>
      <w:tr w:rsidR="00D2297B" w:rsidRPr="00D2297B" w:rsidTr="001E649B">
        <w:tc>
          <w:tcPr>
            <w:tcW w:w="4485" w:type="dxa"/>
            <w:tcBorders>
              <w:top w:val="single" w:sz="4" w:space="0" w:color="000000"/>
              <w:left w:val="single" w:sz="4" w:space="0" w:color="000000"/>
              <w:bottom w:val="single" w:sz="4" w:space="0" w:color="000000"/>
              <w:right w:val="single" w:sz="4" w:space="0" w:color="000000"/>
            </w:tcBorders>
          </w:tcPr>
          <w:p w:rsidR="00D2297B" w:rsidRPr="00D2297B" w:rsidRDefault="00D2297B" w:rsidP="001E649B">
            <w:pPr>
              <w:jc w:val="center"/>
              <w:rPr>
                <w:rFonts w:ascii="Arial" w:hAnsi="Arial" w:cs="Arial"/>
                <w:sz w:val="16"/>
                <w:szCs w:val="16"/>
              </w:rPr>
            </w:pPr>
            <w:r w:rsidRPr="00D2297B">
              <w:rPr>
                <w:rFonts w:ascii="Arial" w:hAnsi="Arial" w:cs="Arial"/>
                <w:sz w:val="16"/>
                <w:szCs w:val="16"/>
              </w:rPr>
              <w:t>Письменный мотивированный отказ в предоставлении муниципальной услуги</w:t>
            </w:r>
          </w:p>
        </w:tc>
      </w:tr>
    </w:tbl>
    <w:p w:rsidR="00D2297B" w:rsidRPr="00D2297B" w:rsidRDefault="00D2297B" w:rsidP="00D2297B">
      <w:pPr>
        <w:pStyle w:val="ac"/>
        <w:spacing w:line="100" w:lineRule="atLeast"/>
        <w:jc w:val="center"/>
        <w:rPr>
          <w:rFonts w:ascii="Arial" w:hAnsi="Arial" w:cs="Arial"/>
          <w:sz w:val="10"/>
          <w:szCs w:val="10"/>
        </w:rPr>
      </w:pPr>
    </w:p>
    <w:tbl>
      <w:tblPr>
        <w:tblW w:w="5204" w:type="dxa"/>
        <w:jc w:val="right"/>
        <w:tblLayout w:type="fixed"/>
        <w:tblCellMar>
          <w:top w:w="55" w:type="dxa"/>
          <w:left w:w="55" w:type="dxa"/>
          <w:bottom w:w="55" w:type="dxa"/>
          <w:right w:w="55" w:type="dxa"/>
        </w:tblCellMar>
        <w:tblLook w:val="04A0"/>
      </w:tblPr>
      <w:tblGrid>
        <w:gridCol w:w="5204"/>
      </w:tblGrid>
      <w:tr w:rsidR="00D2297B" w:rsidRPr="00D2297B" w:rsidTr="001E649B">
        <w:trPr>
          <w:jc w:val="right"/>
        </w:trPr>
        <w:tc>
          <w:tcPr>
            <w:tcW w:w="5204" w:type="dxa"/>
            <w:tcBorders>
              <w:top w:val="single" w:sz="4" w:space="0" w:color="000000"/>
              <w:left w:val="single" w:sz="4" w:space="0" w:color="000000"/>
              <w:bottom w:val="single" w:sz="4" w:space="0" w:color="000000"/>
              <w:right w:val="single" w:sz="4" w:space="0" w:color="000000"/>
            </w:tcBorders>
          </w:tcPr>
          <w:p w:rsidR="00D2297B" w:rsidRPr="00D2297B" w:rsidRDefault="00D2297B" w:rsidP="001E649B">
            <w:pPr>
              <w:jc w:val="center"/>
              <w:rPr>
                <w:rFonts w:ascii="Arial" w:hAnsi="Arial" w:cs="Arial"/>
                <w:sz w:val="16"/>
                <w:szCs w:val="16"/>
              </w:rPr>
            </w:pPr>
            <w:r w:rsidRPr="00D2297B">
              <w:rPr>
                <w:rFonts w:ascii="Arial" w:hAnsi="Arial" w:cs="Arial"/>
                <w:sz w:val="16"/>
                <w:szCs w:val="16"/>
              </w:rPr>
              <w:t>Отсутствие оснований для отказа в предоставлении муниципальной услуги</w:t>
            </w:r>
          </w:p>
        </w:tc>
      </w:tr>
      <w:tr w:rsidR="00D2297B" w:rsidRPr="00D2297B" w:rsidTr="001E649B">
        <w:trPr>
          <w:jc w:val="right"/>
        </w:trPr>
        <w:tc>
          <w:tcPr>
            <w:tcW w:w="5204" w:type="dxa"/>
            <w:tcBorders>
              <w:top w:val="single" w:sz="4" w:space="0" w:color="000000"/>
              <w:left w:val="single" w:sz="4" w:space="0" w:color="000000"/>
              <w:bottom w:val="single" w:sz="4" w:space="0" w:color="000000"/>
              <w:right w:val="single" w:sz="4" w:space="0" w:color="000000"/>
            </w:tcBorders>
          </w:tcPr>
          <w:p w:rsidR="00D2297B" w:rsidRPr="00D2297B" w:rsidRDefault="00D2297B" w:rsidP="001E649B">
            <w:pPr>
              <w:jc w:val="center"/>
              <w:rPr>
                <w:rFonts w:ascii="Arial" w:hAnsi="Arial" w:cs="Arial"/>
                <w:sz w:val="16"/>
                <w:szCs w:val="16"/>
              </w:rPr>
            </w:pPr>
            <w:r w:rsidRPr="00D2297B">
              <w:rPr>
                <w:rFonts w:ascii="Arial" w:hAnsi="Arial" w:cs="Arial"/>
                <w:sz w:val="16"/>
                <w:szCs w:val="16"/>
              </w:rPr>
              <w:t>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том числе в электронной форме) о предоставлении документов и сведений, необходимых для предоставления муниципальной услуги</w:t>
            </w:r>
          </w:p>
        </w:tc>
      </w:tr>
    </w:tbl>
    <w:p w:rsidR="00D2297B" w:rsidRPr="00D2297B" w:rsidRDefault="00D2297B" w:rsidP="00D2297B">
      <w:pPr>
        <w:pStyle w:val="ac"/>
        <w:spacing w:line="100" w:lineRule="atLeast"/>
        <w:jc w:val="center"/>
        <w:rPr>
          <w:rFonts w:ascii="Arial" w:hAnsi="Arial" w:cs="Arial"/>
          <w:sz w:val="10"/>
          <w:szCs w:val="10"/>
        </w:rPr>
      </w:pPr>
    </w:p>
    <w:tbl>
      <w:tblPr>
        <w:tblW w:w="5000" w:type="pct"/>
        <w:tblInd w:w="-5" w:type="dxa"/>
        <w:tblLayout w:type="fixed"/>
        <w:tblCellMar>
          <w:top w:w="55" w:type="dxa"/>
          <w:left w:w="55" w:type="dxa"/>
          <w:bottom w:w="55" w:type="dxa"/>
          <w:right w:w="55" w:type="dxa"/>
        </w:tblCellMar>
        <w:tblLook w:val="04A0"/>
      </w:tblPr>
      <w:tblGrid>
        <w:gridCol w:w="11450"/>
      </w:tblGrid>
      <w:tr w:rsidR="00D2297B" w:rsidRPr="00D2297B" w:rsidTr="001E649B">
        <w:tc>
          <w:tcPr>
            <w:tcW w:w="9638" w:type="dxa"/>
            <w:tcBorders>
              <w:top w:val="single" w:sz="4" w:space="0" w:color="000000"/>
              <w:left w:val="single" w:sz="4" w:space="0" w:color="000000"/>
              <w:bottom w:val="single" w:sz="4" w:space="0" w:color="000000"/>
              <w:right w:val="single" w:sz="4" w:space="0" w:color="000000"/>
            </w:tcBorders>
          </w:tcPr>
          <w:p w:rsidR="00D2297B" w:rsidRPr="00D2297B" w:rsidRDefault="00D2297B" w:rsidP="001E649B">
            <w:pPr>
              <w:widowControl w:val="0"/>
              <w:jc w:val="center"/>
              <w:rPr>
                <w:rFonts w:ascii="Arial" w:hAnsi="Arial" w:cs="Arial"/>
                <w:sz w:val="16"/>
                <w:szCs w:val="16"/>
              </w:rPr>
            </w:pPr>
            <w:r w:rsidRPr="00D2297B">
              <w:rPr>
                <w:rFonts w:ascii="Arial" w:hAnsi="Arial" w:cs="Arial"/>
                <w:sz w:val="16"/>
                <w:szCs w:val="16"/>
              </w:rPr>
              <w:t>Подготовка:</w:t>
            </w:r>
          </w:p>
          <w:p w:rsidR="00D2297B" w:rsidRPr="00D2297B" w:rsidRDefault="00D2297B" w:rsidP="001E649B">
            <w:pPr>
              <w:widowControl w:val="0"/>
              <w:jc w:val="both"/>
              <w:rPr>
                <w:rFonts w:ascii="Arial" w:hAnsi="Arial" w:cs="Arial"/>
                <w:sz w:val="16"/>
                <w:szCs w:val="16"/>
              </w:rPr>
            </w:pPr>
            <w:r w:rsidRPr="00D2297B">
              <w:rPr>
                <w:rFonts w:ascii="Arial" w:hAnsi="Arial" w:cs="Arial"/>
                <w:bCs/>
                <w:sz w:val="16"/>
                <w:szCs w:val="16"/>
              </w:rPr>
              <w:tab/>
            </w:r>
            <w:r w:rsidRPr="00D2297B">
              <w:rPr>
                <w:rFonts w:ascii="Arial" w:hAnsi="Arial" w:cs="Arial"/>
                <w:sz w:val="16"/>
                <w:szCs w:val="16"/>
              </w:rPr>
              <w:t>-  выписки из похозяйственной книги в произвольной форме (по форме отдельных листов похозяйственной книги, или по разделам (подразделам), или по конкретному пункту похозяйственной книги;</w:t>
            </w:r>
          </w:p>
          <w:p w:rsidR="00D2297B" w:rsidRPr="00D2297B" w:rsidRDefault="00D2297B" w:rsidP="001E649B">
            <w:pPr>
              <w:widowControl w:val="0"/>
              <w:jc w:val="both"/>
              <w:rPr>
                <w:rFonts w:ascii="Arial" w:hAnsi="Arial" w:cs="Arial"/>
                <w:sz w:val="16"/>
                <w:szCs w:val="16"/>
              </w:rPr>
            </w:pPr>
            <w:r w:rsidRPr="00D2297B">
              <w:rPr>
                <w:rStyle w:val="af3"/>
                <w:rFonts w:ascii="Arial" w:hAnsi="Arial" w:cs="Arial"/>
                <w:color w:val="auto"/>
                <w:sz w:val="16"/>
                <w:szCs w:val="16"/>
              </w:rPr>
              <w:tab/>
              <w:t>- выписки из похозяйственной книги в форме электронного документа предоставляется в личном кабинете на Едином портале в случае, если заявление направлено в электронной форме с использованием Единого портала.</w:t>
            </w:r>
          </w:p>
          <w:p w:rsidR="00D2297B" w:rsidRPr="00D2297B" w:rsidRDefault="00D2297B" w:rsidP="001E649B">
            <w:pPr>
              <w:widowControl w:val="0"/>
              <w:jc w:val="both"/>
              <w:rPr>
                <w:rFonts w:ascii="Arial" w:hAnsi="Arial" w:cs="Arial"/>
                <w:sz w:val="16"/>
                <w:szCs w:val="16"/>
              </w:rPr>
            </w:pPr>
          </w:p>
        </w:tc>
      </w:tr>
    </w:tbl>
    <w:p w:rsidR="00D2297B" w:rsidRPr="00D2297B" w:rsidRDefault="00D2297B" w:rsidP="00D2297B">
      <w:pPr>
        <w:pStyle w:val="ac"/>
        <w:spacing w:line="100" w:lineRule="atLeast"/>
        <w:jc w:val="center"/>
        <w:rPr>
          <w:rFonts w:ascii="Arial" w:hAnsi="Arial" w:cs="Arial"/>
          <w:sz w:val="10"/>
          <w:szCs w:val="10"/>
        </w:rPr>
      </w:pPr>
    </w:p>
    <w:tbl>
      <w:tblPr>
        <w:tblW w:w="5000" w:type="pct"/>
        <w:tblInd w:w="-5" w:type="dxa"/>
        <w:tblLayout w:type="fixed"/>
        <w:tblCellMar>
          <w:top w:w="55" w:type="dxa"/>
          <w:left w:w="55" w:type="dxa"/>
          <w:bottom w:w="55" w:type="dxa"/>
          <w:right w:w="55" w:type="dxa"/>
        </w:tblCellMar>
        <w:tblLook w:val="04A0"/>
      </w:tblPr>
      <w:tblGrid>
        <w:gridCol w:w="11450"/>
      </w:tblGrid>
      <w:tr w:rsidR="00D2297B" w:rsidRPr="00D2297B" w:rsidTr="001E649B">
        <w:tc>
          <w:tcPr>
            <w:tcW w:w="9638" w:type="dxa"/>
            <w:tcBorders>
              <w:top w:val="single" w:sz="4" w:space="0" w:color="000000"/>
              <w:left w:val="single" w:sz="4" w:space="0" w:color="000000"/>
              <w:bottom w:val="single" w:sz="4" w:space="0" w:color="000000"/>
              <w:right w:val="single" w:sz="4" w:space="0" w:color="000000"/>
            </w:tcBorders>
          </w:tcPr>
          <w:p w:rsidR="00D2297B" w:rsidRPr="00D2297B" w:rsidRDefault="00D2297B" w:rsidP="001E649B">
            <w:pPr>
              <w:widowControl w:val="0"/>
              <w:jc w:val="center"/>
              <w:rPr>
                <w:rFonts w:ascii="Arial" w:hAnsi="Arial" w:cs="Arial"/>
                <w:sz w:val="16"/>
                <w:szCs w:val="16"/>
              </w:rPr>
            </w:pPr>
            <w:r w:rsidRPr="00D2297B">
              <w:rPr>
                <w:rFonts w:ascii="Arial" w:hAnsi="Arial" w:cs="Arial"/>
                <w:b/>
                <w:bCs/>
                <w:sz w:val="16"/>
                <w:szCs w:val="16"/>
              </w:rPr>
              <w:t>Направление (выдача)  результата муниципальной услуг</w:t>
            </w:r>
          </w:p>
        </w:tc>
      </w:tr>
    </w:tbl>
    <w:p w:rsidR="0001427D" w:rsidRDefault="0001427D" w:rsidP="004E1A32">
      <w:pPr>
        <w:tabs>
          <w:tab w:val="left" w:pos="5954"/>
        </w:tabs>
        <w:jc w:val="right"/>
        <w:rPr>
          <w:rFonts w:ascii="Arial" w:hAnsi="Arial" w:cs="Arial"/>
          <w:b/>
          <w:sz w:val="16"/>
          <w:szCs w:val="16"/>
        </w:rPr>
      </w:pPr>
    </w:p>
    <w:p w:rsidR="00DE2D96" w:rsidRPr="00DE2D96" w:rsidRDefault="00DE2D96" w:rsidP="00DE2D96">
      <w:pPr>
        <w:jc w:val="center"/>
        <w:rPr>
          <w:rFonts w:ascii="Arial" w:hAnsi="Arial" w:cs="Arial"/>
          <w:sz w:val="16"/>
          <w:szCs w:val="16"/>
        </w:rPr>
      </w:pPr>
      <w:r w:rsidRPr="00DE2D96">
        <w:rPr>
          <w:rFonts w:ascii="Arial" w:hAnsi="Arial" w:cs="Arial"/>
          <w:sz w:val="16"/>
          <w:szCs w:val="16"/>
        </w:rPr>
        <w:t>П О С Т А Н О В Л Е Н И Е</w:t>
      </w:r>
    </w:p>
    <w:p w:rsidR="00DE2D96" w:rsidRPr="00DE2D96" w:rsidRDefault="00DE2D96" w:rsidP="00DE2D96">
      <w:pPr>
        <w:jc w:val="center"/>
        <w:rPr>
          <w:rFonts w:ascii="Arial" w:hAnsi="Arial" w:cs="Arial"/>
          <w:sz w:val="16"/>
          <w:szCs w:val="16"/>
        </w:rPr>
      </w:pPr>
      <w:r w:rsidRPr="00DE2D96">
        <w:rPr>
          <w:rFonts w:ascii="Arial" w:hAnsi="Arial" w:cs="Arial"/>
          <w:sz w:val="16"/>
          <w:szCs w:val="16"/>
        </w:rPr>
        <w:t>04.07.2025 № 1595</w:t>
      </w:r>
    </w:p>
    <w:p w:rsidR="00DE2D96" w:rsidRPr="00DE2D96" w:rsidRDefault="00DE2D96" w:rsidP="00DE2D96">
      <w:pPr>
        <w:jc w:val="center"/>
        <w:textAlignment w:val="baseline"/>
        <w:rPr>
          <w:rFonts w:ascii="Arial" w:hAnsi="Arial" w:cs="Arial"/>
          <w:b/>
          <w:bCs/>
          <w:sz w:val="16"/>
          <w:szCs w:val="16"/>
        </w:rPr>
      </w:pPr>
      <w:r w:rsidRPr="00DE2D96">
        <w:rPr>
          <w:rFonts w:ascii="Arial" w:hAnsi="Arial" w:cs="Arial"/>
          <w:b/>
          <w:bCs/>
          <w:sz w:val="16"/>
          <w:szCs w:val="16"/>
        </w:rPr>
        <w:t xml:space="preserve">О внесении изменений в постановление </w:t>
      </w:r>
    </w:p>
    <w:p w:rsidR="00DE2D96" w:rsidRPr="00DE2D96" w:rsidRDefault="00DE2D96" w:rsidP="00DE2D96">
      <w:pPr>
        <w:jc w:val="center"/>
        <w:textAlignment w:val="baseline"/>
        <w:rPr>
          <w:rFonts w:ascii="Arial" w:hAnsi="Arial" w:cs="Arial"/>
          <w:b/>
          <w:bCs/>
          <w:spacing w:val="-3"/>
          <w:sz w:val="16"/>
          <w:szCs w:val="16"/>
        </w:rPr>
      </w:pPr>
      <w:r w:rsidRPr="00DE2D96">
        <w:rPr>
          <w:rFonts w:ascii="Arial" w:hAnsi="Arial" w:cs="Arial"/>
          <w:b/>
          <w:bCs/>
          <w:spacing w:val="-3"/>
          <w:sz w:val="16"/>
          <w:szCs w:val="16"/>
        </w:rPr>
        <w:t xml:space="preserve"> Администрации Валдайского муниципального района</w:t>
      </w:r>
    </w:p>
    <w:p w:rsidR="00DE2D96" w:rsidRPr="00DE2D96" w:rsidRDefault="00DE2D96" w:rsidP="00DE2D96">
      <w:pPr>
        <w:jc w:val="center"/>
        <w:textAlignment w:val="baseline"/>
        <w:rPr>
          <w:rFonts w:ascii="Arial" w:hAnsi="Arial" w:cs="Arial"/>
          <w:sz w:val="16"/>
          <w:szCs w:val="16"/>
        </w:rPr>
      </w:pPr>
      <w:r w:rsidRPr="00DE2D96">
        <w:rPr>
          <w:rFonts w:ascii="Arial" w:hAnsi="Arial" w:cs="Arial"/>
          <w:b/>
          <w:bCs/>
          <w:spacing w:val="-3"/>
          <w:sz w:val="16"/>
          <w:szCs w:val="16"/>
        </w:rPr>
        <w:t>от 25.06.2025 № 1527</w:t>
      </w:r>
    </w:p>
    <w:p w:rsidR="00DE2D96" w:rsidRPr="00DE2D96" w:rsidRDefault="00DE2D96" w:rsidP="00DE2D96">
      <w:pPr>
        <w:ind w:firstLine="284"/>
        <w:jc w:val="both"/>
        <w:textAlignment w:val="baseline"/>
        <w:rPr>
          <w:rFonts w:ascii="Arial" w:hAnsi="Arial" w:cs="Arial"/>
          <w:sz w:val="16"/>
          <w:szCs w:val="16"/>
        </w:rPr>
      </w:pPr>
      <w:r w:rsidRPr="00DE2D96">
        <w:rPr>
          <w:rFonts w:ascii="Arial" w:hAnsi="Arial" w:cs="Arial"/>
          <w:sz w:val="16"/>
          <w:szCs w:val="16"/>
        </w:rPr>
        <w:t xml:space="preserve">Администрация Валдайского муниципального района </w:t>
      </w:r>
      <w:r w:rsidRPr="00DE2D96">
        <w:rPr>
          <w:rFonts w:ascii="Arial" w:hAnsi="Arial" w:cs="Arial"/>
          <w:b/>
          <w:sz w:val="16"/>
          <w:szCs w:val="16"/>
        </w:rPr>
        <w:t>ПОСТАНОВЛЯЕТ:</w:t>
      </w:r>
    </w:p>
    <w:p w:rsidR="00DE2D96" w:rsidRPr="00DE2D96" w:rsidRDefault="00DE2D96" w:rsidP="00DE2D96">
      <w:pPr>
        <w:numPr>
          <w:ilvl w:val="0"/>
          <w:numId w:val="32"/>
        </w:numPr>
        <w:ind w:left="0" w:firstLine="284"/>
        <w:jc w:val="both"/>
        <w:textAlignment w:val="baseline"/>
        <w:rPr>
          <w:rFonts w:ascii="Arial" w:hAnsi="Arial" w:cs="Arial"/>
          <w:sz w:val="16"/>
          <w:szCs w:val="16"/>
        </w:rPr>
      </w:pPr>
      <w:r w:rsidRPr="00DE2D96">
        <w:rPr>
          <w:rFonts w:ascii="Arial" w:hAnsi="Arial" w:cs="Arial"/>
          <w:bCs/>
          <w:sz w:val="16"/>
          <w:szCs w:val="16"/>
        </w:rPr>
        <w:t>Внести изменения в постановление</w:t>
      </w:r>
      <w:r w:rsidRPr="00DE2D96">
        <w:rPr>
          <w:rFonts w:ascii="Arial" w:hAnsi="Arial" w:cs="Arial"/>
          <w:bCs/>
          <w:spacing w:val="-3"/>
          <w:sz w:val="16"/>
          <w:szCs w:val="16"/>
        </w:rPr>
        <w:t xml:space="preserve"> Администрации Валдайского муниципального района от 25.06.2025 № 1527 «</w:t>
      </w:r>
      <w:r w:rsidRPr="00DE2D96">
        <w:rPr>
          <w:rFonts w:ascii="Arial" w:hAnsi="Arial" w:cs="Arial"/>
          <w:bCs/>
          <w:sz w:val="16"/>
          <w:szCs w:val="16"/>
        </w:rPr>
        <w:t>Об утверждении состава комиссии по проведению оценки обеспечения готовности потребителей, теплоснабжающих и теплосетевых организаций к отопительному периоду 2025-2026 годов», изложив в редакции:</w:t>
      </w:r>
    </w:p>
    <w:p w:rsidR="00DE2D96" w:rsidRPr="00DE2D96" w:rsidRDefault="00DE2D96" w:rsidP="00DE2D96">
      <w:pPr>
        <w:numPr>
          <w:ilvl w:val="0"/>
          <w:numId w:val="32"/>
        </w:numPr>
        <w:ind w:left="0" w:firstLine="284"/>
        <w:jc w:val="both"/>
        <w:textAlignment w:val="baseline"/>
        <w:rPr>
          <w:rFonts w:ascii="Arial" w:hAnsi="Arial" w:cs="Arial"/>
          <w:sz w:val="16"/>
          <w:szCs w:val="16"/>
        </w:rPr>
      </w:pPr>
      <w:r w:rsidRPr="00DE2D96">
        <w:rPr>
          <w:rFonts w:ascii="Arial" w:hAnsi="Arial" w:cs="Arial"/>
          <w:sz w:val="16"/>
          <w:szCs w:val="16"/>
        </w:rPr>
        <w:t>Утвердить прилагаемый состав комиссии по проведению оценки обеспечения готовности потребителей, теплоснабжающих и теплосетевых организаций к отопительному периоду 2025-2026 годов.</w:t>
      </w:r>
    </w:p>
    <w:p w:rsidR="00DE2D96" w:rsidRPr="00DE2D96" w:rsidRDefault="00DE2D96" w:rsidP="00DE2D96">
      <w:pPr>
        <w:numPr>
          <w:ilvl w:val="0"/>
          <w:numId w:val="32"/>
        </w:numPr>
        <w:autoSpaceDE w:val="0"/>
        <w:autoSpaceDN w:val="0"/>
        <w:adjustRightInd w:val="0"/>
        <w:ind w:left="0" w:firstLine="284"/>
        <w:jc w:val="both"/>
        <w:rPr>
          <w:rFonts w:ascii="Arial" w:hAnsi="Arial" w:cs="Arial"/>
          <w:sz w:val="16"/>
          <w:szCs w:val="16"/>
        </w:rPr>
      </w:pPr>
      <w:r w:rsidRPr="00DE2D96">
        <w:rPr>
          <w:rFonts w:ascii="Arial" w:hAnsi="Arial" w:cs="Arial"/>
          <w:sz w:val="16"/>
          <w:szCs w:val="16"/>
        </w:rPr>
        <w:t>Председатель комиссии разрабатывает и утверждает Программу по проведению оценки обеспечения готовности потребителей, теплоснабжающих и теплосетевых организаций к отопительному периоду 2025-2026 года.</w:t>
      </w:r>
    </w:p>
    <w:p w:rsidR="00DE2D96" w:rsidRPr="00DE2D96" w:rsidRDefault="00DE2D96" w:rsidP="00DE2D96">
      <w:pPr>
        <w:numPr>
          <w:ilvl w:val="0"/>
          <w:numId w:val="32"/>
        </w:numPr>
        <w:ind w:left="0" w:firstLine="284"/>
        <w:jc w:val="both"/>
        <w:textAlignment w:val="baseline"/>
        <w:rPr>
          <w:rFonts w:ascii="Arial" w:hAnsi="Arial" w:cs="Arial"/>
          <w:sz w:val="16"/>
          <w:szCs w:val="16"/>
        </w:rPr>
      </w:pPr>
      <w:r w:rsidRPr="00DE2D96">
        <w:rPr>
          <w:rFonts w:ascii="Arial" w:hAnsi="Arial" w:cs="Arial"/>
          <w:sz w:val="16"/>
          <w:szCs w:val="16"/>
        </w:rPr>
        <w:t>Комиссия по проведению оценки обеспечения готовности потребителей, теплоснабжающих и теплосетевых организаций к отопительному периоду 2025-2026 годов:</w:t>
      </w:r>
    </w:p>
    <w:p w:rsidR="00DE2D96" w:rsidRPr="00DE2D96" w:rsidRDefault="00DE2D96" w:rsidP="00DE2D96">
      <w:pPr>
        <w:autoSpaceDE w:val="0"/>
        <w:autoSpaceDN w:val="0"/>
        <w:adjustRightInd w:val="0"/>
        <w:ind w:firstLine="284"/>
        <w:jc w:val="both"/>
        <w:rPr>
          <w:rFonts w:ascii="Arial" w:hAnsi="Arial" w:cs="Arial"/>
          <w:sz w:val="16"/>
          <w:szCs w:val="16"/>
        </w:rPr>
      </w:pPr>
      <w:r w:rsidRPr="00DE2D96">
        <w:rPr>
          <w:rFonts w:ascii="Arial" w:hAnsi="Arial" w:cs="Arial"/>
          <w:sz w:val="16"/>
          <w:szCs w:val="16"/>
        </w:rPr>
        <w:t>4.1. Обеспечивает контроль за выполнением мероприятий планов подготовки многоквартирных домов, зданий потребителей тепловой энергии социально-культурной, бытовой сферы и теплоснабжающих организаций муниципального образования к отопительному периоду.</w:t>
      </w:r>
    </w:p>
    <w:p w:rsidR="00DE2D96" w:rsidRPr="00DE2D96" w:rsidRDefault="00DE2D96" w:rsidP="00DE2D96">
      <w:pPr>
        <w:ind w:firstLine="284"/>
        <w:jc w:val="both"/>
        <w:rPr>
          <w:rFonts w:ascii="Arial" w:hAnsi="Arial" w:cs="Arial"/>
          <w:sz w:val="16"/>
          <w:szCs w:val="16"/>
        </w:rPr>
      </w:pPr>
      <w:r w:rsidRPr="00DE2D96">
        <w:rPr>
          <w:rFonts w:ascii="Arial" w:hAnsi="Arial" w:cs="Arial"/>
          <w:sz w:val="16"/>
          <w:szCs w:val="16"/>
        </w:rPr>
        <w:t>4.2. В срок до 15.07.2025 года:</w:t>
      </w:r>
    </w:p>
    <w:p w:rsidR="00DE2D96" w:rsidRPr="00DE2D96" w:rsidRDefault="00DE2D96" w:rsidP="00DE2D96">
      <w:pPr>
        <w:ind w:firstLine="284"/>
        <w:jc w:val="both"/>
        <w:rPr>
          <w:rFonts w:ascii="Arial" w:hAnsi="Arial" w:cs="Arial"/>
          <w:sz w:val="16"/>
          <w:szCs w:val="16"/>
        </w:rPr>
      </w:pPr>
      <w:r w:rsidRPr="00DE2D96">
        <w:rPr>
          <w:rFonts w:ascii="Arial" w:hAnsi="Arial" w:cs="Arial"/>
          <w:sz w:val="16"/>
          <w:szCs w:val="16"/>
        </w:rPr>
        <w:t>4.2.1. Размещает на официальном сайте Администрации муниципального района в информационно-телекоммуникационной сети «Интернет» информацию о начале проведения оценки обеспечения готовности к отопительному периоду, программу оценки готовности;</w:t>
      </w:r>
    </w:p>
    <w:p w:rsidR="00DE2D96" w:rsidRPr="00DE2D96" w:rsidRDefault="00DE2D96" w:rsidP="00DE2D96">
      <w:pPr>
        <w:ind w:firstLine="284"/>
        <w:jc w:val="both"/>
        <w:rPr>
          <w:rFonts w:ascii="Arial" w:hAnsi="Arial" w:cs="Arial"/>
          <w:sz w:val="16"/>
          <w:szCs w:val="16"/>
        </w:rPr>
      </w:pPr>
      <w:r w:rsidRPr="00DE2D96">
        <w:rPr>
          <w:rFonts w:ascii="Arial" w:hAnsi="Arial" w:cs="Arial"/>
          <w:sz w:val="16"/>
          <w:szCs w:val="16"/>
        </w:rPr>
        <w:t xml:space="preserve">4.2.2. Уведомляет каждое лицо, подлежащее оценке обеспечения готовности, любым доступным способом, позволяющим подтвердить факт </w:t>
      </w:r>
      <w:r w:rsidRPr="00DE2D96">
        <w:rPr>
          <w:rFonts w:ascii="Arial" w:hAnsi="Arial" w:cs="Arial"/>
          <w:spacing w:val="-1"/>
          <w:sz w:val="16"/>
          <w:szCs w:val="16"/>
        </w:rPr>
        <w:t xml:space="preserve">его получения о необходимости в срок до 05.08.2025 представить в комиссию </w:t>
      </w:r>
      <w:r w:rsidRPr="00DE2D96">
        <w:rPr>
          <w:rFonts w:ascii="Arial" w:hAnsi="Arial" w:cs="Arial"/>
          <w:sz w:val="16"/>
          <w:szCs w:val="16"/>
        </w:rPr>
        <w:t xml:space="preserve">документы, подтверждающие выполнение требований по обеспечению </w:t>
      </w:r>
      <w:r w:rsidRPr="00DE2D96">
        <w:rPr>
          <w:rFonts w:ascii="Arial" w:hAnsi="Arial" w:cs="Arial"/>
          <w:spacing w:val="-1"/>
          <w:sz w:val="16"/>
          <w:szCs w:val="16"/>
        </w:rPr>
        <w:t xml:space="preserve">готовности к отопительному периоду, установленные пунктами 9 - 11 Правил обеспечения готовности к отопительному периоду, утвержденных Приказом </w:t>
      </w:r>
      <w:r w:rsidRPr="00DE2D96">
        <w:rPr>
          <w:rFonts w:ascii="Arial" w:hAnsi="Arial" w:cs="Arial"/>
          <w:sz w:val="16"/>
          <w:szCs w:val="16"/>
        </w:rPr>
        <w:t>Минэнерго России от 13.11.2024 № 2234.</w:t>
      </w:r>
    </w:p>
    <w:p w:rsidR="00DE2D96" w:rsidRPr="00DE2D96" w:rsidRDefault="00DE2D96" w:rsidP="00DE2D96">
      <w:pPr>
        <w:widowControl w:val="0"/>
        <w:tabs>
          <w:tab w:val="left" w:pos="1435"/>
        </w:tabs>
        <w:autoSpaceDE w:val="0"/>
        <w:autoSpaceDN w:val="0"/>
        <w:adjustRightInd w:val="0"/>
        <w:ind w:firstLine="284"/>
        <w:jc w:val="both"/>
        <w:rPr>
          <w:rFonts w:ascii="Arial" w:hAnsi="Arial" w:cs="Arial"/>
          <w:spacing w:val="-2"/>
          <w:sz w:val="16"/>
          <w:szCs w:val="16"/>
        </w:rPr>
      </w:pPr>
      <w:r>
        <w:rPr>
          <w:rFonts w:ascii="Arial" w:hAnsi="Arial" w:cs="Arial"/>
          <w:sz w:val="16"/>
          <w:szCs w:val="16"/>
        </w:rPr>
        <w:t xml:space="preserve">4,2,3 </w:t>
      </w:r>
      <w:r w:rsidRPr="00DE2D96">
        <w:rPr>
          <w:rFonts w:ascii="Arial" w:hAnsi="Arial" w:cs="Arial"/>
          <w:sz w:val="16"/>
          <w:szCs w:val="16"/>
        </w:rPr>
        <w:t>В срок до 25.08.2025 года обеспечивает представление заполненных оценочных листов в единую теплоснабжающую организацию, в зону (зоны) деятельности которой входит соответствующая система (системы) теплоснабжения;</w:t>
      </w:r>
    </w:p>
    <w:p w:rsidR="00DE2D96" w:rsidRPr="00DE2D96" w:rsidRDefault="00DE2D96" w:rsidP="00DE2D96">
      <w:pPr>
        <w:widowControl w:val="0"/>
        <w:tabs>
          <w:tab w:val="left" w:pos="1435"/>
        </w:tabs>
        <w:autoSpaceDE w:val="0"/>
        <w:autoSpaceDN w:val="0"/>
        <w:adjustRightInd w:val="0"/>
        <w:ind w:firstLine="284"/>
        <w:jc w:val="both"/>
        <w:rPr>
          <w:rFonts w:ascii="Arial" w:hAnsi="Arial" w:cs="Arial"/>
          <w:spacing w:val="-2"/>
          <w:sz w:val="16"/>
          <w:szCs w:val="16"/>
        </w:rPr>
      </w:pPr>
      <w:r w:rsidRPr="00DE2D96">
        <w:rPr>
          <w:rFonts w:ascii="Arial" w:hAnsi="Arial" w:cs="Arial"/>
          <w:sz w:val="16"/>
          <w:szCs w:val="16"/>
        </w:rPr>
        <w:t>4.2.4. В срок до 10.09.2025 года обеспечивает оформление актов в отношении каждого объекта оценки обеспечения готовности по форме, установленной приложением № 5 к Порядку проведения оценки, утвержденному Приказом Минэнерго России от 13.11.2024 № 2234;</w:t>
      </w:r>
    </w:p>
    <w:p w:rsidR="00DE2D96" w:rsidRPr="00DE2D96" w:rsidRDefault="00DE2D96" w:rsidP="00DE2D96">
      <w:pPr>
        <w:tabs>
          <w:tab w:val="left" w:pos="1565"/>
        </w:tabs>
        <w:ind w:firstLine="284"/>
        <w:jc w:val="both"/>
        <w:rPr>
          <w:rFonts w:ascii="Arial" w:hAnsi="Arial" w:cs="Arial"/>
          <w:sz w:val="16"/>
          <w:szCs w:val="16"/>
        </w:rPr>
      </w:pPr>
      <w:r w:rsidRPr="00DE2D96">
        <w:rPr>
          <w:rFonts w:ascii="Arial" w:hAnsi="Arial" w:cs="Arial"/>
          <w:spacing w:val="-2"/>
          <w:sz w:val="16"/>
          <w:szCs w:val="16"/>
        </w:rPr>
        <w:t>4.2.5.</w:t>
      </w:r>
      <w:r w:rsidRPr="00DE2D96">
        <w:rPr>
          <w:rFonts w:ascii="Arial" w:hAnsi="Arial" w:cs="Arial"/>
          <w:sz w:val="16"/>
          <w:szCs w:val="16"/>
        </w:rPr>
        <w:tab/>
        <w:t>В срок до 15.09.2025 года осуществляет оформление паспортов</w:t>
      </w:r>
      <w:r>
        <w:rPr>
          <w:rFonts w:ascii="Arial" w:hAnsi="Arial" w:cs="Arial"/>
          <w:sz w:val="16"/>
          <w:szCs w:val="16"/>
        </w:rPr>
        <w:t xml:space="preserve"> </w:t>
      </w:r>
      <w:r w:rsidRPr="00DE2D96">
        <w:rPr>
          <w:rFonts w:ascii="Arial" w:hAnsi="Arial" w:cs="Arial"/>
          <w:sz w:val="16"/>
          <w:szCs w:val="16"/>
        </w:rPr>
        <w:t>обеспечения готовности к отопительному периоду по форме, установленной</w:t>
      </w:r>
      <w:r>
        <w:rPr>
          <w:rFonts w:ascii="Arial" w:hAnsi="Arial" w:cs="Arial"/>
          <w:sz w:val="16"/>
          <w:szCs w:val="16"/>
        </w:rPr>
        <w:t xml:space="preserve"> </w:t>
      </w:r>
      <w:r w:rsidRPr="00DE2D96">
        <w:rPr>
          <w:rFonts w:ascii="Arial" w:hAnsi="Arial" w:cs="Arial"/>
          <w:sz w:val="16"/>
          <w:szCs w:val="16"/>
        </w:rPr>
        <w:t>приложением № 6 к Порядку проведения оценки, утвержденному Приказом</w:t>
      </w:r>
      <w:r>
        <w:rPr>
          <w:rFonts w:ascii="Arial" w:hAnsi="Arial" w:cs="Arial"/>
          <w:sz w:val="16"/>
          <w:szCs w:val="16"/>
        </w:rPr>
        <w:t xml:space="preserve"> </w:t>
      </w:r>
      <w:r w:rsidRPr="00DE2D96">
        <w:rPr>
          <w:rFonts w:ascii="Arial" w:hAnsi="Arial" w:cs="Arial"/>
          <w:sz w:val="16"/>
          <w:szCs w:val="16"/>
        </w:rPr>
        <w:t>Минэнерго России от 13.11.2024 № 2234.</w:t>
      </w:r>
    </w:p>
    <w:p w:rsidR="00DE2D96" w:rsidRPr="00DE2D96" w:rsidRDefault="00DE2D96" w:rsidP="00DE2D96">
      <w:pPr>
        <w:ind w:firstLine="284"/>
        <w:jc w:val="both"/>
        <w:rPr>
          <w:rFonts w:ascii="Arial" w:hAnsi="Arial" w:cs="Arial"/>
          <w:sz w:val="16"/>
          <w:szCs w:val="16"/>
        </w:rPr>
      </w:pPr>
      <w:r w:rsidRPr="00DE2D96">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E2D96" w:rsidRPr="00DE2D96" w:rsidRDefault="00DE2D96" w:rsidP="00DE2D96">
      <w:pPr>
        <w:ind w:left="7371"/>
        <w:jc w:val="center"/>
        <w:rPr>
          <w:rFonts w:ascii="Arial" w:hAnsi="Arial" w:cs="Arial"/>
          <w:sz w:val="16"/>
          <w:szCs w:val="16"/>
        </w:rPr>
      </w:pPr>
      <w:r w:rsidRPr="00DE2D96">
        <w:rPr>
          <w:rFonts w:ascii="Arial" w:hAnsi="Arial" w:cs="Arial"/>
          <w:sz w:val="16"/>
          <w:szCs w:val="16"/>
        </w:rPr>
        <w:t>УТВЕРЖДЕН</w:t>
      </w:r>
    </w:p>
    <w:p w:rsidR="00DE2D96" w:rsidRPr="00DE2D96" w:rsidRDefault="00DE2D96" w:rsidP="00DE2D96">
      <w:pPr>
        <w:ind w:left="7371"/>
        <w:jc w:val="center"/>
        <w:rPr>
          <w:rFonts w:ascii="Arial" w:hAnsi="Arial" w:cs="Arial"/>
          <w:sz w:val="16"/>
          <w:szCs w:val="16"/>
        </w:rPr>
      </w:pPr>
      <w:r w:rsidRPr="00DE2D96">
        <w:rPr>
          <w:rFonts w:ascii="Arial" w:hAnsi="Arial" w:cs="Arial"/>
          <w:sz w:val="16"/>
          <w:szCs w:val="16"/>
        </w:rPr>
        <w:t>постановлением Администрации</w:t>
      </w:r>
    </w:p>
    <w:p w:rsidR="00DE2D96" w:rsidRPr="00DE2D96" w:rsidRDefault="00DE2D96" w:rsidP="00DE2D96">
      <w:pPr>
        <w:ind w:left="7371"/>
        <w:jc w:val="center"/>
        <w:rPr>
          <w:rFonts w:ascii="Arial" w:hAnsi="Arial" w:cs="Arial"/>
          <w:sz w:val="16"/>
          <w:szCs w:val="16"/>
        </w:rPr>
      </w:pPr>
      <w:r w:rsidRPr="00DE2D96">
        <w:rPr>
          <w:rFonts w:ascii="Arial" w:hAnsi="Arial" w:cs="Arial"/>
          <w:sz w:val="16"/>
          <w:szCs w:val="16"/>
        </w:rPr>
        <w:t>муниципального района</w:t>
      </w:r>
    </w:p>
    <w:p w:rsidR="00DE2D96" w:rsidRPr="00DE2D96" w:rsidRDefault="00DE2D96" w:rsidP="00DE2D96">
      <w:pPr>
        <w:ind w:left="7371"/>
        <w:jc w:val="center"/>
        <w:rPr>
          <w:rFonts w:ascii="Arial" w:hAnsi="Arial" w:cs="Arial"/>
          <w:sz w:val="16"/>
          <w:szCs w:val="16"/>
        </w:rPr>
      </w:pPr>
      <w:r w:rsidRPr="00DE2D96">
        <w:rPr>
          <w:rFonts w:ascii="Arial" w:hAnsi="Arial" w:cs="Arial"/>
          <w:sz w:val="16"/>
          <w:szCs w:val="16"/>
        </w:rPr>
        <w:t>от 04.07.2025 № 1595</w:t>
      </w:r>
    </w:p>
    <w:p w:rsidR="00DE2D96" w:rsidRPr="00DE2D96" w:rsidRDefault="00DE2D96" w:rsidP="00DE2D96">
      <w:pPr>
        <w:jc w:val="center"/>
        <w:rPr>
          <w:rFonts w:ascii="Arial" w:hAnsi="Arial" w:cs="Arial"/>
          <w:b/>
          <w:sz w:val="16"/>
          <w:szCs w:val="16"/>
        </w:rPr>
      </w:pPr>
      <w:r w:rsidRPr="00DE2D96">
        <w:rPr>
          <w:rFonts w:ascii="Arial" w:hAnsi="Arial" w:cs="Arial"/>
          <w:b/>
          <w:sz w:val="16"/>
          <w:szCs w:val="16"/>
        </w:rPr>
        <w:t>СОСТАВ</w:t>
      </w:r>
    </w:p>
    <w:p w:rsidR="00DE2D96" w:rsidRPr="00DE2D96" w:rsidRDefault="00DE2D96" w:rsidP="00DE2D96">
      <w:pPr>
        <w:jc w:val="center"/>
        <w:textAlignment w:val="baseline"/>
        <w:rPr>
          <w:rFonts w:ascii="Arial" w:hAnsi="Arial" w:cs="Arial"/>
          <w:b/>
          <w:sz w:val="16"/>
          <w:szCs w:val="16"/>
        </w:rPr>
      </w:pPr>
      <w:r w:rsidRPr="00DE2D96">
        <w:rPr>
          <w:rFonts w:ascii="Arial" w:hAnsi="Arial" w:cs="Arial"/>
          <w:b/>
          <w:sz w:val="16"/>
          <w:szCs w:val="16"/>
        </w:rPr>
        <w:t xml:space="preserve">комиссии по проведению оценки обеспечения готовности потребителей, </w:t>
      </w:r>
    </w:p>
    <w:p w:rsidR="00DE2D96" w:rsidRPr="00DE2D96" w:rsidRDefault="00DE2D96" w:rsidP="00DE2D96">
      <w:pPr>
        <w:jc w:val="center"/>
        <w:textAlignment w:val="baseline"/>
        <w:rPr>
          <w:rFonts w:ascii="Arial" w:hAnsi="Arial" w:cs="Arial"/>
          <w:b/>
          <w:sz w:val="16"/>
          <w:szCs w:val="16"/>
        </w:rPr>
      </w:pPr>
      <w:r w:rsidRPr="00DE2D96">
        <w:rPr>
          <w:rFonts w:ascii="Arial" w:hAnsi="Arial" w:cs="Arial"/>
          <w:b/>
          <w:sz w:val="16"/>
          <w:szCs w:val="16"/>
        </w:rPr>
        <w:t>теплоснабжающих и теплосетевых организаций к отопительному периоду 2025-2026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5"/>
        <w:gridCol w:w="7021"/>
      </w:tblGrid>
      <w:tr w:rsidR="00DE2D96" w:rsidRPr="00DE2D96" w:rsidTr="00DE2D96">
        <w:trPr>
          <w:trHeight w:val="20"/>
        </w:trPr>
        <w:tc>
          <w:tcPr>
            <w:tcW w:w="1962" w:type="pct"/>
          </w:tcPr>
          <w:p w:rsidR="00DE2D96" w:rsidRPr="00DE2D96" w:rsidRDefault="00DE2D96" w:rsidP="00CC596B">
            <w:pPr>
              <w:rPr>
                <w:rFonts w:ascii="Arial" w:hAnsi="Arial" w:cs="Arial"/>
                <w:sz w:val="12"/>
                <w:szCs w:val="12"/>
              </w:rPr>
            </w:pPr>
            <w:r w:rsidRPr="00DE2D96">
              <w:rPr>
                <w:rFonts w:ascii="Arial" w:hAnsi="Arial" w:cs="Arial"/>
                <w:sz w:val="12"/>
                <w:szCs w:val="12"/>
              </w:rPr>
              <w:t>Кокорина Юлия Юрьевна</w:t>
            </w:r>
          </w:p>
        </w:tc>
        <w:tc>
          <w:tcPr>
            <w:tcW w:w="3038" w:type="pct"/>
          </w:tcPr>
          <w:p w:rsidR="00DE2D96" w:rsidRPr="00DE2D96" w:rsidRDefault="00DE2D96" w:rsidP="00CC596B">
            <w:pPr>
              <w:rPr>
                <w:rFonts w:ascii="Arial" w:hAnsi="Arial" w:cs="Arial"/>
                <w:sz w:val="12"/>
                <w:szCs w:val="12"/>
              </w:rPr>
            </w:pPr>
            <w:r w:rsidRPr="00DE2D96">
              <w:rPr>
                <w:rFonts w:ascii="Arial" w:hAnsi="Arial" w:cs="Arial"/>
                <w:sz w:val="12"/>
                <w:szCs w:val="12"/>
              </w:rPr>
              <w:t>заместитель Главы Администрации  муниципального района, председатель комиссии</w:t>
            </w:r>
          </w:p>
        </w:tc>
      </w:tr>
      <w:tr w:rsidR="00DE2D96" w:rsidRPr="00DE2D96" w:rsidTr="00DE2D96">
        <w:trPr>
          <w:trHeight w:val="20"/>
        </w:trPr>
        <w:tc>
          <w:tcPr>
            <w:tcW w:w="5000" w:type="pct"/>
            <w:gridSpan w:val="2"/>
          </w:tcPr>
          <w:p w:rsidR="00DE2D96" w:rsidRPr="00DE2D96" w:rsidRDefault="00DE2D96" w:rsidP="00CC596B">
            <w:pPr>
              <w:jc w:val="center"/>
              <w:rPr>
                <w:rFonts w:ascii="Arial" w:hAnsi="Arial" w:cs="Arial"/>
                <w:sz w:val="12"/>
                <w:szCs w:val="12"/>
              </w:rPr>
            </w:pPr>
            <w:r w:rsidRPr="00DE2D96">
              <w:rPr>
                <w:rFonts w:ascii="Arial" w:hAnsi="Arial" w:cs="Arial"/>
                <w:sz w:val="12"/>
                <w:szCs w:val="12"/>
              </w:rPr>
              <w:t>Члены комиссии:</w:t>
            </w:r>
          </w:p>
        </w:tc>
      </w:tr>
      <w:tr w:rsidR="00DE2D96" w:rsidRPr="00DE2D96" w:rsidTr="00DE2D96">
        <w:trPr>
          <w:trHeight w:val="20"/>
        </w:trPr>
        <w:tc>
          <w:tcPr>
            <w:tcW w:w="1962" w:type="pct"/>
          </w:tcPr>
          <w:p w:rsidR="00DE2D96" w:rsidRPr="00DE2D96" w:rsidRDefault="00DE2D96" w:rsidP="00CC596B">
            <w:pPr>
              <w:rPr>
                <w:rFonts w:ascii="Arial" w:hAnsi="Arial" w:cs="Arial"/>
                <w:sz w:val="12"/>
                <w:szCs w:val="12"/>
              </w:rPr>
            </w:pPr>
            <w:r w:rsidRPr="00DE2D96">
              <w:rPr>
                <w:rFonts w:ascii="Arial" w:hAnsi="Arial" w:cs="Arial"/>
                <w:sz w:val="12"/>
                <w:szCs w:val="12"/>
              </w:rPr>
              <w:t>Николаева Светлана Борисовна</w:t>
            </w:r>
          </w:p>
        </w:tc>
        <w:tc>
          <w:tcPr>
            <w:tcW w:w="3038" w:type="pct"/>
          </w:tcPr>
          <w:p w:rsidR="00DE2D96" w:rsidRPr="00DE2D96" w:rsidRDefault="00DE2D96" w:rsidP="00CC596B">
            <w:pPr>
              <w:rPr>
                <w:rFonts w:ascii="Arial" w:hAnsi="Arial" w:cs="Arial"/>
                <w:sz w:val="12"/>
                <w:szCs w:val="12"/>
              </w:rPr>
            </w:pPr>
            <w:r w:rsidRPr="00DE2D96">
              <w:rPr>
                <w:rFonts w:ascii="Arial" w:hAnsi="Arial" w:cs="Arial"/>
                <w:sz w:val="12"/>
                <w:szCs w:val="12"/>
              </w:rPr>
              <w:t>главный специалист комитета жилищно-коммунального и дорожного хозяйства Администрации  муниципального района, заместитель председателя комиссии</w:t>
            </w:r>
          </w:p>
        </w:tc>
      </w:tr>
      <w:tr w:rsidR="00DE2D96" w:rsidRPr="00DE2D96" w:rsidTr="00DE2D96">
        <w:trPr>
          <w:trHeight w:val="20"/>
        </w:trPr>
        <w:tc>
          <w:tcPr>
            <w:tcW w:w="1962" w:type="pct"/>
          </w:tcPr>
          <w:p w:rsidR="00DE2D96" w:rsidRPr="00DE2D96" w:rsidRDefault="00DE2D96" w:rsidP="00CC596B">
            <w:pPr>
              <w:rPr>
                <w:rFonts w:ascii="Arial" w:hAnsi="Arial" w:cs="Arial"/>
                <w:sz w:val="12"/>
                <w:szCs w:val="12"/>
              </w:rPr>
            </w:pPr>
            <w:r w:rsidRPr="00DE2D96">
              <w:rPr>
                <w:rFonts w:ascii="Arial" w:hAnsi="Arial" w:cs="Arial"/>
                <w:sz w:val="12"/>
                <w:szCs w:val="12"/>
              </w:rPr>
              <w:t>Щеглова Светлана Павловна</w:t>
            </w:r>
          </w:p>
        </w:tc>
        <w:tc>
          <w:tcPr>
            <w:tcW w:w="3038" w:type="pct"/>
          </w:tcPr>
          <w:p w:rsidR="00DE2D96" w:rsidRPr="00DE2D96" w:rsidRDefault="00DE2D96" w:rsidP="00CC596B">
            <w:pPr>
              <w:rPr>
                <w:rFonts w:ascii="Arial" w:hAnsi="Arial" w:cs="Arial"/>
                <w:sz w:val="12"/>
                <w:szCs w:val="12"/>
              </w:rPr>
            </w:pPr>
            <w:r w:rsidRPr="00DE2D96">
              <w:rPr>
                <w:rFonts w:ascii="Arial" w:hAnsi="Arial" w:cs="Arial"/>
                <w:sz w:val="12"/>
                <w:szCs w:val="12"/>
              </w:rPr>
              <w:t xml:space="preserve">ведущий специалист комитета жилищно-коммунального и дорожного хозяйства Администрации  муниципального </w:t>
            </w:r>
            <w:r w:rsidRPr="00DE2D96">
              <w:rPr>
                <w:rFonts w:ascii="Arial" w:hAnsi="Arial" w:cs="Arial"/>
                <w:sz w:val="12"/>
                <w:szCs w:val="12"/>
              </w:rPr>
              <w:lastRenderedPageBreak/>
              <w:t>района, секретарь  комиссии</w:t>
            </w:r>
          </w:p>
        </w:tc>
      </w:tr>
      <w:tr w:rsidR="00DE2D96" w:rsidRPr="00DE2D96" w:rsidTr="00DE2D96">
        <w:trPr>
          <w:trHeight w:val="20"/>
        </w:trPr>
        <w:tc>
          <w:tcPr>
            <w:tcW w:w="1962" w:type="pct"/>
          </w:tcPr>
          <w:p w:rsidR="00DE2D96" w:rsidRPr="00DE2D96" w:rsidRDefault="00DE2D96" w:rsidP="00CC596B">
            <w:pPr>
              <w:rPr>
                <w:rFonts w:ascii="Arial" w:hAnsi="Arial" w:cs="Arial"/>
                <w:sz w:val="12"/>
                <w:szCs w:val="12"/>
              </w:rPr>
            </w:pPr>
            <w:r w:rsidRPr="00DE2D96">
              <w:rPr>
                <w:rFonts w:ascii="Arial" w:hAnsi="Arial" w:cs="Arial"/>
                <w:sz w:val="12"/>
                <w:szCs w:val="12"/>
              </w:rPr>
              <w:lastRenderedPageBreak/>
              <w:t>Колесников Родион Александрович (по согласованию)</w:t>
            </w:r>
          </w:p>
        </w:tc>
        <w:tc>
          <w:tcPr>
            <w:tcW w:w="3038" w:type="pct"/>
          </w:tcPr>
          <w:p w:rsidR="00DE2D96" w:rsidRPr="00DE2D96" w:rsidRDefault="00DE2D96" w:rsidP="00CC596B">
            <w:pPr>
              <w:rPr>
                <w:rFonts w:ascii="Arial" w:hAnsi="Arial" w:cs="Arial"/>
                <w:sz w:val="12"/>
                <w:szCs w:val="12"/>
              </w:rPr>
            </w:pPr>
            <w:r w:rsidRPr="00DE2D96">
              <w:rPr>
                <w:rFonts w:ascii="Arial" w:hAnsi="Arial" w:cs="Arial"/>
                <w:sz w:val="12"/>
                <w:szCs w:val="12"/>
              </w:rPr>
              <w:t>директор филиала АО «Газпром газораспределение Великий Новгород» в г. Валдай (по согласованию)</w:t>
            </w:r>
          </w:p>
        </w:tc>
      </w:tr>
      <w:tr w:rsidR="00DE2D96" w:rsidRPr="00DE2D96" w:rsidTr="00DE2D96">
        <w:trPr>
          <w:trHeight w:val="20"/>
        </w:trPr>
        <w:tc>
          <w:tcPr>
            <w:tcW w:w="1962" w:type="pct"/>
          </w:tcPr>
          <w:p w:rsidR="00DE2D96" w:rsidRPr="00DE2D96" w:rsidRDefault="00DE2D96" w:rsidP="00CC596B">
            <w:pPr>
              <w:rPr>
                <w:rFonts w:ascii="Arial" w:hAnsi="Arial" w:cs="Arial"/>
                <w:sz w:val="12"/>
                <w:szCs w:val="12"/>
              </w:rPr>
            </w:pPr>
            <w:r w:rsidRPr="00DE2D96">
              <w:rPr>
                <w:rFonts w:ascii="Arial" w:hAnsi="Arial" w:cs="Arial"/>
                <w:sz w:val="12"/>
                <w:szCs w:val="12"/>
              </w:rPr>
              <w:t>Поплавский Георгий Евгеньевич (по согласованию)</w:t>
            </w:r>
          </w:p>
        </w:tc>
        <w:tc>
          <w:tcPr>
            <w:tcW w:w="3038" w:type="pct"/>
          </w:tcPr>
          <w:p w:rsidR="00DE2D96" w:rsidRPr="00DE2D96" w:rsidRDefault="00DE2D96" w:rsidP="00CC596B">
            <w:pPr>
              <w:rPr>
                <w:rFonts w:ascii="Arial" w:hAnsi="Arial" w:cs="Arial"/>
                <w:sz w:val="12"/>
                <w:szCs w:val="12"/>
              </w:rPr>
            </w:pPr>
            <w:r w:rsidRPr="00DE2D96">
              <w:rPr>
                <w:rFonts w:ascii="Arial" w:hAnsi="Arial" w:cs="Arial"/>
                <w:sz w:val="12"/>
                <w:szCs w:val="12"/>
              </w:rPr>
              <w:t>начальник Валдайского района теплоснабжения ООО «ТК Новгородская» (по согласованию)</w:t>
            </w:r>
          </w:p>
        </w:tc>
      </w:tr>
      <w:tr w:rsidR="00DE2D96" w:rsidRPr="00DE2D96" w:rsidTr="00DE2D96">
        <w:trPr>
          <w:trHeight w:val="20"/>
        </w:trPr>
        <w:tc>
          <w:tcPr>
            <w:tcW w:w="1962" w:type="pct"/>
          </w:tcPr>
          <w:p w:rsidR="00DE2D96" w:rsidRPr="00DE2D96" w:rsidRDefault="00DE2D96" w:rsidP="00CC596B">
            <w:pPr>
              <w:rPr>
                <w:rFonts w:ascii="Arial" w:hAnsi="Arial" w:cs="Arial"/>
                <w:sz w:val="12"/>
                <w:szCs w:val="12"/>
              </w:rPr>
            </w:pPr>
            <w:r w:rsidRPr="00DE2D96">
              <w:rPr>
                <w:rFonts w:ascii="Arial" w:hAnsi="Arial" w:cs="Arial"/>
                <w:sz w:val="12"/>
                <w:szCs w:val="12"/>
              </w:rPr>
              <w:t>Тимофеев Максим Владиславович</w:t>
            </w:r>
          </w:p>
        </w:tc>
        <w:tc>
          <w:tcPr>
            <w:tcW w:w="3038" w:type="pct"/>
          </w:tcPr>
          <w:p w:rsidR="00DE2D96" w:rsidRPr="00DE2D96" w:rsidRDefault="00DE2D96" w:rsidP="00CC596B">
            <w:pPr>
              <w:autoSpaceDE w:val="0"/>
              <w:autoSpaceDN w:val="0"/>
              <w:adjustRightInd w:val="0"/>
              <w:rPr>
                <w:rFonts w:ascii="Arial" w:hAnsi="Arial" w:cs="Arial"/>
                <w:sz w:val="12"/>
                <w:szCs w:val="12"/>
              </w:rPr>
            </w:pPr>
            <w:r w:rsidRPr="00DE2D96">
              <w:rPr>
                <w:rFonts w:ascii="Arial" w:hAnsi="Arial" w:cs="Arial"/>
                <w:sz w:val="12"/>
                <w:szCs w:val="12"/>
              </w:rPr>
              <w:t>главный инженер ПО Новгород АО «НордЭнерго» (по согласованию</w:t>
            </w:r>
          </w:p>
        </w:tc>
      </w:tr>
      <w:tr w:rsidR="00DE2D96" w:rsidRPr="00DE2D96" w:rsidTr="00DE2D96">
        <w:trPr>
          <w:trHeight w:val="20"/>
        </w:trPr>
        <w:tc>
          <w:tcPr>
            <w:tcW w:w="1962" w:type="pct"/>
          </w:tcPr>
          <w:p w:rsidR="00DE2D96" w:rsidRPr="00DE2D96" w:rsidRDefault="00DE2D96" w:rsidP="00CC596B">
            <w:pPr>
              <w:rPr>
                <w:rFonts w:ascii="Arial" w:hAnsi="Arial" w:cs="Arial"/>
                <w:bCs/>
                <w:sz w:val="12"/>
                <w:szCs w:val="12"/>
              </w:rPr>
            </w:pPr>
            <w:r w:rsidRPr="00DE2D96">
              <w:rPr>
                <w:rFonts w:ascii="Arial" w:hAnsi="Arial" w:cs="Arial"/>
                <w:bCs/>
                <w:sz w:val="12"/>
                <w:szCs w:val="12"/>
              </w:rPr>
              <w:t>Инспектор (по согласованию)</w:t>
            </w:r>
          </w:p>
        </w:tc>
        <w:tc>
          <w:tcPr>
            <w:tcW w:w="3038" w:type="pct"/>
          </w:tcPr>
          <w:p w:rsidR="00DE2D96" w:rsidRPr="00DE2D96" w:rsidRDefault="00DE2D96" w:rsidP="00CC596B">
            <w:pPr>
              <w:rPr>
                <w:rFonts w:ascii="Arial" w:hAnsi="Arial" w:cs="Arial"/>
                <w:bCs/>
                <w:sz w:val="12"/>
                <w:szCs w:val="12"/>
              </w:rPr>
            </w:pPr>
            <w:r w:rsidRPr="00DE2D96">
              <w:rPr>
                <w:rFonts w:ascii="Arial" w:hAnsi="Arial" w:cs="Arial"/>
                <w:bCs/>
                <w:sz w:val="12"/>
                <w:szCs w:val="12"/>
              </w:rPr>
              <w:t>Северо-Западное управление  Федеральной службы по экологическому, технологическому и атомному надзору Новгородской области</w:t>
            </w:r>
          </w:p>
        </w:tc>
      </w:tr>
      <w:tr w:rsidR="00DE2D96" w:rsidRPr="00DE2D96" w:rsidTr="00DE2D96">
        <w:trPr>
          <w:trHeight w:val="20"/>
        </w:trPr>
        <w:tc>
          <w:tcPr>
            <w:tcW w:w="1962" w:type="pct"/>
          </w:tcPr>
          <w:p w:rsidR="00DE2D96" w:rsidRPr="00DE2D96" w:rsidRDefault="00DE2D96" w:rsidP="00CC596B">
            <w:pPr>
              <w:rPr>
                <w:rFonts w:ascii="Arial" w:hAnsi="Arial" w:cs="Arial"/>
                <w:sz w:val="12"/>
                <w:szCs w:val="12"/>
              </w:rPr>
            </w:pPr>
            <w:r w:rsidRPr="00DE2D96">
              <w:rPr>
                <w:rFonts w:ascii="Arial" w:hAnsi="Arial" w:cs="Arial"/>
                <w:sz w:val="12"/>
                <w:szCs w:val="12"/>
              </w:rPr>
              <w:t>Инспектор (по согласованию)</w:t>
            </w:r>
          </w:p>
        </w:tc>
        <w:tc>
          <w:tcPr>
            <w:tcW w:w="3038" w:type="pct"/>
          </w:tcPr>
          <w:p w:rsidR="00DE2D96" w:rsidRPr="00DE2D96" w:rsidRDefault="00DE2D96" w:rsidP="00CC596B">
            <w:pPr>
              <w:rPr>
                <w:rFonts w:ascii="Arial" w:hAnsi="Arial" w:cs="Arial"/>
                <w:sz w:val="12"/>
                <w:szCs w:val="12"/>
              </w:rPr>
            </w:pPr>
            <w:r w:rsidRPr="00DE2D96">
              <w:rPr>
                <w:rFonts w:ascii="Arial" w:hAnsi="Arial" w:cs="Arial"/>
                <w:sz w:val="12"/>
                <w:szCs w:val="12"/>
              </w:rPr>
              <w:t>инспекция государственного жилищного надзора и      лицензионного контроля Новгородской области</w:t>
            </w:r>
          </w:p>
        </w:tc>
      </w:tr>
      <w:tr w:rsidR="00DE2D96" w:rsidRPr="00DE2D96" w:rsidTr="00DE2D96">
        <w:trPr>
          <w:trHeight w:val="20"/>
        </w:trPr>
        <w:tc>
          <w:tcPr>
            <w:tcW w:w="1962" w:type="pct"/>
          </w:tcPr>
          <w:p w:rsidR="00DE2D96" w:rsidRPr="00DE2D96" w:rsidRDefault="00DE2D96" w:rsidP="00CC596B">
            <w:pPr>
              <w:spacing w:line="240" w:lineRule="exact"/>
              <w:rPr>
                <w:rFonts w:ascii="Arial" w:hAnsi="Arial" w:cs="Arial"/>
                <w:sz w:val="12"/>
                <w:szCs w:val="12"/>
              </w:rPr>
            </w:pPr>
            <w:r w:rsidRPr="00DE2D96">
              <w:rPr>
                <w:rFonts w:ascii="Arial" w:hAnsi="Arial" w:cs="Arial"/>
                <w:sz w:val="12"/>
                <w:szCs w:val="12"/>
              </w:rPr>
              <w:t>Представитель (по согласованию)</w:t>
            </w:r>
          </w:p>
        </w:tc>
        <w:tc>
          <w:tcPr>
            <w:tcW w:w="3038" w:type="pct"/>
          </w:tcPr>
          <w:p w:rsidR="00DE2D96" w:rsidRPr="00DE2D96" w:rsidRDefault="00DE2D96" w:rsidP="00CC596B">
            <w:pPr>
              <w:rPr>
                <w:rFonts w:ascii="Arial" w:hAnsi="Arial" w:cs="Arial"/>
                <w:sz w:val="12"/>
                <w:szCs w:val="12"/>
              </w:rPr>
            </w:pPr>
            <w:r w:rsidRPr="00DE2D96">
              <w:rPr>
                <w:rFonts w:ascii="Arial" w:hAnsi="Arial" w:cs="Arial"/>
                <w:sz w:val="12"/>
                <w:szCs w:val="12"/>
              </w:rPr>
              <w:t>ЖКС № 3 филиала ФГБУ «ЦЖКУ» Министерства обороны Российской Федерации (по Ленинградскому ВО)</w:t>
            </w:r>
          </w:p>
        </w:tc>
      </w:tr>
      <w:tr w:rsidR="00DE2D96" w:rsidRPr="00DE2D96" w:rsidTr="00DE2D96">
        <w:trPr>
          <w:trHeight w:val="20"/>
        </w:trPr>
        <w:tc>
          <w:tcPr>
            <w:tcW w:w="1962" w:type="pct"/>
          </w:tcPr>
          <w:p w:rsidR="00DE2D96" w:rsidRPr="00DE2D96" w:rsidRDefault="00DE2D96" w:rsidP="00CC596B">
            <w:pPr>
              <w:spacing w:line="240" w:lineRule="exact"/>
              <w:rPr>
                <w:rFonts w:ascii="Arial" w:hAnsi="Arial" w:cs="Arial"/>
                <w:sz w:val="12"/>
                <w:szCs w:val="12"/>
              </w:rPr>
            </w:pPr>
            <w:r w:rsidRPr="00DE2D96">
              <w:rPr>
                <w:rFonts w:ascii="Arial" w:hAnsi="Arial" w:cs="Arial"/>
                <w:sz w:val="12"/>
                <w:szCs w:val="12"/>
              </w:rPr>
              <w:t>Представитель (по согласованию)</w:t>
            </w:r>
          </w:p>
        </w:tc>
        <w:tc>
          <w:tcPr>
            <w:tcW w:w="3038" w:type="pct"/>
          </w:tcPr>
          <w:p w:rsidR="00DE2D96" w:rsidRPr="00DE2D96" w:rsidRDefault="00DE2D96" w:rsidP="00CC596B">
            <w:pPr>
              <w:rPr>
                <w:rFonts w:ascii="Arial" w:hAnsi="Arial" w:cs="Arial"/>
                <w:sz w:val="12"/>
                <w:szCs w:val="12"/>
              </w:rPr>
            </w:pPr>
            <w:r w:rsidRPr="00DE2D96">
              <w:rPr>
                <w:rFonts w:ascii="Arial" w:hAnsi="Arial" w:cs="Arial"/>
                <w:sz w:val="12"/>
                <w:szCs w:val="12"/>
              </w:rPr>
              <w:t>961-ый отдел государственного технического надзора Министерства обороны Российской Федерации</w:t>
            </w:r>
          </w:p>
        </w:tc>
      </w:tr>
    </w:tbl>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3126A7" w:rsidRDefault="003126A7"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Default="00DE2D96" w:rsidP="004E1A32">
      <w:pPr>
        <w:tabs>
          <w:tab w:val="left" w:pos="5954"/>
        </w:tabs>
        <w:jc w:val="right"/>
        <w:rPr>
          <w:rFonts w:ascii="Arial" w:hAnsi="Arial" w:cs="Arial"/>
          <w:b/>
          <w:sz w:val="16"/>
          <w:szCs w:val="16"/>
        </w:rPr>
      </w:pPr>
    </w:p>
    <w:p w:rsidR="00DE2D96" w:rsidRPr="004E1A32" w:rsidRDefault="00DE2D96"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F06A92" w:rsidRPr="008A1E44" w:rsidTr="00E30CB5">
        <w:trPr>
          <w:trHeight w:val="20"/>
        </w:trPr>
        <w:tc>
          <w:tcPr>
            <w:tcW w:w="4615" w:type="pct"/>
          </w:tcPr>
          <w:p w:rsidR="00F06A92" w:rsidRPr="0001427D" w:rsidRDefault="00F06A92" w:rsidP="00C16DFA">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C16DFA" w:rsidRPr="009809CB">
              <w:rPr>
                <w:rFonts w:ascii="Arial" w:hAnsi="Arial" w:cs="Arial"/>
                <w:sz w:val="16"/>
                <w:szCs w:val="16"/>
              </w:rPr>
              <w:t>30.06.2025 № 1557</w:t>
            </w:r>
            <w:r w:rsidR="00C16DFA">
              <w:rPr>
                <w:rFonts w:ascii="Arial" w:hAnsi="Arial" w:cs="Arial"/>
                <w:sz w:val="16"/>
                <w:szCs w:val="16"/>
              </w:rPr>
              <w:t xml:space="preserve"> </w:t>
            </w:r>
            <w:r w:rsidR="00C16DFA" w:rsidRPr="00C16DFA">
              <w:rPr>
                <w:rFonts w:ascii="Arial" w:hAnsi="Arial" w:cs="Arial"/>
                <w:bCs/>
                <w:sz w:val="16"/>
                <w:szCs w:val="16"/>
              </w:rPr>
              <w:t>Об утверждении программы проведения оценки обеспечения готовности потребителей, теплоснабжающих и теплосетевых организаций</w:t>
            </w:r>
            <w:r w:rsidR="00C16DFA" w:rsidRPr="00C16DFA">
              <w:rPr>
                <w:rFonts w:ascii="Arial" w:hAnsi="Arial" w:cs="Arial"/>
                <w:sz w:val="16"/>
                <w:szCs w:val="16"/>
              </w:rPr>
              <w:t xml:space="preserve"> </w:t>
            </w:r>
            <w:r w:rsidR="00C16DFA" w:rsidRPr="00C16DFA">
              <w:rPr>
                <w:rFonts w:ascii="Arial" w:hAnsi="Arial" w:cs="Arial"/>
                <w:bCs/>
                <w:sz w:val="16"/>
                <w:szCs w:val="16"/>
              </w:rPr>
              <w:t>к отопительному периоду 2025-2026 годов</w:t>
            </w:r>
          </w:p>
        </w:tc>
        <w:tc>
          <w:tcPr>
            <w:tcW w:w="385" w:type="pct"/>
            <w:vAlign w:val="center"/>
          </w:tcPr>
          <w:p w:rsidR="00F06A92" w:rsidRPr="008A1E44" w:rsidRDefault="00AA0319" w:rsidP="00817273">
            <w:pPr>
              <w:jc w:val="center"/>
              <w:rPr>
                <w:rFonts w:ascii="Arial" w:hAnsi="Arial" w:cs="Arial"/>
                <w:sz w:val="16"/>
                <w:szCs w:val="16"/>
              </w:rPr>
            </w:pPr>
            <w:r>
              <w:rPr>
                <w:rFonts w:ascii="Arial" w:hAnsi="Arial" w:cs="Arial"/>
                <w:sz w:val="16"/>
                <w:szCs w:val="16"/>
              </w:rPr>
              <w:t>1-1</w:t>
            </w:r>
            <w:r w:rsidR="00817273">
              <w:rPr>
                <w:rFonts w:ascii="Arial" w:hAnsi="Arial" w:cs="Arial"/>
                <w:sz w:val="16"/>
                <w:szCs w:val="16"/>
              </w:rPr>
              <w:t>8</w:t>
            </w:r>
          </w:p>
        </w:tc>
      </w:tr>
      <w:tr w:rsidR="00F06A92" w:rsidRPr="008A1E44" w:rsidTr="00E30CB5">
        <w:trPr>
          <w:trHeight w:val="20"/>
        </w:trPr>
        <w:tc>
          <w:tcPr>
            <w:tcW w:w="4615" w:type="pct"/>
          </w:tcPr>
          <w:p w:rsidR="00F06A92" w:rsidRPr="0001427D" w:rsidRDefault="00F06A92" w:rsidP="00C16DFA">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C16DFA" w:rsidRPr="00EC640B">
              <w:rPr>
                <w:rFonts w:ascii="Arial" w:hAnsi="Arial" w:cs="Arial"/>
                <w:sz w:val="16"/>
                <w:szCs w:val="16"/>
              </w:rPr>
              <w:t>30.06.2025 № 1558</w:t>
            </w:r>
            <w:r w:rsidR="00C16DFA">
              <w:rPr>
                <w:rFonts w:ascii="Arial" w:hAnsi="Arial" w:cs="Arial"/>
                <w:sz w:val="16"/>
                <w:szCs w:val="16"/>
              </w:rPr>
              <w:t xml:space="preserve"> </w:t>
            </w:r>
            <w:r w:rsidR="00C16DFA" w:rsidRPr="00C16DFA">
              <w:rPr>
                <w:rFonts w:ascii="Arial" w:hAnsi="Arial" w:cs="Arial"/>
                <w:sz w:val="16"/>
                <w:szCs w:val="16"/>
              </w:rPr>
              <w:t>О внесении изменений в постановление Администрации муниципального района от 12.05.2023 № 853</w:t>
            </w:r>
          </w:p>
        </w:tc>
        <w:tc>
          <w:tcPr>
            <w:tcW w:w="385" w:type="pct"/>
            <w:vAlign w:val="center"/>
          </w:tcPr>
          <w:p w:rsidR="00F06A92" w:rsidRPr="008A1E44" w:rsidRDefault="00AA0319" w:rsidP="008A1E44">
            <w:pPr>
              <w:jc w:val="center"/>
              <w:rPr>
                <w:rFonts w:ascii="Arial" w:hAnsi="Arial" w:cs="Arial"/>
                <w:sz w:val="16"/>
                <w:szCs w:val="16"/>
              </w:rPr>
            </w:pPr>
            <w:r>
              <w:rPr>
                <w:rFonts w:ascii="Arial" w:hAnsi="Arial" w:cs="Arial"/>
                <w:sz w:val="16"/>
                <w:szCs w:val="16"/>
              </w:rPr>
              <w:t>19</w:t>
            </w:r>
          </w:p>
        </w:tc>
      </w:tr>
      <w:tr w:rsidR="00F06A92" w:rsidRPr="008A1E44" w:rsidTr="00E30CB5">
        <w:trPr>
          <w:trHeight w:val="20"/>
        </w:trPr>
        <w:tc>
          <w:tcPr>
            <w:tcW w:w="4615" w:type="pct"/>
          </w:tcPr>
          <w:p w:rsidR="00F06A92" w:rsidRPr="0001427D" w:rsidRDefault="00F06A92" w:rsidP="00C16DFA">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C16DFA" w:rsidRPr="00EC640B">
              <w:rPr>
                <w:rFonts w:ascii="Arial" w:hAnsi="Arial" w:cs="Arial"/>
                <w:sz w:val="16"/>
                <w:szCs w:val="16"/>
              </w:rPr>
              <w:t>30.06.2025 № 1573</w:t>
            </w:r>
            <w:r w:rsidR="00C16DFA">
              <w:rPr>
                <w:rFonts w:ascii="Arial" w:hAnsi="Arial" w:cs="Arial"/>
                <w:sz w:val="16"/>
                <w:szCs w:val="16"/>
              </w:rPr>
              <w:t xml:space="preserve"> </w:t>
            </w:r>
            <w:r w:rsidR="00C16DFA" w:rsidRPr="00C16DFA">
              <w:rPr>
                <w:rFonts w:ascii="Arial" w:hAnsi="Arial" w:cs="Arial"/>
                <w:sz w:val="16"/>
                <w:szCs w:val="16"/>
              </w:rPr>
              <w:t>О внесении изменений в муниципальную программу «Развитие форм участия населения в осуществлении местного самоуправления в Валдайском муниципальном районе на 2024 - 2028 годы»</w:t>
            </w:r>
          </w:p>
        </w:tc>
        <w:tc>
          <w:tcPr>
            <w:tcW w:w="385" w:type="pct"/>
            <w:vAlign w:val="center"/>
          </w:tcPr>
          <w:p w:rsidR="00F06A92" w:rsidRPr="008A1E44" w:rsidRDefault="00AA0319" w:rsidP="008A1E44">
            <w:pPr>
              <w:jc w:val="center"/>
              <w:rPr>
                <w:rFonts w:ascii="Arial" w:hAnsi="Arial" w:cs="Arial"/>
                <w:sz w:val="16"/>
                <w:szCs w:val="16"/>
              </w:rPr>
            </w:pPr>
            <w:r>
              <w:rPr>
                <w:rFonts w:ascii="Arial" w:hAnsi="Arial" w:cs="Arial"/>
                <w:sz w:val="16"/>
                <w:szCs w:val="16"/>
              </w:rPr>
              <w:t>19-20</w:t>
            </w:r>
          </w:p>
        </w:tc>
      </w:tr>
      <w:tr w:rsidR="00F06A92" w:rsidRPr="00887D10" w:rsidTr="00E30CB5">
        <w:trPr>
          <w:trHeight w:val="20"/>
        </w:trPr>
        <w:tc>
          <w:tcPr>
            <w:tcW w:w="4615" w:type="pct"/>
          </w:tcPr>
          <w:p w:rsidR="00F06A92" w:rsidRPr="0001427D" w:rsidRDefault="00F06A92" w:rsidP="00D36EC1">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D36EC1" w:rsidRPr="00D36EC1">
              <w:rPr>
                <w:rFonts w:ascii="Arial" w:hAnsi="Arial" w:cs="Arial"/>
                <w:sz w:val="16"/>
                <w:szCs w:val="16"/>
              </w:rPr>
              <w:t>30.06.2025 № 1574</w:t>
            </w:r>
            <w:r w:rsidR="00D36EC1">
              <w:rPr>
                <w:rFonts w:ascii="Arial" w:hAnsi="Arial" w:cs="Arial"/>
                <w:sz w:val="16"/>
                <w:szCs w:val="16"/>
              </w:rPr>
              <w:t xml:space="preserve"> </w:t>
            </w:r>
            <w:r w:rsidR="00D36EC1" w:rsidRPr="00D36EC1">
              <w:rPr>
                <w:rFonts w:ascii="Arial" w:hAnsi="Arial" w:cs="Arial"/>
                <w:sz w:val="16"/>
                <w:szCs w:val="16"/>
              </w:rPr>
              <w:t>О внесении изменений в Постановление Администрации Валдайского муниципального района от 25.07.2023 № 1377</w:t>
            </w:r>
          </w:p>
        </w:tc>
        <w:tc>
          <w:tcPr>
            <w:tcW w:w="385" w:type="pct"/>
            <w:vAlign w:val="center"/>
          </w:tcPr>
          <w:p w:rsidR="00F06A92" w:rsidRPr="00887D10" w:rsidRDefault="00AA0319" w:rsidP="00E30CB5">
            <w:pPr>
              <w:jc w:val="center"/>
              <w:rPr>
                <w:rFonts w:ascii="Arial" w:hAnsi="Arial" w:cs="Arial"/>
                <w:sz w:val="16"/>
                <w:szCs w:val="16"/>
              </w:rPr>
            </w:pPr>
            <w:r>
              <w:rPr>
                <w:rFonts w:ascii="Arial" w:hAnsi="Arial" w:cs="Arial"/>
                <w:sz w:val="16"/>
                <w:szCs w:val="16"/>
              </w:rPr>
              <w:t>20</w:t>
            </w:r>
          </w:p>
        </w:tc>
      </w:tr>
      <w:tr w:rsidR="0001427D" w:rsidRPr="00887D10" w:rsidTr="00E30CB5">
        <w:trPr>
          <w:trHeight w:val="20"/>
        </w:trPr>
        <w:tc>
          <w:tcPr>
            <w:tcW w:w="4615" w:type="pct"/>
          </w:tcPr>
          <w:p w:rsidR="0001427D" w:rsidRPr="0001427D" w:rsidRDefault="0001427D" w:rsidP="00D36EC1">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D36EC1" w:rsidRPr="00D36EC1">
              <w:rPr>
                <w:rFonts w:ascii="Arial" w:hAnsi="Arial" w:cs="Arial"/>
                <w:sz w:val="16"/>
                <w:szCs w:val="16"/>
              </w:rPr>
              <w:t>01.07.2025 № 1575</w:t>
            </w:r>
            <w:r w:rsidR="00D36EC1">
              <w:rPr>
                <w:rFonts w:ascii="Arial" w:hAnsi="Arial" w:cs="Arial"/>
                <w:sz w:val="16"/>
                <w:szCs w:val="16"/>
              </w:rPr>
              <w:t xml:space="preserve"> </w:t>
            </w:r>
            <w:r w:rsidR="00D36EC1" w:rsidRPr="00D36EC1">
              <w:rPr>
                <w:rFonts w:ascii="Arial" w:hAnsi="Arial" w:cs="Arial"/>
                <w:sz w:val="16"/>
                <w:szCs w:val="16"/>
              </w:rPr>
              <w:t>О внесении изменений в муниципальное задание муниципальному автономному учреждению «Молодёжный центр «Юность» им. Н.И. Филина»</w:t>
            </w:r>
          </w:p>
        </w:tc>
        <w:tc>
          <w:tcPr>
            <w:tcW w:w="385" w:type="pct"/>
            <w:vAlign w:val="center"/>
          </w:tcPr>
          <w:p w:rsidR="0001427D" w:rsidRPr="00887D10" w:rsidRDefault="00AA0319" w:rsidP="00E30CB5">
            <w:pPr>
              <w:jc w:val="center"/>
              <w:rPr>
                <w:rFonts w:ascii="Arial" w:hAnsi="Arial" w:cs="Arial"/>
                <w:sz w:val="16"/>
                <w:szCs w:val="16"/>
              </w:rPr>
            </w:pPr>
            <w:r>
              <w:rPr>
                <w:rFonts w:ascii="Arial" w:hAnsi="Arial" w:cs="Arial"/>
                <w:sz w:val="16"/>
                <w:szCs w:val="16"/>
              </w:rPr>
              <w:t>20-21</w:t>
            </w:r>
          </w:p>
        </w:tc>
      </w:tr>
      <w:tr w:rsidR="002F62EF" w:rsidRPr="00887D10" w:rsidTr="00E30CB5">
        <w:trPr>
          <w:trHeight w:val="20"/>
        </w:trPr>
        <w:tc>
          <w:tcPr>
            <w:tcW w:w="4615" w:type="pct"/>
          </w:tcPr>
          <w:p w:rsidR="002F62EF" w:rsidRPr="0001427D" w:rsidRDefault="002F62EF" w:rsidP="002F62EF">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sidRPr="002F62EF">
              <w:rPr>
                <w:rFonts w:ascii="Arial" w:hAnsi="Arial" w:cs="Arial"/>
                <w:sz w:val="16"/>
                <w:szCs w:val="16"/>
              </w:rPr>
              <w:t xml:space="preserve"> 03.07.2025 № 1588</w:t>
            </w:r>
            <w:r>
              <w:rPr>
                <w:rFonts w:ascii="Arial" w:hAnsi="Arial" w:cs="Arial"/>
                <w:sz w:val="16"/>
                <w:szCs w:val="16"/>
              </w:rPr>
              <w:t xml:space="preserve"> </w:t>
            </w:r>
            <w:r w:rsidRPr="002F62EF">
              <w:rPr>
                <w:rFonts w:ascii="Arial" w:hAnsi="Arial" w:cs="Arial"/>
                <w:sz w:val="16"/>
                <w:szCs w:val="16"/>
              </w:rPr>
              <w:t>О внесении изменений в муниципальную программу Валдайского района «Развитие культуры в Валдайском муниципальном районе (2023-2030 годы)»</w:t>
            </w:r>
          </w:p>
        </w:tc>
        <w:tc>
          <w:tcPr>
            <w:tcW w:w="385" w:type="pct"/>
            <w:vAlign w:val="center"/>
          </w:tcPr>
          <w:p w:rsidR="002F62EF" w:rsidRDefault="003126A7" w:rsidP="00E30CB5">
            <w:pPr>
              <w:jc w:val="center"/>
              <w:rPr>
                <w:rFonts w:ascii="Arial" w:hAnsi="Arial" w:cs="Arial"/>
                <w:sz w:val="16"/>
                <w:szCs w:val="16"/>
              </w:rPr>
            </w:pPr>
            <w:r>
              <w:rPr>
                <w:rFonts w:ascii="Arial" w:hAnsi="Arial" w:cs="Arial"/>
                <w:sz w:val="16"/>
                <w:szCs w:val="16"/>
              </w:rPr>
              <w:t>20</w:t>
            </w:r>
          </w:p>
        </w:tc>
      </w:tr>
      <w:tr w:rsidR="002F62EF" w:rsidRPr="00887D10" w:rsidTr="00E30CB5">
        <w:trPr>
          <w:trHeight w:val="20"/>
        </w:trPr>
        <w:tc>
          <w:tcPr>
            <w:tcW w:w="4615" w:type="pct"/>
          </w:tcPr>
          <w:p w:rsidR="002F62EF" w:rsidRPr="0001427D" w:rsidRDefault="002F62EF" w:rsidP="00105A77">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00105A77" w:rsidRPr="002F62EF">
              <w:rPr>
                <w:rFonts w:ascii="Arial" w:hAnsi="Arial" w:cs="Arial"/>
                <w:sz w:val="16"/>
                <w:szCs w:val="16"/>
              </w:rPr>
              <w:t>03.07.2025 № 1589</w:t>
            </w:r>
            <w:r w:rsidR="00105A77">
              <w:rPr>
                <w:rFonts w:ascii="Arial" w:hAnsi="Arial" w:cs="Arial"/>
                <w:sz w:val="16"/>
                <w:szCs w:val="16"/>
              </w:rPr>
              <w:t xml:space="preserve"> </w:t>
            </w:r>
            <w:r w:rsidR="00105A77" w:rsidRPr="00105A77">
              <w:rPr>
                <w:rFonts w:ascii="Arial" w:hAnsi="Arial" w:cs="Arial"/>
                <w:sz w:val="16"/>
                <w:szCs w:val="16"/>
              </w:rPr>
              <w:t>Об утверждении Административного регламента предоставления муниципальной услуги «Выдача выписки из похозяйственных книг»</w:t>
            </w:r>
            <w:r w:rsidR="00105A77" w:rsidRPr="002F62EF">
              <w:rPr>
                <w:rFonts w:ascii="Arial" w:hAnsi="Arial" w:cs="Arial"/>
                <w:b/>
                <w:sz w:val="16"/>
                <w:szCs w:val="16"/>
              </w:rPr>
              <w:t xml:space="preserve"> </w:t>
            </w:r>
          </w:p>
        </w:tc>
        <w:tc>
          <w:tcPr>
            <w:tcW w:w="385" w:type="pct"/>
            <w:vAlign w:val="center"/>
          </w:tcPr>
          <w:p w:rsidR="002F62EF" w:rsidRDefault="003126A7" w:rsidP="00E30CB5">
            <w:pPr>
              <w:jc w:val="center"/>
              <w:rPr>
                <w:rFonts w:ascii="Arial" w:hAnsi="Arial" w:cs="Arial"/>
                <w:sz w:val="16"/>
                <w:szCs w:val="16"/>
              </w:rPr>
            </w:pPr>
            <w:r>
              <w:rPr>
                <w:rFonts w:ascii="Arial" w:hAnsi="Arial" w:cs="Arial"/>
                <w:sz w:val="16"/>
                <w:szCs w:val="16"/>
              </w:rPr>
              <w:t>20-25</w:t>
            </w:r>
          </w:p>
        </w:tc>
      </w:tr>
      <w:tr w:rsidR="00DE2D96" w:rsidRPr="00887D10" w:rsidTr="00E30CB5">
        <w:trPr>
          <w:trHeight w:val="20"/>
        </w:trPr>
        <w:tc>
          <w:tcPr>
            <w:tcW w:w="4615" w:type="pct"/>
          </w:tcPr>
          <w:p w:rsidR="00DE2D96" w:rsidRPr="0001427D" w:rsidRDefault="00DE2D96" w:rsidP="00DE2D96">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DE2D96">
              <w:rPr>
                <w:rFonts w:ascii="Arial" w:hAnsi="Arial" w:cs="Arial"/>
                <w:sz w:val="16"/>
                <w:szCs w:val="16"/>
              </w:rPr>
              <w:t>04.07.2025 № 1595</w:t>
            </w:r>
            <w:r>
              <w:rPr>
                <w:rFonts w:ascii="Arial" w:hAnsi="Arial" w:cs="Arial"/>
                <w:sz w:val="16"/>
                <w:szCs w:val="16"/>
              </w:rPr>
              <w:t xml:space="preserve"> </w:t>
            </w:r>
            <w:r w:rsidRPr="00DE2D96">
              <w:rPr>
                <w:rFonts w:ascii="Arial" w:hAnsi="Arial" w:cs="Arial"/>
                <w:bCs/>
                <w:sz w:val="16"/>
                <w:szCs w:val="16"/>
              </w:rPr>
              <w:t xml:space="preserve">О внесении изменений в постановление </w:t>
            </w:r>
            <w:r w:rsidRPr="00DE2D96">
              <w:rPr>
                <w:rFonts w:ascii="Arial" w:hAnsi="Arial" w:cs="Arial"/>
                <w:bCs/>
                <w:spacing w:val="-3"/>
                <w:sz w:val="16"/>
                <w:szCs w:val="16"/>
              </w:rPr>
              <w:t>Администрации Валдайского муниципального района от 25.06.2025 № 1527</w:t>
            </w:r>
          </w:p>
        </w:tc>
        <w:tc>
          <w:tcPr>
            <w:tcW w:w="385" w:type="pct"/>
            <w:vAlign w:val="center"/>
          </w:tcPr>
          <w:p w:rsidR="00DE2D96" w:rsidRDefault="00DE2D96" w:rsidP="00DE2D96">
            <w:pPr>
              <w:jc w:val="center"/>
              <w:rPr>
                <w:rFonts w:ascii="Arial" w:hAnsi="Arial" w:cs="Arial"/>
                <w:sz w:val="16"/>
                <w:szCs w:val="16"/>
              </w:rPr>
            </w:pPr>
            <w:r>
              <w:rPr>
                <w:rFonts w:ascii="Arial" w:hAnsi="Arial" w:cs="Arial"/>
                <w:sz w:val="16"/>
                <w:szCs w:val="16"/>
              </w:rPr>
              <w:t>25-26</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3126A7" w:rsidP="00DE2D96">
            <w:pPr>
              <w:jc w:val="center"/>
              <w:rPr>
                <w:rFonts w:ascii="Arial" w:hAnsi="Arial" w:cs="Arial"/>
                <w:sz w:val="16"/>
                <w:szCs w:val="16"/>
              </w:rPr>
            </w:pPr>
            <w:r>
              <w:rPr>
                <w:rFonts w:ascii="Arial" w:hAnsi="Arial" w:cs="Arial"/>
                <w:sz w:val="16"/>
                <w:szCs w:val="16"/>
              </w:rPr>
              <w:t>2</w:t>
            </w:r>
            <w:r w:rsidR="00DE2D96">
              <w:rPr>
                <w:rFonts w:ascii="Arial" w:hAnsi="Arial" w:cs="Arial"/>
                <w:sz w:val="16"/>
                <w:szCs w:val="16"/>
              </w:rPr>
              <w:t>7</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8412F5" w:rsidRDefault="00972A34" w:rsidP="00972A34">
      <w:pPr>
        <w:jc w:val="center"/>
        <w:rPr>
          <w:rFonts w:ascii="Arial" w:hAnsi="Arial" w:cs="Arial"/>
          <w:sz w:val="12"/>
          <w:szCs w:val="12"/>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Бюллетень </w:t>
      </w:r>
      <w:r w:rsidR="00566894" w:rsidRPr="008412F5">
        <w:rPr>
          <w:rFonts w:ascii="Arial" w:hAnsi="Arial" w:cs="Arial"/>
          <w:sz w:val="12"/>
          <w:szCs w:val="12"/>
        </w:rPr>
        <w:t xml:space="preserve">№ </w:t>
      </w:r>
      <w:r w:rsidR="008412F5" w:rsidRPr="008412F5">
        <w:rPr>
          <w:rFonts w:ascii="Arial" w:hAnsi="Arial" w:cs="Arial"/>
          <w:sz w:val="12"/>
          <w:szCs w:val="12"/>
        </w:rPr>
        <w:t>36</w:t>
      </w:r>
      <w:r w:rsidR="00413518" w:rsidRPr="008412F5">
        <w:rPr>
          <w:rFonts w:ascii="Arial" w:hAnsi="Arial" w:cs="Arial"/>
          <w:sz w:val="12"/>
          <w:szCs w:val="12"/>
        </w:rPr>
        <w:t xml:space="preserve"> </w:t>
      </w:r>
      <w:r w:rsidR="00EA2AB4" w:rsidRPr="008412F5">
        <w:rPr>
          <w:rFonts w:ascii="Arial" w:hAnsi="Arial" w:cs="Arial"/>
          <w:sz w:val="12"/>
          <w:szCs w:val="12"/>
        </w:rPr>
        <w:t>(7</w:t>
      </w:r>
      <w:r w:rsidR="008412F5" w:rsidRPr="008412F5">
        <w:rPr>
          <w:rFonts w:ascii="Arial" w:hAnsi="Arial" w:cs="Arial"/>
          <w:sz w:val="12"/>
          <w:szCs w:val="12"/>
        </w:rPr>
        <w:t>28</w:t>
      </w:r>
      <w:r w:rsidR="00F46BFB" w:rsidRPr="008412F5">
        <w:rPr>
          <w:rFonts w:ascii="Arial" w:hAnsi="Arial" w:cs="Arial"/>
          <w:sz w:val="12"/>
          <w:szCs w:val="12"/>
        </w:rPr>
        <w:t xml:space="preserve">) от </w:t>
      </w:r>
      <w:r w:rsidR="008412F5" w:rsidRPr="008412F5">
        <w:rPr>
          <w:rFonts w:ascii="Arial" w:hAnsi="Arial" w:cs="Arial"/>
          <w:sz w:val="12"/>
          <w:szCs w:val="12"/>
        </w:rPr>
        <w:t>04.07.</w:t>
      </w:r>
      <w:r w:rsidR="00CA2D3D" w:rsidRPr="008412F5">
        <w:rPr>
          <w:rFonts w:ascii="Arial" w:hAnsi="Arial" w:cs="Arial"/>
          <w:sz w:val="12"/>
          <w:szCs w:val="12"/>
        </w:rPr>
        <w:t>2025</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Учредитель: Дума</w:t>
      </w:r>
      <w:r w:rsidR="00BA114B" w:rsidRPr="00C91C49">
        <w:rPr>
          <w:rFonts w:ascii="Arial" w:hAnsi="Arial" w:cs="Arial"/>
          <w:sz w:val="12"/>
          <w:szCs w:val="12"/>
        </w:rPr>
        <w:t xml:space="preserve"> </w:t>
      </w:r>
      <w:r w:rsidRPr="00C91C49">
        <w:rPr>
          <w:rFonts w:ascii="Arial" w:hAnsi="Arial" w:cs="Arial"/>
          <w:sz w:val="12"/>
          <w:szCs w:val="12"/>
        </w:rPr>
        <w:t>Валдайского муниципального района</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Утвержден решением Думы Валдайского</w:t>
      </w:r>
      <w:r w:rsidR="00BA114B" w:rsidRPr="00C91C49">
        <w:rPr>
          <w:rFonts w:ascii="Arial" w:hAnsi="Arial" w:cs="Arial"/>
          <w:sz w:val="12"/>
          <w:szCs w:val="12"/>
        </w:rPr>
        <w:t xml:space="preserve"> </w:t>
      </w:r>
      <w:r w:rsidRPr="00C91C49">
        <w:rPr>
          <w:rFonts w:ascii="Arial" w:hAnsi="Arial" w:cs="Arial"/>
          <w:sz w:val="12"/>
          <w:szCs w:val="12"/>
        </w:rPr>
        <w:t>муниципального района от 27.03.2014 № 289</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Главный редактор: Глава Валдайского муниципального района Ю.В. Стадэ, телефон: 2-25-16</w:t>
      </w:r>
    </w:p>
    <w:p w:rsidR="00972A34" w:rsidRPr="00C91C49" w:rsidRDefault="00972A34" w:rsidP="00972A34">
      <w:pPr>
        <w:jc w:val="center"/>
        <w:rPr>
          <w:rFonts w:ascii="Arial" w:hAnsi="Arial" w:cs="Arial"/>
          <w:sz w:val="12"/>
          <w:szCs w:val="12"/>
        </w:rPr>
      </w:pPr>
      <w:r w:rsidRPr="00C91C49">
        <w:rPr>
          <w:rFonts w:ascii="Arial" w:hAnsi="Arial" w:cs="Arial"/>
          <w:sz w:val="12"/>
          <w:szCs w:val="12"/>
        </w:rPr>
        <w:t>Адрес редакции: Новгородская обл., Валдайский район, г.Валдай, пр.Комсомольский, д.19/21</w:t>
      </w:r>
    </w:p>
    <w:p w:rsidR="00972A34" w:rsidRPr="00C91C49" w:rsidRDefault="00972A34" w:rsidP="00972A34">
      <w:pPr>
        <w:jc w:val="center"/>
        <w:rPr>
          <w:rFonts w:ascii="Arial" w:hAnsi="Arial" w:cs="Arial"/>
          <w:sz w:val="12"/>
          <w:szCs w:val="12"/>
        </w:rPr>
      </w:pPr>
      <w:r w:rsidRPr="00C91C4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 Валдай, пр. Комсомольский, д.19/21 тел/факс 46-310</w:t>
      </w:r>
      <w:r w:rsidR="00614547" w:rsidRPr="00C91C49">
        <w:rPr>
          <w:rFonts w:ascii="Arial" w:hAnsi="Arial" w:cs="Arial"/>
          <w:sz w:val="12"/>
          <w:szCs w:val="12"/>
        </w:rPr>
        <w:t xml:space="preserve"> </w:t>
      </w:r>
      <w:r w:rsidRPr="00C91C4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91C49">
        <w:rPr>
          <w:rFonts w:ascii="Arial" w:hAnsi="Arial" w:cs="Arial"/>
          <w:sz w:val="12"/>
          <w:szCs w:val="12"/>
        </w:rPr>
        <w:t>Выходит по пятницам</w:t>
      </w:r>
      <w:r w:rsidR="007B2B8A" w:rsidRPr="003126A7">
        <w:rPr>
          <w:rFonts w:ascii="Arial" w:hAnsi="Arial" w:cs="Arial"/>
          <w:sz w:val="12"/>
          <w:szCs w:val="12"/>
        </w:rPr>
        <w:t xml:space="preserve">. </w:t>
      </w:r>
      <w:r w:rsidR="00E76B9A" w:rsidRPr="003126A7">
        <w:rPr>
          <w:rFonts w:ascii="Arial" w:hAnsi="Arial" w:cs="Arial"/>
          <w:sz w:val="12"/>
          <w:szCs w:val="12"/>
        </w:rPr>
        <w:t>Объем</w:t>
      </w:r>
      <w:r w:rsidR="004157F7" w:rsidRPr="003126A7">
        <w:rPr>
          <w:rFonts w:ascii="Arial" w:hAnsi="Arial" w:cs="Arial"/>
          <w:sz w:val="12"/>
          <w:szCs w:val="12"/>
        </w:rPr>
        <w:t xml:space="preserve"> </w:t>
      </w:r>
      <w:r w:rsidR="003126A7" w:rsidRPr="003126A7">
        <w:rPr>
          <w:rFonts w:ascii="Arial" w:hAnsi="Arial" w:cs="Arial"/>
          <w:sz w:val="12"/>
          <w:szCs w:val="12"/>
        </w:rPr>
        <w:t>2</w:t>
      </w:r>
      <w:r w:rsidR="00DE2D96">
        <w:rPr>
          <w:rFonts w:ascii="Arial" w:hAnsi="Arial" w:cs="Arial"/>
          <w:sz w:val="12"/>
          <w:szCs w:val="12"/>
        </w:rPr>
        <w:t>7</w:t>
      </w:r>
      <w:r w:rsidRPr="003126A7">
        <w:rPr>
          <w:rFonts w:ascii="Arial" w:hAnsi="Arial" w:cs="Arial"/>
          <w:sz w:val="12"/>
          <w:szCs w:val="12"/>
        </w:rPr>
        <w:t xml:space="preserve"> п.л. </w:t>
      </w:r>
      <w:r w:rsidRPr="00C91C49">
        <w:rPr>
          <w:rFonts w:ascii="Arial" w:hAnsi="Arial" w:cs="Arial"/>
          <w:sz w:val="12"/>
          <w:szCs w:val="12"/>
        </w:rPr>
        <w:t xml:space="preserve">Тираж </w:t>
      </w:r>
      <w:r w:rsidR="001D52DC" w:rsidRPr="00C91C49">
        <w:rPr>
          <w:rFonts w:ascii="Arial" w:hAnsi="Arial" w:cs="Arial"/>
          <w:sz w:val="12"/>
          <w:szCs w:val="12"/>
        </w:rPr>
        <w:t>30</w:t>
      </w:r>
      <w:r w:rsidRPr="00C91C49">
        <w:rPr>
          <w:rFonts w:ascii="Arial" w:hAnsi="Arial" w:cs="Arial"/>
          <w:sz w:val="12"/>
          <w:szCs w:val="12"/>
        </w:rPr>
        <w:t xml:space="preserve"> экз. Распространяется бесплатно.</w:t>
      </w:r>
    </w:p>
    <w:sectPr w:rsidR="00972A34" w:rsidRPr="00972A34" w:rsidSect="00F26982">
      <w:headerReference w:type="even" r:id="rId343"/>
      <w:headerReference w:type="default" r:id="rId34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145" w:rsidRDefault="00123145">
      <w:r>
        <w:separator/>
      </w:r>
    </w:p>
  </w:endnote>
  <w:endnote w:type="continuationSeparator" w:id="1">
    <w:p w:rsidR="00123145" w:rsidRDefault="001231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XO Thames">
    <w:panose1 w:val="02020603050405020304"/>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ourier New CYR">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145" w:rsidRDefault="00123145">
      <w:r>
        <w:separator/>
      </w:r>
    </w:p>
  </w:footnote>
  <w:footnote w:type="continuationSeparator" w:id="1">
    <w:p w:rsidR="00123145" w:rsidRDefault="00123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EF" w:rsidRPr="00C14209" w:rsidRDefault="002F62EF" w:rsidP="00C14209">
    <w:pPr>
      <w:pStyle w:val="a9"/>
      <w:rPr>
        <w:sz w:val="12"/>
        <w:szCs w:val="12"/>
      </w:rPr>
    </w:pPr>
    <w:r w:rsidRPr="00E65CCB">
      <w:rPr>
        <w:sz w:val="12"/>
        <w:szCs w:val="12"/>
      </w:rPr>
      <w:t xml:space="preserve">страница </w:t>
    </w:r>
    <w:r w:rsidR="00241DE2" w:rsidRPr="00E65CCB">
      <w:rPr>
        <w:sz w:val="12"/>
        <w:szCs w:val="12"/>
      </w:rPr>
      <w:fldChar w:fldCharType="begin"/>
    </w:r>
    <w:r w:rsidRPr="00E65CCB">
      <w:rPr>
        <w:sz w:val="12"/>
        <w:szCs w:val="12"/>
      </w:rPr>
      <w:instrText xml:space="preserve"> PAGE   \* MERGEFORMAT </w:instrText>
    </w:r>
    <w:r w:rsidR="00241DE2" w:rsidRPr="00E65CCB">
      <w:rPr>
        <w:sz w:val="12"/>
        <w:szCs w:val="12"/>
      </w:rPr>
      <w:fldChar w:fldCharType="separate"/>
    </w:r>
    <w:r w:rsidR="00DE2D96">
      <w:rPr>
        <w:noProof/>
        <w:sz w:val="12"/>
        <w:szCs w:val="12"/>
      </w:rPr>
      <w:t>26</w:t>
    </w:r>
    <w:r w:rsidR="00241DE2"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EF" w:rsidRPr="008F785E" w:rsidRDefault="002F62EF" w:rsidP="00E65CCB">
    <w:pPr>
      <w:pStyle w:val="a9"/>
      <w:jc w:val="right"/>
      <w:rPr>
        <w:sz w:val="12"/>
        <w:szCs w:val="12"/>
      </w:rPr>
    </w:pPr>
    <w:r w:rsidRPr="008F785E">
      <w:rPr>
        <w:sz w:val="12"/>
        <w:szCs w:val="12"/>
      </w:rPr>
      <w:t xml:space="preserve">страница </w:t>
    </w:r>
    <w:r w:rsidR="00241DE2" w:rsidRPr="008F785E">
      <w:rPr>
        <w:sz w:val="12"/>
        <w:szCs w:val="12"/>
      </w:rPr>
      <w:fldChar w:fldCharType="begin"/>
    </w:r>
    <w:r w:rsidRPr="008F785E">
      <w:rPr>
        <w:sz w:val="12"/>
        <w:szCs w:val="12"/>
      </w:rPr>
      <w:instrText xml:space="preserve"> PAGE   \* MERGEFORMAT </w:instrText>
    </w:r>
    <w:r w:rsidR="00241DE2" w:rsidRPr="008F785E">
      <w:rPr>
        <w:sz w:val="12"/>
        <w:szCs w:val="12"/>
      </w:rPr>
      <w:fldChar w:fldCharType="separate"/>
    </w:r>
    <w:r w:rsidR="00DE2D96">
      <w:rPr>
        <w:noProof/>
        <w:sz w:val="12"/>
        <w:szCs w:val="12"/>
      </w:rPr>
      <w:t>27</w:t>
    </w:r>
    <w:r w:rsidR="00241DE2"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047A35"/>
    <w:multiLevelType w:val="hybridMultilevel"/>
    <w:tmpl w:val="C79ACE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6">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5385C57"/>
    <w:multiLevelType w:val="hybridMultilevel"/>
    <w:tmpl w:val="0F569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270F94"/>
    <w:multiLevelType w:val="hybridMultilevel"/>
    <w:tmpl w:val="0F569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6574847"/>
    <w:multiLevelType w:val="multilevel"/>
    <w:tmpl w:val="30F0BF5E"/>
    <w:lvl w:ilvl="0">
      <w:start w:val="1"/>
      <w:numFmt w:val="none"/>
      <w:suff w:val="nothing"/>
      <w:lvlText w:val=""/>
      <w:lvlJc w:val="left"/>
      <w:pPr>
        <w:tabs>
          <w:tab w:val="num" w:pos="0"/>
        </w:tabs>
        <w:ind w:left="432" w:hanging="432"/>
      </w:pPr>
      <w:rPr>
        <w:rFonts w:eastAsia="Calibri" w:cs="Times New Roman"/>
        <w:b w:val="0"/>
        <w:bCs/>
        <w:iCs/>
        <w:color w:val="000000"/>
        <w:spacing w:val="-1"/>
        <w:sz w:val="28"/>
        <w:szCs w:val="28"/>
        <w:lang w:val="ru-RU" w:eastAsia="zh-CN"/>
      </w:rPr>
    </w:lvl>
    <w:lvl w:ilvl="1">
      <w:start w:val="1"/>
      <w:numFmt w:val="none"/>
      <w:suff w:val="nothing"/>
      <w:lvlText w:val=""/>
      <w:lvlJc w:val="left"/>
      <w:pPr>
        <w:tabs>
          <w:tab w:val="num" w:pos="0"/>
        </w:tabs>
        <w:ind w:left="576" w:hanging="576"/>
      </w:pPr>
      <w:rPr>
        <w:rFonts w:cs="Times New Roman"/>
        <w:sz w:val="28"/>
        <w:szCs w:val="28"/>
      </w:rPr>
    </w:lvl>
    <w:lvl w:ilvl="2">
      <w:start w:val="1"/>
      <w:numFmt w:val="none"/>
      <w:suff w:val="nothing"/>
      <w:lvlText w:val=""/>
      <w:lvlJc w:val="left"/>
      <w:pPr>
        <w:tabs>
          <w:tab w:val="num" w:pos="0"/>
        </w:tabs>
        <w:ind w:left="720" w:hanging="720"/>
      </w:pPr>
      <w:rPr>
        <w:rFonts w:eastAsia="Calibri" w:cs="Times New Roman"/>
        <w:b w:val="0"/>
        <w:bCs w:val="0"/>
        <w:color w:val="000000"/>
        <w:sz w:val="28"/>
        <w:szCs w:val="28"/>
        <w:lang w:val="ru-RU" w:eastAsia="zh-CN"/>
      </w:rPr>
    </w:lvl>
    <w:lvl w:ilvl="3">
      <w:start w:val="1"/>
      <w:numFmt w:val="none"/>
      <w:suff w:val="nothing"/>
      <w:lvlText w:val=""/>
      <w:lvlJc w:val="left"/>
      <w:pPr>
        <w:tabs>
          <w:tab w:val="num" w:pos="0"/>
        </w:tabs>
        <w:ind w:left="864" w:hanging="864"/>
      </w:pPr>
      <w:rPr>
        <w:rFonts w:eastAsia="Calibri" w:cs="Times New Roman"/>
        <w:b w:val="0"/>
        <w:bCs w:val="0"/>
        <w:color w:val="000000"/>
        <w:sz w:val="28"/>
        <w:szCs w:val="28"/>
        <w:lang w:val="ru-RU" w:eastAsia="zh-CN"/>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eastAsia="Calibri" w:cs="Times New Roman"/>
        <w:b w:val="0"/>
        <w:bCs w:val="0"/>
        <w:color w:val="000000"/>
        <w:sz w:val="28"/>
        <w:szCs w:val="28"/>
        <w:lang w:val="ru-RU" w:eastAsia="zh-CN"/>
      </w:rPr>
    </w:lvl>
    <w:lvl w:ilvl="6">
      <w:start w:val="1"/>
      <w:numFmt w:val="none"/>
      <w:suff w:val="nothing"/>
      <w:lvlText w:val=""/>
      <w:lvlJc w:val="left"/>
      <w:pPr>
        <w:tabs>
          <w:tab w:val="num" w:pos="0"/>
        </w:tabs>
        <w:ind w:left="1296" w:hanging="1296"/>
      </w:pPr>
      <w:rPr>
        <w:rFonts w:eastAsia="Calibri" w:cs="Times New Roman"/>
        <w:color w:val="000000"/>
        <w:lang w:val="ru-RU"/>
      </w:rPr>
    </w:lvl>
    <w:lvl w:ilvl="7">
      <w:start w:val="1"/>
      <w:numFmt w:val="none"/>
      <w:suff w:val="nothing"/>
      <w:lvlText w:val=""/>
      <w:lvlJc w:val="left"/>
      <w:pPr>
        <w:tabs>
          <w:tab w:val="num" w:pos="0"/>
        </w:tabs>
        <w:ind w:left="1440" w:hanging="1440"/>
      </w:pPr>
      <w:rPr>
        <w:rFonts w:eastAsia="Calibri" w:cs="Times New Roman"/>
        <w:color w:val="000000"/>
        <w:lang w:val="ru-RU"/>
      </w:rPr>
    </w:lvl>
    <w:lvl w:ilvl="8">
      <w:start w:val="1"/>
      <w:numFmt w:val="none"/>
      <w:suff w:val="nothing"/>
      <w:lvlText w:val=""/>
      <w:lvlJc w:val="left"/>
      <w:pPr>
        <w:tabs>
          <w:tab w:val="num" w:pos="0"/>
        </w:tabs>
        <w:ind w:left="1584" w:hanging="1584"/>
      </w:pPr>
    </w:lvl>
  </w:abstractNum>
  <w:abstractNum w:abstractNumId="2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4">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D6E4DE7"/>
    <w:multiLevelType w:val="hybridMultilevel"/>
    <w:tmpl w:val="6D6E9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nsid w:val="39385133"/>
    <w:multiLevelType w:val="multilevel"/>
    <w:tmpl w:val="9AA081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1">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3">
    <w:nsid w:val="507C6FF2"/>
    <w:multiLevelType w:val="hybridMultilevel"/>
    <w:tmpl w:val="48985008"/>
    <w:lvl w:ilvl="0" w:tplc="B212DD0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4559154"/>
    <w:multiLevelType w:val="hybridMultilevel"/>
    <w:tmpl w:val="750521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6">
    <w:nsid w:val="5CB30A1B"/>
    <w:multiLevelType w:val="multilevel"/>
    <w:tmpl w:val="C458E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1">
    <w:nsid w:val="7222AAB9"/>
    <w:multiLevelType w:val="hybridMultilevel"/>
    <w:tmpl w:val="099193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7790E76B"/>
    <w:multiLevelType w:val="hybridMultilevel"/>
    <w:tmpl w:val="73C1A4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7FF66395"/>
    <w:multiLevelType w:val="multilevel"/>
    <w:tmpl w:val="51B89212"/>
    <w:lvl w:ilvl="0">
      <w:start w:val="1"/>
      <w:numFmt w:val="none"/>
      <w:suff w:val="nothing"/>
      <w:lvlText w:val=""/>
      <w:lvlJc w:val="left"/>
      <w:pPr>
        <w:tabs>
          <w:tab w:val="num" w:pos="0"/>
        </w:tabs>
        <w:ind w:left="432" w:hanging="432"/>
      </w:pPr>
      <w:rPr>
        <w:rFonts w:cs="Times New Roman"/>
        <w:b/>
        <w:bCs/>
        <w:color w:val="000000"/>
        <w:sz w:val="28"/>
        <w:szCs w:val="28"/>
        <w:lang w:val="ru-RU"/>
      </w:rPr>
    </w:lvl>
    <w:lvl w:ilvl="1">
      <w:start w:val="1"/>
      <w:numFmt w:val="none"/>
      <w:suff w:val="nothing"/>
      <w:lvlText w:val=""/>
      <w:lvlJc w:val="left"/>
      <w:pPr>
        <w:tabs>
          <w:tab w:val="num" w:pos="0"/>
        </w:tabs>
        <w:ind w:left="576" w:hanging="576"/>
      </w:pPr>
      <w:rPr>
        <w:rFonts w:cs="Times New Roman"/>
        <w:color w:val="00000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32"/>
  </w:num>
  <w:num w:numId="2">
    <w:abstractNumId w:val="26"/>
  </w:num>
  <w:num w:numId="3">
    <w:abstractNumId w:val="38"/>
  </w:num>
  <w:num w:numId="4">
    <w:abstractNumId w:val="49"/>
  </w:num>
  <w:num w:numId="5">
    <w:abstractNumId w:val="21"/>
  </w:num>
  <w:num w:numId="6">
    <w:abstractNumId w:val="1"/>
  </w:num>
  <w:num w:numId="7">
    <w:abstractNumId w:val="23"/>
  </w:num>
  <w:num w:numId="8">
    <w:abstractNumId w:val="42"/>
  </w:num>
  <w:num w:numId="9">
    <w:abstractNumId w:val="50"/>
  </w:num>
  <w:num w:numId="10">
    <w:abstractNumId w:val="15"/>
  </w:num>
  <w:num w:numId="11">
    <w:abstractNumId w:val="19"/>
  </w:num>
  <w:num w:numId="12">
    <w:abstractNumId w:val="41"/>
  </w:num>
  <w:num w:numId="13">
    <w:abstractNumId w:val="40"/>
  </w:num>
  <w:num w:numId="14">
    <w:abstractNumId w:val="36"/>
  </w:num>
  <w:num w:numId="15">
    <w:abstractNumId w:val="20"/>
  </w:num>
  <w:num w:numId="16">
    <w:abstractNumId w:val="45"/>
  </w:num>
  <w:num w:numId="17">
    <w:abstractNumId w:val="35"/>
  </w:num>
  <w:num w:numId="18">
    <w:abstractNumId w:val="30"/>
  </w:num>
  <w:num w:numId="19">
    <w:abstractNumId w:val="28"/>
  </w:num>
  <w:num w:numId="20">
    <w:abstractNumId w:val="16"/>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4"/>
  </w:num>
  <w:num w:numId="28">
    <w:abstractNumId w:val="39"/>
  </w:num>
  <w:num w:numId="29">
    <w:abstractNumId w:val="53"/>
  </w:num>
  <w:num w:numId="3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7"/>
  </w:num>
  <w:num w:numId="33">
    <w:abstractNumId w:val="46"/>
  </w:num>
  <w:num w:numId="34">
    <w:abstractNumId w:val="25"/>
  </w:num>
  <w:num w:numId="35">
    <w:abstractNumId w:val="18"/>
  </w:num>
  <w:num w:numId="36">
    <w:abstractNumId w:val="0"/>
  </w:num>
  <w:num w:numId="37">
    <w:abstractNumId w:val="51"/>
  </w:num>
  <w:num w:numId="38">
    <w:abstractNumId w:val="52"/>
  </w:num>
  <w:num w:numId="39">
    <w:abstractNumId w:val="44"/>
  </w:num>
  <w:num w:numId="40">
    <w:abstractNumId w:val="43"/>
  </w:num>
  <w:num w:numId="41">
    <w:abstractNumId w:val="37"/>
  </w:num>
  <w:num w:numId="42">
    <w:abstractNumId w:val="22"/>
  </w:num>
  <w:num w:numId="43">
    <w:abstractNumId w:val="5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9773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743"/>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91A"/>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2E6B"/>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4D7"/>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D5F"/>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CDD"/>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5A77"/>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145"/>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13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3AEB"/>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5F"/>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1791"/>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DE2"/>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2E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A7"/>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805"/>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6FEA"/>
    <w:rsid w:val="00377249"/>
    <w:rsid w:val="00377754"/>
    <w:rsid w:val="003778C0"/>
    <w:rsid w:val="003778D5"/>
    <w:rsid w:val="003779D5"/>
    <w:rsid w:val="00377EC3"/>
    <w:rsid w:val="00380378"/>
    <w:rsid w:val="003809EC"/>
    <w:rsid w:val="00380E06"/>
    <w:rsid w:val="003810A6"/>
    <w:rsid w:val="0038144E"/>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292"/>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A6B"/>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5D7"/>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3ED7"/>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7A2"/>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273"/>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86B"/>
    <w:rsid w:val="00837CD3"/>
    <w:rsid w:val="0084099D"/>
    <w:rsid w:val="00840A16"/>
    <w:rsid w:val="00840D33"/>
    <w:rsid w:val="008412F0"/>
    <w:rsid w:val="008412F5"/>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2C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9CB"/>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23F"/>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17EA"/>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319"/>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A79A6"/>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0B7"/>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4F"/>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DFA"/>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27D6A"/>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297B"/>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6EC1"/>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D96"/>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0B"/>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70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8A9"/>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uiPriority="0"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uiPriority="0"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qFormat/>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paragraph" w:customStyle="1" w:styleId="ConsPlusDocList0">
    <w:name w:val="ConsPlusDocList"/>
    <w:next w:val="a4"/>
    <w:rsid w:val="00474292"/>
    <w:pPr>
      <w:widowControl w:val="0"/>
      <w:suppressAutoHyphens/>
      <w:autoSpaceDE w:val="0"/>
    </w:pPr>
    <w:rPr>
      <w:rFonts w:ascii="Arial" w:eastAsia="Arial" w:hAnsi="Arial" w:cs="Arial"/>
      <w:lang w:eastAsia="hi-IN" w:bidi="hi-IN"/>
    </w:rPr>
  </w:style>
  <w:style w:type="paragraph" w:customStyle="1" w:styleId="ConsPlusCell0">
    <w:name w:val="ConsPlusCell"/>
    <w:next w:val="a4"/>
    <w:rsid w:val="00474292"/>
    <w:pPr>
      <w:widowControl w:val="0"/>
      <w:suppressAutoHyphens/>
      <w:autoSpaceDE w:val="0"/>
    </w:pPr>
    <w:rPr>
      <w:rFonts w:ascii="Arial" w:eastAsia="Arial" w:hAnsi="Arial" w:cs="Arial"/>
      <w:lang w:eastAsia="hi-IN" w:bidi="hi-IN"/>
    </w:rPr>
  </w:style>
  <w:style w:type="paragraph" w:customStyle="1" w:styleId="ConsPlusNonformat2">
    <w:name w:val="ConsPlusNonformat"/>
    <w:next w:val="a4"/>
    <w:rsid w:val="00474292"/>
    <w:pPr>
      <w:widowControl w:val="0"/>
      <w:suppressAutoHyphens/>
      <w:autoSpaceDE w:val="0"/>
    </w:pPr>
    <w:rPr>
      <w:rFonts w:ascii="Courier New" w:eastAsia="Courier New" w:hAnsi="Courier New" w:cs="Courier New"/>
      <w:lang w:eastAsia="hi-IN" w:bidi="hi-IN"/>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239&amp;dst=574" TargetMode="External"/><Relationship Id="rId299" Type="http://schemas.openxmlformats.org/officeDocument/2006/relationships/hyperlink" Target="https://login.consultant.ru/link/?req=doc&amp;base=LAW&amp;n=483239" TargetMode="External"/><Relationship Id="rId303" Type="http://schemas.openxmlformats.org/officeDocument/2006/relationships/hyperlink" Target="http://docs.cntd.ru/document/902228011" TargetMode="External"/><Relationship Id="rId21" Type="http://schemas.openxmlformats.org/officeDocument/2006/relationships/hyperlink" Target="https://login.consultant.ru/link/?req=doc&amp;base=LAW&amp;n=483239&amp;dst=532" TargetMode="External"/><Relationship Id="rId42" Type="http://schemas.openxmlformats.org/officeDocument/2006/relationships/hyperlink" Target="https://login.consultant.ru/link/?req=doc&amp;base=LAW&amp;n=428583&amp;dst=100020" TargetMode="External"/><Relationship Id="rId63" Type="http://schemas.openxmlformats.org/officeDocument/2006/relationships/hyperlink" Target="https://login.consultant.ru/link/?req=doc&amp;base=LAW&amp;n=41812&amp;dst=100377" TargetMode="External"/><Relationship Id="rId84" Type="http://schemas.openxmlformats.org/officeDocument/2006/relationships/hyperlink" Target="https://login.consultant.ru/link/?req=doc&amp;base=LAW&amp;n=483176&amp;dst=228" TargetMode="External"/><Relationship Id="rId138" Type="http://schemas.openxmlformats.org/officeDocument/2006/relationships/hyperlink" Target="https://login.consultant.ru/link/?req=doc&amp;base=LAW&amp;n=41812&amp;dst=101111" TargetMode="External"/><Relationship Id="rId159" Type="http://schemas.openxmlformats.org/officeDocument/2006/relationships/hyperlink" Target="https://login.consultant.ru/link/?req=doc&amp;base=LAW&amp;n=41812&amp;dst=100164" TargetMode="External"/><Relationship Id="rId324" Type="http://schemas.openxmlformats.org/officeDocument/2006/relationships/hyperlink" Target="consultantplus://offline/ref=3D08E7F41B98643423D5E26B7BBC04814E2BC88A5739F271496865346B90F13B98FFC74A45433B4A688482AED763D05611EAF6I0DFG" TargetMode="External"/><Relationship Id="rId345" Type="http://schemas.openxmlformats.org/officeDocument/2006/relationships/fontTable" Target="fontTable.xml"/><Relationship Id="rId170" Type="http://schemas.openxmlformats.org/officeDocument/2006/relationships/hyperlink" Target="https://login.consultant.ru/link/?req=doc&amp;base=LAW&amp;n=41812&amp;dst=101067" TargetMode="External"/><Relationship Id="rId191" Type="http://schemas.openxmlformats.org/officeDocument/2006/relationships/hyperlink" Target="https://login.consultant.ru/link/?req=doc&amp;base=LAW&amp;n=483239&amp;dst=314" TargetMode="External"/><Relationship Id="rId205" Type="http://schemas.openxmlformats.org/officeDocument/2006/relationships/hyperlink" Target="https://login.consultant.ru/link/?req=doc&amp;base=LAW&amp;n=491894&amp;dst=100123" TargetMode="External"/><Relationship Id="rId226" Type="http://schemas.openxmlformats.org/officeDocument/2006/relationships/hyperlink" Target="https://login.consultant.ru/link/?req=doc&amp;base=LAW&amp;n=41812&amp;dst=101622" TargetMode="External"/><Relationship Id="rId247" Type="http://schemas.openxmlformats.org/officeDocument/2006/relationships/hyperlink" Target="https://login.consultant.ru/link/?req=doc&amp;base=LAW&amp;n=491894&amp;dst=101351" TargetMode="External"/><Relationship Id="rId107" Type="http://schemas.openxmlformats.org/officeDocument/2006/relationships/hyperlink" Target="https://login.consultant.ru/link/?req=doc&amp;base=LAW&amp;n=491894&amp;dst=100100" TargetMode="External"/><Relationship Id="rId268" Type="http://schemas.openxmlformats.org/officeDocument/2006/relationships/hyperlink" Target="https://login.consultant.ru/link/?req=doc&amp;base=LAW&amp;n=41812&amp;dst=100167" TargetMode="External"/><Relationship Id="rId289" Type="http://schemas.openxmlformats.org/officeDocument/2006/relationships/hyperlink" Target="https://login.consultant.ru/link/?req=doc&amp;base=LAW&amp;n=373204&amp;dst=101360" TargetMode="External"/><Relationship Id="rId11" Type="http://schemas.openxmlformats.org/officeDocument/2006/relationships/hyperlink" Target="https://login.consultant.ru/link/?req=doc&amp;base=LAW&amp;n=491894&amp;dst=100228" TargetMode="External"/><Relationship Id="rId32" Type="http://schemas.openxmlformats.org/officeDocument/2006/relationships/hyperlink" Target="https://login.consultant.ru/link/?req=doc&amp;base=LAW&amp;n=41812&amp;dst=100392" TargetMode="External"/><Relationship Id="rId53" Type="http://schemas.openxmlformats.org/officeDocument/2006/relationships/hyperlink" Target="https://login.consultant.ru/link/?req=doc&amp;base=LAW&amp;n=41812&amp;dst=100232" TargetMode="External"/><Relationship Id="rId74" Type="http://schemas.openxmlformats.org/officeDocument/2006/relationships/hyperlink" Target="https://login.consultant.ru/link/?req=doc&amp;base=LAW&amp;n=491894&amp;dst=100086" TargetMode="External"/><Relationship Id="rId128" Type="http://schemas.openxmlformats.org/officeDocument/2006/relationships/hyperlink" Target="https://login.consultant.ru/link/?req=doc&amp;base=LAW&amp;n=41812&amp;dst=100377" TargetMode="External"/><Relationship Id="rId149" Type="http://schemas.openxmlformats.org/officeDocument/2006/relationships/hyperlink" Target="https://login.consultant.ru/link/?req=doc&amp;base=LAW&amp;n=41812&amp;dst=101909" TargetMode="External"/><Relationship Id="rId314" Type="http://schemas.openxmlformats.org/officeDocument/2006/relationships/hyperlink" Target="consultantplus://offline/ref=3D08E7F41B98643423D5E26B7BBC04814E2BC88A5739F271496865346B90F13B98FFC74A45433B4A688482AED763D05611EAF6I0DFG" TargetMode="External"/><Relationship Id="rId335" Type="http://schemas.openxmlformats.org/officeDocument/2006/relationships/hyperlink" Target="consultantplus://offline/ref=3D08E7F41B98643423D5E26B7BBC04814E2BC88A5739F271496865346B90F13B98FFC74A45433B4A688482AED763D05611EAF6I0DFG" TargetMode="External"/><Relationship Id="rId5" Type="http://schemas.openxmlformats.org/officeDocument/2006/relationships/webSettings" Target="webSettings.xml"/><Relationship Id="rId95" Type="http://schemas.openxmlformats.org/officeDocument/2006/relationships/hyperlink" Target="https://login.consultant.ru/link/?req=doc&amp;base=LAW&amp;n=41812&amp;dst=101125" TargetMode="External"/><Relationship Id="rId160" Type="http://schemas.openxmlformats.org/officeDocument/2006/relationships/hyperlink" Target="https://login.consultant.ru/link/?req=doc&amp;base=LAW&amp;n=41812&amp;dst=100167" TargetMode="External"/><Relationship Id="rId181" Type="http://schemas.openxmlformats.org/officeDocument/2006/relationships/hyperlink" Target="https://login.consultant.ru/link/?req=doc&amp;base=LAW&amp;n=41812&amp;dst=101717" TargetMode="External"/><Relationship Id="rId216" Type="http://schemas.openxmlformats.org/officeDocument/2006/relationships/hyperlink" Target="https://login.consultant.ru/link/?req=doc&amp;base=LAW&amp;n=491894&amp;dst=100129" TargetMode="External"/><Relationship Id="rId237" Type="http://schemas.openxmlformats.org/officeDocument/2006/relationships/hyperlink" Target="https://login.consultant.ru/link/?req=doc&amp;base=LAW&amp;n=491894&amp;dst=100140" TargetMode="External"/><Relationship Id="rId258" Type="http://schemas.openxmlformats.org/officeDocument/2006/relationships/hyperlink" Target="https://login.consultant.ru/link/?req=doc&amp;base=LAW&amp;n=491894&amp;dst=100145" TargetMode="External"/><Relationship Id="rId279" Type="http://schemas.openxmlformats.org/officeDocument/2006/relationships/hyperlink" Target="https://login.consultant.ru/link/?req=doc&amp;base=LAW&amp;n=41812&amp;dst=101600" TargetMode="External"/><Relationship Id="rId22" Type="http://schemas.openxmlformats.org/officeDocument/2006/relationships/hyperlink" Target="https://login.consultant.ru/link/?req=doc&amp;base=LAW&amp;n=491894&amp;dst=100070" TargetMode="External"/><Relationship Id="rId43" Type="http://schemas.openxmlformats.org/officeDocument/2006/relationships/hyperlink" Target="https://login.consultant.ru/link/?req=doc&amp;base=LAW&amp;n=41812&amp;dst=100011" TargetMode="External"/><Relationship Id="rId64" Type="http://schemas.openxmlformats.org/officeDocument/2006/relationships/hyperlink" Target="https://login.consultant.ru/link/?req=doc&amp;base=LAW&amp;n=41812&amp;dst=100799" TargetMode="External"/><Relationship Id="rId118" Type="http://schemas.openxmlformats.org/officeDocument/2006/relationships/hyperlink" Target="https://login.consultant.ru/link/?req=doc&amp;base=LAW&amp;n=491894&amp;dst=100110" TargetMode="External"/><Relationship Id="rId139" Type="http://schemas.openxmlformats.org/officeDocument/2006/relationships/hyperlink" Target="https://login.consultant.ru/link/?req=doc&amp;base=LAW&amp;n=41812&amp;dst=101122" TargetMode="External"/><Relationship Id="rId290" Type="http://schemas.openxmlformats.org/officeDocument/2006/relationships/hyperlink" Target="https://login.consultant.ru/link/?req=doc&amp;base=LAW&amp;n=373204&amp;dst=101375" TargetMode="External"/><Relationship Id="rId304" Type="http://schemas.openxmlformats.org/officeDocument/2006/relationships/hyperlink" Target="consultantplus://offline/ref=3D08E7F41B98643423D5E26B7BBC04814E2BC88A5739F271496865346B90F13B98FFC74A45433B4A688482AED763D05611EAF6I0DFG" TargetMode="External"/><Relationship Id="rId325" Type="http://schemas.openxmlformats.org/officeDocument/2006/relationships/hyperlink" Target="consultantplus://offline/ref=3D08E7F41B98643423D5E26B7BBC04814E2BC88A5739F271496865346B90F13B98FFC74A45433B4A688482AED763D05611EAF6I0DFG" TargetMode="External"/><Relationship Id="rId346" Type="http://schemas.openxmlformats.org/officeDocument/2006/relationships/theme" Target="theme/theme1.xml"/><Relationship Id="rId85" Type="http://schemas.openxmlformats.org/officeDocument/2006/relationships/hyperlink" Target="https://login.consultant.ru/link/?req=doc&amp;base=LAW&amp;n=41812&amp;dst=101996" TargetMode="External"/><Relationship Id="rId150" Type="http://schemas.openxmlformats.org/officeDocument/2006/relationships/hyperlink" Target="https://login.consultant.ru/link/?req=doc&amp;base=LAW&amp;n=41812&amp;dst=101916" TargetMode="External"/><Relationship Id="rId171" Type="http://schemas.openxmlformats.org/officeDocument/2006/relationships/hyperlink" Target="https://login.consultant.ru/link/?req=doc&amp;base=LAW&amp;n=41812&amp;dst=101111" TargetMode="External"/><Relationship Id="rId192" Type="http://schemas.openxmlformats.org/officeDocument/2006/relationships/hyperlink" Target="https://login.consultant.ru/link/?req=doc&amp;base=LAW&amp;n=483176&amp;dst=331" TargetMode="External"/><Relationship Id="rId206" Type="http://schemas.openxmlformats.org/officeDocument/2006/relationships/hyperlink" Target="https://login.consultant.ru/link/?req=doc&amp;base=LAW&amp;n=41812&amp;dst=101635" TargetMode="External"/><Relationship Id="rId227" Type="http://schemas.openxmlformats.org/officeDocument/2006/relationships/hyperlink" Target="https://login.consultant.ru/link/?req=doc&amp;base=LAW&amp;n=41812&amp;dst=101670" TargetMode="External"/><Relationship Id="rId248" Type="http://schemas.openxmlformats.org/officeDocument/2006/relationships/hyperlink" Target="https://login.consultant.ru/link/?req=doc&amp;base=LAW&amp;n=491894&amp;dst=100117" TargetMode="External"/><Relationship Id="rId269" Type="http://schemas.openxmlformats.org/officeDocument/2006/relationships/hyperlink" Target="https://login.consultant.ru/link/?req=doc&amp;base=LAW&amp;n=41812&amp;dst=100377" TargetMode="External"/><Relationship Id="rId12" Type="http://schemas.openxmlformats.org/officeDocument/2006/relationships/hyperlink" Target="https://login.consultant.ru/link/?req=doc&amp;base=LAW&amp;n=491894&amp;dst=100232" TargetMode="External"/><Relationship Id="rId33" Type="http://schemas.openxmlformats.org/officeDocument/2006/relationships/hyperlink" Target="https://login.consultant.ru/link/?req=doc&amp;base=LAW&amp;n=373204&amp;dst=100981" TargetMode="External"/><Relationship Id="rId108" Type="http://schemas.openxmlformats.org/officeDocument/2006/relationships/hyperlink" Target="https://login.consultant.ru/link/?req=doc&amp;base=LAW&amp;n=41812&amp;dst=100343" TargetMode="External"/><Relationship Id="rId129" Type="http://schemas.openxmlformats.org/officeDocument/2006/relationships/hyperlink" Target="https://login.consultant.ru/link/?req=doc&amp;base=LAW&amp;n=41812&amp;dst=100511" TargetMode="External"/><Relationship Id="rId280" Type="http://schemas.openxmlformats.org/officeDocument/2006/relationships/hyperlink" Target="https://login.consultant.ru/link/?req=doc&amp;base=LAW&amp;n=41812&amp;dst=101619" TargetMode="External"/><Relationship Id="rId315" Type="http://schemas.openxmlformats.org/officeDocument/2006/relationships/hyperlink" Target="consultantplus://offline/ref=3D08E7F41B98643423D5E26B7BBC04814E2BC88A5739F271496865346B90F13B98FFC74A45433B4A688482AED763D05611EAF6I0DFG" TargetMode="External"/><Relationship Id="rId336" Type="http://schemas.openxmlformats.org/officeDocument/2006/relationships/hyperlink" Target="consultantplus://offline/ref=3D08E7F41B98643423D5E26B7BBC04814E2BC88A5739F271496865346B90F13B98FFC74A45433B4A688482AED763D05611EAF6I0DFG" TargetMode="External"/><Relationship Id="rId54" Type="http://schemas.openxmlformats.org/officeDocument/2006/relationships/hyperlink" Target="https://login.consultant.ru/link/?req=doc&amp;base=LAW&amp;n=373204&amp;dst=100864" TargetMode="External"/><Relationship Id="rId75" Type="http://schemas.openxmlformats.org/officeDocument/2006/relationships/hyperlink" Target="https://login.consultant.ru/link/?req=doc&amp;base=LAW&amp;n=483239&amp;dst=537" TargetMode="External"/><Relationship Id="rId96" Type="http://schemas.openxmlformats.org/officeDocument/2006/relationships/hyperlink" Target="https://login.consultant.ru/link/?req=doc&amp;base=LAW&amp;n=41812&amp;dst=101138" TargetMode="External"/><Relationship Id="rId140" Type="http://schemas.openxmlformats.org/officeDocument/2006/relationships/hyperlink" Target="https://login.consultant.ru/link/?req=doc&amp;base=LAW&amp;n=41812&amp;dst=101164" TargetMode="External"/><Relationship Id="rId161" Type="http://schemas.openxmlformats.org/officeDocument/2006/relationships/hyperlink" Target="https://login.consultant.ru/link/?req=doc&amp;base=LAW&amp;n=41812&amp;dst=100377" TargetMode="External"/><Relationship Id="rId182" Type="http://schemas.openxmlformats.org/officeDocument/2006/relationships/hyperlink" Target="https://login.consultant.ru/link/?req=doc&amp;base=LAW&amp;n=41812&amp;dst=101909" TargetMode="External"/><Relationship Id="rId217" Type="http://schemas.openxmlformats.org/officeDocument/2006/relationships/hyperlink" Target="https://login.consultant.ru/link/?req=doc&amp;base=LAW&amp;n=373204&amp;dst=100981" TargetMode="External"/><Relationship Id="rId6" Type="http://schemas.openxmlformats.org/officeDocument/2006/relationships/footnotes" Target="footnotes.xml"/><Relationship Id="rId238" Type="http://schemas.openxmlformats.org/officeDocument/2006/relationships/hyperlink" Target="https://login.consultant.ru/link/?req=doc&amp;base=LAW&amp;n=491894&amp;dst=100141" TargetMode="External"/><Relationship Id="rId259" Type="http://schemas.openxmlformats.org/officeDocument/2006/relationships/hyperlink" Target="https://login.consultant.ru/link/?req=doc&amp;base=LAW&amp;n=218515&amp;dst=100037" TargetMode="External"/><Relationship Id="rId23" Type="http://schemas.openxmlformats.org/officeDocument/2006/relationships/hyperlink" Target="https://login.consultant.ru/link/?req=doc&amp;base=LAW&amp;n=491894&amp;dst=100079" TargetMode="External"/><Relationship Id="rId119" Type="http://schemas.openxmlformats.org/officeDocument/2006/relationships/hyperlink" Target="https://login.consultant.ru/link/?req=doc&amp;base=LAW&amp;n=483239&amp;dst=540" TargetMode="External"/><Relationship Id="rId270" Type="http://schemas.openxmlformats.org/officeDocument/2006/relationships/hyperlink" Target="https://login.consultant.ru/link/?req=doc&amp;base=LAW&amp;n=41812&amp;dst=101169" TargetMode="External"/><Relationship Id="rId291" Type="http://schemas.openxmlformats.org/officeDocument/2006/relationships/hyperlink" Target="https://login.consultant.ru/link/?req=doc&amp;base=LAW&amp;n=491894&amp;dst=100121" TargetMode="External"/><Relationship Id="rId305" Type="http://schemas.openxmlformats.org/officeDocument/2006/relationships/hyperlink" Target="consultantplus://offline/ref=3D08E7F41B98643423D5E26B7BBC04814E2BC88A5739F271496865346B90F13B98FFC74A45433B4A688482AED763D05611EAF6I0DFG" TargetMode="External"/><Relationship Id="rId326" Type="http://schemas.openxmlformats.org/officeDocument/2006/relationships/hyperlink" Target="consultantplus://offline/ref=3D08E7F41B98643423D5E26B7BBC04814E2BC88A5739F271496865346B90F13B98FFC74A45433B4A688482AED763D05611EAF6I0DFG" TargetMode="External"/><Relationship Id="rId44" Type="http://schemas.openxmlformats.org/officeDocument/2006/relationships/hyperlink" Target="https://login.consultant.ru/link/?req=doc&amp;base=LAW&amp;n=373204&amp;dst=100011" TargetMode="External"/><Relationship Id="rId65" Type="http://schemas.openxmlformats.org/officeDocument/2006/relationships/hyperlink" Target="https://login.consultant.ru/link/?req=doc&amp;base=LAW&amp;n=41812&amp;dst=101635" TargetMode="External"/><Relationship Id="rId86" Type="http://schemas.openxmlformats.org/officeDocument/2006/relationships/hyperlink" Target="https://login.consultant.ru/link/?req=doc&amp;base=LAW&amp;n=491894&amp;dst=100088" TargetMode="External"/><Relationship Id="rId130" Type="http://schemas.openxmlformats.org/officeDocument/2006/relationships/hyperlink" Target="https://login.consultant.ru/link/?req=doc&amp;base=LAW&amp;n=41812&amp;dst=100517" TargetMode="External"/><Relationship Id="rId151" Type="http://schemas.openxmlformats.org/officeDocument/2006/relationships/hyperlink" Target="https://login.consultant.ru/link/?req=doc&amp;base=LAW&amp;n=41812&amp;dst=101920" TargetMode="External"/><Relationship Id="rId172" Type="http://schemas.openxmlformats.org/officeDocument/2006/relationships/hyperlink" Target="https://login.consultant.ru/link/?req=doc&amp;base=LAW&amp;n=41812&amp;dst=101122" TargetMode="External"/><Relationship Id="rId193" Type="http://schemas.openxmlformats.org/officeDocument/2006/relationships/hyperlink" Target="https://login.consultant.ru/link/?req=doc&amp;base=LAW&amp;n=491894&amp;dst=100063" TargetMode="External"/><Relationship Id="rId207" Type="http://schemas.openxmlformats.org/officeDocument/2006/relationships/hyperlink" Target="https://login.consultant.ru/link/?req=doc&amp;base=LAW&amp;n=491894&amp;dst=100124" TargetMode="External"/><Relationship Id="rId228" Type="http://schemas.openxmlformats.org/officeDocument/2006/relationships/hyperlink" Target="https://login.consultant.ru/link/?req=doc&amp;base=LAW&amp;n=491894&amp;dst=100135" TargetMode="External"/><Relationship Id="rId249" Type="http://schemas.openxmlformats.org/officeDocument/2006/relationships/hyperlink" Target="https://login.consultant.ru/link/?req=doc&amp;base=LAW&amp;n=491894&amp;dst=100144" TargetMode="External"/><Relationship Id="rId13" Type="http://schemas.openxmlformats.org/officeDocument/2006/relationships/hyperlink" Target="https://login.consultant.ru/link/?req=doc&amp;base=LAW&amp;n=491894&amp;dst=100017" TargetMode="External"/><Relationship Id="rId109" Type="http://schemas.openxmlformats.org/officeDocument/2006/relationships/hyperlink" Target="https://login.consultant.ru/link/?req=doc&amp;base=LAW&amp;n=296977&amp;dst=100015" TargetMode="External"/><Relationship Id="rId260" Type="http://schemas.openxmlformats.org/officeDocument/2006/relationships/hyperlink" Target="https://login.consultant.ru/link/?req=doc&amp;base=LAW&amp;n=491894&amp;dst=100120" TargetMode="External"/><Relationship Id="rId281" Type="http://schemas.openxmlformats.org/officeDocument/2006/relationships/hyperlink" Target="https://login.consultant.ru/link/?req=doc&amp;base=LAW&amp;n=41812&amp;dst=101633" TargetMode="External"/><Relationship Id="rId316" Type="http://schemas.openxmlformats.org/officeDocument/2006/relationships/hyperlink" Target="consultantplus://offline/ref=3D08E7F41B98643423D5E26B7BBC04814E2BC88A5739F271496865346B90F13B98FFC74A45433B4A688482AED763D05611EAF6I0DFG" TargetMode="External"/><Relationship Id="rId337" Type="http://schemas.openxmlformats.org/officeDocument/2006/relationships/hyperlink" Target="consultantplus://offline/ref=3D08E7F41B98643423D5E26B7BBC04814E2BC88A5739F271496865346B90F13B98FFC74A45433B4A688482AED763D05611EAF6I0DFG" TargetMode="External"/><Relationship Id="rId34" Type="http://schemas.openxmlformats.org/officeDocument/2006/relationships/hyperlink" Target="https://login.consultant.ru/link/?req=doc&amp;base=LAW&amp;n=373204&amp;dst=101205" TargetMode="External"/><Relationship Id="rId55" Type="http://schemas.openxmlformats.org/officeDocument/2006/relationships/hyperlink" Target="https://login.consultant.ru/link/?req=doc&amp;base=LAW&amp;n=491894&amp;dst=100083" TargetMode="External"/><Relationship Id="rId76" Type="http://schemas.openxmlformats.org/officeDocument/2006/relationships/hyperlink" Target="https://login.consultant.ru/link/?req=doc&amp;base=LAW&amp;n=41812&amp;dst=100360" TargetMode="External"/><Relationship Id="rId97" Type="http://schemas.openxmlformats.org/officeDocument/2006/relationships/hyperlink" Target="https://login.consultant.ru/link/?req=doc&amp;base=LAW&amp;n=491894&amp;dst=100095" TargetMode="External"/><Relationship Id="rId120" Type="http://schemas.openxmlformats.org/officeDocument/2006/relationships/hyperlink" Target="https://login.consultant.ru/link/?req=doc&amp;base=LAW&amp;n=41812&amp;dst=102082" TargetMode="External"/><Relationship Id="rId141" Type="http://schemas.openxmlformats.org/officeDocument/2006/relationships/hyperlink" Target="https://login.consultant.ru/link/?req=doc&amp;base=LAW&amp;n=41812&amp;dst=101169" TargetMode="External"/><Relationship Id="rId7" Type="http://schemas.openxmlformats.org/officeDocument/2006/relationships/endnotes" Target="endnotes.xml"/><Relationship Id="rId162" Type="http://schemas.openxmlformats.org/officeDocument/2006/relationships/hyperlink" Target="https://login.consultant.ru/link/?req=doc&amp;base=LAW&amp;n=41812&amp;dst=100511" TargetMode="External"/><Relationship Id="rId183" Type="http://schemas.openxmlformats.org/officeDocument/2006/relationships/hyperlink" Target="https://login.consultant.ru/link/?req=doc&amp;base=LAW&amp;n=41812&amp;dst=101916" TargetMode="External"/><Relationship Id="rId218" Type="http://schemas.openxmlformats.org/officeDocument/2006/relationships/hyperlink" Target="https://login.consultant.ru/link/?req=doc&amp;base=LAW&amp;n=41812&amp;dst=100387" TargetMode="External"/><Relationship Id="rId239" Type="http://schemas.openxmlformats.org/officeDocument/2006/relationships/hyperlink" Target="https://login.consultant.ru/link/?req=doc&amp;base=LAW&amp;n=483239&amp;dst=100300" TargetMode="External"/><Relationship Id="rId250" Type="http://schemas.openxmlformats.org/officeDocument/2006/relationships/hyperlink" Target="https://login.consultant.ru/link/?req=doc&amp;base=LAW&amp;n=491894&amp;dst=100145" TargetMode="External"/><Relationship Id="rId271" Type="http://schemas.openxmlformats.org/officeDocument/2006/relationships/hyperlink" Target="https://login.consultant.ru/link/?req=doc&amp;base=LAW&amp;n=41812&amp;dst=101187" TargetMode="External"/><Relationship Id="rId292" Type="http://schemas.openxmlformats.org/officeDocument/2006/relationships/hyperlink" Target="https://login.consultant.ru/link/?req=doc&amp;base=LAW&amp;n=483239&amp;dst=314" TargetMode="External"/><Relationship Id="rId306" Type="http://schemas.openxmlformats.org/officeDocument/2006/relationships/hyperlink" Target="consultantplus://offline/ref=3D08E7F41B98643423D5E26B7BBC04814E2BC88A5739F271496865346B90F13B98FFC74A45433B4A688482AED763D05611EAF6I0DFG" TargetMode="External"/><Relationship Id="rId24" Type="http://schemas.openxmlformats.org/officeDocument/2006/relationships/hyperlink" Target="https://login.consultant.ru/link/?req=doc&amp;base=LAW&amp;n=491894&amp;dst=100070" TargetMode="External"/><Relationship Id="rId45" Type="http://schemas.openxmlformats.org/officeDocument/2006/relationships/hyperlink" Target="https://login.consultant.ru/link/?req=doc&amp;base=LAW&amp;n=483176&amp;dst=100077" TargetMode="External"/><Relationship Id="rId66" Type="http://schemas.openxmlformats.org/officeDocument/2006/relationships/hyperlink" Target="https://login.consultant.ru/link/?req=doc&amp;base=LAW&amp;n=41812&amp;dst=101970" TargetMode="External"/><Relationship Id="rId87" Type="http://schemas.openxmlformats.org/officeDocument/2006/relationships/hyperlink" Target="https://login.consultant.ru/link/?req=doc&amp;base=LAW&amp;n=41812&amp;dst=100465" TargetMode="External"/><Relationship Id="rId110" Type="http://schemas.openxmlformats.org/officeDocument/2006/relationships/hyperlink" Target="https://login.consultant.ru/link/?req=doc&amp;base=LAW&amp;n=491894&amp;dst=100103" TargetMode="External"/><Relationship Id="rId131" Type="http://schemas.openxmlformats.org/officeDocument/2006/relationships/hyperlink" Target="https://login.consultant.ru/link/?req=doc&amp;base=LAW&amp;n=41812&amp;dst=100570" TargetMode="External"/><Relationship Id="rId327" Type="http://schemas.openxmlformats.org/officeDocument/2006/relationships/hyperlink" Target="consultantplus://offline/ref=3D08E7F41B98643423D5E26B7BBC04814E2BC88A5739F271496865346B90F13B98FFC74A45433B4A688482AED763D05611EAF6I0DFG" TargetMode="External"/><Relationship Id="rId152" Type="http://schemas.openxmlformats.org/officeDocument/2006/relationships/hyperlink" Target="https://login.consultant.ru/link/?req=doc&amp;base=LAW&amp;n=41812&amp;dst=102031" TargetMode="External"/><Relationship Id="rId173" Type="http://schemas.openxmlformats.org/officeDocument/2006/relationships/hyperlink" Target="https://login.consultant.ru/link/?req=doc&amp;base=LAW&amp;n=41812&amp;dst=101164" TargetMode="External"/><Relationship Id="rId194" Type="http://schemas.openxmlformats.org/officeDocument/2006/relationships/hyperlink" Target="https://login.consultant.ru/link/?req=doc&amp;base=LAW&amp;n=491894&amp;dst=100033" TargetMode="External"/><Relationship Id="rId208" Type="http://schemas.openxmlformats.org/officeDocument/2006/relationships/hyperlink" Target="https://login.consultant.ru/link/?req=doc&amp;base=LAW&amp;n=491894&amp;dst=100127" TargetMode="External"/><Relationship Id="rId229" Type="http://schemas.openxmlformats.org/officeDocument/2006/relationships/hyperlink" Target="https://login.consultant.ru/link/?req=doc&amp;base=LAW&amp;n=483239&amp;dst=544" TargetMode="External"/><Relationship Id="rId240" Type="http://schemas.openxmlformats.org/officeDocument/2006/relationships/hyperlink" Target="https://login.consultant.ru/link/?req=doc&amp;base=LAW&amp;n=483239&amp;dst=546" TargetMode="External"/><Relationship Id="rId261" Type="http://schemas.openxmlformats.org/officeDocument/2006/relationships/hyperlink" Target="https://login.consultant.ru/link/?req=doc&amp;base=LAW&amp;n=491894&amp;dst=100023" TargetMode="External"/><Relationship Id="rId14" Type="http://schemas.openxmlformats.org/officeDocument/2006/relationships/hyperlink" Target="https://login.consultant.ru/link/?req=doc&amp;base=LAW&amp;n=491894&amp;dst=100022" TargetMode="External"/><Relationship Id="rId35" Type="http://schemas.openxmlformats.org/officeDocument/2006/relationships/hyperlink" Target="https://login.consultant.ru/link/?req=doc&amp;base=LAW&amp;n=373204&amp;dst=101207" TargetMode="External"/><Relationship Id="rId56" Type="http://schemas.openxmlformats.org/officeDocument/2006/relationships/hyperlink" Target="https://login.consultant.ru/link/?req=doc&amp;base=LAW&amp;n=483239&amp;dst=533" TargetMode="External"/><Relationship Id="rId77" Type="http://schemas.openxmlformats.org/officeDocument/2006/relationships/hyperlink" Target="https://login.consultant.ru/link/?req=doc&amp;base=LAW&amp;n=41812&amp;dst=100370" TargetMode="External"/><Relationship Id="rId100" Type="http://schemas.openxmlformats.org/officeDocument/2006/relationships/hyperlink" Target="https://login.consultant.ru/link/?req=doc&amp;base=LAW&amp;n=41812&amp;dst=101989" TargetMode="External"/><Relationship Id="rId282" Type="http://schemas.openxmlformats.org/officeDocument/2006/relationships/hyperlink" Target="https://login.consultant.ru/link/?req=doc&amp;base=LAW&amp;n=41812&amp;dst=101635" TargetMode="External"/><Relationship Id="rId317" Type="http://schemas.openxmlformats.org/officeDocument/2006/relationships/hyperlink" Target="consultantplus://offline/ref=3D08E7F41B98643423D5E26B7BBC04814E2BC88A5739F271496865346B90F13B98FFC74A45433B4A688482AED763D05611EAF6I0DFG" TargetMode="External"/><Relationship Id="rId338" Type="http://schemas.openxmlformats.org/officeDocument/2006/relationships/hyperlink" Target="consultantplus://offline/ref=3D08E7F41B98643423D5E26B7BBC04814E2BC88A5739F271496865346B90F13B98FFC74A45433B4A688482AED763D05611EAF6I0DFG" TargetMode="External"/><Relationship Id="rId8" Type="http://schemas.openxmlformats.org/officeDocument/2006/relationships/image" Target="media/image1.jpeg"/><Relationship Id="rId98" Type="http://schemas.openxmlformats.org/officeDocument/2006/relationships/hyperlink" Target="https://login.consultant.ru/link/?req=doc&amp;base=LAW&amp;n=41812&amp;dst=100852" TargetMode="External"/><Relationship Id="rId121" Type="http://schemas.openxmlformats.org/officeDocument/2006/relationships/hyperlink" Target="https://login.consultant.ru/link/?req=doc&amp;base=LAW&amp;n=362449&amp;dst=100010" TargetMode="External"/><Relationship Id="rId142" Type="http://schemas.openxmlformats.org/officeDocument/2006/relationships/hyperlink" Target="https://login.consultant.ru/link/?req=doc&amp;base=LAW&amp;n=41812&amp;dst=101183" TargetMode="External"/><Relationship Id="rId163" Type="http://schemas.openxmlformats.org/officeDocument/2006/relationships/hyperlink" Target="https://login.consultant.ru/link/?req=doc&amp;base=LAW&amp;n=41812&amp;dst=100517" TargetMode="External"/><Relationship Id="rId184" Type="http://schemas.openxmlformats.org/officeDocument/2006/relationships/hyperlink" Target="https://login.consultant.ru/link/?req=doc&amp;base=LAW&amp;n=41812&amp;dst=101920" TargetMode="External"/><Relationship Id="rId219" Type="http://schemas.openxmlformats.org/officeDocument/2006/relationships/hyperlink" Target="https://login.consultant.ru/link/?req=doc&amp;base=LAW&amp;n=491894&amp;dst=100131" TargetMode="External"/><Relationship Id="rId230" Type="http://schemas.openxmlformats.org/officeDocument/2006/relationships/hyperlink" Target="https://login.consultant.ru/link/?req=doc&amp;base=LAW&amp;n=491894&amp;dst=100136" TargetMode="External"/><Relationship Id="rId251" Type="http://schemas.openxmlformats.org/officeDocument/2006/relationships/hyperlink" Target="https://login.consultant.ru/link/?req=doc&amp;base=LAW&amp;n=44772&amp;dst=100012" TargetMode="External"/><Relationship Id="rId25" Type="http://schemas.openxmlformats.org/officeDocument/2006/relationships/hyperlink" Target="https://login.consultant.ru/link/?req=doc&amp;base=LAW&amp;n=488463&amp;dst=100011" TargetMode="External"/><Relationship Id="rId46" Type="http://schemas.openxmlformats.org/officeDocument/2006/relationships/hyperlink" Target="https://login.consultant.ru/link/?req=doc&amp;base=LAW&amp;n=491894&amp;dst=100078" TargetMode="External"/><Relationship Id="rId67" Type="http://schemas.openxmlformats.org/officeDocument/2006/relationships/hyperlink" Target="https://login.consultant.ru/link/?req=doc&amp;base=LAW&amp;n=491894&amp;dst=100097" TargetMode="External"/><Relationship Id="rId116" Type="http://schemas.openxmlformats.org/officeDocument/2006/relationships/hyperlink" Target="https://login.consultant.ru/link/?req=doc&amp;base=LAW&amp;n=483239&amp;dst=548" TargetMode="External"/><Relationship Id="rId137" Type="http://schemas.openxmlformats.org/officeDocument/2006/relationships/hyperlink" Target="https://login.consultant.ru/link/?req=doc&amp;base=LAW&amp;n=41812&amp;dst=101067" TargetMode="External"/><Relationship Id="rId158" Type="http://schemas.openxmlformats.org/officeDocument/2006/relationships/hyperlink" Target="https://login.consultant.ru/link/?req=doc&amp;base=LAW&amp;n=491894&amp;dst=100063" TargetMode="External"/><Relationship Id="rId272" Type="http://schemas.openxmlformats.org/officeDocument/2006/relationships/hyperlink" Target="https://login.consultant.ru/link/?req=doc&amp;base=LAW&amp;n=41812&amp;dst=101516" TargetMode="External"/><Relationship Id="rId293" Type="http://schemas.openxmlformats.org/officeDocument/2006/relationships/hyperlink" Target="https://login.consultant.ru/link/?req=doc&amp;base=LAW&amp;n=483176&amp;dst=331" TargetMode="External"/><Relationship Id="rId302" Type="http://schemas.openxmlformats.org/officeDocument/2006/relationships/hyperlink" Target="http://docs.cntd.ru/document/902228011" TargetMode="External"/><Relationship Id="rId307" Type="http://schemas.openxmlformats.org/officeDocument/2006/relationships/hyperlink" Target="consultantplus://offline/ref=3D08E7F41B98643423D5E26B7BBC04814E2BC88A5739F271496865346B90F13B98FFC74A45433B4A688482AED763D05611EAF6I0DFG" TargetMode="External"/><Relationship Id="rId323" Type="http://schemas.openxmlformats.org/officeDocument/2006/relationships/hyperlink" Target="consultantplus://offline/ref=3D08E7F41B98643423D5E26B7BBC04814E2BC88A5739F271496865346B90F13B98FFC74A45433B4A688482AED763D05611EAF6I0DFG" TargetMode="External"/><Relationship Id="rId328" Type="http://schemas.openxmlformats.org/officeDocument/2006/relationships/hyperlink" Target="consultantplus://offline/ref=3D08E7F41B98643423D5E26B7BBC04814E2BC88A5739F271496865346B90F13B98FFC74A45433B4A688482AED763D05611EAF6I0DFG" TargetMode="External"/><Relationship Id="rId344" Type="http://schemas.openxmlformats.org/officeDocument/2006/relationships/header" Target="header2.xml"/><Relationship Id="rId20" Type="http://schemas.openxmlformats.org/officeDocument/2006/relationships/hyperlink" Target="https://login.consultant.ru/link/?req=doc&amp;base=LAW&amp;n=483239" TargetMode="External"/><Relationship Id="rId41" Type="http://schemas.openxmlformats.org/officeDocument/2006/relationships/hyperlink" Target="https://login.consultant.ru/link/?req=doc&amp;base=LAW&amp;n=491894&amp;dst=100075" TargetMode="External"/><Relationship Id="rId62" Type="http://schemas.openxmlformats.org/officeDocument/2006/relationships/hyperlink" Target="https://login.consultant.ru/link/?req=doc&amp;base=LAW&amp;n=41812&amp;dst=100307" TargetMode="External"/><Relationship Id="rId83" Type="http://schemas.openxmlformats.org/officeDocument/2006/relationships/hyperlink" Target="https://login.consultant.ru/link/?req=doc&amp;base=LAW&amp;n=491894&amp;dst=100110" TargetMode="External"/><Relationship Id="rId88" Type="http://schemas.openxmlformats.org/officeDocument/2006/relationships/hyperlink" Target="https://login.consultant.ru/link/?req=doc&amp;base=LAW&amp;n=491894&amp;dst=100091" TargetMode="External"/><Relationship Id="rId111" Type="http://schemas.openxmlformats.org/officeDocument/2006/relationships/hyperlink" Target="https://login.consultant.ru/link/?req=doc&amp;base=LAW&amp;n=483176&amp;dst=100048" TargetMode="External"/><Relationship Id="rId132" Type="http://schemas.openxmlformats.org/officeDocument/2006/relationships/hyperlink" Target="https://login.consultant.ru/link/?req=doc&amp;base=LAW&amp;n=41812&amp;dst=100799" TargetMode="External"/><Relationship Id="rId153" Type="http://schemas.openxmlformats.org/officeDocument/2006/relationships/hyperlink" Target="https://login.consultant.ru/link/?req=doc&amp;base=LAW&amp;n=41812&amp;dst=102034" TargetMode="External"/><Relationship Id="rId174" Type="http://schemas.openxmlformats.org/officeDocument/2006/relationships/hyperlink" Target="https://login.consultant.ru/link/?req=doc&amp;base=LAW&amp;n=41812&amp;dst=101169" TargetMode="External"/><Relationship Id="rId179" Type="http://schemas.openxmlformats.org/officeDocument/2006/relationships/hyperlink" Target="https://login.consultant.ru/link/?req=doc&amp;base=LAW&amp;n=41812&amp;dst=101286" TargetMode="External"/><Relationship Id="rId195" Type="http://schemas.openxmlformats.org/officeDocument/2006/relationships/hyperlink" Target="https://login.consultant.ru/link/?req=doc&amp;base=LAW&amp;n=491894&amp;dst=100067" TargetMode="External"/><Relationship Id="rId209" Type="http://schemas.openxmlformats.org/officeDocument/2006/relationships/hyperlink" Target="https://login.consultant.ru/link/?req=doc&amp;base=LAW&amp;n=41812&amp;dst=100062" TargetMode="External"/><Relationship Id="rId190" Type="http://schemas.openxmlformats.org/officeDocument/2006/relationships/hyperlink" Target="https://login.consultant.ru/link/?req=doc&amp;base=LAW&amp;n=373204&amp;dst=101375" TargetMode="External"/><Relationship Id="rId204" Type="http://schemas.openxmlformats.org/officeDocument/2006/relationships/hyperlink" Target="https://login.consultant.ru/link/?req=doc&amp;base=LAW&amp;n=41812&amp;dst=101548" TargetMode="External"/><Relationship Id="rId220" Type="http://schemas.openxmlformats.org/officeDocument/2006/relationships/hyperlink" Target="https://login.consultant.ru/link/?req=doc&amp;base=LAW&amp;n=41812&amp;dst=100071" TargetMode="External"/><Relationship Id="rId225" Type="http://schemas.openxmlformats.org/officeDocument/2006/relationships/hyperlink" Target="https://login.consultant.ru/link/?req=doc&amp;base=LAW&amp;n=491894&amp;dst=100134" TargetMode="External"/><Relationship Id="rId241" Type="http://schemas.openxmlformats.org/officeDocument/2006/relationships/hyperlink" Target="https://login.consultant.ru/link/?req=doc&amp;base=LAW&amp;n=491894&amp;dst=100142" TargetMode="External"/><Relationship Id="rId246" Type="http://schemas.openxmlformats.org/officeDocument/2006/relationships/hyperlink" Target="https://login.consultant.ru/link/?req=doc&amp;base=LAW&amp;n=44772&amp;dst=100012" TargetMode="External"/><Relationship Id="rId267" Type="http://schemas.openxmlformats.org/officeDocument/2006/relationships/hyperlink" Target="https://login.consultant.ru/link/?req=doc&amp;base=LAW&amp;n=41812&amp;dst=100164" TargetMode="External"/><Relationship Id="rId288" Type="http://schemas.openxmlformats.org/officeDocument/2006/relationships/hyperlink" Target="https://login.consultant.ru/link/?req=doc&amp;base=LAW&amp;n=373204&amp;dst=101352" TargetMode="External"/><Relationship Id="rId15" Type="http://schemas.openxmlformats.org/officeDocument/2006/relationships/hyperlink" Target="https://login.consultant.ru/link/?req=doc&amp;base=LAW&amp;n=491894&amp;dst=100024" TargetMode="External"/><Relationship Id="rId36" Type="http://schemas.openxmlformats.org/officeDocument/2006/relationships/hyperlink" Target="https://login.consultant.ru/link/?req=doc&amp;base=LAW&amp;n=491894&amp;dst=100074" TargetMode="External"/><Relationship Id="rId57" Type="http://schemas.openxmlformats.org/officeDocument/2006/relationships/hyperlink" Target="https://login.consultant.ru/link/?req=doc&amp;base=LAW&amp;n=483239&amp;dst=534" TargetMode="External"/><Relationship Id="rId106" Type="http://schemas.openxmlformats.org/officeDocument/2006/relationships/hyperlink" Target="https://login.consultant.ru/link/?req=doc&amp;base=LAW&amp;n=162053&amp;dst=100011" TargetMode="External"/><Relationship Id="rId127" Type="http://schemas.openxmlformats.org/officeDocument/2006/relationships/hyperlink" Target="https://login.consultant.ru/link/?req=doc&amp;base=LAW&amp;n=41812&amp;dst=100167" TargetMode="External"/><Relationship Id="rId262" Type="http://schemas.openxmlformats.org/officeDocument/2006/relationships/hyperlink" Target="https://login.consultant.ru/link/?req=doc&amp;base=LAW&amp;n=491894&amp;dst=100024" TargetMode="External"/><Relationship Id="rId283" Type="http://schemas.openxmlformats.org/officeDocument/2006/relationships/hyperlink" Target="https://login.consultant.ru/link/?req=doc&amp;base=LAW&amp;n=41812&amp;dst=101717" TargetMode="External"/><Relationship Id="rId313" Type="http://schemas.openxmlformats.org/officeDocument/2006/relationships/hyperlink" Target="consultantplus://offline/ref=3D08E7F41B98643423D5E26B7BBC04814E2BC88A5739F271496865346B90F13B98FFC74A45433B4A688482AED763D05611EAF6I0DFG" TargetMode="External"/><Relationship Id="rId318" Type="http://schemas.openxmlformats.org/officeDocument/2006/relationships/hyperlink" Target="consultantplus://offline/ref=3D08E7F41B98643423D5E26B7BBC04814E2BC88A5739F271496865346B90F13B98FFC74A45433B4A688482AED763D05611EAF6I0DFG" TargetMode="External"/><Relationship Id="rId339" Type="http://schemas.openxmlformats.org/officeDocument/2006/relationships/hyperlink" Target="consultantplus://offline/ref=3D08E7F41B98643423D5E26B7BBC04814E2BC88A5739F271496865346B90F13B98FFC74A45433B4A688482AED763D05611EAF6I0DFG" TargetMode="External"/><Relationship Id="rId10" Type="http://schemas.openxmlformats.org/officeDocument/2006/relationships/hyperlink" Target="https://login.consultant.ru/link/?req=doc&amp;base=LAW&amp;n=491894&amp;dst=100232" TargetMode="External"/><Relationship Id="rId31" Type="http://schemas.openxmlformats.org/officeDocument/2006/relationships/hyperlink" Target="https://login.consultant.ru/link/?req=doc&amp;base=LAW&amp;n=491894&amp;dst=100073" TargetMode="External"/><Relationship Id="rId52" Type="http://schemas.openxmlformats.org/officeDocument/2006/relationships/hyperlink" Target="https://login.consultant.ru/link/?req=doc&amp;base=LAW&amp;n=491894&amp;dst=100080" TargetMode="External"/><Relationship Id="rId73" Type="http://schemas.openxmlformats.org/officeDocument/2006/relationships/hyperlink" Target="https://login.consultant.ru/link/?req=doc&amp;base=LAW&amp;n=401404&amp;dst=100010" TargetMode="External"/><Relationship Id="rId78" Type="http://schemas.openxmlformats.org/officeDocument/2006/relationships/hyperlink" Target="https://login.consultant.ru/link/?req=doc&amp;base=LAW&amp;n=491894&amp;dst=100087" TargetMode="External"/><Relationship Id="rId94" Type="http://schemas.openxmlformats.org/officeDocument/2006/relationships/hyperlink" Target="https://login.consultant.ru/link/?req=doc&amp;base=LAW&amp;n=491894&amp;dst=100094" TargetMode="External"/><Relationship Id="rId99" Type="http://schemas.openxmlformats.org/officeDocument/2006/relationships/hyperlink" Target="https://login.consultant.ru/link/?req=doc&amp;base=LAW&amp;n=41812&amp;dst=101069" TargetMode="External"/><Relationship Id="rId101" Type="http://schemas.openxmlformats.org/officeDocument/2006/relationships/hyperlink" Target="https://login.consultant.ru/link/?req=doc&amp;base=LAW&amp;n=491894&amp;dst=100096" TargetMode="External"/><Relationship Id="rId122" Type="http://schemas.openxmlformats.org/officeDocument/2006/relationships/hyperlink" Target="https://login.consultant.ru/link/?req=doc&amp;base=LAW&amp;n=491894&amp;dst=100896" TargetMode="External"/><Relationship Id="rId143" Type="http://schemas.openxmlformats.org/officeDocument/2006/relationships/hyperlink" Target="https://login.consultant.ru/link/?req=doc&amp;base=LAW&amp;n=41812&amp;dst=101187" TargetMode="External"/><Relationship Id="rId148" Type="http://schemas.openxmlformats.org/officeDocument/2006/relationships/hyperlink" Target="https://login.consultant.ru/link/?req=doc&amp;base=LAW&amp;n=41812&amp;dst=101717" TargetMode="External"/><Relationship Id="rId164" Type="http://schemas.openxmlformats.org/officeDocument/2006/relationships/hyperlink" Target="https://login.consultant.ru/link/?req=doc&amp;base=LAW&amp;n=41812&amp;dst=100570" TargetMode="External"/><Relationship Id="rId169" Type="http://schemas.openxmlformats.org/officeDocument/2006/relationships/hyperlink" Target="https://login.consultant.ru/link/?req=doc&amp;base=LAW&amp;n=41812&amp;dst=100884" TargetMode="External"/><Relationship Id="rId185" Type="http://schemas.openxmlformats.org/officeDocument/2006/relationships/hyperlink" Target="https://login.consultant.ru/link/?req=doc&amp;base=LAW&amp;n=41812&amp;dst=102031" TargetMode="External"/><Relationship Id="rId334" Type="http://schemas.openxmlformats.org/officeDocument/2006/relationships/hyperlink" Target="consultantplus://offline/ref=3D08E7F41B98643423D5E26B7BBC04814E2BC88A5739F271496865346B90F13B98FFC74A45433B4A688482AED763D05611EAF6I0DFG" TargetMode="External"/><Relationship Id="rId4" Type="http://schemas.openxmlformats.org/officeDocument/2006/relationships/settings" Target="settings.xml"/><Relationship Id="rId9" Type="http://schemas.openxmlformats.org/officeDocument/2006/relationships/hyperlink" Target="https://login.consultant.ru/link/?req=doc&amp;base=LAW&amp;n=491894&amp;dst=100228" TargetMode="External"/><Relationship Id="rId180" Type="http://schemas.openxmlformats.org/officeDocument/2006/relationships/hyperlink" Target="https://login.consultant.ru/link/?req=doc&amp;base=LAW&amp;n=41812&amp;dst=101287" TargetMode="External"/><Relationship Id="rId210" Type="http://schemas.openxmlformats.org/officeDocument/2006/relationships/hyperlink" Target="https://login.consultant.ru/link/?req=doc&amp;base=LAW&amp;n=41812&amp;dst=100063" TargetMode="External"/><Relationship Id="rId215" Type="http://schemas.openxmlformats.org/officeDocument/2006/relationships/hyperlink" Target="https://login.consultant.ru/link/?req=doc&amp;base=LAW&amp;n=41812&amp;dst=101531" TargetMode="External"/><Relationship Id="rId236" Type="http://schemas.openxmlformats.org/officeDocument/2006/relationships/hyperlink" Target="https://login.consultant.ru/link/?req=doc&amp;base=LAW&amp;n=491894&amp;dst=100141" TargetMode="External"/><Relationship Id="rId257" Type="http://schemas.openxmlformats.org/officeDocument/2006/relationships/hyperlink" Target="https://login.consultant.ru/link/?req=doc&amp;base=LAW&amp;n=441707&amp;dst=100137" TargetMode="External"/><Relationship Id="rId278" Type="http://schemas.openxmlformats.org/officeDocument/2006/relationships/hyperlink" Target="https://login.consultant.ru/link/?req=doc&amp;base=LAW&amp;n=41812&amp;dst=101598" TargetMode="External"/><Relationship Id="rId26" Type="http://schemas.openxmlformats.org/officeDocument/2006/relationships/hyperlink" Target="https://login.consultant.ru/link/?req=doc&amp;base=LAW&amp;n=491894&amp;dst=100071" TargetMode="External"/><Relationship Id="rId231" Type="http://schemas.openxmlformats.org/officeDocument/2006/relationships/hyperlink" Target="https://login.consultant.ru/link/?req=doc&amp;base=LAW&amp;n=491894&amp;dst=100149" TargetMode="External"/><Relationship Id="rId252" Type="http://schemas.openxmlformats.org/officeDocument/2006/relationships/hyperlink" Target="https://login.consultant.ru/link/?req=doc&amp;base=LAW&amp;n=44772&amp;dst=100173" TargetMode="External"/><Relationship Id="rId273" Type="http://schemas.openxmlformats.org/officeDocument/2006/relationships/hyperlink" Target="https://login.consultant.ru/link/?req=doc&amp;base=LAW&amp;n=41812&amp;dst=101548" TargetMode="External"/><Relationship Id="rId294" Type="http://schemas.openxmlformats.org/officeDocument/2006/relationships/hyperlink" Target="https://login.consultant.ru/link/?req=doc&amp;base=LAW&amp;n=491894&amp;dst=100121" TargetMode="External"/><Relationship Id="rId308" Type="http://schemas.openxmlformats.org/officeDocument/2006/relationships/hyperlink" Target="consultantplus://offline/ref=3D08E7F41B98643423D5E26B7BBC04814E2BC88A5739F271496865346B90F13B98FFC74A45433B4A688482AED763D05611EAF6I0DFG" TargetMode="External"/><Relationship Id="rId329" Type="http://schemas.openxmlformats.org/officeDocument/2006/relationships/hyperlink" Target="consultantplus://offline/ref=3D08E7F41B98643423D5E26B7BBC04814E2BC88A5739F271496865346B90F13B98FFC74A45433B4A688482AED763D05611EAF6I0DFG" TargetMode="External"/><Relationship Id="rId47" Type="http://schemas.openxmlformats.org/officeDocument/2006/relationships/hyperlink" Target="https://login.consultant.ru/link/?req=doc&amp;base=LAW&amp;n=41812&amp;dst=100062" TargetMode="External"/><Relationship Id="rId68" Type="http://schemas.openxmlformats.org/officeDocument/2006/relationships/hyperlink" Target="https://login.consultant.ru/link/?req=doc&amp;base=LAW&amp;n=483239&amp;dst=535" TargetMode="External"/><Relationship Id="rId89" Type="http://schemas.openxmlformats.org/officeDocument/2006/relationships/hyperlink" Target="https://login.consultant.ru/link/?req=doc&amp;base=LAW&amp;n=41812&amp;dst=100537" TargetMode="External"/><Relationship Id="rId112" Type="http://schemas.openxmlformats.org/officeDocument/2006/relationships/hyperlink" Target="https://login.consultant.ru/link/?req=doc&amp;base=LAW&amp;n=491894&amp;dst=100106" TargetMode="External"/><Relationship Id="rId133" Type="http://schemas.openxmlformats.org/officeDocument/2006/relationships/hyperlink" Target="https://login.consultant.ru/link/?req=doc&amp;base=LAW&amp;n=41812&amp;dst=100833" TargetMode="External"/><Relationship Id="rId154" Type="http://schemas.openxmlformats.org/officeDocument/2006/relationships/hyperlink" Target="https://login.consultant.ru/link/?req=doc&amp;base=LAW&amp;n=373204&amp;dst=101342" TargetMode="External"/><Relationship Id="rId175" Type="http://schemas.openxmlformats.org/officeDocument/2006/relationships/hyperlink" Target="https://login.consultant.ru/link/?req=doc&amp;base=LAW&amp;n=41812&amp;dst=101183" TargetMode="External"/><Relationship Id="rId340" Type="http://schemas.openxmlformats.org/officeDocument/2006/relationships/hyperlink" Target="consultantplus://offline/ref=3D08E7F41B98643423D5E26B7BBC04814E2BC88A5739F271496865346B90F13B98FFC74A45433B4A688482AED763D05611EAF6I0DFG" TargetMode="External"/><Relationship Id="rId196" Type="http://schemas.openxmlformats.org/officeDocument/2006/relationships/hyperlink" Target="https://login.consultant.ru/link/?req=doc&amp;base=LAW&amp;n=491894&amp;dst=100033" TargetMode="External"/><Relationship Id="rId200" Type="http://schemas.openxmlformats.org/officeDocument/2006/relationships/hyperlink" Target="https://login.consultant.ru/link/?req=doc&amp;base=LAW&amp;n=483239&amp;dst=276" TargetMode="External"/><Relationship Id="rId16" Type="http://schemas.openxmlformats.org/officeDocument/2006/relationships/hyperlink" Target="https://login.consultant.ru/link/?req=doc&amp;base=LAW&amp;n=491894&amp;dst=100022" TargetMode="External"/><Relationship Id="rId221" Type="http://schemas.openxmlformats.org/officeDocument/2006/relationships/hyperlink" Target="https://login.consultant.ru/link/?req=doc&amp;base=LAW&amp;n=373204&amp;dst=100981" TargetMode="External"/><Relationship Id="rId242" Type="http://schemas.openxmlformats.org/officeDocument/2006/relationships/hyperlink" Target="https://login.consultant.ru/link/?req=doc&amp;base=LAW&amp;n=491894&amp;dst=100143" TargetMode="External"/><Relationship Id="rId263" Type="http://schemas.openxmlformats.org/officeDocument/2006/relationships/hyperlink" Target="https://login.consultant.ru/link/?req=doc&amp;base=LAW&amp;n=491894&amp;dst=100148" TargetMode="External"/><Relationship Id="rId284" Type="http://schemas.openxmlformats.org/officeDocument/2006/relationships/hyperlink" Target="https://login.consultant.ru/link/?req=doc&amp;base=LAW&amp;n=41812&amp;dst=101909" TargetMode="External"/><Relationship Id="rId319" Type="http://schemas.openxmlformats.org/officeDocument/2006/relationships/hyperlink" Target="consultantplus://offline/ref=3D08E7F41B98643423D5E26B7BBC04814E2BC88A5739F271496865346B90F13B98FFC74A45433B4A688482AED763D05611EAF6I0DFG" TargetMode="External"/><Relationship Id="rId37" Type="http://schemas.openxmlformats.org/officeDocument/2006/relationships/hyperlink" Target="https://login.consultant.ru/link/?req=doc&amp;base=LAW&amp;n=428583&amp;dst=100245" TargetMode="External"/><Relationship Id="rId58" Type="http://schemas.openxmlformats.org/officeDocument/2006/relationships/hyperlink" Target="https://login.consultant.ru/link/?req=doc&amp;base=LAW&amp;n=491894&amp;dst=100084" TargetMode="External"/><Relationship Id="rId79" Type="http://schemas.openxmlformats.org/officeDocument/2006/relationships/hyperlink" Target="https://login.consultant.ru/link/?req=doc&amp;base=LAW&amp;n=483239&amp;dst=538" TargetMode="External"/><Relationship Id="rId102" Type="http://schemas.openxmlformats.org/officeDocument/2006/relationships/hyperlink" Target="https://login.consultant.ru/link/?req=doc&amp;base=LAW&amp;n=41812&amp;dst=101159" TargetMode="External"/><Relationship Id="rId123" Type="http://schemas.openxmlformats.org/officeDocument/2006/relationships/hyperlink" Target="https://login.consultant.ru/link/?req=doc&amp;base=LAW&amp;n=373204&amp;dst=101286" TargetMode="External"/><Relationship Id="rId144" Type="http://schemas.openxmlformats.org/officeDocument/2006/relationships/hyperlink" Target="https://login.consultant.ru/link/?req=doc&amp;base=LAW&amp;n=41812&amp;dst=101266" TargetMode="External"/><Relationship Id="rId330" Type="http://schemas.openxmlformats.org/officeDocument/2006/relationships/hyperlink" Target="consultantplus://offline/ref=3D08E7F41B98643423D5E26B7BBC04814E2BC88A5739F271496865346B90F13B98FFC74A45433B4A688482AED763D05611EAF6I0DFG" TargetMode="External"/><Relationship Id="rId90" Type="http://schemas.openxmlformats.org/officeDocument/2006/relationships/hyperlink" Target="https://login.consultant.ru/link/?req=doc&amp;base=LAW&amp;n=491894&amp;dst=100092" TargetMode="External"/><Relationship Id="rId165" Type="http://schemas.openxmlformats.org/officeDocument/2006/relationships/hyperlink" Target="https://login.consultant.ru/link/?req=doc&amp;base=LAW&amp;n=41812&amp;dst=100799" TargetMode="External"/><Relationship Id="rId186" Type="http://schemas.openxmlformats.org/officeDocument/2006/relationships/hyperlink" Target="https://login.consultant.ru/link/?req=doc&amp;base=LAW&amp;n=41812&amp;dst=102034" TargetMode="External"/><Relationship Id="rId211" Type="http://schemas.openxmlformats.org/officeDocument/2006/relationships/hyperlink" Target="https://login.consultant.ru/link/?req=doc&amp;base=LAW&amp;n=373204&amp;dst=100815" TargetMode="External"/><Relationship Id="rId232" Type="http://schemas.openxmlformats.org/officeDocument/2006/relationships/hyperlink" Target="https://login.consultant.ru/link/?req=doc&amp;base=LAW&amp;n=491894&amp;dst=100136" TargetMode="External"/><Relationship Id="rId253" Type="http://schemas.openxmlformats.org/officeDocument/2006/relationships/hyperlink" Target="https://login.consultant.ru/link/?req=doc&amp;base=LAW&amp;n=491894&amp;dst=100144" TargetMode="External"/><Relationship Id="rId274" Type="http://schemas.openxmlformats.org/officeDocument/2006/relationships/hyperlink" Target="https://login.consultant.ru/link/?req=doc&amp;base=LAW&amp;n=41812&amp;dst=101552" TargetMode="External"/><Relationship Id="rId295" Type="http://schemas.openxmlformats.org/officeDocument/2006/relationships/hyperlink" Target="https://login.consultant.ru/link/?req=doc&amp;base=LAW&amp;n=491894&amp;dst=100033" TargetMode="External"/><Relationship Id="rId309" Type="http://schemas.openxmlformats.org/officeDocument/2006/relationships/hyperlink" Target="consultantplus://offline/ref=3D08E7F41B98643423D5E26B7BBC04814E2BC88A5739F271496865346B90F13B98FFC74A45433B4A688482AED763D05611EAF6I0DFG" TargetMode="External"/><Relationship Id="rId27" Type="http://schemas.openxmlformats.org/officeDocument/2006/relationships/hyperlink" Target="https://login.consultant.ru/link/?req=doc&amp;base=LAW&amp;n=41812&amp;dst=102014" TargetMode="External"/><Relationship Id="rId48" Type="http://schemas.openxmlformats.org/officeDocument/2006/relationships/hyperlink" Target="https://login.consultant.ru/link/?req=doc&amp;base=LAW&amp;n=41812&amp;dst=100063" TargetMode="External"/><Relationship Id="rId69" Type="http://schemas.openxmlformats.org/officeDocument/2006/relationships/hyperlink" Target="https://login.consultant.ru/link/?req=doc&amp;base=LAW&amp;n=41812&amp;dst=101951" TargetMode="External"/><Relationship Id="rId113" Type="http://schemas.openxmlformats.org/officeDocument/2006/relationships/hyperlink" Target="https://login.consultant.ru/link/?req=doc&amp;base=LAW&amp;n=483239&amp;dst=539" TargetMode="External"/><Relationship Id="rId134" Type="http://schemas.openxmlformats.org/officeDocument/2006/relationships/hyperlink" Target="https://login.consultant.ru/link/?req=doc&amp;base=LAW&amp;n=41812&amp;dst=100838" TargetMode="External"/><Relationship Id="rId320" Type="http://schemas.openxmlformats.org/officeDocument/2006/relationships/hyperlink" Target="consultantplus://offline/ref=3D08E7F41B98643423D5E26B7BBC04814E2BC88A5739F271496865346B90F13B98FFC74A45433B4A688482AED763D05611EAF6I0DFG" TargetMode="External"/><Relationship Id="rId80" Type="http://schemas.openxmlformats.org/officeDocument/2006/relationships/hyperlink" Target="https://login.consultant.ru/link/?req=doc&amp;base=LAW&amp;n=491894&amp;dst=100088" TargetMode="External"/><Relationship Id="rId155" Type="http://schemas.openxmlformats.org/officeDocument/2006/relationships/hyperlink" Target="https://login.consultant.ru/link/?req=doc&amp;base=LAW&amp;n=373204&amp;dst=101352" TargetMode="External"/><Relationship Id="rId176" Type="http://schemas.openxmlformats.org/officeDocument/2006/relationships/hyperlink" Target="https://login.consultant.ru/link/?req=doc&amp;base=LAW&amp;n=41812&amp;dst=101187" TargetMode="External"/><Relationship Id="rId197" Type="http://schemas.openxmlformats.org/officeDocument/2006/relationships/hyperlink" Target="https://login.consultant.ru/link/?req=doc&amp;base=LAW&amp;n=483239&amp;dst=542" TargetMode="External"/><Relationship Id="rId341" Type="http://schemas.openxmlformats.org/officeDocument/2006/relationships/hyperlink" Target="consultantplus://offline/ref=3D08E7F41B98643423D5E26B7BBC04814E2BC88A5739F271496865346B90F13B98FFC74A45433B4A688482AED763D05611EAF6I0DFG" TargetMode="External"/><Relationship Id="rId201" Type="http://schemas.openxmlformats.org/officeDocument/2006/relationships/hyperlink" Target="https://login.consultant.ru/link/?req=doc&amp;base=LAW&amp;n=483239&amp;dst=543" TargetMode="External"/><Relationship Id="rId222" Type="http://schemas.openxmlformats.org/officeDocument/2006/relationships/hyperlink" Target="https://login.consultant.ru/link/?req=doc&amp;base=LAW&amp;n=491894&amp;dst=100132" TargetMode="External"/><Relationship Id="rId243" Type="http://schemas.openxmlformats.org/officeDocument/2006/relationships/hyperlink" Target="https://login.consultant.ru/link/?req=doc&amp;base=LAW&amp;n=401404&amp;dst=100197" TargetMode="External"/><Relationship Id="rId264" Type="http://schemas.openxmlformats.org/officeDocument/2006/relationships/hyperlink" Target="https://login.consultant.ru/link/?req=doc&amp;base=LAW&amp;n=483239&amp;dst=314" TargetMode="External"/><Relationship Id="rId285" Type="http://schemas.openxmlformats.org/officeDocument/2006/relationships/hyperlink" Target="https://login.consultant.ru/link/?req=doc&amp;base=LAW&amp;n=41812&amp;dst=101916" TargetMode="External"/><Relationship Id="rId17" Type="http://schemas.openxmlformats.org/officeDocument/2006/relationships/hyperlink" Target="https://login.consultant.ru/link/?req=doc&amp;base=LAW&amp;n=491894&amp;dst=100024" TargetMode="External"/><Relationship Id="rId38" Type="http://schemas.openxmlformats.org/officeDocument/2006/relationships/hyperlink" Target="https://login.consultant.ru/link/?req=doc&amp;base=LAW&amp;n=428583&amp;dst=100256" TargetMode="External"/><Relationship Id="rId59" Type="http://schemas.openxmlformats.org/officeDocument/2006/relationships/hyperlink" Target="https://login.consultant.ru/link/?req=doc&amp;base=LAW&amp;n=491894&amp;dst=100097" TargetMode="External"/><Relationship Id="rId103" Type="http://schemas.openxmlformats.org/officeDocument/2006/relationships/hyperlink" Target="https://login.consultant.ru/link/?req=doc&amp;base=LAW&amp;n=491894&amp;dst=100098" TargetMode="External"/><Relationship Id="rId124" Type="http://schemas.openxmlformats.org/officeDocument/2006/relationships/hyperlink" Target="https://login.consultant.ru/link/?req=doc&amp;base=LAW&amp;n=483239&amp;dst=314" TargetMode="External"/><Relationship Id="rId310" Type="http://schemas.openxmlformats.org/officeDocument/2006/relationships/hyperlink" Target="consultantplus://offline/ref=3D08E7F41B98643423D5E26B7BBC04814E2BC88A5739F271496865346B90F13B98FFC74A45433B4A688482AED763D05611EAF6I0DFG" TargetMode="External"/><Relationship Id="rId70" Type="http://schemas.openxmlformats.org/officeDocument/2006/relationships/hyperlink" Target="https://login.consultant.ru/link/?req=doc&amp;base=LAW&amp;n=373204&amp;dst=100981" TargetMode="External"/><Relationship Id="rId91" Type="http://schemas.openxmlformats.org/officeDocument/2006/relationships/hyperlink" Target="https://login.consultant.ru/link/?req=doc&amp;base=LAW&amp;n=41812&amp;dst=101122" TargetMode="External"/><Relationship Id="rId145" Type="http://schemas.openxmlformats.org/officeDocument/2006/relationships/hyperlink" Target="https://login.consultant.ru/link/?req=doc&amp;base=LAW&amp;n=41812&amp;dst=101272" TargetMode="External"/><Relationship Id="rId166" Type="http://schemas.openxmlformats.org/officeDocument/2006/relationships/hyperlink" Target="https://login.consultant.ru/link/?req=doc&amp;base=LAW&amp;n=41812&amp;dst=100833" TargetMode="External"/><Relationship Id="rId187" Type="http://schemas.openxmlformats.org/officeDocument/2006/relationships/hyperlink" Target="https://login.consultant.ru/link/?req=doc&amp;base=LAW&amp;n=373204&amp;dst=101342" TargetMode="External"/><Relationship Id="rId331" Type="http://schemas.openxmlformats.org/officeDocument/2006/relationships/hyperlink" Target="consultantplus://offline/ref=3D08E7F41B98643423D5E26B7BBC04814E2BC88A5739F271496865346B90F13B98FFC74A45433B4A688482AED763D05611EAF6I0DFG"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91894&amp;dst=101350" TargetMode="External"/><Relationship Id="rId233" Type="http://schemas.openxmlformats.org/officeDocument/2006/relationships/hyperlink" Target="https://login.consultant.ru/link/?req=doc&amp;base=LAW&amp;n=491894&amp;dst=100149" TargetMode="External"/><Relationship Id="rId254" Type="http://schemas.openxmlformats.org/officeDocument/2006/relationships/hyperlink" Target="https://login.consultant.ru/link/?req=doc&amp;base=LAW&amp;n=44772&amp;dst=101009" TargetMode="External"/><Relationship Id="rId28" Type="http://schemas.openxmlformats.org/officeDocument/2006/relationships/hyperlink" Target="https://login.consultant.ru/link/?req=doc&amp;base=LAW&amp;n=491894&amp;dst=100072" TargetMode="External"/><Relationship Id="rId49" Type="http://schemas.openxmlformats.org/officeDocument/2006/relationships/hyperlink" Target="https://login.consultant.ru/link/?req=doc&amp;base=LAW&amp;n=373204&amp;dst=100815" TargetMode="External"/><Relationship Id="rId114" Type="http://schemas.openxmlformats.org/officeDocument/2006/relationships/hyperlink" Target="https://login.consultant.ru/link/?req=doc&amp;base=LAW&amp;n=492538&amp;dst=100014" TargetMode="External"/><Relationship Id="rId275" Type="http://schemas.openxmlformats.org/officeDocument/2006/relationships/hyperlink" Target="https://login.consultant.ru/link/?req=doc&amp;base=LAW&amp;n=41812&amp;dst=101554" TargetMode="External"/><Relationship Id="rId296" Type="http://schemas.openxmlformats.org/officeDocument/2006/relationships/hyperlink" Target="https://login.consultant.ru/link/?req=doc&amp;base=LAW&amp;n=41812&amp;dst=101909" TargetMode="External"/><Relationship Id="rId300" Type="http://schemas.openxmlformats.org/officeDocument/2006/relationships/hyperlink" Target="http://docs.cntd.ru/document/901876063" TargetMode="External"/><Relationship Id="rId60" Type="http://schemas.openxmlformats.org/officeDocument/2006/relationships/hyperlink" Target="https://login.consultant.ru/link/?req=doc&amp;base=LAW&amp;n=41812&amp;dst=101022" TargetMode="External"/><Relationship Id="rId81" Type="http://schemas.openxmlformats.org/officeDocument/2006/relationships/hyperlink" Target="https://login.consultant.ru/link/?req=doc&amp;base=LAW&amp;n=491894&amp;dst=100096" TargetMode="External"/><Relationship Id="rId135" Type="http://schemas.openxmlformats.org/officeDocument/2006/relationships/hyperlink" Target="https://login.consultant.ru/link/?req=doc&amp;base=LAW&amp;n=41812&amp;dst=100842" TargetMode="External"/><Relationship Id="rId156" Type="http://schemas.openxmlformats.org/officeDocument/2006/relationships/hyperlink" Target="https://login.consultant.ru/link/?req=doc&amp;base=LAW&amp;n=373204&amp;dst=101360" TargetMode="External"/><Relationship Id="rId177" Type="http://schemas.openxmlformats.org/officeDocument/2006/relationships/hyperlink" Target="https://login.consultant.ru/link/?req=doc&amp;base=LAW&amp;n=41812&amp;dst=101266" TargetMode="External"/><Relationship Id="rId198" Type="http://schemas.openxmlformats.org/officeDocument/2006/relationships/hyperlink" Target="https://login.consultant.ru/link/?req=doc&amp;base=LAW&amp;n=491894&amp;dst=100116" TargetMode="External"/><Relationship Id="rId321" Type="http://schemas.openxmlformats.org/officeDocument/2006/relationships/hyperlink" Target="consultantplus://offline/ref=3D08E7F41B98643423D5E26B7BBC04814E2BC88A5739F271496865346B90F13B98FFC74A45433B4A688482AED763D05611EAF6I0DFG" TargetMode="External"/><Relationship Id="rId342" Type="http://schemas.openxmlformats.org/officeDocument/2006/relationships/hyperlink" Target="consultantplus://offline/ref=3D08E7F41B98643423D5E26B7BBC04814E2BC88A5739F271496865346B90F13B98FFC74A45433B4A688482AED763D05611EAF6I0DFG" TargetMode="External"/><Relationship Id="rId202" Type="http://schemas.openxmlformats.org/officeDocument/2006/relationships/hyperlink" Target="https://login.consultant.ru/link/?req=doc&amp;base=LAW&amp;n=491894&amp;dst=100123" TargetMode="External"/><Relationship Id="rId223" Type="http://schemas.openxmlformats.org/officeDocument/2006/relationships/hyperlink" Target="https://login.consultant.ru/link/?req=doc&amp;base=LAW&amp;n=41812&amp;dst=101377" TargetMode="External"/><Relationship Id="rId244" Type="http://schemas.openxmlformats.org/officeDocument/2006/relationships/hyperlink" Target="https://login.consultant.ru/link/?req=doc&amp;base=LAW&amp;n=491894&amp;dst=100142" TargetMode="External"/><Relationship Id="rId18" Type="http://schemas.openxmlformats.org/officeDocument/2006/relationships/hyperlink" Target="https://login.consultant.ru/link/?req=doc&amp;base=LAW&amp;n=483239&amp;dst=531" TargetMode="External"/><Relationship Id="rId39" Type="http://schemas.openxmlformats.org/officeDocument/2006/relationships/hyperlink" Target="https://login.consultant.ru/link/?req=doc&amp;base=LAW&amp;n=41812&amp;dst=100186" TargetMode="External"/><Relationship Id="rId265" Type="http://schemas.openxmlformats.org/officeDocument/2006/relationships/hyperlink" Target="https://login.consultant.ru/link/?req=doc&amp;base=LAW&amp;n=483176&amp;dst=331" TargetMode="External"/><Relationship Id="rId286" Type="http://schemas.openxmlformats.org/officeDocument/2006/relationships/hyperlink" Target="https://login.consultant.ru/link/?req=doc&amp;base=LAW&amp;n=41812&amp;dst=101920" TargetMode="External"/><Relationship Id="rId50" Type="http://schemas.openxmlformats.org/officeDocument/2006/relationships/hyperlink" Target="https://login.consultant.ru/link/?req=doc&amp;base=LAW&amp;n=491894&amp;dst=100079" TargetMode="External"/><Relationship Id="rId104" Type="http://schemas.openxmlformats.org/officeDocument/2006/relationships/hyperlink" Target="https://login.consultant.ru/link/?req=doc&amp;base=LAW&amp;n=41812&amp;dst=101164" TargetMode="External"/><Relationship Id="rId125" Type="http://schemas.openxmlformats.org/officeDocument/2006/relationships/hyperlink" Target="https://login.consultant.ru/link/?req=doc&amp;base=LAW&amp;n=483176&amp;dst=331" TargetMode="External"/><Relationship Id="rId146" Type="http://schemas.openxmlformats.org/officeDocument/2006/relationships/hyperlink" Target="https://login.consultant.ru/link/?req=doc&amp;base=LAW&amp;n=41812&amp;dst=101286" TargetMode="External"/><Relationship Id="rId167" Type="http://schemas.openxmlformats.org/officeDocument/2006/relationships/hyperlink" Target="https://login.consultant.ru/link/?req=doc&amp;base=LAW&amp;n=41812&amp;dst=100838" TargetMode="External"/><Relationship Id="rId188" Type="http://schemas.openxmlformats.org/officeDocument/2006/relationships/hyperlink" Target="https://login.consultant.ru/link/?req=doc&amp;base=LAW&amp;n=373204&amp;dst=101352" TargetMode="External"/><Relationship Id="rId311" Type="http://schemas.openxmlformats.org/officeDocument/2006/relationships/hyperlink" Target="consultantplus://offline/ref=3D08E7F41B98643423D5E26B7BBC04814E2BC88A5739F271496865346B90F13B98FFC74A45433B4A688482AED763D05611EAF6I0DFG" TargetMode="External"/><Relationship Id="rId332" Type="http://schemas.openxmlformats.org/officeDocument/2006/relationships/hyperlink" Target="consultantplus://offline/ref=3D08E7F41B98643423D5E26B7BBC04814E2BC88A5739F271496865346B90F13B98FFC74A45433B4A688482AED763D05611EAF6I0DFG" TargetMode="External"/><Relationship Id="rId71" Type="http://schemas.openxmlformats.org/officeDocument/2006/relationships/hyperlink" Target="https://login.consultant.ru/link/?req=doc&amp;base=LAW&amp;n=491894&amp;dst=100085" TargetMode="External"/><Relationship Id="rId92" Type="http://schemas.openxmlformats.org/officeDocument/2006/relationships/hyperlink" Target="https://login.consultant.ru/link/?req=doc&amp;base=LAW&amp;n=491894&amp;dst=100093" TargetMode="External"/><Relationship Id="rId213" Type="http://schemas.openxmlformats.org/officeDocument/2006/relationships/hyperlink" Target="https://login.consultant.ru/link/?req=doc&amp;base=LAW&amp;n=491894&amp;dst=100128" TargetMode="External"/><Relationship Id="rId234" Type="http://schemas.openxmlformats.org/officeDocument/2006/relationships/hyperlink" Target="https://login.consultant.ru/link/?req=doc&amp;base=LAW&amp;n=483239&amp;dst=545" TargetMode="External"/><Relationship Id="rId2" Type="http://schemas.openxmlformats.org/officeDocument/2006/relationships/numbering" Target="numbering.xml"/><Relationship Id="rId29" Type="http://schemas.openxmlformats.org/officeDocument/2006/relationships/hyperlink" Target="https://login.consultant.ru/link/?req=doc&amp;base=LAW&amp;n=373204&amp;dst=100981" TargetMode="External"/><Relationship Id="rId255" Type="http://schemas.openxmlformats.org/officeDocument/2006/relationships/hyperlink" Target="https://login.consultant.ru/link/?req=doc&amp;base=LAW&amp;n=441707&amp;dst=100137" TargetMode="External"/><Relationship Id="rId276" Type="http://schemas.openxmlformats.org/officeDocument/2006/relationships/hyperlink" Target="https://login.consultant.ru/link/?req=doc&amp;base=LAW&amp;n=41812&amp;dst=101555" TargetMode="External"/><Relationship Id="rId297" Type="http://schemas.openxmlformats.org/officeDocument/2006/relationships/hyperlink" Target="https://login.consultant.ru/link/?req=doc&amp;base=LAW&amp;n=491894&amp;dst=100122" TargetMode="External"/><Relationship Id="rId40" Type="http://schemas.openxmlformats.org/officeDocument/2006/relationships/hyperlink" Target="https://login.consultant.ru/link/?req=doc&amp;base=LAW&amp;n=373204&amp;dst=100876" TargetMode="External"/><Relationship Id="rId115" Type="http://schemas.openxmlformats.org/officeDocument/2006/relationships/hyperlink" Target="https://login.consultant.ru/link/?req=doc&amp;base=LAW&amp;n=491894&amp;dst=100895" TargetMode="External"/><Relationship Id="rId136" Type="http://schemas.openxmlformats.org/officeDocument/2006/relationships/hyperlink" Target="https://login.consultant.ru/link/?req=doc&amp;base=LAW&amp;n=41812&amp;dst=100884" TargetMode="External"/><Relationship Id="rId157" Type="http://schemas.openxmlformats.org/officeDocument/2006/relationships/hyperlink" Target="https://login.consultant.ru/link/?req=doc&amp;base=LAW&amp;n=373204&amp;dst=101375" TargetMode="External"/><Relationship Id="rId178" Type="http://schemas.openxmlformats.org/officeDocument/2006/relationships/hyperlink" Target="https://login.consultant.ru/link/?req=doc&amp;base=LAW&amp;n=41812&amp;dst=101272" TargetMode="External"/><Relationship Id="rId301" Type="http://schemas.openxmlformats.org/officeDocument/2006/relationships/hyperlink" Target="http://docs.cntd.ru/document/901876063" TargetMode="External"/><Relationship Id="rId322" Type="http://schemas.openxmlformats.org/officeDocument/2006/relationships/hyperlink" Target="consultantplus://offline/ref=3D08E7F41B98643423D5E26B7BBC04814E2BC88A5739F271496865346B90F13B98FFC74A45433B4A688482AED763D05611EAF6I0DFG" TargetMode="External"/><Relationship Id="rId343" Type="http://schemas.openxmlformats.org/officeDocument/2006/relationships/header" Target="header1.xml"/><Relationship Id="rId61" Type="http://schemas.openxmlformats.org/officeDocument/2006/relationships/hyperlink" Target="https://login.consultant.ru/link/?req=doc&amp;base=LAW&amp;n=491894&amp;dst=100084" TargetMode="External"/><Relationship Id="rId82" Type="http://schemas.openxmlformats.org/officeDocument/2006/relationships/hyperlink" Target="https://login.consultant.ru/link/?req=doc&amp;base=LAW&amp;n=491894&amp;dst=100098" TargetMode="External"/><Relationship Id="rId199" Type="http://schemas.openxmlformats.org/officeDocument/2006/relationships/hyperlink" Target="https://login.consultant.ru/link/?req=doc&amp;base=LAW&amp;n=483239" TargetMode="External"/><Relationship Id="rId203" Type="http://schemas.openxmlformats.org/officeDocument/2006/relationships/hyperlink" Target="https://login.consultant.ru/link/?req=doc&amp;base=LAW&amp;n=491894&amp;dst=100135" TargetMode="External"/><Relationship Id="rId19" Type="http://schemas.openxmlformats.org/officeDocument/2006/relationships/hyperlink" Target="https://login.consultant.ru/link/?req=doc&amp;base=LAW&amp;n=491894&amp;dst=100062" TargetMode="External"/><Relationship Id="rId224" Type="http://schemas.openxmlformats.org/officeDocument/2006/relationships/hyperlink" Target="https://login.consultant.ru/link/?req=doc&amp;base=LAW&amp;n=491894&amp;dst=100133" TargetMode="External"/><Relationship Id="rId245" Type="http://schemas.openxmlformats.org/officeDocument/2006/relationships/hyperlink" Target="https://login.consultant.ru/link/?req=doc&amp;base=LAW&amp;n=491894&amp;dst=100143" TargetMode="External"/><Relationship Id="rId266" Type="http://schemas.openxmlformats.org/officeDocument/2006/relationships/hyperlink" Target="https://login.consultant.ru/link/?req=doc&amp;base=LAW&amp;n=41812&amp;dst=100072" TargetMode="External"/><Relationship Id="rId287" Type="http://schemas.openxmlformats.org/officeDocument/2006/relationships/hyperlink" Target="https://login.consultant.ru/link/?req=doc&amp;base=LAW&amp;n=373204&amp;dst=101342" TargetMode="External"/><Relationship Id="rId30" Type="http://schemas.openxmlformats.org/officeDocument/2006/relationships/hyperlink" Target="https://login.consultant.ru/link/?req=doc&amp;base=LAW&amp;n=41812&amp;dst=100387" TargetMode="External"/><Relationship Id="rId105" Type="http://schemas.openxmlformats.org/officeDocument/2006/relationships/hyperlink" Target="https://login.consultant.ru/link/?req=doc&amp;base=LAW&amp;n=491894&amp;dst=100099" TargetMode="External"/><Relationship Id="rId126" Type="http://schemas.openxmlformats.org/officeDocument/2006/relationships/hyperlink" Target="https://login.consultant.ru/link/?req=doc&amp;base=LAW&amp;n=41812&amp;dst=100164" TargetMode="External"/><Relationship Id="rId147" Type="http://schemas.openxmlformats.org/officeDocument/2006/relationships/hyperlink" Target="https://login.consultant.ru/link/?req=doc&amp;base=LAW&amp;n=41812&amp;dst=101287" TargetMode="External"/><Relationship Id="rId168" Type="http://schemas.openxmlformats.org/officeDocument/2006/relationships/hyperlink" Target="https://login.consultant.ru/link/?req=doc&amp;base=LAW&amp;n=41812&amp;dst=100842" TargetMode="External"/><Relationship Id="rId312" Type="http://schemas.openxmlformats.org/officeDocument/2006/relationships/hyperlink" Target="consultantplus://offline/ref=3D08E7F41B98643423D5E26B7BBC04814E2BC88A5739F271496865346B90F13B98FFC74A45433B4A688482AED763D05611EAF6I0DFG" TargetMode="External"/><Relationship Id="rId333" Type="http://schemas.openxmlformats.org/officeDocument/2006/relationships/hyperlink" Target="consultantplus://offline/ref=3D08E7F41B98643423D5E26B7BBC04814E2BC88A5739F271496865346B90F13B98FFC74A45433B4A688482AED763D05611EAF6I0DFG" TargetMode="External"/><Relationship Id="rId51" Type="http://schemas.openxmlformats.org/officeDocument/2006/relationships/hyperlink" Target="https://login.consultant.ru/link/?req=doc&amp;base=LAW&amp;n=373015&amp;dst=100013" TargetMode="External"/><Relationship Id="rId72" Type="http://schemas.openxmlformats.org/officeDocument/2006/relationships/hyperlink" Target="https://login.consultant.ru/link/?req=doc&amp;base=LAW&amp;n=483239&amp;dst=536" TargetMode="External"/><Relationship Id="rId93" Type="http://schemas.openxmlformats.org/officeDocument/2006/relationships/hyperlink" Target="https://login.consultant.ru/link/?req=doc&amp;base=LAW&amp;n=41812&amp;dst=101067" TargetMode="External"/><Relationship Id="rId189" Type="http://schemas.openxmlformats.org/officeDocument/2006/relationships/hyperlink" Target="https://login.consultant.ru/link/?req=doc&amp;base=LAW&amp;n=373204&amp;dst=101360" TargetMode="External"/><Relationship Id="rId3" Type="http://schemas.openxmlformats.org/officeDocument/2006/relationships/styles" Target="styles.xml"/><Relationship Id="rId214" Type="http://schemas.openxmlformats.org/officeDocument/2006/relationships/hyperlink" Target="https://login.consultant.ru/link/?req=doc&amp;base=LAW&amp;n=41812&amp;dst=101332" TargetMode="External"/><Relationship Id="rId235" Type="http://schemas.openxmlformats.org/officeDocument/2006/relationships/hyperlink" Target="https://login.consultant.ru/link/?req=doc&amp;base=LAW&amp;n=491894&amp;dst=100140" TargetMode="External"/><Relationship Id="rId256" Type="http://schemas.openxmlformats.org/officeDocument/2006/relationships/hyperlink" Target="https://login.consultant.ru/link/?req=doc&amp;base=LAW&amp;n=491894&amp;dst=101352" TargetMode="External"/><Relationship Id="rId277" Type="http://schemas.openxmlformats.org/officeDocument/2006/relationships/hyperlink" Target="https://login.consultant.ru/link/?req=doc&amp;base=LAW&amp;n=41812&amp;dst=101584" TargetMode="External"/><Relationship Id="rId298" Type="http://schemas.openxmlformats.org/officeDocument/2006/relationships/hyperlink" Target="https://login.consultant.ru/link/?req=doc&amp;base=LAW&amp;n=491894&amp;dst=100033"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25168</Words>
  <Characters>143463</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2025-07-07T14:09:00Z</dcterms:created>
  <dcterms:modified xsi:type="dcterms:W3CDTF">2025-07-07T14:09:00Z</dcterms:modified>
</cp:coreProperties>
</file>