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4305D3" w:rsidRDefault="009265FC" w:rsidP="004305D3">
      <w:pPr>
        <w:tabs>
          <w:tab w:val="left" w:pos="5954"/>
        </w:tabs>
        <w:jc w:val="center"/>
        <w:rPr>
          <w:rFonts w:ascii="Arial" w:hAnsi="Arial" w:cs="Arial"/>
          <w:b/>
          <w:sz w:val="2"/>
          <w:szCs w:val="2"/>
        </w:rPr>
      </w:pPr>
      <w:r w:rsidRPr="009265FC">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436FC5" w:rsidRPr="00457FCB" w:rsidRDefault="00436FC5" w:rsidP="003962F5">
                  <w:pPr>
                    <w:rPr>
                      <w:rFonts w:ascii="Arial" w:hAnsi="Arial" w:cs="Arial"/>
                      <w:b/>
                      <w:sz w:val="4"/>
                      <w:szCs w:val="4"/>
                    </w:rPr>
                  </w:pPr>
                </w:p>
                <w:p w:rsidR="00436FC5" w:rsidRPr="007E55DE" w:rsidRDefault="00436FC5" w:rsidP="003962F5">
                  <w:pPr>
                    <w:rPr>
                      <w:b/>
                    </w:rPr>
                  </w:pPr>
                  <w:r>
                    <w:rPr>
                      <w:b/>
                    </w:rPr>
                    <w:t xml:space="preserve">4 </w:t>
                  </w:r>
                  <w:r w:rsidRPr="007E55DE">
                    <w:rPr>
                      <w:b/>
                    </w:rPr>
                    <w:t>(</w:t>
                  </w:r>
                  <w:r>
                    <w:rPr>
                      <w:b/>
                    </w:rPr>
                    <w:t xml:space="preserve">612) от 24 января </w:t>
                  </w:r>
                  <w:r w:rsidRPr="007E55DE">
                    <w:rPr>
                      <w:b/>
                    </w:rPr>
                    <w:t>20</w:t>
                  </w:r>
                  <w:r>
                    <w:rPr>
                      <w:b/>
                    </w:rPr>
                    <w:t>24</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D65800" w:rsidRPr="00C82159" w:rsidRDefault="00D65800" w:rsidP="00D65800">
      <w:pPr>
        <w:jc w:val="center"/>
        <w:rPr>
          <w:rFonts w:ascii="Arial" w:hAnsi="Arial" w:cs="Arial"/>
          <w:b/>
          <w:sz w:val="16"/>
          <w:szCs w:val="16"/>
        </w:rPr>
      </w:pPr>
      <w:r w:rsidRPr="00C82159">
        <w:rPr>
          <w:rFonts w:ascii="Arial" w:hAnsi="Arial" w:cs="Arial"/>
          <w:b/>
          <w:sz w:val="16"/>
          <w:szCs w:val="16"/>
        </w:rPr>
        <w:t>ИНФОРМАЦИОННОЕ СООБЩЕНИЕ</w:t>
      </w:r>
      <w:r w:rsidR="00CE66FB" w:rsidRPr="00C82159">
        <w:rPr>
          <w:rFonts w:ascii="Arial" w:hAnsi="Arial" w:cs="Arial"/>
          <w:b/>
          <w:sz w:val="16"/>
          <w:szCs w:val="16"/>
        </w:rPr>
        <w:t xml:space="preserve"> ПРОКУРАТУРЫ</w:t>
      </w:r>
    </w:p>
    <w:p w:rsidR="00D65800" w:rsidRPr="00C82159" w:rsidRDefault="00D65800" w:rsidP="00D65800">
      <w:pPr>
        <w:jc w:val="center"/>
        <w:rPr>
          <w:rFonts w:ascii="Arial" w:hAnsi="Arial" w:cs="Arial"/>
          <w:sz w:val="4"/>
          <w:szCs w:val="4"/>
        </w:rPr>
      </w:pPr>
    </w:p>
    <w:p w:rsidR="00CE66FB" w:rsidRPr="00C82159" w:rsidRDefault="00CE66FB" w:rsidP="00CE66FB">
      <w:pPr>
        <w:ind w:firstLine="284"/>
        <w:jc w:val="both"/>
        <w:rPr>
          <w:rFonts w:ascii="Arial" w:hAnsi="Arial" w:cs="Arial"/>
          <w:b/>
          <w:sz w:val="16"/>
          <w:szCs w:val="16"/>
        </w:rPr>
      </w:pPr>
      <w:r w:rsidRPr="00C82159">
        <w:rPr>
          <w:rFonts w:ascii="Arial" w:hAnsi="Arial" w:cs="Arial"/>
          <w:b/>
          <w:sz w:val="16"/>
          <w:szCs w:val="16"/>
        </w:rPr>
        <w:t xml:space="preserve">Внесены изменения в перечне индикаторов риска нарушения обязательных требований при осуществлении регионального государственного экологического контроля (надзора)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Постановлением Правительства Новгородской области от 11.04.2023 № 151 "О внесении изменений в перечень индикаторов риска нарушения обязательных требований при осуществлении регионального государственного экологического контроля (надзора)" скорректирован перечень индикаторов риска нарушения обязательных требований при осуществлении регионального государственного экологического контроля (надзора)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Так, новым индикатором риска указанных нарушений является - поступление в министерство природных ресурсов, лесного хозяйства и экологии Новгородской области (далее министерство) информации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(для юридических лиц и индивидуальных предпринимателей, имеющих стационарные источники выбросов) </w:t>
      </w:r>
    </w:p>
    <w:p w:rsidR="00CE66FB" w:rsidRPr="00C82159" w:rsidRDefault="00CE66FB" w:rsidP="00CE66FB">
      <w:pPr>
        <w:ind w:firstLine="284"/>
        <w:jc w:val="both"/>
        <w:rPr>
          <w:rFonts w:ascii="Arial" w:hAnsi="Arial" w:cs="Arial"/>
          <w:b/>
          <w:sz w:val="16"/>
          <w:szCs w:val="16"/>
        </w:rPr>
      </w:pPr>
      <w:bookmarkStart w:id="0" w:name="_GoBack"/>
      <w:bookmarkEnd w:id="0"/>
      <w:r w:rsidRPr="00C82159">
        <w:rPr>
          <w:rFonts w:ascii="Arial" w:hAnsi="Arial" w:cs="Arial"/>
          <w:b/>
          <w:sz w:val="16"/>
          <w:szCs w:val="16"/>
        </w:rPr>
        <w:t>Изменения в сфере информации и информатизации в Новгородской области</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Постановлением Правительства Новгородской области от 06.04.2023 № 144 «О внесении изменений в Положение о региональном государственном контроле (надзоре) за соблюдением законодательства об архивном деле на территории Новгородской области», уточнено, что в случае получения от контролируемого лица возражения в отношении объявленного ему предостережения о недопустимости нарушения обязательных требований комитет в течение 20 календарных дней рассматривает возражение, по результатам рассмотрения принимает решение об удовлетворении или отказе в удовлетворении возражения и не позднее 3 рабочих дней направляет мотивированный ответ о результатах рассмотрения возражения способом, указанным в возражении.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Определена процедура принятия решения об отказе в рассмотрении жалобы. </w:t>
      </w:r>
    </w:p>
    <w:p w:rsidR="00CE66FB" w:rsidRPr="00C82159" w:rsidRDefault="00CE66FB" w:rsidP="00CE66FB">
      <w:pPr>
        <w:ind w:firstLine="284"/>
        <w:jc w:val="both"/>
        <w:rPr>
          <w:rFonts w:ascii="Arial" w:hAnsi="Arial" w:cs="Arial"/>
          <w:sz w:val="16"/>
          <w:szCs w:val="16"/>
        </w:rPr>
      </w:pPr>
      <w:r w:rsidRPr="00C82159">
        <w:rPr>
          <w:rFonts w:ascii="Arial" w:hAnsi="Arial" w:cs="Arial"/>
          <w:b/>
          <w:bCs/>
          <w:sz w:val="16"/>
          <w:szCs w:val="16"/>
        </w:rPr>
        <w:t>С 1 июня 2023 года подлежит применению новое положение о федеральном государственном контроле (надзоре) в сфере идентификации и аутентификации</w:t>
      </w:r>
      <w:r w:rsidRPr="00C82159">
        <w:rPr>
          <w:rFonts w:ascii="Arial" w:hAnsi="Arial" w:cs="Arial"/>
          <w:sz w:val="16"/>
          <w:szCs w:val="16"/>
        </w:rPr>
        <w:t xml:space="preserve">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Изменения в данной сфере внесены Постановлением Правительства РФ от 11.04.2023 № 585 «Об утверждении Положения о федеральном государственном контроле (надзоре) в сфере идентификации и (или) аутентификации и признании утратившими силу некоторых актов Правительства Российской Федерации».</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Так, порядок осуществления федерального государственного контроля (надзора) в сфере идентификации и аутентификации приведен в соответствие с Федеральным законом от 29 декабря 2022 г. N 572-ФЗ, которым, в частности: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Минцифры наделено контрольными полномочиями, в том числе в отношении Банка России в случае прохождения им аккредитации;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предусмотрено, что плановые контрольные (надзорные) мероприятия в отношении аккредитованных организаций, осуществляющих аутентификацию на основе биометрических персональных данных физических лиц, аккредитованных государственных органов, Банка России в случае прохождения им аккредитации проводятся не реже чем один раз в три года, за исключением плановых контрольных (надзорных) мероприятий в отношении объектов контроля, отнесенных к категории низкого риска.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В связи с этим скорректированы предмет федерального государственного контроля, периодичность проведения плановых контрольных (надзорных) мероприятий в отношении объектов контроля в зависимости от присвоенной категории риска, а также уточнены критерии отнесения объектов контроля к категориям риска причинения вреда. </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 xml:space="preserve">Признаны утратившими силу постановление Правительства от 11 октября 2021 г. N 1729, изданное для регламентации аналогичных правоотношений, и изменяющий его акт. </w:t>
      </w:r>
    </w:p>
    <w:p w:rsidR="00CE66FB" w:rsidRPr="00C82159" w:rsidRDefault="00CE66FB" w:rsidP="00CE66FB">
      <w:pPr>
        <w:jc w:val="both"/>
        <w:rPr>
          <w:rFonts w:ascii="Arial" w:hAnsi="Arial" w:cs="Arial"/>
          <w:b/>
          <w:sz w:val="16"/>
          <w:szCs w:val="16"/>
        </w:rPr>
      </w:pPr>
      <w:r w:rsidRPr="00C82159">
        <w:rPr>
          <w:rFonts w:ascii="Arial" w:hAnsi="Arial" w:cs="Arial"/>
          <w:b/>
          <w:sz w:val="16"/>
          <w:szCs w:val="16"/>
        </w:rPr>
        <w:t>Разъяснение подготовил:</w:t>
      </w:r>
    </w:p>
    <w:p w:rsidR="00CE66FB" w:rsidRPr="00C82159" w:rsidRDefault="00CE66FB" w:rsidP="00CE66FB">
      <w:pPr>
        <w:jc w:val="both"/>
        <w:rPr>
          <w:rFonts w:ascii="Arial" w:hAnsi="Arial" w:cs="Arial"/>
          <w:b/>
          <w:sz w:val="16"/>
          <w:szCs w:val="16"/>
        </w:rPr>
      </w:pPr>
      <w:r w:rsidRPr="00C82159">
        <w:rPr>
          <w:rFonts w:ascii="Arial" w:hAnsi="Arial" w:cs="Arial"/>
          <w:b/>
          <w:sz w:val="16"/>
          <w:szCs w:val="16"/>
        </w:rPr>
        <w:t xml:space="preserve">Помощник прокурора Валдайского района </w:t>
      </w:r>
      <w:r w:rsidRPr="00C82159">
        <w:rPr>
          <w:rFonts w:ascii="Arial" w:hAnsi="Arial" w:cs="Arial"/>
          <w:b/>
          <w:sz w:val="16"/>
          <w:szCs w:val="16"/>
        </w:rPr>
        <w:tab/>
      </w:r>
      <w:r w:rsidRPr="00C82159">
        <w:rPr>
          <w:rFonts w:ascii="Arial" w:hAnsi="Arial" w:cs="Arial"/>
          <w:b/>
          <w:sz w:val="16"/>
          <w:szCs w:val="16"/>
        </w:rPr>
        <w:tab/>
        <w:t>Вавилина Д.А.</w:t>
      </w:r>
    </w:p>
    <w:p w:rsidR="001E2075" w:rsidRPr="00C82159" w:rsidRDefault="001E2075" w:rsidP="001E2075">
      <w:pPr>
        <w:jc w:val="right"/>
        <w:rPr>
          <w:rFonts w:ascii="Arial" w:hAnsi="Arial" w:cs="Arial"/>
          <w:b/>
          <w:sz w:val="16"/>
          <w:szCs w:val="16"/>
        </w:rPr>
      </w:pPr>
    </w:p>
    <w:p w:rsidR="00CE66FB" w:rsidRPr="00C82159" w:rsidRDefault="00CE66FB" w:rsidP="00CE66FB">
      <w:pPr>
        <w:jc w:val="center"/>
        <w:rPr>
          <w:rFonts w:ascii="Arial" w:hAnsi="Arial" w:cs="Arial"/>
          <w:b/>
          <w:sz w:val="16"/>
          <w:szCs w:val="16"/>
        </w:rPr>
      </w:pPr>
      <w:r w:rsidRPr="00C82159">
        <w:rPr>
          <w:rFonts w:ascii="Arial" w:hAnsi="Arial" w:cs="Arial"/>
          <w:b/>
          <w:sz w:val="16"/>
          <w:szCs w:val="16"/>
        </w:rPr>
        <w:t>ИНФОРМАЦИОННОЕ СООБЩЕНИЕ ПРОКУРАТУРЫ</w:t>
      </w:r>
    </w:p>
    <w:p w:rsidR="001E2075" w:rsidRPr="00C82159" w:rsidRDefault="001E2075" w:rsidP="001E2075">
      <w:pPr>
        <w:jc w:val="right"/>
        <w:rPr>
          <w:rFonts w:ascii="Arial" w:hAnsi="Arial" w:cs="Arial"/>
          <w:b/>
          <w:sz w:val="4"/>
          <w:szCs w:val="4"/>
        </w:rPr>
      </w:pPr>
    </w:p>
    <w:p w:rsidR="00CE66FB" w:rsidRPr="00C82159" w:rsidRDefault="00CE66FB" w:rsidP="00CE66FB">
      <w:pPr>
        <w:shd w:val="clear" w:color="auto" w:fill="FFFFFF"/>
        <w:ind w:firstLine="284"/>
        <w:jc w:val="both"/>
        <w:rPr>
          <w:rFonts w:ascii="Arial" w:hAnsi="Arial" w:cs="Arial"/>
          <w:b/>
          <w:bCs/>
          <w:sz w:val="16"/>
          <w:szCs w:val="16"/>
        </w:rPr>
      </w:pPr>
      <w:r w:rsidRPr="00C82159">
        <w:rPr>
          <w:rFonts w:ascii="Arial" w:hAnsi="Arial" w:cs="Arial"/>
          <w:b/>
          <w:bCs/>
          <w:sz w:val="16"/>
          <w:szCs w:val="16"/>
        </w:rPr>
        <w:t>В Валдае по требованию прокуратуры устранена протечка кровли в многоквартирном доме</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Прокуратура Валдайского района по обращению местной жительницы провела проверку в сфере жилищно-коммунального хозяйства.</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Установлено, что в нарушение требований закона, управляющая организация ООО «ТРАНС-ЭКСПРЕСС» обязанности по содержанию и ремонту одного из жилых домов на пр. Васильева в г. Валдай исполнила ненадлежащим образом, что привело к протечке его кровли.</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По данному факту прокурор внес директору управляющей организации представление, которое рассмотрено и удовлетворено, виновное лицо привлечено к дисциплинарной ответственности.</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В настоящее время нарушения устранены.</w:t>
      </w:r>
    </w:p>
    <w:p w:rsidR="00CE66FB" w:rsidRPr="00C82159" w:rsidRDefault="00CE66FB" w:rsidP="00CE66FB">
      <w:pPr>
        <w:shd w:val="clear" w:color="auto" w:fill="FFFFFF"/>
        <w:ind w:firstLine="284"/>
        <w:jc w:val="both"/>
        <w:rPr>
          <w:rFonts w:ascii="Arial" w:hAnsi="Arial" w:cs="Arial"/>
          <w:b/>
          <w:bCs/>
          <w:sz w:val="16"/>
          <w:szCs w:val="16"/>
        </w:rPr>
      </w:pPr>
      <w:r w:rsidRPr="00C82159">
        <w:rPr>
          <w:rFonts w:ascii="Arial" w:hAnsi="Arial" w:cs="Arial"/>
          <w:b/>
          <w:bCs/>
          <w:sz w:val="16"/>
          <w:szCs w:val="16"/>
        </w:rPr>
        <w:t>Житель Валдайского района предстанет перед судом за применение насилия в отношении сотрудника полиции</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 xml:space="preserve">Прокурор Валдайского района утвердила обвинительное заключение по уголовному делу в отношении 39-летнего местного жителя. </w:t>
      </w:r>
      <w:r w:rsidRPr="00C82159">
        <w:rPr>
          <w:rFonts w:ascii="Arial" w:hAnsi="Arial" w:cs="Arial"/>
          <w:sz w:val="16"/>
          <w:szCs w:val="16"/>
        </w:rPr>
        <w:br/>
        <w:t>Он обвиняется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По версии следствия, в декабре 2023 года обвиняемый, находясь в помещении ОМВД России по Валдайскому району из мести за правомерные действия сотрудника полиции по составлению протокола об административном правонарушении за появление в общественных местах в состоянии опьянения и помещению в спецприемник для задержанных лиц, схватил представителя власти за предплечье, отчего последний испытал физическую боль, затем сорвал погон с куртки и бросил его на пол.</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Вину в совершении преступления обвиняемый признал полностью.</w:t>
      </w:r>
    </w:p>
    <w:p w:rsidR="00CE66FB" w:rsidRPr="00C82159" w:rsidRDefault="00CE66FB" w:rsidP="00CE66FB">
      <w:pPr>
        <w:shd w:val="clear" w:color="auto" w:fill="FFFFFF"/>
        <w:ind w:firstLine="284"/>
        <w:jc w:val="both"/>
        <w:rPr>
          <w:rFonts w:ascii="Arial" w:hAnsi="Arial" w:cs="Arial"/>
          <w:sz w:val="16"/>
          <w:szCs w:val="16"/>
        </w:rPr>
      </w:pPr>
      <w:r w:rsidRPr="00C82159">
        <w:rPr>
          <w:rFonts w:ascii="Arial" w:hAnsi="Arial" w:cs="Arial"/>
          <w:sz w:val="16"/>
          <w:szCs w:val="16"/>
        </w:rPr>
        <w:t>Уголовное дело с утвержденным прокурором обвинительным заключением направлено в Валдайский районный суд для рассмотрения по существу.</w:t>
      </w:r>
    </w:p>
    <w:p w:rsidR="001E2075" w:rsidRPr="00C82159" w:rsidRDefault="001E2075" w:rsidP="001E2075">
      <w:pPr>
        <w:jc w:val="right"/>
        <w:rPr>
          <w:rFonts w:ascii="Arial" w:hAnsi="Arial" w:cs="Arial"/>
          <w:b/>
          <w:sz w:val="16"/>
          <w:szCs w:val="16"/>
        </w:rPr>
      </w:pPr>
    </w:p>
    <w:p w:rsidR="00CE66FB" w:rsidRPr="00C82159" w:rsidRDefault="00CE66FB" w:rsidP="00CE66FB">
      <w:pPr>
        <w:jc w:val="center"/>
        <w:rPr>
          <w:rFonts w:ascii="Arial" w:hAnsi="Arial" w:cs="Arial"/>
          <w:b/>
          <w:sz w:val="16"/>
          <w:szCs w:val="16"/>
        </w:rPr>
      </w:pPr>
      <w:r w:rsidRPr="00C82159">
        <w:rPr>
          <w:rFonts w:ascii="Arial" w:hAnsi="Arial" w:cs="Arial"/>
          <w:b/>
          <w:sz w:val="16"/>
          <w:szCs w:val="16"/>
        </w:rPr>
        <w:t>ИНФОРМАЦИОННОЕ СООБЩЕНИЕ ПРОКУРАТУРЫ</w:t>
      </w:r>
    </w:p>
    <w:p w:rsidR="001E2075" w:rsidRPr="00C82159" w:rsidRDefault="001E2075" w:rsidP="001E2075">
      <w:pPr>
        <w:jc w:val="right"/>
        <w:rPr>
          <w:rFonts w:ascii="Arial" w:hAnsi="Arial" w:cs="Arial"/>
          <w:b/>
          <w:sz w:val="4"/>
          <w:szCs w:val="4"/>
        </w:rPr>
      </w:pPr>
    </w:p>
    <w:p w:rsidR="00CE66FB" w:rsidRPr="00C82159" w:rsidRDefault="00CE66FB" w:rsidP="00CE66FB">
      <w:pPr>
        <w:ind w:firstLine="284"/>
        <w:jc w:val="both"/>
        <w:rPr>
          <w:rFonts w:ascii="Arial" w:hAnsi="Arial" w:cs="Arial"/>
          <w:b/>
          <w:sz w:val="16"/>
          <w:szCs w:val="16"/>
        </w:rPr>
      </w:pPr>
      <w:r w:rsidRPr="00C82159">
        <w:rPr>
          <w:rFonts w:ascii="Arial" w:hAnsi="Arial" w:cs="Arial"/>
          <w:b/>
          <w:sz w:val="16"/>
          <w:szCs w:val="16"/>
        </w:rPr>
        <w:t>В Валдае местный житель осужден к реальному лишению свободы за разбой, совершенный с применением насилия</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Валдайский районный суд с участием представителя прокуратуры Валдайского района рассмотрел уголовное дело в отношении 38-летнего местного жителя Г. Он признан виновным в совершении преступления, по ч. 1 ст. 162 УК РФ (разбой, то есть нападение в целях хищения чужого имущества, совершенное с применением насилия, опасного для здоровья).</w:t>
      </w:r>
    </w:p>
    <w:p w:rsidR="00CE66FB" w:rsidRPr="00C82159" w:rsidRDefault="00CE66FB" w:rsidP="00CE66FB">
      <w:pPr>
        <w:ind w:firstLine="284"/>
        <w:jc w:val="both"/>
        <w:rPr>
          <w:rFonts w:ascii="Arial" w:hAnsi="Arial" w:cs="Arial"/>
          <w:sz w:val="16"/>
          <w:szCs w:val="16"/>
        </w:rPr>
      </w:pPr>
      <w:r w:rsidRPr="00C82159">
        <w:rPr>
          <w:rFonts w:ascii="Arial" w:hAnsi="Arial" w:cs="Arial"/>
          <w:sz w:val="16"/>
          <w:szCs w:val="16"/>
        </w:rPr>
        <w:t>Судом установлено, что в мае 2023 года Г., будучи в состоянии алкогольного опьянения, совершил нападение в целях хищения имущества потерпевшего, совершенное с применением насилия, опасного для жизни и здоровья. В результате преступных действий Г., потерпевшему причинен материальный ущерб в размере 2 159 рублей.</w:t>
      </w:r>
    </w:p>
    <w:p w:rsidR="00CE66FB" w:rsidRPr="00CE66FB" w:rsidRDefault="00CE66FB" w:rsidP="00CE66FB">
      <w:pPr>
        <w:ind w:firstLine="284"/>
        <w:jc w:val="both"/>
        <w:rPr>
          <w:rFonts w:ascii="Arial" w:hAnsi="Arial" w:cs="Arial"/>
          <w:sz w:val="16"/>
          <w:szCs w:val="16"/>
        </w:rPr>
      </w:pPr>
      <w:r w:rsidRPr="00C82159">
        <w:rPr>
          <w:rFonts w:ascii="Arial" w:hAnsi="Arial" w:cs="Arial"/>
          <w:sz w:val="16"/>
          <w:szCs w:val="16"/>
        </w:rPr>
        <w:t>Вину в совершении преступления подсудимый признал частично.</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lastRenderedPageBreak/>
        <w:t>Суд с учетом позиции представителя прокуратуры, назначил наказание в виде лишения свободы сроком на 3 года с отбыванием наказания в исправительной колонии строгого режима.</w:t>
      </w:r>
    </w:p>
    <w:p w:rsidR="00CE66FB" w:rsidRPr="00CE66FB" w:rsidRDefault="00CE66FB" w:rsidP="00CE66FB">
      <w:pPr>
        <w:ind w:firstLine="284"/>
        <w:jc w:val="both"/>
        <w:rPr>
          <w:rFonts w:ascii="Arial" w:hAnsi="Arial" w:cs="Arial"/>
          <w:sz w:val="16"/>
          <w:szCs w:val="16"/>
        </w:rPr>
      </w:pPr>
      <w:bookmarkStart w:id="1" w:name="_Hlk156571322"/>
      <w:r w:rsidRPr="00CE66FB">
        <w:rPr>
          <w:rFonts w:ascii="Arial" w:hAnsi="Arial" w:cs="Arial"/>
          <w:sz w:val="16"/>
          <w:szCs w:val="16"/>
        </w:rPr>
        <w:t>Приговор в законную силу не вступил и может быть обжалован в установленном законном порядке.</w:t>
      </w:r>
    </w:p>
    <w:bookmarkEnd w:id="1"/>
    <w:p w:rsidR="00CE66FB" w:rsidRPr="00CE66FB" w:rsidRDefault="00CE66FB" w:rsidP="00CE66FB">
      <w:pPr>
        <w:ind w:firstLine="284"/>
        <w:jc w:val="both"/>
        <w:rPr>
          <w:rFonts w:ascii="Arial" w:hAnsi="Arial" w:cs="Arial"/>
          <w:b/>
          <w:sz w:val="16"/>
          <w:szCs w:val="16"/>
        </w:rPr>
      </w:pPr>
      <w:r w:rsidRPr="00CE66FB">
        <w:rPr>
          <w:rFonts w:ascii="Arial" w:hAnsi="Arial" w:cs="Arial"/>
          <w:b/>
          <w:sz w:val="16"/>
          <w:szCs w:val="16"/>
        </w:rPr>
        <w:t>Житель Валдайского района осужден за мелкое хищение к наказанию в виде штрафа</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t>Валдайский районный суд с участием представителя прокуратуры Валдайского района рассмотрел уголовное дела в отношении 39-летнего местного жителя Д. Он признан виновным в совершении преступления, по ст. 158.1 УК РФ (мелкое хищение чужого имущества, совершенное лицом, подвергнутым административному наказанию за мелкое хищение, предусмотренное ч. 2 ст. 7.27 КоАП РФ).</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t>Судом установлено, что в марте 2023 года Д. будучи подвергнутым административному наказанию, имея умысел на тайное хищение чужого имущества, путем свободного доступа, убедившись, что за его действиями никто не наблюдает, тайно, умышленно из корыстных побуждений со стеллажа с алкогольной продукцией, похитил одну бутылку водки, стоимостью 277 рублей, принадлежащую ООО «Агроторг», причинив тем самым последним ущерб на указанную сумму.</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t>Вину в совершении преступления подсудимый не признал полностью.</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t>Суд, с учетом позиции представителя прокуратуры, признал Д. виновным и назначил наказание в виде штрафа в размере 10 000 рублей.</w:t>
      </w:r>
    </w:p>
    <w:p w:rsidR="00CE66FB" w:rsidRPr="00CE66FB" w:rsidRDefault="00CE66FB" w:rsidP="00CE66FB">
      <w:pPr>
        <w:ind w:firstLine="284"/>
        <w:jc w:val="both"/>
        <w:rPr>
          <w:rFonts w:ascii="Arial" w:hAnsi="Arial" w:cs="Arial"/>
          <w:sz w:val="16"/>
          <w:szCs w:val="16"/>
        </w:rPr>
      </w:pPr>
      <w:r w:rsidRPr="00CE66FB">
        <w:rPr>
          <w:rFonts w:ascii="Arial" w:hAnsi="Arial" w:cs="Arial"/>
          <w:sz w:val="16"/>
          <w:szCs w:val="16"/>
        </w:rPr>
        <w:t>Приговор в законную силу не вступил и может быть обжалован в установленном законном порядке.</w:t>
      </w:r>
    </w:p>
    <w:p w:rsidR="00CE66FB" w:rsidRPr="00CE66FB" w:rsidRDefault="00CE66FB" w:rsidP="00CE66FB">
      <w:pPr>
        <w:shd w:val="clear" w:color="auto" w:fill="FFFFFF"/>
        <w:ind w:firstLine="284"/>
        <w:jc w:val="both"/>
        <w:rPr>
          <w:rFonts w:ascii="Arial" w:hAnsi="Arial" w:cs="Arial"/>
          <w:b/>
          <w:color w:val="000000"/>
          <w:sz w:val="16"/>
          <w:szCs w:val="16"/>
          <w:shd w:val="clear" w:color="auto" w:fill="FFFFFF"/>
        </w:rPr>
      </w:pPr>
      <w:r w:rsidRPr="00CE66FB">
        <w:rPr>
          <w:rFonts w:ascii="Arial" w:hAnsi="Arial" w:cs="Arial"/>
          <w:b/>
          <w:color w:val="000000"/>
          <w:sz w:val="16"/>
          <w:szCs w:val="16"/>
          <w:shd w:val="clear" w:color="auto" w:fill="FFFFFF"/>
        </w:rPr>
        <w:t>Жителю Валдая, обвиняемому в грабеже, избрана мера пресечения</w:t>
      </w:r>
      <w:r w:rsidR="00753351">
        <w:rPr>
          <w:rFonts w:ascii="Arial" w:hAnsi="Arial" w:cs="Arial"/>
          <w:b/>
          <w:color w:val="000000"/>
          <w:sz w:val="16"/>
          <w:szCs w:val="16"/>
          <w:shd w:val="clear" w:color="auto" w:fill="FFFFFF"/>
        </w:rPr>
        <w:t xml:space="preserve"> в виде заключения под стражу -</w:t>
      </w:r>
      <w:r w:rsidRPr="00CE66FB">
        <w:rPr>
          <w:rFonts w:ascii="Arial" w:hAnsi="Arial" w:cs="Arial"/>
          <w:b/>
          <w:color w:val="000000"/>
          <w:sz w:val="16"/>
          <w:szCs w:val="16"/>
          <w:shd w:val="clear" w:color="auto" w:fill="FFFFFF"/>
        </w:rPr>
        <w:t xml:space="preserve"> Валдайский районный суд Новгородской области</w:t>
      </w:r>
    </w:p>
    <w:p w:rsidR="00CE66FB" w:rsidRPr="00CE66FB" w:rsidRDefault="00CE66FB" w:rsidP="00CE66FB">
      <w:pPr>
        <w:shd w:val="clear" w:color="auto" w:fill="FFFFFF"/>
        <w:ind w:firstLine="284"/>
        <w:jc w:val="both"/>
        <w:rPr>
          <w:rFonts w:ascii="Arial" w:hAnsi="Arial" w:cs="Arial"/>
          <w:color w:val="000000"/>
          <w:sz w:val="16"/>
          <w:szCs w:val="16"/>
        </w:rPr>
      </w:pPr>
      <w:r w:rsidRPr="00CE66FB">
        <w:rPr>
          <w:rFonts w:ascii="Arial" w:hAnsi="Arial" w:cs="Arial"/>
          <w:color w:val="000000"/>
          <w:sz w:val="16"/>
          <w:szCs w:val="16"/>
        </w:rPr>
        <w:t>Валдайский районный суд Новгородской области рассмотрел ходатайство органа предварительного следствия об избрании меры пресечения в виде заключения под стражу в отношении неоднократно судимого 39-летнего жителя Валдая И., обвиняемого в совершении преступления, предусмотренного п. «г» ч.2 ст.161 УК РФ - в грабеже, то есть открытом хищении чужого имущества, совершенном с применением насилия, не опасного для жизни или здоровья.</w:t>
      </w:r>
    </w:p>
    <w:p w:rsidR="00CE66FB" w:rsidRPr="00CE66FB" w:rsidRDefault="00CE66FB" w:rsidP="00CE66FB">
      <w:pPr>
        <w:shd w:val="clear" w:color="auto" w:fill="FFFFFF"/>
        <w:ind w:firstLine="284"/>
        <w:jc w:val="both"/>
        <w:rPr>
          <w:rFonts w:ascii="Arial" w:hAnsi="Arial" w:cs="Arial"/>
          <w:color w:val="000000"/>
          <w:sz w:val="16"/>
          <w:szCs w:val="16"/>
        </w:rPr>
      </w:pPr>
      <w:r w:rsidRPr="00CE66FB">
        <w:rPr>
          <w:rFonts w:ascii="Arial" w:hAnsi="Arial" w:cs="Arial"/>
          <w:color w:val="000000"/>
          <w:sz w:val="16"/>
          <w:szCs w:val="16"/>
        </w:rPr>
        <w:t>По версии следствия, вечером 30 декабря 2023 года, напротив магазина «Максимум», расположенного на улице Совхозной в г. Валдай, И., будучи в состоянии алкогольного опьянения, напал на В., проходившую в это время по улице, которую, подбежав со спины, сначала ударил ногой по голени, затем, обхватив сзади за шею, повалил на землю, вырвал из рук сумку, с находившимися в ней мелкими вещами и лекарствами, после чего с похищенным скрылся, причинив В. материальный ущерб на общую сумму более 3500 рублей.</w:t>
      </w:r>
    </w:p>
    <w:p w:rsidR="00CE66FB" w:rsidRPr="00CE66FB" w:rsidRDefault="00CE66FB" w:rsidP="00CE66FB">
      <w:pPr>
        <w:shd w:val="clear" w:color="auto" w:fill="FFFFFF"/>
        <w:ind w:firstLine="284"/>
        <w:jc w:val="both"/>
        <w:rPr>
          <w:rFonts w:ascii="Arial" w:hAnsi="Arial" w:cs="Arial"/>
          <w:color w:val="000000"/>
          <w:sz w:val="16"/>
          <w:szCs w:val="16"/>
        </w:rPr>
      </w:pPr>
      <w:r w:rsidRPr="00CE66FB">
        <w:rPr>
          <w:rFonts w:ascii="Arial" w:hAnsi="Arial" w:cs="Arial"/>
          <w:color w:val="000000"/>
          <w:sz w:val="16"/>
          <w:szCs w:val="16"/>
        </w:rPr>
        <w:t>В ходе судебного разбирательства было установлено, что представленные органом предварительного следствия материалы содержат данные о возможной причастности И. к совершению инкриминируемого ему деяния.</w:t>
      </w:r>
    </w:p>
    <w:p w:rsidR="00CE66FB" w:rsidRPr="00CE66FB" w:rsidRDefault="00CE66FB" w:rsidP="00CE66FB">
      <w:pPr>
        <w:shd w:val="clear" w:color="auto" w:fill="FFFFFF"/>
        <w:ind w:firstLine="284"/>
        <w:jc w:val="both"/>
        <w:rPr>
          <w:rFonts w:ascii="Arial" w:hAnsi="Arial" w:cs="Arial"/>
          <w:color w:val="000000"/>
          <w:sz w:val="16"/>
          <w:szCs w:val="16"/>
        </w:rPr>
      </w:pPr>
      <w:r w:rsidRPr="00CE66FB">
        <w:rPr>
          <w:rFonts w:ascii="Arial" w:hAnsi="Arial" w:cs="Arial"/>
          <w:color w:val="000000"/>
          <w:sz w:val="16"/>
          <w:szCs w:val="16"/>
        </w:rPr>
        <w:t>Исследовав совокупность всех обстоятельств, с учетом характера и тяжести преступления, вменяемого Иванову, а также данных, характеризующих его личность, суд удовлетворил ходатайство следственного органа, избрав в отношении обвиняемого И. меру пресечения в виде заключения под стражу сроком по 02 марта 2024 года включительно.</w:t>
      </w:r>
    </w:p>
    <w:p w:rsidR="00CE66FB" w:rsidRPr="00CE66FB" w:rsidRDefault="00CE66FB" w:rsidP="00CE66FB">
      <w:pPr>
        <w:shd w:val="clear" w:color="auto" w:fill="FFFFFF"/>
        <w:ind w:firstLine="284"/>
        <w:jc w:val="both"/>
        <w:rPr>
          <w:rFonts w:ascii="Arial" w:hAnsi="Arial" w:cs="Arial"/>
          <w:color w:val="000000"/>
          <w:sz w:val="16"/>
          <w:szCs w:val="16"/>
        </w:rPr>
      </w:pPr>
      <w:r w:rsidRPr="00CE66FB">
        <w:rPr>
          <w:rFonts w:ascii="Arial" w:hAnsi="Arial" w:cs="Arial"/>
          <w:color w:val="000000"/>
          <w:sz w:val="16"/>
          <w:szCs w:val="16"/>
        </w:rPr>
        <w:t>Постановление суда вступило в законную силу.</w:t>
      </w:r>
    </w:p>
    <w:p w:rsidR="00CE66FB" w:rsidRPr="00CE66FB" w:rsidRDefault="00CE66FB" w:rsidP="00CE66FB">
      <w:pPr>
        <w:ind w:firstLine="284"/>
        <w:jc w:val="both"/>
        <w:rPr>
          <w:rFonts w:ascii="Arial" w:hAnsi="Arial" w:cs="Arial"/>
          <w:b/>
          <w:color w:val="000000"/>
          <w:sz w:val="16"/>
          <w:szCs w:val="16"/>
        </w:rPr>
      </w:pPr>
      <w:r w:rsidRPr="00CE66FB">
        <w:rPr>
          <w:rFonts w:ascii="Arial" w:hAnsi="Arial" w:cs="Arial"/>
          <w:b/>
          <w:color w:val="000000"/>
          <w:sz w:val="16"/>
          <w:szCs w:val="16"/>
        </w:rPr>
        <w:t>Вынесен приговор в отношении жителя Валдайског</w:t>
      </w:r>
      <w:r w:rsidR="00753351">
        <w:rPr>
          <w:rFonts w:ascii="Arial" w:hAnsi="Arial" w:cs="Arial"/>
          <w:b/>
          <w:color w:val="000000"/>
          <w:sz w:val="16"/>
          <w:szCs w:val="16"/>
        </w:rPr>
        <w:t>о района за совершение грабежа -</w:t>
      </w:r>
      <w:r w:rsidRPr="00CE66FB">
        <w:rPr>
          <w:rFonts w:ascii="Arial" w:hAnsi="Arial" w:cs="Arial"/>
          <w:b/>
          <w:color w:val="000000"/>
          <w:sz w:val="16"/>
          <w:szCs w:val="16"/>
        </w:rPr>
        <w:t xml:space="preserve"> Валдайский районный суд Новгородской области</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Валдайским районным судом вынесен приговор в отношении 34-летнего жителя Валдайского района Р. за совершение преступления, предусмотренного частью 1 статьи 161 УК РФ.</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Судом установлено, что 22 августа 2023 года Р., находясь, с согласия собственника квартиры и в ее присутствии в квартире дома, расположенного в д. Зеленая Роща Валдайского района, похитил из комода денежные средства в размере 10 000 рублей, принадлежащие потерпевшей. С похищенным Р. с места совершения преступления скрылся, распорядившись им по своему усмотрению.</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В ходе судебного заседания подсудимый вину в предъявленном обвинении признал полностью, в содеянном раскаялся.</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Изучив материалы дела, суд пришел к выводу о доказанности вины осужденного в совершении указанного преступления.</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Обстоятельствами, смягчающими наказание Р., суд признал 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 иные действия, направленные на заглаживание вреда, причиненного потерпевшей, а именно принесение публичных извинений, а также чистосердечное раскаяние в содеянном, признание вины, состояние здоровья.</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Приговором суда Р. назначено наказание в виде обязательных работ сроком на 240 часов.</w:t>
      </w:r>
    </w:p>
    <w:p w:rsidR="00CE66FB" w:rsidRPr="00CE66FB" w:rsidRDefault="00CE66FB" w:rsidP="00CE66FB">
      <w:pPr>
        <w:ind w:firstLine="284"/>
        <w:jc w:val="both"/>
        <w:rPr>
          <w:rFonts w:ascii="Arial" w:hAnsi="Arial" w:cs="Arial"/>
          <w:color w:val="000000"/>
          <w:sz w:val="16"/>
          <w:szCs w:val="16"/>
        </w:rPr>
      </w:pPr>
      <w:r w:rsidRPr="00CE66FB">
        <w:rPr>
          <w:rFonts w:ascii="Arial" w:hAnsi="Arial" w:cs="Arial"/>
          <w:color w:val="000000"/>
          <w:sz w:val="16"/>
          <w:szCs w:val="16"/>
        </w:rPr>
        <w:t>Приговор не вступил в законную силу и может быть обжалован.</w:t>
      </w:r>
    </w:p>
    <w:p w:rsidR="00CE66FB" w:rsidRPr="00753351" w:rsidRDefault="00CE66FB" w:rsidP="00CE66FB">
      <w:pPr>
        <w:jc w:val="both"/>
        <w:rPr>
          <w:rFonts w:ascii="Arial" w:hAnsi="Arial" w:cs="Arial"/>
          <w:b/>
          <w:sz w:val="16"/>
          <w:szCs w:val="16"/>
        </w:rPr>
      </w:pPr>
      <w:r w:rsidRPr="00753351">
        <w:rPr>
          <w:rFonts w:ascii="Arial" w:hAnsi="Arial" w:cs="Arial"/>
          <w:b/>
          <w:color w:val="000000"/>
          <w:sz w:val="16"/>
          <w:szCs w:val="16"/>
        </w:rPr>
        <w:t>Прокуратура Валдайского района</w:t>
      </w:r>
    </w:p>
    <w:p w:rsidR="001E2075" w:rsidRDefault="001E2075" w:rsidP="001E2075">
      <w:pPr>
        <w:jc w:val="right"/>
        <w:rPr>
          <w:rFonts w:ascii="Arial" w:hAnsi="Arial" w:cs="Arial"/>
          <w:b/>
          <w:sz w:val="16"/>
          <w:szCs w:val="16"/>
        </w:rPr>
      </w:pPr>
    </w:p>
    <w:p w:rsidR="00753351" w:rsidRPr="00A3734A" w:rsidRDefault="00753351" w:rsidP="00753351">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753351" w:rsidRPr="00A3734A" w:rsidRDefault="00753351" w:rsidP="00753351">
      <w:pPr>
        <w:pStyle w:val="3"/>
        <w:rPr>
          <w:rFonts w:ascii="Arial" w:hAnsi="Arial" w:cs="Arial"/>
          <w:b w:val="0"/>
          <w:sz w:val="16"/>
          <w:szCs w:val="16"/>
        </w:rPr>
      </w:pPr>
      <w:r w:rsidRPr="00A3734A">
        <w:rPr>
          <w:rFonts w:ascii="Arial" w:hAnsi="Arial" w:cs="Arial"/>
          <w:b w:val="0"/>
          <w:sz w:val="16"/>
          <w:szCs w:val="16"/>
        </w:rPr>
        <w:t>П О С Т А Н О В Л Е Н И Е</w:t>
      </w:r>
    </w:p>
    <w:p w:rsidR="00753351" w:rsidRPr="00753351" w:rsidRDefault="00753351" w:rsidP="00753351">
      <w:pPr>
        <w:jc w:val="center"/>
        <w:rPr>
          <w:rFonts w:ascii="Arial" w:hAnsi="Arial" w:cs="Arial"/>
          <w:sz w:val="16"/>
          <w:szCs w:val="16"/>
        </w:rPr>
      </w:pPr>
      <w:r w:rsidRPr="00753351">
        <w:rPr>
          <w:rFonts w:ascii="Arial" w:hAnsi="Arial" w:cs="Arial"/>
          <w:sz w:val="16"/>
          <w:szCs w:val="16"/>
        </w:rPr>
        <w:t>18.01.2024 № 160</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 xml:space="preserve">Об утверждении Порядка предоставления субсидий из бюджета Валдайского муниципального района и Валдайского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 xml:space="preserve">городского поселения на возмещение затрат в связи с оказанием услуг по содержанию жилищного фонда Валдайского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муниципального</w:t>
      </w:r>
      <w:r>
        <w:rPr>
          <w:rFonts w:ascii="Arial" w:hAnsi="Arial" w:cs="Arial"/>
          <w:b/>
          <w:bCs/>
          <w:color w:val="000000"/>
          <w:sz w:val="16"/>
          <w:szCs w:val="16"/>
        </w:rPr>
        <w:t xml:space="preserve"> </w:t>
      </w:r>
      <w:r w:rsidRPr="00753351">
        <w:rPr>
          <w:rFonts w:ascii="Arial" w:hAnsi="Arial" w:cs="Arial"/>
          <w:b/>
          <w:bCs/>
          <w:color w:val="000000"/>
          <w:sz w:val="16"/>
          <w:szCs w:val="16"/>
        </w:rPr>
        <w:t>района и Валдайского городского поселения юридическим</w:t>
      </w:r>
      <w:r>
        <w:rPr>
          <w:rFonts w:ascii="Arial" w:hAnsi="Arial" w:cs="Arial"/>
          <w:b/>
          <w:bCs/>
          <w:color w:val="000000"/>
          <w:sz w:val="16"/>
          <w:szCs w:val="16"/>
        </w:rPr>
        <w:t xml:space="preserve"> </w:t>
      </w:r>
      <w:r w:rsidRPr="00753351">
        <w:rPr>
          <w:rFonts w:ascii="Arial" w:hAnsi="Arial" w:cs="Arial"/>
          <w:b/>
          <w:bCs/>
          <w:color w:val="000000"/>
          <w:sz w:val="16"/>
          <w:szCs w:val="16"/>
        </w:rPr>
        <w:t xml:space="preserve">лицам, осуществляющим управление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многоквартирными</w:t>
      </w:r>
      <w:r>
        <w:rPr>
          <w:rFonts w:ascii="Arial" w:hAnsi="Arial" w:cs="Arial"/>
          <w:b/>
          <w:bCs/>
          <w:color w:val="000000"/>
          <w:sz w:val="16"/>
          <w:szCs w:val="16"/>
        </w:rPr>
        <w:t xml:space="preserve"> </w:t>
      </w:r>
      <w:r w:rsidRPr="00753351">
        <w:rPr>
          <w:rFonts w:ascii="Arial" w:hAnsi="Arial" w:cs="Arial"/>
          <w:b/>
          <w:bCs/>
          <w:color w:val="000000"/>
          <w:sz w:val="16"/>
          <w:szCs w:val="16"/>
        </w:rPr>
        <w:t>домами в соответствии с постановлением Правительства</w:t>
      </w:r>
      <w:r>
        <w:rPr>
          <w:rFonts w:ascii="Arial" w:hAnsi="Arial" w:cs="Arial"/>
          <w:b/>
          <w:bCs/>
          <w:color w:val="000000"/>
          <w:sz w:val="16"/>
          <w:szCs w:val="16"/>
        </w:rPr>
        <w:t xml:space="preserve"> </w:t>
      </w:r>
      <w:r w:rsidRPr="00753351">
        <w:rPr>
          <w:rFonts w:ascii="Arial" w:hAnsi="Arial" w:cs="Arial"/>
          <w:b/>
          <w:bCs/>
          <w:color w:val="000000"/>
          <w:sz w:val="16"/>
          <w:szCs w:val="16"/>
        </w:rPr>
        <w:t xml:space="preserve">Российской Федерации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от 21 декабря 2018 года № 1616</w:t>
      </w:r>
      <w:r>
        <w:rPr>
          <w:rFonts w:ascii="Arial" w:hAnsi="Arial" w:cs="Arial"/>
          <w:b/>
          <w:bCs/>
          <w:color w:val="000000"/>
          <w:sz w:val="16"/>
          <w:szCs w:val="16"/>
        </w:rPr>
        <w:t xml:space="preserve"> </w:t>
      </w:r>
      <w:r w:rsidRPr="00753351">
        <w:rPr>
          <w:rFonts w:ascii="Arial" w:hAnsi="Arial" w:cs="Arial"/>
          <w:b/>
          <w:bCs/>
          <w:color w:val="000000"/>
          <w:sz w:val="16"/>
          <w:szCs w:val="16"/>
        </w:rPr>
        <w:t xml:space="preserve">«Об утверждении правил определения управляющей организации для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 xml:space="preserve">управления многоквартирным домом, в отношении которого собственниками помещений в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 xml:space="preserve">многоквартирном доме не выбран способ управления таким домом или выбранный способ </w:t>
      </w:r>
    </w:p>
    <w:p w:rsidR="00753351" w:rsidRDefault="00753351" w:rsidP="00753351">
      <w:pPr>
        <w:jc w:val="center"/>
        <w:rPr>
          <w:rFonts w:ascii="Arial" w:hAnsi="Arial" w:cs="Arial"/>
          <w:b/>
          <w:bCs/>
          <w:color w:val="000000"/>
          <w:sz w:val="16"/>
          <w:szCs w:val="16"/>
        </w:rPr>
      </w:pPr>
      <w:r w:rsidRPr="00753351">
        <w:rPr>
          <w:rFonts w:ascii="Arial" w:hAnsi="Arial" w:cs="Arial"/>
          <w:b/>
          <w:bCs/>
          <w:color w:val="000000"/>
          <w:sz w:val="16"/>
          <w:szCs w:val="16"/>
        </w:rPr>
        <w:t>управления не реализован, не определена управляющая</w:t>
      </w:r>
      <w:r>
        <w:rPr>
          <w:rFonts w:ascii="Arial" w:hAnsi="Arial" w:cs="Arial"/>
          <w:b/>
          <w:bCs/>
          <w:color w:val="000000"/>
          <w:sz w:val="16"/>
          <w:szCs w:val="16"/>
        </w:rPr>
        <w:t xml:space="preserve"> </w:t>
      </w:r>
      <w:r w:rsidRPr="00753351">
        <w:rPr>
          <w:rFonts w:ascii="Arial" w:hAnsi="Arial" w:cs="Arial"/>
          <w:b/>
          <w:bCs/>
          <w:color w:val="000000"/>
          <w:sz w:val="16"/>
          <w:szCs w:val="16"/>
        </w:rPr>
        <w:t xml:space="preserve">организация, и о внесении </w:t>
      </w:r>
    </w:p>
    <w:p w:rsidR="00753351" w:rsidRPr="00753351" w:rsidRDefault="00753351" w:rsidP="00753351">
      <w:pPr>
        <w:jc w:val="center"/>
        <w:rPr>
          <w:rFonts w:ascii="Arial" w:hAnsi="Arial" w:cs="Arial"/>
          <w:sz w:val="16"/>
          <w:szCs w:val="16"/>
        </w:rPr>
      </w:pPr>
      <w:r w:rsidRPr="00753351">
        <w:rPr>
          <w:rFonts w:ascii="Arial" w:hAnsi="Arial" w:cs="Arial"/>
          <w:b/>
          <w:bCs/>
          <w:color w:val="000000"/>
          <w:sz w:val="16"/>
          <w:szCs w:val="16"/>
        </w:rPr>
        <w:t>изменений в некоторые</w:t>
      </w:r>
      <w:r>
        <w:rPr>
          <w:rFonts w:ascii="Arial" w:hAnsi="Arial" w:cs="Arial"/>
          <w:b/>
          <w:bCs/>
          <w:color w:val="000000"/>
          <w:sz w:val="16"/>
          <w:szCs w:val="16"/>
        </w:rPr>
        <w:t xml:space="preserve"> </w:t>
      </w:r>
      <w:r w:rsidRPr="00753351">
        <w:rPr>
          <w:rFonts w:ascii="Arial" w:hAnsi="Arial" w:cs="Arial"/>
          <w:b/>
          <w:bCs/>
          <w:color w:val="000000"/>
          <w:sz w:val="16"/>
          <w:szCs w:val="16"/>
        </w:rPr>
        <w:t>акты Правительства Российской Федерации»</w:t>
      </w:r>
    </w:p>
    <w:p w:rsidR="00753351" w:rsidRPr="00753351" w:rsidRDefault="00753351" w:rsidP="00753351">
      <w:pPr>
        <w:ind w:firstLine="709"/>
        <w:jc w:val="both"/>
        <w:rPr>
          <w:rFonts w:ascii="Arial" w:hAnsi="Arial" w:cs="Arial"/>
          <w:sz w:val="4"/>
          <w:szCs w:val="4"/>
        </w:rPr>
      </w:pPr>
    </w:p>
    <w:p w:rsidR="00753351" w:rsidRPr="00753351" w:rsidRDefault="00753351" w:rsidP="00753351">
      <w:pPr>
        <w:widowControl w:val="0"/>
        <w:tabs>
          <w:tab w:val="left" w:pos="990"/>
        </w:tabs>
        <w:autoSpaceDE w:val="0"/>
        <w:autoSpaceDN w:val="0"/>
        <w:adjustRightInd w:val="0"/>
        <w:ind w:firstLine="284"/>
        <w:jc w:val="both"/>
        <w:rPr>
          <w:rFonts w:ascii="Arial" w:hAnsi="Arial" w:cs="Arial"/>
          <w:b/>
          <w:color w:val="000000"/>
          <w:sz w:val="16"/>
          <w:szCs w:val="16"/>
        </w:rPr>
      </w:pPr>
      <w:r w:rsidRPr="00753351">
        <w:rPr>
          <w:rFonts w:ascii="Arial" w:hAnsi="Arial" w:cs="Arial"/>
          <w:color w:val="000000"/>
          <w:sz w:val="16"/>
          <w:szCs w:val="16"/>
        </w:rPr>
        <w:t xml:space="preserve">В соответствии с абзацем вторым пункта 2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Правительства Новгородской области от 17.11.2023 № 515 «О государственной программе Новгородской области «Формирование комфортной городской среды и модернизация системы коммунального хозяйства Новгородской области», Уставом Валдайского муниципального района, Администрация Валдайского муниципального района </w:t>
      </w:r>
      <w:r w:rsidRPr="00753351">
        <w:rPr>
          <w:rFonts w:ascii="Arial" w:hAnsi="Arial" w:cs="Arial"/>
          <w:b/>
          <w:color w:val="000000"/>
          <w:sz w:val="16"/>
          <w:szCs w:val="16"/>
        </w:rPr>
        <w:t>ПОСТАНОВЛЯЕТ:</w:t>
      </w:r>
    </w:p>
    <w:p w:rsidR="00753351" w:rsidRPr="00753351" w:rsidRDefault="00753351" w:rsidP="00753351">
      <w:pPr>
        <w:widowControl w:val="0"/>
        <w:tabs>
          <w:tab w:val="left" w:pos="990"/>
        </w:tabs>
        <w:autoSpaceDE w:val="0"/>
        <w:autoSpaceDN w:val="0"/>
        <w:adjustRightInd w:val="0"/>
        <w:ind w:firstLine="284"/>
        <w:jc w:val="both"/>
        <w:rPr>
          <w:rFonts w:ascii="Arial" w:hAnsi="Arial" w:cs="Arial"/>
          <w:color w:val="000000"/>
          <w:sz w:val="16"/>
          <w:szCs w:val="16"/>
        </w:rPr>
      </w:pPr>
      <w:r w:rsidRPr="00753351">
        <w:rPr>
          <w:rFonts w:ascii="Arial" w:hAnsi="Arial" w:cs="Arial"/>
          <w:color w:val="000000"/>
          <w:sz w:val="16"/>
          <w:szCs w:val="16"/>
        </w:rPr>
        <w:t>1. Утвердить прилагаемый Порядок предоставления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 – Порядок).</w:t>
      </w:r>
    </w:p>
    <w:p w:rsidR="00753351" w:rsidRPr="00753351" w:rsidRDefault="00753351" w:rsidP="00753351">
      <w:pPr>
        <w:widowControl w:val="0"/>
        <w:tabs>
          <w:tab w:val="left" w:pos="990"/>
        </w:tabs>
        <w:autoSpaceDE w:val="0"/>
        <w:autoSpaceDN w:val="0"/>
        <w:adjustRightInd w:val="0"/>
        <w:ind w:firstLine="284"/>
        <w:jc w:val="both"/>
        <w:rPr>
          <w:rFonts w:ascii="Arial" w:hAnsi="Arial" w:cs="Arial"/>
          <w:color w:val="000000"/>
          <w:sz w:val="16"/>
          <w:szCs w:val="16"/>
        </w:rPr>
      </w:pPr>
      <w:r w:rsidRPr="00753351">
        <w:rPr>
          <w:rFonts w:ascii="Arial" w:hAnsi="Arial" w:cs="Arial"/>
          <w:color w:val="000000"/>
          <w:sz w:val="16"/>
          <w:szCs w:val="16"/>
        </w:rPr>
        <w:t>2. Положения пунктов 1.5, 2.9.4 Порядка в части размещения информации на едином портале бюджетной системы Российской Федерации в информационно-телекоммуникационной сети «Интернет» вступают в силу с 1 января 2025 года.</w:t>
      </w:r>
    </w:p>
    <w:p w:rsidR="00753351" w:rsidRPr="00753351" w:rsidRDefault="00753351" w:rsidP="00753351">
      <w:pPr>
        <w:widowControl w:val="0"/>
        <w:tabs>
          <w:tab w:val="left" w:pos="990"/>
        </w:tabs>
        <w:autoSpaceDE w:val="0"/>
        <w:autoSpaceDN w:val="0"/>
        <w:adjustRightInd w:val="0"/>
        <w:ind w:firstLine="284"/>
        <w:jc w:val="both"/>
        <w:rPr>
          <w:rFonts w:ascii="Arial" w:hAnsi="Arial" w:cs="Arial"/>
          <w:color w:val="000000"/>
          <w:sz w:val="16"/>
          <w:szCs w:val="16"/>
        </w:rPr>
      </w:pPr>
      <w:r w:rsidRPr="0075335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53351" w:rsidRPr="00753351" w:rsidRDefault="00753351" w:rsidP="00753351">
      <w:pPr>
        <w:jc w:val="both"/>
        <w:rPr>
          <w:rFonts w:ascii="Arial" w:hAnsi="Arial" w:cs="Arial"/>
          <w:b/>
          <w:sz w:val="16"/>
          <w:szCs w:val="16"/>
        </w:rPr>
      </w:pPr>
      <w:r w:rsidRPr="00753351">
        <w:rPr>
          <w:rFonts w:ascii="Arial" w:hAnsi="Arial" w:cs="Arial"/>
          <w:b/>
          <w:sz w:val="16"/>
          <w:szCs w:val="16"/>
        </w:rPr>
        <w:t>Глава муниципального района</w:t>
      </w:r>
      <w:r w:rsidRPr="00753351">
        <w:rPr>
          <w:rFonts w:ascii="Arial" w:hAnsi="Arial" w:cs="Arial"/>
          <w:b/>
          <w:sz w:val="16"/>
          <w:szCs w:val="16"/>
        </w:rPr>
        <w:tab/>
      </w:r>
      <w:r w:rsidRPr="00753351">
        <w:rPr>
          <w:rFonts w:ascii="Arial" w:hAnsi="Arial" w:cs="Arial"/>
          <w:b/>
          <w:sz w:val="16"/>
          <w:szCs w:val="16"/>
        </w:rPr>
        <w:tab/>
        <w:t>Ю.В.Стадэ</w:t>
      </w:r>
    </w:p>
    <w:p w:rsidR="00753351" w:rsidRDefault="00753351" w:rsidP="00753351">
      <w:pPr>
        <w:tabs>
          <w:tab w:val="left" w:pos="5423"/>
          <w:tab w:val="left" w:pos="6732"/>
        </w:tabs>
        <w:autoSpaceDE w:val="0"/>
        <w:ind w:left="5670"/>
        <w:jc w:val="right"/>
        <w:rPr>
          <w:rFonts w:ascii="Arial" w:hAnsi="Arial" w:cs="Arial"/>
          <w:sz w:val="4"/>
          <w:szCs w:val="4"/>
        </w:rPr>
      </w:pPr>
    </w:p>
    <w:p w:rsidR="00436FC5" w:rsidRDefault="00436FC5" w:rsidP="00753351">
      <w:pPr>
        <w:tabs>
          <w:tab w:val="left" w:pos="5423"/>
          <w:tab w:val="left" w:pos="6732"/>
        </w:tabs>
        <w:autoSpaceDE w:val="0"/>
        <w:ind w:left="5670"/>
        <w:jc w:val="right"/>
        <w:rPr>
          <w:rFonts w:ascii="Arial" w:hAnsi="Arial" w:cs="Arial"/>
          <w:sz w:val="4"/>
          <w:szCs w:val="4"/>
        </w:rPr>
      </w:pPr>
    </w:p>
    <w:p w:rsidR="00436FC5" w:rsidRDefault="00436FC5" w:rsidP="00753351">
      <w:pPr>
        <w:tabs>
          <w:tab w:val="left" w:pos="5423"/>
          <w:tab w:val="left" w:pos="6732"/>
        </w:tabs>
        <w:autoSpaceDE w:val="0"/>
        <w:ind w:left="5670"/>
        <w:jc w:val="right"/>
        <w:rPr>
          <w:rFonts w:ascii="Arial" w:hAnsi="Arial" w:cs="Arial"/>
          <w:sz w:val="4"/>
          <w:szCs w:val="4"/>
        </w:rPr>
      </w:pPr>
    </w:p>
    <w:p w:rsidR="00436FC5" w:rsidRDefault="00436FC5" w:rsidP="00753351">
      <w:pPr>
        <w:tabs>
          <w:tab w:val="left" w:pos="5423"/>
          <w:tab w:val="left" w:pos="6732"/>
        </w:tabs>
        <w:autoSpaceDE w:val="0"/>
        <w:ind w:left="5670"/>
        <w:jc w:val="right"/>
        <w:rPr>
          <w:rFonts w:ascii="Arial" w:hAnsi="Arial" w:cs="Arial"/>
          <w:sz w:val="4"/>
          <w:szCs w:val="4"/>
        </w:rPr>
      </w:pPr>
    </w:p>
    <w:p w:rsidR="00436FC5" w:rsidRDefault="00436FC5" w:rsidP="00753351">
      <w:pPr>
        <w:tabs>
          <w:tab w:val="left" w:pos="5423"/>
          <w:tab w:val="left" w:pos="6732"/>
        </w:tabs>
        <w:autoSpaceDE w:val="0"/>
        <w:ind w:left="5670"/>
        <w:jc w:val="right"/>
        <w:rPr>
          <w:rFonts w:ascii="Arial" w:hAnsi="Arial" w:cs="Arial"/>
          <w:sz w:val="4"/>
          <w:szCs w:val="4"/>
        </w:rPr>
      </w:pPr>
    </w:p>
    <w:p w:rsidR="001A1431" w:rsidRDefault="001A1431" w:rsidP="00753351">
      <w:pPr>
        <w:tabs>
          <w:tab w:val="left" w:pos="5423"/>
          <w:tab w:val="left" w:pos="6732"/>
        </w:tabs>
        <w:autoSpaceDE w:val="0"/>
        <w:ind w:left="5670"/>
        <w:jc w:val="right"/>
        <w:rPr>
          <w:rFonts w:ascii="Arial" w:hAnsi="Arial" w:cs="Arial"/>
          <w:sz w:val="4"/>
          <w:szCs w:val="4"/>
        </w:rPr>
      </w:pPr>
    </w:p>
    <w:p w:rsidR="001A1431" w:rsidRDefault="001A1431"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C82159" w:rsidRDefault="00C82159" w:rsidP="00753351">
      <w:pPr>
        <w:tabs>
          <w:tab w:val="left" w:pos="5423"/>
          <w:tab w:val="left" w:pos="6732"/>
        </w:tabs>
        <w:autoSpaceDE w:val="0"/>
        <w:ind w:left="5670"/>
        <w:jc w:val="right"/>
        <w:rPr>
          <w:rFonts w:ascii="Arial" w:hAnsi="Arial" w:cs="Arial"/>
          <w:sz w:val="4"/>
          <w:szCs w:val="4"/>
        </w:rPr>
      </w:pPr>
    </w:p>
    <w:p w:rsidR="001A1431" w:rsidRPr="001A1431" w:rsidRDefault="001A1431" w:rsidP="00753351">
      <w:pPr>
        <w:tabs>
          <w:tab w:val="left" w:pos="5423"/>
          <w:tab w:val="left" w:pos="6732"/>
        </w:tabs>
        <w:autoSpaceDE w:val="0"/>
        <w:ind w:left="5670"/>
        <w:jc w:val="right"/>
        <w:rPr>
          <w:rFonts w:ascii="Arial" w:hAnsi="Arial" w:cs="Arial"/>
          <w:sz w:val="4"/>
          <w:szCs w:val="4"/>
        </w:rPr>
      </w:pPr>
    </w:p>
    <w:p w:rsidR="00753351" w:rsidRPr="00753351" w:rsidRDefault="00753351" w:rsidP="00753351">
      <w:pPr>
        <w:tabs>
          <w:tab w:val="left" w:pos="5423"/>
          <w:tab w:val="left" w:pos="6732"/>
        </w:tabs>
        <w:autoSpaceDE w:val="0"/>
        <w:ind w:left="9072"/>
        <w:jc w:val="center"/>
        <w:rPr>
          <w:rFonts w:ascii="Arial" w:hAnsi="Arial" w:cs="Arial"/>
          <w:sz w:val="12"/>
          <w:szCs w:val="12"/>
        </w:rPr>
      </w:pPr>
      <w:r w:rsidRPr="00753351">
        <w:rPr>
          <w:rFonts w:ascii="Arial" w:hAnsi="Arial" w:cs="Arial"/>
          <w:sz w:val="12"/>
          <w:szCs w:val="12"/>
        </w:rPr>
        <w:lastRenderedPageBreak/>
        <w:t>УТВЕРЖДЕН</w:t>
      </w:r>
    </w:p>
    <w:p w:rsidR="00753351" w:rsidRPr="00753351" w:rsidRDefault="00753351" w:rsidP="00753351">
      <w:pPr>
        <w:tabs>
          <w:tab w:val="left" w:pos="5423"/>
          <w:tab w:val="left" w:pos="6732"/>
        </w:tabs>
        <w:autoSpaceDE w:val="0"/>
        <w:ind w:left="9072"/>
        <w:jc w:val="center"/>
        <w:rPr>
          <w:rFonts w:ascii="Arial" w:hAnsi="Arial" w:cs="Arial"/>
          <w:sz w:val="12"/>
          <w:szCs w:val="12"/>
        </w:rPr>
      </w:pPr>
      <w:r w:rsidRPr="00753351">
        <w:rPr>
          <w:rFonts w:ascii="Arial" w:hAnsi="Arial" w:cs="Arial"/>
          <w:sz w:val="12"/>
          <w:szCs w:val="12"/>
        </w:rPr>
        <w:t>постановлением Администрации</w:t>
      </w:r>
    </w:p>
    <w:p w:rsidR="00753351" w:rsidRPr="00753351" w:rsidRDefault="00753351" w:rsidP="00753351">
      <w:pPr>
        <w:tabs>
          <w:tab w:val="left" w:pos="5423"/>
          <w:tab w:val="left" w:pos="6732"/>
        </w:tabs>
        <w:autoSpaceDE w:val="0"/>
        <w:ind w:left="9072"/>
        <w:jc w:val="center"/>
        <w:rPr>
          <w:rFonts w:ascii="Arial" w:hAnsi="Arial" w:cs="Arial"/>
          <w:sz w:val="12"/>
          <w:szCs w:val="12"/>
        </w:rPr>
      </w:pPr>
      <w:r w:rsidRPr="00753351">
        <w:rPr>
          <w:rFonts w:ascii="Arial" w:hAnsi="Arial" w:cs="Arial"/>
          <w:sz w:val="12"/>
          <w:szCs w:val="12"/>
        </w:rPr>
        <w:t>муниципального района</w:t>
      </w:r>
    </w:p>
    <w:p w:rsidR="00753351" w:rsidRPr="00753351" w:rsidRDefault="00753351" w:rsidP="00753351">
      <w:pPr>
        <w:tabs>
          <w:tab w:val="left" w:pos="5423"/>
          <w:tab w:val="left" w:pos="6732"/>
        </w:tabs>
        <w:autoSpaceDE w:val="0"/>
        <w:ind w:left="9072"/>
        <w:jc w:val="center"/>
        <w:rPr>
          <w:rFonts w:ascii="Arial" w:hAnsi="Arial" w:cs="Arial"/>
          <w:sz w:val="12"/>
          <w:szCs w:val="12"/>
        </w:rPr>
      </w:pPr>
      <w:r w:rsidRPr="00753351">
        <w:rPr>
          <w:rFonts w:ascii="Arial" w:hAnsi="Arial" w:cs="Arial"/>
          <w:sz w:val="12"/>
          <w:szCs w:val="12"/>
        </w:rPr>
        <w:t xml:space="preserve">от </w:t>
      </w:r>
      <w:bookmarkStart w:id="2" w:name="дата2"/>
      <w:bookmarkEnd w:id="2"/>
      <w:r w:rsidRPr="00753351">
        <w:rPr>
          <w:rFonts w:ascii="Arial" w:hAnsi="Arial" w:cs="Arial"/>
          <w:sz w:val="12"/>
          <w:szCs w:val="12"/>
        </w:rPr>
        <w:t xml:space="preserve">18.01.2024 № </w:t>
      </w:r>
      <w:bookmarkStart w:id="3" w:name="номер2"/>
      <w:bookmarkEnd w:id="3"/>
      <w:r w:rsidRPr="00753351">
        <w:rPr>
          <w:rFonts w:ascii="Arial" w:hAnsi="Arial" w:cs="Arial"/>
          <w:sz w:val="12"/>
          <w:szCs w:val="12"/>
        </w:rPr>
        <w:t>160</w:t>
      </w:r>
    </w:p>
    <w:p w:rsidR="00753351" w:rsidRPr="00753351" w:rsidRDefault="00753351" w:rsidP="00753351">
      <w:pPr>
        <w:suppressAutoHyphens/>
        <w:jc w:val="center"/>
        <w:rPr>
          <w:rFonts w:ascii="Arial" w:hAnsi="Arial" w:cs="Arial"/>
          <w:b/>
          <w:bCs/>
          <w:color w:val="000000"/>
          <w:sz w:val="16"/>
          <w:szCs w:val="16"/>
        </w:rPr>
      </w:pPr>
      <w:bookmarkStart w:id="4" w:name="OLE_LINK56"/>
      <w:bookmarkStart w:id="5" w:name="OLE_LINK51"/>
      <w:r w:rsidRPr="00753351">
        <w:rPr>
          <w:rFonts w:ascii="Arial" w:hAnsi="Arial" w:cs="Arial"/>
          <w:b/>
          <w:bCs/>
          <w:sz w:val="16"/>
          <w:szCs w:val="16"/>
          <w:lang w:eastAsia="zh-CN"/>
        </w:rPr>
        <w:t>ПОРЯДОК</w:t>
      </w:r>
      <w:r w:rsidRPr="00753351">
        <w:rPr>
          <w:rFonts w:ascii="Arial" w:hAnsi="Arial" w:cs="Arial"/>
          <w:b/>
          <w:bCs/>
          <w:sz w:val="16"/>
          <w:szCs w:val="16"/>
          <w:lang w:eastAsia="zh-CN"/>
        </w:rPr>
        <w:br/>
      </w:r>
      <w:r w:rsidRPr="00753351">
        <w:rPr>
          <w:rFonts w:ascii="Arial" w:hAnsi="Arial" w:cs="Arial"/>
          <w:b/>
          <w:bCs/>
          <w:color w:val="000000"/>
          <w:sz w:val="16"/>
          <w:szCs w:val="16"/>
        </w:rPr>
        <w:t>предоставления субсидии из бюджета Валдайского муниципального района и Валдайского городского поселения на возмещение затрат</w:t>
      </w:r>
      <w:r w:rsidR="001A1431">
        <w:rPr>
          <w:rFonts w:ascii="Arial" w:hAnsi="Arial" w:cs="Arial"/>
          <w:b/>
          <w:bCs/>
          <w:color w:val="000000"/>
          <w:sz w:val="16"/>
          <w:szCs w:val="16"/>
        </w:rPr>
        <w:t xml:space="preserve"> </w:t>
      </w:r>
    </w:p>
    <w:p w:rsidR="001A1431" w:rsidRDefault="00753351" w:rsidP="00753351">
      <w:pPr>
        <w:suppressAutoHyphens/>
        <w:jc w:val="center"/>
        <w:rPr>
          <w:rFonts w:ascii="Arial" w:hAnsi="Arial" w:cs="Arial"/>
          <w:b/>
          <w:bCs/>
          <w:color w:val="000000"/>
          <w:sz w:val="16"/>
          <w:szCs w:val="16"/>
        </w:rPr>
      </w:pPr>
      <w:r w:rsidRPr="00753351">
        <w:rPr>
          <w:rFonts w:ascii="Arial" w:hAnsi="Arial" w:cs="Arial"/>
          <w:b/>
          <w:bCs/>
          <w:color w:val="000000"/>
          <w:sz w:val="16"/>
          <w:szCs w:val="16"/>
        </w:rPr>
        <w:t>в связи с оказанием услуг по содержанию жилищного фонда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w:t>
      </w:r>
      <w:r w:rsidR="001A1431">
        <w:rPr>
          <w:rFonts w:ascii="Arial" w:hAnsi="Arial" w:cs="Arial"/>
          <w:b/>
          <w:bCs/>
          <w:color w:val="000000"/>
          <w:sz w:val="16"/>
          <w:szCs w:val="16"/>
        </w:rPr>
        <w:t xml:space="preserve"> </w:t>
      </w:r>
      <w:r w:rsidRPr="00753351">
        <w:rPr>
          <w:rFonts w:ascii="Arial" w:hAnsi="Arial" w:cs="Arial"/>
          <w:b/>
          <w:bCs/>
          <w:color w:val="000000"/>
          <w:sz w:val="16"/>
          <w:szCs w:val="16"/>
        </w:rPr>
        <w:t>«Об утверждении правил определения управляющей организации</w:t>
      </w:r>
      <w:r w:rsidR="001A1431">
        <w:rPr>
          <w:rFonts w:ascii="Arial" w:hAnsi="Arial" w:cs="Arial"/>
          <w:b/>
          <w:bCs/>
          <w:color w:val="000000"/>
          <w:sz w:val="16"/>
          <w:szCs w:val="16"/>
        </w:rPr>
        <w:t xml:space="preserve"> для</w:t>
      </w:r>
    </w:p>
    <w:p w:rsidR="001A1431" w:rsidRDefault="00753351" w:rsidP="00753351">
      <w:pPr>
        <w:suppressAutoHyphens/>
        <w:jc w:val="center"/>
        <w:rPr>
          <w:rFonts w:ascii="Arial" w:hAnsi="Arial" w:cs="Arial"/>
          <w:b/>
          <w:bCs/>
          <w:color w:val="000000"/>
          <w:sz w:val="16"/>
          <w:szCs w:val="16"/>
        </w:rPr>
      </w:pPr>
      <w:r w:rsidRPr="00753351">
        <w:rPr>
          <w:rFonts w:ascii="Arial" w:hAnsi="Arial" w:cs="Arial"/>
          <w:b/>
          <w:bCs/>
          <w:color w:val="000000"/>
          <w:sz w:val="16"/>
          <w:szCs w:val="16"/>
        </w:rPr>
        <w:t xml:space="preserve">управления многоквартирным домом, в отношении которого собственниками помещений в многоквартирном доме </w:t>
      </w:r>
    </w:p>
    <w:p w:rsidR="001A1431" w:rsidRDefault="00753351" w:rsidP="00753351">
      <w:pPr>
        <w:suppressAutoHyphens/>
        <w:jc w:val="center"/>
        <w:rPr>
          <w:rFonts w:ascii="Arial" w:hAnsi="Arial" w:cs="Arial"/>
          <w:b/>
          <w:bCs/>
          <w:color w:val="000000"/>
          <w:sz w:val="16"/>
          <w:szCs w:val="16"/>
        </w:rPr>
      </w:pPr>
      <w:r w:rsidRPr="00753351">
        <w:rPr>
          <w:rFonts w:ascii="Arial" w:hAnsi="Arial" w:cs="Arial"/>
          <w:b/>
          <w:bCs/>
          <w:color w:val="000000"/>
          <w:sz w:val="16"/>
          <w:szCs w:val="16"/>
        </w:rPr>
        <w:t xml:space="preserve">не выбран способ управления таким домом или выбранный способ управления не реализован, не определена </w:t>
      </w:r>
    </w:p>
    <w:p w:rsidR="00753351" w:rsidRPr="00753351" w:rsidRDefault="00753351" w:rsidP="00753351">
      <w:pPr>
        <w:suppressAutoHyphens/>
        <w:jc w:val="center"/>
        <w:rPr>
          <w:rFonts w:ascii="Arial" w:hAnsi="Arial" w:cs="Arial"/>
          <w:b/>
          <w:bCs/>
          <w:color w:val="000000"/>
          <w:sz w:val="16"/>
          <w:szCs w:val="16"/>
        </w:rPr>
      </w:pPr>
      <w:r w:rsidRPr="00753351">
        <w:rPr>
          <w:rFonts w:ascii="Arial" w:hAnsi="Arial" w:cs="Arial"/>
          <w:b/>
          <w:bCs/>
          <w:color w:val="000000"/>
          <w:sz w:val="16"/>
          <w:szCs w:val="16"/>
        </w:rPr>
        <w:t>управляющая организация, и о внесении изменений в некоторые акты Правительства Российской Федерации»</w:t>
      </w:r>
    </w:p>
    <w:p w:rsidR="00753351" w:rsidRPr="001A1431" w:rsidRDefault="00753351" w:rsidP="00753351">
      <w:pPr>
        <w:suppressAutoHyphens/>
        <w:jc w:val="center"/>
        <w:rPr>
          <w:rFonts w:ascii="Arial" w:hAnsi="Arial" w:cs="Arial"/>
          <w:bCs/>
          <w:sz w:val="4"/>
          <w:szCs w:val="4"/>
          <w:lang w:eastAsia="zh-CN"/>
        </w:rPr>
      </w:pPr>
    </w:p>
    <w:p w:rsidR="00753351" w:rsidRPr="00753351" w:rsidRDefault="00753351" w:rsidP="00753351">
      <w:pPr>
        <w:suppressAutoHyphens/>
        <w:autoSpaceDE w:val="0"/>
        <w:jc w:val="center"/>
        <w:rPr>
          <w:rFonts w:ascii="Arial" w:hAnsi="Arial" w:cs="Arial"/>
          <w:b/>
          <w:sz w:val="16"/>
          <w:szCs w:val="16"/>
          <w:lang w:eastAsia="zh-CN"/>
        </w:rPr>
      </w:pPr>
      <w:r w:rsidRPr="00753351">
        <w:rPr>
          <w:rFonts w:ascii="Arial" w:hAnsi="Arial" w:cs="Arial"/>
          <w:b/>
          <w:sz w:val="16"/>
          <w:szCs w:val="16"/>
          <w:lang w:eastAsia="zh-CN"/>
        </w:rPr>
        <w:t>1. Общие положения</w:t>
      </w:r>
    </w:p>
    <w:p w:rsidR="00753351" w:rsidRPr="00753351" w:rsidRDefault="00753351" w:rsidP="001A1431">
      <w:pPr>
        <w:widowControl w:val="0"/>
        <w:suppressAutoHyphens/>
        <w:autoSpaceDE w:val="0"/>
        <w:ind w:firstLine="284"/>
        <w:jc w:val="both"/>
        <w:rPr>
          <w:rFonts w:ascii="Arial" w:hAnsi="Arial" w:cs="Arial"/>
          <w:b/>
          <w:sz w:val="16"/>
          <w:szCs w:val="16"/>
          <w:lang w:eastAsia="zh-CN"/>
        </w:rPr>
      </w:pPr>
      <w:r w:rsidRPr="00753351">
        <w:rPr>
          <w:rFonts w:ascii="Arial" w:hAnsi="Arial" w:cs="Arial"/>
          <w:sz w:val="16"/>
          <w:szCs w:val="16"/>
          <w:lang w:eastAsia="zh-CN"/>
        </w:rPr>
        <w:t xml:space="preserve">1.1. Настоящий Порядок разработан в соответствии со </w:t>
      </w:r>
      <w:hyperlink r:id="rId9" w:history="1">
        <w:r w:rsidRPr="00753351">
          <w:rPr>
            <w:rFonts w:ascii="Arial" w:hAnsi="Arial" w:cs="Arial"/>
            <w:sz w:val="16"/>
            <w:szCs w:val="16"/>
            <w:lang w:eastAsia="zh-CN"/>
          </w:rPr>
          <w:t>статьей 78</w:t>
        </w:r>
      </w:hyperlink>
      <w:r w:rsidRPr="00753351">
        <w:rPr>
          <w:rFonts w:ascii="Arial" w:hAnsi="Arial" w:cs="Arial"/>
          <w:sz w:val="16"/>
          <w:szCs w:val="16"/>
          <w:lang w:eastAsia="zh-CN"/>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от 21 декабря 2018 года № 1616 </w:t>
      </w:r>
      <w:r w:rsidR="001A1431">
        <w:rPr>
          <w:rFonts w:ascii="Arial" w:hAnsi="Arial" w:cs="Arial"/>
          <w:sz w:val="16"/>
          <w:szCs w:val="16"/>
          <w:lang w:eastAsia="zh-CN"/>
        </w:rPr>
        <w:br/>
      </w:r>
      <w:r w:rsidRPr="00753351">
        <w:rPr>
          <w:rFonts w:ascii="Arial" w:hAnsi="Arial" w:cs="Arial"/>
          <w:sz w:val="16"/>
          <w:szCs w:val="16"/>
          <w:lang w:eastAsia="zh-CN"/>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Правительства Новгородской области от 17.11.2023 № 515 «О государственной программе Новгородской области «Формирование комфортной городской среды и модернизация системы коммунального хозяйства Новгородской области» и определяет:</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общие положения о предоставлении субсидии;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порядок проведения отбора получателей субсидии для предоставления субсидии (далее – отбор);</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условия и порядок предоставления субсидии;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требования к предоставлению отчетности;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753351" w:rsidRPr="00753351" w:rsidRDefault="00753351" w:rsidP="001A1431">
      <w:pPr>
        <w:widowControl w:val="0"/>
        <w:suppressAutoHyphens/>
        <w:autoSpaceDE w:val="0"/>
        <w:ind w:firstLine="284"/>
        <w:jc w:val="both"/>
        <w:rPr>
          <w:rFonts w:ascii="Arial" w:hAnsi="Arial" w:cs="Arial"/>
          <w:sz w:val="16"/>
          <w:szCs w:val="16"/>
          <w:lang w:eastAsia="zh-CN"/>
        </w:rPr>
      </w:pPr>
      <w:r w:rsidRPr="00753351">
        <w:rPr>
          <w:rFonts w:ascii="Arial" w:hAnsi="Arial" w:cs="Arial"/>
          <w:bCs/>
          <w:sz w:val="16"/>
          <w:szCs w:val="16"/>
          <w:lang w:eastAsia="zh-CN"/>
        </w:rPr>
        <w:t xml:space="preserve">1.2. Субсидия предоставляется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юридическими лицами, осуществляющими управление многоквартирными домами в соответствии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Pr="00753351">
        <w:rPr>
          <w:rFonts w:ascii="Arial" w:hAnsi="Arial" w:cs="Arial"/>
          <w:sz w:val="16"/>
          <w:szCs w:val="16"/>
          <w:lang w:eastAsia="zh-CN"/>
        </w:rPr>
        <w:t xml:space="preserve">в целях исполнения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w:t>
      </w:r>
      <w:r w:rsidR="001A1431">
        <w:rPr>
          <w:rFonts w:ascii="Arial" w:hAnsi="Arial" w:cs="Arial"/>
          <w:sz w:val="16"/>
          <w:szCs w:val="16"/>
          <w:lang w:eastAsia="zh-CN"/>
        </w:rPr>
        <w:br/>
      </w:r>
      <w:r w:rsidRPr="00753351">
        <w:rPr>
          <w:rFonts w:ascii="Arial" w:hAnsi="Arial" w:cs="Arial"/>
          <w:sz w:val="16"/>
          <w:szCs w:val="16"/>
          <w:lang w:eastAsia="zh-CN"/>
        </w:rPr>
        <w:t xml:space="preserve">3 апреля 2013 года </w:t>
      </w:r>
      <w:r w:rsidRPr="00753351">
        <w:rPr>
          <w:rFonts w:ascii="Arial" w:hAnsi="Arial" w:cs="Arial"/>
          <w:bCs/>
          <w:sz w:val="16"/>
          <w:szCs w:val="16"/>
          <w:lang w:eastAsia="zh-CN"/>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753351">
        <w:rPr>
          <w:rFonts w:ascii="Arial" w:hAnsi="Arial" w:cs="Arial"/>
          <w:sz w:val="16"/>
          <w:szCs w:val="16"/>
          <w:lang w:eastAsia="zh-CN"/>
        </w:rPr>
        <w:t xml:space="preserve"> (далее – мероприятия).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1.3. Предоставление субсидии осуществляется за счет средств, предусмотренных в бюджете Валдайского муниципального района и Валдайского городского поселения на основании сводной бюджетной росписи и в пределах бюджетных ассигнований, предусмотренных на данные цели решением Думы Валдайского муниципального района и Совета депутатов Валдайского городского поселения о соответствующем бюджете на очередной финансовый год и на плановый период.</w:t>
      </w:r>
    </w:p>
    <w:p w:rsidR="00753351" w:rsidRPr="00753351" w:rsidRDefault="00753351"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1.4. Главным распорядителем средств бюджета Валдайского муниципального района и Валдайского городского поселения, осуществляющим предоставление субсидии, является комитет жилищно-коммунального и дорожного хозяйства Администрации Валдайского муниципального района (далее – главный распорядитель бюджетных средств).</w:t>
      </w:r>
    </w:p>
    <w:p w:rsidR="00753351" w:rsidRPr="00753351" w:rsidRDefault="00753351" w:rsidP="001A1431">
      <w:pPr>
        <w:widowControl w:val="0"/>
        <w:suppressAutoHyphens/>
        <w:autoSpaceDE w:val="0"/>
        <w:snapToGrid w:val="0"/>
        <w:ind w:firstLine="284"/>
        <w:jc w:val="both"/>
        <w:rPr>
          <w:rFonts w:ascii="Arial" w:hAnsi="Arial" w:cs="Arial"/>
          <w:sz w:val="16"/>
          <w:szCs w:val="16"/>
          <w:lang w:eastAsia="zh-CN"/>
        </w:rPr>
      </w:pPr>
      <w:r w:rsidRPr="00753351">
        <w:rPr>
          <w:rFonts w:ascii="Arial" w:hAnsi="Arial" w:cs="Arial"/>
          <w:sz w:val="16"/>
          <w:szCs w:val="16"/>
          <w:lang w:eastAsia="zh-CN"/>
        </w:rPr>
        <w:t>1.5.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753351" w:rsidRPr="00753351" w:rsidRDefault="00753351"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1.6. Критерием отбора юридического лица для предоставления субсидий является наличие в управлении МКД, включенного в Перечень многоквартирных домов в отношении которых собственниками помещений в многоквартирном доме не выбран способ управления по состоянию на 01.07.2023, утвержденного Главой Валдайского муниципального района и согласованного с инспекцией государственного жилищного надзора и лицензионного контроля Новгородской области (далее – Перечень МКД).</w:t>
      </w:r>
    </w:p>
    <w:p w:rsidR="00753351" w:rsidRPr="00753351" w:rsidRDefault="00753351"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1.7. Способом проведения отбора является запрос предложений.</w:t>
      </w:r>
    </w:p>
    <w:p w:rsidR="00753351" w:rsidRPr="00753351" w:rsidRDefault="00753351"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1.8. В случае уровня собираемости платежей граждан за жилищные услуги по МКД, рассчитанного по форме согласно приложению 2 к Порядку, за квартал менее 50% (доля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 графа 7 приложения 2 к Порядку) размер объема средств организации на финансовое возмещение затрат в связи с оказанием услуг по содержанию жилищного фонда за квартал (графа 8 приложения 2 к Порядку) составляет 50% от общего объема начисленных платежей за жилищные услуги по МКД в отчетном периоде.</w:t>
      </w:r>
    </w:p>
    <w:p w:rsidR="00753351" w:rsidRPr="00753351" w:rsidRDefault="00753351" w:rsidP="00753351">
      <w:pPr>
        <w:suppressAutoHyphens/>
        <w:autoSpaceDE w:val="0"/>
        <w:jc w:val="center"/>
        <w:rPr>
          <w:rFonts w:ascii="Arial" w:hAnsi="Arial" w:cs="Arial"/>
          <w:b/>
          <w:sz w:val="16"/>
          <w:szCs w:val="16"/>
          <w:lang w:eastAsia="zh-CN"/>
        </w:rPr>
      </w:pPr>
      <w:r w:rsidRPr="00753351">
        <w:rPr>
          <w:rFonts w:ascii="Arial" w:hAnsi="Arial" w:cs="Arial"/>
          <w:b/>
          <w:sz w:val="16"/>
          <w:szCs w:val="16"/>
          <w:lang w:eastAsia="zh-CN"/>
        </w:rPr>
        <w:t>2. Порядок проведения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2.1. Отбор осуществляется главным распорядителем бюджетных средств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критерию, установленному пунктом 1.6 настоящего Порядка, и очередности поступления предложений (заявок) на участие в отборе.</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Количество получателей субсидии, которым будет предоставлена субсидия в текущем году, определяется последовательно в порядке регистрации в зависимости от порядкового номера и даты подачи получателем субсидии предложений (заявок) на предоставление субсидии, для которых сумма запрашиваемых субсидий соответствует планируемому объему средств, предусмотренных в бюджете Валдайского муниципального района и Валдайского городского поселения на текущий год.</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2.2. Количество предложений (заявок), которое может подать участник отбора, не ограничено.</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shd w:val="clear" w:color="auto" w:fill="FFFFFF"/>
          <w:lang w:eastAsia="zh-CN"/>
        </w:rPr>
        <w:t>2.3. Для проведения отбора на едином портале и на официальных сайтах Администрации Валдайского муниципального района в сети «Интернет» главным распорядителем бюджетных средств обеспечивается размещение объявления о проведении отбора ежеквартально в течение года, не позднее 5 числа месяца, следующего за отчетным (за четвертый квартал – до 5 декабря текущего финансового года), с указанием:</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shd w:val="clear" w:color="auto" w:fill="FFFFFF"/>
          <w:lang w:eastAsia="zh-CN"/>
        </w:rPr>
        <w:t>срока проведения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даты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наименования, места нахождения, почтового адреса, адреса электронной почты главного распорядителя бюджетных средств;</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результатов предоставления субсидии, в соответствии с пунктом 3.7 настоящего Порядка;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доменного имени и (или) указателей страниц государственной информационной системы в сети «Интернет», на которых обеспечивается проведение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требований к участникам отбора в соответствии с пунктом 2.4 настоящего Порядка и перечня документов, представляемых участниками отбора в соответствии с пунктом 2.5 настоящего Порядка;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порядка подачи предложений (заявок) участников отбора и требований, предъявляемых к форме и содержанию предложений (заявок), подаваемых участниками отбора в соответствии с пунктом 2.5 настоящего Порядка;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правил рассмотрения предложений (заявок) участников отбора в соответствии с пунктом 2.9 настоящего Порядка;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срока, в течение которого победитель (победители) отбора должен (должны) подписать с главным распорядителем бюджетных средств соглашение о предоставлении субсидии (далее – договор);</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lastRenderedPageBreak/>
        <w:t>условий признания победителя (победителей) отбора уклонившимся (уклонившимися) от заключения договора;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даты размещения результатов отбора на едином портале, а также на официальном сайте Администрации Валдайского муниципального района в сети Интернет, которая не может быть позднее 14-го календарного дня, следующего за днем определения победителя (победителей) отбора.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2.4. Требования к участникам отбора, которым должен соответствовать участник отбора по состоянию на первое число месяца, в котором подано (подана) предложение (заявка):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753351">
          <w:rPr>
            <w:rFonts w:ascii="Arial" w:hAnsi="Arial" w:cs="Arial"/>
            <w:sz w:val="16"/>
            <w:szCs w:val="16"/>
            <w:lang w:eastAsia="zh-CN"/>
          </w:rPr>
          <w:t>перечень</w:t>
        </w:r>
      </w:hyperlink>
      <w:r w:rsidRPr="00753351">
        <w:rPr>
          <w:rFonts w:ascii="Arial" w:hAnsi="Arial" w:cs="Arial"/>
          <w:sz w:val="16"/>
          <w:szCs w:val="16"/>
          <w:lang w:eastAsia="zh-C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Pr="00753351">
        <w:rPr>
          <w:rFonts w:ascii="Arial" w:hAnsi="Arial" w:cs="Arial"/>
          <w:sz w:val="16"/>
          <w:szCs w:val="16"/>
          <w:lang w:eastAsia="zh-CN"/>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3351" w:rsidRPr="00753351" w:rsidRDefault="009265FC" w:rsidP="001A1431">
      <w:pPr>
        <w:suppressAutoHyphens/>
        <w:ind w:firstLine="284"/>
        <w:jc w:val="both"/>
        <w:rPr>
          <w:rFonts w:ascii="Arial" w:hAnsi="Arial" w:cs="Arial"/>
          <w:sz w:val="16"/>
          <w:szCs w:val="16"/>
          <w:lang w:eastAsia="zh-CN"/>
        </w:rPr>
      </w:pPr>
      <w:hyperlink r:id="rId11" w:history="1">
        <w:r w:rsidR="00753351" w:rsidRPr="00753351">
          <w:rPr>
            <w:rFonts w:ascii="Arial" w:hAnsi="Arial" w:cs="Arial"/>
            <w:sz w:val="16"/>
            <w:szCs w:val="16"/>
            <w:lang w:eastAsia="zh-CN"/>
          </w:rPr>
          <w:t>участник отбора не должен получать средства из бюджета Валдайского муниципального района и Валдайского городского поселения в соответствии с иными муниципальными правовыми актами на цели, указанные в пункте 1.2 настоящего Порядка.</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 участника отбора отсутствуют просроченная задолженность по возврату в бюджет Валдайского муниципального района и Валдайского городского поселения иных субсидий, бюджетных инвестиций, а также иная просроченная (неурегулированная) задолженность по денежным обязательствам перед Валдайским муниципальным районом;</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 участника отбора заключен договор на текущий финансовый год по управлению многоквартирным домом (далее – МКД), включенным в Перечень МКД;</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участником отбора осуществляется 100% претензионно-исковая работа с гражданами, имеющими задолженность за жилищные услуги за текущий финансовый год, превышающую более 3-х месяцев, по МКД (наличие поданных заявлений о выдаче судебных приказов или исковых заявлений на взыскание задолженности по оплате жилищных услуг).</w:t>
      </w:r>
    </w:p>
    <w:p w:rsidR="00753351" w:rsidRPr="00753351" w:rsidRDefault="009265FC" w:rsidP="001A1431">
      <w:pPr>
        <w:autoSpaceDE w:val="0"/>
        <w:ind w:firstLine="284"/>
        <w:jc w:val="both"/>
        <w:rPr>
          <w:rFonts w:ascii="Arial" w:hAnsi="Arial" w:cs="Arial"/>
          <w:sz w:val="16"/>
          <w:szCs w:val="16"/>
          <w:lang w:eastAsia="zh-CN"/>
        </w:rPr>
      </w:pPr>
      <w:hyperlink r:id="rId12" w:history="1">
        <w:r w:rsidR="00753351" w:rsidRPr="00753351">
          <w:rPr>
            <w:rFonts w:ascii="Arial" w:hAnsi="Arial" w:cs="Arial"/>
            <w:sz w:val="16"/>
            <w:szCs w:val="16"/>
            <w:lang w:eastAsia="zh-CN"/>
          </w:rPr>
          <w:t>2.5. Требования, предъявляемые к форме и содержанию предложений (заявок), подаваемых участниками отбора:</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2.5.1. Предложение (заявка) на предоставление субсидии с прилагаемыми к нему (ней) документами подается главному распорядителю бюджетных средств в срок, установленный главным распорядителем бюджетных средств в объявлении о проведении отбора, по форме согласно приложению 1 к настоящему Порядку.</w:t>
      </w:r>
    </w:p>
    <w:p w:rsidR="00753351" w:rsidRPr="00753351" w:rsidRDefault="009265FC" w:rsidP="001A1431">
      <w:pPr>
        <w:suppressAutoHyphens/>
        <w:ind w:firstLine="284"/>
        <w:jc w:val="both"/>
        <w:rPr>
          <w:rFonts w:ascii="Arial" w:hAnsi="Arial" w:cs="Arial"/>
          <w:sz w:val="16"/>
          <w:szCs w:val="16"/>
          <w:lang w:eastAsia="zh-CN"/>
        </w:rPr>
      </w:pPr>
      <w:hyperlink r:id="rId13" w:history="1">
        <w:r w:rsidR="00753351" w:rsidRPr="00753351">
          <w:rPr>
            <w:rFonts w:ascii="Arial" w:hAnsi="Arial" w:cs="Arial"/>
            <w:sz w:val="16"/>
            <w:szCs w:val="16"/>
            <w:lang w:eastAsia="zh-CN"/>
          </w:rPr>
          <w:t>Все листы предложения (заявки) и прилагаемых к нему (ней) документов должны быть пронумерованы и сшиты. Место скрепления документов заверяется печатью участника отбора (при ее наличии) и (или) подписью уполномоченного лица с указанием количества листов;</w:t>
        </w:r>
      </w:hyperlink>
    </w:p>
    <w:p w:rsidR="00753351" w:rsidRPr="00753351" w:rsidRDefault="009265FC" w:rsidP="001A1431">
      <w:pPr>
        <w:suppressAutoHyphens/>
        <w:ind w:firstLine="284"/>
        <w:jc w:val="both"/>
        <w:rPr>
          <w:rFonts w:ascii="Arial" w:hAnsi="Arial" w:cs="Arial"/>
          <w:sz w:val="16"/>
          <w:szCs w:val="16"/>
          <w:lang w:eastAsia="zh-CN"/>
        </w:rPr>
      </w:pPr>
      <w:hyperlink r:id="rId14" w:history="1">
        <w:r w:rsidR="00753351" w:rsidRPr="00753351">
          <w:rPr>
            <w:rFonts w:ascii="Arial" w:hAnsi="Arial" w:cs="Arial"/>
            <w:sz w:val="16"/>
            <w:szCs w:val="16"/>
            <w:lang w:eastAsia="zh-CN"/>
          </w:rPr>
          <w:t>2.5.2. Предложение (заявка) должно(а) быть подписано(а) уполномоченным лицом участника отбора;</w:t>
        </w:r>
      </w:hyperlink>
    </w:p>
    <w:p w:rsidR="00753351" w:rsidRPr="00753351" w:rsidRDefault="009265FC" w:rsidP="001A1431">
      <w:pPr>
        <w:suppressAutoHyphens/>
        <w:ind w:firstLine="284"/>
        <w:jc w:val="both"/>
        <w:rPr>
          <w:rFonts w:ascii="Arial" w:hAnsi="Arial" w:cs="Arial"/>
          <w:sz w:val="16"/>
          <w:szCs w:val="16"/>
          <w:lang w:eastAsia="zh-CN"/>
        </w:rPr>
      </w:pPr>
      <w:hyperlink r:id="rId15" w:history="1">
        <w:r w:rsidR="00753351" w:rsidRPr="00753351">
          <w:rPr>
            <w:rFonts w:ascii="Arial" w:hAnsi="Arial" w:cs="Arial"/>
            <w:sz w:val="16"/>
            <w:szCs w:val="16"/>
            <w:lang w:eastAsia="zh-CN"/>
          </w:rPr>
          <w:t>2.5.3. К предложению (заявке) прилагаются следующие документы:</w:t>
        </w:r>
      </w:hyperlink>
      <w:bookmarkStart w:id="6" w:name="page43R_mcid2"/>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 включенного в Перечень МКД (заверенная надлежащим образом);</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расчет средств на возмещение затрат в связи с оказанием услуг по содержанию жилищного фонда, по форме согласно приложению 2 к Порядку (далее – Расчет);</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надлежащим образом заверенный реестр затрат за отчетный период в связи с оказанием услуг по содержанию каждого МКД, включенного в Перечень МКД;</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реестр, по форме согласно приложению 3 к Порядку о 100% охвате претензионно-исковой работой с гражданами, имеющими  задолженность за жилищные услуги за текущий финансовый год, превышающую более 3-х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 которые включены в Расчет;</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справка о соответствии участника отбора требования, указанным в пункте 2.4. настоящего Порядка;</w:t>
      </w:r>
    </w:p>
    <w:p w:rsidR="00753351" w:rsidRPr="00753351" w:rsidRDefault="009265FC" w:rsidP="001A1431">
      <w:pPr>
        <w:suppressAutoHyphens/>
        <w:ind w:firstLine="284"/>
        <w:jc w:val="both"/>
        <w:rPr>
          <w:rFonts w:ascii="Arial" w:hAnsi="Arial" w:cs="Arial"/>
          <w:sz w:val="16"/>
          <w:szCs w:val="16"/>
          <w:lang w:eastAsia="zh-CN"/>
        </w:rPr>
      </w:pPr>
      <w:hyperlink r:id="rId16" w:history="1">
        <w:r w:rsidR="00753351" w:rsidRPr="00753351">
          <w:rPr>
            <w:rFonts w:ascii="Arial" w:hAnsi="Arial" w:cs="Arial"/>
            <w:sz w:val="16"/>
            <w:szCs w:val="16"/>
            <w:lang w:eastAsia="zh-CN"/>
          </w:rPr>
          <w:t>справка об отсутствии процесса реорганизации, ликвидации юридического лица, решения арбитражного суда о признании юридического лица банкротом и об открытии конкурсного производств</w:t>
        </w:r>
      </w:hyperlink>
      <w:bookmarkEnd w:id="6"/>
      <w:r w:rsidR="00753351" w:rsidRPr="00753351">
        <w:rPr>
          <w:rFonts w:ascii="Arial" w:hAnsi="Arial" w:cs="Arial"/>
          <w:sz w:val="16"/>
          <w:szCs w:val="16"/>
          <w:lang w:eastAsia="zh-CN"/>
        </w:rPr>
        <w:t>а по состоянию на дату, не превышающую 30 календарных дней до даты подачи заявления о предоставлении субсидии;</w:t>
      </w:r>
    </w:p>
    <w:p w:rsidR="00753351" w:rsidRPr="00753351" w:rsidRDefault="009265FC" w:rsidP="001A1431">
      <w:pPr>
        <w:suppressAutoHyphens/>
        <w:ind w:firstLine="284"/>
        <w:jc w:val="both"/>
        <w:rPr>
          <w:rFonts w:ascii="Arial" w:hAnsi="Arial" w:cs="Arial"/>
          <w:sz w:val="16"/>
          <w:szCs w:val="16"/>
          <w:lang w:eastAsia="zh-CN"/>
        </w:rPr>
      </w:pPr>
      <w:hyperlink r:id="rId17" w:history="1">
        <w:r w:rsidR="00753351" w:rsidRPr="00753351">
          <w:rPr>
            <w:rFonts w:ascii="Arial" w:hAnsi="Arial" w:cs="Arial"/>
            <w:sz w:val="16"/>
            <w:szCs w:val="16"/>
            <w:lang w:eastAsia="zh-CN"/>
          </w:rPr>
          <w:t xml:space="preserve">уведомление о расчетном </w:t>
        </w:r>
        <w:r w:rsidR="00753351" w:rsidRPr="00753351">
          <w:rPr>
            <w:rFonts w:ascii="Arial" w:hAnsi="Arial" w:cs="Arial"/>
            <w:sz w:val="16"/>
            <w:szCs w:val="16"/>
          </w:rPr>
          <w:t>или корреспондентском счете, открытом получателю субсидии в учреждениях Центрального банка Российской Федерации или кредитных организациях</w:t>
        </w:r>
        <w:r w:rsidR="00753351" w:rsidRPr="00753351">
          <w:rPr>
            <w:rFonts w:ascii="Arial" w:hAnsi="Arial" w:cs="Arial"/>
            <w:sz w:val="16"/>
            <w:szCs w:val="16"/>
            <w:lang w:eastAsia="zh-CN"/>
          </w:rPr>
          <w:t>;</w:t>
        </w:r>
      </w:hyperlink>
    </w:p>
    <w:bookmarkStart w:id="7" w:name="page37R_mcid4"/>
    <w:bookmarkEnd w:id="7"/>
    <w:p w:rsidR="00753351" w:rsidRPr="00753351" w:rsidRDefault="009265FC"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fldChar w:fldCharType="begin"/>
      </w:r>
      <w:r w:rsidR="00753351" w:rsidRPr="00753351">
        <w:rPr>
          <w:rFonts w:ascii="Arial" w:hAnsi="Arial" w:cs="Arial"/>
          <w:sz w:val="16"/>
          <w:szCs w:val="16"/>
          <w:lang w:eastAsia="zh-CN"/>
        </w:rPr>
        <w:instrText xml:space="preserve"> HYPERLINK "consultantplus://offline/ref=01A9C0A4F74C509228A7846133A8823E38431C379BAB7706C5030E64BE3642E56CDFBAE92A2034322D0B9DD92C99C186204F9A5CB7ABFF26hFsAG"</w:instrText>
      </w:r>
      <w:r w:rsidRPr="00753351">
        <w:rPr>
          <w:rFonts w:ascii="Arial" w:hAnsi="Arial" w:cs="Arial"/>
          <w:sz w:val="16"/>
          <w:szCs w:val="16"/>
          <w:lang w:eastAsia="zh-CN"/>
        </w:rPr>
        <w:fldChar w:fldCharType="separate"/>
      </w:r>
      <w:r w:rsidR="00753351" w:rsidRPr="00753351">
        <w:rPr>
          <w:rFonts w:ascii="Arial" w:hAnsi="Arial" w:cs="Arial"/>
          <w:sz w:val="16"/>
          <w:szCs w:val="16"/>
        </w:rPr>
        <w:t>согласие на публикацию (размещение) в информационно-телекоммуникационной сети Интернет информации об участнике отбора, о подаваемом (ой) участником отбора предложении (заявке), иной информации об участнике отбора, связанной с соответствующим отбором;</w:t>
      </w:r>
      <w:r w:rsidRPr="00753351">
        <w:rPr>
          <w:rFonts w:ascii="Arial" w:hAnsi="Arial" w:cs="Arial"/>
          <w:sz w:val="16"/>
          <w:szCs w:val="16"/>
          <w:lang w:eastAsia="zh-CN"/>
        </w:rPr>
        <w:fldChar w:fldCharType="end"/>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договор;</w:t>
      </w:r>
    </w:p>
    <w:p w:rsidR="00753351" w:rsidRPr="00753351" w:rsidRDefault="009265FC" w:rsidP="001A1431">
      <w:pPr>
        <w:suppressAutoHyphens/>
        <w:ind w:firstLine="284"/>
        <w:jc w:val="both"/>
        <w:rPr>
          <w:rFonts w:ascii="Arial" w:hAnsi="Arial" w:cs="Arial"/>
          <w:sz w:val="16"/>
          <w:szCs w:val="16"/>
          <w:lang w:eastAsia="zh-CN"/>
        </w:rPr>
      </w:pPr>
      <w:hyperlink r:id="rId18" w:history="1">
        <w:r w:rsidR="00753351" w:rsidRPr="00753351">
          <w:rPr>
            <w:rFonts w:ascii="Arial" w:hAnsi="Arial" w:cs="Arial"/>
            <w:sz w:val="16"/>
            <w:szCs w:val="16"/>
            <w:lang w:eastAsia="zh-CN"/>
          </w:rPr>
          <w:t>2.5.4. Представленные документы должны соответствовать следующим требованиям:</w:t>
        </w:r>
      </w:hyperlink>
    </w:p>
    <w:p w:rsidR="00753351" w:rsidRPr="00753351" w:rsidRDefault="009265FC" w:rsidP="001A1431">
      <w:pPr>
        <w:suppressAutoHyphens/>
        <w:ind w:firstLine="284"/>
        <w:jc w:val="both"/>
        <w:rPr>
          <w:rFonts w:ascii="Arial" w:hAnsi="Arial" w:cs="Arial"/>
          <w:sz w:val="16"/>
          <w:szCs w:val="16"/>
          <w:lang w:eastAsia="zh-CN"/>
        </w:rPr>
      </w:pPr>
      <w:hyperlink r:id="rId19" w:history="1">
        <w:r w:rsidR="00753351" w:rsidRPr="00753351">
          <w:rPr>
            <w:rFonts w:ascii="Arial" w:hAnsi="Arial" w:cs="Arial"/>
            <w:sz w:val="16"/>
            <w:szCs w:val="16"/>
            <w:lang w:eastAsia="zh-CN"/>
          </w:rPr>
          <w:t>предложение (заявка) должно(а) быть четко напечатано(а) и заполнено(а) по всем пунктам (в случае отсутствия данных ставится прочерк, подчистки и исправления не допускаются);</w:t>
        </w:r>
      </w:hyperlink>
    </w:p>
    <w:p w:rsidR="00753351" w:rsidRPr="00753351" w:rsidRDefault="009265FC" w:rsidP="001A1431">
      <w:pPr>
        <w:suppressAutoHyphens/>
        <w:ind w:firstLine="284"/>
        <w:jc w:val="both"/>
        <w:rPr>
          <w:rFonts w:ascii="Arial" w:hAnsi="Arial" w:cs="Arial"/>
          <w:sz w:val="16"/>
          <w:szCs w:val="16"/>
          <w:lang w:eastAsia="zh-CN"/>
        </w:rPr>
      </w:pPr>
      <w:hyperlink r:id="rId20" w:history="1">
        <w:r w:rsidR="00753351" w:rsidRPr="00753351">
          <w:rPr>
            <w:rFonts w:ascii="Arial" w:hAnsi="Arial" w:cs="Arial"/>
            <w:sz w:val="16"/>
            <w:szCs w:val="16"/>
            <w:lang w:eastAsia="zh-CN"/>
          </w:rPr>
          <w:t>документы, прилагаемые к предложению (заявке), представляются в подлинниках, либо в двух экземплярах, один из которых подлинник, представляемый для обозрения и подлежащий возврату участнику отбора, другой - копия документа, прилагаемая к предложению (заявке), либо в виде нотариально удостоверенных копий документов или копий документов, удостоверенных участником отбора</w:t>
        </w:r>
      </w:hyperlink>
      <w:r w:rsidR="00753351" w:rsidRPr="00753351">
        <w:rPr>
          <w:rFonts w:ascii="Arial" w:hAnsi="Arial" w:cs="Arial"/>
          <w:sz w:val="16"/>
          <w:szCs w:val="16"/>
          <w:lang w:eastAsia="zh-CN"/>
        </w:rPr>
        <w:t>;</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2.5.5. Участники отбора несут ответственность за полноту предложения (заявки), его (ее) содержание и соответствие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2.5.6. Предложения (заявки), поступившие главному распорядителю бюджетных средств, подлежат регистрации в день их поступления с присвоением регистрационного номера, указанием даты и времени приема.</w:t>
      </w:r>
    </w:p>
    <w:p w:rsidR="00753351" w:rsidRPr="00753351" w:rsidRDefault="009265FC" w:rsidP="001A1431">
      <w:pPr>
        <w:suppressAutoHyphens/>
        <w:ind w:firstLine="284"/>
        <w:jc w:val="both"/>
        <w:rPr>
          <w:rFonts w:ascii="Arial" w:hAnsi="Arial" w:cs="Arial"/>
          <w:sz w:val="16"/>
          <w:szCs w:val="16"/>
          <w:lang w:eastAsia="zh-CN"/>
        </w:rPr>
      </w:pPr>
      <w:hyperlink r:id="rId21" w:history="1">
        <w:r w:rsidR="00753351" w:rsidRPr="00753351">
          <w:rPr>
            <w:rFonts w:ascii="Arial" w:hAnsi="Arial" w:cs="Arial"/>
            <w:sz w:val="16"/>
            <w:szCs w:val="16"/>
            <w:lang w:eastAsia="zh-CN"/>
          </w:rPr>
          <w:t>2.6.</w:t>
        </w:r>
      </w:hyperlink>
      <w:r w:rsidR="00753351" w:rsidRPr="00753351">
        <w:rPr>
          <w:rFonts w:ascii="Arial" w:hAnsi="Arial" w:cs="Arial"/>
          <w:sz w:val="16"/>
          <w:szCs w:val="16"/>
          <w:lang w:eastAsia="zh-CN"/>
        </w:rPr>
        <w:t xml:space="preserve"> Участник отбора вправе направить запрос о разъяснении положений объявления о проведении отбора на почтовый адрес или на адрес  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позднее чем за 2 рабочих дня до окончания срока приема предложений (заявок).</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 xml:space="preserve">2.7. Разъяснение положений объявления участнику отбора осуществляется главным распорядителем бюджетных средств в течение </w:t>
      </w:r>
      <w:r w:rsidRPr="00753351">
        <w:rPr>
          <w:rFonts w:ascii="Arial" w:hAnsi="Arial" w:cs="Arial"/>
          <w:sz w:val="16"/>
          <w:szCs w:val="16"/>
          <w:lang w:eastAsia="zh-CN"/>
        </w:rPr>
        <w:br/>
        <w:t>2 рабочих дней со дня получения запроса. Запросы, поступившие позднее чем за 2 рабочих дня до дня окончания срока приема предложений (заявок), не рассматриваются.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2.8. Участник отбора вправе отозвать предложение (заявку) путем направления главному распорядителю бюджетных средств заявления об отзыве предложения (заявки) в течение срока подачи предложений (заявок).</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Представленные участником отбора в составе предложения (заявки) документы не возвращаются.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Внесение изменений в предложение (заявку) осуществляется путем отзыва и подачи нового предложения (новой заявки) в соответствии с подпунктами 2.5.1 - 2.5.5 настоящего Порядка в течение срока подачи предложений (заявок).</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lastRenderedPageBreak/>
        <w:t xml:space="preserve">2.9 </w:t>
      </w:r>
      <w:hyperlink r:id="rId22" w:history="1">
        <w:r w:rsidRPr="00753351">
          <w:rPr>
            <w:rFonts w:ascii="Arial" w:hAnsi="Arial" w:cs="Arial"/>
            <w:sz w:val="16"/>
            <w:szCs w:val="16"/>
            <w:lang w:eastAsia="zh-CN"/>
          </w:rPr>
          <w:t>Правила рассмотрения предложений (заявок) участников отбора:</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2.9.1. Главный распорядитель бюджетных средств в течение 3 рабочих дней со дня окончания приема предложений (заявок) рассматривает предложение (заявку) на предмет его (ее) соответствия установленным в объявлении о проведении отбора требованиям путем рассмотрения представленных участником отбора документов, а также путем запроса документов (сведений, содержащихся в них), в том числе посредством межведомственного информационного взаимодействия, в органы и организации, в распоряжении которых находится необходимая информация (при наличии технической возможности), и принимает решение о предоставлении субсидии или об отказе в предоставлении субсидии.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w:t>
      </w:r>
    </w:p>
    <w:p w:rsidR="00753351" w:rsidRPr="00753351" w:rsidRDefault="009265FC" w:rsidP="001A1431">
      <w:pPr>
        <w:suppressAutoHyphens/>
        <w:ind w:firstLine="284"/>
        <w:jc w:val="both"/>
        <w:rPr>
          <w:rFonts w:ascii="Arial" w:hAnsi="Arial" w:cs="Arial"/>
          <w:sz w:val="16"/>
          <w:szCs w:val="16"/>
          <w:lang w:eastAsia="zh-CN"/>
        </w:rPr>
      </w:pPr>
      <w:hyperlink r:id="rId23" w:history="1">
        <w:r w:rsidR="00753351" w:rsidRPr="00753351">
          <w:rPr>
            <w:rFonts w:ascii="Arial" w:hAnsi="Arial" w:cs="Arial"/>
            <w:sz w:val="16"/>
            <w:szCs w:val="16"/>
            <w:lang w:eastAsia="zh-CN"/>
          </w:rPr>
          <w:t>2.9.2. Рассмотрение предложений (заявок) осуществляется в порядке очередности их поступления и регистрации главным распорядителем бюджетных средств;</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2.9.3. Основаниями для отказа получателю субсидии в предоставлении субсидии являются:</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установление факта недостоверности представленной получателем субсидии информации;</w:t>
      </w:r>
    </w:p>
    <w:p w:rsidR="00753351" w:rsidRPr="00753351" w:rsidRDefault="009265FC" w:rsidP="001A1431">
      <w:pPr>
        <w:suppressAutoHyphens/>
        <w:ind w:firstLine="284"/>
        <w:jc w:val="both"/>
        <w:rPr>
          <w:rFonts w:ascii="Arial" w:hAnsi="Arial" w:cs="Arial"/>
          <w:sz w:val="16"/>
          <w:szCs w:val="16"/>
          <w:lang w:eastAsia="zh-CN"/>
        </w:rPr>
      </w:pPr>
      <w:hyperlink r:id="rId24" w:history="1">
        <w:r w:rsidR="00753351" w:rsidRPr="00753351">
          <w:rPr>
            <w:rFonts w:ascii="Arial" w:hAnsi="Arial" w:cs="Arial"/>
            <w:sz w:val="16"/>
            <w:szCs w:val="16"/>
            <w:lang w:eastAsia="zh-CN"/>
          </w:rPr>
          <w:t>2.9.4. В течение 5 календарных дней с даты принятия решения, указанного в подпункте 2.9.1 настоящего Порядка, главный распорядитель бюджетных средств размещает на едином портале, а также на официальном сайте Администрации Валдайского муниципального района в сети Интернет информацию о результатах рассмотрения предложений (заявок), включающую:</w:t>
        </w:r>
      </w:hyperlink>
    </w:p>
    <w:p w:rsidR="00753351" w:rsidRPr="00753351" w:rsidRDefault="009265FC" w:rsidP="001A1431">
      <w:pPr>
        <w:suppressAutoHyphens/>
        <w:ind w:firstLine="284"/>
        <w:jc w:val="both"/>
        <w:rPr>
          <w:rFonts w:ascii="Arial" w:hAnsi="Arial" w:cs="Arial"/>
          <w:sz w:val="16"/>
          <w:szCs w:val="16"/>
          <w:lang w:eastAsia="zh-CN"/>
        </w:rPr>
      </w:pPr>
      <w:hyperlink r:id="rId25" w:history="1">
        <w:r w:rsidR="00753351" w:rsidRPr="00753351">
          <w:rPr>
            <w:rFonts w:ascii="Arial" w:hAnsi="Arial" w:cs="Arial"/>
            <w:sz w:val="16"/>
            <w:szCs w:val="16"/>
            <w:lang w:eastAsia="zh-CN"/>
          </w:rPr>
          <w:t>дату, время и место проведения рассмотрения предложений (заявок);</w:t>
        </w:r>
      </w:hyperlink>
    </w:p>
    <w:p w:rsidR="00753351" w:rsidRPr="00753351" w:rsidRDefault="009265FC" w:rsidP="001A1431">
      <w:pPr>
        <w:suppressAutoHyphens/>
        <w:ind w:firstLine="284"/>
        <w:jc w:val="both"/>
        <w:rPr>
          <w:rFonts w:ascii="Arial" w:hAnsi="Arial" w:cs="Arial"/>
          <w:sz w:val="16"/>
          <w:szCs w:val="16"/>
          <w:lang w:eastAsia="zh-CN"/>
        </w:rPr>
      </w:pPr>
      <w:hyperlink r:id="rId26" w:history="1">
        <w:r w:rsidR="00753351" w:rsidRPr="00753351">
          <w:rPr>
            <w:rFonts w:ascii="Arial" w:hAnsi="Arial" w:cs="Arial"/>
            <w:sz w:val="16"/>
            <w:szCs w:val="16"/>
            <w:lang w:eastAsia="zh-CN"/>
          </w:rPr>
          <w:t>информацию об участниках отбора, предложения (заявки) которых были рассмотрены;</w:t>
        </w:r>
      </w:hyperlink>
    </w:p>
    <w:p w:rsidR="00753351" w:rsidRPr="00753351" w:rsidRDefault="009265FC" w:rsidP="001A1431">
      <w:pPr>
        <w:suppressAutoHyphens/>
        <w:ind w:firstLine="284"/>
        <w:jc w:val="both"/>
        <w:rPr>
          <w:rFonts w:ascii="Arial" w:hAnsi="Arial" w:cs="Arial"/>
          <w:sz w:val="16"/>
          <w:szCs w:val="16"/>
          <w:lang w:eastAsia="zh-CN"/>
        </w:rPr>
      </w:pPr>
      <w:hyperlink r:id="rId27" w:history="1">
        <w:r w:rsidR="00753351" w:rsidRPr="00753351">
          <w:rPr>
            <w:rFonts w:ascii="Arial" w:hAnsi="Arial" w:cs="Arial"/>
            <w:sz w:val="16"/>
            <w:szCs w:val="16"/>
            <w:lang w:eastAsia="zh-CN"/>
          </w:rPr>
          <w:t>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hyperlink>
    </w:p>
    <w:p w:rsidR="00753351" w:rsidRPr="00753351" w:rsidRDefault="009265FC" w:rsidP="001A1431">
      <w:pPr>
        <w:suppressAutoHyphens/>
        <w:ind w:firstLine="284"/>
        <w:jc w:val="both"/>
        <w:rPr>
          <w:rFonts w:ascii="Arial" w:hAnsi="Arial" w:cs="Arial"/>
          <w:sz w:val="16"/>
          <w:szCs w:val="16"/>
        </w:rPr>
      </w:pPr>
      <w:hyperlink r:id="rId28" w:history="1">
        <w:r w:rsidR="00753351" w:rsidRPr="00753351">
          <w:rPr>
            <w:rFonts w:ascii="Arial" w:hAnsi="Arial" w:cs="Arial"/>
            <w:sz w:val="16"/>
            <w:szCs w:val="16"/>
            <w:lang w:eastAsia="zh-CN"/>
          </w:rPr>
          <w:t>наименование получателя (получателей) субсидии, с которым (которыми) заключается договор, и размер предоставляемой ему (им) субсидии, определяемой в соответствии с пунктом 3.4 настоящего Порядка.</w:t>
        </w:r>
      </w:hyperlink>
    </w:p>
    <w:p w:rsidR="00753351" w:rsidRPr="00753351" w:rsidRDefault="00753351" w:rsidP="00753351">
      <w:pPr>
        <w:widowControl w:val="0"/>
        <w:suppressAutoHyphens/>
        <w:autoSpaceDE w:val="0"/>
        <w:jc w:val="center"/>
        <w:rPr>
          <w:rFonts w:ascii="Arial" w:hAnsi="Arial" w:cs="Arial"/>
          <w:b/>
          <w:sz w:val="16"/>
          <w:szCs w:val="16"/>
          <w:lang w:eastAsia="zh-CN"/>
        </w:rPr>
      </w:pPr>
      <w:bookmarkStart w:id="8" w:name="OLE_LINK11"/>
      <w:r w:rsidRPr="00753351">
        <w:rPr>
          <w:rFonts w:ascii="Arial" w:hAnsi="Arial" w:cs="Arial"/>
          <w:b/>
          <w:sz w:val="16"/>
          <w:szCs w:val="16"/>
          <w:lang w:eastAsia="zh-CN"/>
        </w:rPr>
        <w:t>3. Условия и порядок заключения договора и предоставления субсидии</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3.1. Для заключения договора и предоставления субсидии одновременно с направлением получателю субсидии уведомления, указанного в абзаце втором подпункта 2.9.1 настоящего Порядка,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w:t>
      </w:r>
    </w:p>
    <w:p w:rsidR="00753351" w:rsidRPr="00753351" w:rsidRDefault="009265FC" w:rsidP="001A1431">
      <w:pPr>
        <w:suppressAutoHyphens/>
        <w:ind w:firstLine="284"/>
        <w:jc w:val="both"/>
        <w:rPr>
          <w:rFonts w:ascii="Arial" w:hAnsi="Arial" w:cs="Arial"/>
          <w:sz w:val="16"/>
          <w:szCs w:val="16"/>
          <w:lang w:eastAsia="zh-CN"/>
        </w:rPr>
      </w:pPr>
      <w:hyperlink r:id="rId29" w:history="1">
        <w:r w:rsidR="00753351" w:rsidRPr="00753351">
          <w:rPr>
            <w:rFonts w:ascii="Arial" w:hAnsi="Arial" w:cs="Arial"/>
            <w:sz w:val="16"/>
            <w:szCs w:val="16"/>
            <w:lang w:eastAsia="zh-CN"/>
          </w:rPr>
          <w:t>3.2. Подписанный экземпляр договора возвращается получателем субсидии главному распорядителю бюджетных средств в течение 5 календарных дней со дня получения договора.</w:t>
        </w:r>
      </w:hyperlink>
    </w:p>
    <w:p w:rsidR="00753351" w:rsidRPr="00753351" w:rsidRDefault="009265FC" w:rsidP="001A1431">
      <w:pPr>
        <w:suppressAutoHyphens/>
        <w:ind w:firstLine="284"/>
        <w:jc w:val="both"/>
        <w:rPr>
          <w:rFonts w:ascii="Arial" w:hAnsi="Arial" w:cs="Arial"/>
          <w:sz w:val="16"/>
          <w:szCs w:val="16"/>
          <w:lang w:eastAsia="zh-CN"/>
        </w:rPr>
      </w:pPr>
      <w:hyperlink r:id="rId30" w:history="1">
        <w:r w:rsidR="00753351" w:rsidRPr="00753351">
          <w:rPr>
            <w:rFonts w:ascii="Arial" w:hAnsi="Arial" w:cs="Arial"/>
            <w:sz w:val="16"/>
            <w:szCs w:val="16"/>
            <w:lang w:eastAsia="zh-CN"/>
          </w:rPr>
          <w:t>В случаях неполучения от получателя субсидии договора в срок, предусмотренный настоящим пунктом, или получения от получателя субсидии письменного отказа от подписания договора победитель (победители) отбора считается (считаются) уклонившимся (уклонившимися) от заключения договора, в связи с чем главный распорядитель бюджетных средств принимает решение об отмене ранее принятого решения о предоставлении субсидии.</w:t>
        </w:r>
      </w:hyperlink>
    </w:p>
    <w:p w:rsidR="00753351" w:rsidRPr="00753351" w:rsidRDefault="009265FC" w:rsidP="001A1431">
      <w:pPr>
        <w:suppressAutoHyphens/>
        <w:ind w:firstLine="284"/>
        <w:jc w:val="both"/>
        <w:rPr>
          <w:rFonts w:ascii="Arial" w:hAnsi="Arial" w:cs="Arial"/>
          <w:sz w:val="16"/>
          <w:szCs w:val="16"/>
          <w:lang w:eastAsia="zh-CN"/>
        </w:rPr>
      </w:pPr>
      <w:hyperlink r:id="rId31" w:history="1">
        <w:r w:rsidR="00753351" w:rsidRPr="00753351">
          <w:rPr>
            <w:rFonts w:ascii="Arial" w:hAnsi="Arial" w:cs="Arial"/>
            <w:sz w:val="16"/>
            <w:szCs w:val="16"/>
            <w:lang w:eastAsia="zh-CN"/>
          </w:rPr>
          <w:t>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 О принятом решении получатель субсидии уведомляется в порядке, установленном абзацем вторым подпункта 2.9.1 настоящего Порядка.</w:t>
        </w:r>
      </w:hyperlink>
    </w:p>
    <w:p w:rsidR="00753351" w:rsidRPr="00753351" w:rsidRDefault="009265FC" w:rsidP="001A1431">
      <w:pPr>
        <w:suppressAutoHyphens/>
        <w:ind w:firstLine="284"/>
        <w:jc w:val="both"/>
        <w:rPr>
          <w:rFonts w:ascii="Arial" w:hAnsi="Arial" w:cs="Arial"/>
          <w:sz w:val="16"/>
          <w:szCs w:val="16"/>
          <w:lang w:eastAsia="zh-CN"/>
        </w:rPr>
      </w:pPr>
      <w:hyperlink r:id="rId32" w:history="1">
        <w:r w:rsidR="00753351" w:rsidRPr="00753351">
          <w:rPr>
            <w:rFonts w:ascii="Arial" w:hAnsi="Arial" w:cs="Arial"/>
            <w:sz w:val="16"/>
            <w:szCs w:val="16"/>
            <w:lang w:eastAsia="zh-CN"/>
          </w:rPr>
          <w:t>3.3. Предоставление субсидии осуществляется за счет средств бюджета Валдайского муниципального района и Валдайского городского поселения в пределах бюджетных ассигнований, утвержденных решением Думы Валдайского муниципального района и Совета депутатов Валдайского городского поселения о соответствующем бюджете на очередной финансовый год и на плановый период, и доведенных лимитов бюджетных обязательств на соответствующие цели.</w:t>
        </w:r>
      </w:hyperlink>
    </w:p>
    <w:p w:rsidR="00753351" w:rsidRPr="00753351" w:rsidRDefault="009265FC" w:rsidP="001A1431">
      <w:pPr>
        <w:suppressAutoHyphens/>
        <w:ind w:firstLine="284"/>
        <w:jc w:val="both"/>
        <w:rPr>
          <w:rFonts w:ascii="Arial" w:hAnsi="Arial" w:cs="Arial"/>
          <w:sz w:val="16"/>
          <w:szCs w:val="16"/>
          <w:lang w:eastAsia="zh-CN"/>
        </w:rPr>
      </w:pPr>
      <w:hyperlink r:id="rId33" w:history="1">
        <w:r w:rsidR="00753351" w:rsidRPr="00753351">
          <w:rPr>
            <w:rFonts w:ascii="Arial" w:hAnsi="Arial" w:cs="Arial"/>
            <w:sz w:val="16"/>
            <w:szCs w:val="16"/>
            <w:lang w:eastAsia="zh-CN"/>
          </w:rPr>
          <w:t>Размер субсидии не может превышать размера бюджетных ассигнований, утвержденных решением Думы Валдайского муниципального района и Совета депутатов Валдайского городского поселения о соответствующем бюджете на очередной финансовый год и на плановый период, и доведенных лимитов бюджетных обязательств</w:t>
        </w:r>
      </w:hyperlink>
      <w:r w:rsidR="00753351" w:rsidRPr="00753351">
        <w:rPr>
          <w:rFonts w:ascii="Arial" w:hAnsi="Arial" w:cs="Arial"/>
          <w:sz w:val="16"/>
          <w:szCs w:val="16"/>
          <w:lang w:eastAsia="zh-CN"/>
        </w:rPr>
        <w:t>.</w:t>
      </w:r>
    </w:p>
    <w:p w:rsidR="00753351" w:rsidRPr="00753351" w:rsidRDefault="009265FC" w:rsidP="001A1431">
      <w:pPr>
        <w:suppressAutoHyphens/>
        <w:ind w:firstLine="284"/>
        <w:jc w:val="both"/>
        <w:rPr>
          <w:rFonts w:ascii="Arial" w:hAnsi="Arial" w:cs="Arial"/>
          <w:sz w:val="16"/>
          <w:szCs w:val="16"/>
          <w:lang w:eastAsia="zh-CN"/>
        </w:rPr>
      </w:pPr>
      <w:hyperlink r:id="rId34" w:history="1">
        <w:r w:rsidR="00753351" w:rsidRPr="00753351">
          <w:rPr>
            <w:rFonts w:ascii="Arial" w:hAnsi="Arial" w:cs="Arial"/>
            <w:sz w:val="16"/>
            <w:szCs w:val="16"/>
            <w:shd w:val="clear" w:color="auto" w:fill="FFFFFF"/>
            <w:lang w:eastAsia="zh-CN"/>
          </w:rPr>
          <w:t>3.4. Субсидия перечисляется в течение 5 рабочих дней с момента подписания договора, который заключается в пределах утвержденных лимитов бюджетных обязательств на текущий финансовый год на данные цели по типовой форме, утвержденной приказом комитета финансов Администрации Великого Новгорода.</w:t>
        </w:r>
      </w:hyperlink>
    </w:p>
    <w:p w:rsidR="00753351" w:rsidRPr="00753351" w:rsidRDefault="009265FC" w:rsidP="001A1431">
      <w:pPr>
        <w:suppressAutoHyphens/>
        <w:ind w:firstLine="284"/>
        <w:jc w:val="both"/>
        <w:rPr>
          <w:rFonts w:ascii="Arial" w:hAnsi="Arial" w:cs="Arial"/>
          <w:sz w:val="16"/>
          <w:szCs w:val="16"/>
          <w:lang w:eastAsia="zh-CN"/>
        </w:rPr>
      </w:pPr>
      <w:hyperlink r:id="rId35" w:history="1">
        <w:r w:rsidR="00753351" w:rsidRPr="00753351">
          <w:rPr>
            <w:rFonts w:ascii="Arial" w:hAnsi="Arial" w:cs="Arial"/>
            <w:sz w:val="16"/>
            <w:szCs w:val="16"/>
            <w:lang w:eastAsia="zh-CN"/>
          </w:rPr>
          <w:t>Обязательными условиями, включаемыми в договор, являются:</w:t>
        </w:r>
      </w:hyperlink>
    </w:p>
    <w:p w:rsidR="00753351" w:rsidRPr="00753351" w:rsidRDefault="009265FC" w:rsidP="001A1431">
      <w:pPr>
        <w:suppressAutoHyphens/>
        <w:ind w:firstLine="284"/>
        <w:jc w:val="both"/>
        <w:rPr>
          <w:rFonts w:ascii="Arial" w:hAnsi="Arial" w:cs="Arial"/>
          <w:sz w:val="16"/>
          <w:szCs w:val="16"/>
          <w:lang w:eastAsia="zh-CN"/>
        </w:rPr>
      </w:pPr>
      <w:hyperlink r:id="rId36" w:history="1">
        <w:r w:rsidR="00753351" w:rsidRPr="00753351">
          <w:rPr>
            <w:rFonts w:ascii="Arial" w:hAnsi="Arial" w:cs="Arial"/>
            <w:sz w:val="16"/>
            <w:szCs w:val="16"/>
            <w:lang w:eastAsia="zh-CN"/>
          </w:rPr>
          <w:t>целевое назначение и размер субсидии;</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направление использования субсидии и значение результата предоставления субсидии;</w:t>
      </w:r>
    </w:p>
    <w:p w:rsidR="00753351" w:rsidRPr="00753351" w:rsidRDefault="009265FC" w:rsidP="001A1431">
      <w:pPr>
        <w:suppressAutoHyphens/>
        <w:ind w:firstLine="284"/>
        <w:jc w:val="both"/>
        <w:rPr>
          <w:rFonts w:ascii="Arial" w:hAnsi="Arial" w:cs="Arial"/>
          <w:sz w:val="16"/>
          <w:szCs w:val="16"/>
          <w:lang w:eastAsia="zh-CN"/>
        </w:rPr>
      </w:pPr>
      <w:hyperlink r:id="rId37" w:history="1">
        <w:r w:rsidR="00753351" w:rsidRPr="00753351">
          <w:rPr>
            <w:rFonts w:ascii="Arial" w:hAnsi="Arial" w:cs="Arial"/>
            <w:sz w:val="16"/>
            <w:szCs w:val="16"/>
            <w:lang w:eastAsia="zh-CN"/>
          </w:rPr>
          <w:t>порядок и сроки перечисления субсидии;</w:t>
        </w:r>
      </w:hyperlink>
    </w:p>
    <w:p w:rsidR="00753351" w:rsidRPr="00753351" w:rsidRDefault="009265FC" w:rsidP="001A1431">
      <w:pPr>
        <w:suppressAutoHyphens/>
        <w:ind w:firstLine="284"/>
        <w:jc w:val="both"/>
        <w:rPr>
          <w:rFonts w:ascii="Arial" w:hAnsi="Arial" w:cs="Arial"/>
          <w:sz w:val="16"/>
          <w:szCs w:val="16"/>
          <w:lang w:eastAsia="zh-CN"/>
        </w:rPr>
      </w:pPr>
      <w:hyperlink r:id="rId38" w:history="1">
        <w:r w:rsidR="00753351" w:rsidRPr="00753351">
          <w:rPr>
            <w:rFonts w:ascii="Arial" w:hAnsi="Arial" w:cs="Arial"/>
            <w:sz w:val="16"/>
            <w:szCs w:val="16"/>
            <w:lang w:eastAsia="zh-CN"/>
          </w:rPr>
          <w:t>ответственность за нарушение условий договора;</w:t>
        </w:r>
      </w:hyperlink>
    </w:p>
    <w:p w:rsidR="00753351" w:rsidRPr="00753351" w:rsidRDefault="009265FC" w:rsidP="001A1431">
      <w:pPr>
        <w:suppressAutoHyphens/>
        <w:ind w:firstLine="284"/>
        <w:jc w:val="both"/>
        <w:rPr>
          <w:rFonts w:ascii="Arial" w:hAnsi="Arial" w:cs="Arial"/>
          <w:sz w:val="16"/>
          <w:szCs w:val="16"/>
          <w:lang w:eastAsia="zh-CN"/>
        </w:rPr>
      </w:pPr>
      <w:hyperlink r:id="rId39" w:history="1">
        <w:r w:rsidR="00753351" w:rsidRPr="00753351">
          <w:rPr>
            <w:rFonts w:ascii="Arial" w:hAnsi="Arial" w:cs="Arial"/>
            <w:sz w:val="16"/>
            <w:szCs w:val="16"/>
            <w:lang w:eastAsia="zh-CN"/>
          </w:rPr>
          <w:t>порядок и сроки представления отчетности получателем субсидии о достижении результатов и показателей, необходимых для достижения результатов предоставления субсидии, по форме, установленной договором;</w:t>
        </w:r>
      </w:hyperlink>
    </w:p>
    <w:p w:rsidR="00753351" w:rsidRPr="00753351" w:rsidRDefault="009265FC" w:rsidP="001A1431">
      <w:pPr>
        <w:suppressAutoHyphens/>
        <w:ind w:firstLine="284"/>
        <w:jc w:val="both"/>
        <w:rPr>
          <w:rFonts w:ascii="Arial" w:hAnsi="Arial" w:cs="Arial"/>
          <w:sz w:val="16"/>
          <w:szCs w:val="16"/>
        </w:rPr>
      </w:pPr>
      <w:hyperlink r:id="rId40" w:history="1">
        <w:r w:rsidR="00753351" w:rsidRPr="00753351">
          <w:rPr>
            <w:rFonts w:ascii="Arial" w:hAnsi="Arial" w:cs="Arial"/>
            <w:sz w:val="16"/>
            <w:szCs w:val="16"/>
            <w:lang w:eastAsia="zh-CN"/>
          </w:rPr>
          <w:t>условие о согласовании новых условий договора или о расторжении договора при недостижении согласия по новым условиям</w:t>
        </w:r>
      </w:hyperlink>
      <w:r w:rsidR="00753351" w:rsidRPr="00753351">
        <w:rPr>
          <w:rFonts w:ascii="Arial" w:hAnsi="Arial" w:cs="Arial"/>
          <w:sz w:val="16"/>
          <w:szCs w:val="16"/>
        </w:rPr>
        <w:t xml:space="preserve"> </w:t>
      </w:r>
      <w:hyperlink r:id="rId41" w:history="1">
        <w:r w:rsidR="00753351" w:rsidRPr="00753351">
          <w:rPr>
            <w:rFonts w:ascii="Arial" w:hAnsi="Arial" w:cs="Arial"/>
            <w:sz w:val="16"/>
            <w:szCs w:val="16"/>
            <w:lang w:eastAsia="zh-CN"/>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w:t>
        </w:r>
      </w:hyperlink>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rPr>
        <w:t>запрет приобретения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3351" w:rsidRPr="00753351" w:rsidRDefault="00753351" w:rsidP="001A1431">
      <w:pPr>
        <w:autoSpaceDE w:val="0"/>
        <w:ind w:firstLine="284"/>
        <w:jc w:val="both"/>
        <w:rPr>
          <w:rFonts w:ascii="Arial" w:hAnsi="Arial" w:cs="Arial"/>
          <w:sz w:val="16"/>
          <w:szCs w:val="16"/>
        </w:rPr>
      </w:pPr>
      <w:r w:rsidRPr="00753351">
        <w:rPr>
          <w:rFonts w:ascii="Arial" w:hAnsi="Arial" w:cs="Arial"/>
          <w:sz w:val="16"/>
          <w:szCs w:val="16"/>
        </w:rPr>
        <w:t>условия о перечислении субсидии не позднее 5 рабочих дней после подписания договора главным распорядителем бюджетных средств;</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 xml:space="preserve">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2" w:history="1">
        <w:r w:rsidRPr="00753351">
          <w:rPr>
            <w:rFonts w:ascii="Arial" w:hAnsi="Arial" w:cs="Arial"/>
            <w:sz w:val="16"/>
            <w:szCs w:val="16"/>
            <w:lang w:eastAsia="zh-CN"/>
          </w:rPr>
          <w:t>статьями 268.1</w:t>
        </w:r>
      </w:hyperlink>
      <w:r w:rsidRPr="00753351">
        <w:rPr>
          <w:rFonts w:ascii="Arial" w:hAnsi="Arial" w:cs="Arial"/>
          <w:sz w:val="16"/>
          <w:szCs w:val="16"/>
          <w:lang w:eastAsia="zh-CN"/>
        </w:rPr>
        <w:t xml:space="preserve"> и </w:t>
      </w:r>
      <w:hyperlink r:id="rId43" w:history="1">
        <w:r w:rsidRPr="00753351">
          <w:rPr>
            <w:rFonts w:ascii="Arial" w:hAnsi="Arial" w:cs="Arial"/>
            <w:sz w:val="16"/>
            <w:szCs w:val="16"/>
            <w:lang w:eastAsia="zh-CN"/>
          </w:rPr>
          <w:t>269.2</w:t>
        </w:r>
      </w:hyperlink>
      <w:r w:rsidRPr="00753351">
        <w:rPr>
          <w:rFonts w:ascii="Arial" w:hAnsi="Arial" w:cs="Arial"/>
          <w:sz w:val="16"/>
          <w:szCs w:val="16"/>
          <w:lang w:eastAsia="zh-CN"/>
        </w:rPr>
        <w:t xml:space="preserve"> Бюджетного кодекса Российской Федерации, и на включение таких положений в договор.</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3.5. Внесение изменений в условия договора осуществляются главным распорядителем бюджетных средств в следующих случаях:</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изменение размера предоставленной субсидии (в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реорганизация получателя субсидии, являющегося юридическим лицом, в форме слияния, присоединения или преобразования.</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Изменение условий договора (в части перемены лица в обязательстве) в соответствии с абзацем 3 настоящего пункта оформляется путем заключения дополнительного соглашения, с указанием юридического лица, являющегося правопреемником.</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В случае необходимости изменения условий договора, главный распорядитель бюджетных средств в течение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 Дополнительное соглашение к договору заключается в соответствии с типовой формой, утвержденной приказом комитета финансов Администрации Валдайского муниципального района.</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Подписанный экземпляр дополнительного соглашения к договору возвращается получателем субсидии главному распорядителю бюджетных средств в течение 10 рабочих дней со дня получения дополнительного соглашения.</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В случаях не достижения согласия между сторонами договора в связи с необходимостью изменения условий договора, указанных в абзаце втором настоящего пункта (при неполучении от получателя субсидии дополнительного соглашения к договору в срок, предусмотренный в абзаце шестом настоящего пункта, или при получении от получателя субсидии письменного отказа от подписания дополнительного соглашения к договору), главным распорядителем бюджетных средств принимается решение об отмене ранее принятого решения о предоставлении субсидии.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lastRenderedPageBreak/>
        <w:t>Договор расторгается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путем формирования уведомления о расторжении договора в одностороннем порядке. Договор считается расторгнутым по истечении 10 рабочих дней с момента направления уведомления.</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Уведомление о расторжении договора оформляется и направляется главным распорядителем бюджетных средств в течении 5 рабочих дней с момента получения главным распорядителем бюджетных средств сведений о разделении, выделении, ликвидации юридического лица или прекращении деятельности получателя субсидии, являющегося индивидуальным предпринимателем.</w:t>
      </w:r>
    </w:p>
    <w:p w:rsidR="00753351" w:rsidRPr="00753351" w:rsidRDefault="00753351" w:rsidP="001A1431">
      <w:pPr>
        <w:autoSpaceDE w:val="0"/>
        <w:ind w:firstLine="284"/>
        <w:jc w:val="both"/>
        <w:rPr>
          <w:rFonts w:ascii="Arial" w:hAnsi="Arial" w:cs="Arial"/>
          <w:sz w:val="16"/>
          <w:szCs w:val="16"/>
          <w:lang w:eastAsia="zh-CN"/>
        </w:rPr>
      </w:pPr>
      <w:r w:rsidRPr="00753351">
        <w:rPr>
          <w:rFonts w:ascii="Arial" w:hAnsi="Arial" w:cs="Arial"/>
          <w:sz w:val="16"/>
          <w:szCs w:val="16"/>
          <w:lang w:eastAsia="zh-CN"/>
        </w:rPr>
        <w:t>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w:t>
      </w:r>
    </w:p>
    <w:p w:rsidR="00753351" w:rsidRPr="00753351" w:rsidRDefault="009265FC" w:rsidP="001A1431">
      <w:pPr>
        <w:suppressAutoHyphens/>
        <w:ind w:firstLine="284"/>
        <w:jc w:val="both"/>
        <w:rPr>
          <w:rFonts w:ascii="Arial" w:hAnsi="Arial" w:cs="Arial"/>
          <w:sz w:val="16"/>
          <w:szCs w:val="16"/>
          <w:lang w:eastAsia="zh-CN"/>
        </w:rPr>
      </w:pPr>
      <w:hyperlink r:id="rId44" w:history="1">
        <w:r w:rsidR="00753351" w:rsidRPr="00753351">
          <w:rPr>
            <w:rFonts w:ascii="Arial" w:hAnsi="Arial" w:cs="Arial"/>
            <w:sz w:val="16"/>
            <w:szCs w:val="16"/>
            <w:lang w:eastAsia="zh-CN"/>
          </w:rPr>
          <w:t xml:space="preserve">3.6. Предоставление субсидии осуществляется перечислением с лицевого счета главного распорядителя бюджетных средств на расчетный </w:t>
        </w:r>
        <w:r w:rsidR="00753351" w:rsidRPr="00753351">
          <w:rPr>
            <w:rFonts w:ascii="Arial" w:hAnsi="Arial" w:cs="Arial"/>
            <w:sz w:val="16"/>
            <w:szCs w:val="16"/>
          </w:rPr>
          <w:t>или корреспондентский счет, открытый получателю субсидии в учреждениях Центрального банка Российской Федерации или кредитных организациях</w:t>
        </w:r>
        <w:r w:rsidR="00753351" w:rsidRPr="00753351">
          <w:rPr>
            <w:rFonts w:ascii="Arial" w:hAnsi="Arial" w:cs="Arial"/>
            <w:sz w:val="16"/>
            <w:szCs w:val="16"/>
            <w:lang w:eastAsia="zh-CN"/>
          </w:rPr>
          <w:t>.</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3.7. Результатом предоставления субсидии является осуществление мероприятий.</w:t>
      </w:r>
    </w:p>
    <w:p w:rsidR="00753351" w:rsidRPr="00753351" w:rsidRDefault="009265FC" w:rsidP="00753351">
      <w:pPr>
        <w:suppressAutoHyphens/>
        <w:jc w:val="center"/>
        <w:rPr>
          <w:rFonts w:ascii="Arial" w:hAnsi="Arial" w:cs="Arial"/>
          <w:b/>
          <w:sz w:val="16"/>
          <w:szCs w:val="16"/>
          <w:lang w:eastAsia="zh-CN"/>
        </w:rPr>
      </w:pPr>
      <w:hyperlink r:id="rId45" w:history="1">
        <w:r w:rsidR="00753351" w:rsidRPr="00753351">
          <w:rPr>
            <w:rFonts w:ascii="Arial" w:hAnsi="Arial" w:cs="Arial"/>
            <w:b/>
            <w:sz w:val="16"/>
            <w:szCs w:val="16"/>
            <w:lang w:eastAsia="zh-CN"/>
          </w:rPr>
          <w:t>4. Требования к предоставлению отчетности</w:t>
        </w:r>
      </w:hyperlink>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4.1. Получатель субсидии несет ответственность за достоверность представленных отчетных документов.</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4.2. Получатель субсидии предоставляет главному распорядителю бюджетных средств отчет о достижении значений результатов предоставления субсидии не позднее 30 календарных дней после заключения договора.</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4.3. Формы представления получателем субсидии отчета о достижении значений результатов, указанных в пункте 3.7 настоящего Порядка, определяются в соответствии с типовой формой, утвержденной приказом комитета финансов Администрации Валдайского муниципального района.</w:t>
      </w:r>
    </w:p>
    <w:p w:rsidR="00753351" w:rsidRPr="00753351" w:rsidRDefault="009265FC" w:rsidP="001A1431">
      <w:pPr>
        <w:suppressAutoHyphens/>
        <w:ind w:firstLine="284"/>
        <w:jc w:val="both"/>
        <w:rPr>
          <w:rFonts w:ascii="Arial" w:hAnsi="Arial" w:cs="Arial"/>
          <w:sz w:val="16"/>
          <w:szCs w:val="16"/>
          <w:lang w:eastAsia="zh-CN"/>
        </w:rPr>
      </w:pPr>
      <w:hyperlink r:id="rId46" w:history="1">
        <w:r w:rsidR="00753351" w:rsidRPr="00753351">
          <w:rPr>
            <w:rFonts w:ascii="Arial" w:hAnsi="Arial" w:cs="Arial"/>
            <w:sz w:val="16"/>
            <w:szCs w:val="16"/>
            <w:lang w:eastAsia="zh-CN"/>
          </w:rPr>
          <w:t xml:space="preserve">Отчет представляется не реже одного раза в </w:t>
        </w:r>
      </w:hyperlink>
      <w:r w:rsidR="00753351" w:rsidRPr="00753351">
        <w:rPr>
          <w:rFonts w:ascii="Arial" w:hAnsi="Arial" w:cs="Arial"/>
          <w:sz w:val="16"/>
          <w:szCs w:val="16"/>
          <w:lang w:eastAsia="zh-CN"/>
        </w:rPr>
        <w:t>квартал.</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4.4. Главный распорядитель бюджетных средств  в течение 5 рабочих дней осуществляет проверку предоставленную получателем субсидии отчета путем анализа представленных получателем субсидии документов.</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Решение о принятии отчета направляется в адрес получателя субсидии в течение 2 рабочих дней.</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В случае обнаружения недостатков в предоставленном отчете, главный распорядитель бюджетных средств в течение 2 рабочих дней направляет получателю субсидии отчет для устранения выявленных нарушений.</w:t>
      </w:r>
    </w:p>
    <w:p w:rsidR="00753351" w:rsidRPr="00753351" w:rsidRDefault="00753351" w:rsidP="001A1431">
      <w:pPr>
        <w:suppressAutoHyphens/>
        <w:ind w:firstLine="284"/>
        <w:jc w:val="both"/>
        <w:rPr>
          <w:rFonts w:ascii="Arial" w:hAnsi="Arial" w:cs="Arial"/>
          <w:sz w:val="16"/>
          <w:szCs w:val="16"/>
          <w:lang w:eastAsia="zh-CN"/>
        </w:rPr>
      </w:pPr>
      <w:r w:rsidRPr="00753351">
        <w:rPr>
          <w:rFonts w:ascii="Arial" w:hAnsi="Arial" w:cs="Arial"/>
          <w:sz w:val="16"/>
          <w:szCs w:val="16"/>
          <w:lang w:eastAsia="zh-CN"/>
        </w:rPr>
        <w:t>Срок устранения нарушений отчетности составляет не более 5 рабочих дней.</w:t>
      </w:r>
    </w:p>
    <w:p w:rsidR="00753351" w:rsidRPr="00753351" w:rsidRDefault="009265FC" w:rsidP="001A1431">
      <w:pPr>
        <w:suppressAutoHyphens/>
        <w:autoSpaceDE w:val="0"/>
        <w:jc w:val="center"/>
        <w:rPr>
          <w:rFonts w:ascii="Arial" w:hAnsi="Arial" w:cs="Arial"/>
          <w:b/>
          <w:sz w:val="16"/>
          <w:szCs w:val="16"/>
          <w:lang w:eastAsia="zh-CN"/>
        </w:rPr>
      </w:pPr>
      <w:hyperlink r:id="rId47" w:history="1">
        <w:r w:rsidR="00753351" w:rsidRPr="00753351">
          <w:rPr>
            <w:rFonts w:ascii="Arial" w:hAnsi="Arial" w:cs="Arial"/>
            <w:b/>
            <w:sz w:val="16"/>
            <w:szCs w:val="16"/>
            <w:lang w:eastAsia="zh-CN"/>
          </w:rPr>
          <w:t xml:space="preserve">5. Осуществление контроля (мониторинга) за соблюдением условий и порядка </w:t>
        </w:r>
        <w:r w:rsidR="001A1431">
          <w:rPr>
            <w:rFonts w:ascii="Arial" w:hAnsi="Arial" w:cs="Arial"/>
            <w:b/>
            <w:sz w:val="16"/>
            <w:szCs w:val="16"/>
            <w:lang w:eastAsia="zh-CN"/>
          </w:rPr>
          <w:br/>
        </w:r>
        <w:r w:rsidR="00753351" w:rsidRPr="00753351">
          <w:rPr>
            <w:rFonts w:ascii="Arial" w:hAnsi="Arial" w:cs="Arial"/>
            <w:b/>
            <w:sz w:val="16"/>
            <w:szCs w:val="16"/>
            <w:lang w:eastAsia="zh-CN"/>
          </w:rPr>
          <w:t>предоставления субсидии и ответственность за их нарушение</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48" w:history="1">
        <w:r w:rsidR="00753351" w:rsidRPr="00753351">
          <w:rPr>
            <w:rFonts w:ascii="Arial" w:hAnsi="Arial" w:cs="Arial"/>
            <w:sz w:val="16"/>
            <w:szCs w:val="16"/>
            <w:lang w:eastAsia="zh-CN"/>
          </w:rPr>
          <w:t>5.1. Получатель субсидии несет ответственность за достоверность предоставляемых главному распорядителю бюджетных средств сведений, предусмотренных настоящим Порядком и договором, а также за нецелевое использование средств субсидии.</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49" w:history="1">
        <w:r w:rsidR="00753351" w:rsidRPr="00753351">
          <w:rPr>
            <w:rFonts w:ascii="Arial" w:hAnsi="Arial" w:cs="Arial"/>
            <w:sz w:val="16"/>
            <w:szCs w:val="16"/>
            <w:lang w:eastAsia="zh-CN"/>
          </w:rPr>
          <w:t xml:space="preserve">5.2. Соблюдение получателем субсидии </w:t>
        </w:r>
        <w:r w:rsidR="00753351" w:rsidRPr="00753351">
          <w:rPr>
            <w:rFonts w:ascii="Arial" w:hAnsi="Arial" w:cs="Arial"/>
            <w:sz w:val="16"/>
            <w:szCs w:val="16"/>
          </w:rPr>
          <w:t xml:space="preserve">порядка и условий предоставления субсидии, в том числе в части достижения результатов предоставления субсидии, </w:t>
        </w:r>
        <w:r w:rsidR="00753351" w:rsidRPr="00753351">
          <w:rPr>
            <w:rFonts w:ascii="Arial" w:hAnsi="Arial" w:cs="Arial"/>
            <w:sz w:val="16"/>
            <w:szCs w:val="16"/>
            <w:lang w:eastAsia="zh-CN"/>
          </w:rPr>
          <w:t>подлежит проверке главным распорядителем бюджетных средств.</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50" w:history="1">
        <w:r w:rsidR="00753351" w:rsidRPr="00753351">
          <w:rPr>
            <w:rFonts w:ascii="Arial" w:hAnsi="Arial" w:cs="Arial"/>
            <w:sz w:val="16"/>
            <w:szCs w:val="16"/>
            <w:lang w:eastAsia="zh-CN"/>
          </w:rPr>
          <w:t>П</w:t>
        </w:r>
        <w:r w:rsidR="00753351" w:rsidRPr="00753351">
          <w:rPr>
            <w:rFonts w:ascii="Arial" w:hAnsi="Arial" w:cs="Arial"/>
            <w:sz w:val="16"/>
            <w:szCs w:val="16"/>
          </w:rPr>
          <w:t>роверка органами муниципального финансового контроля осуществляется в соответствии со статьями 268.1 и 269.2 Бюджетного кодекса Российской Федерации.</w:t>
        </w:r>
      </w:hyperlink>
    </w:p>
    <w:p w:rsidR="00753351" w:rsidRPr="00753351" w:rsidRDefault="009265FC" w:rsidP="001A1431">
      <w:pPr>
        <w:autoSpaceDE w:val="0"/>
        <w:ind w:firstLine="284"/>
        <w:jc w:val="both"/>
        <w:rPr>
          <w:rFonts w:ascii="Arial" w:hAnsi="Arial" w:cs="Arial"/>
          <w:sz w:val="16"/>
          <w:szCs w:val="16"/>
          <w:lang w:eastAsia="zh-CN"/>
        </w:rPr>
      </w:pPr>
      <w:hyperlink r:id="rId51" w:history="1">
        <w:r w:rsidR="00753351" w:rsidRPr="00753351">
          <w:rPr>
            <w:rFonts w:ascii="Arial" w:hAnsi="Arial" w:cs="Arial"/>
            <w:sz w:val="16"/>
            <w:szCs w:val="16"/>
          </w:rPr>
          <w:t>5.3. Мониторинг достижения результатов предоставления субсидии осуществляется главным распорядителем бюджетных средств в порядке и по формам, которые установлены Министерством финансов Российской Федерации.</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52" w:history="1">
        <w:r w:rsidR="00753351" w:rsidRPr="00753351">
          <w:rPr>
            <w:rFonts w:ascii="Arial" w:hAnsi="Arial" w:cs="Arial"/>
            <w:sz w:val="16"/>
            <w:szCs w:val="16"/>
            <w:lang w:eastAsia="zh-CN"/>
          </w:rPr>
          <w:t>5.4. Субсидия подлежит возврату в полном объеме в бюджет Валдайского муниципального района и Валдайского городского поселения в случаях:</w:t>
        </w:r>
      </w:hyperlink>
    </w:p>
    <w:p w:rsidR="00753351" w:rsidRPr="00753351" w:rsidRDefault="00753351"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 xml:space="preserve">нарушения получателем субсидии </w:t>
      </w:r>
      <w:r w:rsidRPr="00753351">
        <w:rPr>
          <w:rFonts w:ascii="Arial" w:hAnsi="Arial" w:cs="Arial"/>
          <w:sz w:val="16"/>
          <w:szCs w:val="16"/>
        </w:rPr>
        <w:t>условий предоставления субсидии, выявленного по фактам проверок, проведенных главным распорядителем бюджетных средств и органом муниципального финансового контроля;</w:t>
      </w:r>
    </w:p>
    <w:p w:rsidR="00753351" w:rsidRPr="00753351" w:rsidRDefault="009265FC" w:rsidP="001A1431">
      <w:pPr>
        <w:suppressAutoHyphens/>
        <w:autoSpaceDE w:val="0"/>
        <w:ind w:firstLine="284"/>
        <w:jc w:val="both"/>
        <w:rPr>
          <w:rFonts w:ascii="Arial" w:hAnsi="Arial" w:cs="Arial"/>
          <w:sz w:val="16"/>
          <w:szCs w:val="16"/>
          <w:lang w:eastAsia="zh-CN"/>
        </w:rPr>
      </w:pPr>
      <w:hyperlink r:id="rId53" w:history="1">
        <w:r w:rsidR="00753351" w:rsidRPr="00753351">
          <w:rPr>
            <w:rFonts w:ascii="Arial" w:hAnsi="Arial" w:cs="Arial"/>
            <w:sz w:val="16"/>
            <w:szCs w:val="16"/>
          </w:rPr>
          <w:t>недостижения результата предоставления субсидии, указанного в пункте 3.7 настоящего Порядка.</w:t>
        </w:r>
      </w:hyperlink>
    </w:p>
    <w:bookmarkStart w:id="9" w:name="OLE_LINK12"/>
    <w:p w:rsidR="00753351" w:rsidRPr="00753351" w:rsidRDefault="009265FC" w:rsidP="001A1431">
      <w:pPr>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fldChar w:fldCharType="begin"/>
      </w:r>
      <w:r w:rsidR="00753351" w:rsidRPr="00753351">
        <w:rPr>
          <w:rFonts w:ascii="Arial" w:hAnsi="Arial" w:cs="Arial"/>
          <w:sz w:val="16"/>
          <w:szCs w:val="16"/>
          <w:lang w:eastAsia="zh-CN"/>
        </w:rPr>
        <w:instrText xml:space="preserve"> HYPERLINK "consultantplus://offline/ref=4B3D095367D5B4F262061656879387453BD98AB931AAE3441BCBD4D4064DE64311C2E96BC66F2A5032C454A81DE00E1701EB9C9510B8l87AG"</w:instrText>
      </w:r>
      <w:r w:rsidRPr="00753351">
        <w:rPr>
          <w:rFonts w:ascii="Arial" w:hAnsi="Arial" w:cs="Arial"/>
          <w:sz w:val="16"/>
          <w:szCs w:val="16"/>
          <w:lang w:eastAsia="zh-CN"/>
        </w:rPr>
        <w:fldChar w:fldCharType="separate"/>
      </w:r>
      <w:bookmarkEnd w:id="8"/>
      <w:r w:rsidR="00753351" w:rsidRPr="00753351">
        <w:rPr>
          <w:rFonts w:ascii="Arial" w:hAnsi="Arial" w:cs="Arial"/>
          <w:sz w:val="16"/>
          <w:szCs w:val="16"/>
          <w:lang w:eastAsia="zh-CN"/>
        </w:rPr>
        <w:t>5.5. Возврат субсидии осуществляется в следующем порядке:</w:t>
      </w:r>
      <w:r w:rsidRPr="00753351">
        <w:rPr>
          <w:rFonts w:ascii="Arial" w:hAnsi="Arial" w:cs="Arial"/>
          <w:sz w:val="16"/>
          <w:szCs w:val="16"/>
          <w:lang w:eastAsia="zh-CN"/>
        </w:rPr>
        <w:fldChar w:fldCharType="end"/>
      </w:r>
    </w:p>
    <w:p w:rsidR="00753351" w:rsidRPr="00753351" w:rsidRDefault="009265FC" w:rsidP="001A1431">
      <w:pPr>
        <w:suppressAutoHyphens/>
        <w:autoSpaceDE w:val="0"/>
        <w:ind w:firstLine="284"/>
        <w:jc w:val="both"/>
        <w:rPr>
          <w:rFonts w:ascii="Arial" w:hAnsi="Arial" w:cs="Arial"/>
          <w:sz w:val="16"/>
          <w:szCs w:val="16"/>
          <w:lang w:eastAsia="zh-CN"/>
        </w:rPr>
      </w:pPr>
      <w:hyperlink r:id="rId54" w:history="1">
        <w:r w:rsidR="00753351" w:rsidRPr="00753351">
          <w:rPr>
            <w:rFonts w:ascii="Arial" w:hAnsi="Arial" w:cs="Arial"/>
            <w:sz w:val="16"/>
            <w:szCs w:val="16"/>
            <w:lang w:eastAsia="zh-CN"/>
          </w:rPr>
          <w:t>главный распорядитель бюджетных средств в течение 10 календарных дней со дня выявления фактов, изложенных в пункте 5.4 настоящего Порядка, направляет получателю субсидии письменное уведомление (требование) о возврате субсидии;</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55" w:history="1">
        <w:r w:rsidR="00753351" w:rsidRPr="00753351">
          <w:rPr>
            <w:rFonts w:ascii="Arial" w:hAnsi="Arial" w:cs="Arial"/>
            <w:sz w:val="16"/>
            <w:szCs w:val="16"/>
            <w:lang w:eastAsia="zh-CN"/>
          </w:rPr>
          <w:t>получатель субсидии в течение 10 календарных дней со дня получения письменного уведомления обязан перечислить указанные в уведомлении средства в бюджет Валдайского муниципального района, либо бюджет Валдайского городского поселения.</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56" w:history="1">
        <w:r w:rsidR="00753351" w:rsidRPr="00753351">
          <w:rPr>
            <w:rFonts w:ascii="Arial" w:hAnsi="Arial" w:cs="Arial"/>
            <w:sz w:val="16"/>
            <w:szCs w:val="16"/>
            <w:lang w:eastAsia="zh-CN"/>
          </w:rPr>
          <w:t>5.6. В случае неперечисления получателем субсидии средств в указанный срок главный распорядитель бюджетных средств взыскивает субсидию в порядке, установленном действующим законодательством.</w:t>
        </w:r>
      </w:hyperlink>
    </w:p>
    <w:p w:rsidR="00753351" w:rsidRPr="00753351" w:rsidRDefault="009265FC" w:rsidP="001A1431">
      <w:pPr>
        <w:suppressAutoHyphens/>
        <w:autoSpaceDE w:val="0"/>
        <w:ind w:firstLine="284"/>
        <w:jc w:val="both"/>
        <w:rPr>
          <w:rFonts w:ascii="Arial" w:hAnsi="Arial" w:cs="Arial"/>
          <w:sz w:val="16"/>
          <w:szCs w:val="16"/>
          <w:lang w:eastAsia="zh-CN"/>
        </w:rPr>
      </w:pPr>
      <w:hyperlink r:id="rId57" w:history="1">
        <w:r w:rsidR="00753351" w:rsidRPr="00753351">
          <w:rPr>
            <w:rFonts w:ascii="Arial" w:hAnsi="Arial" w:cs="Arial"/>
            <w:sz w:val="16"/>
            <w:szCs w:val="16"/>
            <w:lang w:eastAsia="zh-CN"/>
          </w:rPr>
          <w:t xml:space="preserve">5.7. В случае если получателем субсидии не достигнуты значения результатов предоставления субсидии, установленные в договоре, главный распорядитель бюджетных средств применяет штрафные санкции в размере и сроки, предусмотренные договором. </w:t>
        </w:r>
      </w:hyperlink>
    </w:p>
    <w:p w:rsidR="00753351" w:rsidRDefault="009265FC" w:rsidP="001A1431">
      <w:pPr>
        <w:suppressAutoHyphens/>
        <w:autoSpaceDE w:val="0"/>
        <w:ind w:firstLine="284"/>
        <w:jc w:val="both"/>
        <w:rPr>
          <w:rFonts w:ascii="Arial" w:hAnsi="Arial" w:cs="Arial"/>
          <w:sz w:val="16"/>
          <w:szCs w:val="16"/>
        </w:rPr>
      </w:pPr>
      <w:hyperlink r:id="rId58" w:history="1">
        <w:r w:rsidR="00753351" w:rsidRPr="00753351">
          <w:rPr>
            <w:rFonts w:ascii="Arial" w:hAnsi="Arial" w:cs="Arial"/>
            <w:sz w:val="16"/>
            <w:szCs w:val="16"/>
            <w:lang w:eastAsia="zh-CN"/>
          </w:rPr>
          <w:t>5.8. Остатки субсидии, не использованные в отчетном финансовом году, подлежат возврату в течение 30 рабочих дней после окончания отчетного финансового года.</w:t>
        </w:r>
      </w:hyperlink>
      <w:bookmarkStart w:id="10" w:name="OLE_LINK41"/>
      <w:bookmarkStart w:id="11" w:name="OLE_LINK39"/>
      <w:bookmarkEnd w:id="9"/>
    </w:p>
    <w:p w:rsidR="000E2DBA" w:rsidRPr="000E2DBA" w:rsidRDefault="000E2DBA" w:rsidP="000E2DBA">
      <w:pPr>
        <w:suppressAutoHyphens/>
        <w:autoSpaceDE w:val="0"/>
        <w:jc w:val="right"/>
        <w:rPr>
          <w:rFonts w:ascii="Arial" w:hAnsi="Arial" w:cs="Arial"/>
          <w:sz w:val="12"/>
          <w:szCs w:val="16"/>
          <w:lang w:eastAsia="zh-CN"/>
        </w:rPr>
      </w:pPr>
      <w:r>
        <w:rPr>
          <w:rFonts w:ascii="Arial" w:hAnsi="Arial" w:cs="Arial"/>
          <w:sz w:val="12"/>
          <w:szCs w:val="16"/>
          <w:lang w:eastAsia="zh-CN"/>
        </w:rPr>
        <w:t>Приложение 1</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городского поселения на возмещение затрат в связи с оказанием услуг по содержанию жилищного фонда </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Валдайского муниципального района и Валдайского городского поселения юридическим лицам, осуществляющим </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управление многоквартирными домами в соответствии с постановлением Правительства Российской Федерации </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от 21 декабря 2018 года № 1616 «Об утверждении правил определения управляющей организации для управления</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многоквартирным домом, в отношении которого собственниками помещений в многоквартирном доме не выбран </w:t>
      </w:r>
    </w:p>
    <w:p w:rsid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способ управления таким домом или выбранный способ управления не реализован, не определена управляющая</w:t>
      </w:r>
    </w:p>
    <w:p w:rsidR="000E2DBA" w:rsidRPr="000E2DBA" w:rsidRDefault="000E2DBA"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организация, и о внесении изменений в некоторые акты Правительства Российской Федерации»</w:t>
      </w:r>
    </w:p>
    <w:p w:rsidR="000E2DBA" w:rsidRPr="000E2DBA" w:rsidRDefault="000E2DBA" w:rsidP="001A1431">
      <w:pPr>
        <w:suppressAutoHyphens/>
        <w:autoSpaceDE w:val="0"/>
        <w:ind w:firstLine="284"/>
        <w:jc w:val="both"/>
        <w:rPr>
          <w:rFonts w:ascii="Arial" w:hAnsi="Arial" w:cs="Arial"/>
          <w:sz w:val="8"/>
          <w:szCs w:val="8"/>
        </w:rPr>
      </w:pPr>
    </w:p>
    <w:p w:rsidR="00753351" w:rsidRPr="00753351" w:rsidRDefault="009265FC" w:rsidP="00753351">
      <w:pPr>
        <w:suppressAutoHyphens/>
        <w:autoSpaceDE w:val="0"/>
        <w:ind w:left="261" w:firstLine="540"/>
        <w:jc w:val="right"/>
        <w:rPr>
          <w:rFonts w:ascii="Arial" w:hAnsi="Arial" w:cs="Arial"/>
          <w:sz w:val="16"/>
          <w:szCs w:val="16"/>
          <w:lang w:eastAsia="zh-CN"/>
        </w:rPr>
      </w:pPr>
      <w:hyperlink r:id="rId59" w:history="1">
        <w:r w:rsidR="00753351" w:rsidRPr="00753351">
          <w:rPr>
            <w:rFonts w:ascii="Arial" w:hAnsi="Arial" w:cs="Arial"/>
            <w:sz w:val="16"/>
            <w:szCs w:val="16"/>
            <w:lang w:eastAsia="zh-CN"/>
          </w:rPr>
          <w:t>Форма</w:t>
        </w:r>
      </w:hyperlink>
    </w:p>
    <w:bookmarkEnd w:id="10"/>
    <w:bookmarkEnd w:id="11"/>
    <w:p w:rsidR="00753351" w:rsidRPr="00753351" w:rsidRDefault="009265FC" w:rsidP="000E2DBA">
      <w:pPr>
        <w:suppressAutoHyphens/>
        <w:autoSpaceDE w:val="0"/>
        <w:ind w:left="4536"/>
        <w:jc w:val="right"/>
        <w:rPr>
          <w:rFonts w:ascii="Arial" w:hAnsi="Arial" w:cs="Arial"/>
          <w:sz w:val="16"/>
          <w:szCs w:val="16"/>
          <w:lang w:eastAsia="zh-CN"/>
        </w:rPr>
      </w:pPr>
      <w:r w:rsidRPr="00753351">
        <w:rPr>
          <w:rFonts w:ascii="Arial" w:hAnsi="Arial" w:cs="Arial"/>
          <w:sz w:val="16"/>
          <w:szCs w:val="16"/>
        </w:rPr>
        <w:fldChar w:fldCharType="begin"/>
      </w:r>
      <w:r w:rsidR="00753351" w:rsidRPr="00753351">
        <w:rPr>
          <w:rFonts w:ascii="Arial" w:hAnsi="Arial" w:cs="Arial"/>
          <w:sz w:val="16"/>
          <w:szCs w:val="16"/>
        </w:rPr>
        <w:instrText>HYPERLINK "consultantplus://offline/ref=4B3D095367D5B4F262061656879387453BD98AB931AAE3441BCBD4D4064DE64311C2E96BC66F2A5032C454A81DE00E1701EB9C9510B8l87AG"</w:instrText>
      </w:r>
      <w:r w:rsidRPr="00753351">
        <w:rPr>
          <w:rFonts w:ascii="Arial" w:hAnsi="Arial" w:cs="Arial"/>
          <w:sz w:val="16"/>
          <w:szCs w:val="16"/>
        </w:rPr>
        <w:fldChar w:fldCharType="separate"/>
      </w:r>
      <w:r w:rsidR="00753351" w:rsidRPr="00753351">
        <w:rPr>
          <w:rFonts w:ascii="Arial" w:hAnsi="Arial" w:cs="Arial"/>
          <w:sz w:val="16"/>
          <w:szCs w:val="16"/>
          <w:lang w:eastAsia="zh-CN"/>
        </w:rPr>
        <w:t xml:space="preserve">Председателю комитета жилищно-коммунального и дорожного хозяйства </w:t>
      </w:r>
      <w:r w:rsidR="000E2DBA">
        <w:rPr>
          <w:rFonts w:ascii="Arial" w:hAnsi="Arial" w:cs="Arial"/>
          <w:sz w:val="16"/>
          <w:szCs w:val="16"/>
          <w:lang w:eastAsia="zh-CN"/>
        </w:rPr>
        <w:br/>
      </w:r>
      <w:r w:rsidR="00753351" w:rsidRPr="00753351">
        <w:rPr>
          <w:rFonts w:ascii="Arial" w:hAnsi="Arial" w:cs="Arial"/>
          <w:sz w:val="16"/>
          <w:szCs w:val="16"/>
          <w:lang w:eastAsia="zh-CN"/>
        </w:rPr>
        <w:t>Администрации В</w:t>
      </w:r>
      <w:r w:rsidRPr="00753351">
        <w:rPr>
          <w:rFonts w:ascii="Arial" w:hAnsi="Arial" w:cs="Arial"/>
          <w:sz w:val="16"/>
          <w:szCs w:val="16"/>
        </w:rPr>
        <w:fldChar w:fldCharType="end"/>
      </w:r>
      <w:r w:rsidR="00753351" w:rsidRPr="00753351">
        <w:rPr>
          <w:rFonts w:ascii="Arial" w:hAnsi="Arial" w:cs="Arial"/>
          <w:sz w:val="16"/>
          <w:szCs w:val="16"/>
          <w:lang w:eastAsia="zh-CN"/>
        </w:rPr>
        <w:t>алдайского муниципального района</w:t>
      </w:r>
    </w:p>
    <w:p w:rsidR="00753351" w:rsidRPr="00753351" w:rsidRDefault="000E2DBA" w:rsidP="000E2DBA">
      <w:pPr>
        <w:suppressAutoHyphens/>
        <w:autoSpaceDE w:val="0"/>
        <w:ind w:left="4536"/>
        <w:jc w:val="right"/>
        <w:rPr>
          <w:rFonts w:ascii="Arial" w:hAnsi="Arial" w:cs="Arial"/>
          <w:sz w:val="16"/>
          <w:szCs w:val="16"/>
          <w:lang w:eastAsia="zh-CN"/>
        </w:rPr>
      </w:pPr>
      <w:r>
        <w:rPr>
          <w:rFonts w:ascii="Arial" w:hAnsi="Arial" w:cs="Arial"/>
          <w:sz w:val="16"/>
          <w:szCs w:val="16"/>
        </w:rPr>
        <w:t>_______________________</w:t>
      </w:r>
      <w:hyperlink r:id="rId60" w:history="1">
        <w:r w:rsidR="00753351" w:rsidRPr="00753351">
          <w:rPr>
            <w:rFonts w:ascii="Arial" w:hAnsi="Arial" w:cs="Arial"/>
            <w:sz w:val="16"/>
            <w:szCs w:val="16"/>
            <w:lang w:eastAsia="zh-CN"/>
          </w:rPr>
          <w:t>________________________________________</w:t>
        </w:r>
      </w:hyperlink>
    </w:p>
    <w:p w:rsidR="00753351" w:rsidRPr="000E2DBA" w:rsidRDefault="00A3734A" w:rsidP="00753351">
      <w:pPr>
        <w:suppressAutoHyphens/>
        <w:autoSpaceDE w:val="0"/>
        <w:ind w:left="4536"/>
        <w:jc w:val="center"/>
        <w:rPr>
          <w:rFonts w:ascii="Arial" w:hAnsi="Arial" w:cs="Arial"/>
          <w:sz w:val="12"/>
          <w:szCs w:val="16"/>
          <w:lang w:eastAsia="zh-CN"/>
        </w:rPr>
      </w:pPr>
      <w:r>
        <w:rPr>
          <w:rFonts w:ascii="Arial" w:hAnsi="Arial" w:cs="Arial"/>
          <w:sz w:val="12"/>
          <w:szCs w:val="16"/>
          <w:lang w:eastAsia="zh-CN"/>
        </w:rPr>
        <w:t xml:space="preserve">                                            </w:t>
      </w:r>
      <w:r w:rsidR="00753351" w:rsidRPr="000E2DBA">
        <w:rPr>
          <w:rFonts w:ascii="Arial" w:hAnsi="Arial" w:cs="Arial"/>
          <w:sz w:val="12"/>
          <w:szCs w:val="16"/>
          <w:lang w:eastAsia="zh-CN"/>
        </w:rPr>
        <w:t>(ФИО)</w:t>
      </w:r>
    </w:p>
    <w:p w:rsidR="00753351" w:rsidRPr="00753351" w:rsidRDefault="009265FC" w:rsidP="000E2DBA">
      <w:pPr>
        <w:suppressAutoHyphens/>
        <w:autoSpaceDE w:val="0"/>
        <w:ind w:left="4536"/>
        <w:jc w:val="right"/>
        <w:rPr>
          <w:rFonts w:ascii="Arial" w:hAnsi="Arial" w:cs="Arial"/>
          <w:sz w:val="16"/>
          <w:szCs w:val="16"/>
          <w:lang w:eastAsia="zh-CN"/>
        </w:rPr>
      </w:pPr>
      <w:hyperlink r:id="rId61" w:history="1">
        <w:r w:rsidR="00753351" w:rsidRPr="00753351">
          <w:rPr>
            <w:rFonts w:ascii="Arial" w:hAnsi="Arial" w:cs="Arial"/>
            <w:sz w:val="16"/>
            <w:szCs w:val="16"/>
            <w:lang w:eastAsia="zh-CN"/>
          </w:rPr>
          <w:t>от _________</w:t>
        </w:r>
        <w:r w:rsidR="000E2DBA">
          <w:rPr>
            <w:rFonts w:ascii="Arial" w:hAnsi="Arial" w:cs="Arial"/>
            <w:sz w:val="16"/>
            <w:szCs w:val="16"/>
            <w:lang w:eastAsia="zh-CN"/>
          </w:rPr>
          <w:t>_____________________________</w:t>
        </w:r>
        <w:r w:rsidR="00753351" w:rsidRPr="00753351">
          <w:rPr>
            <w:rFonts w:ascii="Arial" w:hAnsi="Arial" w:cs="Arial"/>
            <w:sz w:val="16"/>
            <w:szCs w:val="16"/>
            <w:lang w:eastAsia="zh-CN"/>
          </w:rPr>
          <w:t>_______________________</w:t>
        </w:r>
      </w:hyperlink>
    </w:p>
    <w:p w:rsidR="00753351" w:rsidRPr="00753351" w:rsidRDefault="00753351" w:rsidP="000E2DBA">
      <w:pPr>
        <w:suppressAutoHyphens/>
        <w:autoSpaceDE w:val="0"/>
        <w:ind w:left="4536"/>
        <w:jc w:val="right"/>
        <w:rPr>
          <w:rFonts w:ascii="Arial" w:hAnsi="Arial" w:cs="Arial"/>
          <w:sz w:val="16"/>
          <w:szCs w:val="16"/>
          <w:lang w:eastAsia="zh-CN"/>
        </w:rPr>
      </w:pPr>
      <w:r w:rsidRPr="00753351">
        <w:rPr>
          <w:rFonts w:ascii="Arial" w:hAnsi="Arial" w:cs="Arial"/>
          <w:sz w:val="16"/>
          <w:szCs w:val="16"/>
          <w:lang w:eastAsia="zh-CN"/>
        </w:rPr>
        <w:t xml:space="preserve">(наименование - для юридического лица, </w:t>
      </w:r>
      <w:hyperlink r:id="rId62" w:history="1">
        <w:r w:rsidRPr="00753351">
          <w:rPr>
            <w:rFonts w:ascii="Arial" w:hAnsi="Arial" w:cs="Arial"/>
            <w:sz w:val="16"/>
            <w:szCs w:val="16"/>
            <w:lang w:eastAsia="zh-CN"/>
          </w:rPr>
          <w:t>____________________________</w:t>
        </w:r>
      </w:hyperlink>
    </w:p>
    <w:p w:rsidR="00753351" w:rsidRPr="000E2DBA" w:rsidRDefault="00753351" w:rsidP="000E2DBA">
      <w:pPr>
        <w:suppressAutoHyphens/>
        <w:autoSpaceDE w:val="0"/>
        <w:ind w:left="4536"/>
        <w:jc w:val="right"/>
        <w:rPr>
          <w:rFonts w:ascii="Arial" w:hAnsi="Arial" w:cs="Arial"/>
          <w:sz w:val="12"/>
          <w:szCs w:val="16"/>
          <w:lang w:eastAsia="zh-CN"/>
        </w:rPr>
      </w:pPr>
      <w:r w:rsidRPr="000E2DBA">
        <w:rPr>
          <w:rFonts w:ascii="Arial" w:hAnsi="Arial" w:cs="Arial"/>
          <w:sz w:val="12"/>
          <w:szCs w:val="16"/>
          <w:lang w:eastAsia="zh-CN"/>
        </w:rPr>
        <w:t>ФИО - для индивидуального предпринимателя)</w:t>
      </w:r>
    </w:p>
    <w:p w:rsidR="00753351" w:rsidRPr="00753351" w:rsidRDefault="00753351" w:rsidP="000E2DBA">
      <w:pPr>
        <w:suppressAutoHyphens/>
        <w:autoSpaceDE w:val="0"/>
        <w:ind w:left="4536"/>
        <w:jc w:val="right"/>
        <w:rPr>
          <w:rFonts w:ascii="Arial" w:hAnsi="Arial" w:cs="Arial"/>
          <w:sz w:val="16"/>
          <w:szCs w:val="16"/>
          <w:lang w:eastAsia="zh-CN"/>
        </w:rPr>
      </w:pPr>
    </w:p>
    <w:p w:rsidR="00753351" w:rsidRPr="00753351" w:rsidRDefault="009265FC" w:rsidP="00753351">
      <w:pPr>
        <w:suppressAutoHyphens/>
        <w:autoSpaceDE w:val="0"/>
        <w:jc w:val="center"/>
        <w:rPr>
          <w:rFonts w:ascii="Arial" w:hAnsi="Arial" w:cs="Arial"/>
          <w:sz w:val="16"/>
          <w:szCs w:val="16"/>
          <w:lang w:eastAsia="zh-CN"/>
        </w:rPr>
      </w:pPr>
      <w:hyperlink r:id="rId63" w:history="1">
        <w:r w:rsidR="00753351" w:rsidRPr="00753351">
          <w:rPr>
            <w:rFonts w:ascii="Arial" w:hAnsi="Arial" w:cs="Arial"/>
            <w:b/>
            <w:sz w:val="16"/>
            <w:szCs w:val="16"/>
            <w:lang w:eastAsia="zh-CN"/>
          </w:rPr>
          <w:t>ПРЕДЛОЖЕНИЕ (ЗАЯВКА)</w:t>
        </w:r>
      </w:hyperlink>
    </w:p>
    <w:p w:rsidR="00753351" w:rsidRPr="00753351" w:rsidRDefault="009265FC" w:rsidP="00753351">
      <w:pPr>
        <w:suppressAutoHyphens/>
        <w:autoSpaceDE w:val="0"/>
        <w:jc w:val="center"/>
        <w:rPr>
          <w:rFonts w:ascii="Arial" w:hAnsi="Arial" w:cs="Arial"/>
          <w:sz w:val="16"/>
          <w:szCs w:val="16"/>
          <w:lang w:eastAsia="zh-CN"/>
        </w:rPr>
      </w:pPr>
      <w:hyperlink r:id="rId64" w:history="1">
        <w:r w:rsidR="00753351" w:rsidRPr="00753351">
          <w:rPr>
            <w:rFonts w:ascii="Arial" w:hAnsi="Arial" w:cs="Arial"/>
            <w:b/>
            <w:sz w:val="16"/>
            <w:szCs w:val="16"/>
            <w:lang w:eastAsia="zh-CN"/>
          </w:rPr>
          <w:t xml:space="preserve">о предоставлении субсидии </w:t>
        </w:r>
      </w:hyperlink>
    </w:p>
    <w:p w:rsidR="00753351" w:rsidRPr="00753351" w:rsidRDefault="009265FC" w:rsidP="00587380">
      <w:pPr>
        <w:widowControl w:val="0"/>
        <w:suppressAutoHyphens/>
        <w:autoSpaceDE w:val="0"/>
        <w:jc w:val="both"/>
        <w:rPr>
          <w:rFonts w:ascii="Arial" w:hAnsi="Arial" w:cs="Arial"/>
          <w:sz w:val="16"/>
          <w:szCs w:val="16"/>
          <w:lang w:eastAsia="zh-CN"/>
        </w:rPr>
      </w:pPr>
      <w:hyperlink r:id="rId65" w:history="1">
        <w:r w:rsidR="00753351" w:rsidRPr="00753351">
          <w:rPr>
            <w:rFonts w:ascii="Arial" w:hAnsi="Arial" w:cs="Arial"/>
            <w:sz w:val="16"/>
            <w:szCs w:val="16"/>
            <w:lang w:eastAsia="zh-CN"/>
          </w:rPr>
          <w:t>Прошу предоставить субсидию___________________________</w:t>
        </w:r>
        <w:r w:rsidR="00587380">
          <w:rPr>
            <w:rFonts w:ascii="Arial" w:hAnsi="Arial" w:cs="Arial"/>
            <w:sz w:val="16"/>
            <w:szCs w:val="16"/>
            <w:lang w:eastAsia="zh-CN"/>
          </w:rPr>
          <w:t>___________________________________________________________________</w:t>
        </w:r>
        <w:r w:rsidR="00753351" w:rsidRPr="00753351">
          <w:rPr>
            <w:rFonts w:ascii="Arial" w:hAnsi="Arial" w:cs="Arial"/>
            <w:sz w:val="16"/>
            <w:szCs w:val="16"/>
            <w:lang w:eastAsia="zh-CN"/>
          </w:rPr>
          <w:t>_______</w:t>
        </w:r>
      </w:hyperlink>
    </w:p>
    <w:p w:rsidR="00753351" w:rsidRPr="00587380" w:rsidRDefault="009265FC" w:rsidP="00587380">
      <w:pPr>
        <w:widowControl w:val="0"/>
        <w:suppressAutoHyphens/>
        <w:autoSpaceDE w:val="0"/>
        <w:jc w:val="center"/>
        <w:rPr>
          <w:rFonts w:ascii="Arial" w:hAnsi="Arial" w:cs="Arial"/>
          <w:sz w:val="12"/>
          <w:szCs w:val="12"/>
          <w:lang w:eastAsia="zh-CN"/>
        </w:rPr>
      </w:pPr>
      <w:hyperlink r:id="rId66" w:history="1">
        <w:r w:rsidR="00753351" w:rsidRPr="00587380">
          <w:rPr>
            <w:rFonts w:ascii="Arial" w:hAnsi="Arial" w:cs="Arial"/>
            <w:sz w:val="12"/>
            <w:szCs w:val="12"/>
            <w:lang w:eastAsia="zh-CN"/>
          </w:rPr>
          <w:t xml:space="preserve"> (наименование юридического лица,</w:t>
        </w:r>
      </w:hyperlink>
    </w:p>
    <w:p w:rsidR="00753351" w:rsidRPr="00587380" w:rsidRDefault="009265FC" w:rsidP="00587380">
      <w:pPr>
        <w:widowControl w:val="0"/>
        <w:suppressAutoHyphens/>
        <w:autoSpaceDE w:val="0"/>
        <w:jc w:val="both"/>
        <w:rPr>
          <w:rFonts w:ascii="Arial" w:hAnsi="Arial" w:cs="Arial"/>
          <w:sz w:val="12"/>
          <w:szCs w:val="12"/>
          <w:lang w:eastAsia="zh-CN"/>
        </w:rPr>
      </w:pPr>
      <w:hyperlink r:id="rId67" w:history="1">
        <w:r w:rsidR="00753351" w:rsidRPr="00587380">
          <w:rPr>
            <w:rFonts w:ascii="Arial" w:hAnsi="Arial" w:cs="Arial"/>
            <w:sz w:val="12"/>
            <w:szCs w:val="12"/>
            <w:lang w:eastAsia="zh-CN"/>
          </w:rPr>
          <w:t>__________________________________________________________________</w:t>
        </w:r>
        <w:r w:rsidR="00587380" w:rsidRPr="00587380">
          <w:rPr>
            <w:rFonts w:ascii="Arial" w:hAnsi="Arial" w:cs="Arial"/>
            <w:sz w:val="12"/>
            <w:szCs w:val="12"/>
            <w:lang w:eastAsia="zh-CN"/>
          </w:rPr>
          <w:t>_____________________________________________</w:t>
        </w:r>
        <w:r w:rsidR="00587380">
          <w:rPr>
            <w:rFonts w:ascii="Arial" w:hAnsi="Arial" w:cs="Arial"/>
            <w:sz w:val="12"/>
            <w:szCs w:val="12"/>
            <w:lang w:eastAsia="zh-CN"/>
          </w:rPr>
          <w:t>___________________________________________</w:t>
        </w:r>
        <w:r w:rsidR="00587380" w:rsidRPr="00587380">
          <w:rPr>
            <w:rFonts w:ascii="Arial" w:hAnsi="Arial" w:cs="Arial"/>
            <w:sz w:val="12"/>
            <w:szCs w:val="12"/>
            <w:lang w:eastAsia="zh-CN"/>
          </w:rPr>
          <w:t>_______________</w:t>
        </w:r>
        <w:r w:rsidR="00753351" w:rsidRPr="00587380">
          <w:rPr>
            <w:rFonts w:ascii="Arial" w:hAnsi="Arial" w:cs="Arial"/>
            <w:sz w:val="12"/>
            <w:szCs w:val="12"/>
            <w:lang w:eastAsia="zh-CN"/>
          </w:rPr>
          <w:t>,</w:t>
        </w:r>
      </w:hyperlink>
    </w:p>
    <w:p w:rsidR="00753351" w:rsidRPr="00587380" w:rsidRDefault="009265FC" w:rsidP="00587380">
      <w:pPr>
        <w:widowControl w:val="0"/>
        <w:suppressAutoHyphens/>
        <w:autoSpaceDE w:val="0"/>
        <w:jc w:val="center"/>
        <w:rPr>
          <w:rFonts w:ascii="Arial" w:hAnsi="Arial" w:cs="Arial"/>
          <w:sz w:val="12"/>
          <w:szCs w:val="12"/>
          <w:lang w:eastAsia="zh-CN"/>
        </w:rPr>
      </w:pPr>
      <w:hyperlink r:id="rId68" w:history="1">
        <w:r w:rsidR="00753351" w:rsidRPr="00587380">
          <w:rPr>
            <w:rFonts w:ascii="Arial" w:hAnsi="Arial" w:cs="Arial"/>
            <w:sz w:val="12"/>
            <w:szCs w:val="12"/>
            <w:lang w:eastAsia="zh-CN"/>
          </w:rPr>
          <w:t>включая организационно-правовую форму, ФИО индивидуального предпринимателя)</w:t>
        </w:r>
      </w:hyperlink>
    </w:p>
    <w:p w:rsidR="00753351" w:rsidRPr="00587380" w:rsidRDefault="009265FC" w:rsidP="00587380">
      <w:pPr>
        <w:widowControl w:val="0"/>
        <w:suppressAutoHyphens/>
        <w:autoSpaceDE w:val="0"/>
        <w:jc w:val="both"/>
        <w:rPr>
          <w:rFonts w:ascii="Arial" w:hAnsi="Arial" w:cs="Arial"/>
          <w:sz w:val="12"/>
          <w:szCs w:val="12"/>
          <w:lang w:eastAsia="zh-CN"/>
        </w:rPr>
      </w:pPr>
      <w:hyperlink r:id="rId69" w:history="1">
        <w:r w:rsidR="00753351" w:rsidRPr="00587380">
          <w:rPr>
            <w:rFonts w:ascii="Arial" w:hAnsi="Arial" w:cs="Arial"/>
            <w:sz w:val="12"/>
            <w:szCs w:val="12"/>
            <w:lang w:eastAsia="zh-CN"/>
          </w:rPr>
          <w:t>__________________________________________________________________</w:t>
        </w:r>
        <w:r w:rsidR="00587380" w:rsidRPr="00587380">
          <w:rPr>
            <w:rFonts w:ascii="Arial" w:hAnsi="Arial" w:cs="Arial"/>
            <w:sz w:val="12"/>
            <w:szCs w:val="12"/>
            <w:lang w:eastAsia="zh-CN"/>
          </w:rPr>
          <w:t>____________________________________________________________</w:t>
        </w:r>
        <w:r w:rsidR="00587380">
          <w:rPr>
            <w:rFonts w:ascii="Arial" w:hAnsi="Arial" w:cs="Arial"/>
            <w:sz w:val="12"/>
            <w:szCs w:val="12"/>
            <w:lang w:eastAsia="zh-CN"/>
          </w:rPr>
          <w:t>__________________________________________</w:t>
        </w:r>
        <w:r w:rsidR="00753351" w:rsidRPr="00587380">
          <w:rPr>
            <w:rFonts w:ascii="Arial" w:hAnsi="Arial" w:cs="Arial"/>
            <w:sz w:val="12"/>
            <w:szCs w:val="12"/>
            <w:lang w:eastAsia="zh-CN"/>
          </w:rPr>
          <w:t>,</w:t>
        </w:r>
      </w:hyperlink>
    </w:p>
    <w:p w:rsidR="00753351" w:rsidRPr="00587380" w:rsidRDefault="009265FC" w:rsidP="00587380">
      <w:pPr>
        <w:widowControl w:val="0"/>
        <w:suppressAutoHyphens/>
        <w:autoSpaceDE w:val="0"/>
        <w:jc w:val="center"/>
        <w:rPr>
          <w:rFonts w:ascii="Arial" w:hAnsi="Arial" w:cs="Arial"/>
          <w:sz w:val="12"/>
          <w:szCs w:val="12"/>
          <w:lang w:eastAsia="zh-CN"/>
        </w:rPr>
      </w:pPr>
      <w:hyperlink r:id="rId70" w:history="1">
        <w:r w:rsidR="00753351" w:rsidRPr="00587380">
          <w:rPr>
            <w:rFonts w:ascii="Arial" w:hAnsi="Arial" w:cs="Arial"/>
            <w:sz w:val="12"/>
            <w:szCs w:val="12"/>
            <w:lang w:eastAsia="zh-CN"/>
          </w:rPr>
          <w:t>(адрес, контактные телефоны)</w:t>
        </w:r>
      </w:hyperlink>
    </w:p>
    <w:p w:rsidR="00753351" w:rsidRPr="00753351" w:rsidRDefault="00753351" w:rsidP="00587380">
      <w:pPr>
        <w:widowControl w:val="0"/>
        <w:suppressAutoHyphens/>
        <w:autoSpaceDE w:val="0"/>
        <w:jc w:val="both"/>
        <w:rPr>
          <w:rFonts w:ascii="Arial" w:hAnsi="Arial" w:cs="Arial"/>
          <w:sz w:val="16"/>
          <w:szCs w:val="16"/>
          <w:lang w:eastAsia="zh-CN"/>
        </w:rPr>
      </w:pPr>
      <w:r w:rsidRPr="00753351">
        <w:rPr>
          <w:rFonts w:ascii="Arial" w:hAnsi="Arial" w:cs="Arial"/>
          <w:sz w:val="16"/>
          <w:szCs w:val="16"/>
          <w:lang w:eastAsia="zh-CN"/>
        </w:rPr>
        <w:t>на финансовое возмещение затрат _________________________</w:t>
      </w:r>
      <w:r w:rsidRPr="00753351">
        <w:rPr>
          <w:rFonts w:ascii="Arial" w:hAnsi="Arial" w:cs="Arial"/>
          <w:bCs/>
          <w:sz w:val="16"/>
          <w:szCs w:val="16"/>
          <w:lang w:eastAsia="zh-CN"/>
        </w:rPr>
        <w:t>_______</w:t>
      </w:r>
      <w:r w:rsidR="00587380">
        <w:rPr>
          <w:rFonts w:ascii="Arial" w:hAnsi="Arial" w:cs="Arial"/>
          <w:bCs/>
          <w:sz w:val="16"/>
          <w:szCs w:val="16"/>
          <w:lang w:eastAsia="zh-CN"/>
        </w:rPr>
        <w:t>________________________________________________________________.</w:t>
      </w:r>
    </w:p>
    <w:p w:rsidR="00753351" w:rsidRPr="00587380" w:rsidRDefault="009265FC" w:rsidP="00587380">
      <w:pPr>
        <w:autoSpaceDE w:val="0"/>
        <w:jc w:val="center"/>
        <w:rPr>
          <w:rFonts w:ascii="Arial" w:hAnsi="Arial" w:cs="Arial"/>
          <w:sz w:val="12"/>
          <w:szCs w:val="12"/>
          <w:lang w:eastAsia="zh-CN"/>
        </w:rPr>
      </w:pPr>
      <w:hyperlink r:id="rId71" w:history="1">
        <w:r w:rsidR="00753351" w:rsidRPr="00587380">
          <w:rPr>
            <w:rFonts w:ascii="Arial" w:hAnsi="Arial" w:cs="Arial"/>
            <w:sz w:val="12"/>
            <w:szCs w:val="12"/>
            <w:lang w:eastAsia="zh-CN"/>
          </w:rPr>
          <w:t>(целевое назначение субсидии)</w:t>
        </w:r>
      </w:hyperlink>
    </w:p>
    <w:p w:rsidR="00753351" w:rsidRPr="00753351" w:rsidRDefault="009265FC" w:rsidP="00587380">
      <w:pPr>
        <w:autoSpaceDE w:val="0"/>
        <w:jc w:val="both"/>
        <w:rPr>
          <w:rFonts w:ascii="Arial" w:hAnsi="Arial" w:cs="Arial"/>
          <w:sz w:val="16"/>
          <w:szCs w:val="16"/>
          <w:lang w:eastAsia="zh-CN"/>
        </w:rPr>
      </w:pPr>
      <w:hyperlink r:id="rId72" w:history="1">
        <w:r w:rsidR="00753351" w:rsidRPr="00753351">
          <w:rPr>
            <w:rFonts w:ascii="Arial" w:hAnsi="Arial" w:cs="Arial"/>
            <w:sz w:val="16"/>
            <w:szCs w:val="16"/>
            <w:lang w:eastAsia="zh-CN"/>
          </w:rPr>
          <w:t xml:space="preserve">Субсидию прошу перечислять на </w:t>
        </w:r>
        <w:r w:rsidR="00753351" w:rsidRPr="00753351">
          <w:rPr>
            <w:rFonts w:ascii="Arial" w:hAnsi="Arial" w:cs="Arial"/>
            <w:sz w:val="16"/>
            <w:szCs w:val="16"/>
          </w:rPr>
          <w:t xml:space="preserve">расчетный/корреспондентский </w:t>
        </w:r>
        <w:r w:rsidR="00753351" w:rsidRPr="00753351">
          <w:rPr>
            <w:rFonts w:ascii="Arial" w:hAnsi="Arial" w:cs="Arial"/>
            <w:sz w:val="16"/>
            <w:szCs w:val="16"/>
            <w:lang w:eastAsia="zh-CN"/>
          </w:rPr>
          <w:t>счет,</w:t>
        </w:r>
      </w:hyperlink>
      <w:r w:rsidR="00753351" w:rsidRPr="00753351">
        <w:rPr>
          <w:rFonts w:ascii="Arial" w:hAnsi="Arial" w:cs="Arial"/>
          <w:sz w:val="16"/>
          <w:szCs w:val="16"/>
        </w:rPr>
        <w:t xml:space="preserve"> </w:t>
      </w:r>
      <w:hyperlink r:id="rId73" w:history="1">
        <w:r w:rsidR="00753351" w:rsidRPr="00753351">
          <w:rPr>
            <w:rFonts w:ascii="Arial" w:hAnsi="Arial" w:cs="Arial"/>
            <w:sz w:val="16"/>
            <w:szCs w:val="16"/>
            <w:lang w:eastAsia="zh-CN"/>
          </w:rPr>
          <w:t>открытый в __________</w:t>
        </w:r>
        <w:r w:rsidR="00587380">
          <w:rPr>
            <w:rFonts w:ascii="Arial" w:hAnsi="Arial" w:cs="Arial"/>
            <w:sz w:val="16"/>
            <w:szCs w:val="16"/>
            <w:lang w:eastAsia="zh-CN"/>
          </w:rPr>
          <w:t>__</w:t>
        </w:r>
        <w:r w:rsidR="00753351" w:rsidRPr="00753351">
          <w:rPr>
            <w:rFonts w:ascii="Arial" w:hAnsi="Arial" w:cs="Arial"/>
            <w:sz w:val="16"/>
            <w:szCs w:val="16"/>
            <w:lang w:eastAsia="zh-CN"/>
          </w:rPr>
          <w:t>____</w:t>
        </w:r>
        <w:r w:rsidR="00587380">
          <w:rPr>
            <w:rFonts w:ascii="Arial" w:hAnsi="Arial" w:cs="Arial"/>
            <w:sz w:val="16"/>
            <w:szCs w:val="16"/>
            <w:lang w:eastAsia="zh-CN"/>
          </w:rPr>
          <w:t>_____________________________________</w:t>
        </w:r>
        <w:r w:rsidR="00753351" w:rsidRPr="00753351">
          <w:rPr>
            <w:rFonts w:ascii="Arial" w:hAnsi="Arial" w:cs="Arial"/>
            <w:sz w:val="16"/>
            <w:szCs w:val="16"/>
            <w:lang w:eastAsia="zh-CN"/>
          </w:rPr>
          <w:t>____</w:t>
        </w:r>
      </w:hyperlink>
      <w:r w:rsidR="00587380">
        <w:rPr>
          <w:rFonts w:ascii="Arial" w:hAnsi="Arial" w:cs="Arial"/>
          <w:sz w:val="16"/>
          <w:szCs w:val="16"/>
        </w:rPr>
        <w:t>.</w:t>
      </w:r>
    </w:p>
    <w:p w:rsidR="00753351" w:rsidRPr="00587380" w:rsidRDefault="00587380" w:rsidP="00587380">
      <w:pPr>
        <w:widowControl w:val="0"/>
        <w:suppressAutoHyphens/>
        <w:autoSpaceDE w:val="0"/>
        <w:jc w:val="center"/>
        <w:rPr>
          <w:rFonts w:ascii="Arial" w:hAnsi="Arial" w:cs="Arial"/>
          <w:sz w:val="12"/>
          <w:szCs w:val="12"/>
          <w:lang w:eastAsia="zh-CN"/>
        </w:rPr>
      </w:pPr>
      <w:r>
        <w:rPr>
          <w:rFonts w:ascii="Arial" w:hAnsi="Arial" w:cs="Arial"/>
          <w:sz w:val="12"/>
          <w:szCs w:val="12"/>
        </w:rPr>
        <w:t xml:space="preserve">                                                                                                                                                 </w:t>
      </w:r>
      <w:hyperlink r:id="rId74" w:history="1">
        <w:r w:rsidR="00753351" w:rsidRPr="00587380">
          <w:rPr>
            <w:rFonts w:ascii="Arial" w:hAnsi="Arial" w:cs="Arial"/>
            <w:sz w:val="12"/>
            <w:szCs w:val="12"/>
            <w:lang w:eastAsia="zh-CN"/>
          </w:rPr>
          <w:t xml:space="preserve">          (реквизиты для перечисления денежных средств)</w:t>
        </w:r>
      </w:hyperlink>
    </w:p>
    <w:p w:rsidR="00753351" w:rsidRPr="00753351" w:rsidRDefault="00753351" w:rsidP="00587380">
      <w:pPr>
        <w:widowControl w:val="0"/>
        <w:suppressAutoHyphens/>
        <w:autoSpaceDE w:val="0"/>
        <w:ind w:firstLine="284"/>
        <w:jc w:val="both"/>
        <w:rPr>
          <w:rFonts w:ascii="Arial" w:hAnsi="Arial" w:cs="Arial"/>
          <w:sz w:val="16"/>
          <w:szCs w:val="16"/>
          <w:lang w:eastAsia="zh-CN"/>
        </w:rPr>
      </w:pPr>
      <w:r w:rsidRPr="00753351">
        <w:rPr>
          <w:rFonts w:ascii="Arial" w:hAnsi="Arial" w:cs="Arial"/>
          <w:sz w:val="16"/>
          <w:szCs w:val="16"/>
          <w:lang w:eastAsia="zh-CN"/>
        </w:rPr>
        <w:t>К предложению (заявке) прилагаются документы, указанные в подпункте 2.5.3 Порядка предоставления субсидии из бюджета Валдайского муниципального района и бюджета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юридическими лицами,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bookmarkEnd w:id="4"/>
    <w:bookmarkEnd w:id="5"/>
    <w:p w:rsidR="00753351" w:rsidRPr="00753351" w:rsidRDefault="00753351" w:rsidP="00753351">
      <w:pPr>
        <w:widowControl w:val="0"/>
        <w:suppressAutoHyphens/>
        <w:autoSpaceDE w:val="0"/>
        <w:jc w:val="both"/>
        <w:rPr>
          <w:rFonts w:ascii="Arial" w:hAnsi="Arial" w:cs="Arial"/>
          <w:sz w:val="16"/>
          <w:szCs w:val="16"/>
          <w:lang w:eastAsia="zh-CN"/>
        </w:rPr>
      </w:pPr>
      <w:r w:rsidRPr="00753351">
        <w:rPr>
          <w:rFonts w:ascii="Arial" w:hAnsi="Arial" w:cs="Arial"/>
          <w:sz w:val="16"/>
          <w:szCs w:val="16"/>
          <w:lang w:eastAsia="zh-CN"/>
        </w:rPr>
        <w:t>_______________________        _____________________________________</w:t>
      </w:r>
    </w:p>
    <w:p w:rsidR="00753351" w:rsidRPr="00587380" w:rsidRDefault="00753351" w:rsidP="00753351">
      <w:pPr>
        <w:widowControl w:val="0"/>
        <w:suppressAutoHyphens/>
        <w:autoSpaceDE w:val="0"/>
        <w:jc w:val="both"/>
        <w:rPr>
          <w:rFonts w:ascii="Arial" w:hAnsi="Arial" w:cs="Arial"/>
          <w:sz w:val="12"/>
          <w:szCs w:val="16"/>
          <w:lang w:eastAsia="zh-CN"/>
        </w:rPr>
      </w:pPr>
      <w:r w:rsidRPr="00587380">
        <w:rPr>
          <w:rFonts w:ascii="Arial" w:hAnsi="Arial" w:cs="Arial"/>
          <w:sz w:val="12"/>
          <w:szCs w:val="16"/>
          <w:lang w:eastAsia="zh-CN"/>
        </w:rPr>
        <w:t xml:space="preserve">       (подпись руководителя)                                           (расшифровка подписи)</w:t>
      </w:r>
    </w:p>
    <w:p w:rsidR="00753351" w:rsidRPr="00C82159" w:rsidRDefault="00753351" w:rsidP="00753351">
      <w:pPr>
        <w:widowControl w:val="0"/>
        <w:suppressAutoHyphens/>
        <w:autoSpaceDE w:val="0"/>
        <w:jc w:val="both"/>
        <w:rPr>
          <w:rFonts w:ascii="Arial" w:hAnsi="Arial" w:cs="Arial"/>
          <w:sz w:val="16"/>
          <w:szCs w:val="16"/>
          <w:lang w:eastAsia="zh-CN"/>
        </w:rPr>
      </w:pPr>
      <w:r w:rsidRPr="00C82159">
        <w:rPr>
          <w:rFonts w:ascii="Arial" w:hAnsi="Arial" w:cs="Arial"/>
          <w:sz w:val="16"/>
          <w:szCs w:val="16"/>
          <w:lang w:eastAsia="zh-CN"/>
        </w:rPr>
        <w:t>МП</w:t>
      </w:r>
    </w:p>
    <w:p w:rsidR="00C82159" w:rsidRDefault="00C82159" w:rsidP="001A1431">
      <w:pPr>
        <w:suppressAutoHyphens/>
        <w:autoSpaceDE w:val="0"/>
        <w:jc w:val="right"/>
        <w:rPr>
          <w:rFonts w:ascii="Arial" w:hAnsi="Arial" w:cs="Arial"/>
          <w:sz w:val="12"/>
          <w:szCs w:val="16"/>
          <w:lang w:eastAsia="zh-CN"/>
        </w:rPr>
      </w:pPr>
    </w:p>
    <w:p w:rsidR="00C82159" w:rsidRDefault="00C82159" w:rsidP="001A1431">
      <w:pPr>
        <w:suppressAutoHyphens/>
        <w:autoSpaceDE w:val="0"/>
        <w:jc w:val="right"/>
        <w:rPr>
          <w:rFonts w:ascii="Arial" w:hAnsi="Arial" w:cs="Arial"/>
          <w:sz w:val="12"/>
          <w:szCs w:val="16"/>
          <w:lang w:eastAsia="zh-CN"/>
        </w:rPr>
      </w:pPr>
    </w:p>
    <w:p w:rsidR="001A1431" w:rsidRPr="000E2DBA" w:rsidRDefault="001A1431" w:rsidP="001A1431">
      <w:pPr>
        <w:suppressAutoHyphens/>
        <w:autoSpaceDE w:val="0"/>
        <w:jc w:val="right"/>
        <w:rPr>
          <w:rFonts w:ascii="Arial" w:hAnsi="Arial" w:cs="Arial"/>
          <w:sz w:val="12"/>
          <w:szCs w:val="16"/>
          <w:lang w:eastAsia="zh-CN"/>
        </w:rPr>
      </w:pPr>
      <w:r w:rsidRPr="000E2DBA">
        <w:rPr>
          <w:rFonts w:ascii="Arial" w:hAnsi="Arial" w:cs="Arial"/>
          <w:sz w:val="12"/>
          <w:szCs w:val="16"/>
          <w:lang w:eastAsia="zh-CN"/>
        </w:rPr>
        <w:lastRenderedPageBreak/>
        <w:t>Приложение 2</w:t>
      </w:r>
    </w:p>
    <w:p w:rsidR="001A1431" w:rsidRPr="000E2DBA" w:rsidRDefault="001A1431" w:rsidP="001A1431">
      <w:pPr>
        <w:suppressAutoHyphens/>
        <w:autoSpaceDE w:val="0"/>
        <w:jc w:val="right"/>
        <w:rPr>
          <w:rFonts w:ascii="Arial" w:hAnsi="Arial" w:cs="Arial"/>
          <w:sz w:val="12"/>
          <w:szCs w:val="16"/>
          <w:lang w:eastAsia="zh-CN"/>
        </w:rPr>
      </w:pPr>
      <w:r w:rsidRPr="000E2DBA">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w:t>
      </w:r>
    </w:p>
    <w:p w:rsidR="000E2DBA" w:rsidRPr="000E2DBA" w:rsidRDefault="001A1431" w:rsidP="001A1431">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городского поселения на возмещение затрат в связи с оказанием услуг по содержанию жилищного фонда </w:t>
      </w:r>
    </w:p>
    <w:p w:rsidR="000E2DBA" w:rsidRPr="000E2DBA" w:rsidRDefault="001A1431" w:rsidP="001A1431">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Валдайского муниципального района и Валдайского городского поселения юридическим лицам, осуществляющим </w:t>
      </w:r>
    </w:p>
    <w:p w:rsidR="000E2DBA" w:rsidRPr="000E2DBA" w:rsidRDefault="001A1431" w:rsidP="001A1431">
      <w:pPr>
        <w:suppressAutoHyphens/>
        <w:autoSpaceDE w:val="0"/>
        <w:jc w:val="right"/>
        <w:rPr>
          <w:rFonts w:ascii="Arial" w:hAnsi="Arial" w:cs="Arial"/>
          <w:sz w:val="12"/>
          <w:szCs w:val="16"/>
          <w:lang w:eastAsia="zh-CN"/>
        </w:rPr>
      </w:pPr>
      <w:r w:rsidRPr="000E2DBA">
        <w:rPr>
          <w:rFonts w:ascii="Arial" w:hAnsi="Arial" w:cs="Arial"/>
          <w:sz w:val="12"/>
          <w:szCs w:val="16"/>
          <w:lang w:eastAsia="zh-CN"/>
        </w:rPr>
        <w:t>управление</w:t>
      </w:r>
      <w:r w:rsidR="000E2DBA" w:rsidRPr="000E2DBA">
        <w:rPr>
          <w:rFonts w:ascii="Arial" w:hAnsi="Arial" w:cs="Arial"/>
          <w:sz w:val="12"/>
          <w:szCs w:val="16"/>
          <w:lang w:eastAsia="zh-CN"/>
        </w:rPr>
        <w:t xml:space="preserve"> </w:t>
      </w:r>
      <w:r w:rsidRPr="000E2DBA">
        <w:rPr>
          <w:rFonts w:ascii="Arial" w:hAnsi="Arial" w:cs="Arial"/>
          <w:sz w:val="12"/>
          <w:szCs w:val="16"/>
          <w:lang w:eastAsia="zh-CN"/>
        </w:rPr>
        <w:t xml:space="preserve">многоквартирными домами в соответствии с постановлением Правительства Российской Федерации </w:t>
      </w:r>
    </w:p>
    <w:p w:rsidR="000E2DBA" w:rsidRPr="000E2DBA" w:rsidRDefault="001A1431"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от 21 декабря 2018 года № 1616 «Об утверждении правил определения управляющей организации для управления</w:t>
      </w:r>
    </w:p>
    <w:p w:rsidR="000E2DBA" w:rsidRPr="000E2DBA" w:rsidRDefault="001A1431"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многоквартирным домом, в отношении которого собственниками помещений в многоквартирном доме не выбран </w:t>
      </w:r>
    </w:p>
    <w:p w:rsidR="000E2DBA" w:rsidRDefault="001A1431"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способ управления таким домом или выбранный способ управления не реализован, не определена управляющая</w:t>
      </w:r>
    </w:p>
    <w:p w:rsidR="00753351" w:rsidRPr="000E2DBA" w:rsidRDefault="001A1431" w:rsidP="000E2DBA">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организация, и о внесении изменений в некоторые акты Правительства Российской Федерации»</w:t>
      </w:r>
    </w:p>
    <w:p w:rsidR="00753351" w:rsidRPr="00753351" w:rsidRDefault="00753351" w:rsidP="00753351">
      <w:pPr>
        <w:widowControl w:val="0"/>
        <w:autoSpaceDE w:val="0"/>
        <w:autoSpaceDN w:val="0"/>
        <w:adjustRightInd w:val="0"/>
        <w:jc w:val="center"/>
        <w:rPr>
          <w:rFonts w:ascii="Arial" w:hAnsi="Arial" w:cs="Arial"/>
          <w:b/>
          <w:sz w:val="16"/>
          <w:szCs w:val="16"/>
        </w:rPr>
      </w:pPr>
      <w:r w:rsidRPr="00753351">
        <w:rPr>
          <w:rFonts w:ascii="Arial" w:hAnsi="Arial" w:cs="Arial"/>
          <w:b/>
          <w:sz w:val="16"/>
          <w:szCs w:val="16"/>
        </w:rPr>
        <w:t>РАСЧЕТ</w:t>
      </w:r>
    </w:p>
    <w:p w:rsidR="00753351" w:rsidRPr="00753351" w:rsidRDefault="00753351" w:rsidP="00753351">
      <w:pPr>
        <w:widowControl w:val="0"/>
        <w:autoSpaceDE w:val="0"/>
        <w:autoSpaceDN w:val="0"/>
        <w:adjustRightInd w:val="0"/>
        <w:jc w:val="center"/>
        <w:rPr>
          <w:rFonts w:ascii="Arial" w:hAnsi="Arial" w:cs="Arial"/>
          <w:b/>
          <w:sz w:val="16"/>
          <w:szCs w:val="16"/>
        </w:rPr>
      </w:pPr>
      <w:r w:rsidRPr="00753351">
        <w:rPr>
          <w:rFonts w:ascii="Arial" w:hAnsi="Arial" w:cs="Arial"/>
          <w:b/>
          <w:sz w:val="16"/>
          <w:szCs w:val="16"/>
        </w:rPr>
        <w:t>средств на возмещение затрат в связи с оказанием услуг по содержанию жилищного фонда Валдайского муниципального района</w:t>
      </w:r>
    </w:p>
    <w:p w:rsidR="00753351" w:rsidRPr="00753351" w:rsidRDefault="00753351" w:rsidP="00753351">
      <w:pPr>
        <w:widowControl w:val="0"/>
        <w:autoSpaceDE w:val="0"/>
        <w:autoSpaceDN w:val="0"/>
        <w:adjustRightInd w:val="0"/>
        <w:jc w:val="center"/>
        <w:rPr>
          <w:rFonts w:ascii="Arial" w:hAnsi="Arial" w:cs="Arial"/>
          <w:b/>
          <w:sz w:val="16"/>
          <w:szCs w:val="16"/>
        </w:rPr>
      </w:pPr>
      <w:r w:rsidRPr="00753351">
        <w:rPr>
          <w:rFonts w:ascii="Arial" w:hAnsi="Arial" w:cs="Arial"/>
          <w:b/>
          <w:sz w:val="16"/>
          <w:szCs w:val="16"/>
        </w:rPr>
        <w:t>и Валдайского городского поселения за ___ квартал 202__ года</w:t>
      </w:r>
    </w:p>
    <w:p w:rsidR="00753351" w:rsidRPr="00753351" w:rsidRDefault="00753351" w:rsidP="00753351">
      <w:pPr>
        <w:widowControl w:val="0"/>
        <w:autoSpaceDE w:val="0"/>
        <w:autoSpaceDN w:val="0"/>
        <w:adjustRightInd w:val="0"/>
        <w:jc w:val="center"/>
        <w:rPr>
          <w:rFonts w:ascii="Arial" w:hAnsi="Arial" w:cs="Arial"/>
          <w:sz w:val="16"/>
          <w:szCs w:val="16"/>
        </w:rPr>
      </w:pPr>
      <w:r w:rsidRPr="00753351">
        <w:rPr>
          <w:rFonts w:ascii="Arial" w:hAnsi="Arial" w:cs="Arial"/>
          <w:sz w:val="16"/>
          <w:szCs w:val="16"/>
        </w:rPr>
        <w:t>____________________________________________</w:t>
      </w:r>
      <w:r w:rsidR="00587380">
        <w:rPr>
          <w:rFonts w:ascii="Arial" w:hAnsi="Arial" w:cs="Arial"/>
          <w:sz w:val="16"/>
          <w:szCs w:val="16"/>
        </w:rPr>
        <w:t>____________________________________________________________</w:t>
      </w:r>
      <w:r w:rsidRPr="00753351">
        <w:rPr>
          <w:rFonts w:ascii="Arial" w:hAnsi="Arial" w:cs="Arial"/>
          <w:sz w:val="16"/>
          <w:szCs w:val="16"/>
        </w:rPr>
        <w:t>______________________</w:t>
      </w:r>
    </w:p>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(наименование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1"/>
        <w:gridCol w:w="1235"/>
        <w:gridCol w:w="1192"/>
        <w:gridCol w:w="1770"/>
        <w:gridCol w:w="1147"/>
        <w:gridCol w:w="1305"/>
        <w:gridCol w:w="1674"/>
        <w:gridCol w:w="1417"/>
        <w:gridCol w:w="1139"/>
      </w:tblGrid>
      <w:tr w:rsidR="00587380" w:rsidRPr="00587380" w:rsidTr="00587380">
        <w:trPr>
          <w:trHeight w:val="20"/>
        </w:trPr>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Адрес МКД</w:t>
            </w:r>
          </w:p>
        </w:tc>
        <w:tc>
          <w:tcPr>
            <w:tcW w:w="1235"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Реквизиты договора по управлению многоквартирным домом</w:t>
            </w:r>
          </w:p>
        </w:tc>
        <w:tc>
          <w:tcPr>
            <w:tcW w:w="1192"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Общая площадь жилых и нежилых помещений,</w:t>
            </w:r>
          </w:p>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кв.м</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Размер платы за содержание жилого и нежилого помещения,</w:t>
            </w:r>
          </w:p>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руб./кв.м в месяц</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Начислено за содержание</w:t>
            </w:r>
          </w:p>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(гр. 3 x гр.4 х 3), за квартал*, руб.</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Фактически собрано средств за квартал*,</w:t>
            </w:r>
          </w:p>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руб.</w:t>
            </w:r>
          </w:p>
        </w:tc>
        <w:tc>
          <w:tcPr>
            <w:tcW w:w="1674"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Уровень собираемос-ти платежей за квартал* (гр. 6/ гр.5х100), %,</w:t>
            </w:r>
          </w:p>
        </w:tc>
        <w:tc>
          <w:tcPr>
            <w:tcW w:w="1417"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Размер возмещения затрат (100-гр.7, но не более 50%, %</w:t>
            </w:r>
          </w:p>
        </w:tc>
        <w:tc>
          <w:tcPr>
            <w:tcW w:w="1139"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Размер возмеще-ния затрат</w:t>
            </w:r>
          </w:p>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(гр. 5 * гр.8),</w:t>
            </w:r>
            <w:r w:rsidR="00587380">
              <w:rPr>
                <w:rFonts w:ascii="Arial" w:hAnsi="Arial" w:cs="Arial"/>
                <w:sz w:val="12"/>
                <w:szCs w:val="16"/>
              </w:rPr>
              <w:t xml:space="preserve"> </w:t>
            </w:r>
            <w:r w:rsidRPr="00587380">
              <w:rPr>
                <w:rFonts w:ascii="Arial" w:hAnsi="Arial" w:cs="Arial"/>
                <w:sz w:val="12"/>
                <w:szCs w:val="16"/>
              </w:rPr>
              <w:t>руб.</w:t>
            </w:r>
          </w:p>
        </w:tc>
      </w:tr>
      <w:tr w:rsidR="00587380" w:rsidRPr="00587380" w:rsidTr="00587380">
        <w:trPr>
          <w:trHeight w:val="20"/>
        </w:trPr>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1</w:t>
            </w:r>
          </w:p>
        </w:tc>
        <w:tc>
          <w:tcPr>
            <w:tcW w:w="1235"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2</w:t>
            </w:r>
          </w:p>
        </w:tc>
        <w:tc>
          <w:tcPr>
            <w:tcW w:w="1192"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3</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4</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5</w:t>
            </w:r>
          </w:p>
        </w:tc>
        <w:tc>
          <w:tcPr>
            <w:tcW w:w="0" w:type="auto"/>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6</w:t>
            </w:r>
          </w:p>
        </w:tc>
        <w:tc>
          <w:tcPr>
            <w:tcW w:w="1674"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7</w:t>
            </w:r>
          </w:p>
        </w:tc>
        <w:tc>
          <w:tcPr>
            <w:tcW w:w="1417"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8</w:t>
            </w:r>
          </w:p>
        </w:tc>
        <w:tc>
          <w:tcPr>
            <w:tcW w:w="1139" w:type="dxa"/>
            <w:vAlign w:val="center"/>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9</w:t>
            </w: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1674"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139" w:type="dxa"/>
          </w:tcPr>
          <w:p w:rsidR="00753351" w:rsidRPr="00587380" w:rsidRDefault="00753351" w:rsidP="00753351">
            <w:pPr>
              <w:widowControl w:val="0"/>
              <w:autoSpaceDE w:val="0"/>
              <w:autoSpaceDN w:val="0"/>
              <w:adjustRightInd w:val="0"/>
              <w:rPr>
                <w:rFonts w:ascii="Arial" w:hAnsi="Arial" w:cs="Arial"/>
                <w:sz w:val="12"/>
                <w:szCs w:val="16"/>
              </w:rPr>
            </w:pP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1674"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139" w:type="dxa"/>
          </w:tcPr>
          <w:p w:rsidR="00753351" w:rsidRPr="00587380" w:rsidRDefault="00753351" w:rsidP="00753351">
            <w:pPr>
              <w:widowControl w:val="0"/>
              <w:autoSpaceDE w:val="0"/>
              <w:autoSpaceDN w:val="0"/>
              <w:adjustRightInd w:val="0"/>
              <w:rPr>
                <w:rFonts w:ascii="Arial" w:hAnsi="Arial" w:cs="Arial"/>
                <w:sz w:val="12"/>
                <w:szCs w:val="16"/>
              </w:rPr>
            </w:pP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r w:rsidRPr="00587380">
              <w:rPr>
                <w:rFonts w:ascii="Arial" w:hAnsi="Arial" w:cs="Arial"/>
                <w:sz w:val="12"/>
                <w:szCs w:val="16"/>
              </w:rPr>
              <w:t>Итого:</w:t>
            </w: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1674"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139" w:type="dxa"/>
          </w:tcPr>
          <w:p w:rsidR="00753351" w:rsidRPr="00587380" w:rsidRDefault="00753351" w:rsidP="00753351">
            <w:pPr>
              <w:widowControl w:val="0"/>
              <w:autoSpaceDE w:val="0"/>
              <w:autoSpaceDN w:val="0"/>
              <w:adjustRightInd w:val="0"/>
              <w:rPr>
                <w:rFonts w:ascii="Arial" w:hAnsi="Arial" w:cs="Arial"/>
                <w:sz w:val="12"/>
                <w:szCs w:val="16"/>
              </w:rPr>
            </w:pPr>
          </w:p>
        </w:tc>
      </w:tr>
    </w:tbl>
    <w:p w:rsidR="00753351" w:rsidRPr="00587380" w:rsidRDefault="00753351" w:rsidP="00753351">
      <w:pPr>
        <w:widowControl w:val="0"/>
        <w:suppressAutoHyphens/>
        <w:autoSpaceDE w:val="0"/>
        <w:jc w:val="both"/>
        <w:rPr>
          <w:rFonts w:ascii="Arial" w:hAnsi="Arial" w:cs="Arial"/>
          <w:sz w:val="12"/>
          <w:szCs w:val="16"/>
          <w:lang w:eastAsia="zh-CN"/>
        </w:rPr>
      </w:pPr>
      <w:r w:rsidRPr="00587380">
        <w:rPr>
          <w:rFonts w:ascii="Arial" w:hAnsi="Arial" w:cs="Arial"/>
          <w:sz w:val="12"/>
          <w:szCs w:val="16"/>
          <w:lang w:eastAsia="zh-CN"/>
        </w:rPr>
        <w:t>_______________________        _______________________________________</w:t>
      </w:r>
    </w:p>
    <w:p w:rsidR="00753351" w:rsidRPr="00587380" w:rsidRDefault="00753351" w:rsidP="00753351">
      <w:pPr>
        <w:widowControl w:val="0"/>
        <w:suppressAutoHyphens/>
        <w:autoSpaceDE w:val="0"/>
        <w:jc w:val="both"/>
        <w:rPr>
          <w:rFonts w:ascii="Arial" w:hAnsi="Arial" w:cs="Arial"/>
          <w:sz w:val="12"/>
          <w:szCs w:val="16"/>
          <w:lang w:eastAsia="zh-CN"/>
        </w:rPr>
      </w:pPr>
      <w:r w:rsidRPr="00587380">
        <w:rPr>
          <w:rFonts w:ascii="Arial" w:hAnsi="Arial" w:cs="Arial"/>
          <w:sz w:val="12"/>
          <w:szCs w:val="16"/>
          <w:lang w:eastAsia="zh-CN"/>
        </w:rPr>
        <w:t xml:space="preserve">     (подпись руково</w:t>
      </w:r>
      <w:r w:rsidR="00587380">
        <w:rPr>
          <w:rFonts w:ascii="Arial" w:hAnsi="Arial" w:cs="Arial"/>
          <w:sz w:val="12"/>
          <w:szCs w:val="16"/>
          <w:lang w:eastAsia="zh-CN"/>
        </w:rPr>
        <w:t xml:space="preserve">дителя)                 </w:t>
      </w:r>
      <w:r w:rsidRPr="00587380">
        <w:rPr>
          <w:rFonts w:ascii="Arial" w:hAnsi="Arial" w:cs="Arial"/>
          <w:sz w:val="12"/>
          <w:szCs w:val="16"/>
          <w:lang w:eastAsia="zh-CN"/>
        </w:rPr>
        <w:t xml:space="preserve">                  (расшифровка подписи)</w:t>
      </w:r>
    </w:p>
    <w:p w:rsidR="00753351" w:rsidRPr="00BC3D45" w:rsidRDefault="00753351" w:rsidP="00BC3D45">
      <w:pPr>
        <w:widowControl w:val="0"/>
        <w:suppressAutoHyphens/>
        <w:autoSpaceDE w:val="0"/>
        <w:rPr>
          <w:rFonts w:ascii="Arial" w:hAnsi="Arial" w:cs="Arial"/>
          <w:sz w:val="16"/>
          <w:szCs w:val="16"/>
          <w:lang w:eastAsia="zh-CN"/>
        </w:rPr>
      </w:pPr>
      <w:r w:rsidRPr="00BC3D45">
        <w:rPr>
          <w:rFonts w:ascii="Arial" w:hAnsi="Arial" w:cs="Arial"/>
          <w:sz w:val="16"/>
          <w:szCs w:val="16"/>
          <w:lang w:eastAsia="zh-CN"/>
        </w:rPr>
        <w:t>МП</w:t>
      </w:r>
    </w:p>
    <w:p w:rsidR="00587380" w:rsidRPr="000E2DBA" w:rsidRDefault="00587380" w:rsidP="00587380">
      <w:pPr>
        <w:suppressAutoHyphens/>
        <w:autoSpaceDE w:val="0"/>
        <w:jc w:val="right"/>
        <w:rPr>
          <w:rFonts w:ascii="Arial" w:hAnsi="Arial" w:cs="Arial"/>
          <w:sz w:val="12"/>
          <w:szCs w:val="16"/>
          <w:lang w:eastAsia="zh-CN"/>
        </w:rPr>
      </w:pPr>
      <w:r>
        <w:rPr>
          <w:rFonts w:ascii="Arial" w:hAnsi="Arial" w:cs="Arial"/>
          <w:sz w:val="12"/>
          <w:szCs w:val="16"/>
          <w:lang w:eastAsia="zh-CN"/>
        </w:rPr>
        <w:t>Приложение 3</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к Порядку предоставления субсидии из бюджета Валдайского муниципального района и бюджета Валдайского</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городского поселения на возмещение затрат в связи с оказанием услуг по содержанию жилищного фонда </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Валдайского муниципального района и Валдайского городского поселения юридическим лицам, осуществляющим </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управление многоквартирными домами в соответствии с постановлением Правительства Российской Федерации </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от 21 декабря 2018 года № 1616 «Об утверждении правил определения управляющей организации для управления</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 xml:space="preserve"> многоквартирным домом, в отношении которого собственниками помещений в многоквартирном доме не выбран </w:t>
      </w:r>
    </w:p>
    <w:p w:rsidR="00587380"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способ управления таким домом или выбранный способ управления не реализован, не определена управляющая</w:t>
      </w:r>
    </w:p>
    <w:p w:rsidR="00587380" w:rsidRPr="000E2DBA" w:rsidRDefault="00587380" w:rsidP="00587380">
      <w:pPr>
        <w:suppressAutoHyphens/>
        <w:autoSpaceDE w:val="0"/>
        <w:jc w:val="right"/>
        <w:rPr>
          <w:rFonts w:ascii="Arial" w:hAnsi="Arial" w:cs="Arial"/>
          <w:sz w:val="12"/>
          <w:szCs w:val="16"/>
          <w:lang w:eastAsia="zh-CN"/>
        </w:rPr>
      </w:pPr>
      <w:r w:rsidRPr="000E2DBA">
        <w:rPr>
          <w:rFonts w:ascii="Arial" w:hAnsi="Arial" w:cs="Arial"/>
          <w:sz w:val="12"/>
          <w:szCs w:val="16"/>
          <w:lang w:eastAsia="zh-CN"/>
        </w:rPr>
        <w:t>организация, и о внесении изменений в некоторые акты Правительства Российской Федерации»</w:t>
      </w:r>
    </w:p>
    <w:p w:rsidR="00753351" w:rsidRPr="00753351" w:rsidRDefault="00753351" w:rsidP="00753351">
      <w:pPr>
        <w:widowControl w:val="0"/>
        <w:autoSpaceDE w:val="0"/>
        <w:autoSpaceDN w:val="0"/>
        <w:adjustRightInd w:val="0"/>
        <w:jc w:val="center"/>
        <w:rPr>
          <w:rFonts w:ascii="Arial" w:hAnsi="Arial" w:cs="Arial"/>
          <w:b/>
          <w:sz w:val="16"/>
          <w:szCs w:val="16"/>
        </w:rPr>
      </w:pPr>
      <w:r w:rsidRPr="00753351">
        <w:rPr>
          <w:rFonts w:ascii="Arial" w:hAnsi="Arial" w:cs="Arial"/>
          <w:b/>
          <w:sz w:val="16"/>
          <w:szCs w:val="16"/>
        </w:rPr>
        <w:t>Реестр</w:t>
      </w:r>
    </w:p>
    <w:p w:rsidR="00753351" w:rsidRPr="00753351" w:rsidRDefault="00753351" w:rsidP="00753351">
      <w:pPr>
        <w:widowControl w:val="0"/>
        <w:autoSpaceDE w:val="0"/>
        <w:autoSpaceDN w:val="0"/>
        <w:adjustRightInd w:val="0"/>
        <w:jc w:val="center"/>
        <w:rPr>
          <w:rFonts w:ascii="Arial" w:hAnsi="Arial" w:cs="Arial"/>
          <w:b/>
          <w:sz w:val="16"/>
          <w:szCs w:val="16"/>
        </w:rPr>
      </w:pPr>
      <w:r w:rsidRPr="00753351">
        <w:rPr>
          <w:rFonts w:ascii="Arial" w:hAnsi="Arial" w:cs="Arial"/>
          <w:b/>
          <w:sz w:val="16"/>
          <w:szCs w:val="16"/>
        </w:rPr>
        <w:t>документов на взыскание задолженности по оплате жилищных услуг по МКД, которые включены в Расчет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3"/>
        <w:gridCol w:w="1122"/>
        <w:gridCol w:w="1842"/>
        <w:gridCol w:w="1418"/>
        <w:gridCol w:w="1276"/>
        <w:gridCol w:w="1417"/>
        <w:gridCol w:w="1985"/>
        <w:gridCol w:w="1847"/>
      </w:tblGrid>
      <w:tr w:rsidR="00587380" w:rsidRPr="00587380" w:rsidTr="00587380">
        <w:trPr>
          <w:trHeight w:val="20"/>
        </w:trPr>
        <w:tc>
          <w:tcPr>
            <w:tcW w:w="0" w:type="auto"/>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Адрес МКД</w:t>
            </w:r>
          </w:p>
        </w:tc>
        <w:tc>
          <w:tcPr>
            <w:tcW w:w="1122" w:type="dxa"/>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Общая площадь жилых и нежилых помещений,</w:t>
            </w:r>
            <w:r w:rsidR="00587380">
              <w:rPr>
                <w:rFonts w:ascii="Arial" w:hAnsi="Arial" w:cs="Arial"/>
                <w:sz w:val="12"/>
                <w:szCs w:val="16"/>
              </w:rPr>
              <w:t xml:space="preserve"> </w:t>
            </w:r>
            <w:r w:rsidRPr="00587380">
              <w:rPr>
                <w:rFonts w:ascii="Arial" w:hAnsi="Arial" w:cs="Arial"/>
                <w:sz w:val="12"/>
                <w:szCs w:val="16"/>
              </w:rPr>
              <w:t>кв.м</w:t>
            </w:r>
          </w:p>
        </w:tc>
        <w:tc>
          <w:tcPr>
            <w:tcW w:w="1842"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Размер платы за содержание жилого и нежилого помещения,</w:t>
            </w:r>
          </w:p>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руб./кв.м в месяц</w:t>
            </w:r>
          </w:p>
        </w:tc>
        <w:tc>
          <w:tcPr>
            <w:tcW w:w="1418" w:type="dxa"/>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Начислено за содержание</w:t>
            </w:r>
            <w:r w:rsidR="00587380">
              <w:rPr>
                <w:rFonts w:ascii="Arial" w:hAnsi="Arial" w:cs="Arial"/>
                <w:sz w:val="12"/>
                <w:szCs w:val="16"/>
              </w:rPr>
              <w:t xml:space="preserve"> </w:t>
            </w:r>
            <w:r w:rsidRPr="00587380">
              <w:rPr>
                <w:rFonts w:ascii="Arial" w:hAnsi="Arial" w:cs="Arial"/>
                <w:sz w:val="12"/>
                <w:szCs w:val="16"/>
              </w:rPr>
              <w:t>(гр. 3 x гр.4</w:t>
            </w:r>
            <w:r w:rsidR="00587380">
              <w:rPr>
                <w:rFonts w:ascii="Arial" w:hAnsi="Arial" w:cs="Arial"/>
                <w:sz w:val="12"/>
                <w:szCs w:val="16"/>
              </w:rPr>
              <w:t xml:space="preserve"> </w:t>
            </w:r>
            <w:r w:rsidRPr="00587380">
              <w:rPr>
                <w:rFonts w:ascii="Arial" w:hAnsi="Arial" w:cs="Arial"/>
                <w:sz w:val="12"/>
                <w:szCs w:val="16"/>
              </w:rPr>
              <w:t>х 3), за предыдущий квартал, руб.</w:t>
            </w:r>
          </w:p>
        </w:tc>
        <w:tc>
          <w:tcPr>
            <w:tcW w:w="1276" w:type="dxa"/>
          </w:tcPr>
          <w:p w:rsidR="00753351" w:rsidRPr="00587380" w:rsidRDefault="00753351" w:rsidP="00587380">
            <w:pPr>
              <w:widowControl w:val="0"/>
              <w:autoSpaceDE w:val="0"/>
              <w:autoSpaceDN w:val="0"/>
              <w:adjustRightInd w:val="0"/>
              <w:jc w:val="center"/>
              <w:rPr>
                <w:rFonts w:ascii="Arial" w:hAnsi="Arial" w:cs="Arial"/>
                <w:sz w:val="12"/>
                <w:szCs w:val="16"/>
              </w:rPr>
            </w:pPr>
            <w:r w:rsidRPr="00587380">
              <w:rPr>
                <w:rFonts w:ascii="Arial" w:hAnsi="Arial" w:cs="Arial"/>
                <w:sz w:val="12"/>
                <w:szCs w:val="16"/>
              </w:rPr>
              <w:t>Фактически собрано средств за предыдущий квартал,</w:t>
            </w:r>
            <w:r w:rsidR="00587380">
              <w:rPr>
                <w:rFonts w:ascii="Arial" w:hAnsi="Arial" w:cs="Arial"/>
                <w:sz w:val="12"/>
                <w:szCs w:val="16"/>
              </w:rPr>
              <w:t xml:space="preserve"> </w:t>
            </w:r>
            <w:r w:rsidRPr="00587380">
              <w:rPr>
                <w:rFonts w:ascii="Arial" w:hAnsi="Arial" w:cs="Arial"/>
                <w:sz w:val="12"/>
                <w:szCs w:val="16"/>
              </w:rPr>
              <w:t>руб.</w:t>
            </w:r>
          </w:p>
        </w:tc>
        <w:tc>
          <w:tcPr>
            <w:tcW w:w="1417"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Задолженность</w:t>
            </w:r>
          </w:p>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 xml:space="preserve">(гр. 5 - гр.6), за предыдущий квартал, руб. </w:t>
            </w:r>
          </w:p>
        </w:tc>
        <w:tc>
          <w:tcPr>
            <w:tcW w:w="1985"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Сумма направленных заявлений, судебных исков на взыскание задолженности, руб.</w:t>
            </w:r>
          </w:p>
        </w:tc>
        <w:tc>
          <w:tcPr>
            <w:tcW w:w="1847"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Количество направленных заявлений, судебных исков на взыскание задолженности</w:t>
            </w: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1</w:t>
            </w:r>
          </w:p>
        </w:tc>
        <w:tc>
          <w:tcPr>
            <w:tcW w:w="1122"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3</w:t>
            </w:r>
          </w:p>
        </w:tc>
        <w:tc>
          <w:tcPr>
            <w:tcW w:w="1842"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4</w:t>
            </w:r>
          </w:p>
        </w:tc>
        <w:tc>
          <w:tcPr>
            <w:tcW w:w="1418"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5</w:t>
            </w:r>
          </w:p>
        </w:tc>
        <w:tc>
          <w:tcPr>
            <w:tcW w:w="1276"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6</w:t>
            </w:r>
          </w:p>
        </w:tc>
        <w:tc>
          <w:tcPr>
            <w:tcW w:w="1417"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7</w:t>
            </w:r>
          </w:p>
        </w:tc>
        <w:tc>
          <w:tcPr>
            <w:tcW w:w="1985"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8</w:t>
            </w:r>
          </w:p>
        </w:tc>
        <w:tc>
          <w:tcPr>
            <w:tcW w:w="1847" w:type="dxa"/>
          </w:tcPr>
          <w:p w:rsidR="00753351" w:rsidRPr="00587380" w:rsidRDefault="00753351" w:rsidP="00753351">
            <w:pPr>
              <w:widowControl w:val="0"/>
              <w:autoSpaceDE w:val="0"/>
              <w:autoSpaceDN w:val="0"/>
              <w:adjustRightInd w:val="0"/>
              <w:jc w:val="center"/>
              <w:rPr>
                <w:rFonts w:ascii="Arial" w:hAnsi="Arial" w:cs="Arial"/>
                <w:sz w:val="12"/>
                <w:szCs w:val="16"/>
              </w:rPr>
            </w:pPr>
            <w:r w:rsidRPr="00587380">
              <w:rPr>
                <w:rFonts w:ascii="Arial" w:hAnsi="Arial" w:cs="Arial"/>
                <w:sz w:val="12"/>
                <w:szCs w:val="16"/>
              </w:rPr>
              <w:t>9</w:t>
            </w: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1122"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2"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8" w:type="dxa"/>
          </w:tcPr>
          <w:p w:rsidR="00753351" w:rsidRPr="00587380" w:rsidRDefault="00753351" w:rsidP="00753351">
            <w:pPr>
              <w:widowControl w:val="0"/>
              <w:autoSpaceDE w:val="0"/>
              <w:autoSpaceDN w:val="0"/>
              <w:adjustRightInd w:val="0"/>
              <w:rPr>
                <w:rFonts w:ascii="Arial" w:hAnsi="Arial" w:cs="Arial"/>
                <w:sz w:val="12"/>
                <w:szCs w:val="16"/>
              </w:rPr>
            </w:pPr>
          </w:p>
        </w:tc>
        <w:tc>
          <w:tcPr>
            <w:tcW w:w="1276"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985"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7" w:type="dxa"/>
          </w:tcPr>
          <w:p w:rsidR="00753351" w:rsidRPr="00587380" w:rsidRDefault="00753351" w:rsidP="00753351">
            <w:pPr>
              <w:widowControl w:val="0"/>
              <w:autoSpaceDE w:val="0"/>
              <w:autoSpaceDN w:val="0"/>
              <w:adjustRightInd w:val="0"/>
              <w:rPr>
                <w:rFonts w:ascii="Arial" w:hAnsi="Arial" w:cs="Arial"/>
                <w:sz w:val="12"/>
                <w:szCs w:val="16"/>
              </w:rPr>
            </w:pP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p>
        </w:tc>
        <w:tc>
          <w:tcPr>
            <w:tcW w:w="1122"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2"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8" w:type="dxa"/>
          </w:tcPr>
          <w:p w:rsidR="00753351" w:rsidRPr="00587380" w:rsidRDefault="00753351" w:rsidP="00753351">
            <w:pPr>
              <w:widowControl w:val="0"/>
              <w:autoSpaceDE w:val="0"/>
              <w:autoSpaceDN w:val="0"/>
              <w:adjustRightInd w:val="0"/>
              <w:rPr>
                <w:rFonts w:ascii="Arial" w:hAnsi="Arial" w:cs="Arial"/>
                <w:sz w:val="12"/>
                <w:szCs w:val="16"/>
              </w:rPr>
            </w:pPr>
          </w:p>
        </w:tc>
        <w:tc>
          <w:tcPr>
            <w:tcW w:w="1276"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985"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7" w:type="dxa"/>
          </w:tcPr>
          <w:p w:rsidR="00753351" w:rsidRPr="00587380" w:rsidRDefault="00753351" w:rsidP="00753351">
            <w:pPr>
              <w:widowControl w:val="0"/>
              <w:autoSpaceDE w:val="0"/>
              <w:autoSpaceDN w:val="0"/>
              <w:adjustRightInd w:val="0"/>
              <w:rPr>
                <w:rFonts w:ascii="Arial" w:hAnsi="Arial" w:cs="Arial"/>
                <w:sz w:val="12"/>
                <w:szCs w:val="16"/>
              </w:rPr>
            </w:pPr>
          </w:p>
        </w:tc>
      </w:tr>
      <w:tr w:rsidR="00587380" w:rsidRPr="00587380" w:rsidTr="00587380">
        <w:trPr>
          <w:trHeight w:val="20"/>
        </w:trPr>
        <w:tc>
          <w:tcPr>
            <w:tcW w:w="0" w:type="auto"/>
          </w:tcPr>
          <w:p w:rsidR="00753351" w:rsidRPr="00587380" w:rsidRDefault="00753351" w:rsidP="00753351">
            <w:pPr>
              <w:widowControl w:val="0"/>
              <w:autoSpaceDE w:val="0"/>
              <w:autoSpaceDN w:val="0"/>
              <w:adjustRightInd w:val="0"/>
              <w:rPr>
                <w:rFonts w:ascii="Arial" w:hAnsi="Arial" w:cs="Arial"/>
                <w:sz w:val="12"/>
                <w:szCs w:val="16"/>
              </w:rPr>
            </w:pPr>
            <w:r w:rsidRPr="00587380">
              <w:rPr>
                <w:rFonts w:ascii="Arial" w:hAnsi="Arial" w:cs="Arial"/>
                <w:sz w:val="12"/>
                <w:szCs w:val="16"/>
              </w:rPr>
              <w:t>Итого:</w:t>
            </w:r>
          </w:p>
        </w:tc>
        <w:tc>
          <w:tcPr>
            <w:tcW w:w="1122"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2"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8" w:type="dxa"/>
          </w:tcPr>
          <w:p w:rsidR="00753351" w:rsidRPr="00587380" w:rsidRDefault="00753351" w:rsidP="00753351">
            <w:pPr>
              <w:widowControl w:val="0"/>
              <w:autoSpaceDE w:val="0"/>
              <w:autoSpaceDN w:val="0"/>
              <w:adjustRightInd w:val="0"/>
              <w:rPr>
                <w:rFonts w:ascii="Arial" w:hAnsi="Arial" w:cs="Arial"/>
                <w:sz w:val="12"/>
                <w:szCs w:val="16"/>
              </w:rPr>
            </w:pPr>
          </w:p>
        </w:tc>
        <w:tc>
          <w:tcPr>
            <w:tcW w:w="1276" w:type="dxa"/>
          </w:tcPr>
          <w:p w:rsidR="00753351" w:rsidRPr="00587380" w:rsidRDefault="00753351" w:rsidP="00753351">
            <w:pPr>
              <w:widowControl w:val="0"/>
              <w:autoSpaceDE w:val="0"/>
              <w:autoSpaceDN w:val="0"/>
              <w:adjustRightInd w:val="0"/>
              <w:rPr>
                <w:rFonts w:ascii="Arial" w:hAnsi="Arial" w:cs="Arial"/>
                <w:sz w:val="12"/>
                <w:szCs w:val="16"/>
              </w:rPr>
            </w:pPr>
          </w:p>
        </w:tc>
        <w:tc>
          <w:tcPr>
            <w:tcW w:w="1417" w:type="dxa"/>
          </w:tcPr>
          <w:p w:rsidR="00753351" w:rsidRPr="00587380" w:rsidRDefault="00753351" w:rsidP="00753351">
            <w:pPr>
              <w:widowControl w:val="0"/>
              <w:autoSpaceDE w:val="0"/>
              <w:autoSpaceDN w:val="0"/>
              <w:adjustRightInd w:val="0"/>
              <w:rPr>
                <w:rFonts w:ascii="Arial" w:hAnsi="Arial" w:cs="Arial"/>
                <w:sz w:val="12"/>
                <w:szCs w:val="16"/>
              </w:rPr>
            </w:pPr>
          </w:p>
        </w:tc>
        <w:tc>
          <w:tcPr>
            <w:tcW w:w="1985" w:type="dxa"/>
          </w:tcPr>
          <w:p w:rsidR="00753351" w:rsidRPr="00587380" w:rsidRDefault="00753351" w:rsidP="00753351">
            <w:pPr>
              <w:widowControl w:val="0"/>
              <w:autoSpaceDE w:val="0"/>
              <w:autoSpaceDN w:val="0"/>
              <w:adjustRightInd w:val="0"/>
              <w:rPr>
                <w:rFonts w:ascii="Arial" w:hAnsi="Arial" w:cs="Arial"/>
                <w:sz w:val="12"/>
                <w:szCs w:val="16"/>
              </w:rPr>
            </w:pPr>
          </w:p>
        </w:tc>
        <w:tc>
          <w:tcPr>
            <w:tcW w:w="1847" w:type="dxa"/>
          </w:tcPr>
          <w:p w:rsidR="00753351" w:rsidRPr="00587380" w:rsidRDefault="00753351" w:rsidP="00753351">
            <w:pPr>
              <w:widowControl w:val="0"/>
              <w:autoSpaceDE w:val="0"/>
              <w:autoSpaceDN w:val="0"/>
              <w:adjustRightInd w:val="0"/>
              <w:rPr>
                <w:rFonts w:ascii="Arial" w:hAnsi="Arial" w:cs="Arial"/>
                <w:sz w:val="12"/>
                <w:szCs w:val="16"/>
              </w:rPr>
            </w:pPr>
          </w:p>
        </w:tc>
      </w:tr>
    </w:tbl>
    <w:p w:rsidR="00753351" w:rsidRPr="00587380" w:rsidRDefault="00753351" w:rsidP="00753351">
      <w:pPr>
        <w:widowControl w:val="0"/>
        <w:suppressAutoHyphens/>
        <w:autoSpaceDE w:val="0"/>
        <w:jc w:val="both"/>
        <w:rPr>
          <w:rFonts w:ascii="Arial" w:hAnsi="Arial" w:cs="Arial"/>
          <w:sz w:val="12"/>
          <w:szCs w:val="16"/>
          <w:lang w:eastAsia="zh-CN"/>
        </w:rPr>
      </w:pPr>
      <w:r w:rsidRPr="00587380">
        <w:rPr>
          <w:rFonts w:ascii="Arial" w:hAnsi="Arial" w:cs="Arial"/>
          <w:sz w:val="12"/>
          <w:szCs w:val="16"/>
          <w:lang w:eastAsia="zh-CN"/>
        </w:rPr>
        <w:t>_______________________        _______________________________________</w:t>
      </w:r>
    </w:p>
    <w:p w:rsidR="00753351" w:rsidRPr="00587380" w:rsidRDefault="00753351" w:rsidP="00753351">
      <w:pPr>
        <w:widowControl w:val="0"/>
        <w:suppressAutoHyphens/>
        <w:autoSpaceDE w:val="0"/>
        <w:jc w:val="both"/>
        <w:rPr>
          <w:rFonts w:ascii="Arial" w:hAnsi="Arial" w:cs="Arial"/>
          <w:sz w:val="12"/>
          <w:szCs w:val="16"/>
        </w:rPr>
      </w:pPr>
      <w:r w:rsidRPr="00587380">
        <w:rPr>
          <w:rFonts w:ascii="Arial" w:hAnsi="Arial" w:cs="Arial"/>
          <w:sz w:val="12"/>
          <w:szCs w:val="16"/>
          <w:lang w:eastAsia="zh-CN"/>
        </w:rPr>
        <w:t xml:space="preserve">     (подпись руководителя)  </w:t>
      </w:r>
      <w:r w:rsidR="00587380">
        <w:rPr>
          <w:rFonts w:ascii="Arial" w:hAnsi="Arial" w:cs="Arial"/>
          <w:sz w:val="12"/>
          <w:szCs w:val="16"/>
          <w:lang w:eastAsia="zh-CN"/>
        </w:rPr>
        <w:t xml:space="preserve">            </w:t>
      </w:r>
      <w:r w:rsidRPr="00587380">
        <w:rPr>
          <w:rFonts w:ascii="Arial" w:hAnsi="Arial" w:cs="Arial"/>
          <w:sz w:val="12"/>
          <w:szCs w:val="16"/>
          <w:lang w:eastAsia="zh-CN"/>
        </w:rPr>
        <w:t xml:space="preserve">                   (расшифровка подписи)</w:t>
      </w:r>
    </w:p>
    <w:p w:rsidR="00E5172B" w:rsidRDefault="00E5172B" w:rsidP="00E5172B">
      <w:pPr>
        <w:shd w:val="clear" w:color="auto" w:fill="FFFFFF"/>
        <w:suppressAutoHyphens/>
        <w:jc w:val="right"/>
        <w:rPr>
          <w:rFonts w:ascii="Arial" w:hAnsi="Arial" w:cs="Arial"/>
          <w:b/>
          <w:sz w:val="16"/>
          <w:szCs w:val="16"/>
        </w:rPr>
      </w:pPr>
    </w:p>
    <w:p w:rsidR="002D2BF1" w:rsidRPr="00A3734A" w:rsidRDefault="002D2BF1" w:rsidP="002D2BF1">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2D2BF1" w:rsidRPr="00A3734A" w:rsidRDefault="002D2BF1" w:rsidP="002D2BF1">
      <w:pPr>
        <w:pStyle w:val="3"/>
        <w:rPr>
          <w:rFonts w:ascii="Arial" w:hAnsi="Arial" w:cs="Arial"/>
          <w:b w:val="0"/>
          <w:sz w:val="16"/>
          <w:szCs w:val="16"/>
        </w:rPr>
      </w:pPr>
      <w:r w:rsidRPr="00A3734A">
        <w:rPr>
          <w:rFonts w:ascii="Arial" w:hAnsi="Arial" w:cs="Arial"/>
          <w:b w:val="0"/>
          <w:sz w:val="16"/>
          <w:szCs w:val="16"/>
        </w:rPr>
        <w:t>П О С Т А Н О В Л Е Н И Е</w:t>
      </w:r>
    </w:p>
    <w:p w:rsidR="002D2BF1" w:rsidRPr="002D2BF1" w:rsidRDefault="002D2BF1" w:rsidP="002D2BF1">
      <w:pPr>
        <w:jc w:val="center"/>
        <w:rPr>
          <w:rFonts w:ascii="Arial" w:hAnsi="Arial" w:cs="Arial"/>
          <w:sz w:val="16"/>
          <w:szCs w:val="16"/>
        </w:rPr>
      </w:pPr>
      <w:r w:rsidRPr="002D2BF1">
        <w:rPr>
          <w:rFonts w:ascii="Arial" w:hAnsi="Arial" w:cs="Arial"/>
          <w:sz w:val="16"/>
          <w:szCs w:val="16"/>
        </w:rPr>
        <w:t>18.01.2024 № 161</w:t>
      </w:r>
    </w:p>
    <w:p w:rsidR="002D2BF1" w:rsidRDefault="002D2BF1" w:rsidP="002D2BF1">
      <w:pPr>
        <w:jc w:val="center"/>
        <w:rPr>
          <w:rFonts w:ascii="Arial" w:hAnsi="Arial" w:cs="Arial"/>
          <w:b/>
          <w:sz w:val="16"/>
          <w:szCs w:val="16"/>
        </w:rPr>
      </w:pPr>
      <w:r w:rsidRPr="002D2BF1">
        <w:rPr>
          <w:rFonts w:ascii="Arial" w:hAnsi="Arial" w:cs="Arial"/>
          <w:b/>
          <w:sz w:val="16"/>
          <w:szCs w:val="16"/>
        </w:rPr>
        <w:t>Об организации резервных избирательных</w:t>
      </w:r>
      <w:r>
        <w:rPr>
          <w:rFonts w:ascii="Arial" w:hAnsi="Arial" w:cs="Arial"/>
          <w:b/>
          <w:sz w:val="16"/>
          <w:szCs w:val="16"/>
        </w:rPr>
        <w:t xml:space="preserve"> </w:t>
      </w:r>
      <w:r w:rsidRPr="002D2BF1">
        <w:rPr>
          <w:rFonts w:ascii="Arial" w:hAnsi="Arial" w:cs="Arial"/>
          <w:b/>
          <w:sz w:val="16"/>
          <w:szCs w:val="16"/>
        </w:rPr>
        <w:t xml:space="preserve">участков для проведения голосования </w:t>
      </w:r>
    </w:p>
    <w:p w:rsidR="002D2BF1" w:rsidRPr="002D2BF1" w:rsidRDefault="002D2BF1" w:rsidP="002D2BF1">
      <w:pPr>
        <w:jc w:val="center"/>
        <w:rPr>
          <w:rFonts w:ascii="Arial" w:hAnsi="Arial" w:cs="Arial"/>
          <w:b/>
          <w:sz w:val="16"/>
          <w:szCs w:val="16"/>
        </w:rPr>
      </w:pPr>
      <w:r w:rsidRPr="002D2BF1">
        <w:rPr>
          <w:rFonts w:ascii="Arial" w:hAnsi="Arial" w:cs="Arial"/>
          <w:b/>
          <w:sz w:val="16"/>
          <w:szCs w:val="16"/>
        </w:rPr>
        <w:t>и</w:t>
      </w:r>
      <w:r>
        <w:rPr>
          <w:rFonts w:ascii="Arial" w:hAnsi="Arial" w:cs="Arial"/>
          <w:b/>
          <w:sz w:val="16"/>
          <w:szCs w:val="16"/>
        </w:rPr>
        <w:t xml:space="preserve"> </w:t>
      </w:r>
      <w:r w:rsidRPr="002D2BF1">
        <w:rPr>
          <w:rFonts w:ascii="Arial" w:hAnsi="Arial" w:cs="Arial"/>
          <w:b/>
          <w:sz w:val="16"/>
          <w:szCs w:val="16"/>
        </w:rPr>
        <w:t>подсчета голосов избирателей на территории</w:t>
      </w:r>
      <w:r>
        <w:rPr>
          <w:rFonts w:ascii="Arial" w:hAnsi="Arial" w:cs="Arial"/>
          <w:b/>
          <w:sz w:val="16"/>
          <w:szCs w:val="16"/>
        </w:rPr>
        <w:t xml:space="preserve"> </w:t>
      </w:r>
      <w:r w:rsidRPr="002D2BF1">
        <w:rPr>
          <w:rFonts w:ascii="Arial" w:hAnsi="Arial" w:cs="Arial"/>
          <w:b/>
          <w:sz w:val="16"/>
          <w:szCs w:val="16"/>
        </w:rPr>
        <w:t>Валдайского муниципального района</w:t>
      </w:r>
    </w:p>
    <w:p w:rsidR="002D2BF1" w:rsidRPr="002D2BF1" w:rsidRDefault="002D2BF1" w:rsidP="002D2BF1">
      <w:pPr>
        <w:ind w:firstLine="709"/>
        <w:jc w:val="both"/>
        <w:rPr>
          <w:rFonts w:ascii="Arial" w:hAnsi="Arial" w:cs="Arial"/>
          <w:b/>
          <w:sz w:val="4"/>
          <w:szCs w:val="4"/>
        </w:rPr>
      </w:pPr>
    </w:p>
    <w:p w:rsidR="002D2BF1" w:rsidRPr="002D2BF1" w:rsidRDefault="002D2BF1" w:rsidP="002D2BF1">
      <w:pPr>
        <w:ind w:firstLine="284"/>
        <w:jc w:val="both"/>
        <w:rPr>
          <w:rFonts w:ascii="Arial" w:hAnsi="Arial" w:cs="Arial"/>
          <w:b/>
          <w:sz w:val="16"/>
          <w:szCs w:val="16"/>
        </w:rPr>
      </w:pPr>
      <w:r w:rsidRPr="002D2BF1">
        <w:rPr>
          <w:rFonts w:ascii="Arial" w:hAnsi="Arial" w:cs="Arial"/>
          <w:sz w:val="16"/>
          <w:szCs w:val="16"/>
        </w:rPr>
        <w:t xml:space="preserve">В соответствии с федеральными законами от 12 июня 2002 года </w:t>
      </w:r>
      <w:hyperlink r:id="rId75" w:history="1">
        <w:r w:rsidRPr="002D2BF1">
          <w:rPr>
            <w:rFonts w:ascii="Arial" w:hAnsi="Arial" w:cs="Arial"/>
            <w:sz w:val="16"/>
            <w:szCs w:val="16"/>
          </w:rPr>
          <w:t>№ 67-ФЗ</w:t>
        </w:r>
      </w:hyperlink>
      <w:r w:rsidRPr="002D2BF1">
        <w:rPr>
          <w:rFonts w:ascii="Arial" w:hAnsi="Arial" w:cs="Arial"/>
          <w:sz w:val="16"/>
          <w:szCs w:val="16"/>
        </w:rPr>
        <w:t xml:space="preserve"> «Об основных гарантиях избирательных прав и права на участие в референдуме граждан Российской Федерации», от 10 января 2003 года № 19-ФЗ «О выборах Президента Российской Федерации», и в целях обеспечения бесперебойной работы участковых избирательных комиссий в дни голосования 15 - 17 марта 2024 года Администрация Валдайского муниципального района </w:t>
      </w:r>
      <w:r w:rsidRPr="002D2BF1">
        <w:rPr>
          <w:rFonts w:ascii="Arial" w:hAnsi="Arial" w:cs="Arial"/>
          <w:b/>
          <w:sz w:val="16"/>
          <w:szCs w:val="16"/>
        </w:rPr>
        <w:t>ПОСТАНОВЛЯЕТ:</w:t>
      </w:r>
    </w:p>
    <w:p w:rsidR="002D2BF1" w:rsidRPr="002D2BF1" w:rsidRDefault="002D2BF1" w:rsidP="002D2BF1">
      <w:pPr>
        <w:ind w:firstLine="284"/>
        <w:jc w:val="both"/>
        <w:rPr>
          <w:rFonts w:ascii="Arial" w:hAnsi="Arial" w:cs="Arial"/>
          <w:sz w:val="16"/>
          <w:szCs w:val="16"/>
        </w:rPr>
      </w:pPr>
      <w:r w:rsidRPr="002D2BF1">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муниципального района 15 - 17 марта 2024 года.</w:t>
      </w:r>
    </w:p>
    <w:p w:rsidR="002D2BF1" w:rsidRPr="002D2BF1" w:rsidRDefault="002D2BF1" w:rsidP="002D2BF1">
      <w:pPr>
        <w:ind w:firstLine="284"/>
        <w:jc w:val="both"/>
        <w:rPr>
          <w:rFonts w:ascii="Arial" w:hAnsi="Arial" w:cs="Arial"/>
          <w:sz w:val="16"/>
          <w:szCs w:val="16"/>
        </w:rPr>
      </w:pPr>
      <w:r w:rsidRPr="002D2BF1">
        <w:rPr>
          <w:rFonts w:ascii="Arial" w:hAnsi="Arial" w:cs="Arial"/>
          <w:sz w:val="16"/>
          <w:szCs w:val="16"/>
        </w:rPr>
        <w:t>2. Утвердить прилагаемый Перечень резервных избирательных участков для проведения голосования и подсчета голосов избирателей на территории Валдайского муниципального района 15 - 17 марта 2024 года.</w:t>
      </w:r>
    </w:p>
    <w:p w:rsidR="002D2BF1" w:rsidRPr="002D2BF1" w:rsidRDefault="002D2BF1" w:rsidP="002D2BF1">
      <w:pPr>
        <w:ind w:firstLine="284"/>
        <w:jc w:val="both"/>
        <w:rPr>
          <w:rFonts w:ascii="Arial" w:hAnsi="Arial" w:cs="Arial"/>
          <w:sz w:val="16"/>
          <w:szCs w:val="16"/>
        </w:rPr>
      </w:pPr>
      <w:r w:rsidRPr="002D2BF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2BF1" w:rsidRPr="002D2BF1" w:rsidRDefault="002D2BF1" w:rsidP="002D2BF1">
      <w:pPr>
        <w:jc w:val="both"/>
        <w:rPr>
          <w:rFonts w:ascii="Arial" w:hAnsi="Arial" w:cs="Arial"/>
          <w:b/>
          <w:sz w:val="16"/>
          <w:szCs w:val="16"/>
        </w:rPr>
      </w:pPr>
      <w:r w:rsidRPr="002D2BF1">
        <w:rPr>
          <w:rFonts w:ascii="Arial" w:hAnsi="Arial" w:cs="Arial"/>
          <w:b/>
          <w:sz w:val="16"/>
          <w:szCs w:val="16"/>
        </w:rPr>
        <w:t>Глава муниципального района</w:t>
      </w:r>
      <w:r w:rsidRPr="002D2BF1">
        <w:rPr>
          <w:rFonts w:ascii="Arial" w:hAnsi="Arial" w:cs="Arial"/>
          <w:b/>
          <w:sz w:val="16"/>
          <w:szCs w:val="16"/>
        </w:rPr>
        <w:tab/>
      </w:r>
      <w:r w:rsidRPr="002D2BF1">
        <w:rPr>
          <w:rFonts w:ascii="Arial" w:hAnsi="Arial" w:cs="Arial"/>
          <w:b/>
          <w:sz w:val="16"/>
          <w:szCs w:val="16"/>
        </w:rPr>
        <w:tab/>
        <w:t>Ю.В.Стадэ</w:t>
      </w:r>
    </w:p>
    <w:p w:rsidR="002D2BF1" w:rsidRPr="002D2BF1" w:rsidRDefault="002D2BF1" w:rsidP="002D2BF1">
      <w:pPr>
        <w:ind w:left="9072"/>
        <w:jc w:val="center"/>
        <w:rPr>
          <w:rFonts w:ascii="Arial" w:hAnsi="Arial" w:cs="Arial"/>
          <w:sz w:val="12"/>
          <w:szCs w:val="12"/>
        </w:rPr>
      </w:pPr>
      <w:r w:rsidRPr="002D2BF1">
        <w:rPr>
          <w:rFonts w:ascii="Arial" w:hAnsi="Arial" w:cs="Arial"/>
          <w:sz w:val="12"/>
          <w:szCs w:val="12"/>
        </w:rPr>
        <w:t>УТВЕРЖДЕН</w:t>
      </w:r>
    </w:p>
    <w:p w:rsidR="002D2BF1" w:rsidRPr="002D2BF1" w:rsidRDefault="00436FC5" w:rsidP="002D2BF1">
      <w:pPr>
        <w:ind w:left="9072"/>
        <w:jc w:val="center"/>
        <w:rPr>
          <w:rFonts w:ascii="Arial" w:hAnsi="Arial" w:cs="Arial"/>
          <w:sz w:val="12"/>
          <w:szCs w:val="12"/>
        </w:rPr>
      </w:pPr>
      <w:r>
        <w:rPr>
          <w:rFonts w:ascii="Arial" w:hAnsi="Arial" w:cs="Arial"/>
          <w:sz w:val="12"/>
          <w:szCs w:val="12"/>
        </w:rPr>
        <w:t>постановлением</w:t>
      </w:r>
      <w:r w:rsidR="002D2BF1" w:rsidRPr="002D2BF1">
        <w:rPr>
          <w:rFonts w:ascii="Arial" w:hAnsi="Arial" w:cs="Arial"/>
          <w:sz w:val="12"/>
          <w:szCs w:val="12"/>
        </w:rPr>
        <w:t xml:space="preserve"> Администрации</w:t>
      </w:r>
    </w:p>
    <w:p w:rsidR="002D2BF1" w:rsidRPr="002D2BF1" w:rsidRDefault="002D2BF1" w:rsidP="002D2BF1">
      <w:pPr>
        <w:ind w:left="9072"/>
        <w:jc w:val="center"/>
        <w:rPr>
          <w:rFonts w:ascii="Arial" w:hAnsi="Arial" w:cs="Arial"/>
          <w:sz w:val="12"/>
          <w:szCs w:val="12"/>
        </w:rPr>
      </w:pPr>
      <w:r w:rsidRPr="002D2BF1">
        <w:rPr>
          <w:rFonts w:ascii="Arial" w:hAnsi="Arial" w:cs="Arial"/>
          <w:sz w:val="12"/>
          <w:szCs w:val="12"/>
        </w:rPr>
        <w:t>муниципального района</w:t>
      </w:r>
    </w:p>
    <w:p w:rsidR="002D2BF1" w:rsidRPr="002D2BF1" w:rsidRDefault="002D2BF1" w:rsidP="002D2BF1">
      <w:pPr>
        <w:ind w:left="9072"/>
        <w:jc w:val="center"/>
        <w:rPr>
          <w:rFonts w:ascii="Arial" w:hAnsi="Arial" w:cs="Arial"/>
          <w:sz w:val="12"/>
          <w:szCs w:val="12"/>
        </w:rPr>
      </w:pPr>
      <w:r w:rsidRPr="002D2BF1">
        <w:rPr>
          <w:rFonts w:ascii="Arial" w:hAnsi="Arial" w:cs="Arial"/>
          <w:sz w:val="12"/>
          <w:szCs w:val="12"/>
        </w:rPr>
        <w:t>от 18.01.2024 № 161</w:t>
      </w:r>
    </w:p>
    <w:p w:rsidR="002D2BF1" w:rsidRPr="002D2BF1" w:rsidRDefault="002D2BF1" w:rsidP="002D2BF1">
      <w:pPr>
        <w:jc w:val="center"/>
        <w:rPr>
          <w:rFonts w:ascii="Arial" w:hAnsi="Arial" w:cs="Arial"/>
          <w:b/>
          <w:sz w:val="16"/>
          <w:szCs w:val="16"/>
        </w:rPr>
      </w:pPr>
      <w:r w:rsidRPr="002D2BF1">
        <w:rPr>
          <w:rFonts w:ascii="Arial" w:hAnsi="Arial" w:cs="Arial"/>
          <w:b/>
          <w:sz w:val="16"/>
          <w:szCs w:val="16"/>
        </w:rPr>
        <w:t>П Е Р Е Ч Е Н Ь</w:t>
      </w:r>
    </w:p>
    <w:p w:rsidR="002D2BF1" w:rsidRDefault="002D2BF1" w:rsidP="002D2BF1">
      <w:pPr>
        <w:jc w:val="center"/>
        <w:rPr>
          <w:rFonts w:ascii="Arial" w:hAnsi="Arial" w:cs="Arial"/>
          <w:b/>
          <w:sz w:val="16"/>
          <w:szCs w:val="16"/>
        </w:rPr>
      </w:pPr>
      <w:r w:rsidRPr="002D2BF1">
        <w:rPr>
          <w:rFonts w:ascii="Arial" w:hAnsi="Arial" w:cs="Arial"/>
          <w:b/>
          <w:sz w:val="16"/>
          <w:szCs w:val="16"/>
        </w:rPr>
        <w:t xml:space="preserve">резервных избирательных участков для проведения голосования и подсчета </w:t>
      </w:r>
    </w:p>
    <w:p w:rsidR="002D2BF1" w:rsidRDefault="002D2BF1" w:rsidP="002D2BF1">
      <w:pPr>
        <w:jc w:val="center"/>
        <w:rPr>
          <w:rFonts w:ascii="Arial" w:hAnsi="Arial" w:cs="Arial"/>
          <w:b/>
          <w:sz w:val="16"/>
          <w:szCs w:val="16"/>
        </w:rPr>
      </w:pPr>
      <w:r w:rsidRPr="002D2BF1">
        <w:rPr>
          <w:rFonts w:ascii="Arial" w:hAnsi="Arial" w:cs="Arial"/>
          <w:b/>
          <w:sz w:val="16"/>
          <w:szCs w:val="16"/>
        </w:rPr>
        <w:t>голосов избирателей на территории Валдайского муниципального района</w:t>
      </w:r>
    </w:p>
    <w:p w:rsidR="002D2BF1" w:rsidRPr="002D2BF1" w:rsidRDefault="002D2BF1" w:rsidP="002D2BF1">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3"/>
        <w:gridCol w:w="990"/>
        <w:gridCol w:w="5103"/>
        <w:gridCol w:w="4824"/>
      </w:tblGrid>
      <w:tr w:rsidR="00436FC5" w:rsidRPr="00687AA1" w:rsidTr="00436FC5">
        <w:trPr>
          <w:cantSplit/>
          <w:trHeight w:val="20"/>
        </w:trPr>
        <w:tc>
          <w:tcPr>
            <w:tcW w:w="191" w:type="pct"/>
            <w:vAlign w:val="center"/>
            <w:hideMark/>
          </w:tcPr>
          <w:p w:rsidR="00436FC5" w:rsidRPr="00687AA1" w:rsidRDefault="00436FC5" w:rsidP="00436FC5">
            <w:pPr>
              <w:jc w:val="center"/>
              <w:rPr>
                <w:rFonts w:ascii="Arial" w:hAnsi="Arial" w:cs="Arial"/>
                <w:b/>
                <w:sz w:val="12"/>
                <w:szCs w:val="16"/>
              </w:rPr>
            </w:pPr>
            <w:r w:rsidRPr="00687AA1">
              <w:rPr>
                <w:rFonts w:ascii="Arial" w:hAnsi="Arial" w:cs="Arial"/>
                <w:b/>
                <w:sz w:val="12"/>
                <w:szCs w:val="16"/>
              </w:rPr>
              <w:t>№</w:t>
            </w:r>
          </w:p>
          <w:p w:rsidR="00436FC5" w:rsidRPr="00687AA1" w:rsidRDefault="00436FC5" w:rsidP="00436FC5">
            <w:pPr>
              <w:jc w:val="center"/>
              <w:rPr>
                <w:rFonts w:ascii="Arial" w:hAnsi="Arial" w:cs="Arial"/>
                <w:b/>
                <w:sz w:val="12"/>
                <w:szCs w:val="16"/>
              </w:rPr>
            </w:pPr>
            <w:r w:rsidRPr="00687AA1">
              <w:rPr>
                <w:rFonts w:ascii="Arial" w:hAnsi="Arial" w:cs="Arial"/>
                <w:b/>
                <w:sz w:val="12"/>
                <w:szCs w:val="16"/>
              </w:rPr>
              <w:t>п/п</w:t>
            </w:r>
          </w:p>
        </w:tc>
        <w:tc>
          <w:tcPr>
            <w:tcW w:w="436" w:type="pct"/>
            <w:vAlign w:val="center"/>
            <w:hideMark/>
          </w:tcPr>
          <w:p w:rsidR="00436FC5" w:rsidRPr="00687AA1" w:rsidRDefault="00436FC5" w:rsidP="00436FC5">
            <w:pPr>
              <w:jc w:val="center"/>
              <w:rPr>
                <w:rFonts w:ascii="Arial" w:hAnsi="Arial" w:cs="Arial"/>
                <w:b/>
                <w:sz w:val="12"/>
                <w:szCs w:val="16"/>
              </w:rPr>
            </w:pPr>
            <w:r w:rsidRPr="00687AA1">
              <w:rPr>
                <w:rFonts w:ascii="Arial" w:hAnsi="Arial" w:cs="Arial"/>
                <w:b/>
                <w:sz w:val="12"/>
                <w:szCs w:val="16"/>
              </w:rPr>
              <w:t>Номер избирательного участка</w:t>
            </w:r>
          </w:p>
        </w:tc>
        <w:tc>
          <w:tcPr>
            <w:tcW w:w="2248" w:type="pct"/>
            <w:vAlign w:val="center"/>
            <w:hideMark/>
          </w:tcPr>
          <w:p w:rsidR="00436FC5" w:rsidRPr="00687AA1" w:rsidRDefault="00436FC5" w:rsidP="00436FC5">
            <w:pPr>
              <w:jc w:val="center"/>
              <w:rPr>
                <w:rFonts w:ascii="Arial" w:hAnsi="Arial" w:cs="Arial"/>
                <w:b/>
                <w:sz w:val="12"/>
                <w:szCs w:val="16"/>
              </w:rPr>
            </w:pPr>
            <w:r w:rsidRPr="00687AA1">
              <w:rPr>
                <w:rFonts w:ascii="Arial" w:hAnsi="Arial" w:cs="Arial"/>
                <w:b/>
                <w:sz w:val="12"/>
                <w:szCs w:val="16"/>
              </w:rPr>
              <w:t>Адрес действующего</w:t>
            </w:r>
          </w:p>
          <w:p w:rsidR="00436FC5" w:rsidRPr="00687AA1" w:rsidRDefault="00436FC5" w:rsidP="00436FC5">
            <w:pPr>
              <w:jc w:val="center"/>
              <w:rPr>
                <w:rFonts w:ascii="Arial" w:hAnsi="Arial" w:cs="Arial"/>
                <w:b/>
                <w:sz w:val="12"/>
                <w:szCs w:val="16"/>
              </w:rPr>
            </w:pPr>
            <w:r w:rsidRPr="00687AA1">
              <w:rPr>
                <w:rFonts w:ascii="Arial" w:hAnsi="Arial" w:cs="Arial"/>
                <w:b/>
                <w:sz w:val="12"/>
                <w:szCs w:val="16"/>
              </w:rPr>
              <w:t>избирательного участка</w:t>
            </w:r>
          </w:p>
        </w:tc>
        <w:tc>
          <w:tcPr>
            <w:tcW w:w="2125" w:type="pct"/>
            <w:vAlign w:val="center"/>
            <w:hideMark/>
          </w:tcPr>
          <w:p w:rsidR="00436FC5" w:rsidRPr="00687AA1" w:rsidRDefault="00436FC5" w:rsidP="00436FC5">
            <w:pPr>
              <w:jc w:val="center"/>
              <w:rPr>
                <w:rFonts w:ascii="Arial" w:hAnsi="Arial" w:cs="Arial"/>
                <w:b/>
                <w:sz w:val="12"/>
                <w:szCs w:val="16"/>
              </w:rPr>
            </w:pPr>
            <w:r w:rsidRPr="00687AA1">
              <w:rPr>
                <w:rFonts w:ascii="Arial" w:hAnsi="Arial" w:cs="Arial"/>
                <w:b/>
                <w:sz w:val="12"/>
                <w:szCs w:val="16"/>
              </w:rPr>
              <w:t xml:space="preserve">Адрес резервного </w:t>
            </w:r>
          </w:p>
          <w:p w:rsidR="00436FC5" w:rsidRPr="00687AA1" w:rsidRDefault="00436FC5" w:rsidP="00436FC5">
            <w:pPr>
              <w:jc w:val="center"/>
              <w:rPr>
                <w:rFonts w:ascii="Arial" w:hAnsi="Arial" w:cs="Arial"/>
                <w:b/>
                <w:sz w:val="12"/>
                <w:szCs w:val="16"/>
              </w:rPr>
            </w:pPr>
            <w:r w:rsidRPr="00687AA1">
              <w:rPr>
                <w:rFonts w:ascii="Arial" w:hAnsi="Arial" w:cs="Arial"/>
                <w:b/>
                <w:sz w:val="12"/>
                <w:szCs w:val="16"/>
              </w:rPr>
              <w:t>избирательного участка</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301</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Студгородок, д. 7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 xml:space="preserve">(учебный корпус </w:t>
            </w:r>
            <w:r w:rsidRPr="00687AA1">
              <w:rPr>
                <w:rFonts w:ascii="Arial" w:hAnsi="Arial" w:cs="Arial"/>
                <w:sz w:val="12"/>
                <w:szCs w:val="16"/>
              </w:rPr>
              <w:t>ОАПОУ «Валдайский аграрный техникум»)</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Механизаторов, д. 11а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(актовый зал дошкольного отделения «Колосок» МАОУ «Гимназия» г. Валдай)</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302</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Мелиораторов, д. 1а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(административное здание ЗАО ПМК «Мелиодорстрой»)</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Песчаная, д. 12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(актовый зал дошкольного отделения «Родничок» МАОУ «Гимназия» г. Валдай)</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303</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г. Валдай, ул.Молодежная, д. 14</w:t>
            </w:r>
            <w:r w:rsidRPr="00687AA1">
              <w:rPr>
                <w:rStyle w:val="apple-converted-space"/>
                <w:rFonts w:ascii="Arial" w:hAnsi="Arial" w:cs="Arial"/>
                <w:bCs/>
                <w:color w:val="000000"/>
                <w:sz w:val="12"/>
                <w:szCs w:val="16"/>
              </w:rPr>
              <w:t>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МАОУ «Гимназия» г. Валдай)</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г.Валдай, ул. Молодежная, д. 18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(холл МБУ «Физкультурно-спортивный центр»)</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4.</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304</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Новгородская обл., г.Валдай, просп.Комсомольский,</w:t>
            </w:r>
            <w:r w:rsidRPr="00687AA1">
              <w:rPr>
                <w:rStyle w:val="apple-converted-space"/>
                <w:rFonts w:ascii="Arial" w:hAnsi="Arial" w:cs="Arial"/>
                <w:bCs/>
                <w:color w:val="000000"/>
                <w:sz w:val="12"/>
                <w:szCs w:val="16"/>
              </w:rPr>
              <w:t> </w:t>
            </w:r>
            <w:r w:rsidRPr="00687AA1">
              <w:rPr>
                <w:rFonts w:ascii="Arial" w:hAnsi="Arial" w:cs="Arial"/>
                <w:bCs/>
                <w:color w:val="000000"/>
                <w:sz w:val="12"/>
                <w:szCs w:val="16"/>
              </w:rPr>
              <w:t xml:space="preserve">д. 19/21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Администрации Валдайского муниципального района)</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просп. Комсомольский, д. 20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(читальный зал МБУК «Межпоселенческая библиотека им. Б.С. Романова»)</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5.</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305</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г. Валдай, просп. Васильева, д. 32а</w:t>
            </w:r>
            <w:r w:rsidRPr="00687AA1">
              <w:rPr>
                <w:rStyle w:val="apple-converted-space"/>
                <w:rFonts w:ascii="Arial" w:hAnsi="Arial" w:cs="Arial"/>
                <w:bCs/>
                <w:color w:val="000000"/>
                <w:sz w:val="12"/>
                <w:szCs w:val="16"/>
              </w:rPr>
              <w:t>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МБУ «Молодежный центр «Юность» им Н.И.Филина»)</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просп. Васильева, д. 32б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(актовый зал дошкольного отделения «Дельфин» МАОУ «Гимназия» г. Валдай)</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6.</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306</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Труда, д. 63а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w:t>
            </w:r>
            <w:r w:rsidRPr="00687AA1">
              <w:rPr>
                <w:rStyle w:val="apple-converted-space"/>
                <w:rFonts w:ascii="Arial" w:hAnsi="Arial" w:cs="Arial"/>
                <w:bCs/>
                <w:color w:val="000000"/>
                <w:sz w:val="12"/>
                <w:szCs w:val="16"/>
              </w:rPr>
              <w:t> МАОУ «Средняя школа № 2 г.Валдай»</w:t>
            </w:r>
            <w:r w:rsidRPr="00687AA1">
              <w:rPr>
                <w:rFonts w:ascii="Arial" w:hAnsi="Arial" w:cs="Arial"/>
                <w:bCs/>
                <w:color w:val="000000"/>
                <w:sz w:val="12"/>
                <w:szCs w:val="16"/>
              </w:rPr>
              <w:t>)</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Победы, д. 84 (актовый зал </w:t>
            </w:r>
          </w:p>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дошкольного отделения «Солнышко» МАОУ «Средняя школа № 2 г. Валдай»)</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7.</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307</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Гагарина, д. 42а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w:t>
            </w:r>
            <w:r w:rsidRPr="00687AA1">
              <w:rPr>
                <w:rStyle w:val="apple-converted-space"/>
                <w:rFonts w:ascii="Arial" w:hAnsi="Arial" w:cs="Arial"/>
                <w:bCs/>
                <w:color w:val="000000"/>
                <w:sz w:val="12"/>
                <w:szCs w:val="16"/>
              </w:rPr>
              <w:t xml:space="preserve"> МБУ «Спортивная школа»</w:t>
            </w:r>
            <w:r w:rsidRPr="00687AA1">
              <w:rPr>
                <w:rFonts w:ascii="Arial" w:hAnsi="Arial" w:cs="Arial"/>
                <w:bCs/>
                <w:color w:val="000000"/>
                <w:sz w:val="12"/>
                <w:szCs w:val="16"/>
              </w:rPr>
              <w:t>)</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Труда, д. 9,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(зал районного дома культуры «Темп»)</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8.</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308</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г. Валдай, просп. Комсомольский, д. 17</w:t>
            </w:r>
            <w:r w:rsidRPr="00687AA1">
              <w:rPr>
                <w:rStyle w:val="apple-converted-space"/>
                <w:rFonts w:ascii="Arial" w:hAnsi="Arial" w:cs="Arial"/>
                <w:bCs/>
                <w:color w:val="000000"/>
                <w:sz w:val="12"/>
                <w:szCs w:val="16"/>
              </w:rPr>
              <w:t>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МАОУ ДОД «Центр «Пульс»)</w:t>
            </w:r>
          </w:p>
        </w:tc>
        <w:tc>
          <w:tcPr>
            <w:tcW w:w="2125" w:type="pct"/>
            <w:hideMark/>
          </w:tcPr>
          <w:p w:rsidR="00436FC5" w:rsidRPr="00687AA1" w:rsidRDefault="00687AA1" w:rsidP="00436FC5">
            <w:pPr>
              <w:rPr>
                <w:rFonts w:ascii="Arial" w:hAnsi="Arial" w:cs="Arial"/>
                <w:sz w:val="12"/>
                <w:szCs w:val="16"/>
              </w:rPr>
            </w:pPr>
            <w:r w:rsidRPr="00687AA1">
              <w:rPr>
                <w:rFonts w:ascii="Arial" w:hAnsi="Arial" w:cs="Arial"/>
                <w:bCs/>
                <w:color w:val="000000"/>
                <w:sz w:val="12"/>
                <w:szCs w:val="16"/>
              </w:rPr>
              <w:t>Новгородская обл., г. Валдай, ул.Труда, д. 3 (детский филиал МБУК «Межпоселенческая библиотека им. Б.С. Романова»)</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9.</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309</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г. Валдай, ул. Труда, д. 18 А</w:t>
            </w:r>
            <w:r w:rsidRPr="00687AA1">
              <w:rPr>
                <w:rStyle w:val="apple-converted-space"/>
                <w:rFonts w:ascii="Arial" w:hAnsi="Arial" w:cs="Arial"/>
                <w:bCs/>
                <w:color w:val="000000"/>
                <w:sz w:val="12"/>
                <w:szCs w:val="16"/>
              </w:rPr>
              <w:t>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киноконцертного зала «Мечта»)</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г. Валдай, ул. Луначарского, д. 20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(холл гостиницы «Валдай»)</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10.</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310</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Новгородская обл.,</w:t>
            </w:r>
            <w:r w:rsidRPr="00687AA1">
              <w:rPr>
                <w:rStyle w:val="apple-converted-space"/>
                <w:rFonts w:ascii="Arial" w:hAnsi="Arial" w:cs="Arial"/>
                <w:bCs/>
                <w:color w:val="000000"/>
                <w:sz w:val="12"/>
                <w:szCs w:val="16"/>
              </w:rPr>
              <w:t> </w:t>
            </w:r>
            <w:r w:rsidRPr="00687AA1">
              <w:rPr>
                <w:rFonts w:ascii="Arial" w:hAnsi="Arial" w:cs="Arial"/>
                <w:bCs/>
                <w:color w:val="000000"/>
                <w:sz w:val="12"/>
                <w:szCs w:val="16"/>
              </w:rPr>
              <w:t>г. Валдай, пл. Кузнечная, д. 3</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w:t>
            </w:r>
            <w:r w:rsidRPr="00687AA1">
              <w:rPr>
                <w:rFonts w:ascii="Arial" w:hAnsi="Arial" w:cs="Arial"/>
                <w:sz w:val="12"/>
                <w:szCs w:val="16"/>
              </w:rPr>
              <w:t>здание МАОУ «Средняя школа № 2 г.Валдай»</w:t>
            </w:r>
            <w:r w:rsidRPr="00687AA1">
              <w:rPr>
                <w:rFonts w:ascii="Arial" w:hAnsi="Arial" w:cs="Arial"/>
                <w:bCs/>
                <w:color w:val="000000"/>
                <w:sz w:val="12"/>
                <w:szCs w:val="16"/>
              </w:rPr>
              <w:t>)</w:t>
            </w:r>
          </w:p>
        </w:tc>
        <w:tc>
          <w:tcPr>
            <w:tcW w:w="2125" w:type="pct"/>
            <w:hideMark/>
          </w:tcPr>
          <w:p w:rsidR="00436FC5" w:rsidRPr="00687AA1" w:rsidRDefault="00436FC5" w:rsidP="00436FC5">
            <w:pPr>
              <w:shd w:val="clear" w:color="auto" w:fill="FFFFFF"/>
              <w:rPr>
                <w:rFonts w:ascii="Arial" w:hAnsi="Arial" w:cs="Arial"/>
                <w:bCs/>
                <w:color w:val="000000"/>
                <w:sz w:val="12"/>
                <w:szCs w:val="16"/>
              </w:rPr>
            </w:pPr>
            <w:r w:rsidRPr="00687AA1">
              <w:rPr>
                <w:rFonts w:ascii="Arial" w:hAnsi="Arial" w:cs="Arial"/>
                <w:bCs/>
                <w:color w:val="000000"/>
                <w:sz w:val="12"/>
                <w:szCs w:val="16"/>
              </w:rPr>
              <w:t>Новгородская обл.,</w:t>
            </w:r>
            <w:r w:rsidRPr="00687AA1">
              <w:rPr>
                <w:rStyle w:val="apple-converted-space"/>
                <w:rFonts w:ascii="Arial" w:hAnsi="Arial" w:cs="Arial"/>
                <w:bCs/>
                <w:color w:val="000000"/>
                <w:sz w:val="12"/>
                <w:szCs w:val="16"/>
              </w:rPr>
              <w:t> </w:t>
            </w:r>
            <w:r w:rsidRPr="00687AA1">
              <w:rPr>
                <w:rFonts w:ascii="Arial" w:hAnsi="Arial" w:cs="Arial"/>
                <w:bCs/>
                <w:color w:val="000000"/>
                <w:sz w:val="12"/>
                <w:szCs w:val="16"/>
              </w:rPr>
              <w:t xml:space="preserve">г. Валдай, ул. Молотковская, д. 2 </w:t>
            </w:r>
          </w:p>
          <w:p w:rsidR="00436FC5" w:rsidRPr="00687AA1" w:rsidRDefault="00436FC5" w:rsidP="00436FC5">
            <w:pPr>
              <w:shd w:val="clear" w:color="auto" w:fill="FFFFFF"/>
              <w:rPr>
                <w:rFonts w:ascii="Arial" w:hAnsi="Arial" w:cs="Arial"/>
                <w:sz w:val="12"/>
                <w:szCs w:val="16"/>
              </w:rPr>
            </w:pPr>
            <w:r w:rsidRPr="00687AA1">
              <w:rPr>
                <w:rFonts w:ascii="Arial" w:hAnsi="Arial" w:cs="Arial"/>
                <w:bCs/>
                <w:color w:val="000000"/>
                <w:sz w:val="12"/>
                <w:szCs w:val="16"/>
              </w:rPr>
              <w:t>(административное здание ООО</w:t>
            </w:r>
            <w:r w:rsidRPr="00687AA1">
              <w:rPr>
                <w:rStyle w:val="apple-converted-space"/>
                <w:rFonts w:ascii="Arial" w:hAnsi="Arial" w:cs="Arial"/>
                <w:bCs/>
                <w:color w:val="000000"/>
                <w:sz w:val="12"/>
                <w:szCs w:val="16"/>
              </w:rPr>
              <w:t> </w:t>
            </w:r>
            <w:r w:rsidRPr="00687AA1">
              <w:rPr>
                <w:rFonts w:ascii="Arial" w:hAnsi="Arial" w:cs="Arial"/>
                <w:bCs/>
                <w:color w:val="000000"/>
                <w:sz w:val="12"/>
                <w:szCs w:val="16"/>
              </w:rPr>
              <w:t>«Валдайские Зори»)</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11.</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311</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с. Зимогорье, ул. Почтовая, д. 3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сельского Дома культуры)</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передвижной резервный избирательный участок автобус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ПАЗ-320570, гос. № К 865 АК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12.</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312</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с. Едрово, ул. Сосновая, д. 54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Администрации Едровского сельского</w:t>
            </w:r>
            <w:r w:rsidRPr="00687AA1">
              <w:rPr>
                <w:rStyle w:val="apple-converted-space"/>
                <w:rFonts w:ascii="Arial" w:hAnsi="Arial" w:cs="Arial"/>
                <w:bCs/>
                <w:color w:val="000000"/>
                <w:sz w:val="12"/>
                <w:szCs w:val="16"/>
              </w:rPr>
              <w:t xml:space="preserve"> </w:t>
            </w:r>
            <w:r w:rsidRPr="00687AA1">
              <w:rPr>
                <w:rFonts w:ascii="Arial" w:hAnsi="Arial" w:cs="Arial"/>
                <w:bCs/>
                <w:color w:val="000000"/>
                <w:sz w:val="12"/>
                <w:szCs w:val="16"/>
              </w:rPr>
              <w:t>поселения)</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с. Едрово, ул. Сосновая, д. 61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(здание Едровского сельского дома культуры)</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13.</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313</w:t>
            </w:r>
          </w:p>
        </w:tc>
        <w:tc>
          <w:tcPr>
            <w:tcW w:w="2248" w:type="pct"/>
            <w:hideMark/>
          </w:tcPr>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Новгородская обл., Валдайский район, д. Зелёная Роща, д. 21 (помещение хозяйственного здания ОАУСО «Валдайский психоневрологический интернат «Добывалово»)</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sz w:val="12"/>
                <w:szCs w:val="16"/>
              </w:rPr>
              <w:t>Новгородская обл., Валдайский район,</w:t>
            </w:r>
            <w:r w:rsidRPr="00687AA1">
              <w:rPr>
                <w:rFonts w:ascii="Arial" w:hAnsi="Arial" w:cs="Arial"/>
                <w:bCs/>
                <w:color w:val="000000"/>
                <w:sz w:val="12"/>
                <w:szCs w:val="16"/>
              </w:rPr>
              <w:t xml:space="preserve"> д. Зелёная Роща, д. 21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(административный корпус ОАУСО «Валдайский психоневрологический интернат «Добывалово»)</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14.</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314</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д. Наволок, д. 20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Наволокского отдела Администрации Едровского сельского поселения)</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Новгородская обл., Валдайский район, д. Наволок, д. 25 (помещение Наволокского филиала </w:t>
            </w:r>
            <w:r w:rsidRPr="00687AA1">
              <w:rPr>
                <w:rFonts w:ascii="Arial" w:hAnsi="Arial" w:cs="Arial"/>
                <w:bCs/>
                <w:color w:val="000000"/>
                <w:sz w:val="12"/>
                <w:szCs w:val="16"/>
              </w:rPr>
              <w:t>МБУК «Межпоселенческая библиотека им. Б.С. Романова»)</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15.</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315</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д. Ивантеево, ул. Озерная, д. 19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МАОУ «Средняя школа № 7 д. Ивантеево)</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Новгородская обл., Валдайский район, д. Ивантеево, ул. Зеленая, д. 1 </w:t>
            </w:r>
          </w:p>
          <w:p w:rsidR="00436FC5" w:rsidRPr="00687AA1" w:rsidRDefault="00436FC5" w:rsidP="00436FC5">
            <w:pPr>
              <w:rPr>
                <w:rFonts w:ascii="Arial" w:hAnsi="Arial" w:cs="Arial"/>
                <w:sz w:val="12"/>
                <w:szCs w:val="16"/>
              </w:rPr>
            </w:pPr>
            <w:r w:rsidRPr="00687AA1">
              <w:rPr>
                <w:rFonts w:ascii="Arial" w:hAnsi="Arial" w:cs="Arial"/>
                <w:sz w:val="12"/>
                <w:szCs w:val="16"/>
              </w:rPr>
              <w:t>(здание Администрации Ивантеевского сельского поселения)</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lastRenderedPageBreak/>
              <w:t>16.</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316</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п. Короцко, ул. Центральная, д. 8а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сельского Дома культуры)</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передвижной резервный избирательный участок автобус</w:t>
            </w:r>
          </w:p>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ГАЗ А 66 </w:t>
            </w:r>
            <w:r w:rsidRPr="00687AA1">
              <w:rPr>
                <w:rFonts w:ascii="Arial" w:hAnsi="Arial" w:cs="Arial"/>
                <w:bCs/>
                <w:color w:val="000000"/>
                <w:sz w:val="12"/>
                <w:szCs w:val="16"/>
                <w:lang w:val="en-US"/>
              </w:rPr>
              <w:t>R</w:t>
            </w:r>
            <w:r w:rsidRPr="00687AA1">
              <w:rPr>
                <w:rFonts w:ascii="Arial" w:hAnsi="Arial" w:cs="Arial"/>
                <w:bCs/>
                <w:color w:val="000000"/>
                <w:sz w:val="12"/>
                <w:szCs w:val="16"/>
              </w:rPr>
              <w:t xml:space="preserve"> 33, гос. № 789 РО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17.</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317</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Новгородская обл., Валдайский район, д. Костково,</w:t>
            </w:r>
            <w:r w:rsidRPr="00687AA1">
              <w:rPr>
                <w:rStyle w:val="apple-converted-space"/>
                <w:rFonts w:ascii="Arial" w:hAnsi="Arial" w:cs="Arial"/>
                <w:bCs/>
                <w:color w:val="000000"/>
                <w:sz w:val="12"/>
                <w:szCs w:val="16"/>
              </w:rPr>
              <w:t xml:space="preserve"> </w:t>
            </w:r>
            <w:r w:rsidRPr="00687AA1">
              <w:rPr>
                <w:rFonts w:ascii="Arial" w:hAnsi="Arial" w:cs="Arial"/>
                <w:bCs/>
                <w:color w:val="000000"/>
                <w:sz w:val="12"/>
                <w:szCs w:val="16"/>
              </w:rPr>
              <w:t xml:space="preserve">ул. Центральная, д. 4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Администрации Костковского сельского поселения)</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передвижной резервный избирательный участок автобус </w:t>
            </w:r>
          </w:p>
          <w:p w:rsidR="00436FC5" w:rsidRPr="00687AA1" w:rsidRDefault="00436FC5" w:rsidP="00436FC5">
            <w:pPr>
              <w:rPr>
                <w:rFonts w:ascii="Arial" w:hAnsi="Arial" w:cs="Arial"/>
                <w:sz w:val="12"/>
                <w:szCs w:val="16"/>
              </w:rPr>
            </w:pPr>
            <w:r w:rsidRPr="00687AA1">
              <w:rPr>
                <w:rFonts w:ascii="Arial" w:hAnsi="Arial" w:cs="Arial"/>
                <w:sz w:val="12"/>
                <w:szCs w:val="16"/>
              </w:rPr>
              <w:t>ПАЗ-32053-70, гос. № К 882 АК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18.</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318</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Новгородская обл., Валдайский район, д. Любница,</w:t>
            </w:r>
            <w:r w:rsidRPr="00687AA1">
              <w:rPr>
                <w:rStyle w:val="apple-converted-space"/>
                <w:rFonts w:ascii="Arial" w:hAnsi="Arial" w:cs="Arial"/>
                <w:bCs/>
                <w:color w:val="000000"/>
                <w:sz w:val="12"/>
                <w:szCs w:val="16"/>
              </w:rPr>
              <w:t xml:space="preserve"> </w:t>
            </w:r>
            <w:r w:rsidRPr="00687AA1">
              <w:rPr>
                <w:rFonts w:ascii="Arial" w:hAnsi="Arial" w:cs="Arial"/>
                <w:bCs/>
                <w:color w:val="000000"/>
                <w:sz w:val="12"/>
                <w:szCs w:val="16"/>
              </w:rPr>
              <w:t xml:space="preserve">ул. Молодежная, д. 79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Администрации Любницкого сельского поселения)</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Новгородская обл., Валдайский район, д. Любница, ул. 8 марта, д. 34 </w:t>
            </w:r>
          </w:p>
          <w:p w:rsidR="00436FC5" w:rsidRPr="00687AA1" w:rsidRDefault="00436FC5" w:rsidP="00436FC5">
            <w:pPr>
              <w:rPr>
                <w:rFonts w:ascii="Arial" w:hAnsi="Arial" w:cs="Arial"/>
                <w:sz w:val="12"/>
                <w:szCs w:val="16"/>
              </w:rPr>
            </w:pPr>
            <w:r w:rsidRPr="00687AA1">
              <w:rPr>
                <w:rFonts w:ascii="Arial" w:hAnsi="Arial" w:cs="Arial"/>
                <w:sz w:val="12"/>
                <w:szCs w:val="16"/>
              </w:rPr>
              <w:t>(здание Любницкого сельского дома культуры)</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19.</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319</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д. Лутовёнка, ул. Школьная, д. 3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сельского</w:t>
            </w:r>
            <w:r w:rsidRPr="00687AA1">
              <w:rPr>
                <w:rStyle w:val="apple-converted-space"/>
                <w:rFonts w:ascii="Arial" w:hAnsi="Arial" w:cs="Arial"/>
                <w:bCs/>
                <w:color w:val="000000"/>
                <w:sz w:val="12"/>
                <w:szCs w:val="16"/>
              </w:rPr>
              <w:t> </w:t>
            </w:r>
            <w:r w:rsidRPr="00687AA1">
              <w:rPr>
                <w:rFonts w:ascii="Arial" w:hAnsi="Arial" w:cs="Arial"/>
                <w:bCs/>
                <w:color w:val="000000"/>
                <w:sz w:val="12"/>
                <w:szCs w:val="16"/>
              </w:rPr>
              <w:t>Дома культуры)</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передвижной резервный избирательный участок автобус </w:t>
            </w:r>
          </w:p>
          <w:p w:rsidR="00436FC5" w:rsidRPr="00687AA1" w:rsidRDefault="00436FC5" w:rsidP="00436FC5">
            <w:pPr>
              <w:rPr>
                <w:rFonts w:ascii="Arial" w:hAnsi="Arial" w:cs="Arial"/>
                <w:bCs/>
                <w:color w:val="000000"/>
                <w:sz w:val="12"/>
                <w:szCs w:val="16"/>
              </w:rPr>
            </w:pPr>
            <w:r w:rsidRPr="00687AA1">
              <w:rPr>
                <w:rFonts w:ascii="Arial" w:hAnsi="Arial" w:cs="Arial"/>
                <w:sz w:val="12"/>
                <w:szCs w:val="16"/>
              </w:rPr>
              <w:t>ПАЗ 32057-02, гос. № К 835 АК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20.</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320</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п. Рощино, д. 11а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сельского Дома культуры)</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 xml:space="preserve">Новгородская обл., Валдайский район, п. Рощино, д. 11 </w:t>
            </w:r>
          </w:p>
          <w:p w:rsidR="00436FC5" w:rsidRPr="00687AA1" w:rsidRDefault="00436FC5" w:rsidP="00436FC5">
            <w:pPr>
              <w:rPr>
                <w:rFonts w:ascii="Arial" w:hAnsi="Arial" w:cs="Arial"/>
                <w:sz w:val="12"/>
                <w:szCs w:val="16"/>
              </w:rPr>
            </w:pPr>
            <w:r w:rsidRPr="00687AA1">
              <w:rPr>
                <w:rFonts w:ascii="Arial" w:hAnsi="Arial" w:cs="Arial"/>
                <w:sz w:val="12"/>
                <w:szCs w:val="16"/>
              </w:rPr>
              <w:t>(филиал МАОУ «Средняя школа № 2 г. Валдая» п. Рощино)</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21.</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321</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Валдайский район, д. Шуя, д. 59</w:t>
            </w:r>
            <w:r w:rsidRPr="00687AA1">
              <w:rPr>
                <w:rStyle w:val="apple-converted-space"/>
                <w:rFonts w:ascii="Arial" w:hAnsi="Arial" w:cs="Arial"/>
                <w:bCs/>
                <w:color w:val="000000"/>
                <w:sz w:val="12"/>
                <w:szCs w:val="16"/>
              </w:rPr>
              <w:t xml:space="preserve">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сельского Дома культуры)</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передвижной резервный избирательный участок автобус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ПАЗ 32053-70, гос. № Е 763 НР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22.</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322</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Новгородская обл., Валдайский район, д. Семёновщина,</w:t>
            </w:r>
            <w:r w:rsidRPr="00687AA1">
              <w:rPr>
                <w:rStyle w:val="apple-converted-space"/>
                <w:rFonts w:ascii="Arial" w:hAnsi="Arial" w:cs="Arial"/>
                <w:bCs/>
                <w:color w:val="000000"/>
                <w:sz w:val="12"/>
                <w:szCs w:val="16"/>
              </w:rPr>
              <w:t xml:space="preserve"> </w:t>
            </w:r>
            <w:r w:rsidRPr="00687AA1">
              <w:rPr>
                <w:rFonts w:ascii="Arial" w:hAnsi="Arial" w:cs="Arial"/>
                <w:bCs/>
                <w:color w:val="000000"/>
                <w:sz w:val="12"/>
                <w:szCs w:val="16"/>
              </w:rPr>
              <w:t xml:space="preserve">ул. Центральная, д. 104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Администрации Семёновщинского сельского поселения)</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Новгородская обл., Валдайский район, д. Семеновщина, д. 102</w:t>
            </w:r>
          </w:p>
          <w:p w:rsidR="00436FC5" w:rsidRPr="00687AA1" w:rsidRDefault="00436FC5" w:rsidP="00436FC5">
            <w:pPr>
              <w:rPr>
                <w:rFonts w:ascii="Arial" w:hAnsi="Arial" w:cs="Arial"/>
                <w:sz w:val="12"/>
                <w:szCs w:val="16"/>
              </w:rPr>
            </w:pPr>
            <w:r w:rsidRPr="00687AA1">
              <w:rPr>
                <w:rFonts w:ascii="Arial" w:hAnsi="Arial" w:cs="Arial"/>
                <w:sz w:val="12"/>
                <w:szCs w:val="16"/>
              </w:rPr>
              <w:t>(помещение филиала МАОУ «Средняя школа № 4 с. Яжелбицы» д. Семёновщина)</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23.</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323</w:t>
            </w:r>
          </w:p>
        </w:tc>
        <w:tc>
          <w:tcPr>
            <w:tcW w:w="2248" w:type="pct"/>
            <w:hideMark/>
          </w:tcPr>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Новгородская обл., Валдайский район, д. Большое Замошье, ул. Четвертая, д. 8 (здание Большезамошьевского отдела Администрации Семёновщинского сельского поселения)</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передвижной резервный избирательный участок автобус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ЛУИДОР 225050, гос. № Е 433 ОУ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24.</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324</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с. Яжелбицы, ул. Усадьба, д. 26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Яжелбицкого сельского дома культуры)</w:t>
            </w:r>
          </w:p>
        </w:tc>
        <w:tc>
          <w:tcPr>
            <w:tcW w:w="2125" w:type="pct"/>
            <w:hideMark/>
          </w:tcPr>
          <w:p w:rsidR="00436FC5" w:rsidRPr="00687AA1" w:rsidRDefault="00436FC5" w:rsidP="00436FC5">
            <w:pPr>
              <w:rPr>
                <w:rFonts w:ascii="Arial" w:hAnsi="Arial" w:cs="Arial"/>
                <w:sz w:val="12"/>
                <w:szCs w:val="16"/>
              </w:rPr>
            </w:pPr>
            <w:r w:rsidRPr="00687AA1">
              <w:rPr>
                <w:rFonts w:ascii="Arial" w:hAnsi="Arial" w:cs="Arial"/>
                <w:sz w:val="12"/>
                <w:szCs w:val="16"/>
              </w:rPr>
              <w:t>Новгородская обл., Валдайский район, с. Яжелбицы, ул. Усадьба, д. 22</w:t>
            </w:r>
          </w:p>
          <w:p w:rsidR="00436FC5" w:rsidRPr="00687AA1" w:rsidRDefault="00436FC5" w:rsidP="00436FC5">
            <w:pPr>
              <w:rPr>
                <w:rFonts w:ascii="Arial" w:hAnsi="Arial" w:cs="Arial"/>
                <w:sz w:val="12"/>
                <w:szCs w:val="16"/>
              </w:rPr>
            </w:pPr>
            <w:r w:rsidRPr="00687AA1">
              <w:rPr>
                <w:rFonts w:ascii="Arial" w:hAnsi="Arial" w:cs="Arial"/>
                <w:sz w:val="12"/>
                <w:szCs w:val="16"/>
              </w:rPr>
              <w:t>(помещение Администрации Яжелбицкого сельского поселения)</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25.</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325</w:t>
            </w:r>
          </w:p>
        </w:tc>
        <w:tc>
          <w:tcPr>
            <w:tcW w:w="2248" w:type="pct"/>
            <w:hideMark/>
          </w:tcPr>
          <w:p w:rsidR="00436FC5" w:rsidRPr="00687AA1" w:rsidRDefault="00436FC5" w:rsidP="00436FC5">
            <w:pPr>
              <w:rPr>
                <w:rStyle w:val="apple-converted-space"/>
                <w:rFonts w:ascii="Arial" w:hAnsi="Arial" w:cs="Arial"/>
                <w:bCs/>
                <w:color w:val="000000"/>
                <w:sz w:val="12"/>
                <w:szCs w:val="16"/>
              </w:rPr>
            </w:pPr>
            <w:r w:rsidRPr="00687AA1">
              <w:rPr>
                <w:rFonts w:ascii="Arial" w:hAnsi="Arial" w:cs="Arial"/>
                <w:bCs/>
                <w:color w:val="000000"/>
                <w:sz w:val="12"/>
                <w:szCs w:val="16"/>
              </w:rPr>
              <w:t>Новгородская обл., Валдайский район, д. Дворец, д. 30</w:t>
            </w:r>
            <w:r w:rsidRPr="00687AA1">
              <w:rPr>
                <w:rStyle w:val="apple-converted-space"/>
                <w:rFonts w:ascii="Arial" w:hAnsi="Arial" w:cs="Arial"/>
                <w:bCs/>
                <w:color w:val="000000"/>
                <w:sz w:val="12"/>
                <w:szCs w:val="16"/>
              </w:rPr>
              <w:t xml:space="preserve">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Дворецкого отдела Администрации Яжелбицкого сельского поселения)</w:t>
            </w:r>
          </w:p>
        </w:tc>
        <w:tc>
          <w:tcPr>
            <w:tcW w:w="2125" w:type="pct"/>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передвижной резервный избирательный участок автобус</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ГАЗ 322121 гос. № Е 750 РО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26.</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326</w:t>
            </w:r>
          </w:p>
        </w:tc>
        <w:tc>
          <w:tcPr>
            <w:tcW w:w="2248" w:type="pct"/>
            <w:hideMark/>
          </w:tcPr>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Новгородская обл., Валдайский район, г. Валдай-3, ул. Советская, д. 7 (административное здание)</w:t>
            </w:r>
          </w:p>
        </w:tc>
        <w:tc>
          <w:tcPr>
            <w:tcW w:w="2125"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передвижной резервный избирательный участок автобус</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ПАЗ 32053-70 гос. № Е 760 НЗ 53</w:t>
            </w:r>
          </w:p>
        </w:tc>
      </w:tr>
      <w:tr w:rsidR="00436FC5" w:rsidRPr="00687AA1" w:rsidTr="00436FC5">
        <w:trPr>
          <w:cantSplit/>
          <w:trHeight w:val="20"/>
        </w:trPr>
        <w:tc>
          <w:tcPr>
            <w:tcW w:w="191"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27.</w:t>
            </w:r>
          </w:p>
        </w:tc>
        <w:tc>
          <w:tcPr>
            <w:tcW w:w="436" w:type="pct"/>
            <w:hideMark/>
          </w:tcPr>
          <w:p w:rsidR="00436FC5" w:rsidRPr="00687AA1" w:rsidRDefault="00436FC5" w:rsidP="00436FC5">
            <w:pPr>
              <w:jc w:val="center"/>
              <w:rPr>
                <w:rFonts w:ascii="Arial" w:hAnsi="Arial" w:cs="Arial"/>
                <w:sz w:val="12"/>
                <w:szCs w:val="16"/>
              </w:rPr>
            </w:pPr>
            <w:r w:rsidRPr="00687AA1">
              <w:rPr>
                <w:rFonts w:ascii="Arial" w:hAnsi="Arial" w:cs="Arial"/>
                <w:sz w:val="12"/>
                <w:szCs w:val="16"/>
              </w:rPr>
              <w:t>327</w:t>
            </w:r>
          </w:p>
        </w:tc>
        <w:tc>
          <w:tcPr>
            <w:tcW w:w="2248" w:type="pct"/>
            <w:hideMark/>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населенный пункт Валдай-4 </w:t>
            </w:r>
          </w:p>
          <w:p w:rsidR="00436FC5" w:rsidRPr="00687AA1" w:rsidRDefault="00436FC5" w:rsidP="00436FC5">
            <w:pPr>
              <w:rPr>
                <w:rFonts w:ascii="Arial" w:hAnsi="Arial" w:cs="Arial"/>
                <w:color w:val="000000"/>
                <w:sz w:val="12"/>
                <w:szCs w:val="16"/>
              </w:rPr>
            </w:pPr>
            <w:r w:rsidRPr="00687AA1">
              <w:rPr>
                <w:rFonts w:ascii="Arial" w:hAnsi="Arial" w:cs="Arial"/>
                <w:bCs/>
                <w:color w:val="000000"/>
                <w:sz w:val="12"/>
                <w:szCs w:val="16"/>
              </w:rPr>
              <w:t>(здание клуба)</w:t>
            </w:r>
          </w:p>
        </w:tc>
        <w:tc>
          <w:tcPr>
            <w:tcW w:w="2125" w:type="pct"/>
          </w:tcPr>
          <w:p w:rsidR="00436FC5" w:rsidRPr="00687AA1" w:rsidRDefault="00436FC5" w:rsidP="00436FC5">
            <w:pPr>
              <w:rPr>
                <w:rFonts w:ascii="Arial" w:hAnsi="Arial" w:cs="Arial"/>
                <w:bCs/>
                <w:color w:val="000000"/>
                <w:sz w:val="12"/>
                <w:szCs w:val="16"/>
              </w:rPr>
            </w:pPr>
            <w:r w:rsidRPr="00687AA1">
              <w:rPr>
                <w:rFonts w:ascii="Arial" w:hAnsi="Arial" w:cs="Arial"/>
                <w:bCs/>
                <w:color w:val="000000"/>
                <w:sz w:val="12"/>
                <w:szCs w:val="16"/>
              </w:rPr>
              <w:t xml:space="preserve">Новгородская обл., Валдайский район, населенный пункт Валдай-4 </w:t>
            </w:r>
          </w:p>
          <w:p w:rsidR="00436FC5" w:rsidRPr="00687AA1" w:rsidRDefault="00436FC5" w:rsidP="00436FC5">
            <w:pPr>
              <w:rPr>
                <w:rFonts w:ascii="Arial" w:hAnsi="Arial" w:cs="Arial"/>
                <w:sz w:val="12"/>
                <w:szCs w:val="16"/>
              </w:rPr>
            </w:pPr>
            <w:r w:rsidRPr="00687AA1">
              <w:rPr>
                <w:rFonts w:ascii="Arial" w:hAnsi="Arial" w:cs="Arial"/>
                <w:bCs/>
                <w:color w:val="000000"/>
                <w:sz w:val="12"/>
                <w:szCs w:val="16"/>
              </w:rPr>
              <w:t xml:space="preserve">(административное здание) </w:t>
            </w:r>
          </w:p>
        </w:tc>
      </w:tr>
    </w:tbl>
    <w:p w:rsidR="00587380" w:rsidRDefault="00587380" w:rsidP="00E5172B">
      <w:pPr>
        <w:shd w:val="clear" w:color="auto" w:fill="FFFFFF"/>
        <w:suppressAutoHyphens/>
        <w:jc w:val="right"/>
        <w:rPr>
          <w:rFonts w:ascii="Arial" w:hAnsi="Arial" w:cs="Arial"/>
          <w:b/>
          <w:sz w:val="16"/>
          <w:szCs w:val="16"/>
        </w:rPr>
      </w:pPr>
    </w:p>
    <w:p w:rsidR="002D2BF1" w:rsidRPr="00A3734A" w:rsidRDefault="002D2BF1" w:rsidP="002D2BF1">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2D2BF1" w:rsidRPr="00A3734A" w:rsidRDefault="002D2BF1" w:rsidP="002D2BF1">
      <w:pPr>
        <w:pStyle w:val="3"/>
        <w:rPr>
          <w:rFonts w:ascii="Arial" w:hAnsi="Arial" w:cs="Arial"/>
          <w:b w:val="0"/>
          <w:sz w:val="16"/>
          <w:szCs w:val="16"/>
        </w:rPr>
      </w:pPr>
      <w:r w:rsidRPr="00A3734A">
        <w:rPr>
          <w:rFonts w:ascii="Arial" w:hAnsi="Arial" w:cs="Arial"/>
          <w:b w:val="0"/>
          <w:sz w:val="16"/>
          <w:szCs w:val="16"/>
        </w:rPr>
        <w:t>П О С Т А Н О В Л Е Н И Е</w:t>
      </w:r>
    </w:p>
    <w:p w:rsidR="002D2BF1" w:rsidRPr="002D2BF1" w:rsidRDefault="002D2BF1" w:rsidP="002D2BF1">
      <w:pPr>
        <w:jc w:val="center"/>
        <w:rPr>
          <w:rFonts w:ascii="Arial" w:hAnsi="Arial" w:cs="Arial"/>
          <w:sz w:val="16"/>
          <w:szCs w:val="16"/>
        </w:rPr>
      </w:pPr>
      <w:r w:rsidRPr="002D2BF1">
        <w:rPr>
          <w:rFonts w:ascii="Arial" w:hAnsi="Arial" w:cs="Arial"/>
          <w:sz w:val="16"/>
          <w:szCs w:val="16"/>
        </w:rPr>
        <w:t>18.01.2024 № 172</w:t>
      </w:r>
    </w:p>
    <w:p w:rsidR="005D1A36" w:rsidRDefault="002D2BF1" w:rsidP="002D2BF1">
      <w:pPr>
        <w:autoSpaceDE w:val="0"/>
        <w:autoSpaceDN w:val="0"/>
        <w:adjustRightInd w:val="0"/>
        <w:jc w:val="center"/>
        <w:rPr>
          <w:rFonts w:ascii="Arial" w:hAnsi="Arial" w:cs="Arial"/>
          <w:b/>
          <w:sz w:val="16"/>
          <w:szCs w:val="16"/>
        </w:rPr>
      </w:pPr>
      <w:r w:rsidRPr="002D2BF1">
        <w:rPr>
          <w:rFonts w:ascii="Arial" w:hAnsi="Arial" w:cs="Arial"/>
          <w:b/>
          <w:sz w:val="16"/>
          <w:szCs w:val="16"/>
        </w:rPr>
        <w:t>О проведении ежегодного конкурса</w:t>
      </w:r>
      <w:r w:rsidR="00442924">
        <w:rPr>
          <w:rFonts w:ascii="Arial" w:hAnsi="Arial" w:cs="Arial"/>
          <w:b/>
          <w:sz w:val="16"/>
          <w:szCs w:val="16"/>
        </w:rPr>
        <w:t xml:space="preserve"> </w:t>
      </w:r>
      <w:r w:rsidRPr="002D2BF1">
        <w:rPr>
          <w:rFonts w:ascii="Arial" w:hAnsi="Arial" w:cs="Arial"/>
          <w:b/>
          <w:sz w:val="16"/>
          <w:szCs w:val="16"/>
        </w:rPr>
        <w:t>«Лучший сельский староста</w:t>
      </w:r>
      <w:r w:rsidR="00442924">
        <w:rPr>
          <w:rFonts w:ascii="Arial" w:hAnsi="Arial" w:cs="Arial"/>
          <w:b/>
          <w:sz w:val="16"/>
          <w:szCs w:val="16"/>
        </w:rPr>
        <w:t xml:space="preserve"> </w:t>
      </w:r>
    </w:p>
    <w:p w:rsidR="002D2BF1" w:rsidRPr="002D2BF1" w:rsidRDefault="002D2BF1" w:rsidP="002D2BF1">
      <w:pPr>
        <w:autoSpaceDE w:val="0"/>
        <w:autoSpaceDN w:val="0"/>
        <w:adjustRightInd w:val="0"/>
        <w:jc w:val="center"/>
        <w:rPr>
          <w:rFonts w:ascii="Arial" w:hAnsi="Arial" w:cs="Arial"/>
          <w:b/>
          <w:sz w:val="16"/>
          <w:szCs w:val="16"/>
        </w:rPr>
      </w:pPr>
      <w:r w:rsidRPr="002D2BF1">
        <w:rPr>
          <w:rFonts w:ascii="Arial" w:hAnsi="Arial" w:cs="Arial"/>
          <w:b/>
          <w:sz w:val="16"/>
          <w:szCs w:val="16"/>
        </w:rPr>
        <w:t>Валдайского муниципального района»</w:t>
      </w:r>
    </w:p>
    <w:p w:rsidR="002D2BF1" w:rsidRPr="00442924" w:rsidRDefault="002D2BF1" w:rsidP="002D2BF1">
      <w:pPr>
        <w:pStyle w:val="ConsPlusTitle"/>
        <w:ind w:firstLine="709"/>
        <w:jc w:val="both"/>
        <w:rPr>
          <w:rFonts w:ascii="Arial" w:hAnsi="Arial" w:cs="Arial"/>
          <w:b w:val="0"/>
          <w:sz w:val="4"/>
          <w:szCs w:val="4"/>
        </w:rPr>
      </w:pPr>
    </w:p>
    <w:p w:rsidR="002D2BF1" w:rsidRPr="002D2BF1" w:rsidRDefault="002D2BF1" w:rsidP="00442924">
      <w:pPr>
        <w:autoSpaceDE w:val="0"/>
        <w:autoSpaceDN w:val="0"/>
        <w:adjustRightInd w:val="0"/>
        <w:ind w:firstLine="284"/>
        <w:jc w:val="both"/>
        <w:rPr>
          <w:rFonts w:ascii="Arial" w:hAnsi="Arial" w:cs="Arial"/>
          <w:sz w:val="16"/>
          <w:szCs w:val="16"/>
        </w:rPr>
      </w:pPr>
      <w:r w:rsidRPr="002D2BF1">
        <w:rPr>
          <w:rFonts w:ascii="Arial" w:hAnsi="Arial" w:cs="Arial"/>
          <w:sz w:val="16"/>
          <w:szCs w:val="16"/>
        </w:rPr>
        <w:t xml:space="preserve">В целях развития института старост как одной из формы участия населения в осуществлении местного самоуправления Валдайского муниципального района Администрация Валдайского муниципального района </w:t>
      </w:r>
      <w:r w:rsidRPr="002D2BF1">
        <w:rPr>
          <w:rFonts w:ascii="Arial" w:hAnsi="Arial" w:cs="Arial"/>
          <w:b/>
          <w:sz w:val="16"/>
          <w:szCs w:val="16"/>
        </w:rPr>
        <w:t>ПОСТАНОВЛЯЕТ</w:t>
      </w:r>
      <w:r w:rsidRPr="002D2BF1">
        <w:rPr>
          <w:rFonts w:ascii="Arial" w:hAnsi="Arial" w:cs="Arial"/>
          <w:sz w:val="16"/>
          <w:szCs w:val="16"/>
        </w:rPr>
        <w:t>:</w:t>
      </w:r>
    </w:p>
    <w:p w:rsidR="002D2BF1" w:rsidRPr="002D2BF1" w:rsidRDefault="002D2BF1" w:rsidP="00442924">
      <w:pPr>
        <w:autoSpaceDE w:val="0"/>
        <w:autoSpaceDN w:val="0"/>
        <w:adjustRightInd w:val="0"/>
        <w:ind w:firstLine="284"/>
        <w:jc w:val="both"/>
        <w:rPr>
          <w:rFonts w:ascii="Arial" w:hAnsi="Arial" w:cs="Arial"/>
          <w:sz w:val="16"/>
          <w:szCs w:val="16"/>
        </w:rPr>
      </w:pPr>
      <w:r w:rsidRPr="002D2BF1">
        <w:rPr>
          <w:rFonts w:ascii="Arial" w:hAnsi="Arial" w:cs="Arial"/>
          <w:sz w:val="16"/>
          <w:szCs w:val="16"/>
        </w:rPr>
        <w:t>1. Проводить ежегодный конкурс «Лучший сельский староста Валдайского муниципального района».</w:t>
      </w:r>
    </w:p>
    <w:p w:rsidR="002D2BF1" w:rsidRPr="002D2BF1" w:rsidRDefault="002D2BF1" w:rsidP="00442924">
      <w:pPr>
        <w:autoSpaceDE w:val="0"/>
        <w:autoSpaceDN w:val="0"/>
        <w:adjustRightInd w:val="0"/>
        <w:ind w:firstLine="284"/>
        <w:jc w:val="both"/>
        <w:rPr>
          <w:rFonts w:ascii="Arial" w:hAnsi="Arial" w:cs="Arial"/>
          <w:sz w:val="16"/>
          <w:szCs w:val="16"/>
        </w:rPr>
      </w:pPr>
      <w:r w:rsidRPr="002D2BF1">
        <w:rPr>
          <w:rFonts w:ascii="Arial" w:hAnsi="Arial" w:cs="Arial"/>
          <w:sz w:val="16"/>
          <w:szCs w:val="16"/>
        </w:rPr>
        <w:t>2. Утвердить прилагаемые:</w:t>
      </w:r>
    </w:p>
    <w:p w:rsidR="002D2BF1" w:rsidRPr="002D2BF1" w:rsidRDefault="002D2BF1" w:rsidP="00442924">
      <w:pPr>
        <w:autoSpaceDE w:val="0"/>
        <w:autoSpaceDN w:val="0"/>
        <w:adjustRightInd w:val="0"/>
        <w:ind w:firstLine="284"/>
        <w:jc w:val="both"/>
        <w:rPr>
          <w:rFonts w:ascii="Arial" w:hAnsi="Arial" w:cs="Arial"/>
          <w:sz w:val="16"/>
          <w:szCs w:val="16"/>
        </w:rPr>
      </w:pPr>
      <w:r w:rsidRPr="002D2BF1">
        <w:rPr>
          <w:rFonts w:ascii="Arial" w:hAnsi="Arial" w:cs="Arial"/>
          <w:sz w:val="16"/>
          <w:szCs w:val="16"/>
        </w:rPr>
        <w:t>2.1. Положение о проведении ежегодного конкурса «Лучший сельский староста Валдайского муниципального района».</w:t>
      </w:r>
    </w:p>
    <w:p w:rsidR="002D2BF1" w:rsidRPr="002D2BF1" w:rsidRDefault="002D2BF1" w:rsidP="00442924">
      <w:pPr>
        <w:autoSpaceDE w:val="0"/>
        <w:autoSpaceDN w:val="0"/>
        <w:adjustRightInd w:val="0"/>
        <w:ind w:firstLine="284"/>
        <w:jc w:val="both"/>
        <w:rPr>
          <w:rFonts w:ascii="Arial" w:hAnsi="Arial" w:cs="Arial"/>
          <w:sz w:val="16"/>
          <w:szCs w:val="16"/>
        </w:rPr>
      </w:pPr>
      <w:r w:rsidRPr="002D2BF1">
        <w:rPr>
          <w:rFonts w:ascii="Arial" w:hAnsi="Arial" w:cs="Arial"/>
          <w:sz w:val="16"/>
          <w:szCs w:val="16"/>
        </w:rPr>
        <w:t>2.2. Состав конкурсной комиссии по проведению ежегодного конкурса «Лучший сельский староста Валдайского муниципального района».</w:t>
      </w:r>
    </w:p>
    <w:p w:rsidR="002D2BF1" w:rsidRPr="002D2BF1" w:rsidRDefault="002D2BF1" w:rsidP="00442924">
      <w:pPr>
        <w:tabs>
          <w:tab w:val="left" w:pos="3560"/>
        </w:tabs>
        <w:ind w:firstLine="284"/>
        <w:jc w:val="both"/>
        <w:rPr>
          <w:rFonts w:ascii="Arial" w:hAnsi="Arial" w:cs="Arial"/>
          <w:sz w:val="16"/>
          <w:szCs w:val="16"/>
        </w:rPr>
      </w:pPr>
      <w:r w:rsidRPr="002D2BF1">
        <w:rPr>
          <w:rFonts w:ascii="Arial" w:hAnsi="Arial" w:cs="Arial"/>
          <w:sz w:val="16"/>
          <w:szCs w:val="16"/>
        </w:rPr>
        <w:t xml:space="preserve">3. </w:t>
      </w:r>
      <w:r w:rsidRPr="002D2BF1">
        <w:rPr>
          <w:rFonts w:ascii="Arial" w:hAnsi="Arial" w:cs="Arial"/>
          <w:kern w:val="16"/>
          <w:sz w:val="16"/>
          <w:szCs w:val="16"/>
        </w:rPr>
        <w:t>Опубликовать постановление в бюллетене «Валдайский Вестник» и р</w:t>
      </w:r>
      <w:r w:rsidRPr="002D2BF1">
        <w:rPr>
          <w:rFonts w:ascii="Arial" w:hAnsi="Arial" w:cs="Arial"/>
          <w:sz w:val="16"/>
          <w:szCs w:val="16"/>
        </w:rPr>
        <w:t>азместить на официальном сайте Администрации Валдайского муниципального района в сети «Интернет».</w:t>
      </w:r>
    </w:p>
    <w:p w:rsidR="002D2BF1" w:rsidRPr="002D2BF1" w:rsidRDefault="002D2BF1" w:rsidP="002D2BF1">
      <w:pPr>
        <w:jc w:val="both"/>
        <w:rPr>
          <w:rFonts w:ascii="Arial" w:hAnsi="Arial" w:cs="Arial"/>
          <w:b/>
          <w:sz w:val="16"/>
          <w:szCs w:val="16"/>
        </w:rPr>
      </w:pPr>
      <w:r w:rsidRPr="002D2BF1">
        <w:rPr>
          <w:rFonts w:ascii="Arial" w:hAnsi="Arial" w:cs="Arial"/>
          <w:b/>
          <w:sz w:val="16"/>
          <w:szCs w:val="16"/>
        </w:rPr>
        <w:t>Глава муниципального района</w:t>
      </w:r>
      <w:r w:rsidRPr="002D2BF1">
        <w:rPr>
          <w:rFonts w:ascii="Arial" w:hAnsi="Arial" w:cs="Arial"/>
          <w:b/>
          <w:sz w:val="16"/>
          <w:szCs w:val="16"/>
        </w:rPr>
        <w:tab/>
      </w:r>
      <w:r w:rsidRPr="002D2BF1">
        <w:rPr>
          <w:rFonts w:ascii="Arial" w:hAnsi="Arial" w:cs="Arial"/>
          <w:b/>
          <w:sz w:val="16"/>
          <w:szCs w:val="16"/>
        </w:rPr>
        <w:tab/>
        <w:t>Ю.В.Стадэ</w:t>
      </w:r>
    </w:p>
    <w:p w:rsidR="002D2BF1" w:rsidRPr="00442924" w:rsidRDefault="002D2BF1" w:rsidP="00442924">
      <w:pPr>
        <w:tabs>
          <w:tab w:val="left" w:pos="709"/>
        </w:tabs>
        <w:ind w:left="9072"/>
        <w:jc w:val="center"/>
        <w:rPr>
          <w:rFonts w:ascii="Arial" w:hAnsi="Arial" w:cs="Arial"/>
          <w:color w:val="000000"/>
          <w:sz w:val="12"/>
          <w:szCs w:val="16"/>
        </w:rPr>
      </w:pPr>
      <w:r w:rsidRPr="00442924">
        <w:rPr>
          <w:rFonts w:ascii="Arial" w:hAnsi="Arial" w:cs="Arial"/>
          <w:color w:val="000000"/>
          <w:sz w:val="12"/>
          <w:szCs w:val="16"/>
        </w:rPr>
        <w:t>УТВЕРЖДЕНО</w:t>
      </w:r>
    </w:p>
    <w:p w:rsidR="002D2BF1" w:rsidRPr="00442924" w:rsidRDefault="002D2BF1" w:rsidP="00442924">
      <w:pPr>
        <w:pStyle w:val="ConsPlusNonformat"/>
        <w:ind w:left="9072"/>
        <w:jc w:val="center"/>
        <w:rPr>
          <w:rFonts w:ascii="Arial" w:hAnsi="Arial" w:cs="Arial"/>
          <w:sz w:val="12"/>
          <w:szCs w:val="16"/>
        </w:rPr>
      </w:pPr>
      <w:r w:rsidRPr="00442924">
        <w:rPr>
          <w:rFonts w:ascii="Arial" w:hAnsi="Arial" w:cs="Arial"/>
          <w:sz w:val="12"/>
          <w:szCs w:val="16"/>
        </w:rPr>
        <w:t>постановлением Администрации</w:t>
      </w:r>
    </w:p>
    <w:p w:rsidR="002D2BF1" w:rsidRPr="00442924" w:rsidRDefault="002D2BF1" w:rsidP="00442924">
      <w:pPr>
        <w:pStyle w:val="ConsPlusNonformat"/>
        <w:ind w:left="9072"/>
        <w:jc w:val="center"/>
        <w:rPr>
          <w:rFonts w:ascii="Arial" w:hAnsi="Arial" w:cs="Arial"/>
          <w:sz w:val="12"/>
          <w:szCs w:val="16"/>
        </w:rPr>
      </w:pPr>
      <w:r w:rsidRPr="00442924">
        <w:rPr>
          <w:rFonts w:ascii="Arial" w:hAnsi="Arial" w:cs="Arial"/>
          <w:sz w:val="12"/>
          <w:szCs w:val="16"/>
        </w:rPr>
        <w:t>муниципального района</w:t>
      </w:r>
    </w:p>
    <w:p w:rsidR="002D2BF1" w:rsidRPr="00442924" w:rsidRDefault="002D2BF1" w:rsidP="00442924">
      <w:pPr>
        <w:pStyle w:val="ConsPlusNonformat"/>
        <w:ind w:left="9072"/>
        <w:jc w:val="center"/>
        <w:rPr>
          <w:rFonts w:ascii="Arial" w:hAnsi="Arial" w:cs="Arial"/>
          <w:sz w:val="12"/>
          <w:szCs w:val="16"/>
        </w:rPr>
      </w:pPr>
      <w:r w:rsidRPr="00442924">
        <w:rPr>
          <w:rFonts w:ascii="Arial" w:hAnsi="Arial" w:cs="Arial"/>
          <w:sz w:val="12"/>
          <w:szCs w:val="16"/>
        </w:rPr>
        <w:t>от 18.01.2024 № 172</w:t>
      </w:r>
    </w:p>
    <w:p w:rsidR="002D2BF1" w:rsidRPr="002D2BF1" w:rsidRDefault="002D2BF1" w:rsidP="002D2BF1">
      <w:pPr>
        <w:autoSpaceDE w:val="0"/>
        <w:autoSpaceDN w:val="0"/>
        <w:adjustRightInd w:val="0"/>
        <w:jc w:val="center"/>
        <w:rPr>
          <w:rFonts w:ascii="Arial" w:hAnsi="Arial" w:cs="Arial"/>
          <w:b/>
          <w:bCs/>
          <w:sz w:val="16"/>
          <w:szCs w:val="16"/>
        </w:rPr>
      </w:pPr>
      <w:r w:rsidRPr="002D2BF1">
        <w:rPr>
          <w:rFonts w:ascii="Arial" w:hAnsi="Arial" w:cs="Arial"/>
          <w:b/>
          <w:bCs/>
          <w:sz w:val="16"/>
          <w:szCs w:val="16"/>
        </w:rPr>
        <w:t>ПОЛОЖЕНИЕ</w:t>
      </w:r>
    </w:p>
    <w:p w:rsidR="005D1A36" w:rsidRDefault="002D2BF1" w:rsidP="002D2BF1">
      <w:pPr>
        <w:autoSpaceDE w:val="0"/>
        <w:autoSpaceDN w:val="0"/>
        <w:adjustRightInd w:val="0"/>
        <w:jc w:val="center"/>
        <w:rPr>
          <w:rFonts w:ascii="Arial" w:hAnsi="Arial" w:cs="Arial"/>
          <w:b/>
          <w:sz w:val="16"/>
          <w:szCs w:val="16"/>
        </w:rPr>
      </w:pPr>
      <w:r w:rsidRPr="002D2BF1">
        <w:rPr>
          <w:rFonts w:ascii="Arial" w:hAnsi="Arial" w:cs="Arial"/>
          <w:b/>
          <w:bCs/>
          <w:sz w:val="16"/>
          <w:szCs w:val="16"/>
        </w:rPr>
        <w:t>о проведении ежегодного конкурса «</w:t>
      </w:r>
      <w:r w:rsidRPr="002D2BF1">
        <w:rPr>
          <w:rFonts w:ascii="Arial" w:hAnsi="Arial" w:cs="Arial"/>
          <w:b/>
          <w:sz w:val="16"/>
          <w:szCs w:val="16"/>
        </w:rPr>
        <w:t xml:space="preserve">Лучший сельский староста </w:t>
      </w:r>
    </w:p>
    <w:p w:rsidR="002D2BF1" w:rsidRPr="002D2BF1" w:rsidRDefault="002D2BF1" w:rsidP="002D2BF1">
      <w:pPr>
        <w:autoSpaceDE w:val="0"/>
        <w:autoSpaceDN w:val="0"/>
        <w:adjustRightInd w:val="0"/>
        <w:jc w:val="center"/>
        <w:rPr>
          <w:rFonts w:ascii="Arial" w:hAnsi="Arial" w:cs="Arial"/>
          <w:b/>
          <w:sz w:val="16"/>
          <w:szCs w:val="16"/>
        </w:rPr>
      </w:pPr>
      <w:r w:rsidRPr="002D2BF1">
        <w:rPr>
          <w:rFonts w:ascii="Arial" w:hAnsi="Arial" w:cs="Arial"/>
          <w:b/>
          <w:sz w:val="16"/>
          <w:szCs w:val="16"/>
        </w:rPr>
        <w:t>Валдайского муниципального района»</w:t>
      </w:r>
    </w:p>
    <w:p w:rsidR="002D2BF1" w:rsidRPr="002D2BF1" w:rsidRDefault="002D2BF1" w:rsidP="002D2BF1">
      <w:pPr>
        <w:pStyle w:val="11"/>
        <w:keepLines/>
        <w:rPr>
          <w:rFonts w:ascii="Arial" w:hAnsi="Arial" w:cs="Arial"/>
          <w:b w:val="0"/>
          <w:sz w:val="16"/>
          <w:szCs w:val="16"/>
        </w:rPr>
      </w:pPr>
      <w:r w:rsidRPr="002D2BF1">
        <w:rPr>
          <w:rFonts w:ascii="Arial" w:hAnsi="Arial" w:cs="Arial"/>
          <w:b w:val="0"/>
          <w:sz w:val="16"/>
          <w:szCs w:val="16"/>
        </w:rPr>
        <w:t>1. Общие положения</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1.1. Настоящее Положение о проведении ежегодного конкурса «Лучший сельский староста Валдайского муниципального района» (далее – Положение) определяет порядок организации и проведения ежегодного конкурса «Лучший сельский староста Валдайского муниципального района» (далее – конкурс).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1.2. Организацию и проведение конкурса осуществляет Администрация Валдайского муниципального района.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1.3. Цели проведения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развитие института сельских старост как одной из форм участия населения в осуществлении местного самоуправления на территории Валдайского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поддержка сельских старост, имеющих достижения в общественной деятельности. </w:t>
      </w:r>
    </w:p>
    <w:p w:rsidR="002D2BF1" w:rsidRPr="002D2BF1" w:rsidRDefault="002D2BF1" w:rsidP="00442924">
      <w:pPr>
        <w:ind w:firstLine="284"/>
        <w:rPr>
          <w:rFonts w:ascii="Arial" w:hAnsi="Arial" w:cs="Arial"/>
          <w:sz w:val="16"/>
          <w:szCs w:val="16"/>
        </w:rPr>
      </w:pPr>
      <w:r w:rsidRPr="002D2BF1">
        <w:rPr>
          <w:rFonts w:ascii="Arial" w:hAnsi="Arial" w:cs="Arial"/>
          <w:sz w:val="16"/>
          <w:szCs w:val="16"/>
        </w:rPr>
        <w:t xml:space="preserve">1.4. Задачи проведения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пропаганда лучших практик работы сельских старост на территории Валдайского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стимулирование гражданской активности сельских старост, повышение мотивации эффективного исполнения сельскими старостами своих полномочий, а также содействие повышению престижа и авторитета сельских старост на территории Валдайского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1.5. Итоги конкурса и опыт деятельности сельских старост освещаются в средствах массовой информации, на официальном сайте Администрации Валдайского муниципального района» в информационно-телекоммуникационной сети «Интернет».</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2. Условия участия в конкурсе</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В конкурсе имеют право участвовать действующие сельские старосты, осуществляющие свою деятельность в соответствии со статьей 27.1 Федерального закона от 06 октября 2003 года № 131-ФЗ «Об общих принципах организации местного самоуправления в Российской Федерации». </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3. Порядок и сроки проведения конкурса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3.1. Прием документов на конкурс осуществляется с 1 января по 20 марта текущего года.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3.2. До 20 марта текущего года Администрациями сельских поселений, входящим в состав Валдайского муниципального района, готовится информация о деятельности старост, кандидатов на конкурс, и направление заявок на участие в Администрацию муниципального района.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3.3. С 21 марта в течение 10 рабочих дней проводится анализ поступивших документов на конкурс.</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3.4. После анализа поступивших документов проводится заседание конкурсной комиссии.</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3.5. Объявление победителей конкурса и их награждение осуществляется на торжественном мероприятии, посвященном Дню местного самоуправления.</w:t>
      </w:r>
    </w:p>
    <w:p w:rsidR="002D2BF1" w:rsidRPr="002D2BF1" w:rsidRDefault="002D2BF1" w:rsidP="00442924">
      <w:pPr>
        <w:ind w:firstLine="284"/>
        <w:rPr>
          <w:rFonts w:ascii="Arial" w:hAnsi="Arial" w:cs="Arial"/>
          <w:sz w:val="16"/>
          <w:szCs w:val="16"/>
        </w:rPr>
      </w:pPr>
      <w:r w:rsidRPr="002D2BF1">
        <w:rPr>
          <w:rFonts w:ascii="Arial" w:hAnsi="Arial" w:cs="Arial"/>
          <w:sz w:val="16"/>
          <w:szCs w:val="16"/>
        </w:rPr>
        <w:t xml:space="preserve">3.6. Материалы, поданные на конкурс, не возвращаются.  </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4. Подготовка и представление заявок</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4.1. Прием и регистрацию заявок на участие в конкурсе осуществляет комитет по организационным и общим вопросам Администрации Валдайского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4.2. Администрации сельских поселений определяют кандидатов для участия в конкурсе. Администрации сельских поселений совместно с кандидатами готовят заявку и представляют в Администрацию муниципального района с сопроводительным письмом.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4.3. В состав заявки должны входить следующие документы: </w:t>
      </w:r>
    </w:p>
    <w:p w:rsidR="002D2BF1" w:rsidRPr="002D2BF1" w:rsidRDefault="002D2BF1" w:rsidP="00442924">
      <w:pPr>
        <w:numPr>
          <w:ilvl w:val="2"/>
          <w:numId w:val="46"/>
        </w:numPr>
        <w:ind w:left="0" w:firstLine="284"/>
        <w:jc w:val="both"/>
        <w:rPr>
          <w:rFonts w:ascii="Arial" w:hAnsi="Arial" w:cs="Arial"/>
          <w:sz w:val="16"/>
          <w:szCs w:val="16"/>
        </w:rPr>
      </w:pPr>
      <w:r w:rsidRPr="002D2BF1">
        <w:rPr>
          <w:rFonts w:ascii="Arial" w:hAnsi="Arial" w:cs="Arial"/>
          <w:sz w:val="16"/>
          <w:szCs w:val="16"/>
        </w:rPr>
        <w:t xml:space="preserve">Заявка на участие в конкурсе (далее – конкурсная заявка), составленная по форме согласно приложению 1 к настоящему Положению; </w:t>
      </w:r>
    </w:p>
    <w:p w:rsidR="002D2BF1" w:rsidRPr="002D2BF1" w:rsidRDefault="002D2BF1" w:rsidP="00442924">
      <w:pPr>
        <w:numPr>
          <w:ilvl w:val="2"/>
          <w:numId w:val="46"/>
        </w:numPr>
        <w:ind w:left="0" w:firstLine="284"/>
        <w:jc w:val="both"/>
        <w:rPr>
          <w:rFonts w:ascii="Arial" w:hAnsi="Arial" w:cs="Arial"/>
          <w:sz w:val="16"/>
          <w:szCs w:val="16"/>
        </w:rPr>
      </w:pPr>
      <w:r w:rsidRPr="002D2BF1">
        <w:rPr>
          <w:rFonts w:ascii="Arial" w:hAnsi="Arial" w:cs="Arial"/>
          <w:sz w:val="16"/>
          <w:szCs w:val="16"/>
        </w:rPr>
        <w:t xml:space="preserve">Согласие участника конкурса на обработку персональных данных в соответствии с Федеральным законом от 27 июля 2006 года № 152-ФЗ </w:t>
      </w:r>
      <w:r w:rsidRPr="002D2BF1">
        <w:rPr>
          <w:rFonts w:ascii="Arial" w:hAnsi="Arial" w:cs="Arial"/>
          <w:sz w:val="16"/>
          <w:szCs w:val="16"/>
        </w:rPr>
        <w:br/>
        <w:t xml:space="preserve">«О персональных данных» по форме согласно приложению 2 к настоящему Положению; </w:t>
      </w:r>
    </w:p>
    <w:p w:rsidR="002D2BF1" w:rsidRPr="002D2BF1" w:rsidRDefault="002D2BF1" w:rsidP="00442924">
      <w:pPr>
        <w:numPr>
          <w:ilvl w:val="2"/>
          <w:numId w:val="46"/>
        </w:numPr>
        <w:ind w:left="0" w:firstLine="284"/>
        <w:jc w:val="both"/>
        <w:rPr>
          <w:rFonts w:ascii="Arial" w:hAnsi="Arial" w:cs="Arial"/>
          <w:sz w:val="16"/>
          <w:szCs w:val="16"/>
        </w:rPr>
      </w:pPr>
      <w:r w:rsidRPr="002D2BF1">
        <w:rPr>
          <w:rFonts w:ascii="Arial" w:hAnsi="Arial" w:cs="Arial"/>
          <w:sz w:val="16"/>
          <w:szCs w:val="16"/>
        </w:rPr>
        <w:t xml:space="preserve">Информация о деятельности сельского старосты в текущем году по форме согласно приложению 3 к настоящему Положению (с учетом критериев оценки деятельности). </w:t>
      </w:r>
    </w:p>
    <w:p w:rsidR="002D2BF1" w:rsidRPr="002D2BF1" w:rsidRDefault="002D2BF1" w:rsidP="00442924">
      <w:pPr>
        <w:numPr>
          <w:ilvl w:val="1"/>
          <w:numId w:val="46"/>
        </w:numPr>
        <w:ind w:left="0" w:firstLine="284"/>
        <w:jc w:val="both"/>
        <w:rPr>
          <w:rFonts w:ascii="Arial" w:hAnsi="Arial" w:cs="Arial"/>
          <w:sz w:val="16"/>
          <w:szCs w:val="16"/>
        </w:rPr>
      </w:pPr>
      <w:r w:rsidRPr="002D2BF1">
        <w:rPr>
          <w:rFonts w:ascii="Arial" w:hAnsi="Arial" w:cs="Arial"/>
          <w:sz w:val="16"/>
          <w:szCs w:val="16"/>
        </w:rPr>
        <w:t>Заявки на участие в конкурсе принимаются с 1 января до 20 марта текущего года. Заявки, поступившие по истечении срока или не соответствующие требованиям пункта 4.3 настоящего Положения, к учас</w:t>
      </w:r>
      <w:r w:rsidR="005D1A36">
        <w:rPr>
          <w:rFonts w:ascii="Arial" w:hAnsi="Arial" w:cs="Arial"/>
          <w:sz w:val="16"/>
          <w:szCs w:val="16"/>
        </w:rPr>
        <w:t xml:space="preserve">тию в конкурсе не допускаются. </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5. Конкурсная комиссия</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5.1. В целях определения победителей при проведении конкурса создается конкурсная комиссия. Персональный состав конкурсной комиссии по проведению конкурса «Лучший сельский староста Валдайского муниципального района» утверждается настоящим постановлением Администрации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5.2. Конкурсная комиссия действует на основании настоящего Положения. Заседания конкурсной комиссии проводит председатель конкурсной комиссии, а в случае его отсутствия – заместитель председателя конкурсной комиссии.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5.3. Конкурсная комиссия осуществляет следующие функции: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lastRenderedPageBreak/>
        <w:t xml:space="preserve">организует прием и регистрацию заявок участников конкурса (секретарь комиссии);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принимает решение о допуске (об отказе в допуске) претендентов к участию в конкурсе;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оценивает поступившие заявки в соответствии с критериями, указанными в пункте 5.7 настоящего Положения (по форме согласно приложения 4 к настоящему Положению);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подводит итоги конкурса и определяет победителей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организует работу по освещению конкурса в средствах массовой информации;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осуществляет иные полномочия, связанные с проведением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5.4. На всех этапах конкурса члены конкурсной комиссии участвуют в заседаниях конкурсной комиссии лично, без права замены.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5.5.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5.6. После принятия решения о допуске претендентов к участию в конкурсе конкурсная комиссия в установленные Положением сроки рассматривает заявки, осуществляет их экспертную оценку по форме, согласно приложению 4 к настоящему Положению и определяет победителей конкурса.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5.7. Конкурсная комиссия определяет победителей конкурса в соответствии со следующими критериями (информация представляется по итогам деятельности в отчетном году):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представление старостой интересов жителей населенного пункта,  осуществление взаимодействия с органами местного самоуправления;</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контроль старостой санитарно-эпидемиологической обстановки и пожарной безопасности, состояния благоустройства на соответствующей территории, соблюдению Правил благоустройства, обеспечения чистоты и порядка;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организация старостой участия населения в благоустройстве территории;</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участие старост в реализации приоритетных региональных проектов инициативного бюджетирования (проектах ТОС, ППМИ, Наш выбор, Дорога к дому), в местных проектах, в организации и проведении культурно-массовых, физкультурно-оздоровительных и спортивных мероприятий, а также досуга жителей населенного пункта;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исполнение иных полномочий старост, предусмотренные действующим законодательством, а также поручений, данных на собраниях (конференциях) граждан в отчетном году.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По каждому из указанных критериев необходимо описывать конкретные мероприятия, проведенные в отчетном периоде, в том числе с приложениями (при наличии): фото, скриншоты, письменные благодарности со стороны граждан, копии документов и т.д.</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5.8. Решения конкурсной комиссии принимаются простым большинством голосов от присутствующих на заседании членов конкурсной комиссии, оформляются протоколами, которые подписываются всеми членами конкурсной комиссии. В протоколах указывается особое мнение членов комиссии (при его наличии).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5.9. Конкурсная комиссия правомочна осуществлять функции, предусмотренные настоящим Положением, если на заседании конкурсной комиссии присутствует не менее половины от общего числа ее членов.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5.10. Организационно – техническое обеспечение работы конкурсной комиссии осуществляет комитет по организационным и общим вопросам Администрации Валдайского муниципального района.  </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6. Итоги проведения конкурса</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6.1. При подведении итогов конкурса конкурсная комиссия определяет победителей конкурса соответственно по 1, 2 и 3 местам.</w:t>
      </w:r>
    </w:p>
    <w:p w:rsidR="002D2BF1" w:rsidRPr="002D2BF1" w:rsidRDefault="002D2BF1" w:rsidP="00442924">
      <w:pPr>
        <w:ind w:firstLine="284"/>
        <w:rPr>
          <w:rFonts w:ascii="Arial" w:hAnsi="Arial" w:cs="Arial"/>
          <w:sz w:val="16"/>
          <w:szCs w:val="16"/>
        </w:rPr>
      </w:pPr>
      <w:r w:rsidRPr="002D2BF1">
        <w:rPr>
          <w:rFonts w:ascii="Arial" w:hAnsi="Arial" w:cs="Arial"/>
          <w:sz w:val="16"/>
          <w:szCs w:val="16"/>
        </w:rPr>
        <w:t>Победителями признаются сельские старосты, набравшие наибольшее количество баллов соответственно 1, 2, и 3 месту.</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 xml:space="preserve">6.2. Сельские старосты, не ставшие победителями конкурса, могут награждаться дипломами участников конкурса «Лучший сельский староста Валдайского муниципального района». </w:t>
      </w:r>
    </w:p>
    <w:p w:rsidR="002D2BF1" w:rsidRPr="002D2BF1" w:rsidRDefault="002D2BF1" w:rsidP="00442924">
      <w:pPr>
        <w:ind w:firstLine="284"/>
        <w:jc w:val="both"/>
        <w:rPr>
          <w:rFonts w:ascii="Arial" w:hAnsi="Arial" w:cs="Arial"/>
          <w:sz w:val="16"/>
          <w:szCs w:val="16"/>
        </w:rPr>
      </w:pPr>
      <w:r w:rsidRPr="002D2BF1">
        <w:rPr>
          <w:rFonts w:ascii="Arial" w:hAnsi="Arial" w:cs="Arial"/>
          <w:sz w:val="16"/>
          <w:szCs w:val="16"/>
        </w:rPr>
        <w:t>6.3. Конкурс проводится при наличии не менее 3 заявок.</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7. Награждение победителей</w:t>
      </w:r>
    </w:p>
    <w:p w:rsidR="002D2BF1" w:rsidRPr="00442924" w:rsidRDefault="002D2BF1" w:rsidP="00442924">
      <w:pPr>
        <w:ind w:firstLine="284"/>
        <w:rPr>
          <w:rFonts w:ascii="Arial" w:hAnsi="Arial" w:cs="Arial"/>
          <w:sz w:val="16"/>
          <w:szCs w:val="16"/>
        </w:rPr>
      </w:pPr>
      <w:r w:rsidRPr="00442924">
        <w:rPr>
          <w:rFonts w:ascii="Arial" w:hAnsi="Arial" w:cs="Arial"/>
          <w:sz w:val="16"/>
          <w:szCs w:val="16"/>
        </w:rPr>
        <w:t xml:space="preserve">7.1. Победители конкурса награждаются дипломами и денежными призами (в том числе налог на доходы физических лиц) соответственно: </w:t>
      </w:r>
    </w:p>
    <w:p w:rsidR="002D2BF1" w:rsidRPr="00442924" w:rsidRDefault="002D2BF1" w:rsidP="00442924">
      <w:pPr>
        <w:ind w:firstLine="284"/>
        <w:rPr>
          <w:rFonts w:ascii="Arial" w:hAnsi="Arial" w:cs="Arial"/>
          <w:sz w:val="16"/>
          <w:szCs w:val="16"/>
        </w:rPr>
      </w:pPr>
      <w:r w:rsidRPr="00442924">
        <w:rPr>
          <w:rFonts w:ascii="Arial" w:hAnsi="Arial" w:cs="Arial"/>
          <w:sz w:val="16"/>
          <w:szCs w:val="16"/>
        </w:rPr>
        <w:t xml:space="preserve">1 место – 30 тысяч рублей; </w:t>
      </w:r>
    </w:p>
    <w:p w:rsidR="002D2BF1" w:rsidRPr="00442924" w:rsidRDefault="002D2BF1" w:rsidP="00442924">
      <w:pPr>
        <w:ind w:firstLine="284"/>
        <w:jc w:val="both"/>
        <w:rPr>
          <w:rFonts w:ascii="Arial" w:hAnsi="Arial" w:cs="Arial"/>
          <w:sz w:val="16"/>
          <w:szCs w:val="16"/>
        </w:rPr>
      </w:pPr>
      <w:r w:rsidRPr="00442924">
        <w:rPr>
          <w:rFonts w:ascii="Arial" w:hAnsi="Arial" w:cs="Arial"/>
          <w:sz w:val="16"/>
          <w:szCs w:val="16"/>
        </w:rPr>
        <w:t xml:space="preserve">2 место – 20 тысяч рублей; </w:t>
      </w:r>
    </w:p>
    <w:p w:rsidR="002D2BF1" w:rsidRPr="00442924" w:rsidRDefault="002D2BF1" w:rsidP="00442924">
      <w:pPr>
        <w:ind w:firstLine="284"/>
        <w:jc w:val="both"/>
        <w:rPr>
          <w:rFonts w:ascii="Arial" w:hAnsi="Arial" w:cs="Arial"/>
          <w:sz w:val="16"/>
          <w:szCs w:val="16"/>
        </w:rPr>
      </w:pPr>
      <w:r w:rsidRPr="00442924">
        <w:rPr>
          <w:rFonts w:ascii="Arial" w:hAnsi="Arial" w:cs="Arial"/>
          <w:sz w:val="16"/>
          <w:szCs w:val="16"/>
        </w:rPr>
        <w:t xml:space="preserve">3 место – 10 тысяч рублей; </w:t>
      </w:r>
    </w:p>
    <w:p w:rsidR="002D2BF1" w:rsidRPr="00442924" w:rsidRDefault="002D2BF1" w:rsidP="00442924">
      <w:pPr>
        <w:numPr>
          <w:ilvl w:val="1"/>
          <w:numId w:val="44"/>
        </w:numPr>
        <w:ind w:left="0" w:firstLine="284"/>
        <w:jc w:val="both"/>
        <w:rPr>
          <w:rFonts w:ascii="Arial" w:hAnsi="Arial" w:cs="Arial"/>
          <w:sz w:val="16"/>
          <w:szCs w:val="16"/>
        </w:rPr>
      </w:pPr>
      <w:r w:rsidRPr="00442924">
        <w:rPr>
          <w:rFonts w:ascii="Arial" w:hAnsi="Arial" w:cs="Arial"/>
          <w:sz w:val="16"/>
          <w:szCs w:val="16"/>
        </w:rPr>
        <w:t xml:space="preserve">Сельским старостам, признанным победителями, производится выплата за счет средств бюджета Валдайского муниципального района. </w:t>
      </w:r>
    </w:p>
    <w:p w:rsidR="002D2BF1" w:rsidRPr="00442924" w:rsidRDefault="002D2BF1" w:rsidP="00442924">
      <w:pPr>
        <w:numPr>
          <w:ilvl w:val="1"/>
          <w:numId w:val="44"/>
        </w:numPr>
        <w:ind w:left="0" w:firstLine="284"/>
        <w:jc w:val="both"/>
        <w:rPr>
          <w:rFonts w:ascii="Arial" w:hAnsi="Arial" w:cs="Arial"/>
          <w:sz w:val="16"/>
          <w:szCs w:val="16"/>
        </w:rPr>
      </w:pPr>
      <w:r w:rsidRPr="00442924">
        <w:rPr>
          <w:rFonts w:ascii="Arial" w:hAnsi="Arial" w:cs="Arial"/>
          <w:sz w:val="16"/>
          <w:szCs w:val="16"/>
        </w:rPr>
        <w:t xml:space="preserve">Выплата подлежит налогообложению в соответствии с действующим законодательством Российской Федерации. </w:t>
      </w:r>
    </w:p>
    <w:p w:rsidR="002D2BF1" w:rsidRPr="002D2BF1" w:rsidRDefault="002D2BF1" w:rsidP="00442924">
      <w:pPr>
        <w:numPr>
          <w:ilvl w:val="1"/>
          <w:numId w:val="44"/>
        </w:numPr>
        <w:ind w:left="0" w:firstLine="284"/>
        <w:jc w:val="both"/>
        <w:rPr>
          <w:rFonts w:ascii="Arial" w:hAnsi="Arial" w:cs="Arial"/>
          <w:sz w:val="16"/>
          <w:szCs w:val="16"/>
        </w:rPr>
      </w:pPr>
      <w:r w:rsidRPr="00442924">
        <w:rPr>
          <w:rFonts w:ascii="Arial" w:hAnsi="Arial" w:cs="Arial"/>
          <w:sz w:val="16"/>
          <w:szCs w:val="16"/>
        </w:rPr>
        <w:t>Награждение</w:t>
      </w:r>
      <w:r w:rsidRPr="002D2BF1">
        <w:rPr>
          <w:rFonts w:ascii="Arial" w:hAnsi="Arial" w:cs="Arial"/>
          <w:sz w:val="16"/>
          <w:szCs w:val="16"/>
        </w:rPr>
        <w:t xml:space="preserve"> победителей конкурса проводится в торжественной обстановке. </w:t>
      </w:r>
    </w:p>
    <w:p w:rsidR="002D2BF1" w:rsidRPr="00442924" w:rsidRDefault="002D2BF1" w:rsidP="002D2BF1">
      <w:pPr>
        <w:jc w:val="right"/>
        <w:rPr>
          <w:rFonts w:ascii="Arial" w:hAnsi="Arial" w:cs="Arial"/>
          <w:sz w:val="12"/>
          <w:szCs w:val="16"/>
        </w:rPr>
      </w:pPr>
      <w:r w:rsidRPr="00442924">
        <w:rPr>
          <w:rFonts w:ascii="Arial" w:hAnsi="Arial" w:cs="Arial"/>
          <w:sz w:val="12"/>
          <w:szCs w:val="16"/>
        </w:rPr>
        <w:t>Приложение 1</w:t>
      </w:r>
    </w:p>
    <w:p w:rsidR="002D2BF1" w:rsidRPr="00442924" w:rsidRDefault="002D2BF1" w:rsidP="002D2BF1">
      <w:pPr>
        <w:jc w:val="right"/>
        <w:rPr>
          <w:rFonts w:ascii="Arial" w:hAnsi="Arial" w:cs="Arial"/>
          <w:sz w:val="12"/>
          <w:szCs w:val="16"/>
        </w:rPr>
      </w:pPr>
      <w:r w:rsidRPr="00442924">
        <w:rPr>
          <w:rFonts w:ascii="Arial" w:hAnsi="Arial" w:cs="Arial"/>
          <w:sz w:val="12"/>
          <w:szCs w:val="16"/>
        </w:rPr>
        <w:t>к Положению о проведении конкурса</w:t>
      </w:r>
    </w:p>
    <w:p w:rsidR="002D2BF1" w:rsidRPr="00442924" w:rsidRDefault="002D2BF1" w:rsidP="002D2BF1">
      <w:pPr>
        <w:jc w:val="right"/>
        <w:rPr>
          <w:rFonts w:ascii="Arial" w:hAnsi="Arial" w:cs="Arial"/>
          <w:sz w:val="12"/>
          <w:szCs w:val="16"/>
        </w:rPr>
      </w:pPr>
      <w:r w:rsidRPr="00442924">
        <w:rPr>
          <w:rFonts w:ascii="Arial" w:hAnsi="Arial" w:cs="Arial"/>
          <w:sz w:val="12"/>
          <w:szCs w:val="16"/>
        </w:rPr>
        <w:t>«Лучший сельский староста Валдайского</w:t>
      </w:r>
    </w:p>
    <w:p w:rsidR="002D2BF1" w:rsidRPr="00442924" w:rsidRDefault="002D2BF1" w:rsidP="002D2BF1">
      <w:pPr>
        <w:jc w:val="right"/>
        <w:rPr>
          <w:rFonts w:ascii="Arial" w:hAnsi="Arial" w:cs="Arial"/>
          <w:sz w:val="12"/>
          <w:szCs w:val="16"/>
        </w:rPr>
      </w:pPr>
      <w:r w:rsidRPr="00442924">
        <w:rPr>
          <w:rFonts w:ascii="Arial" w:hAnsi="Arial" w:cs="Arial"/>
          <w:sz w:val="12"/>
          <w:szCs w:val="16"/>
        </w:rPr>
        <w:t>муниципального района»</w:t>
      </w:r>
    </w:p>
    <w:p w:rsidR="002D2BF1" w:rsidRPr="005D1A36" w:rsidRDefault="002D2BF1" w:rsidP="002D2BF1">
      <w:pPr>
        <w:pStyle w:val="11"/>
        <w:rPr>
          <w:rFonts w:ascii="Arial" w:hAnsi="Arial" w:cs="Arial"/>
          <w:sz w:val="16"/>
          <w:szCs w:val="16"/>
        </w:rPr>
      </w:pPr>
      <w:r w:rsidRPr="005D1A36">
        <w:rPr>
          <w:rFonts w:ascii="Arial" w:hAnsi="Arial" w:cs="Arial"/>
          <w:sz w:val="16"/>
          <w:szCs w:val="16"/>
        </w:rPr>
        <w:t>ЗАЯВКА</w:t>
      </w:r>
    </w:p>
    <w:p w:rsidR="005D1A36" w:rsidRDefault="002D2BF1" w:rsidP="002D2BF1">
      <w:pPr>
        <w:pStyle w:val="11"/>
        <w:rPr>
          <w:rFonts w:ascii="Arial" w:hAnsi="Arial" w:cs="Arial"/>
          <w:sz w:val="16"/>
          <w:szCs w:val="16"/>
        </w:rPr>
      </w:pPr>
      <w:r w:rsidRPr="005D1A36">
        <w:rPr>
          <w:rFonts w:ascii="Arial" w:hAnsi="Arial" w:cs="Arial"/>
          <w:sz w:val="16"/>
          <w:szCs w:val="16"/>
        </w:rPr>
        <w:t>на участие в конкурсе «Лучший сельский староста</w:t>
      </w:r>
      <w:r w:rsidR="00442924" w:rsidRPr="005D1A36">
        <w:rPr>
          <w:rFonts w:ascii="Arial" w:hAnsi="Arial" w:cs="Arial"/>
          <w:sz w:val="16"/>
          <w:szCs w:val="16"/>
        </w:rPr>
        <w:t xml:space="preserve"> </w:t>
      </w:r>
    </w:p>
    <w:p w:rsidR="002D2BF1" w:rsidRPr="005D1A36" w:rsidRDefault="002D2BF1" w:rsidP="002D2BF1">
      <w:pPr>
        <w:pStyle w:val="11"/>
        <w:rPr>
          <w:rFonts w:ascii="Arial" w:hAnsi="Arial" w:cs="Arial"/>
          <w:sz w:val="16"/>
          <w:szCs w:val="16"/>
        </w:rPr>
      </w:pPr>
      <w:r w:rsidRPr="005D1A36">
        <w:rPr>
          <w:rFonts w:ascii="Arial" w:hAnsi="Arial" w:cs="Arial"/>
          <w:sz w:val="16"/>
          <w:szCs w:val="16"/>
        </w:rPr>
        <w:t>Валдайского муниципального района»</w:t>
      </w:r>
    </w:p>
    <w:p w:rsidR="002D2BF1" w:rsidRPr="002D2BF1" w:rsidRDefault="002D2BF1" w:rsidP="00442924">
      <w:pPr>
        <w:jc w:val="both"/>
        <w:rPr>
          <w:rFonts w:ascii="Arial" w:hAnsi="Arial" w:cs="Arial"/>
          <w:sz w:val="16"/>
          <w:szCs w:val="16"/>
        </w:rPr>
      </w:pPr>
      <w:r w:rsidRPr="002D2BF1">
        <w:rPr>
          <w:rFonts w:ascii="Arial" w:hAnsi="Arial" w:cs="Arial"/>
          <w:sz w:val="16"/>
          <w:szCs w:val="16"/>
        </w:rPr>
        <w:t>Я, ____________________________________________________________</w:t>
      </w:r>
      <w:r w:rsidR="00442924">
        <w:rPr>
          <w:rFonts w:ascii="Arial" w:hAnsi="Arial" w:cs="Arial"/>
          <w:sz w:val="16"/>
          <w:szCs w:val="16"/>
        </w:rPr>
        <w:t>_______________________</w:t>
      </w:r>
      <w:r w:rsidR="00BC3D45">
        <w:rPr>
          <w:rFonts w:ascii="Arial" w:hAnsi="Arial" w:cs="Arial"/>
          <w:sz w:val="16"/>
          <w:szCs w:val="16"/>
        </w:rPr>
        <w:t>______________________________</w:t>
      </w:r>
      <w:r w:rsidR="00442924">
        <w:rPr>
          <w:rFonts w:ascii="Arial" w:hAnsi="Arial" w:cs="Arial"/>
          <w:sz w:val="16"/>
          <w:szCs w:val="16"/>
        </w:rPr>
        <w:t>______</w:t>
      </w:r>
      <w:r w:rsidRPr="002D2BF1">
        <w:rPr>
          <w:rFonts w:ascii="Arial" w:hAnsi="Arial" w:cs="Arial"/>
          <w:sz w:val="16"/>
          <w:szCs w:val="16"/>
        </w:rPr>
        <w:t>____</w:t>
      </w:r>
      <w:r w:rsidR="00442924">
        <w:rPr>
          <w:rFonts w:ascii="Arial" w:hAnsi="Arial" w:cs="Arial"/>
          <w:sz w:val="16"/>
          <w:szCs w:val="16"/>
        </w:rPr>
        <w:t>_</w:t>
      </w:r>
      <w:r w:rsidRPr="002D2BF1">
        <w:rPr>
          <w:rFonts w:ascii="Arial" w:hAnsi="Arial" w:cs="Arial"/>
          <w:sz w:val="16"/>
          <w:szCs w:val="16"/>
        </w:rPr>
        <w:t xml:space="preserve">_ </w:t>
      </w:r>
    </w:p>
    <w:p w:rsidR="002D2BF1" w:rsidRPr="00442924" w:rsidRDefault="002D2BF1" w:rsidP="00442924">
      <w:pPr>
        <w:jc w:val="center"/>
        <w:rPr>
          <w:rFonts w:ascii="Arial" w:hAnsi="Arial" w:cs="Arial"/>
          <w:sz w:val="12"/>
          <w:szCs w:val="16"/>
        </w:rPr>
      </w:pPr>
      <w:r w:rsidRPr="00442924">
        <w:rPr>
          <w:rFonts w:ascii="Arial" w:hAnsi="Arial" w:cs="Arial"/>
          <w:sz w:val="12"/>
          <w:szCs w:val="16"/>
        </w:rPr>
        <w:t>(Ф.И.О. участника конкурса (полностью), наименование населенного пункта и муниципального района, на территории которого он осуществляет деятельность)</w:t>
      </w:r>
    </w:p>
    <w:p w:rsidR="002D2BF1" w:rsidRPr="002D2BF1" w:rsidRDefault="002D2BF1" w:rsidP="00442924">
      <w:pPr>
        <w:jc w:val="both"/>
        <w:rPr>
          <w:rFonts w:ascii="Arial" w:hAnsi="Arial" w:cs="Arial"/>
          <w:sz w:val="16"/>
          <w:szCs w:val="16"/>
        </w:rPr>
      </w:pPr>
      <w:r w:rsidRPr="002D2BF1">
        <w:rPr>
          <w:rFonts w:ascii="Arial" w:hAnsi="Arial" w:cs="Arial"/>
          <w:sz w:val="16"/>
          <w:szCs w:val="16"/>
        </w:rPr>
        <w:t>заявляю об участии в конкурсе «Лучший сельский старо</w:t>
      </w:r>
      <w:r w:rsidR="00442924">
        <w:rPr>
          <w:rFonts w:ascii="Arial" w:hAnsi="Arial" w:cs="Arial"/>
          <w:sz w:val="16"/>
          <w:szCs w:val="16"/>
        </w:rPr>
        <w:t xml:space="preserve">ста Валдайского муниципального </w:t>
      </w:r>
      <w:r w:rsidRPr="002D2BF1">
        <w:rPr>
          <w:rFonts w:ascii="Arial" w:hAnsi="Arial" w:cs="Arial"/>
          <w:sz w:val="16"/>
          <w:szCs w:val="16"/>
        </w:rPr>
        <w:t xml:space="preserve">района». </w:t>
      </w:r>
    </w:p>
    <w:p w:rsidR="002D2BF1" w:rsidRPr="002D2BF1" w:rsidRDefault="002D2BF1" w:rsidP="00442924">
      <w:pPr>
        <w:jc w:val="both"/>
        <w:rPr>
          <w:rFonts w:ascii="Arial" w:hAnsi="Arial" w:cs="Arial"/>
          <w:sz w:val="16"/>
          <w:szCs w:val="16"/>
        </w:rPr>
      </w:pPr>
      <w:r w:rsidRPr="002D2BF1">
        <w:rPr>
          <w:rFonts w:ascii="Arial" w:hAnsi="Arial" w:cs="Arial"/>
          <w:sz w:val="16"/>
          <w:szCs w:val="16"/>
        </w:rPr>
        <w:t>Сельский ст</w:t>
      </w:r>
      <w:r w:rsidR="00442924">
        <w:rPr>
          <w:rFonts w:ascii="Arial" w:hAnsi="Arial" w:cs="Arial"/>
          <w:sz w:val="16"/>
          <w:szCs w:val="16"/>
        </w:rPr>
        <w:t xml:space="preserve">ароста   </w:t>
      </w:r>
      <w:r w:rsidRPr="002D2BF1">
        <w:rPr>
          <w:rFonts w:ascii="Arial" w:hAnsi="Arial" w:cs="Arial"/>
          <w:sz w:val="16"/>
          <w:szCs w:val="16"/>
        </w:rPr>
        <w:t xml:space="preserve"> ______________/____________________</w:t>
      </w:r>
    </w:p>
    <w:p w:rsidR="002D2BF1" w:rsidRPr="00442924" w:rsidRDefault="00442924" w:rsidP="00442924">
      <w:pPr>
        <w:jc w:val="both"/>
        <w:rPr>
          <w:rFonts w:ascii="Arial" w:hAnsi="Arial" w:cs="Arial"/>
          <w:sz w:val="12"/>
          <w:szCs w:val="16"/>
        </w:rPr>
      </w:pPr>
      <w:r w:rsidRPr="00442924">
        <w:rPr>
          <w:rFonts w:ascii="Arial" w:hAnsi="Arial" w:cs="Arial"/>
          <w:sz w:val="12"/>
          <w:szCs w:val="16"/>
        </w:rPr>
        <w:t xml:space="preserve">  </w:t>
      </w:r>
      <w:r w:rsidR="002D2BF1" w:rsidRPr="00442924">
        <w:rPr>
          <w:rFonts w:ascii="Arial" w:hAnsi="Arial" w:cs="Arial"/>
          <w:sz w:val="12"/>
          <w:szCs w:val="16"/>
        </w:rPr>
        <w:t xml:space="preserve">                      </w:t>
      </w:r>
      <w:r>
        <w:rPr>
          <w:rFonts w:ascii="Arial" w:hAnsi="Arial" w:cs="Arial"/>
          <w:sz w:val="12"/>
          <w:szCs w:val="16"/>
        </w:rPr>
        <w:t xml:space="preserve">                               (подпись)       </w:t>
      </w:r>
      <w:r w:rsidR="002D2BF1" w:rsidRPr="00442924">
        <w:rPr>
          <w:rFonts w:ascii="Arial" w:hAnsi="Arial" w:cs="Arial"/>
          <w:sz w:val="12"/>
          <w:szCs w:val="16"/>
        </w:rPr>
        <w:t xml:space="preserve">     (расшифровка подписи)</w:t>
      </w:r>
    </w:p>
    <w:p w:rsidR="002D2BF1" w:rsidRPr="00442924" w:rsidRDefault="002D2BF1" w:rsidP="00442924">
      <w:pPr>
        <w:jc w:val="both"/>
        <w:rPr>
          <w:rFonts w:ascii="Arial" w:hAnsi="Arial" w:cs="Arial"/>
          <w:sz w:val="14"/>
          <w:szCs w:val="16"/>
        </w:rPr>
      </w:pPr>
      <w:r w:rsidRPr="00442924">
        <w:rPr>
          <w:rFonts w:ascii="Arial" w:hAnsi="Arial" w:cs="Arial"/>
          <w:sz w:val="14"/>
          <w:szCs w:val="16"/>
        </w:rPr>
        <w:t>____________________</w:t>
      </w:r>
    </w:p>
    <w:p w:rsidR="002D2BF1" w:rsidRPr="00442924" w:rsidRDefault="00442924" w:rsidP="00442924">
      <w:pPr>
        <w:jc w:val="both"/>
        <w:rPr>
          <w:rFonts w:ascii="Arial" w:hAnsi="Arial" w:cs="Arial"/>
          <w:sz w:val="14"/>
          <w:szCs w:val="16"/>
        </w:rPr>
      </w:pPr>
      <w:r>
        <w:rPr>
          <w:rFonts w:ascii="Arial" w:hAnsi="Arial" w:cs="Arial"/>
          <w:sz w:val="14"/>
          <w:szCs w:val="16"/>
        </w:rPr>
        <w:t xml:space="preserve">       </w:t>
      </w:r>
      <w:r w:rsidR="002D2BF1" w:rsidRPr="00442924">
        <w:rPr>
          <w:rFonts w:ascii="Arial" w:hAnsi="Arial" w:cs="Arial"/>
          <w:sz w:val="14"/>
          <w:szCs w:val="16"/>
        </w:rPr>
        <w:t xml:space="preserve">       (дата)</w:t>
      </w:r>
    </w:p>
    <w:p w:rsidR="002D2BF1" w:rsidRPr="00442924" w:rsidRDefault="002D2BF1" w:rsidP="002D2BF1">
      <w:pPr>
        <w:jc w:val="right"/>
        <w:rPr>
          <w:rFonts w:ascii="Arial" w:hAnsi="Arial" w:cs="Arial"/>
          <w:sz w:val="12"/>
          <w:szCs w:val="16"/>
        </w:rPr>
      </w:pPr>
      <w:r w:rsidRPr="00442924">
        <w:rPr>
          <w:rFonts w:ascii="Arial" w:hAnsi="Arial" w:cs="Arial"/>
          <w:sz w:val="12"/>
          <w:szCs w:val="16"/>
        </w:rPr>
        <w:t>Приложение 2</w:t>
      </w:r>
    </w:p>
    <w:p w:rsidR="002D2BF1" w:rsidRPr="00442924" w:rsidRDefault="002D2BF1" w:rsidP="002D2BF1">
      <w:pPr>
        <w:jc w:val="right"/>
        <w:rPr>
          <w:rFonts w:ascii="Arial" w:hAnsi="Arial" w:cs="Arial"/>
          <w:sz w:val="12"/>
          <w:szCs w:val="16"/>
        </w:rPr>
      </w:pPr>
      <w:r w:rsidRPr="00442924">
        <w:rPr>
          <w:rFonts w:ascii="Arial" w:hAnsi="Arial" w:cs="Arial"/>
          <w:sz w:val="12"/>
          <w:szCs w:val="16"/>
        </w:rPr>
        <w:t>к Положению о проведении конкурса</w:t>
      </w:r>
    </w:p>
    <w:p w:rsidR="002D2BF1" w:rsidRPr="00442924" w:rsidRDefault="002D2BF1" w:rsidP="002D2BF1">
      <w:pPr>
        <w:jc w:val="right"/>
        <w:rPr>
          <w:rFonts w:ascii="Arial" w:hAnsi="Arial" w:cs="Arial"/>
          <w:sz w:val="12"/>
          <w:szCs w:val="16"/>
        </w:rPr>
      </w:pPr>
      <w:r w:rsidRPr="00442924">
        <w:rPr>
          <w:rFonts w:ascii="Arial" w:hAnsi="Arial" w:cs="Arial"/>
          <w:sz w:val="12"/>
          <w:szCs w:val="16"/>
        </w:rPr>
        <w:t>«Лучший сельский староста Валдайского</w:t>
      </w:r>
    </w:p>
    <w:p w:rsidR="002D2BF1" w:rsidRPr="00442924" w:rsidRDefault="002D2BF1" w:rsidP="002D2BF1">
      <w:pPr>
        <w:jc w:val="right"/>
        <w:rPr>
          <w:rFonts w:ascii="Arial" w:hAnsi="Arial" w:cs="Arial"/>
          <w:sz w:val="12"/>
          <w:szCs w:val="16"/>
        </w:rPr>
      </w:pPr>
      <w:r w:rsidRPr="00442924">
        <w:rPr>
          <w:rFonts w:ascii="Arial" w:hAnsi="Arial" w:cs="Arial"/>
          <w:sz w:val="12"/>
          <w:szCs w:val="16"/>
        </w:rPr>
        <w:t>муниципального района»</w:t>
      </w:r>
    </w:p>
    <w:p w:rsidR="002D2BF1" w:rsidRPr="005D1A36" w:rsidRDefault="002D2BF1" w:rsidP="002D2BF1">
      <w:pPr>
        <w:pStyle w:val="11"/>
        <w:rPr>
          <w:rFonts w:ascii="Arial" w:hAnsi="Arial" w:cs="Arial"/>
          <w:sz w:val="16"/>
          <w:szCs w:val="16"/>
        </w:rPr>
      </w:pPr>
      <w:r w:rsidRPr="005D1A36">
        <w:rPr>
          <w:rFonts w:ascii="Arial" w:hAnsi="Arial" w:cs="Arial"/>
          <w:sz w:val="16"/>
          <w:szCs w:val="16"/>
        </w:rPr>
        <w:t>СОГЛАСИЕ</w:t>
      </w:r>
    </w:p>
    <w:p w:rsidR="005D1A36" w:rsidRDefault="002D2BF1" w:rsidP="002D2BF1">
      <w:pPr>
        <w:jc w:val="center"/>
        <w:rPr>
          <w:rFonts w:ascii="Arial" w:hAnsi="Arial" w:cs="Arial"/>
          <w:b/>
          <w:sz w:val="16"/>
          <w:szCs w:val="16"/>
        </w:rPr>
      </w:pPr>
      <w:r w:rsidRPr="002D2BF1">
        <w:rPr>
          <w:rFonts w:ascii="Arial" w:hAnsi="Arial" w:cs="Arial"/>
          <w:b/>
          <w:sz w:val="16"/>
          <w:szCs w:val="16"/>
        </w:rPr>
        <w:t xml:space="preserve">на обработку персональных данных в соответствии с Федеральным законом </w:t>
      </w:r>
    </w:p>
    <w:p w:rsidR="002D2BF1" w:rsidRPr="002D2BF1" w:rsidRDefault="002D2BF1" w:rsidP="002D2BF1">
      <w:pPr>
        <w:jc w:val="center"/>
        <w:rPr>
          <w:rFonts w:ascii="Arial" w:hAnsi="Arial" w:cs="Arial"/>
          <w:sz w:val="16"/>
          <w:szCs w:val="16"/>
        </w:rPr>
      </w:pPr>
      <w:r w:rsidRPr="002D2BF1">
        <w:rPr>
          <w:rFonts w:ascii="Arial" w:hAnsi="Arial" w:cs="Arial"/>
          <w:b/>
          <w:sz w:val="16"/>
          <w:szCs w:val="16"/>
        </w:rPr>
        <w:t>от 27 июля 2006 года № 152-ФЗ «О персональных данных»</w:t>
      </w:r>
    </w:p>
    <w:p w:rsidR="002D2BF1" w:rsidRPr="002D2BF1" w:rsidRDefault="00442924" w:rsidP="00442924">
      <w:pPr>
        <w:rPr>
          <w:rFonts w:ascii="Arial" w:hAnsi="Arial" w:cs="Arial"/>
          <w:sz w:val="16"/>
          <w:szCs w:val="16"/>
        </w:rPr>
      </w:pPr>
      <w:r>
        <w:rPr>
          <w:rFonts w:ascii="Arial" w:hAnsi="Arial" w:cs="Arial"/>
          <w:sz w:val="16"/>
          <w:szCs w:val="16"/>
        </w:rPr>
        <w:t>Я, _______________________</w:t>
      </w:r>
      <w:r w:rsidR="002D2BF1" w:rsidRPr="002D2BF1">
        <w:rPr>
          <w:rFonts w:ascii="Arial" w:hAnsi="Arial" w:cs="Arial"/>
          <w:sz w:val="16"/>
          <w:szCs w:val="16"/>
        </w:rPr>
        <w:t>____________</w:t>
      </w:r>
      <w:r>
        <w:rPr>
          <w:rFonts w:ascii="Arial" w:hAnsi="Arial" w:cs="Arial"/>
          <w:sz w:val="16"/>
          <w:szCs w:val="16"/>
        </w:rPr>
        <w:t>_______________________________________________________________</w:t>
      </w:r>
      <w:r w:rsidR="002D2BF1" w:rsidRPr="002D2BF1">
        <w:rPr>
          <w:rFonts w:ascii="Arial" w:hAnsi="Arial" w:cs="Arial"/>
          <w:sz w:val="16"/>
          <w:szCs w:val="16"/>
        </w:rPr>
        <w:t xml:space="preserve">__________________________, </w:t>
      </w:r>
    </w:p>
    <w:p w:rsidR="002D2BF1" w:rsidRPr="00442924" w:rsidRDefault="002D2BF1" w:rsidP="00442924">
      <w:pPr>
        <w:jc w:val="center"/>
        <w:rPr>
          <w:rFonts w:ascii="Arial" w:hAnsi="Arial" w:cs="Arial"/>
          <w:sz w:val="12"/>
          <w:szCs w:val="16"/>
        </w:rPr>
      </w:pPr>
      <w:r w:rsidRPr="00442924">
        <w:rPr>
          <w:rFonts w:ascii="Arial" w:hAnsi="Arial" w:cs="Arial"/>
          <w:sz w:val="12"/>
          <w:szCs w:val="16"/>
        </w:rPr>
        <w:t>(фамилия, имя, отчество),</w:t>
      </w:r>
    </w:p>
    <w:p w:rsidR="002D2BF1" w:rsidRPr="002D2BF1" w:rsidRDefault="002D2BF1" w:rsidP="00442924">
      <w:pPr>
        <w:jc w:val="both"/>
        <w:rPr>
          <w:rFonts w:ascii="Arial" w:hAnsi="Arial" w:cs="Arial"/>
          <w:sz w:val="16"/>
          <w:szCs w:val="16"/>
        </w:rPr>
      </w:pPr>
      <w:r w:rsidRPr="002D2BF1">
        <w:rPr>
          <w:rFonts w:ascii="Arial" w:hAnsi="Arial" w:cs="Arial"/>
          <w:sz w:val="16"/>
          <w:szCs w:val="16"/>
        </w:rPr>
        <w:t>паспорт _________________________________________________________</w:t>
      </w:r>
      <w:r w:rsidR="00442924">
        <w:rPr>
          <w:rFonts w:ascii="Arial" w:hAnsi="Arial" w:cs="Arial"/>
          <w:sz w:val="16"/>
          <w:szCs w:val="16"/>
        </w:rPr>
        <w:t>_____________________________________________________________</w:t>
      </w:r>
      <w:r w:rsidRPr="002D2BF1">
        <w:rPr>
          <w:rFonts w:ascii="Arial" w:hAnsi="Arial" w:cs="Arial"/>
          <w:sz w:val="16"/>
          <w:szCs w:val="16"/>
        </w:rPr>
        <w:t>__</w:t>
      </w:r>
    </w:p>
    <w:p w:rsidR="002D2BF1" w:rsidRPr="00442924" w:rsidRDefault="00442924" w:rsidP="00442924">
      <w:pPr>
        <w:jc w:val="center"/>
        <w:rPr>
          <w:rFonts w:ascii="Arial" w:hAnsi="Arial" w:cs="Arial"/>
          <w:sz w:val="12"/>
          <w:szCs w:val="16"/>
        </w:rPr>
      </w:pPr>
      <w:r w:rsidRPr="00442924">
        <w:rPr>
          <w:rFonts w:ascii="Arial" w:hAnsi="Arial" w:cs="Arial"/>
          <w:sz w:val="12"/>
          <w:szCs w:val="16"/>
        </w:rPr>
        <w:t xml:space="preserve"> </w:t>
      </w:r>
      <w:r w:rsidR="002D2BF1" w:rsidRPr="00442924">
        <w:rPr>
          <w:rFonts w:ascii="Arial" w:hAnsi="Arial" w:cs="Arial"/>
          <w:sz w:val="12"/>
          <w:szCs w:val="16"/>
        </w:rPr>
        <w:t>(серия, номер, кем, когда выдан),</w:t>
      </w:r>
    </w:p>
    <w:p w:rsidR="002D2BF1" w:rsidRPr="002D2BF1" w:rsidRDefault="002D2BF1" w:rsidP="00442924">
      <w:pPr>
        <w:tabs>
          <w:tab w:val="center" w:pos="5624"/>
          <w:tab w:val="right" w:pos="9422"/>
        </w:tabs>
        <w:jc w:val="both"/>
        <w:rPr>
          <w:rFonts w:ascii="Arial" w:hAnsi="Arial" w:cs="Arial"/>
          <w:sz w:val="16"/>
          <w:szCs w:val="16"/>
        </w:rPr>
      </w:pPr>
      <w:r w:rsidRPr="002D2BF1">
        <w:rPr>
          <w:rFonts w:ascii="Arial" w:hAnsi="Arial" w:cs="Arial"/>
          <w:sz w:val="16"/>
          <w:szCs w:val="16"/>
        </w:rPr>
        <w:t>зарегистрированный (ая) по адресу: _</w:t>
      </w:r>
      <w:r w:rsidR="00442924">
        <w:rPr>
          <w:rFonts w:ascii="Arial" w:hAnsi="Arial" w:cs="Arial"/>
          <w:sz w:val="16"/>
          <w:szCs w:val="16"/>
        </w:rPr>
        <w:t>______________________________</w:t>
      </w:r>
      <w:r w:rsidRPr="002D2BF1">
        <w:rPr>
          <w:rFonts w:ascii="Arial" w:hAnsi="Arial" w:cs="Arial"/>
          <w:sz w:val="16"/>
          <w:szCs w:val="16"/>
        </w:rPr>
        <w:t>_______________________________</w:t>
      </w:r>
      <w:r w:rsidR="00442924">
        <w:rPr>
          <w:rFonts w:ascii="Arial" w:hAnsi="Arial" w:cs="Arial"/>
          <w:sz w:val="16"/>
          <w:szCs w:val="16"/>
        </w:rPr>
        <w:t>_______________________________</w:t>
      </w:r>
      <w:r w:rsidRPr="002D2BF1">
        <w:rPr>
          <w:rFonts w:ascii="Arial" w:hAnsi="Arial" w:cs="Arial"/>
          <w:sz w:val="16"/>
          <w:szCs w:val="16"/>
        </w:rPr>
        <w:t>__ ,</w:t>
      </w:r>
    </w:p>
    <w:p w:rsidR="002D2BF1" w:rsidRPr="002D2BF1" w:rsidRDefault="002D2BF1" w:rsidP="00442924">
      <w:pPr>
        <w:jc w:val="both"/>
        <w:rPr>
          <w:rFonts w:ascii="Arial" w:hAnsi="Arial" w:cs="Arial"/>
          <w:sz w:val="16"/>
          <w:szCs w:val="16"/>
        </w:rPr>
      </w:pPr>
      <w:r w:rsidRPr="002D2BF1">
        <w:rPr>
          <w:rFonts w:ascii="Arial" w:hAnsi="Arial" w:cs="Arial"/>
          <w:sz w:val="16"/>
          <w:szCs w:val="16"/>
        </w:rPr>
        <w:t xml:space="preserve">в целях участия в конкурсе «Лучший сельский староста Валдайского муниципального района» (далее – Конкурс) подтверждаю свое согласие на обработку Администрацией Валдайского муниципального района и конкурсной комиссией по проведению конкурса «Лучший сельский староста Валдайского муниципального района» (далее – конкурсная комиссия) моих персональных данных, включающих фамилию, имя, отчество, место рождения, дату рождения, данные паспорта гражданина Российской Федерации, адрес регистрации, номер контактного телефона, СНИЛС, а также идентификационный номер налогоплательщика (ИНН). </w:t>
      </w:r>
    </w:p>
    <w:p w:rsidR="002D2BF1" w:rsidRPr="002D2BF1" w:rsidRDefault="002D2BF1" w:rsidP="00442924">
      <w:pPr>
        <w:jc w:val="both"/>
        <w:rPr>
          <w:rFonts w:ascii="Arial" w:hAnsi="Arial" w:cs="Arial"/>
          <w:sz w:val="16"/>
          <w:szCs w:val="16"/>
        </w:rPr>
      </w:pPr>
      <w:r w:rsidRPr="002D2BF1">
        <w:rPr>
          <w:rFonts w:ascii="Arial" w:hAnsi="Arial" w:cs="Arial"/>
          <w:sz w:val="16"/>
          <w:szCs w:val="16"/>
        </w:rPr>
        <w:t xml:space="preserve">Предоставляю Администрации Валдайского муниципального района и конкурсной комиссии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предоставлении доступ), обезличивание, блокирование, удаление, уничтожение персональных данных. </w:t>
      </w:r>
    </w:p>
    <w:p w:rsidR="002D2BF1" w:rsidRPr="002D2BF1" w:rsidRDefault="002D2BF1" w:rsidP="00442924">
      <w:pPr>
        <w:jc w:val="both"/>
        <w:rPr>
          <w:rFonts w:ascii="Arial" w:hAnsi="Arial" w:cs="Arial"/>
          <w:sz w:val="16"/>
          <w:szCs w:val="16"/>
        </w:rPr>
      </w:pPr>
      <w:r w:rsidRPr="002D2BF1">
        <w:rPr>
          <w:rFonts w:ascii="Arial" w:hAnsi="Arial" w:cs="Arial"/>
          <w:sz w:val="16"/>
          <w:szCs w:val="16"/>
        </w:rPr>
        <w:t xml:space="preserve">Настоящее согласие дано мной на период: </w:t>
      </w:r>
    </w:p>
    <w:p w:rsidR="002D2BF1" w:rsidRPr="002D2BF1" w:rsidRDefault="002D2BF1" w:rsidP="00442924">
      <w:pPr>
        <w:numPr>
          <w:ilvl w:val="0"/>
          <w:numId w:val="45"/>
        </w:numPr>
        <w:ind w:left="0"/>
        <w:jc w:val="both"/>
        <w:rPr>
          <w:rFonts w:ascii="Arial" w:hAnsi="Arial" w:cs="Arial"/>
          <w:sz w:val="16"/>
          <w:szCs w:val="16"/>
        </w:rPr>
      </w:pPr>
      <w:r w:rsidRPr="002D2BF1">
        <w:rPr>
          <w:rFonts w:ascii="Arial" w:hAnsi="Arial" w:cs="Arial"/>
          <w:sz w:val="16"/>
          <w:szCs w:val="16"/>
        </w:rPr>
        <w:t xml:space="preserve">проведения Конкурса; </w:t>
      </w:r>
    </w:p>
    <w:p w:rsidR="002D2BF1" w:rsidRPr="002D2BF1" w:rsidRDefault="002D2BF1" w:rsidP="00442924">
      <w:pPr>
        <w:numPr>
          <w:ilvl w:val="0"/>
          <w:numId w:val="45"/>
        </w:numPr>
        <w:ind w:left="0"/>
        <w:jc w:val="both"/>
        <w:rPr>
          <w:rFonts w:ascii="Arial" w:hAnsi="Arial" w:cs="Arial"/>
          <w:sz w:val="16"/>
          <w:szCs w:val="16"/>
        </w:rPr>
      </w:pPr>
      <w:r w:rsidRPr="002D2BF1">
        <w:rPr>
          <w:rFonts w:ascii="Arial" w:hAnsi="Arial" w:cs="Arial"/>
          <w:sz w:val="16"/>
          <w:szCs w:val="16"/>
        </w:rPr>
        <w:t xml:space="preserve">размещения в средствах массовой информации и на официальном сайте Администрации Валдайского муниципального района», в официальной группе Администрации Валдайского муниципального района в социальной сети Вконтакте в информационно-телекоммуникационной сети «Интернет» информации о результатах Конкурса; </w:t>
      </w:r>
    </w:p>
    <w:p w:rsidR="002D2BF1" w:rsidRPr="002D2BF1" w:rsidRDefault="002D2BF1" w:rsidP="00442924">
      <w:pPr>
        <w:numPr>
          <w:ilvl w:val="0"/>
          <w:numId w:val="45"/>
        </w:numPr>
        <w:ind w:left="0"/>
        <w:jc w:val="both"/>
        <w:rPr>
          <w:rFonts w:ascii="Arial" w:hAnsi="Arial" w:cs="Arial"/>
          <w:sz w:val="16"/>
          <w:szCs w:val="16"/>
        </w:rPr>
      </w:pPr>
      <w:r w:rsidRPr="002D2BF1">
        <w:rPr>
          <w:rFonts w:ascii="Arial" w:hAnsi="Arial" w:cs="Arial"/>
          <w:sz w:val="16"/>
          <w:szCs w:val="16"/>
        </w:rPr>
        <w:t xml:space="preserve">хранения моих персональных данных вместе с документами по Конкурсу до их уничтожения. </w:t>
      </w:r>
    </w:p>
    <w:p w:rsidR="002D2BF1" w:rsidRPr="002D2BF1" w:rsidRDefault="002D2BF1" w:rsidP="00442924">
      <w:pPr>
        <w:rPr>
          <w:rFonts w:ascii="Arial" w:hAnsi="Arial" w:cs="Arial"/>
          <w:sz w:val="16"/>
          <w:szCs w:val="16"/>
        </w:rPr>
      </w:pPr>
      <w:r w:rsidRPr="002D2BF1">
        <w:rPr>
          <w:rFonts w:ascii="Arial" w:hAnsi="Arial" w:cs="Arial"/>
          <w:sz w:val="16"/>
          <w:szCs w:val="16"/>
        </w:rPr>
        <w:t>Настоящее согласие может быть отозвано мною в любой момент по моему письменному заявлению</w:t>
      </w:r>
    </w:p>
    <w:p w:rsidR="002D2BF1" w:rsidRPr="00442924" w:rsidRDefault="002D2BF1" w:rsidP="00442924">
      <w:pPr>
        <w:jc w:val="both"/>
        <w:rPr>
          <w:rFonts w:ascii="Arial" w:hAnsi="Arial" w:cs="Arial"/>
          <w:sz w:val="14"/>
          <w:szCs w:val="16"/>
        </w:rPr>
      </w:pPr>
      <w:r w:rsidRPr="00442924">
        <w:rPr>
          <w:rFonts w:ascii="Arial" w:hAnsi="Arial" w:cs="Arial"/>
          <w:sz w:val="14"/>
          <w:szCs w:val="16"/>
        </w:rPr>
        <w:t>_____________                 ______________          __________________________</w:t>
      </w:r>
    </w:p>
    <w:p w:rsidR="002D2BF1" w:rsidRPr="00442924" w:rsidRDefault="00442924" w:rsidP="00442924">
      <w:pPr>
        <w:jc w:val="both"/>
        <w:rPr>
          <w:rFonts w:ascii="Arial" w:hAnsi="Arial" w:cs="Arial"/>
          <w:sz w:val="14"/>
          <w:szCs w:val="16"/>
        </w:rPr>
      </w:pPr>
      <w:r>
        <w:rPr>
          <w:rFonts w:ascii="Arial" w:hAnsi="Arial" w:cs="Arial"/>
          <w:sz w:val="14"/>
          <w:szCs w:val="16"/>
        </w:rPr>
        <w:t xml:space="preserve">         (дата)</w:t>
      </w:r>
      <w:r w:rsidR="002D2BF1" w:rsidRPr="00442924">
        <w:rPr>
          <w:rFonts w:ascii="Arial" w:hAnsi="Arial" w:cs="Arial"/>
          <w:sz w:val="14"/>
          <w:szCs w:val="16"/>
        </w:rPr>
        <w:t xml:space="preserve">                     </w:t>
      </w:r>
      <w:r>
        <w:rPr>
          <w:rFonts w:ascii="Arial" w:hAnsi="Arial" w:cs="Arial"/>
          <w:sz w:val="14"/>
          <w:szCs w:val="16"/>
        </w:rPr>
        <w:t xml:space="preserve">         (подпись)    </w:t>
      </w:r>
      <w:r w:rsidR="002D2BF1" w:rsidRPr="00442924">
        <w:rPr>
          <w:rFonts w:ascii="Arial" w:hAnsi="Arial" w:cs="Arial"/>
          <w:sz w:val="14"/>
          <w:szCs w:val="16"/>
        </w:rPr>
        <w:t xml:space="preserve">               (расшифровка подписи)</w:t>
      </w:r>
    </w:p>
    <w:p w:rsidR="002D2BF1" w:rsidRPr="00442924" w:rsidRDefault="002D2BF1" w:rsidP="002D2BF1">
      <w:pPr>
        <w:jc w:val="right"/>
        <w:rPr>
          <w:rFonts w:ascii="Arial" w:hAnsi="Arial" w:cs="Arial"/>
          <w:sz w:val="12"/>
          <w:szCs w:val="16"/>
        </w:rPr>
      </w:pPr>
      <w:r w:rsidRPr="00442924">
        <w:rPr>
          <w:rFonts w:ascii="Arial" w:hAnsi="Arial" w:cs="Arial"/>
          <w:sz w:val="12"/>
          <w:szCs w:val="16"/>
        </w:rPr>
        <w:lastRenderedPageBreak/>
        <w:t>Приложение 3</w:t>
      </w:r>
    </w:p>
    <w:p w:rsidR="002D2BF1" w:rsidRPr="00442924" w:rsidRDefault="002D2BF1" w:rsidP="002D2BF1">
      <w:pPr>
        <w:jc w:val="right"/>
        <w:rPr>
          <w:rFonts w:ascii="Arial" w:hAnsi="Arial" w:cs="Arial"/>
          <w:sz w:val="12"/>
          <w:szCs w:val="16"/>
        </w:rPr>
      </w:pPr>
      <w:r w:rsidRPr="00442924">
        <w:rPr>
          <w:rFonts w:ascii="Arial" w:hAnsi="Arial" w:cs="Arial"/>
          <w:sz w:val="12"/>
          <w:szCs w:val="16"/>
        </w:rPr>
        <w:t>к Положению о проведении конкурса</w:t>
      </w:r>
    </w:p>
    <w:p w:rsidR="002D2BF1" w:rsidRPr="00442924" w:rsidRDefault="002D2BF1" w:rsidP="002D2BF1">
      <w:pPr>
        <w:jc w:val="right"/>
        <w:rPr>
          <w:rFonts w:ascii="Arial" w:hAnsi="Arial" w:cs="Arial"/>
          <w:sz w:val="12"/>
          <w:szCs w:val="16"/>
        </w:rPr>
      </w:pPr>
      <w:r w:rsidRPr="00442924">
        <w:rPr>
          <w:rFonts w:ascii="Arial" w:hAnsi="Arial" w:cs="Arial"/>
          <w:sz w:val="12"/>
          <w:szCs w:val="16"/>
        </w:rPr>
        <w:t>«Лучший сельский староста Валдайского</w:t>
      </w:r>
    </w:p>
    <w:p w:rsidR="002D2BF1" w:rsidRPr="00442924" w:rsidRDefault="002D2BF1" w:rsidP="002D2BF1">
      <w:pPr>
        <w:jc w:val="right"/>
        <w:rPr>
          <w:rFonts w:ascii="Arial" w:hAnsi="Arial" w:cs="Arial"/>
          <w:sz w:val="12"/>
          <w:szCs w:val="16"/>
        </w:rPr>
      </w:pPr>
      <w:r w:rsidRPr="00442924">
        <w:rPr>
          <w:rFonts w:ascii="Arial" w:hAnsi="Arial" w:cs="Arial"/>
          <w:sz w:val="12"/>
          <w:szCs w:val="16"/>
        </w:rPr>
        <w:t>муниципального района»</w:t>
      </w:r>
    </w:p>
    <w:p w:rsidR="002D2BF1" w:rsidRPr="005D1A36" w:rsidRDefault="002D2BF1" w:rsidP="002D2BF1">
      <w:pPr>
        <w:pStyle w:val="11"/>
        <w:rPr>
          <w:rFonts w:ascii="Arial" w:hAnsi="Arial" w:cs="Arial"/>
          <w:sz w:val="16"/>
          <w:szCs w:val="16"/>
        </w:rPr>
      </w:pPr>
      <w:r w:rsidRPr="005D1A36">
        <w:rPr>
          <w:rFonts w:ascii="Arial" w:hAnsi="Arial" w:cs="Arial"/>
          <w:sz w:val="16"/>
          <w:szCs w:val="16"/>
        </w:rPr>
        <w:t xml:space="preserve">Информация </w:t>
      </w:r>
    </w:p>
    <w:p w:rsidR="002D2BF1" w:rsidRPr="005D1A36" w:rsidRDefault="002D2BF1" w:rsidP="002D2BF1">
      <w:pPr>
        <w:pStyle w:val="11"/>
        <w:rPr>
          <w:rFonts w:ascii="Arial" w:hAnsi="Arial" w:cs="Arial"/>
          <w:sz w:val="16"/>
          <w:szCs w:val="16"/>
        </w:rPr>
      </w:pPr>
      <w:r w:rsidRPr="005D1A36">
        <w:rPr>
          <w:rFonts w:ascii="Arial" w:hAnsi="Arial" w:cs="Arial"/>
          <w:sz w:val="16"/>
          <w:szCs w:val="16"/>
        </w:rPr>
        <w:t>о деятельности сельского старосты за 20___ год</w:t>
      </w:r>
    </w:p>
    <w:p w:rsidR="002D2BF1" w:rsidRPr="002D2BF1" w:rsidRDefault="002D2BF1" w:rsidP="002D2BF1">
      <w:pPr>
        <w:rPr>
          <w:rFonts w:ascii="Arial" w:hAnsi="Arial" w:cs="Arial"/>
          <w:sz w:val="16"/>
          <w:szCs w:val="16"/>
        </w:rPr>
      </w:pPr>
      <w:r w:rsidRPr="002D2BF1">
        <w:rPr>
          <w:rFonts w:ascii="Arial" w:hAnsi="Arial" w:cs="Arial"/>
          <w:sz w:val="16"/>
          <w:szCs w:val="16"/>
        </w:rPr>
        <w:t>Сельский староста _____________________________________________</w:t>
      </w:r>
      <w:r w:rsidR="00442924">
        <w:rPr>
          <w:rFonts w:ascii="Arial" w:hAnsi="Arial" w:cs="Arial"/>
          <w:sz w:val="16"/>
          <w:szCs w:val="16"/>
        </w:rPr>
        <w:t>__________________________________________________________________</w:t>
      </w:r>
    </w:p>
    <w:p w:rsidR="002D2BF1" w:rsidRPr="00442924" w:rsidRDefault="002D2BF1" w:rsidP="002D2BF1">
      <w:pPr>
        <w:jc w:val="center"/>
        <w:rPr>
          <w:rFonts w:ascii="Arial" w:hAnsi="Arial" w:cs="Arial"/>
          <w:sz w:val="12"/>
          <w:szCs w:val="16"/>
        </w:rPr>
      </w:pPr>
      <w:r w:rsidRPr="00442924">
        <w:rPr>
          <w:rFonts w:ascii="Arial" w:hAnsi="Arial" w:cs="Arial"/>
          <w:sz w:val="12"/>
          <w:szCs w:val="16"/>
        </w:rPr>
        <w:t>(ФИО полностью)</w:t>
      </w:r>
    </w:p>
    <w:p w:rsidR="002D2BF1" w:rsidRPr="00442924" w:rsidRDefault="002D2BF1" w:rsidP="002D2BF1">
      <w:pPr>
        <w:jc w:val="both"/>
        <w:rPr>
          <w:rFonts w:ascii="Arial" w:hAnsi="Arial" w:cs="Arial"/>
          <w:sz w:val="12"/>
          <w:szCs w:val="16"/>
        </w:rPr>
      </w:pPr>
      <w:r w:rsidRPr="00442924">
        <w:rPr>
          <w:rFonts w:ascii="Arial" w:hAnsi="Arial" w:cs="Arial"/>
          <w:sz w:val="12"/>
          <w:szCs w:val="16"/>
        </w:rPr>
        <w:t>___________________________________________________________</w:t>
      </w:r>
      <w:r w:rsidR="00442924" w:rsidRPr="00442924">
        <w:rPr>
          <w:rFonts w:ascii="Arial" w:hAnsi="Arial" w:cs="Arial"/>
          <w:sz w:val="12"/>
          <w:szCs w:val="16"/>
        </w:rPr>
        <w:t>___________________________________</w:t>
      </w:r>
      <w:r w:rsidR="00442924">
        <w:rPr>
          <w:rFonts w:ascii="Arial" w:hAnsi="Arial" w:cs="Arial"/>
          <w:sz w:val="12"/>
          <w:szCs w:val="16"/>
        </w:rPr>
        <w:t>______________________________</w:t>
      </w:r>
      <w:r w:rsidR="00442924" w:rsidRPr="00442924">
        <w:rPr>
          <w:rFonts w:ascii="Arial" w:hAnsi="Arial" w:cs="Arial"/>
          <w:sz w:val="12"/>
          <w:szCs w:val="16"/>
        </w:rPr>
        <w:t>__________________________</w:t>
      </w:r>
      <w:r w:rsidRPr="00442924">
        <w:rPr>
          <w:rFonts w:ascii="Arial" w:hAnsi="Arial" w:cs="Arial"/>
          <w:sz w:val="12"/>
          <w:szCs w:val="16"/>
        </w:rPr>
        <w:t xml:space="preserve">_______ </w:t>
      </w:r>
    </w:p>
    <w:p w:rsidR="002D2BF1" w:rsidRPr="00442924" w:rsidRDefault="002D2BF1" w:rsidP="002D2BF1">
      <w:pPr>
        <w:jc w:val="center"/>
        <w:rPr>
          <w:rFonts w:ascii="Arial" w:hAnsi="Arial" w:cs="Arial"/>
          <w:sz w:val="12"/>
          <w:szCs w:val="16"/>
        </w:rPr>
      </w:pPr>
      <w:r w:rsidRPr="00442924">
        <w:rPr>
          <w:rFonts w:ascii="Arial" w:hAnsi="Arial" w:cs="Arial"/>
          <w:sz w:val="12"/>
          <w:szCs w:val="16"/>
        </w:rPr>
        <w:t>(наименование населенного пункта, где осуществляется деятельность)</w:t>
      </w:r>
    </w:p>
    <w:p w:rsidR="002D2BF1" w:rsidRPr="002D2BF1" w:rsidRDefault="002D2BF1" w:rsidP="002D2BF1">
      <w:pPr>
        <w:jc w:val="both"/>
        <w:rPr>
          <w:rFonts w:ascii="Arial" w:hAnsi="Arial" w:cs="Arial"/>
          <w:sz w:val="16"/>
          <w:szCs w:val="16"/>
        </w:rPr>
      </w:pPr>
      <w:r w:rsidRPr="002D2BF1">
        <w:rPr>
          <w:rFonts w:ascii="Arial" w:hAnsi="Arial" w:cs="Arial"/>
          <w:sz w:val="16"/>
          <w:szCs w:val="16"/>
        </w:rPr>
        <w:t>Телефон __________________________</w:t>
      </w:r>
      <w:r w:rsidR="00442924">
        <w:rPr>
          <w:rFonts w:ascii="Arial" w:hAnsi="Arial" w:cs="Arial"/>
          <w:sz w:val="16"/>
          <w:szCs w:val="16"/>
        </w:rPr>
        <w:t>______________________________________________________________</w:t>
      </w:r>
      <w:r w:rsidRPr="002D2BF1">
        <w:rPr>
          <w:rFonts w:ascii="Arial" w:hAnsi="Arial" w:cs="Arial"/>
          <w:sz w:val="16"/>
          <w:szCs w:val="16"/>
        </w:rPr>
        <w:t xml:space="preserve">_______________________________ </w:t>
      </w:r>
    </w:p>
    <w:p w:rsidR="002D2BF1" w:rsidRPr="00443D85" w:rsidRDefault="002D2BF1" w:rsidP="002D2BF1">
      <w:pPr>
        <w:ind w:firstLine="709"/>
        <w:rPr>
          <w:rFonts w:ascii="Arial" w:hAnsi="Arial" w:cs="Arial"/>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
        <w:gridCol w:w="4388"/>
        <w:gridCol w:w="2600"/>
        <w:gridCol w:w="1984"/>
        <w:gridCol w:w="2129"/>
      </w:tblGrid>
      <w:tr w:rsidR="002D2BF1" w:rsidRPr="00443D85" w:rsidTr="005D1A36">
        <w:trPr>
          <w:cantSplit/>
          <w:trHeight w:val="20"/>
        </w:trPr>
        <w:tc>
          <w:tcPr>
            <w:tcW w:w="0" w:type="auto"/>
            <w:vAlign w:val="center"/>
          </w:tcPr>
          <w:p w:rsidR="002D2BF1" w:rsidRPr="00443D85" w:rsidRDefault="002D2BF1" w:rsidP="002D2BF1">
            <w:pPr>
              <w:jc w:val="center"/>
              <w:rPr>
                <w:rFonts w:ascii="Arial" w:hAnsi="Arial" w:cs="Arial"/>
                <w:b/>
                <w:sz w:val="12"/>
                <w:szCs w:val="16"/>
              </w:rPr>
            </w:pPr>
            <w:r w:rsidRPr="00443D85">
              <w:rPr>
                <w:rFonts w:ascii="Arial" w:hAnsi="Arial" w:cs="Arial"/>
                <w:b/>
                <w:sz w:val="12"/>
                <w:szCs w:val="16"/>
              </w:rPr>
              <w:t>№ п/п</w:t>
            </w:r>
          </w:p>
        </w:tc>
        <w:tc>
          <w:tcPr>
            <w:tcW w:w="0" w:type="auto"/>
            <w:vAlign w:val="center"/>
          </w:tcPr>
          <w:p w:rsidR="002D2BF1" w:rsidRPr="00443D85" w:rsidRDefault="002D2BF1" w:rsidP="002D2BF1">
            <w:pPr>
              <w:jc w:val="center"/>
              <w:rPr>
                <w:rFonts w:ascii="Arial" w:hAnsi="Arial" w:cs="Arial"/>
                <w:b/>
                <w:sz w:val="12"/>
                <w:szCs w:val="16"/>
              </w:rPr>
            </w:pPr>
            <w:r w:rsidRPr="00443D85">
              <w:rPr>
                <w:rFonts w:ascii="Arial" w:hAnsi="Arial" w:cs="Arial"/>
                <w:b/>
                <w:sz w:val="12"/>
                <w:szCs w:val="16"/>
              </w:rPr>
              <w:t>Мероприятие</w:t>
            </w:r>
          </w:p>
        </w:tc>
        <w:tc>
          <w:tcPr>
            <w:tcW w:w="2600" w:type="dxa"/>
            <w:vAlign w:val="center"/>
          </w:tcPr>
          <w:p w:rsidR="002D2BF1" w:rsidRPr="00443D85" w:rsidRDefault="002D2BF1" w:rsidP="002D2BF1">
            <w:pPr>
              <w:jc w:val="center"/>
              <w:rPr>
                <w:rFonts w:ascii="Arial" w:hAnsi="Arial" w:cs="Arial"/>
                <w:b/>
                <w:sz w:val="12"/>
                <w:szCs w:val="16"/>
              </w:rPr>
            </w:pPr>
            <w:r w:rsidRPr="00443D85">
              <w:rPr>
                <w:rFonts w:ascii="Arial" w:hAnsi="Arial" w:cs="Arial"/>
                <w:b/>
                <w:sz w:val="12"/>
                <w:szCs w:val="16"/>
              </w:rPr>
              <w:t>Индикатор</w:t>
            </w:r>
          </w:p>
        </w:tc>
        <w:tc>
          <w:tcPr>
            <w:tcW w:w="1984" w:type="dxa"/>
            <w:vAlign w:val="center"/>
          </w:tcPr>
          <w:p w:rsidR="002D2BF1" w:rsidRPr="00443D85" w:rsidRDefault="002D2BF1" w:rsidP="002D2BF1">
            <w:pPr>
              <w:jc w:val="center"/>
              <w:rPr>
                <w:rFonts w:ascii="Arial" w:hAnsi="Arial" w:cs="Arial"/>
                <w:b/>
                <w:sz w:val="12"/>
                <w:szCs w:val="16"/>
              </w:rPr>
            </w:pPr>
            <w:r w:rsidRPr="00443D85">
              <w:rPr>
                <w:rFonts w:ascii="Arial" w:hAnsi="Arial" w:cs="Arial"/>
                <w:b/>
                <w:sz w:val="12"/>
                <w:szCs w:val="16"/>
              </w:rPr>
              <w:t>Критерий оценки</w:t>
            </w:r>
          </w:p>
        </w:tc>
        <w:tc>
          <w:tcPr>
            <w:tcW w:w="2129" w:type="dxa"/>
            <w:vAlign w:val="center"/>
          </w:tcPr>
          <w:p w:rsidR="002D2BF1" w:rsidRPr="00443D85" w:rsidRDefault="002D2BF1" w:rsidP="002D2BF1">
            <w:pPr>
              <w:jc w:val="center"/>
              <w:rPr>
                <w:rFonts w:ascii="Arial" w:hAnsi="Arial" w:cs="Arial"/>
                <w:b/>
                <w:sz w:val="12"/>
                <w:szCs w:val="16"/>
              </w:rPr>
            </w:pPr>
            <w:r w:rsidRPr="00443D85">
              <w:rPr>
                <w:rFonts w:ascii="Arial" w:hAnsi="Arial" w:cs="Arial"/>
                <w:b/>
                <w:sz w:val="12"/>
                <w:szCs w:val="16"/>
              </w:rPr>
              <w:t>Указание и краткое описание каждого мероприятия (дата мероприятия, наименование, описание)</w:t>
            </w: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1.</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старосты в совещаниях, собраниях, конференциях граждан, публичных слушаниях, общественных обсуждениях</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мероприятий</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10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2.</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Организация старостой собраний, встреч с жителями по информированию жителей о принятых решениях</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мероприятий</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15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3.</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Мониторинг территории на наличие стихийных свалок, Контроль своевременности вывоза мусора</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обходов; количество выявленных стихийных свалок;</w:t>
            </w:r>
          </w:p>
          <w:p w:rsidR="002D2BF1" w:rsidRPr="00443D85" w:rsidRDefault="002D2BF1" w:rsidP="002D2BF1">
            <w:pPr>
              <w:rPr>
                <w:rFonts w:ascii="Arial" w:hAnsi="Arial" w:cs="Arial"/>
                <w:sz w:val="12"/>
                <w:szCs w:val="16"/>
              </w:rPr>
            </w:pPr>
            <w:r w:rsidRPr="00443D85">
              <w:rPr>
                <w:rFonts w:ascii="Arial" w:hAnsi="Arial" w:cs="Arial"/>
                <w:sz w:val="12"/>
                <w:szCs w:val="16"/>
              </w:rPr>
              <w:t>количество обращений в Администрацию о несвоевременности вывоза мусора</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5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4.</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Обходы территории частного сектора в целях выявления нарушения благоустройства и ненадлежащего содержания территорий</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обходов, количество обращений в Администрацию сельского поселения о выявленных нарушениях</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10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5.</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Информирование жителей,  контроль по вопросам безопасности (обращение с газом, пожарная безопасность и т.п.)</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встреч, обходов по информированию, в том числе по распространению памяток</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10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5.</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Привлечение жителей к участию в субботниках, ремонте, объектов благоустройства</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мероприятий</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25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6.</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 в реализации приоритетных региональных проектах инициативного бюджетирования (ППМИ, «Наш выбор», «Дорога к дому», проектах ТОС»), в местных проектах</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проектов</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15 баллов за проект</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7.</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 в организации и проведении культурно-массовых, физкультурно-оздоровительных и спортивных мероприятий, а также досуга жителей населенного пункта</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мероприятий</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5 баллов за мероприятие</w:t>
            </w:r>
          </w:p>
        </w:tc>
        <w:tc>
          <w:tcPr>
            <w:tcW w:w="2129" w:type="dxa"/>
          </w:tcPr>
          <w:p w:rsidR="002D2BF1" w:rsidRPr="00443D85" w:rsidRDefault="002D2BF1" w:rsidP="002D2BF1">
            <w:pPr>
              <w:jc w:val="center"/>
              <w:rPr>
                <w:rFonts w:ascii="Arial" w:hAnsi="Arial" w:cs="Arial"/>
                <w:sz w:val="12"/>
                <w:szCs w:val="16"/>
              </w:rPr>
            </w:pPr>
          </w:p>
        </w:tc>
      </w:tr>
      <w:tr w:rsidR="002D2BF1" w:rsidRPr="00443D85" w:rsidTr="005D1A36">
        <w:trPr>
          <w:cantSplit/>
          <w:trHeight w:val="20"/>
        </w:trPr>
        <w:tc>
          <w:tcPr>
            <w:tcW w:w="0" w:type="auto"/>
          </w:tcPr>
          <w:p w:rsidR="002D2BF1" w:rsidRPr="00443D85" w:rsidRDefault="002D2BF1" w:rsidP="002D2BF1">
            <w:pPr>
              <w:jc w:val="center"/>
              <w:rPr>
                <w:rFonts w:ascii="Arial" w:hAnsi="Arial" w:cs="Arial"/>
                <w:sz w:val="12"/>
                <w:szCs w:val="16"/>
              </w:rPr>
            </w:pPr>
            <w:r w:rsidRPr="00443D85">
              <w:rPr>
                <w:rFonts w:ascii="Arial" w:hAnsi="Arial" w:cs="Arial"/>
                <w:sz w:val="12"/>
                <w:szCs w:val="16"/>
              </w:rPr>
              <w:t>8.</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Иные мероприятия, предусмотренные действующим законодательством, решениями собрания, конференции граждан и реализованные старостой за указанный период</w:t>
            </w:r>
          </w:p>
        </w:tc>
        <w:tc>
          <w:tcPr>
            <w:tcW w:w="2600" w:type="dxa"/>
          </w:tcPr>
          <w:p w:rsidR="002D2BF1" w:rsidRPr="00443D85" w:rsidRDefault="002D2BF1" w:rsidP="002D2BF1">
            <w:pPr>
              <w:rPr>
                <w:rFonts w:ascii="Arial" w:hAnsi="Arial" w:cs="Arial"/>
                <w:sz w:val="12"/>
                <w:szCs w:val="16"/>
              </w:rPr>
            </w:pPr>
            <w:r w:rsidRPr="00443D85">
              <w:rPr>
                <w:rFonts w:ascii="Arial" w:hAnsi="Arial" w:cs="Arial"/>
                <w:sz w:val="12"/>
                <w:szCs w:val="16"/>
              </w:rPr>
              <w:t>Количество мероприятий</w:t>
            </w:r>
          </w:p>
        </w:tc>
        <w:tc>
          <w:tcPr>
            <w:tcW w:w="1984" w:type="dxa"/>
          </w:tcPr>
          <w:p w:rsidR="002D2BF1" w:rsidRPr="00443D85" w:rsidRDefault="002D2BF1" w:rsidP="002D2BF1">
            <w:pPr>
              <w:rPr>
                <w:rFonts w:ascii="Arial" w:hAnsi="Arial" w:cs="Arial"/>
                <w:sz w:val="12"/>
                <w:szCs w:val="16"/>
              </w:rPr>
            </w:pPr>
            <w:r w:rsidRPr="00443D85">
              <w:rPr>
                <w:rFonts w:ascii="Arial" w:hAnsi="Arial" w:cs="Arial"/>
                <w:sz w:val="12"/>
                <w:szCs w:val="16"/>
              </w:rPr>
              <w:t>5 баллов за мероприятие</w:t>
            </w:r>
          </w:p>
        </w:tc>
        <w:tc>
          <w:tcPr>
            <w:tcW w:w="2129" w:type="dxa"/>
          </w:tcPr>
          <w:p w:rsidR="002D2BF1" w:rsidRPr="00443D85" w:rsidRDefault="002D2BF1" w:rsidP="002D2BF1">
            <w:pPr>
              <w:jc w:val="center"/>
              <w:rPr>
                <w:rFonts w:ascii="Arial" w:hAnsi="Arial" w:cs="Arial"/>
                <w:sz w:val="12"/>
                <w:szCs w:val="16"/>
              </w:rPr>
            </w:pPr>
          </w:p>
        </w:tc>
      </w:tr>
    </w:tbl>
    <w:p w:rsidR="002D2BF1" w:rsidRPr="00443D85" w:rsidRDefault="002D2BF1" w:rsidP="002D2BF1">
      <w:pPr>
        <w:ind w:firstLine="709"/>
        <w:rPr>
          <w:rFonts w:ascii="Arial" w:hAnsi="Arial" w:cs="Arial"/>
          <w:sz w:val="4"/>
          <w:szCs w:val="4"/>
        </w:rPr>
      </w:pPr>
    </w:p>
    <w:p w:rsidR="002D2BF1" w:rsidRPr="002D2BF1" w:rsidRDefault="002D2BF1" w:rsidP="002D2BF1">
      <w:pPr>
        <w:jc w:val="both"/>
        <w:rPr>
          <w:rFonts w:ascii="Arial" w:hAnsi="Arial" w:cs="Arial"/>
          <w:sz w:val="16"/>
          <w:szCs w:val="16"/>
        </w:rPr>
      </w:pPr>
      <w:r w:rsidRPr="002D2BF1">
        <w:rPr>
          <w:rFonts w:ascii="Arial" w:hAnsi="Arial" w:cs="Arial"/>
          <w:sz w:val="16"/>
          <w:szCs w:val="16"/>
        </w:rPr>
        <w:t xml:space="preserve">Достоверность информации подтверждаю </w:t>
      </w:r>
    </w:p>
    <w:p w:rsidR="002D2BF1" w:rsidRPr="00443D85" w:rsidRDefault="002D2BF1" w:rsidP="002D2BF1">
      <w:pPr>
        <w:jc w:val="both"/>
        <w:rPr>
          <w:rFonts w:ascii="Arial" w:hAnsi="Arial" w:cs="Arial"/>
          <w:sz w:val="12"/>
          <w:szCs w:val="16"/>
        </w:rPr>
      </w:pPr>
      <w:r w:rsidRPr="002D2BF1">
        <w:rPr>
          <w:rFonts w:ascii="Arial" w:hAnsi="Arial" w:cs="Arial"/>
          <w:sz w:val="16"/>
          <w:szCs w:val="16"/>
        </w:rPr>
        <w:t xml:space="preserve">Сельский староста </w:t>
      </w:r>
      <w:r w:rsidRPr="00443D85">
        <w:rPr>
          <w:rFonts w:ascii="Arial" w:hAnsi="Arial" w:cs="Arial"/>
          <w:sz w:val="12"/>
          <w:szCs w:val="16"/>
        </w:rPr>
        <w:t>__________________/ __________________________</w:t>
      </w:r>
    </w:p>
    <w:p w:rsidR="002D2BF1" w:rsidRPr="00443D85" w:rsidRDefault="002D2BF1" w:rsidP="00443D85">
      <w:pPr>
        <w:rPr>
          <w:rFonts w:ascii="Arial" w:hAnsi="Arial" w:cs="Arial"/>
          <w:sz w:val="12"/>
          <w:szCs w:val="16"/>
        </w:rPr>
      </w:pPr>
      <w:r w:rsidRPr="00443D85">
        <w:rPr>
          <w:rFonts w:ascii="Arial" w:hAnsi="Arial" w:cs="Arial"/>
          <w:sz w:val="12"/>
          <w:szCs w:val="16"/>
        </w:rPr>
        <w:t xml:space="preserve">                </w:t>
      </w:r>
      <w:r w:rsidR="00443D85">
        <w:rPr>
          <w:rFonts w:ascii="Arial" w:hAnsi="Arial" w:cs="Arial"/>
          <w:sz w:val="12"/>
          <w:szCs w:val="16"/>
        </w:rPr>
        <w:t xml:space="preserve">                     </w:t>
      </w:r>
      <w:r w:rsidRPr="00443D85">
        <w:rPr>
          <w:rFonts w:ascii="Arial" w:hAnsi="Arial" w:cs="Arial"/>
          <w:sz w:val="12"/>
          <w:szCs w:val="16"/>
        </w:rPr>
        <w:t xml:space="preserve">                  (подпись)                         (расшифровка подписи)</w:t>
      </w:r>
    </w:p>
    <w:p w:rsidR="002D2BF1" w:rsidRPr="002D2BF1" w:rsidRDefault="002D2BF1" w:rsidP="002D2BF1">
      <w:pPr>
        <w:jc w:val="both"/>
        <w:rPr>
          <w:rFonts w:ascii="Arial" w:hAnsi="Arial" w:cs="Arial"/>
          <w:sz w:val="16"/>
          <w:szCs w:val="16"/>
        </w:rPr>
      </w:pPr>
      <w:r w:rsidRPr="002D2BF1">
        <w:rPr>
          <w:rFonts w:ascii="Arial" w:hAnsi="Arial" w:cs="Arial"/>
          <w:sz w:val="16"/>
          <w:szCs w:val="16"/>
        </w:rPr>
        <w:t xml:space="preserve">«______________» 20_____г. </w:t>
      </w:r>
    </w:p>
    <w:p w:rsidR="002D2BF1" w:rsidRPr="00443D85" w:rsidRDefault="002D2BF1" w:rsidP="002D2BF1">
      <w:pPr>
        <w:ind w:firstLine="709"/>
        <w:rPr>
          <w:rFonts w:ascii="Arial" w:hAnsi="Arial" w:cs="Arial"/>
          <w:sz w:val="8"/>
          <w:szCs w:val="16"/>
        </w:rPr>
      </w:pPr>
    </w:p>
    <w:p w:rsidR="002D2BF1" w:rsidRPr="002D2BF1" w:rsidRDefault="002D2BF1" w:rsidP="00443D85">
      <w:pPr>
        <w:ind w:firstLine="284"/>
        <w:jc w:val="both"/>
        <w:rPr>
          <w:rFonts w:ascii="Arial" w:hAnsi="Arial" w:cs="Arial"/>
          <w:sz w:val="16"/>
          <w:szCs w:val="16"/>
        </w:rPr>
      </w:pPr>
      <w:r w:rsidRPr="002D2BF1">
        <w:rPr>
          <w:rFonts w:ascii="Arial" w:hAnsi="Arial" w:cs="Arial"/>
          <w:sz w:val="16"/>
          <w:szCs w:val="16"/>
        </w:rPr>
        <w:t xml:space="preserve">В представляемую информацию вносятся только выполненные за ____ год критерии с указанием конкретных мероприятий, проведенных в отчетном периоде по тому или иному критерию, с приложениями (при наличии) (фото, скриншоты, письменные благодарности со стороны граждан, копии документов и т.д.). </w:t>
      </w:r>
    </w:p>
    <w:p w:rsidR="002D2BF1" w:rsidRPr="00443D85" w:rsidRDefault="002D2BF1" w:rsidP="002D2BF1">
      <w:pPr>
        <w:jc w:val="right"/>
        <w:rPr>
          <w:rFonts w:ascii="Arial" w:hAnsi="Arial" w:cs="Arial"/>
          <w:sz w:val="12"/>
          <w:szCs w:val="16"/>
        </w:rPr>
      </w:pPr>
      <w:r w:rsidRPr="00443D85">
        <w:rPr>
          <w:rFonts w:ascii="Arial" w:hAnsi="Arial" w:cs="Arial"/>
          <w:sz w:val="12"/>
          <w:szCs w:val="16"/>
        </w:rPr>
        <w:t>Приложение 4</w:t>
      </w:r>
    </w:p>
    <w:p w:rsidR="002D2BF1" w:rsidRPr="00443D85" w:rsidRDefault="002D2BF1" w:rsidP="002D2BF1">
      <w:pPr>
        <w:jc w:val="right"/>
        <w:rPr>
          <w:rFonts w:ascii="Arial" w:hAnsi="Arial" w:cs="Arial"/>
          <w:sz w:val="12"/>
          <w:szCs w:val="16"/>
        </w:rPr>
      </w:pPr>
      <w:r w:rsidRPr="00443D85">
        <w:rPr>
          <w:rFonts w:ascii="Arial" w:hAnsi="Arial" w:cs="Arial"/>
          <w:sz w:val="12"/>
          <w:szCs w:val="16"/>
        </w:rPr>
        <w:t>к Положению о проведении конкурса</w:t>
      </w:r>
    </w:p>
    <w:p w:rsidR="002D2BF1" w:rsidRPr="00443D85" w:rsidRDefault="002D2BF1" w:rsidP="002D2BF1">
      <w:pPr>
        <w:jc w:val="right"/>
        <w:rPr>
          <w:rFonts w:ascii="Arial" w:hAnsi="Arial" w:cs="Arial"/>
          <w:sz w:val="12"/>
          <w:szCs w:val="16"/>
        </w:rPr>
      </w:pPr>
      <w:r w:rsidRPr="00443D85">
        <w:rPr>
          <w:rFonts w:ascii="Arial" w:hAnsi="Arial" w:cs="Arial"/>
          <w:sz w:val="12"/>
          <w:szCs w:val="16"/>
        </w:rPr>
        <w:t>«Лучший сельский староста Валдайского</w:t>
      </w:r>
    </w:p>
    <w:p w:rsidR="002D2BF1" w:rsidRPr="00443D85" w:rsidRDefault="002D2BF1" w:rsidP="002D2BF1">
      <w:pPr>
        <w:jc w:val="right"/>
        <w:rPr>
          <w:rFonts w:ascii="Arial" w:hAnsi="Arial" w:cs="Arial"/>
          <w:sz w:val="12"/>
          <w:szCs w:val="16"/>
        </w:rPr>
      </w:pPr>
      <w:r w:rsidRPr="00443D85">
        <w:rPr>
          <w:rFonts w:ascii="Arial" w:hAnsi="Arial" w:cs="Arial"/>
          <w:sz w:val="12"/>
          <w:szCs w:val="16"/>
        </w:rPr>
        <w:t>муниципального района»</w:t>
      </w:r>
    </w:p>
    <w:p w:rsidR="002D2BF1" w:rsidRPr="002D2BF1" w:rsidRDefault="002D2BF1" w:rsidP="002D2BF1">
      <w:pPr>
        <w:ind w:firstLine="709"/>
        <w:jc w:val="center"/>
        <w:rPr>
          <w:rFonts w:ascii="Arial" w:hAnsi="Arial" w:cs="Arial"/>
          <w:sz w:val="16"/>
          <w:szCs w:val="16"/>
        </w:rPr>
      </w:pPr>
      <w:r w:rsidRPr="002D2BF1">
        <w:rPr>
          <w:rFonts w:ascii="Arial" w:hAnsi="Arial" w:cs="Arial"/>
          <w:b/>
          <w:sz w:val="16"/>
          <w:szCs w:val="16"/>
        </w:rPr>
        <w:t>Экспертная оценка заявки участника конкурса</w:t>
      </w:r>
      <w:r w:rsidRPr="002D2BF1">
        <w:rPr>
          <w:rFonts w:ascii="Arial" w:hAnsi="Arial" w:cs="Arial"/>
          <w:sz w:val="16"/>
          <w:szCs w:val="16"/>
        </w:rPr>
        <w:t xml:space="preserve"> </w:t>
      </w:r>
    </w:p>
    <w:p w:rsidR="005D1A36" w:rsidRDefault="002D2BF1" w:rsidP="002D2BF1">
      <w:pPr>
        <w:ind w:firstLine="709"/>
        <w:jc w:val="center"/>
        <w:rPr>
          <w:rFonts w:ascii="Arial" w:hAnsi="Arial" w:cs="Arial"/>
          <w:b/>
          <w:sz w:val="16"/>
          <w:szCs w:val="16"/>
        </w:rPr>
      </w:pPr>
      <w:r w:rsidRPr="002D2BF1">
        <w:rPr>
          <w:rFonts w:ascii="Arial" w:hAnsi="Arial" w:cs="Arial"/>
          <w:b/>
          <w:sz w:val="16"/>
          <w:szCs w:val="16"/>
        </w:rPr>
        <w:t xml:space="preserve">«Лучший сельский староста Валдайского </w:t>
      </w:r>
    </w:p>
    <w:p w:rsidR="002D2BF1" w:rsidRPr="002D2BF1" w:rsidRDefault="002D2BF1" w:rsidP="002D2BF1">
      <w:pPr>
        <w:ind w:firstLine="709"/>
        <w:jc w:val="center"/>
        <w:rPr>
          <w:rFonts w:ascii="Arial" w:hAnsi="Arial" w:cs="Arial"/>
          <w:b/>
          <w:sz w:val="16"/>
          <w:szCs w:val="16"/>
        </w:rPr>
      </w:pPr>
      <w:r w:rsidRPr="002D2BF1">
        <w:rPr>
          <w:rFonts w:ascii="Arial" w:hAnsi="Arial" w:cs="Arial"/>
          <w:b/>
          <w:sz w:val="16"/>
          <w:szCs w:val="16"/>
        </w:rPr>
        <w:t>муниципального района» в 20_____году</w:t>
      </w:r>
    </w:p>
    <w:p w:rsidR="002D2BF1" w:rsidRPr="002D2BF1" w:rsidRDefault="002D2BF1" w:rsidP="002D2BF1">
      <w:pPr>
        <w:rPr>
          <w:rFonts w:ascii="Arial" w:hAnsi="Arial" w:cs="Arial"/>
          <w:sz w:val="16"/>
          <w:szCs w:val="16"/>
        </w:rPr>
      </w:pPr>
      <w:r w:rsidRPr="002D2BF1">
        <w:rPr>
          <w:rFonts w:ascii="Arial" w:hAnsi="Arial" w:cs="Arial"/>
          <w:sz w:val="16"/>
          <w:szCs w:val="16"/>
        </w:rPr>
        <w:t>Сельский староста ____________________________</w:t>
      </w:r>
      <w:r w:rsidR="00443D85">
        <w:rPr>
          <w:rFonts w:ascii="Arial" w:hAnsi="Arial" w:cs="Arial"/>
          <w:sz w:val="16"/>
          <w:szCs w:val="16"/>
        </w:rPr>
        <w:t>_____________________________________________________________</w:t>
      </w:r>
      <w:r w:rsidRPr="002D2BF1">
        <w:rPr>
          <w:rFonts w:ascii="Arial" w:hAnsi="Arial" w:cs="Arial"/>
          <w:sz w:val="16"/>
          <w:szCs w:val="16"/>
        </w:rPr>
        <w:t>______________________</w:t>
      </w:r>
    </w:p>
    <w:p w:rsidR="002D2BF1" w:rsidRPr="002D2BF1" w:rsidRDefault="002D2BF1" w:rsidP="002D2BF1">
      <w:pPr>
        <w:rPr>
          <w:rFonts w:ascii="Arial" w:hAnsi="Arial" w:cs="Arial"/>
          <w:sz w:val="16"/>
          <w:szCs w:val="16"/>
        </w:rPr>
      </w:pPr>
      <w:r w:rsidRPr="002D2BF1">
        <w:rPr>
          <w:rFonts w:ascii="Arial" w:hAnsi="Arial" w:cs="Arial"/>
          <w:sz w:val="16"/>
          <w:szCs w:val="16"/>
        </w:rPr>
        <w:t>Населенный пункт _________________________________________________</w:t>
      </w:r>
      <w:r w:rsidR="00443D85">
        <w:rPr>
          <w:rFonts w:ascii="Arial" w:hAnsi="Arial" w:cs="Arial"/>
          <w:sz w:val="16"/>
          <w:szCs w:val="16"/>
        </w:rPr>
        <w:t>_____________________________________________________________</w:t>
      </w:r>
      <w:r w:rsidRPr="002D2BF1">
        <w:rPr>
          <w:rFonts w:ascii="Arial" w:hAnsi="Arial" w:cs="Arial"/>
          <w:sz w:val="16"/>
          <w:szCs w:val="16"/>
        </w:rPr>
        <w:t xml:space="preserve">_ </w:t>
      </w:r>
    </w:p>
    <w:p w:rsidR="002D2BF1" w:rsidRPr="00443D85" w:rsidRDefault="002D2BF1" w:rsidP="002D2BF1">
      <w:pPr>
        <w:ind w:firstLine="709"/>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3"/>
        <w:gridCol w:w="3482"/>
        <w:gridCol w:w="1765"/>
      </w:tblGrid>
      <w:tr w:rsidR="002D2BF1" w:rsidRPr="00443D85" w:rsidTr="005D1A36">
        <w:trPr>
          <w:trHeight w:val="20"/>
        </w:trPr>
        <w:tc>
          <w:tcPr>
            <w:tcW w:w="6103" w:type="dxa"/>
            <w:vAlign w:val="center"/>
          </w:tcPr>
          <w:p w:rsidR="002D2BF1" w:rsidRPr="00443D85" w:rsidRDefault="002D2BF1" w:rsidP="002D2BF1">
            <w:pPr>
              <w:jc w:val="center"/>
              <w:rPr>
                <w:rFonts w:ascii="Arial" w:hAnsi="Arial" w:cs="Arial"/>
                <w:sz w:val="12"/>
                <w:szCs w:val="16"/>
              </w:rPr>
            </w:pPr>
            <w:r w:rsidRPr="00443D85">
              <w:rPr>
                <w:rFonts w:ascii="Arial" w:hAnsi="Arial" w:cs="Arial"/>
                <w:b/>
                <w:sz w:val="12"/>
                <w:szCs w:val="16"/>
              </w:rPr>
              <w:t>Критерий</w:t>
            </w:r>
          </w:p>
        </w:tc>
        <w:tc>
          <w:tcPr>
            <w:tcW w:w="3482" w:type="dxa"/>
            <w:vAlign w:val="center"/>
          </w:tcPr>
          <w:p w:rsidR="002D2BF1" w:rsidRPr="00443D85" w:rsidRDefault="002D2BF1" w:rsidP="002D2BF1">
            <w:pPr>
              <w:jc w:val="center"/>
              <w:rPr>
                <w:rFonts w:ascii="Arial" w:hAnsi="Arial" w:cs="Arial"/>
                <w:sz w:val="12"/>
                <w:szCs w:val="16"/>
              </w:rPr>
            </w:pPr>
            <w:r w:rsidRPr="00443D85">
              <w:rPr>
                <w:rFonts w:ascii="Arial" w:hAnsi="Arial" w:cs="Arial"/>
                <w:b/>
                <w:sz w:val="12"/>
                <w:szCs w:val="16"/>
              </w:rPr>
              <w:t>Максимальное количество баллов</w:t>
            </w:r>
          </w:p>
        </w:tc>
        <w:tc>
          <w:tcPr>
            <w:tcW w:w="0" w:type="auto"/>
            <w:vAlign w:val="center"/>
          </w:tcPr>
          <w:p w:rsidR="002D2BF1" w:rsidRPr="00443D85" w:rsidRDefault="002D2BF1" w:rsidP="002D2BF1">
            <w:pPr>
              <w:jc w:val="center"/>
              <w:rPr>
                <w:rFonts w:ascii="Arial" w:hAnsi="Arial" w:cs="Arial"/>
                <w:sz w:val="12"/>
                <w:szCs w:val="16"/>
              </w:rPr>
            </w:pPr>
            <w:r w:rsidRPr="00443D85">
              <w:rPr>
                <w:rFonts w:ascii="Arial" w:hAnsi="Arial" w:cs="Arial"/>
                <w:b/>
                <w:sz w:val="12"/>
                <w:szCs w:val="16"/>
              </w:rPr>
              <w:t>Баллы члена конкурсной комиссии</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старосты в совещаниях, собраниях, конференциях граждан, публичных слушаниях, общественных обсуждениях</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10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Организация старостой собраний, встреч с жителями по информированию жителей о принятых решениях</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15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Мониторинг территории на наличие стихийных свалок, Контроль своевременности вывоза мусора</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5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jc w:val="both"/>
              <w:rPr>
                <w:rFonts w:ascii="Arial" w:hAnsi="Arial" w:cs="Arial"/>
                <w:sz w:val="12"/>
                <w:szCs w:val="16"/>
              </w:rPr>
            </w:pPr>
            <w:r w:rsidRPr="00443D85">
              <w:rPr>
                <w:rFonts w:ascii="Arial" w:hAnsi="Arial" w:cs="Arial"/>
                <w:sz w:val="12"/>
                <w:szCs w:val="16"/>
              </w:rPr>
              <w:t>Обходы территории частного сектора в целях выявления нарушения благоустройства и ненадлежащего содержания территорий</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10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Информирование жителей,  контроль по вопросам безопасности (обращение с газом, пожарная безопасность и т.п.)</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10 баллов за мероприятие</w:t>
            </w:r>
          </w:p>
        </w:tc>
        <w:tc>
          <w:tcPr>
            <w:tcW w:w="0" w:type="auto"/>
          </w:tcPr>
          <w:p w:rsidR="002D2BF1" w:rsidRPr="00443D85" w:rsidRDefault="002D2BF1" w:rsidP="002D2BF1">
            <w:pPr>
              <w:rPr>
                <w:rFonts w:ascii="Arial" w:hAnsi="Arial" w:cs="Arial"/>
                <w:sz w:val="12"/>
                <w:szCs w:val="16"/>
              </w:rPr>
            </w:pPr>
          </w:p>
        </w:tc>
      </w:tr>
      <w:tr w:rsidR="002D2BF1" w:rsidRPr="00443D85" w:rsidTr="005D1A36">
        <w:trPr>
          <w:trHeight w:val="20"/>
        </w:trPr>
        <w:tc>
          <w:tcPr>
            <w:tcW w:w="6103" w:type="dxa"/>
          </w:tcPr>
          <w:p w:rsidR="002D2BF1" w:rsidRPr="00443D85" w:rsidRDefault="002D2BF1" w:rsidP="002D2BF1">
            <w:pPr>
              <w:jc w:val="both"/>
              <w:rPr>
                <w:rFonts w:ascii="Arial" w:hAnsi="Arial" w:cs="Arial"/>
                <w:sz w:val="12"/>
                <w:szCs w:val="16"/>
              </w:rPr>
            </w:pPr>
            <w:r w:rsidRPr="00443D85">
              <w:rPr>
                <w:rFonts w:ascii="Arial" w:hAnsi="Arial" w:cs="Arial"/>
                <w:sz w:val="12"/>
                <w:szCs w:val="16"/>
              </w:rPr>
              <w:t>Привлечение жителей к участию в субботниках, ремонте, объектов благоустройства</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25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 в реализации приоритетных региональных проектах инициативного бюджетирования (ППМИ, «Наш выбор», «Дорога к дому», проектах ТОС»), в местных проектах</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15 баллов за проект</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Участие старост в организации и проведении культурно-массовых, физкультурно-оздоровительных и спортивных мероприятий, а также досуга жителей населенного пункта</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5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Иные мероприятия, предусмотренные действующим законодательством, решениями собрания, конференции граждан и реализованные старостой за указанный период</w:t>
            </w:r>
          </w:p>
        </w:tc>
        <w:tc>
          <w:tcPr>
            <w:tcW w:w="3482" w:type="dxa"/>
          </w:tcPr>
          <w:p w:rsidR="002D2BF1" w:rsidRPr="00443D85" w:rsidRDefault="002D2BF1" w:rsidP="005D1A36">
            <w:pPr>
              <w:jc w:val="center"/>
              <w:rPr>
                <w:rFonts w:ascii="Arial" w:hAnsi="Arial" w:cs="Arial"/>
                <w:sz w:val="12"/>
                <w:szCs w:val="16"/>
              </w:rPr>
            </w:pPr>
            <w:r w:rsidRPr="00443D85">
              <w:rPr>
                <w:rFonts w:ascii="Arial" w:hAnsi="Arial" w:cs="Arial"/>
                <w:sz w:val="12"/>
                <w:szCs w:val="16"/>
              </w:rPr>
              <w:t>5 баллов за мероприятие</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r w:rsidR="002D2BF1" w:rsidRPr="00443D85" w:rsidTr="005D1A36">
        <w:trPr>
          <w:trHeight w:val="20"/>
        </w:trPr>
        <w:tc>
          <w:tcPr>
            <w:tcW w:w="6103" w:type="dxa"/>
          </w:tcPr>
          <w:p w:rsidR="002D2BF1" w:rsidRPr="00443D85" w:rsidRDefault="002D2BF1" w:rsidP="002D2BF1">
            <w:pPr>
              <w:rPr>
                <w:rFonts w:ascii="Arial" w:hAnsi="Arial" w:cs="Arial"/>
                <w:sz w:val="12"/>
                <w:szCs w:val="16"/>
              </w:rPr>
            </w:pPr>
            <w:r w:rsidRPr="00443D85">
              <w:rPr>
                <w:rFonts w:ascii="Arial" w:hAnsi="Arial" w:cs="Arial"/>
                <w:sz w:val="12"/>
                <w:szCs w:val="16"/>
              </w:rPr>
              <w:t xml:space="preserve">ИТОГО (сумма баллов) </w:t>
            </w:r>
          </w:p>
        </w:tc>
        <w:tc>
          <w:tcPr>
            <w:tcW w:w="3482" w:type="dxa"/>
          </w:tcPr>
          <w:p w:rsidR="002D2BF1" w:rsidRPr="00443D85" w:rsidRDefault="002D2BF1" w:rsidP="002D2BF1">
            <w:pPr>
              <w:jc w:val="center"/>
              <w:rPr>
                <w:rFonts w:ascii="Arial" w:hAnsi="Arial" w:cs="Arial"/>
                <w:sz w:val="12"/>
                <w:szCs w:val="16"/>
              </w:rPr>
            </w:pPr>
            <w:r w:rsidRPr="00443D85">
              <w:rPr>
                <w:rFonts w:ascii="Arial" w:hAnsi="Arial" w:cs="Arial"/>
                <w:sz w:val="12"/>
                <w:szCs w:val="16"/>
              </w:rPr>
              <w:t xml:space="preserve">  </w:t>
            </w:r>
          </w:p>
        </w:tc>
        <w:tc>
          <w:tcPr>
            <w:tcW w:w="0" w:type="auto"/>
          </w:tcPr>
          <w:p w:rsidR="002D2BF1" w:rsidRPr="00443D85" w:rsidRDefault="002D2BF1" w:rsidP="002D2BF1">
            <w:pPr>
              <w:rPr>
                <w:rFonts w:ascii="Arial" w:hAnsi="Arial" w:cs="Arial"/>
                <w:sz w:val="12"/>
                <w:szCs w:val="16"/>
              </w:rPr>
            </w:pPr>
            <w:r w:rsidRPr="00443D85">
              <w:rPr>
                <w:rFonts w:ascii="Arial" w:hAnsi="Arial" w:cs="Arial"/>
                <w:sz w:val="12"/>
                <w:szCs w:val="16"/>
              </w:rPr>
              <w:t xml:space="preserve">  </w:t>
            </w:r>
          </w:p>
        </w:tc>
      </w:tr>
    </w:tbl>
    <w:p w:rsidR="002D2BF1" w:rsidRPr="00443D85" w:rsidRDefault="002D2BF1" w:rsidP="00443D85">
      <w:pPr>
        <w:rPr>
          <w:rFonts w:ascii="Arial" w:hAnsi="Arial" w:cs="Arial"/>
          <w:sz w:val="8"/>
          <w:szCs w:val="8"/>
        </w:rPr>
      </w:pPr>
    </w:p>
    <w:p w:rsidR="002D2BF1" w:rsidRPr="002D2BF1" w:rsidRDefault="002D2BF1" w:rsidP="00443D85">
      <w:pPr>
        <w:rPr>
          <w:rFonts w:ascii="Arial" w:hAnsi="Arial" w:cs="Arial"/>
          <w:sz w:val="16"/>
          <w:szCs w:val="16"/>
        </w:rPr>
      </w:pPr>
      <w:r w:rsidRPr="002D2BF1">
        <w:rPr>
          <w:rFonts w:ascii="Arial" w:hAnsi="Arial" w:cs="Arial"/>
          <w:sz w:val="16"/>
          <w:szCs w:val="16"/>
        </w:rPr>
        <w:t>Председатель конкурсной комиссии ______________ / __________________</w:t>
      </w:r>
    </w:p>
    <w:p w:rsidR="002D2BF1" w:rsidRPr="002D2BF1" w:rsidRDefault="002D2BF1" w:rsidP="00443D85">
      <w:pPr>
        <w:rPr>
          <w:rFonts w:ascii="Arial" w:hAnsi="Arial" w:cs="Arial"/>
          <w:sz w:val="16"/>
          <w:szCs w:val="16"/>
        </w:rPr>
      </w:pPr>
      <w:r w:rsidRPr="002D2BF1">
        <w:rPr>
          <w:rFonts w:ascii="Arial" w:hAnsi="Arial" w:cs="Arial"/>
          <w:sz w:val="16"/>
          <w:szCs w:val="16"/>
        </w:rPr>
        <w:t>Заместитель председателя конкурсной комиссии __________ / _____________</w:t>
      </w:r>
    </w:p>
    <w:p w:rsidR="002D2BF1" w:rsidRPr="002D2BF1" w:rsidRDefault="002D2BF1" w:rsidP="00443D85">
      <w:pPr>
        <w:rPr>
          <w:rFonts w:ascii="Arial" w:hAnsi="Arial" w:cs="Arial"/>
          <w:sz w:val="16"/>
          <w:szCs w:val="16"/>
        </w:rPr>
      </w:pPr>
      <w:r w:rsidRPr="002D2BF1">
        <w:rPr>
          <w:rFonts w:ascii="Arial" w:hAnsi="Arial" w:cs="Arial"/>
          <w:sz w:val="16"/>
          <w:szCs w:val="16"/>
        </w:rPr>
        <w:t>Члены конкурсной комиссии:</w:t>
      </w:r>
    </w:p>
    <w:p w:rsidR="002D2BF1" w:rsidRPr="002D2BF1" w:rsidRDefault="002D2BF1" w:rsidP="00443D85">
      <w:pPr>
        <w:rPr>
          <w:rFonts w:ascii="Arial" w:hAnsi="Arial" w:cs="Arial"/>
          <w:sz w:val="16"/>
          <w:szCs w:val="16"/>
        </w:rPr>
      </w:pPr>
      <w:r w:rsidRPr="002D2BF1">
        <w:rPr>
          <w:rFonts w:ascii="Arial" w:hAnsi="Arial" w:cs="Arial"/>
          <w:sz w:val="16"/>
          <w:szCs w:val="16"/>
        </w:rPr>
        <w:t>Дата _______________</w:t>
      </w:r>
    </w:p>
    <w:p w:rsidR="002D2BF1" w:rsidRPr="00443D85" w:rsidRDefault="002D2BF1" w:rsidP="00443D85">
      <w:pPr>
        <w:tabs>
          <w:tab w:val="left" w:pos="709"/>
        </w:tabs>
        <w:ind w:left="9072"/>
        <w:jc w:val="center"/>
        <w:rPr>
          <w:rFonts w:ascii="Arial" w:hAnsi="Arial" w:cs="Arial"/>
          <w:color w:val="000000"/>
          <w:sz w:val="12"/>
          <w:szCs w:val="16"/>
        </w:rPr>
      </w:pPr>
      <w:r w:rsidRPr="00443D85">
        <w:rPr>
          <w:rFonts w:ascii="Arial" w:hAnsi="Arial" w:cs="Arial"/>
          <w:color w:val="000000"/>
          <w:sz w:val="12"/>
          <w:szCs w:val="16"/>
        </w:rPr>
        <w:t>УТВЕРЖДЕН</w:t>
      </w:r>
    </w:p>
    <w:p w:rsidR="002D2BF1" w:rsidRPr="00443D85" w:rsidRDefault="002D2BF1" w:rsidP="00443D85">
      <w:pPr>
        <w:pStyle w:val="ConsPlusNonformat"/>
        <w:ind w:left="9072"/>
        <w:jc w:val="center"/>
        <w:rPr>
          <w:rFonts w:ascii="Arial" w:hAnsi="Arial" w:cs="Arial"/>
          <w:sz w:val="12"/>
          <w:szCs w:val="16"/>
        </w:rPr>
      </w:pPr>
      <w:r w:rsidRPr="00443D85">
        <w:rPr>
          <w:rFonts w:ascii="Arial" w:hAnsi="Arial" w:cs="Arial"/>
          <w:sz w:val="12"/>
          <w:szCs w:val="16"/>
        </w:rPr>
        <w:t>постановлением Администрации</w:t>
      </w:r>
    </w:p>
    <w:p w:rsidR="002D2BF1" w:rsidRPr="00443D85" w:rsidRDefault="002D2BF1" w:rsidP="00443D85">
      <w:pPr>
        <w:pStyle w:val="ConsPlusNonformat"/>
        <w:ind w:left="9072"/>
        <w:jc w:val="center"/>
        <w:rPr>
          <w:rFonts w:ascii="Arial" w:hAnsi="Arial" w:cs="Arial"/>
          <w:sz w:val="12"/>
          <w:szCs w:val="16"/>
        </w:rPr>
      </w:pPr>
      <w:r w:rsidRPr="00443D85">
        <w:rPr>
          <w:rFonts w:ascii="Arial" w:hAnsi="Arial" w:cs="Arial"/>
          <w:sz w:val="12"/>
          <w:szCs w:val="16"/>
        </w:rPr>
        <w:t>муниципального района</w:t>
      </w:r>
    </w:p>
    <w:p w:rsidR="002D2BF1" w:rsidRPr="00443D85" w:rsidRDefault="002D2BF1" w:rsidP="00443D85">
      <w:pPr>
        <w:pStyle w:val="ConsPlusNonformat"/>
        <w:ind w:left="9072"/>
        <w:jc w:val="center"/>
        <w:rPr>
          <w:rFonts w:ascii="Arial" w:hAnsi="Arial" w:cs="Arial"/>
          <w:sz w:val="12"/>
          <w:szCs w:val="16"/>
        </w:rPr>
      </w:pPr>
      <w:r w:rsidRPr="00443D85">
        <w:rPr>
          <w:rFonts w:ascii="Arial" w:hAnsi="Arial" w:cs="Arial"/>
          <w:sz w:val="12"/>
          <w:szCs w:val="16"/>
        </w:rPr>
        <w:t>от 18.01.2024 № 172</w:t>
      </w:r>
    </w:p>
    <w:p w:rsidR="002D2BF1" w:rsidRPr="002D2BF1" w:rsidRDefault="002D2BF1" w:rsidP="002D2BF1">
      <w:pPr>
        <w:rPr>
          <w:rFonts w:ascii="Arial" w:hAnsi="Arial" w:cs="Arial"/>
          <w:sz w:val="2"/>
          <w:szCs w:val="2"/>
        </w:rPr>
      </w:pPr>
    </w:p>
    <w:p w:rsidR="00443D85" w:rsidRPr="00443D85" w:rsidRDefault="00443D85" w:rsidP="00443D85">
      <w:pPr>
        <w:autoSpaceDE w:val="0"/>
        <w:autoSpaceDN w:val="0"/>
        <w:adjustRightInd w:val="0"/>
        <w:jc w:val="center"/>
        <w:rPr>
          <w:rFonts w:ascii="Arial" w:hAnsi="Arial" w:cs="Arial"/>
          <w:b/>
          <w:sz w:val="16"/>
          <w:szCs w:val="16"/>
        </w:rPr>
      </w:pPr>
      <w:r w:rsidRPr="00443D85">
        <w:rPr>
          <w:rFonts w:ascii="Arial" w:hAnsi="Arial" w:cs="Arial"/>
          <w:b/>
          <w:sz w:val="16"/>
          <w:szCs w:val="16"/>
        </w:rPr>
        <w:t xml:space="preserve">СОСТАВ </w:t>
      </w:r>
    </w:p>
    <w:p w:rsidR="00443D85" w:rsidRPr="00443D85" w:rsidRDefault="00443D85" w:rsidP="00443D85">
      <w:pPr>
        <w:pStyle w:val="ConsPlusTitle"/>
        <w:jc w:val="center"/>
        <w:rPr>
          <w:rFonts w:ascii="Arial" w:hAnsi="Arial" w:cs="Arial"/>
          <w:color w:val="FFFFFF"/>
          <w:sz w:val="16"/>
          <w:szCs w:val="16"/>
        </w:rPr>
      </w:pPr>
      <w:r w:rsidRPr="00443D85">
        <w:rPr>
          <w:rFonts w:ascii="Arial" w:hAnsi="Arial" w:cs="Arial"/>
          <w:sz w:val="16"/>
          <w:szCs w:val="16"/>
        </w:rPr>
        <w:t xml:space="preserve">конкурсной комиссии по проведению ежегодного конкурса </w:t>
      </w:r>
    </w:p>
    <w:p w:rsidR="005D1A36" w:rsidRDefault="00443D85" w:rsidP="00443D85">
      <w:pPr>
        <w:pStyle w:val="ConsPlusTitle"/>
        <w:jc w:val="center"/>
        <w:rPr>
          <w:rFonts w:ascii="Arial" w:hAnsi="Arial" w:cs="Arial"/>
          <w:sz w:val="16"/>
          <w:szCs w:val="16"/>
        </w:rPr>
      </w:pPr>
      <w:r w:rsidRPr="00443D85">
        <w:rPr>
          <w:rFonts w:ascii="Arial" w:hAnsi="Arial" w:cs="Arial"/>
          <w:sz w:val="16"/>
          <w:szCs w:val="16"/>
        </w:rPr>
        <w:t xml:space="preserve">«Лучший староста сельского населенного пункта </w:t>
      </w:r>
    </w:p>
    <w:p w:rsidR="00443D85" w:rsidRPr="00443D85" w:rsidRDefault="00443D85" w:rsidP="00443D85">
      <w:pPr>
        <w:pStyle w:val="ConsPlusTitle"/>
        <w:jc w:val="center"/>
        <w:rPr>
          <w:rFonts w:ascii="Arial" w:hAnsi="Arial" w:cs="Arial"/>
          <w:sz w:val="16"/>
          <w:szCs w:val="16"/>
        </w:rPr>
      </w:pPr>
      <w:r w:rsidRPr="00443D85">
        <w:rPr>
          <w:rFonts w:ascii="Arial" w:hAnsi="Arial" w:cs="Arial"/>
          <w:sz w:val="16"/>
          <w:szCs w:val="16"/>
        </w:rPr>
        <w:t>Валдайского муниципального района»</w:t>
      </w:r>
    </w:p>
    <w:p w:rsidR="00442924" w:rsidRPr="00443D85" w:rsidRDefault="00442924" w:rsidP="00443D85">
      <w:pPr>
        <w:jc w:val="both"/>
        <w:rPr>
          <w:rFonts w:ascii="Arial" w:hAnsi="Arial" w:cs="Arial"/>
          <w:sz w:val="16"/>
          <w:szCs w:val="16"/>
        </w:rPr>
      </w:pPr>
      <w:r w:rsidRPr="00443D85">
        <w:rPr>
          <w:rFonts w:ascii="Arial" w:hAnsi="Arial" w:cs="Arial"/>
          <w:sz w:val="16"/>
          <w:szCs w:val="16"/>
        </w:rPr>
        <w:t>Михайлова Ю.В. – заместитель Главы администрации муниципального района, председатель комиссии;</w:t>
      </w:r>
    </w:p>
    <w:p w:rsidR="00442924" w:rsidRPr="00443D85" w:rsidRDefault="00442924" w:rsidP="00443D85">
      <w:pPr>
        <w:jc w:val="both"/>
        <w:rPr>
          <w:rFonts w:ascii="Arial" w:hAnsi="Arial" w:cs="Arial"/>
          <w:sz w:val="16"/>
          <w:szCs w:val="16"/>
        </w:rPr>
      </w:pPr>
      <w:r w:rsidRPr="00443D85">
        <w:rPr>
          <w:rFonts w:ascii="Arial" w:hAnsi="Arial" w:cs="Arial"/>
          <w:sz w:val="16"/>
          <w:szCs w:val="16"/>
        </w:rPr>
        <w:t>Перегуда С.В. – председатель комитета по организационным и общим вопросам Администрации муниципального района, заместитель председателя комиссии;</w:t>
      </w:r>
    </w:p>
    <w:p w:rsidR="00442924" w:rsidRPr="00443D85" w:rsidRDefault="00442924" w:rsidP="00443D85">
      <w:pPr>
        <w:jc w:val="both"/>
        <w:rPr>
          <w:rFonts w:ascii="Arial" w:hAnsi="Arial" w:cs="Arial"/>
          <w:sz w:val="16"/>
          <w:szCs w:val="16"/>
        </w:rPr>
      </w:pPr>
      <w:r w:rsidRPr="00443D85">
        <w:rPr>
          <w:rFonts w:ascii="Arial" w:hAnsi="Arial" w:cs="Arial"/>
          <w:sz w:val="16"/>
          <w:szCs w:val="16"/>
        </w:rPr>
        <w:t>Самозванова С.П. – ведущий специалист комитета по организационным и общим вопросам Администрации муниципального района, секретарь комиссии.</w:t>
      </w:r>
    </w:p>
    <w:p w:rsidR="00442924" w:rsidRPr="00443D85" w:rsidRDefault="00442924" w:rsidP="00443D85">
      <w:pPr>
        <w:jc w:val="both"/>
        <w:rPr>
          <w:rFonts w:ascii="Arial" w:hAnsi="Arial" w:cs="Arial"/>
          <w:sz w:val="16"/>
          <w:szCs w:val="16"/>
        </w:rPr>
      </w:pPr>
      <w:r w:rsidRPr="00443D85">
        <w:rPr>
          <w:rFonts w:ascii="Arial" w:hAnsi="Arial" w:cs="Arial"/>
          <w:sz w:val="16"/>
          <w:szCs w:val="16"/>
        </w:rPr>
        <w:t>Члены комиссии:</w:t>
      </w:r>
    </w:p>
    <w:p w:rsidR="00442924" w:rsidRPr="00443D85" w:rsidRDefault="00442924" w:rsidP="00443D85">
      <w:pPr>
        <w:jc w:val="both"/>
        <w:rPr>
          <w:rFonts w:ascii="Arial" w:hAnsi="Arial" w:cs="Arial"/>
          <w:sz w:val="16"/>
          <w:szCs w:val="16"/>
        </w:rPr>
      </w:pPr>
      <w:r w:rsidRPr="00443D85">
        <w:rPr>
          <w:rFonts w:ascii="Arial" w:hAnsi="Arial" w:cs="Arial"/>
          <w:sz w:val="16"/>
          <w:szCs w:val="16"/>
        </w:rPr>
        <w:t>Козяр Г.А.  – председатель комитета экономического развития Администрации муниципального района;</w:t>
      </w:r>
    </w:p>
    <w:p w:rsidR="00442924" w:rsidRPr="00443D85" w:rsidRDefault="00442924" w:rsidP="00443D85">
      <w:pPr>
        <w:jc w:val="both"/>
        <w:rPr>
          <w:rFonts w:ascii="Arial" w:hAnsi="Arial" w:cs="Arial"/>
          <w:sz w:val="16"/>
          <w:szCs w:val="16"/>
        </w:rPr>
      </w:pPr>
      <w:r w:rsidRPr="00443D85">
        <w:rPr>
          <w:rFonts w:ascii="Arial" w:hAnsi="Arial" w:cs="Arial"/>
          <w:sz w:val="16"/>
          <w:szCs w:val="16"/>
        </w:rPr>
        <w:t>Никифорова Т.В. – председатель комитета финансов Администрации муниципального района;</w:t>
      </w:r>
    </w:p>
    <w:p w:rsidR="00442924" w:rsidRPr="00443D85" w:rsidRDefault="00442924" w:rsidP="00443D85">
      <w:pPr>
        <w:jc w:val="both"/>
        <w:rPr>
          <w:rFonts w:ascii="Arial" w:hAnsi="Arial" w:cs="Arial"/>
          <w:sz w:val="16"/>
          <w:szCs w:val="16"/>
        </w:rPr>
      </w:pPr>
      <w:r w:rsidRPr="00443D85">
        <w:rPr>
          <w:rFonts w:ascii="Arial" w:hAnsi="Arial" w:cs="Arial"/>
          <w:sz w:val="16"/>
          <w:szCs w:val="16"/>
        </w:rPr>
        <w:t>Никулина И.В. – заместитель Главы администрации муниципального района;</w:t>
      </w:r>
    </w:p>
    <w:p w:rsidR="00442924" w:rsidRPr="00443D85" w:rsidRDefault="00442924" w:rsidP="00443D85">
      <w:pPr>
        <w:jc w:val="both"/>
        <w:rPr>
          <w:rFonts w:ascii="Arial" w:hAnsi="Arial" w:cs="Arial"/>
          <w:sz w:val="16"/>
          <w:szCs w:val="16"/>
        </w:rPr>
      </w:pPr>
      <w:r w:rsidRPr="00443D85">
        <w:rPr>
          <w:rFonts w:ascii="Arial" w:hAnsi="Arial" w:cs="Arial"/>
          <w:sz w:val="16"/>
          <w:szCs w:val="16"/>
        </w:rPr>
        <w:t>Сташенина Н.К. – председатель комитета жилищно-коммунального и дорожного хозяйства.</w:t>
      </w:r>
    </w:p>
    <w:p w:rsidR="002D2BF1" w:rsidRDefault="002D2BF1" w:rsidP="00E5172B">
      <w:pPr>
        <w:shd w:val="clear" w:color="auto" w:fill="FFFFFF"/>
        <w:suppressAutoHyphens/>
        <w:jc w:val="right"/>
        <w:rPr>
          <w:rFonts w:ascii="Arial" w:hAnsi="Arial" w:cs="Arial"/>
          <w:b/>
          <w:sz w:val="16"/>
          <w:szCs w:val="16"/>
        </w:rPr>
      </w:pPr>
    </w:p>
    <w:p w:rsidR="005D1A36" w:rsidRPr="002D2BF1" w:rsidRDefault="005D1A36" w:rsidP="00E5172B">
      <w:pPr>
        <w:shd w:val="clear" w:color="auto" w:fill="FFFFFF"/>
        <w:suppressAutoHyphens/>
        <w:jc w:val="right"/>
        <w:rPr>
          <w:rFonts w:ascii="Arial" w:hAnsi="Arial" w:cs="Arial"/>
          <w:b/>
          <w:sz w:val="16"/>
          <w:szCs w:val="16"/>
        </w:rPr>
      </w:pPr>
    </w:p>
    <w:p w:rsidR="00443D85" w:rsidRPr="00BB137E" w:rsidRDefault="00443D85" w:rsidP="00443D85">
      <w:pPr>
        <w:spacing w:line="80" w:lineRule="exact"/>
      </w:pPr>
    </w:p>
    <w:p w:rsidR="00443D85" w:rsidRPr="00A3734A" w:rsidRDefault="00443D85" w:rsidP="00443D85">
      <w:pPr>
        <w:pStyle w:val="20"/>
        <w:rPr>
          <w:rFonts w:ascii="Arial" w:hAnsi="Arial" w:cs="Arial"/>
          <w:b/>
          <w:color w:val="000000"/>
          <w:sz w:val="16"/>
          <w:szCs w:val="16"/>
        </w:rPr>
      </w:pPr>
      <w:r w:rsidRPr="00A3734A">
        <w:rPr>
          <w:rFonts w:ascii="Arial" w:hAnsi="Arial" w:cs="Arial"/>
          <w:b/>
          <w:color w:val="000000"/>
          <w:sz w:val="16"/>
          <w:szCs w:val="16"/>
        </w:rPr>
        <w:lastRenderedPageBreak/>
        <w:t>АДМИНИСТРАЦИЯ ВАЛДАЙСКОГО МУНИЦИПАЛЬНОГО РАЙОНА</w:t>
      </w:r>
    </w:p>
    <w:p w:rsidR="00443D85" w:rsidRPr="00A3734A" w:rsidRDefault="00443D85" w:rsidP="00443D85">
      <w:pPr>
        <w:pStyle w:val="3"/>
        <w:rPr>
          <w:rFonts w:ascii="Arial" w:hAnsi="Arial" w:cs="Arial"/>
          <w:b w:val="0"/>
          <w:sz w:val="16"/>
          <w:szCs w:val="16"/>
        </w:rPr>
      </w:pPr>
      <w:r w:rsidRPr="00A3734A">
        <w:rPr>
          <w:rFonts w:ascii="Arial" w:hAnsi="Arial" w:cs="Arial"/>
          <w:b w:val="0"/>
          <w:sz w:val="16"/>
          <w:szCs w:val="16"/>
        </w:rPr>
        <w:t>П О С Т А Н О В Л Е Н И Е</w:t>
      </w:r>
    </w:p>
    <w:p w:rsidR="00443D85" w:rsidRPr="00443D85" w:rsidRDefault="00443D85" w:rsidP="00443D85">
      <w:pPr>
        <w:jc w:val="center"/>
        <w:rPr>
          <w:rFonts w:ascii="Arial" w:hAnsi="Arial" w:cs="Arial"/>
          <w:sz w:val="16"/>
          <w:szCs w:val="16"/>
        </w:rPr>
      </w:pPr>
      <w:r w:rsidRPr="00443D85">
        <w:rPr>
          <w:rFonts w:ascii="Arial" w:hAnsi="Arial" w:cs="Arial"/>
          <w:sz w:val="16"/>
          <w:szCs w:val="16"/>
        </w:rPr>
        <w:t>18.01.2024 № 173</w:t>
      </w:r>
    </w:p>
    <w:p w:rsidR="00443D85" w:rsidRDefault="00443D85" w:rsidP="00443D85">
      <w:pPr>
        <w:jc w:val="center"/>
        <w:rPr>
          <w:rFonts w:ascii="Arial" w:hAnsi="Arial" w:cs="Arial"/>
          <w:b/>
          <w:sz w:val="16"/>
          <w:szCs w:val="16"/>
        </w:rPr>
      </w:pPr>
      <w:r w:rsidRPr="00443D85">
        <w:rPr>
          <w:rFonts w:ascii="Arial" w:hAnsi="Arial" w:cs="Arial"/>
          <w:b/>
          <w:sz w:val="16"/>
          <w:szCs w:val="16"/>
        </w:rPr>
        <w:t>Об утверждении муниципальной программы</w:t>
      </w:r>
      <w:r>
        <w:rPr>
          <w:rFonts w:ascii="Arial" w:hAnsi="Arial" w:cs="Arial"/>
          <w:b/>
          <w:sz w:val="16"/>
          <w:szCs w:val="16"/>
        </w:rPr>
        <w:t xml:space="preserve"> </w:t>
      </w:r>
      <w:r w:rsidRPr="00443D85">
        <w:rPr>
          <w:rFonts w:ascii="Arial" w:hAnsi="Arial" w:cs="Arial"/>
          <w:b/>
          <w:sz w:val="16"/>
          <w:szCs w:val="16"/>
        </w:rPr>
        <w:t>«Развитие форм участия населения</w:t>
      </w:r>
      <w:r>
        <w:rPr>
          <w:rFonts w:ascii="Arial" w:hAnsi="Arial" w:cs="Arial"/>
          <w:b/>
          <w:sz w:val="16"/>
          <w:szCs w:val="16"/>
        </w:rPr>
        <w:t xml:space="preserve"> </w:t>
      </w:r>
      <w:r w:rsidRPr="00443D85">
        <w:rPr>
          <w:rFonts w:ascii="Arial" w:hAnsi="Arial" w:cs="Arial"/>
          <w:b/>
          <w:sz w:val="16"/>
          <w:szCs w:val="16"/>
        </w:rPr>
        <w:t xml:space="preserve">в осуществлении </w:t>
      </w:r>
    </w:p>
    <w:p w:rsidR="00443D85" w:rsidRPr="00443D85" w:rsidRDefault="00443D85" w:rsidP="00443D85">
      <w:pPr>
        <w:jc w:val="center"/>
        <w:rPr>
          <w:rFonts w:ascii="Arial" w:hAnsi="Arial" w:cs="Arial"/>
          <w:sz w:val="16"/>
          <w:szCs w:val="16"/>
        </w:rPr>
      </w:pPr>
      <w:r w:rsidRPr="00443D85">
        <w:rPr>
          <w:rFonts w:ascii="Arial" w:hAnsi="Arial" w:cs="Arial"/>
          <w:b/>
          <w:sz w:val="16"/>
          <w:szCs w:val="16"/>
        </w:rPr>
        <w:t>местного самоуправления</w:t>
      </w:r>
      <w:r>
        <w:rPr>
          <w:rFonts w:ascii="Arial" w:hAnsi="Arial" w:cs="Arial"/>
          <w:b/>
          <w:sz w:val="16"/>
          <w:szCs w:val="16"/>
        </w:rPr>
        <w:t xml:space="preserve"> </w:t>
      </w:r>
      <w:r w:rsidRPr="00443D85">
        <w:rPr>
          <w:rFonts w:ascii="Arial" w:hAnsi="Arial" w:cs="Arial"/>
          <w:b/>
          <w:sz w:val="16"/>
          <w:szCs w:val="16"/>
        </w:rPr>
        <w:t>в Валдайском муниципальном районе</w:t>
      </w:r>
      <w:r>
        <w:rPr>
          <w:rFonts w:ascii="Arial" w:hAnsi="Arial" w:cs="Arial"/>
          <w:b/>
          <w:sz w:val="16"/>
          <w:szCs w:val="16"/>
        </w:rPr>
        <w:t xml:space="preserve"> </w:t>
      </w:r>
      <w:r w:rsidRPr="00443D85">
        <w:rPr>
          <w:rFonts w:ascii="Arial" w:hAnsi="Arial" w:cs="Arial"/>
          <w:b/>
          <w:sz w:val="16"/>
          <w:szCs w:val="16"/>
        </w:rPr>
        <w:t>на 2024 - 2028 годы»</w:t>
      </w:r>
    </w:p>
    <w:p w:rsidR="00443D85" w:rsidRPr="00443D85" w:rsidRDefault="00443D85" w:rsidP="00443D85">
      <w:pPr>
        <w:ind w:firstLine="709"/>
        <w:jc w:val="both"/>
        <w:rPr>
          <w:rFonts w:ascii="Arial" w:hAnsi="Arial" w:cs="Arial"/>
          <w:sz w:val="4"/>
          <w:szCs w:val="4"/>
        </w:rPr>
      </w:pPr>
    </w:p>
    <w:p w:rsidR="00443D85" w:rsidRPr="00443D85" w:rsidRDefault="00443D85" w:rsidP="00443D85">
      <w:pPr>
        <w:autoSpaceDE w:val="0"/>
        <w:autoSpaceDN w:val="0"/>
        <w:adjustRightInd w:val="0"/>
        <w:ind w:firstLine="284"/>
        <w:jc w:val="both"/>
        <w:rPr>
          <w:rFonts w:ascii="Arial" w:hAnsi="Arial" w:cs="Arial"/>
          <w:b/>
          <w:sz w:val="16"/>
          <w:szCs w:val="16"/>
        </w:rPr>
      </w:pPr>
      <w:r w:rsidRPr="00443D85">
        <w:rPr>
          <w:rFonts w:ascii="Arial" w:hAnsi="Arial" w:cs="Arial"/>
          <w:sz w:val="16"/>
          <w:szCs w:val="16"/>
        </w:rPr>
        <w:t xml:space="preserve">Во исполнение Федерального закона от 2 марта 2007 года № 25-ФЗ «О муниципальной службе в Российской Федерации», в соответствии со </w:t>
      </w:r>
      <w:hyperlink r:id="rId76" w:history="1">
        <w:r w:rsidRPr="00443D85">
          <w:rPr>
            <w:rStyle w:val="af"/>
            <w:rFonts w:ascii="Arial" w:hAnsi="Arial" w:cs="Arial"/>
            <w:color w:val="auto"/>
            <w:sz w:val="16"/>
            <w:szCs w:val="16"/>
            <w:u w:val="none"/>
          </w:rPr>
          <w:t>статьей 179</w:t>
        </w:r>
      </w:hyperlink>
      <w:r w:rsidRPr="00443D85">
        <w:rPr>
          <w:rFonts w:ascii="Arial" w:hAnsi="Arial" w:cs="Arial"/>
          <w:sz w:val="16"/>
          <w:szCs w:val="16"/>
        </w:rPr>
        <w:t xml:space="preserve"> Бюджетного кодекса Российской Федерации,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443D85">
        <w:rPr>
          <w:rFonts w:ascii="Arial" w:hAnsi="Arial" w:cs="Arial"/>
          <w:b/>
          <w:sz w:val="16"/>
          <w:szCs w:val="16"/>
        </w:rPr>
        <w:t>ПОСТАНОВЛЯЕТ:</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1. Утвердить муниципальную программу «Развитие форм участия населения в осуществлении местного самоуправления в Валдайском муниципальном районе на 2024 - 2028 годы» (далее – муниципальная программа).</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3. Постановление вступает в силу с 1 января 2024 года.</w:t>
      </w:r>
    </w:p>
    <w:p w:rsidR="00443D85" w:rsidRPr="00443D85" w:rsidRDefault="00443D85" w:rsidP="00443D85">
      <w:pPr>
        <w:jc w:val="both"/>
        <w:rPr>
          <w:rFonts w:ascii="Arial" w:hAnsi="Arial" w:cs="Arial"/>
          <w:b/>
          <w:sz w:val="16"/>
          <w:szCs w:val="16"/>
        </w:rPr>
      </w:pPr>
      <w:r w:rsidRPr="00443D85">
        <w:rPr>
          <w:rFonts w:ascii="Arial" w:hAnsi="Arial" w:cs="Arial"/>
          <w:b/>
          <w:sz w:val="16"/>
          <w:szCs w:val="16"/>
        </w:rPr>
        <w:t>Глава муниципального района</w:t>
      </w:r>
      <w:r w:rsidRPr="00443D85">
        <w:rPr>
          <w:rFonts w:ascii="Arial" w:hAnsi="Arial" w:cs="Arial"/>
          <w:b/>
          <w:sz w:val="16"/>
          <w:szCs w:val="16"/>
        </w:rPr>
        <w:tab/>
      </w:r>
      <w:r w:rsidRPr="00443D85">
        <w:rPr>
          <w:rFonts w:ascii="Arial" w:hAnsi="Arial" w:cs="Arial"/>
          <w:b/>
          <w:sz w:val="16"/>
          <w:szCs w:val="16"/>
        </w:rPr>
        <w:tab/>
        <w:t>Ю.В.Стадэ</w:t>
      </w:r>
    </w:p>
    <w:p w:rsidR="00443D85" w:rsidRPr="00443D85" w:rsidRDefault="00443D85" w:rsidP="00443D85">
      <w:pPr>
        <w:ind w:left="9072"/>
        <w:jc w:val="center"/>
        <w:rPr>
          <w:rFonts w:ascii="Arial" w:hAnsi="Arial" w:cs="Arial"/>
          <w:sz w:val="12"/>
          <w:szCs w:val="16"/>
        </w:rPr>
      </w:pPr>
      <w:r w:rsidRPr="00443D85">
        <w:rPr>
          <w:rFonts w:ascii="Arial" w:hAnsi="Arial" w:cs="Arial"/>
          <w:sz w:val="12"/>
          <w:szCs w:val="16"/>
        </w:rPr>
        <w:t>УТВЕРЖДЕНА</w:t>
      </w:r>
    </w:p>
    <w:p w:rsidR="00443D85" w:rsidRPr="00443D85" w:rsidRDefault="00443D85" w:rsidP="00443D85">
      <w:pPr>
        <w:ind w:left="9072"/>
        <w:jc w:val="center"/>
        <w:rPr>
          <w:rFonts w:ascii="Arial" w:hAnsi="Arial" w:cs="Arial"/>
          <w:sz w:val="12"/>
          <w:szCs w:val="16"/>
        </w:rPr>
      </w:pPr>
      <w:r w:rsidRPr="00443D85">
        <w:rPr>
          <w:rFonts w:ascii="Arial" w:hAnsi="Arial" w:cs="Arial"/>
          <w:sz w:val="12"/>
          <w:szCs w:val="16"/>
        </w:rPr>
        <w:t>постановлением Администрации</w:t>
      </w:r>
    </w:p>
    <w:p w:rsidR="00443D85" w:rsidRPr="00443D85" w:rsidRDefault="00443D85" w:rsidP="00443D85">
      <w:pPr>
        <w:ind w:left="9072"/>
        <w:jc w:val="center"/>
        <w:rPr>
          <w:rFonts w:ascii="Arial" w:hAnsi="Arial" w:cs="Arial"/>
          <w:sz w:val="12"/>
          <w:szCs w:val="16"/>
        </w:rPr>
      </w:pPr>
      <w:r w:rsidRPr="00443D85">
        <w:rPr>
          <w:rFonts w:ascii="Arial" w:hAnsi="Arial" w:cs="Arial"/>
          <w:sz w:val="12"/>
          <w:szCs w:val="16"/>
        </w:rPr>
        <w:t>муниципального района</w:t>
      </w:r>
    </w:p>
    <w:p w:rsidR="00443D85" w:rsidRPr="00443D85" w:rsidRDefault="00443D85" w:rsidP="00443D85">
      <w:pPr>
        <w:ind w:left="9072"/>
        <w:jc w:val="center"/>
        <w:rPr>
          <w:rFonts w:ascii="Arial" w:hAnsi="Arial" w:cs="Arial"/>
          <w:sz w:val="12"/>
          <w:szCs w:val="16"/>
        </w:rPr>
      </w:pPr>
      <w:r w:rsidRPr="00443D85">
        <w:rPr>
          <w:rFonts w:ascii="Arial" w:hAnsi="Arial" w:cs="Arial"/>
          <w:sz w:val="12"/>
          <w:szCs w:val="16"/>
        </w:rPr>
        <w:t>от 18.01.2024 № 173</w:t>
      </w:r>
    </w:p>
    <w:p w:rsidR="00443D85" w:rsidRPr="00443D85" w:rsidRDefault="00443D85" w:rsidP="00443D85">
      <w:pPr>
        <w:jc w:val="center"/>
        <w:rPr>
          <w:rFonts w:ascii="Arial" w:hAnsi="Arial" w:cs="Arial"/>
          <w:b/>
          <w:sz w:val="16"/>
          <w:szCs w:val="16"/>
        </w:rPr>
      </w:pPr>
      <w:r w:rsidRPr="00443D85">
        <w:rPr>
          <w:rFonts w:ascii="Arial" w:hAnsi="Arial" w:cs="Arial"/>
          <w:b/>
          <w:sz w:val="16"/>
          <w:szCs w:val="16"/>
        </w:rPr>
        <w:t>МУНИЦИПАЛЬНАЯ ПРОГРАММА</w:t>
      </w:r>
    </w:p>
    <w:p w:rsidR="005D1A36" w:rsidRDefault="00443D85" w:rsidP="00443D85">
      <w:pPr>
        <w:jc w:val="center"/>
        <w:rPr>
          <w:rFonts w:ascii="Arial" w:hAnsi="Arial" w:cs="Arial"/>
          <w:b/>
          <w:sz w:val="16"/>
          <w:szCs w:val="16"/>
        </w:rPr>
      </w:pPr>
      <w:r w:rsidRPr="00443D85">
        <w:rPr>
          <w:rFonts w:ascii="Arial" w:hAnsi="Arial" w:cs="Arial"/>
          <w:b/>
          <w:sz w:val="16"/>
          <w:szCs w:val="16"/>
        </w:rPr>
        <w:t>«Развитие форм участия населения в осуществлении</w:t>
      </w:r>
      <w:r>
        <w:rPr>
          <w:rFonts w:ascii="Arial" w:hAnsi="Arial" w:cs="Arial"/>
          <w:b/>
          <w:sz w:val="16"/>
          <w:szCs w:val="16"/>
        </w:rPr>
        <w:t xml:space="preserve"> </w:t>
      </w:r>
      <w:r w:rsidRPr="00443D85">
        <w:rPr>
          <w:rFonts w:ascii="Arial" w:hAnsi="Arial" w:cs="Arial"/>
          <w:b/>
          <w:sz w:val="16"/>
          <w:szCs w:val="16"/>
        </w:rPr>
        <w:t>местного самоуправления</w:t>
      </w:r>
    </w:p>
    <w:p w:rsidR="00443D85" w:rsidRPr="00443D85" w:rsidRDefault="00443D85" w:rsidP="00443D85">
      <w:pPr>
        <w:jc w:val="center"/>
        <w:rPr>
          <w:rFonts w:ascii="Arial" w:hAnsi="Arial" w:cs="Arial"/>
          <w:b/>
          <w:sz w:val="16"/>
          <w:szCs w:val="16"/>
        </w:rPr>
      </w:pPr>
      <w:r w:rsidRPr="00443D85">
        <w:rPr>
          <w:rFonts w:ascii="Arial" w:hAnsi="Arial" w:cs="Arial"/>
          <w:b/>
          <w:sz w:val="16"/>
          <w:szCs w:val="16"/>
        </w:rPr>
        <w:t>в Валдайском</w:t>
      </w:r>
      <w:r>
        <w:rPr>
          <w:rFonts w:ascii="Arial" w:hAnsi="Arial" w:cs="Arial"/>
          <w:b/>
          <w:sz w:val="16"/>
          <w:szCs w:val="16"/>
        </w:rPr>
        <w:t xml:space="preserve"> </w:t>
      </w:r>
      <w:r w:rsidRPr="00443D85">
        <w:rPr>
          <w:rFonts w:ascii="Arial" w:hAnsi="Arial" w:cs="Arial"/>
          <w:b/>
          <w:sz w:val="16"/>
          <w:szCs w:val="16"/>
        </w:rPr>
        <w:t>муниципальном районе на 2024 - 2028 годы»</w:t>
      </w:r>
    </w:p>
    <w:p w:rsidR="00443D85" w:rsidRPr="00443D85" w:rsidRDefault="00443D85" w:rsidP="00443D85">
      <w:pPr>
        <w:jc w:val="center"/>
        <w:rPr>
          <w:rFonts w:ascii="Arial" w:hAnsi="Arial" w:cs="Arial"/>
          <w:sz w:val="4"/>
          <w:szCs w:val="4"/>
        </w:rPr>
      </w:pPr>
    </w:p>
    <w:p w:rsidR="00443D85" w:rsidRPr="00443D85" w:rsidRDefault="00443D85" w:rsidP="00443D85">
      <w:pPr>
        <w:jc w:val="center"/>
        <w:rPr>
          <w:rFonts w:ascii="Arial" w:hAnsi="Arial" w:cs="Arial"/>
          <w:b/>
          <w:sz w:val="16"/>
          <w:szCs w:val="16"/>
        </w:rPr>
      </w:pPr>
      <w:r w:rsidRPr="00443D85">
        <w:rPr>
          <w:rFonts w:ascii="Arial" w:hAnsi="Arial" w:cs="Arial"/>
          <w:b/>
          <w:sz w:val="16"/>
          <w:szCs w:val="16"/>
        </w:rPr>
        <w:t>Паспорт муниципальной программы</w:t>
      </w:r>
    </w:p>
    <w:p w:rsidR="005D1A36" w:rsidRDefault="00443D85" w:rsidP="00443D85">
      <w:pPr>
        <w:jc w:val="center"/>
        <w:rPr>
          <w:rFonts w:ascii="Arial" w:hAnsi="Arial" w:cs="Arial"/>
          <w:b/>
          <w:sz w:val="16"/>
          <w:szCs w:val="16"/>
        </w:rPr>
      </w:pPr>
      <w:r w:rsidRPr="00443D85">
        <w:rPr>
          <w:rFonts w:ascii="Arial" w:hAnsi="Arial" w:cs="Arial"/>
          <w:b/>
          <w:sz w:val="16"/>
          <w:szCs w:val="16"/>
        </w:rPr>
        <w:t>«Развитие форм участия населения в осуществлении</w:t>
      </w:r>
      <w:r>
        <w:rPr>
          <w:rFonts w:ascii="Arial" w:hAnsi="Arial" w:cs="Arial"/>
          <w:b/>
          <w:sz w:val="16"/>
          <w:szCs w:val="16"/>
        </w:rPr>
        <w:t xml:space="preserve"> </w:t>
      </w:r>
      <w:r w:rsidRPr="00443D85">
        <w:rPr>
          <w:rFonts w:ascii="Arial" w:hAnsi="Arial" w:cs="Arial"/>
          <w:b/>
          <w:sz w:val="16"/>
          <w:szCs w:val="16"/>
        </w:rPr>
        <w:t xml:space="preserve">местного самоуправления </w:t>
      </w:r>
    </w:p>
    <w:p w:rsidR="00443D85" w:rsidRPr="00443D85" w:rsidRDefault="00443D85" w:rsidP="00443D85">
      <w:pPr>
        <w:jc w:val="center"/>
        <w:rPr>
          <w:rFonts w:ascii="Arial" w:hAnsi="Arial" w:cs="Arial"/>
          <w:b/>
          <w:sz w:val="16"/>
          <w:szCs w:val="16"/>
        </w:rPr>
      </w:pPr>
      <w:r w:rsidRPr="00443D85">
        <w:rPr>
          <w:rFonts w:ascii="Arial" w:hAnsi="Arial" w:cs="Arial"/>
          <w:b/>
          <w:sz w:val="16"/>
          <w:szCs w:val="16"/>
        </w:rPr>
        <w:t>в Валдайском</w:t>
      </w:r>
      <w:r>
        <w:rPr>
          <w:rFonts w:ascii="Arial" w:hAnsi="Arial" w:cs="Arial"/>
          <w:b/>
          <w:sz w:val="16"/>
          <w:szCs w:val="16"/>
        </w:rPr>
        <w:t xml:space="preserve"> </w:t>
      </w:r>
      <w:r w:rsidRPr="00443D85">
        <w:rPr>
          <w:rFonts w:ascii="Arial" w:hAnsi="Arial" w:cs="Arial"/>
          <w:b/>
          <w:sz w:val="16"/>
          <w:szCs w:val="16"/>
        </w:rPr>
        <w:t>муниципальном районе на 2024 - 2028 годы»</w:t>
      </w:r>
    </w:p>
    <w:p w:rsidR="00443D85" w:rsidRPr="00443D85" w:rsidRDefault="00443D85" w:rsidP="00443D85">
      <w:pPr>
        <w:pStyle w:val="afe"/>
        <w:jc w:val="center"/>
        <w:rPr>
          <w:rFonts w:ascii="Arial" w:hAnsi="Arial" w:cs="Arial"/>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25"/>
        <w:gridCol w:w="779"/>
        <w:gridCol w:w="2093"/>
        <w:gridCol w:w="1294"/>
        <w:gridCol w:w="1398"/>
        <w:gridCol w:w="1886"/>
        <w:gridCol w:w="1675"/>
      </w:tblGrid>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Ответственный исполнитель муниципальной программы</w:t>
            </w:r>
          </w:p>
        </w:tc>
        <w:tc>
          <w:tcPr>
            <w:tcW w:w="4020" w:type="pct"/>
            <w:gridSpan w:val="6"/>
          </w:tcPr>
          <w:p w:rsidR="00443D85" w:rsidRPr="00443D85" w:rsidRDefault="00443D85" w:rsidP="00443D85">
            <w:pPr>
              <w:jc w:val="both"/>
              <w:rPr>
                <w:rFonts w:ascii="Arial" w:hAnsi="Arial" w:cs="Arial"/>
                <w:sz w:val="12"/>
                <w:szCs w:val="16"/>
                <w:lang w:eastAsia="en-US"/>
              </w:rPr>
            </w:pPr>
            <w:r w:rsidRPr="00443D85">
              <w:rPr>
                <w:rFonts w:ascii="Arial" w:hAnsi="Arial" w:cs="Arial"/>
                <w:sz w:val="12"/>
                <w:szCs w:val="16"/>
              </w:rPr>
              <w:t>комитет по организационным и общим вопросам Администрации Валдайского муниципального района</w:t>
            </w:r>
          </w:p>
        </w:tc>
      </w:tr>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Соисполнители муниципальной программы</w:t>
            </w:r>
          </w:p>
        </w:tc>
        <w:tc>
          <w:tcPr>
            <w:tcW w:w="4020" w:type="pct"/>
            <w:gridSpan w:val="6"/>
          </w:tcPr>
          <w:p w:rsidR="00443D85" w:rsidRPr="00443D85" w:rsidRDefault="00443D85" w:rsidP="00443D85">
            <w:pPr>
              <w:tabs>
                <w:tab w:val="num" w:pos="0"/>
              </w:tabs>
              <w:jc w:val="both"/>
              <w:rPr>
                <w:rFonts w:ascii="Arial" w:hAnsi="Arial" w:cs="Arial"/>
                <w:sz w:val="12"/>
                <w:szCs w:val="16"/>
                <w:lang w:eastAsia="en-US"/>
              </w:rPr>
            </w:pPr>
            <w:r w:rsidRPr="00443D85">
              <w:rPr>
                <w:rFonts w:ascii="Arial" w:hAnsi="Arial" w:cs="Arial"/>
                <w:sz w:val="12"/>
                <w:szCs w:val="16"/>
                <w:lang w:eastAsia="en-US"/>
              </w:rPr>
              <w:t>-</w:t>
            </w:r>
          </w:p>
        </w:tc>
      </w:tr>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Цели муниципальной программы</w:t>
            </w:r>
          </w:p>
        </w:tc>
        <w:tc>
          <w:tcPr>
            <w:tcW w:w="4020" w:type="pct"/>
            <w:gridSpan w:val="6"/>
          </w:tcPr>
          <w:p w:rsidR="00443D85" w:rsidRPr="00443D85" w:rsidRDefault="00443D85" w:rsidP="00443D85">
            <w:pPr>
              <w:jc w:val="both"/>
              <w:rPr>
                <w:rFonts w:ascii="Arial" w:hAnsi="Arial" w:cs="Arial"/>
                <w:sz w:val="12"/>
                <w:szCs w:val="16"/>
              </w:rPr>
            </w:pPr>
            <w:r w:rsidRPr="00443D85">
              <w:rPr>
                <w:rFonts w:ascii="Arial" w:hAnsi="Arial" w:cs="Arial"/>
                <w:sz w:val="12"/>
                <w:szCs w:val="16"/>
              </w:rPr>
              <w:t>создание благоприятных правовых и экономических условий для развития форм участия населения в осуществлении местного самоуправления в Валдайском муниципальном районе</w:t>
            </w:r>
          </w:p>
        </w:tc>
      </w:tr>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Задачи муниципальной программы</w:t>
            </w:r>
          </w:p>
        </w:tc>
        <w:tc>
          <w:tcPr>
            <w:tcW w:w="4020" w:type="pct"/>
            <w:gridSpan w:val="6"/>
          </w:tcPr>
          <w:p w:rsidR="00443D85" w:rsidRPr="00443D85" w:rsidRDefault="00443D85" w:rsidP="00443D85">
            <w:pPr>
              <w:pStyle w:val="ConsPlusNormal"/>
              <w:ind w:firstLine="0"/>
              <w:jc w:val="both"/>
              <w:rPr>
                <w:sz w:val="12"/>
                <w:szCs w:val="16"/>
              </w:rPr>
            </w:pPr>
            <w:r w:rsidRPr="00443D85">
              <w:rPr>
                <w:sz w:val="12"/>
                <w:szCs w:val="16"/>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p w:rsidR="00443D85" w:rsidRPr="00443D85" w:rsidRDefault="00443D85" w:rsidP="00443D85">
            <w:pPr>
              <w:pStyle w:val="ConsPlusNormal"/>
              <w:ind w:firstLine="0"/>
              <w:jc w:val="both"/>
              <w:rPr>
                <w:sz w:val="12"/>
                <w:szCs w:val="16"/>
              </w:rPr>
            </w:pPr>
            <w:r w:rsidRPr="00443D85">
              <w:rPr>
                <w:sz w:val="12"/>
                <w:szCs w:val="16"/>
              </w:rPr>
              <w:t>развитие института старост сельских населенных пунктов;</w:t>
            </w:r>
          </w:p>
          <w:p w:rsidR="00443D85" w:rsidRPr="00443D85" w:rsidRDefault="00443D85" w:rsidP="00443D85">
            <w:pPr>
              <w:pStyle w:val="ConsPlusNormal"/>
              <w:ind w:firstLine="0"/>
              <w:jc w:val="both"/>
              <w:rPr>
                <w:sz w:val="12"/>
                <w:szCs w:val="16"/>
              </w:rPr>
            </w:pPr>
            <w:r w:rsidRPr="00443D85">
              <w:rPr>
                <w:sz w:val="12"/>
                <w:szCs w:val="16"/>
              </w:rPr>
              <w:t>развитие, поддержка и повышение активности участия граждан в осуществлении местного самоуправления;</w:t>
            </w:r>
          </w:p>
          <w:p w:rsidR="00443D85" w:rsidRPr="00443D85" w:rsidRDefault="00443D85" w:rsidP="00443D85">
            <w:pPr>
              <w:jc w:val="both"/>
              <w:rPr>
                <w:rFonts w:ascii="Arial" w:eastAsia="Lucida Sans Unicode" w:hAnsi="Arial" w:cs="Arial"/>
                <w:kern w:val="2"/>
                <w:sz w:val="12"/>
                <w:szCs w:val="16"/>
                <w:lang w:eastAsia="ar-SA"/>
              </w:rPr>
            </w:pPr>
            <w:r w:rsidRPr="00443D85">
              <w:rPr>
                <w:rFonts w:ascii="Arial" w:eastAsia="Lucida Sans Unicode" w:hAnsi="Arial" w:cs="Arial"/>
                <w:kern w:val="2"/>
                <w:sz w:val="12"/>
                <w:szCs w:val="16"/>
                <w:lang w:eastAsia="ar-SA"/>
              </w:rPr>
              <w:t>стимулирование социальной активности граждан, членов ТОС, старост сельских населенных пунктов, добившихся значительных успехов в общественной работе, внесших значительных вклад в развитие местного самоуправления</w:t>
            </w:r>
          </w:p>
        </w:tc>
      </w:tr>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Подпрограммы муниципальной программы</w:t>
            </w:r>
          </w:p>
        </w:tc>
        <w:tc>
          <w:tcPr>
            <w:tcW w:w="4020" w:type="pct"/>
            <w:gridSpan w:val="6"/>
          </w:tcPr>
          <w:p w:rsidR="00443D85" w:rsidRPr="00443D85" w:rsidRDefault="00443D85" w:rsidP="00443D85">
            <w:pPr>
              <w:jc w:val="both"/>
              <w:rPr>
                <w:rFonts w:ascii="Arial" w:hAnsi="Arial" w:cs="Arial"/>
                <w:sz w:val="12"/>
                <w:szCs w:val="16"/>
                <w:lang w:eastAsia="en-US"/>
              </w:rPr>
            </w:pPr>
            <w:r w:rsidRPr="00443D85">
              <w:rPr>
                <w:rFonts w:ascii="Arial" w:hAnsi="Arial" w:cs="Arial"/>
                <w:sz w:val="12"/>
                <w:szCs w:val="16"/>
                <w:lang w:eastAsia="en-US"/>
              </w:rPr>
              <w:t>-</w:t>
            </w:r>
          </w:p>
        </w:tc>
      </w:tr>
      <w:tr w:rsidR="00443D85" w:rsidRPr="00443D85" w:rsidTr="00443D85">
        <w:trPr>
          <w:trHeight w:val="20"/>
        </w:trPr>
        <w:tc>
          <w:tcPr>
            <w:tcW w:w="980" w:type="pct"/>
          </w:tcPr>
          <w:p w:rsidR="00443D85" w:rsidRPr="00443D85" w:rsidRDefault="00443D85" w:rsidP="00443D85">
            <w:pPr>
              <w:autoSpaceDE w:val="0"/>
              <w:autoSpaceDN w:val="0"/>
              <w:adjustRightInd w:val="0"/>
              <w:rPr>
                <w:rFonts w:ascii="Arial" w:hAnsi="Arial" w:cs="Arial"/>
                <w:sz w:val="12"/>
                <w:szCs w:val="16"/>
                <w:lang w:eastAsia="en-US"/>
              </w:rPr>
            </w:pPr>
            <w:r w:rsidRPr="00443D85">
              <w:rPr>
                <w:rFonts w:ascii="Arial" w:hAnsi="Arial" w:cs="Arial"/>
                <w:sz w:val="12"/>
                <w:szCs w:val="16"/>
              </w:rPr>
              <w:t>Сроки реализации муниципальной программы</w:t>
            </w:r>
          </w:p>
        </w:tc>
        <w:tc>
          <w:tcPr>
            <w:tcW w:w="4020" w:type="pct"/>
            <w:gridSpan w:val="6"/>
          </w:tcPr>
          <w:p w:rsidR="00443D85" w:rsidRPr="00443D85" w:rsidRDefault="00443D85" w:rsidP="00443D85">
            <w:pPr>
              <w:autoSpaceDE w:val="0"/>
              <w:autoSpaceDN w:val="0"/>
              <w:adjustRightInd w:val="0"/>
              <w:jc w:val="both"/>
              <w:rPr>
                <w:rFonts w:ascii="Arial" w:hAnsi="Arial" w:cs="Arial"/>
                <w:sz w:val="12"/>
                <w:szCs w:val="16"/>
                <w:lang w:eastAsia="en-US"/>
              </w:rPr>
            </w:pPr>
            <w:r w:rsidRPr="00443D85">
              <w:rPr>
                <w:rFonts w:ascii="Arial" w:hAnsi="Arial" w:cs="Arial"/>
                <w:sz w:val="12"/>
                <w:szCs w:val="16"/>
              </w:rPr>
              <w:t>2024-2028 годы</w:t>
            </w:r>
          </w:p>
        </w:tc>
      </w:tr>
      <w:tr w:rsidR="00443D85" w:rsidRPr="00443D85" w:rsidTr="00443D85">
        <w:trPr>
          <w:trHeight w:val="20"/>
        </w:trPr>
        <w:tc>
          <w:tcPr>
            <w:tcW w:w="980" w:type="pct"/>
            <w:vMerge w:val="restart"/>
          </w:tcPr>
          <w:p w:rsidR="00443D85" w:rsidRPr="00443D85" w:rsidRDefault="00443D85" w:rsidP="00443D85">
            <w:pPr>
              <w:rPr>
                <w:rFonts w:ascii="Arial" w:hAnsi="Arial" w:cs="Arial"/>
                <w:sz w:val="12"/>
                <w:szCs w:val="16"/>
              </w:rPr>
            </w:pPr>
            <w:r w:rsidRPr="00443D85">
              <w:rPr>
                <w:rFonts w:ascii="Arial" w:hAnsi="Arial" w:cs="Arial"/>
                <w:sz w:val="12"/>
                <w:szCs w:val="16"/>
              </w:rPr>
              <w:t>Объемы и источники финансирования муниципальной программы с разбивкой по годам реализации</w:t>
            </w:r>
          </w:p>
        </w:tc>
        <w:tc>
          <w:tcPr>
            <w:tcW w:w="4020" w:type="pct"/>
            <w:gridSpan w:val="6"/>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Источник финансирования, тыс.руб.</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год</w:t>
            </w:r>
          </w:p>
        </w:tc>
        <w:tc>
          <w:tcPr>
            <w:tcW w:w="922"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бюджет муниципального района</w:t>
            </w:r>
          </w:p>
        </w:tc>
        <w:tc>
          <w:tcPr>
            <w:tcW w:w="570"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областной бюджет</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бюджет городского поселения</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внебюджетные средства</w:t>
            </w:r>
          </w:p>
        </w:tc>
        <w:tc>
          <w:tcPr>
            <w:tcW w:w="738"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итого</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1</w:t>
            </w:r>
          </w:p>
        </w:tc>
        <w:tc>
          <w:tcPr>
            <w:tcW w:w="922"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w:t>
            </w:r>
          </w:p>
        </w:tc>
        <w:tc>
          <w:tcPr>
            <w:tcW w:w="570"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3</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4</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5</w:t>
            </w:r>
          </w:p>
        </w:tc>
        <w:tc>
          <w:tcPr>
            <w:tcW w:w="738"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6</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2024</w:t>
            </w:r>
          </w:p>
        </w:tc>
        <w:tc>
          <w:tcPr>
            <w:tcW w:w="922"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c>
          <w:tcPr>
            <w:tcW w:w="570" w:type="pct"/>
            <w:vAlign w:val="center"/>
          </w:tcPr>
          <w:p w:rsidR="00443D85" w:rsidRPr="00443D85" w:rsidRDefault="00443D85" w:rsidP="00443D85">
            <w:pPr>
              <w:pStyle w:val="ConsPlusCell"/>
              <w:jc w:val="center"/>
              <w:rPr>
                <w:sz w:val="12"/>
                <w:szCs w:val="16"/>
              </w:rPr>
            </w:pPr>
            <w:r w:rsidRPr="00443D85">
              <w:rPr>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2025</w:t>
            </w:r>
          </w:p>
        </w:tc>
        <w:tc>
          <w:tcPr>
            <w:tcW w:w="922"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c>
          <w:tcPr>
            <w:tcW w:w="570" w:type="pct"/>
            <w:vAlign w:val="center"/>
          </w:tcPr>
          <w:p w:rsidR="00443D85" w:rsidRPr="00443D85" w:rsidRDefault="00443D85" w:rsidP="00443D85">
            <w:pPr>
              <w:pStyle w:val="ConsPlusCell"/>
              <w:jc w:val="center"/>
              <w:rPr>
                <w:sz w:val="12"/>
                <w:szCs w:val="16"/>
              </w:rPr>
            </w:pPr>
            <w:r w:rsidRPr="00443D85">
              <w:rPr>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2026</w:t>
            </w:r>
          </w:p>
        </w:tc>
        <w:tc>
          <w:tcPr>
            <w:tcW w:w="922"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c>
          <w:tcPr>
            <w:tcW w:w="570" w:type="pct"/>
            <w:vAlign w:val="center"/>
          </w:tcPr>
          <w:p w:rsidR="00443D85" w:rsidRPr="00443D85" w:rsidRDefault="00443D85" w:rsidP="00443D85">
            <w:pPr>
              <w:pStyle w:val="ConsPlusCell"/>
              <w:jc w:val="center"/>
              <w:rPr>
                <w:sz w:val="12"/>
                <w:szCs w:val="16"/>
              </w:rPr>
            </w:pPr>
            <w:r w:rsidRPr="00443D85">
              <w:rPr>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2027</w:t>
            </w:r>
          </w:p>
        </w:tc>
        <w:tc>
          <w:tcPr>
            <w:tcW w:w="922"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c>
          <w:tcPr>
            <w:tcW w:w="570" w:type="pct"/>
            <w:vAlign w:val="center"/>
          </w:tcPr>
          <w:p w:rsidR="00443D85" w:rsidRPr="00443D85" w:rsidRDefault="00443D85" w:rsidP="00443D85">
            <w:pPr>
              <w:pStyle w:val="ConsPlusCell"/>
              <w:jc w:val="center"/>
              <w:rPr>
                <w:sz w:val="12"/>
                <w:szCs w:val="16"/>
              </w:rPr>
            </w:pPr>
            <w:r w:rsidRPr="00443D85">
              <w:rPr>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2028</w:t>
            </w:r>
          </w:p>
        </w:tc>
        <w:tc>
          <w:tcPr>
            <w:tcW w:w="922"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c>
          <w:tcPr>
            <w:tcW w:w="570" w:type="pct"/>
            <w:vAlign w:val="center"/>
          </w:tcPr>
          <w:p w:rsidR="00443D85" w:rsidRPr="00443D85" w:rsidRDefault="00443D85" w:rsidP="00443D85">
            <w:pPr>
              <w:pStyle w:val="ConsPlusCell"/>
              <w:jc w:val="center"/>
              <w:rPr>
                <w:sz w:val="12"/>
                <w:szCs w:val="16"/>
              </w:rPr>
            </w:pPr>
            <w:r w:rsidRPr="00443D85">
              <w:rPr>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sz w:val="12"/>
                <w:szCs w:val="16"/>
              </w:rPr>
            </w:pPr>
            <w:r w:rsidRPr="00443D85">
              <w:rPr>
                <w:color w:val="000000"/>
                <w:sz w:val="12"/>
                <w:szCs w:val="16"/>
              </w:rPr>
              <w:t>348,0</w:t>
            </w:r>
          </w:p>
        </w:tc>
      </w:tr>
      <w:tr w:rsidR="00443D85" w:rsidRPr="00443D85" w:rsidTr="00443D85">
        <w:trPr>
          <w:trHeight w:val="20"/>
        </w:trPr>
        <w:tc>
          <w:tcPr>
            <w:tcW w:w="980" w:type="pct"/>
            <w:vMerge/>
          </w:tcPr>
          <w:p w:rsidR="00443D85" w:rsidRPr="00443D85" w:rsidRDefault="00443D85" w:rsidP="00443D85">
            <w:pPr>
              <w:rPr>
                <w:rFonts w:ascii="Arial" w:hAnsi="Arial" w:cs="Arial"/>
                <w:sz w:val="12"/>
                <w:szCs w:val="16"/>
              </w:rPr>
            </w:pPr>
          </w:p>
        </w:tc>
        <w:tc>
          <w:tcPr>
            <w:tcW w:w="343"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Всего</w:t>
            </w:r>
          </w:p>
        </w:tc>
        <w:tc>
          <w:tcPr>
            <w:tcW w:w="922" w:type="pct"/>
            <w:vAlign w:val="center"/>
          </w:tcPr>
          <w:p w:rsidR="00443D85" w:rsidRPr="00443D85" w:rsidRDefault="00443D85" w:rsidP="00443D85">
            <w:pPr>
              <w:pStyle w:val="ConsPlusCell"/>
              <w:jc w:val="center"/>
              <w:rPr>
                <w:sz w:val="12"/>
                <w:szCs w:val="16"/>
              </w:rPr>
            </w:pPr>
            <w:r w:rsidRPr="00443D85">
              <w:rPr>
                <w:sz w:val="12"/>
                <w:szCs w:val="16"/>
              </w:rPr>
              <w:t>1044,0</w:t>
            </w:r>
          </w:p>
        </w:tc>
        <w:tc>
          <w:tcPr>
            <w:tcW w:w="570" w:type="pct"/>
            <w:vAlign w:val="center"/>
          </w:tcPr>
          <w:p w:rsidR="00443D85" w:rsidRPr="00443D85" w:rsidRDefault="00443D85" w:rsidP="00443D85">
            <w:pPr>
              <w:pStyle w:val="ConsPlusCell"/>
              <w:jc w:val="center"/>
              <w:rPr>
                <w:b/>
                <w:sz w:val="12"/>
                <w:szCs w:val="16"/>
              </w:rPr>
            </w:pPr>
            <w:r w:rsidRPr="00443D85">
              <w:rPr>
                <w:b/>
                <w:sz w:val="12"/>
                <w:szCs w:val="16"/>
              </w:rPr>
              <w:t>-</w:t>
            </w:r>
          </w:p>
        </w:tc>
        <w:tc>
          <w:tcPr>
            <w:tcW w:w="616"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831" w:type="pct"/>
            <w:vAlign w:val="center"/>
          </w:tcPr>
          <w:p w:rsidR="00443D85" w:rsidRPr="00443D85" w:rsidRDefault="00443D85" w:rsidP="00443D85">
            <w:pPr>
              <w:jc w:val="center"/>
              <w:rPr>
                <w:rFonts w:ascii="Arial" w:hAnsi="Arial" w:cs="Arial"/>
                <w:sz w:val="12"/>
                <w:szCs w:val="16"/>
              </w:rPr>
            </w:pPr>
            <w:r w:rsidRPr="00443D85">
              <w:rPr>
                <w:rFonts w:ascii="Arial" w:hAnsi="Arial" w:cs="Arial"/>
                <w:sz w:val="12"/>
                <w:szCs w:val="16"/>
              </w:rPr>
              <w:t>-</w:t>
            </w:r>
          </w:p>
        </w:tc>
        <w:tc>
          <w:tcPr>
            <w:tcW w:w="738" w:type="pct"/>
            <w:vAlign w:val="center"/>
          </w:tcPr>
          <w:p w:rsidR="00443D85" w:rsidRPr="00443D85" w:rsidRDefault="00443D85" w:rsidP="00443D85">
            <w:pPr>
              <w:pStyle w:val="ConsPlusCell"/>
              <w:jc w:val="center"/>
              <w:rPr>
                <w:b/>
                <w:sz w:val="12"/>
                <w:szCs w:val="16"/>
              </w:rPr>
            </w:pPr>
            <w:r w:rsidRPr="00443D85">
              <w:rPr>
                <w:sz w:val="12"/>
                <w:szCs w:val="16"/>
              </w:rPr>
              <w:t>1044,0</w:t>
            </w:r>
          </w:p>
        </w:tc>
      </w:tr>
      <w:tr w:rsidR="00443D85" w:rsidRPr="00443D85" w:rsidTr="00443D85">
        <w:trPr>
          <w:trHeight w:val="20"/>
        </w:trPr>
        <w:tc>
          <w:tcPr>
            <w:tcW w:w="980" w:type="pct"/>
          </w:tcPr>
          <w:p w:rsidR="00443D85" w:rsidRPr="00443D85" w:rsidRDefault="00443D85" w:rsidP="00443D85">
            <w:pPr>
              <w:rPr>
                <w:rFonts w:ascii="Arial" w:hAnsi="Arial" w:cs="Arial"/>
                <w:sz w:val="12"/>
                <w:szCs w:val="16"/>
              </w:rPr>
            </w:pPr>
            <w:r w:rsidRPr="00443D85">
              <w:rPr>
                <w:rFonts w:ascii="Arial" w:hAnsi="Arial" w:cs="Arial"/>
                <w:sz w:val="12"/>
                <w:szCs w:val="16"/>
              </w:rPr>
              <w:t>Ожидаемые конечные результаты реализации муниципальной программы</w:t>
            </w:r>
          </w:p>
        </w:tc>
        <w:tc>
          <w:tcPr>
            <w:tcW w:w="4020" w:type="pct"/>
            <w:gridSpan w:val="6"/>
          </w:tcPr>
          <w:p w:rsidR="00443D85" w:rsidRPr="00443D85" w:rsidRDefault="00443D85" w:rsidP="00443D85">
            <w:pPr>
              <w:pStyle w:val="ConsPlusNormal"/>
              <w:ind w:firstLine="0"/>
              <w:jc w:val="both"/>
              <w:rPr>
                <w:sz w:val="12"/>
                <w:szCs w:val="16"/>
              </w:rPr>
            </w:pPr>
            <w:r w:rsidRPr="00443D85">
              <w:rPr>
                <w:sz w:val="12"/>
                <w:szCs w:val="16"/>
              </w:rPr>
              <w:t>повышение уровня информированности населения о возможности участия в осуществлении местного самоуправления;</w:t>
            </w:r>
          </w:p>
          <w:p w:rsidR="00443D85" w:rsidRPr="00443D85" w:rsidRDefault="00443D85" w:rsidP="00443D85">
            <w:pPr>
              <w:pStyle w:val="ConsPlusNormal"/>
              <w:ind w:firstLine="0"/>
              <w:jc w:val="both"/>
              <w:rPr>
                <w:sz w:val="12"/>
                <w:szCs w:val="16"/>
              </w:rPr>
            </w:pPr>
            <w:r w:rsidRPr="00443D85">
              <w:rPr>
                <w:sz w:val="12"/>
                <w:szCs w:val="16"/>
              </w:rPr>
              <w:t>создание условий для активизации участия граждан в непосредственном осуществлении местного самоуправления;</w:t>
            </w:r>
          </w:p>
          <w:p w:rsidR="00443D85" w:rsidRPr="00443D85" w:rsidRDefault="00443D85" w:rsidP="00443D85">
            <w:pPr>
              <w:pStyle w:val="ConsPlusCell"/>
              <w:jc w:val="both"/>
              <w:rPr>
                <w:sz w:val="12"/>
                <w:szCs w:val="16"/>
              </w:rPr>
            </w:pPr>
            <w:r w:rsidRPr="00443D85">
              <w:rPr>
                <w:sz w:val="12"/>
                <w:szCs w:val="16"/>
              </w:rPr>
              <w:t>увеличение количества территориальных общественных самоуправлений;</w:t>
            </w:r>
          </w:p>
          <w:p w:rsidR="00443D85" w:rsidRPr="00443D85" w:rsidRDefault="00443D85" w:rsidP="00443D85">
            <w:pPr>
              <w:pStyle w:val="ConsPlusCell"/>
              <w:jc w:val="both"/>
              <w:rPr>
                <w:sz w:val="12"/>
                <w:szCs w:val="16"/>
                <w:highlight w:val="yellow"/>
              </w:rPr>
            </w:pPr>
            <w:r w:rsidRPr="00443D85">
              <w:rPr>
                <w:sz w:val="12"/>
                <w:szCs w:val="16"/>
              </w:rPr>
              <w:t>реализация инициативных проектов в муниципальных образованиях</w:t>
            </w:r>
          </w:p>
        </w:tc>
      </w:tr>
    </w:tbl>
    <w:p w:rsidR="00443D85" w:rsidRPr="00443D85" w:rsidRDefault="00443D85" w:rsidP="00443D85">
      <w:pPr>
        <w:jc w:val="center"/>
        <w:rPr>
          <w:rFonts w:ascii="Arial" w:hAnsi="Arial" w:cs="Arial"/>
          <w:sz w:val="4"/>
          <w:szCs w:val="4"/>
        </w:rPr>
      </w:pPr>
    </w:p>
    <w:p w:rsidR="00443D85" w:rsidRDefault="00443D85" w:rsidP="00443D85">
      <w:pPr>
        <w:jc w:val="center"/>
        <w:rPr>
          <w:rFonts w:ascii="Arial" w:hAnsi="Arial" w:cs="Arial"/>
          <w:b/>
          <w:sz w:val="16"/>
          <w:szCs w:val="16"/>
        </w:rPr>
      </w:pPr>
      <w:r w:rsidRPr="00443D85">
        <w:rPr>
          <w:rFonts w:ascii="Arial" w:hAnsi="Arial" w:cs="Arial"/>
          <w:b/>
          <w:sz w:val="16"/>
          <w:szCs w:val="16"/>
        </w:rPr>
        <w:t xml:space="preserve">Характеристика текущего состояния форм участия населения в осуществлении местного самоуправления </w:t>
      </w:r>
    </w:p>
    <w:p w:rsidR="00443D85" w:rsidRPr="00443D85" w:rsidRDefault="00443D85" w:rsidP="00443D85">
      <w:pPr>
        <w:jc w:val="center"/>
        <w:rPr>
          <w:rFonts w:ascii="Arial" w:hAnsi="Arial" w:cs="Arial"/>
          <w:b/>
          <w:sz w:val="16"/>
          <w:szCs w:val="16"/>
        </w:rPr>
      </w:pPr>
      <w:r w:rsidRPr="00443D85">
        <w:rPr>
          <w:rFonts w:ascii="Arial" w:hAnsi="Arial" w:cs="Arial"/>
          <w:b/>
          <w:sz w:val="16"/>
          <w:szCs w:val="16"/>
        </w:rPr>
        <w:t>в Валдайском муниципальном районе, приоритеты и цели муниципальной политики в указанной сфере</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Местное самоуправление представляет собой один из важнейших институтов гражданского общества. Основной задачей органов местного самоуправления является обеспечение жизнедеятельности населения муниципального образования.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территорий основывается на привлечении ресурсов населения к управлению в самых различных формах. Весомым звеном в становлении системы местного самоуправления должно стать развитие института старост сельских населенных пунктов, территориального общественного самоуправления, поддержка инициатив граждан.</w:t>
      </w:r>
    </w:p>
    <w:p w:rsidR="00443D85" w:rsidRPr="00443D85" w:rsidRDefault="00443D85" w:rsidP="00443D85">
      <w:pPr>
        <w:pStyle w:val="ConsPlusNormal"/>
        <w:ind w:firstLine="284"/>
        <w:jc w:val="both"/>
        <w:outlineLvl w:val="1"/>
        <w:rPr>
          <w:sz w:val="16"/>
          <w:szCs w:val="16"/>
        </w:rPr>
      </w:pPr>
      <w:r w:rsidRPr="00443D85">
        <w:rPr>
          <w:sz w:val="16"/>
          <w:szCs w:val="16"/>
        </w:rPr>
        <w:t>Согласно действующему законодательству под территориальным общественным самоуправлением (далее – ТОС) понимается самоорганизация граждан по месту жительства на части территории муниципального образования для самостоятельного и под свою ответственность осуществления собственных инициатив в решении вопросов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ТОС ни в коем случае не заменяют органы местного самоуправления или организации жилищно-коммунального хозяйства и социальной помощи, целью ТОС является помощь населению в осуществлении собственных инициатив по вопросам местного значения.</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За период 2019-2023 годов Администрацией Валдайского муниципального района осуществлялись мероприятия по развитию территориального общественного самоуправления в районе:</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организация и проведение совещаний, семинаров с Главами сельских поселений, с активными гражданами, активами ТОС просветительского характера;</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проведение ежегодного конкурса «Лучшее территориальное общественное самоуправление Валдайского муниципального района»;</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изготовление и распространение информационных материалов по вопросам создания, деятельности ТОС, участия в приоритетных региональных проектах.</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Количество ТОС за период 2019-2023 годов:</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2019 год – 31;</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2020 год – 31;</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2021 год – 35;</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2022 год – 37;</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2023 год – 37.</w:t>
      </w:r>
    </w:p>
    <w:p w:rsidR="00443D85" w:rsidRPr="00443D85" w:rsidRDefault="00443D85" w:rsidP="00443D85">
      <w:pPr>
        <w:autoSpaceDE w:val="0"/>
        <w:autoSpaceDN w:val="0"/>
        <w:adjustRightInd w:val="0"/>
        <w:ind w:firstLine="284"/>
        <w:jc w:val="both"/>
        <w:rPr>
          <w:rFonts w:ascii="Arial" w:hAnsi="Arial" w:cs="Arial"/>
          <w:sz w:val="16"/>
          <w:szCs w:val="16"/>
        </w:rPr>
      </w:pPr>
      <w:r w:rsidRPr="00443D85">
        <w:rPr>
          <w:rFonts w:ascii="Arial" w:hAnsi="Arial" w:cs="Arial"/>
          <w:sz w:val="16"/>
          <w:szCs w:val="16"/>
        </w:rPr>
        <w:t>Согласно статье 27.1. Федерального закона от 6 октября 2023 года № 131-ФЗ «Об общих принципах организации местного самоуправления в Российской Федерации»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43D85" w:rsidRPr="00443D85" w:rsidRDefault="00443D85" w:rsidP="00443D85">
      <w:pPr>
        <w:autoSpaceDE w:val="0"/>
        <w:autoSpaceDN w:val="0"/>
        <w:adjustRightInd w:val="0"/>
        <w:ind w:firstLine="284"/>
        <w:jc w:val="both"/>
        <w:rPr>
          <w:rFonts w:ascii="Arial" w:hAnsi="Arial" w:cs="Arial"/>
          <w:sz w:val="16"/>
          <w:szCs w:val="16"/>
        </w:rPr>
      </w:pPr>
      <w:r w:rsidRPr="00443D85">
        <w:rPr>
          <w:rFonts w:ascii="Arial" w:hAnsi="Arial" w:cs="Arial"/>
          <w:sz w:val="16"/>
          <w:szCs w:val="16"/>
        </w:rPr>
        <w:t>Основными задачами деятельности старост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Старосты, работая непосредственно с людьми,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rPr>
        <w:t xml:space="preserve">Начиная с 2018 года в муниципальных образованиях Валдайского муниципального района избираются старосты сельских населенных пунктов. </w:t>
      </w:r>
      <w:r>
        <w:rPr>
          <w:rFonts w:ascii="Arial" w:hAnsi="Arial" w:cs="Arial"/>
          <w:sz w:val="16"/>
          <w:szCs w:val="16"/>
        </w:rPr>
        <w:br/>
      </w:r>
      <w:r w:rsidRPr="00443D85">
        <w:rPr>
          <w:rFonts w:ascii="Arial" w:hAnsi="Arial" w:cs="Arial"/>
          <w:sz w:val="16"/>
          <w:szCs w:val="16"/>
          <w:shd w:val="clear" w:color="auto" w:fill="FFFFFF"/>
        </w:rPr>
        <w:t>За период 2019-2023 годов Администрацией Валдайского муниципального района осуществлялись ряд мероприятий по развитию института старост:</w:t>
      </w:r>
    </w:p>
    <w:p w:rsidR="00443D85" w:rsidRPr="00443D85" w:rsidRDefault="00443D85" w:rsidP="00443D85">
      <w:pPr>
        <w:pStyle w:val="ConsPlusNormal"/>
        <w:ind w:firstLine="284"/>
        <w:jc w:val="both"/>
        <w:outlineLvl w:val="1"/>
        <w:rPr>
          <w:sz w:val="16"/>
          <w:szCs w:val="16"/>
        </w:rPr>
      </w:pPr>
      <w:r w:rsidRPr="00443D85">
        <w:rPr>
          <w:sz w:val="16"/>
          <w:szCs w:val="16"/>
        </w:rPr>
        <w:t>методическое сопровождение Администраций сельских поселений в разработке и учреждении нормативных правовых актов в данной области;</w:t>
      </w:r>
    </w:p>
    <w:p w:rsidR="00443D85" w:rsidRPr="00443D85" w:rsidRDefault="00443D85" w:rsidP="00443D85">
      <w:pPr>
        <w:pStyle w:val="ConsPlusNormal"/>
        <w:ind w:firstLine="284"/>
        <w:jc w:val="both"/>
        <w:outlineLvl w:val="1"/>
        <w:rPr>
          <w:sz w:val="16"/>
          <w:szCs w:val="16"/>
        </w:rPr>
      </w:pPr>
      <w:r w:rsidRPr="00443D85">
        <w:rPr>
          <w:sz w:val="16"/>
          <w:szCs w:val="16"/>
        </w:rPr>
        <w:lastRenderedPageBreak/>
        <w:t>мониторинг осуществления материального стимулирования старост.</w:t>
      </w:r>
    </w:p>
    <w:p w:rsidR="00443D85" w:rsidRPr="00443D85" w:rsidRDefault="00443D85" w:rsidP="00443D85">
      <w:pPr>
        <w:pStyle w:val="ConsPlusNormal"/>
        <w:ind w:firstLine="284"/>
        <w:jc w:val="both"/>
        <w:outlineLvl w:val="1"/>
        <w:rPr>
          <w:sz w:val="16"/>
          <w:szCs w:val="16"/>
        </w:rPr>
      </w:pPr>
      <w:r w:rsidRPr="00443D85">
        <w:rPr>
          <w:sz w:val="16"/>
          <w:szCs w:val="16"/>
        </w:rPr>
        <w:t>Данных мероприятий не достаточно для развития института старост. Необходима более широкая просветительская работа, организация семинаров, разработка мер стимулирования работы старост.</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Количество старост за период 2019-2023 годов:</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2019 год – 74;</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2020 год – 74;</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2021 год</w:t>
      </w:r>
      <w:r>
        <w:rPr>
          <w:rFonts w:ascii="Arial" w:hAnsi="Arial" w:cs="Arial"/>
          <w:sz w:val="16"/>
          <w:szCs w:val="16"/>
          <w:shd w:val="clear" w:color="auto" w:fill="FFFFFF"/>
        </w:rPr>
        <w:t xml:space="preserve"> –</w:t>
      </w:r>
      <w:r w:rsidRPr="00443D85">
        <w:rPr>
          <w:rFonts w:ascii="Arial" w:hAnsi="Arial" w:cs="Arial"/>
          <w:sz w:val="16"/>
          <w:szCs w:val="16"/>
          <w:shd w:val="clear" w:color="auto" w:fill="FFFFFF"/>
        </w:rPr>
        <w:t xml:space="preserve"> 71;</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2022 год</w:t>
      </w:r>
      <w:r>
        <w:rPr>
          <w:rFonts w:ascii="Arial" w:hAnsi="Arial" w:cs="Arial"/>
          <w:sz w:val="16"/>
          <w:szCs w:val="16"/>
          <w:shd w:val="clear" w:color="auto" w:fill="FFFFFF"/>
        </w:rPr>
        <w:t xml:space="preserve"> – </w:t>
      </w:r>
      <w:r w:rsidRPr="00443D85">
        <w:rPr>
          <w:rFonts w:ascii="Arial" w:hAnsi="Arial" w:cs="Arial"/>
          <w:sz w:val="16"/>
          <w:szCs w:val="16"/>
          <w:shd w:val="clear" w:color="auto" w:fill="FFFFFF"/>
        </w:rPr>
        <w:t>71;</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shd w:val="clear" w:color="auto" w:fill="FFFFFF"/>
        </w:rPr>
        <w:t>2023 год – 69.</w:t>
      </w:r>
    </w:p>
    <w:p w:rsidR="00443D85" w:rsidRPr="00443D85" w:rsidRDefault="00443D85" w:rsidP="00443D85">
      <w:pPr>
        <w:autoSpaceDE w:val="0"/>
        <w:autoSpaceDN w:val="0"/>
        <w:adjustRightInd w:val="0"/>
        <w:ind w:firstLine="284"/>
        <w:jc w:val="both"/>
        <w:rPr>
          <w:rFonts w:ascii="Arial" w:hAnsi="Arial" w:cs="Arial"/>
          <w:sz w:val="16"/>
          <w:szCs w:val="16"/>
        </w:rPr>
      </w:pPr>
      <w:r w:rsidRPr="00443D85">
        <w:rPr>
          <w:rFonts w:ascii="Arial" w:hAnsi="Arial" w:cs="Arial"/>
          <w:sz w:val="16"/>
          <w:szCs w:val="16"/>
        </w:rPr>
        <w:t>В 2020 году в Федеральный закон от 06.10.2023 № 131-ФЗ «Об общих принципах организации местного самоуправления в Российской Федерации» введена статья 27.1. «Инициативные проекты». Согласно данной статье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Задачами реализации инициативных проектов являются:</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Валдайского муниципального района в ходе реализации инициативных проектов;</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повышение открытости деятельности органов местного самоуправления.</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 xml:space="preserve">В 2020 году нормативными правовыми актами Думы Валдайского муниципального района установлены </w:t>
      </w:r>
      <w:r w:rsidRPr="00443D85">
        <w:rPr>
          <w:rFonts w:ascii="Arial" w:hAnsi="Arial" w:cs="Arial"/>
          <w:bCs/>
          <w:sz w:val="16"/>
          <w:szCs w:val="16"/>
        </w:rPr>
        <w:t>Порядок реализации инициативных проектов в Валдайском муниципальном районе; Порядок определения территории, части территории Валдайского муниципального района,</w:t>
      </w:r>
      <w:r w:rsidRPr="00443D85">
        <w:rPr>
          <w:rFonts w:ascii="Arial" w:hAnsi="Arial" w:cs="Arial"/>
          <w:sz w:val="16"/>
          <w:szCs w:val="16"/>
        </w:rPr>
        <w:t xml:space="preserve"> предназначенной для реализации инициативных проектов; </w:t>
      </w:r>
      <w:r w:rsidRPr="00443D85">
        <w:rPr>
          <w:rFonts w:ascii="Arial" w:hAnsi="Arial" w:cs="Arial"/>
          <w:bCs/>
          <w:sz w:val="16"/>
          <w:szCs w:val="16"/>
        </w:rPr>
        <w:t>Порядок</w:t>
      </w:r>
      <w:r w:rsidRPr="00443D85">
        <w:rPr>
          <w:rFonts w:ascii="Arial" w:hAnsi="Arial" w:cs="Arial"/>
          <w:sz w:val="16"/>
          <w:szCs w:val="16"/>
        </w:rPr>
        <w:t xml:space="preserve"> </w:t>
      </w:r>
      <w:r w:rsidRPr="00443D85">
        <w:rPr>
          <w:rFonts w:ascii="Arial" w:hAnsi="Arial" w:cs="Arial"/>
          <w:bCs/>
          <w:sz w:val="16"/>
          <w:szCs w:val="16"/>
        </w:rPr>
        <w:t>проведения конкурсного отбора инициативных проектов для реализации на территории, части территории Валдайского муниципального района</w:t>
      </w:r>
      <w:r w:rsidRPr="00443D85">
        <w:rPr>
          <w:rFonts w:ascii="Arial" w:hAnsi="Arial" w:cs="Arial"/>
          <w:sz w:val="16"/>
          <w:szCs w:val="16"/>
        </w:rPr>
        <w:t>; Положение о конкурсной комиссии по организации и проведению конкурсного отбора инициативных проектов.</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Источником финансового обеспечения реализации инициативных проектов являются предусмотренные решением о бюджете Валдайского муниципального района бюджетные ассигнования на реализацию инициативных проектов. В период 2019-2023 годов такие проекты на территории Валдайского муниципального района не реализовывались.</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востребованность в органах территориального общественного самоуправления, старостах сельских населенных пунктов сегодня не случайна.</w:t>
      </w:r>
    </w:p>
    <w:p w:rsidR="00443D85" w:rsidRPr="00443D85" w:rsidRDefault="00443D85" w:rsidP="00443D85">
      <w:pPr>
        <w:pStyle w:val="ConsPlusNormal"/>
        <w:ind w:firstLine="284"/>
        <w:jc w:val="both"/>
        <w:outlineLvl w:val="1"/>
        <w:rPr>
          <w:sz w:val="16"/>
          <w:szCs w:val="16"/>
        </w:rPr>
      </w:pPr>
      <w:r w:rsidRPr="00443D85">
        <w:rPr>
          <w:sz w:val="16"/>
          <w:szCs w:val="16"/>
        </w:rPr>
        <w:t>В процессе работы с гражданским сообществом выявился ряд проблем:</w:t>
      </w:r>
    </w:p>
    <w:p w:rsidR="00443D85" w:rsidRPr="00443D85" w:rsidRDefault="00443D85" w:rsidP="00443D85">
      <w:pPr>
        <w:pStyle w:val="ConsPlusNormal"/>
        <w:ind w:firstLine="284"/>
        <w:jc w:val="both"/>
        <w:outlineLvl w:val="1"/>
        <w:rPr>
          <w:sz w:val="16"/>
          <w:szCs w:val="16"/>
        </w:rPr>
      </w:pPr>
      <w:r w:rsidRPr="00443D85">
        <w:rPr>
          <w:sz w:val="16"/>
          <w:szCs w:val="16"/>
        </w:rPr>
        <w:t>недостаточная активность населения по осуществлению прав в области самоуправления;</w:t>
      </w:r>
    </w:p>
    <w:p w:rsidR="00443D85" w:rsidRPr="00443D85" w:rsidRDefault="00443D85" w:rsidP="00443D85">
      <w:pPr>
        <w:pStyle w:val="ConsPlusNormal"/>
        <w:ind w:firstLine="284"/>
        <w:jc w:val="both"/>
        <w:outlineLvl w:val="1"/>
        <w:rPr>
          <w:sz w:val="16"/>
          <w:szCs w:val="16"/>
        </w:rPr>
      </w:pPr>
      <w:r w:rsidRPr="00443D85">
        <w:rPr>
          <w:sz w:val="16"/>
          <w:szCs w:val="16"/>
        </w:rPr>
        <w:t>недостаточность финансовых ресурсов для реализации инициатив граждан;</w:t>
      </w:r>
    </w:p>
    <w:p w:rsidR="00443D85" w:rsidRPr="00443D85" w:rsidRDefault="00443D85" w:rsidP="00443D85">
      <w:pPr>
        <w:pStyle w:val="ConsPlusNormal"/>
        <w:ind w:firstLine="284"/>
        <w:jc w:val="both"/>
        <w:outlineLvl w:val="1"/>
        <w:rPr>
          <w:sz w:val="16"/>
          <w:szCs w:val="16"/>
        </w:rPr>
      </w:pPr>
      <w:r w:rsidRPr="00443D85">
        <w:rPr>
          <w:sz w:val="16"/>
          <w:szCs w:val="16"/>
        </w:rPr>
        <w:t>недооценка органами местного самоуправления, общественными объединениями возможностей ТОС, института старост в решении социальных проблем, организации  работ по благоустройству, озеленению территорий, и т.п.</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Именно поэтому особое внимание следует уделить решению вышеуказанных проблем, созданию благоприятных условий для конструктивного сотрудничества жителей и органов ТОС с органами местного самоуправления, общественными орг</w:t>
      </w:r>
      <w:r w:rsidR="00A3734A">
        <w:rPr>
          <w:rFonts w:ascii="Arial" w:hAnsi="Arial" w:cs="Arial"/>
          <w:sz w:val="16"/>
          <w:szCs w:val="16"/>
        </w:rPr>
        <w:t xml:space="preserve">анизациями, предпринимателями, </w:t>
      </w:r>
      <w:r w:rsidRPr="00443D85">
        <w:rPr>
          <w:rFonts w:ascii="Arial" w:hAnsi="Arial" w:cs="Arial"/>
          <w:sz w:val="16"/>
          <w:szCs w:val="16"/>
        </w:rPr>
        <w:t>иными заинтересованными организациями.</w:t>
      </w:r>
    </w:p>
    <w:p w:rsidR="00443D85" w:rsidRPr="00443D85" w:rsidRDefault="00443D85" w:rsidP="00443D85">
      <w:pPr>
        <w:ind w:firstLine="284"/>
        <w:jc w:val="both"/>
        <w:rPr>
          <w:rFonts w:ascii="Arial" w:hAnsi="Arial" w:cs="Arial"/>
          <w:sz w:val="16"/>
          <w:szCs w:val="16"/>
          <w:shd w:val="clear" w:color="auto" w:fill="FFFFFF"/>
        </w:rPr>
      </w:pPr>
      <w:r w:rsidRPr="00443D85">
        <w:rPr>
          <w:rFonts w:ascii="Arial" w:hAnsi="Arial" w:cs="Arial"/>
          <w:sz w:val="16"/>
          <w:szCs w:val="16"/>
        </w:rPr>
        <w:t>Решение проблем территорий возможно тогда, когда есть поддержка органов местного самоуправления. Такие формы сотрудничества органов местного самоуправления с институтами гражданского общества как встречи, семинары, совместные мероприятия ведут к повышению авторитета и роли органов ТОС в жизни муниципального образования.</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Валдайского муниципального района, выявить активных граждан, из числа которых будет сформирован актив, организующий общественность для решения вопросов местного значения, предлагающих инициативные проекты. Реализация муниципальной программы позволит определить приоритеты развития территориального общественного самоуправления, института старост в среднесрочной перспективе и сформировать информационный слой, направленный на развитие территориального общественного самоуправления, института старост.</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Ожидаемые социально-экономические результаты от реализации программы:</w:t>
      </w:r>
    </w:p>
    <w:p w:rsidR="00443D85" w:rsidRPr="00443D85" w:rsidRDefault="00443D85" w:rsidP="00443D85">
      <w:pPr>
        <w:pStyle w:val="ConsPlusNormal"/>
        <w:ind w:firstLine="284"/>
        <w:jc w:val="both"/>
        <w:rPr>
          <w:sz w:val="16"/>
          <w:szCs w:val="16"/>
        </w:rPr>
      </w:pPr>
      <w:r w:rsidRPr="00443D85">
        <w:rPr>
          <w:sz w:val="16"/>
          <w:szCs w:val="16"/>
        </w:rPr>
        <w:t>повышение уровня информированности населения о возможности участия в осуществлении местного самоуправления;</w:t>
      </w:r>
    </w:p>
    <w:p w:rsidR="00443D85" w:rsidRPr="00443D85" w:rsidRDefault="00443D85" w:rsidP="00443D85">
      <w:pPr>
        <w:pStyle w:val="ConsPlusNormal"/>
        <w:ind w:firstLine="284"/>
        <w:jc w:val="both"/>
        <w:rPr>
          <w:sz w:val="16"/>
          <w:szCs w:val="16"/>
        </w:rPr>
      </w:pPr>
      <w:r w:rsidRPr="00443D85">
        <w:rPr>
          <w:sz w:val="16"/>
          <w:szCs w:val="16"/>
        </w:rPr>
        <w:t>создание условий для активизации участия граждан в непосредственном осуществлении местного самоуправления;</w:t>
      </w:r>
    </w:p>
    <w:p w:rsidR="00443D85" w:rsidRPr="00443D85" w:rsidRDefault="00443D85" w:rsidP="00443D85">
      <w:pPr>
        <w:pStyle w:val="ConsPlusCell"/>
        <w:ind w:firstLine="284"/>
        <w:jc w:val="both"/>
        <w:rPr>
          <w:sz w:val="16"/>
          <w:szCs w:val="16"/>
        </w:rPr>
      </w:pPr>
      <w:r w:rsidRPr="00443D85">
        <w:rPr>
          <w:sz w:val="16"/>
          <w:szCs w:val="16"/>
        </w:rPr>
        <w:t>увеличение количества территориальных общественных самоуправлений;</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реализация инициативных проектов в муниципальных образованиях.</w:t>
      </w:r>
    </w:p>
    <w:p w:rsidR="00A3734A" w:rsidRDefault="00443D85" w:rsidP="00443D85">
      <w:pPr>
        <w:pStyle w:val="ConsPlusNormal"/>
        <w:ind w:firstLine="0"/>
        <w:jc w:val="center"/>
        <w:rPr>
          <w:b/>
          <w:bCs/>
          <w:sz w:val="16"/>
          <w:szCs w:val="16"/>
        </w:rPr>
      </w:pPr>
      <w:r w:rsidRPr="00443D85">
        <w:rPr>
          <w:b/>
          <w:bCs/>
          <w:sz w:val="16"/>
          <w:szCs w:val="16"/>
        </w:rPr>
        <w:t xml:space="preserve">Основные показатели и анализ социальных, финансово-экономических </w:t>
      </w:r>
    </w:p>
    <w:p w:rsidR="00443D85" w:rsidRPr="00443D85" w:rsidRDefault="00443D85" w:rsidP="00443D85">
      <w:pPr>
        <w:pStyle w:val="ConsPlusNormal"/>
        <w:ind w:firstLine="0"/>
        <w:jc w:val="center"/>
        <w:rPr>
          <w:b/>
          <w:bCs/>
          <w:sz w:val="16"/>
          <w:szCs w:val="16"/>
        </w:rPr>
      </w:pPr>
      <w:r w:rsidRPr="00443D85">
        <w:rPr>
          <w:b/>
          <w:bCs/>
          <w:sz w:val="16"/>
          <w:szCs w:val="16"/>
        </w:rPr>
        <w:t>и прочих рисков реализации муниципальной программы</w:t>
      </w:r>
    </w:p>
    <w:p w:rsidR="00443D85" w:rsidRPr="00443D85" w:rsidRDefault="00443D85" w:rsidP="00443D85">
      <w:pPr>
        <w:pStyle w:val="ConsPlusNormal"/>
        <w:ind w:firstLine="284"/>
        <w:jc w:val="both"/>
        <w:rPr>
          <w:sz w:val="16"/>
          <w:szCs w:val="16"/>
        </w:rPr>
      </w:pPr>
      <w:r w:rsidRPr="00443D85">
        <w:rPr>
          <w:sz w:val="16"/>
          <w:szCs w:val="16"/>
        </w:rPr>
        <w:t>Основными рисками в реализации муниципальной программы являются недостаточное и (или) несвоевременное финансирование мероприятий программы, безынициативность граждан.</w:t>
      </w:r>
    </w:p>
    <w:p w:rsidR="00443D85" w:rsidRPr="00443D85" w:rsidRDefault="00443D85" w:rsidP="00443D85">
      <w:pPr>
        <w:pStyle w:val="ConsPlusNormal"/>
        <w:ind w:firstLine="284"/>
        <w:jc w:val="both"/>
        <w:rPr>
          <w:sz w:val="16"/>
          <w:szCs w:val="16"/>
        </w:rPr>
      </w:pPr>
      <w:r w:rsidRPr="00443D85">
        <w:rPr>
          <w:sz w:val="16"/>
          <w:szCs w:val="16"/>
        </w:rPr>
        <w:t>Эффективное управление рисками предполагает точное и своевременное финансирование мероприятий муниципальной программы, информирование граждан, своевременное принятие управленческих решений при возникновении тенденции роста рисков.</w:t>
      </w:r>
    </w:p>
    <w:p w:rsidR="00443D85" w:rsidRPr="00443D85" w:rsidRDefault="00443D85" w:rsidP="00443D85">
      <w:pPr>
        <w:autoSpaceDE w:val="0"/>
        <w:autoSpaceDN w:val="0"/>
        <w:adjustRightInd w:val="0"/>
        <w:jc w:val="center"/>
        <w:rPr>
          <w:rFonts w:ascii="Arial" w:hAnsi="Arial" w:cs="Arial"/>
          <w:b/>
          <w:bCs/>
          <w:sz w:val="16"/>
          <w:szCs w:val="16"/>
        </w:rPr>
      </w:pPr>
      <w:r w:rsidRPr="00443D85">
        <w:rPr>
          <w:rFonts w:ascii="Arial" w:hAnsi="Arial" w:cs="Arial"/>
          <w:b/>
          <w:bCs/>
          <w:sz w:val="16"/>
          <w:szCs w:val="16"/>
        </w:rPr>
        <w:t>Механизм управления реализацией муниципальной программы</w:t>
      </w:r>
    </w:p>
    <w:p w:rsidR="00443D85" w:rsidRPr="00443D85" w:rsidRDefault="00443D85" w:rsidP="00443D85">
      <w:pPr>
        <w:autoSpaceDE w:val="0"/>
        <w:autoSpaceDN w:val="0"/>
        <w:adjustRightInd w:val="0"/>
        <w:ind w:firstLine="284"/>
        <w:jc w:val="both"/>
        <w:rPr>
          <w:rFonts w:ascii="Arial" w:hAnsi="Arial" w:cs="Arial"/>
          <w:sz w:val="16"/>
          <w:szCs w:val="16"/>
        </w:rPr>
      </w:pPr>
      <w:r w:rsidRPr="00443D85">
        <w:rPr>
          <w:rFonts w:ascii="Arial" w:hAnsi="Arial" w:cs="Arial"/>
          <w:sz w:val="16"/>
          <w:szCs w:val="16"/>
        </w:rPr>
        <w:t>Руководство реализацией муниципальной программы осуществляет заказчик муниципальной программы.</w:t>
      </w:r>
    </w:p>
    <w:p w:rsidR="00443D85" w:rsidRPr="00443D85" w:rsidRDefault="00443D85" w:rsidP="00443D85">
      <w:pPr>
        <w:autoSpaceDE w:val="0"/>
        <w:autoSpaceDN w:val="0"/>
        <w:adjustRightInd w:val="0"/>
        <w:ind w:firstLine="284"/>
        <w:jc w:val="both"/>
        <w:rPr>
          <w:rFonts w:ascii="Arial" w:hAnsi="Arial" w:cs="Arial"/>
          <w:sz w:val="16"/>
          <w:szCs w:val="16"/>
        </w:rPr>
      </w:pPr>
      <w:r w:rsidRPr="00443D85">
        <w:rPr>
          <w:rFonts w:ascii="Arial" w:hAnsi="Arial" w:cs="Arial"/>
          <w:sz w:val="16"/>
          <w:szCs w:val="16"/>
        </w:rPr>
        <w:t>Общий контроль за реализацией программных мероприятий осуществляется комитетом по организационным и общим вопросам Администрации муниципального района.</w:t>
      </w:r>
    </w:p>
    <w:p w:rsidR="00443D85" w:rsidRPr="00443D85" w:rsidRDefault="00443D85" w:rsidP="00443D85">
      <w:pPr>
        <w:widowControl w:val="0"/>
        <w:autoSpaceDE w:val="0"/>
        <w:autoSpaceDN w:val="0"/>
        <w:adjustRightInd w:val="0"/>
        <w:ind w:firstLine="284"/>
        <w:jc w:val="both"/>
        <w:rPr>
          <w:rFonts w:ascii="Arial" w:hAnsi="Arial" w:cs="Arial"/>
          <w:sz w:val="16"/>
          <w:szCs w:val="16"/>
        </w:rPr>
      </w:pPr>
      <w:r w:rsidRPr="00443D85">
        <w:rPr>
          <w:rFonts w:ascii="Arial" w:hAnsi="Arial" w:cs="Arial"/>
          <w:sz w:val="16"/>
          <w:szCs w:val="16"/>
        </w:rPr>
        <w:t xml:space="preserve">Комитет по организационным и общим вопросам до 15 июля текущего года и до 1 марта года, следующего за отчетным, готовит полугодовой и годовой </w:t>
      </w:r>
      <w:hyperlink w:anchor="Par370" w:history="1">
        <w:r w:rsidRPr="00443D85">
          <w:rPr>
            <w:rFonts w:ascii="Arial" w:hAnsi="Arial" w:cs="Arial"/>
            <w:sz w:val="16"/>
            <w:szCs w:val="16"/>
          </w:rPr>
          <w:t>отчеты</w:t>
        </w:r>
      </w:hyperlink>
      <w:r w:rsidRPr="00443D85">
        <w:rPr>
          <w:rFonts w:ascii="Arial" w:hAnsi="Arial" w:cs="Arial"/>
          <w:sz w:val="16"/>
          <w:szCs w:val="16"/>
        </w:rPr>
        <w:t xml:space="preserve"> о ходе реализации муниципальной программы по форме, утвержденной постановлением Администрации Валдайского муниципального района от 16.01.2020 № 48 «Об утверждении Порядка </w:t>
      </w:r>
      <w:r w:rsidRPr="00443D85">
        <w:rPr>
          <w:rFonts w:ascii="Arial" w:hAnsi="Arial" w:cs="Arial"/>
          <w:bCs/>
          <w:sz w:val="16"/>
          <w:szCs w:val="16"/>
        </w:rPr>
        <w:t xml:space="preserve">принятия решений о разработке муниципальных программ Валдайского муниципального района </w:t>
      </w:r>
      <w:r w:rsidRPr="00443D85">
        <w:rPr>
          <w:rFonts w:ascii="Arial" w:hAnsi="Arial" w:cs="Arial"/>
          <w:sz w:val="16"/>
          <w:szCs w:val="16"/>
        </w:rPr>
        <w:t>и Валдайского городского поселения</w:t>
      </w:r>
      <w:r w:rsidRPr="00443D85">
        <w:rPr>
          <w:rFonts w:ascii="Arial" w:hAnsi="Arial" w:cs="Arial"/>
          <w:bCs/>
          <w:sz w:val="16"/>
          <w:szCs w:val="16"/>
        </w:rPr>
        <w:t>, их формирования, реализации и проведения оценки эффективности</w:t>
      </w:r>
      <w:r w:rsidRPr="00443D85">
        <w:rPr>
          <w:rFonts w:ascii="Arial" w:hAnsi="Arial" w:cs="Arial"/>
          <w:color w:val="000000"/>
          <w:sz w:val="16"/>
          <w:szCs w:val="16"/>
        </w:rPr>
        <w:t>»</w:t>
      </w:r>
      <w:r w:rsidRPr="00443D85">
        <w:rPr>
          <w:rFonts w:ascii="Arial" w:hAnsi="Arial" w:cs="Arial"/>
          <w:sz w:val="16"/>
          <w:szCs w:val="16"/>
        </w:rPr>
        <w:t>, и направляет в комитет экономического развития Администрации муниципального района.</w:t>
      </w:r>
    </w:p>
    <w:p w:rsidR="00443D85" w:rsidRPr="00443D85" w:rsidRDefault="00443D85" w:rsidP="00443D85">
      <w:pPr>
        <w:ind w:firstLine="284"/>
        <w:jc w:val="both"/>
        <w:rPr>
          <w:rFonts w:ascii="Arial" w:hAnsi="Arial" w:cs="Arial"/>
          <w:sz w:val="16"/>
          <w:szCs w:val="16"/>
        </w:rPr>
      </w:pPr>
      <w:r w:rsidRPr="00443D85">
        <w:rPr>
          <w:rFonts w:ascii="Arial" w:hAnsi="Arial" w:cs="Arial"/>
          <w:sz w:val="16"/>
          <w:szCs w:val="16"/>
        </w:rPr>
        <w:t>При необходимости комитетом по организационным и общим вопросам готовятся предложения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показателей для оценки эффективности реализации муниципальной программы.</w:t>
      </w:r>
    </w:p>
    <w:p w:rsidR="00443D85" w:rsidRPr="00443D85" w:rsidRDefault="00443D85" w:rsidP="00443D85">
      <w:pPr>
        <w:autoSpaceDE w:val="0"/>
        <w:autoSpaceDN w:val="0"/>
        <w:adjustRightInd w:val="0"/>
        <w:jc w:val="center"/>
        <w:rPr>
          <w:rFonts w:ascii="Arial" w:hAnsi="Arial" w:cs="Arial"/>
          <w:b/>
          <w:sz w:val="16"/>
          <w:szCs w:val="16"/>
        </w:rPr>
      </w:pPr>
      <w:r w:rsidRPr="00443D85">
        <w:rPr>
          <w:rFonts w:ascii="Arial" w:hAnsi="Arial" w:cs="Arial"/>
          <w:b/>
          <w:sz w:val="16"/>
          <w:szCs w:val="16"/>
        </w:rPr>
        <w:t>ПЕРЕЧЕНЬ</w:t>
      </w:r>
    </w:p>
    <w:p w:rsidR="00443D85" w:rsidRDefault="00443D85" w:rsidP="00443D85">
      <w:pPr>
        <w:autoSpaceDE w:val="0"/>
        <w:autoSpaceDN w:val="0"/>
        <w:adjustRightInd w:val="0"/>
        <w:jc w:val="center"/>
        <w:rPr>
          <w:rFonts w:ascii="Arial" w:hAnsi="Arial" w:cs="Arial"/>
          <w:b/>
          <w:sz w:val="16"/>
          <w:szCs w:val="16"/>
        </w:rPr>
      </w:pPr>
      <w:r w:rsidRPr="00443D85">
        <w:rPr>
          <w:rFonts w:ascii="Arial" w:hAnsi="Arial" w:cs="Arial"/>
          <w:b/>
          <w:sz w:val="16"/>
          <w:szCs w:val="16"/>
        </w:rPr>
        <w:t>целевых показателей муниципальной программы</w:t>
      </w:r>
    </w:p>
    <w:p w:rsidR="00A3734A" w:rsidRPr="00A3734A" w:rsidRDefault="00A3734A" w:rsidP="00443D85">
      <w:pPr>
        <w:autoSpaceDE w:val="0"/>
        <w:autoSpaceDN w:val="0"/>
        <w:adjustRightInd w:val="0"/>
        <w:jc w:val="center"/>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5"/>
        <w:gridCol w:w="3684"/>
        <w:gridCol w:w="1934"/>
        <w:gridCol w:w="1718"/>
        <w:gridCol w:w="688"/>
        <w:gridCol w:w="686"/>
        <w:gridCol w:w="683"/>
        <w:gridCol w:w="683"/>
        <w:gridCol w:w="699"/>
      </w:tblGrid>
      <w:tr w:rsidR="00443D85" w:rsidRPr="00443D85" w:rsidTr="005D1A36">
        <w:trPr>
          <w:cantSplit/>
          <w:trHeight w:val="20"/>
        </w:trPr>
        <w:tc>
          <w:tcPr>
            <w:tcW w:w="253" w:type="pct"/>
            <w:vMerge w:val="restar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 п/п</w:t>
            </w:r>
          </w:p>
        </w:tc>
        <w:tc>
          <w:tcPr>
            <w:tcW w:w="1623" w:type="pct"/>
            <w:vMerge w:val="restar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Наименование целевого показателя</w:t>
            </w:r>
          </w:p>
        </w:tc>
        <w:tc>
          <w:tcPr>
            <w:tcW w:w="852" w:type="pct"/>
            <w:vMerge w:val="restar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Единица измерения</w:t>
            </w:r>
          </w:p>
        </w:tc>
        <w:tc>
          <w:tcPr>
            <w:tcW w:w="757" w:type="pct"/>
            <w:vMerge w:val="restar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Базовое значение целевого показателя (2023 год)</w:t>
            </w:r>
          </w:p>
        </w:tc>
        <w:tc>
          <w:tcPr>
            <w:tcW w:w="1515" w:type="pct"/>
            <w:gridSpan w:val="5"/>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Значение целевого показателя по годам</w:t>
            </w:r>
          </w:p>
        </w:tc>
      </w:tr>
      <w:tr w:rsidR="00443D85" w:rsidRPr="00443D85" w:rsidTr="005D1A36">
        <w:trPr>
          <w:cantSplit/>
          <w:trHeight w:val="20"/>
        </w:trPr>
        <w:tc>
          <w:tcPr>
            <w:tcW w:w="253" w:type="pct"/>
            <w:vMerge/>
            <w:vAlign w:val="center"/>
          </w:tcPr>
          <w:p w:rsidR="00443D85" w:rsidRPr="00443D85" w:rsidRDefault="00443D85" w:rsidP="00443D85">
            <w:pPr>
              <w:autoSpaceDE w:val="0"/>
              <w:autoSpaceDN w:val="0"/>
              <w:adjustRightInd w:val="0"/>
              <w:jc w:val="center"/>
              <w:rPr>
                <w:rFonts w:ascii="Arial" w:hAnsi="Arial" w:cs="Arial"/>
                <w:b/>
                <w:sz w:val="12"/>
                <w:szCs w:val="16"/>
              </w:rPr>
            </w:pPr>
          </w:p>
        </w:tc>
        <w:tc>
          <w:tcPr>
            <w:tcW w:w="1623" w:type="pct"/>
            <w:vMerge/>
            <w:vAlign w:val="center"/>
          </w:tcPr>
          <w:p w:rsidR="00443D85" w:rsidRPr="00443D85" w:rsidRDefault="00443D85" w:rsidP="00443D85">
            <w:pPr>
              <w:autoSpaceDE w:val="0"/>
              <w:autoSpaceDN w:val="0"/>
              <w:adjustRightInd w:val="0"/>
              <w:jc w:val="center"/>
              <w:rPr>
                <w:rFonts w:ascii="Arial" w:hAnsi="Arial" w:cs="Arial"/>
                <w:b/>
                <w:sz w:val="12"/>
                <w:szCs w:val="16"/>
              </w:rPr>
            </w:pPr>
          </w:p>
        </w:tc>
        <w:tc>
          <w:tcPr>
            <w:tcW w:w="852" w:type="pct"/>
            <w:vMerge/>
            <w:vAlign w:val="center"/>
          </w:tcPr>
          <w:p w:rsidR="00443D85" w:rsidRPr="00443D85" w:rsidRDefault="00443D85" w:rsidP="00443D85">
            <w:pPr>
              <w:autoSpaceDE w:val="0"/>
              <w:autoSpaceDN w:val="0"/>
              <w:adjustRightInd w:val="0"/>
              <w:jc w:val="center"/>
              <w:rPr>
                <w:rFonts w:ascii="Arial" w:hAnsi="Arial" w:cs="Arial"/>
                <w:b/>
                <w:sz w:val="12"/>
                <w:szCs w:val="16"/>
              </w:rPr>
            </w:pPr>
          </w:p>
        </w:tc>
        <w:tc>
          <w:tcPr>
            <w:tcW w:w="757" w:type="pct"/>
            <w:vMerge/>
            <w:vAlign w:val="center"/>
          </w:tcPr>
          <w:p w:rsidR="00443D85" w:rsidRPr="00443D85" w:rsidRDefault="00443D85" w:rsidP="00443D85">
            <w:pPr>
              <w:autoSpaceDE w:val="0"/>
              <w:autoSpaceDN w:val="0"/>
              <w:adjustRightInd w:val="0"/>
              <w:jc w:val="center"/>
              <w:rPr>
                <w:rFonts w:ascii="Arial" w:hAnsi="Arial" w:cs="Arial"/>
                <w:b/>
                <w:sz w:val="12"/>
                <w:szCs w:val="16"/>
              </w:rPr>
            </w:pPr>
          </w:p>
        </w:tc>
        <w:tc>
          <w:tcPr>
            <w:tcW w:w="303" w:type="pct"/>
            <w:vAlign w:val="center"/>
          </w:tcPr>
          <w:p w:rsidR="00443D85" w:rsidRPr="00443D85" w:rsidRDefault="00443D85" w:rsidP="00443D85">
            <w:pPr>
              <w:autoSpaceDE w:val="0"/>
              <w:autoSpaceDN w:val="0"/>
              <w:adjustRightInd w:val="0"/>
              <w:jc w:val="center"/>
              <w:rPr>
                <w:rFonts w:ascii="Arial" w:hAnsi="Arial" w:cs="Arial"/>
                <w:b/>
                <w:sz w:val="12"/>
                <w:szCs w:val="16"/>
                <w:lang w:val="en-US"/>
              </w:rPr>
            </w:pPr>
            <w:r w:rsidRPr="00443D85">
              <w:rPr>
                <w:rFonts w:ascii="Arial" w:hAnsi="Arial" w:cs="Arial"/>
                <w:b/>
                <w:sz w:val="12"/>
                <w:szCs w:val="16"/>
              </w:rPr>
              <w:t>2024</w:t>
            </w:r>
          </w:p>
        </w:tc>
        <w:tc>
          <w:tcPr>
            <w:tcW w:w="302" w:type="pc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2025</w:t>
            </w:r>
          </w:p>
        </w:tc>
        <w:tc>
          <w:tcPr>
            <w:tcW w:w="301" w:type="pc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2026</w:t>
            </w:r>
          </w:p>
        </w:tc>
        <w:tc>
          <w:tcPr>
            <w:tcW w:w="301" w:type="pc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2027</w:t>
            </w:r>
          </w:p>
        </w:tc>
        <w:tc>
          <w:tcPr>
            <w:tcW w:w="308" w:type="pct"/>
            <w:vAlign w:val="center"/>
          </w:tcPr>
          <w:p w:rsidR="00443D85" w:rsidRPr="00443D85" w:rsidRDefault="00443D85" w:rsidP="00443D85">
            <w:pPr>
              <w:autoSpaceDE w:val="0"/>
              <w:autoSpaceDN w:val="0"/>
              <w:adjustRightInd w:val="0"/>
              <w:jc w:val="center"/>
              <w:rPr>
                <w:rFonts w:ascii="Arial" w:hAnsi="Arial" w:cs="Arial"/>
                <w:b/>
                <w:sz w:val="12"/>
                <w:szCs w:val="16"/>
              </w:rPr>
            </w:pPr>
            <w:r w:rsidRPr="00443D85">
              <w:rPr>
                <w:rFonts w:ascii="Arial" w:hAnsi="Arial" w:cs="Arial"/>
                <w:b/>
                <w:sz w:val="12"/>
                <w:szCs w:val="16"/>
              </w:rPr>
              <w:t>2028</w:t>
            </w:r>
          </w:p>
        </w:tc>
      </w:tr>
      <w:tr w:rsidR="00443D85" w:rsidRPr="00443D85" w:rsidTr="005D1A36">
        <w:trPr>
          <w:cantSplit/>
          <w:trHeight w:val="20"/>
        </w:trPr>
        <w:tc>
          <w:tcPr>
            <w:tcW w:w="253"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1623"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2</w:t>
            </w:r>
          </w:p>
        </w:tc>
        <w:tc>
          <w:tcPr>
            <w:tcW w:w="852"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3</w:t>
            </w:r>
          </w:p>
        </w:tc>
        <w:tc>
          <w:tcPr>
            <w:tcW w:w="757"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3"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5</w:t>
            </w:r>
          </w:p>
        </w:tc>
        <w:tc>
          <w:tcPr>
            <w:tcW w:w="302"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6</w:t>
            </w:r>
          </w:p>
        </w:tc>
        <w:tc>
          <w:tcPr>
            <w:tcW w:w="301"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7</w:t>
            </w:r>
          </w:p>
        </w:tc>
        <w:tc>
          <w:tcPr>
            <w:tcW w:w="301"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c>
          <w:tcPr>
            <w:tcW w:w="308" w:type="pct"/>
            <w:vAlign w:val="center"/>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9</w:t>
            </w:r>
          </w:p>
        </w:tc>
      </w:tr>
      <w:tr w:rsidR="00443D85" w:rsidRPr="00443D85" w:rsidTr="00443D85">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4747" w:type="pct"/>
            <w:gridSpan w:val="8"/>
          </w:tcPr>
          <w:p w:rsidR="00443D85" w:rsidRPr="00443D85" w:rsidRDefault="00443D85" w:rsidP="00443D85">
            <w:pPr>
              <w:rPr>
                <w:rFonts w:ascii="Arial" w:hAnsi="Arial" w:cs="Arial"/>
                <w:color w:val="000000"/>
                <w:sz w:val="12"/>
                <w:szCs w:val="16"/>
              </w:rPr>
            </w:pPr>
            <w:r w:rsidRPr="00443D85">
              <w:rPr>
                <w:rFonts w:ascii="Arial" w:hAnsi="Arial" w:cs="Arial"/>
                <w:sz w:val="12"/>
                <w:szCs w:val="16"/>
              </w:rPr>
              <w:t>Муниципальная программа «</w:t>
            </w:r>
            <w:r w:rsidRPr="00443D85">
              <w:rPr>
                <w:rFonts w:ascii="Arial" w:hAnsi="Arial" w:cs="Arial"/>
                <w:color w:val="000000"/>
                <w:sz w:val="12"/>
                <w:szCs w:val="16"/>
              </w:rPr>
              <w:t>Развитие форм участия населения в осуществлении территориального местного самоуправления в Валдайском муниципальном районе на 2024-2028 годы»</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1.1.</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зарегистрированных органов ТОС на территории Валдайского муниципального района</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37</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38</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39</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40</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41</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42</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1.2.</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разработанных видов методической, информационной, другой печатной продукции для ТОС, старост, граждан</w:t>
            </w:r>
          </w:p>
        </w:tc>
        <w:tc>
          <w:tcPr>
            <w:tcW w:w="852" w:type="pct"/>
          </w:tcPr>
          <w:p w:rsidR="00443D85" w:rsidRPr="00443D85" w:rsidRDefault="00443D85" w:rsidP="00443D85">
            <w:pPr>
              <w:autoSpaceDE w:val="0"/>
              <w:autoSpaceDN w:val="0"/>
              <w:adjustRightInd w:val="0"/>
              <w:jc w:val="center"/>
              <w:rPr>
                <w:rFonts w:ascii="Arial" w:hAnsi="Arial" w:cs="Arial"/>
                <w:b/>
                <w:sz w:val="12"/>
                <w:szCs w:val="16"/>
              </w:rPr>
            </w:pP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1.3.</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размещенных информационных материалов по теме участия населения в осуществлении местного самоуправления на официальном сайте Администрации муниципального района</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2</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4</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1.4.</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встреч, семинаров, совещаний, конференций, «круглых столов» с участием представителей общественности, членов ТОС, старост, активных граждан</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2</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8</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1.6.</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проведенных конкурсов «Лучшее ТОС Валдайского муниципального района»</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1.7.</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проведенных конкурсов «Лучший староста сельского населенного пункта Валдайского муниципального района»</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r>
      <w:tr w:rsidR="00443D85" w:rsidRPr="00443D85" w:rsidTr="005D1A36">
        <w:trPr>
          <w:cantSplit/>
          <w:trHeight w:val="20"/>
        </w:trPr>
        <w:tc>
          <w:tcPr>
            <w:tcW w:w="25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1.8.</w:t>
            </w:r>
          </w:p>
        </w:tc>
        <w:tc>
          <w:tcPr>
            <w:tcW w:w="1623" w:type="pct"/>
          </w:tcPr>
          <w:p w:rsidR="00443D85" w:rsidRPr="00443D85" w:rsidRDefault="00443D85" w:rsidP="00443D85">
            <w:pPr>
              <w:autoSpaceDE w:val="0"/>
              <w:autoSpaceDN w:val="0"/>
              <w:adjustRightInd w:val="0"/>
              <w:rPr>
                <w:rFonts w:ascii="Arial" w:hAnsi="Arial" w:cs="Arial"/>
                <w:sz w:val="12"/>
                <w:szCs w:val="16"/>
              </w:rPr>
            </w:pPr>
            <w:r w:rsidRPr="00443D85">
              <w:rPr>
                <w:rFonts w:ascii="Arial" w:hAnsi="Arial" w:cs="Arial"/>
                <w:sz w:val="12"/>
                <w:szCs w:val="16"/>
              </w:rPr>
              <w:t>Количество реализованных инициативных проектов</w:t>
            </w:r>
          </w:p>
        </w:tc>
        <w:tc>
          <w:tcPr>
            <w:tcW w:w="85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ед.</w:t>
            </w:r>
          </w:p>
        </w:tc>
        <w:tc>
          <w:tcPr>
            <w:tcW w:w="757"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0</w:t>
            </w:r>
          </w:p>
        </w:tc>
        <w:tc>
          <w:tcPr>
            <w:tcW w:w="303"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2"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1"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c>
          <w:tcPr>
            <w:tcW w:w="308" w:type="pct"/>
          </w:tcPr>
          <w:p w:rsidR="00443D85" w:rsidRPr="00443D85" w:rsidRDefault="00443D85" w:rsidP="00443D85">
            <w:pPr>
              <w:autoSpaceDE w:val="0"/>
              <w:autoSpaceDN w:val="0"/>
              <w:adjustRightInd w:val="0"/>
              <w:jc w:val="center"/>
              <w:rPr>
                <w:rFonts w:ascii="Arial" w:hAnsi="Arial" w:cs="Arial"/>
                <w:sz w:val="12"/>
                <w:szCs w:val="16"/>
              </w:rPr>
            </w:pPr>
            <w:r w:rsidRPr="00443D85">
              <w:rPr>
                <w:rFonts w:ascii="Arial" w:hAnsi="Arial" w:cs="Arial"/>
                <w:sz w:val="12"/>
                <w:szCs w:val="16"/>
              </w:rPr>
              <w:t>1</w:t>
            </w:r>
          </w:p>
        </w:tc>
      </w:tr>
    </w:tbl>
    <w:p w:rsidR="00443D85" w:rsidRDefault="00443D85" w:rsidP="00443D85">
      <w:pPr>
        <w:jc w:val="right"/>
        <w:rPr>
          <w:rFonts w:ascii="Arial" w:hAnsi="Arial" w:cs="Arial"/>
          <w:sz w:val="4"/>
          <w:szCs w:val="4"/>
        </w:rPr>
      </w:pPr>
    </w:p>
    <w:p w:rsidR="005D1A36" w:rsidRDefault="005D1A36" w:rsidP="00443D85">
      <w:pPr>
        <w:jc w:val="right"/>
        <w:rPr>
          <w:rFonts w:ascii="Arial" w:hAnsi="Arial" w:cs="Arial"/>
          <w:sz w:val="4"/>
          <w:szCs w:val="4"/>
        </w:rPr>
      </w:pPr>
    </w:p>
    <w:p w:rsidR="00443D85" w:rsidRPr="00443D85" w:rsidRDefault="00443D85" w:rsidP="00443D85">
      <w:pPr>
        <w:jc w:val="center"/>
        <w:rPr>
          <w:rFonts w:ascii="Arial" w:hAnsi="Arial" w:cs="Arial"/>
          <w:b/>
          <w:sz w:val="16"/>
          <w:szCs w:val="16"/>
        </w:rPr>
      </w:pPr>
      <w:r w:rsidRPr="00443D85">
        <w:rPr>
          <w:rFonts w:ascii="Arial" w:hAnsi="Arial" w:cs="Arial"/>
          <w:b/>
          <w:sz w:val="16"/>
          <w:szCs w:val="16"/>
        </w:rPr>
        <w:lastRenderedPageBreak/>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44"/>
        <w:gridCol w:w="3539"/>
        <w:gridCol w:w="1908"/>
        <w:gridCol w:w="752"/>
        <w:gridCol w:w="1969"/>
        <w:gridCol w:w="1383"/>
        <w:gridCol w:w="311"/>
        <w:gridCol w:w="311"/>
        <w:gridCol w:w="311"/>
        <w:gridCol w:w="311"/>
        <w:gridCol w:w="311"/>
      </w:tblGrid>
      <w:tr w:rsidR="00443D85" w:rsidRPr="00AB267C" w:rsidTr="00AB267C">
        <w:trPr>
          <w:trHeight w:val="20"/>
        </w:trPr>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 п/п</w:t>
            </w:r>
          </w:p>
        </w:tc>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Наименование</w:t>
            </w:r>
            <w:r w:rsidRPr="00AB267C">
              <w:rPr>
                <w:rFonts w:ascii="Arial" w:hAnsi="Arial" w:cs="Arial"/>
                <w:b/>
                <w:sz w:val="12"/>
                <w:szCs w:val="16"/>
              </w:rPr>
              <w:br/>
              <w:t>мероприятия</w:t>
            </w:r>
          </w:p>
        </w:tc>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Исполнитель</w:t>
            </w:r>
          </w:p>
        </w:tc>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Срок</w:t>
            </w:r>
            <w:r w:rsidRPr="00AB267C">
              <w:rPr>
                <w:rFonts w:ascii="Arial" w:hAnsi="Arial" w:cs="Arial"/>
                <w:b/>
                <w:sz w:val="12"/>
                <w:szCs w:val="16"/>
              </w:rPr>
              <w:br/>
              <w:t>реализации</w:t>
            </w:r>
          </w:p>
        </w:tc>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Целевой показатель (номер целевого показателя из паспорта муниципальной программы)</w:t>
            </w:r>
          </w:p>
        </w:tc>
        <w:tc>
          <w:tcPr>
            <w:tcW w:w="0" w:type="auto"/>
            <w:vMerge w:val="restart"/>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Источник</w:t>
            </w:r>
            <w:r w:rsidRPr="00AB267C">
              <w:rPr>
                <w:rFonts w:ascii="Arial" w:hAnsi="Arial" w:cs="Arial"/>
                <w:b/>
                <w:sz w:val="12"/>
                <w:szCs w:val="16"/>
              </w:rPr>
              <w:br/>
              <w:t>финансирования</w:t>
            </w:r>
          </w:p>
        </w:tc>
        <w:tc>
          <w:tcPr>
            <w:tcW w:w="0" w:type="auto"/>
            <w:gridSpan w:val="5"/>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Объем финансирования</w:t>
            </w:r>
            <w:r w:rsidRPr="00AB267C">
              <w:rPr>
                <w:rFonts w:ascii="Arial" w:hAnsi="Arial" w:cs="Arial"/>
                <w:b/>
                <w:sz w:val="12"/>
                <w:szCs w:val="16"/>
              </w:rPr>
              <w:br/>
              <w:t>по годам (тыс. руб.)</w:t>
            </w:r>
          </w:p>
        </w:tc>
      </w:tr>
      <w:tr w:rsidR="00443D85" w:rsidRPr="00AB267C" w:rsidTr="00AB267C">
        <w:trPr>
          <w:trHeight w:val="20"/>
        </w:trPr>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Merge/>
            <w:vAlign w:val="center"/>
            <w:hideMark/>
          </w:tcPr>
          <w:p w:rsidR="00443D85" w:rsidRPr="00AB267C" w:rsidRDefault="00443D85" w:rsidP="00443D85">
            <w:pPr>
              <w:jc w:val="center"/>
              <w:rPr>
                <w:rFonts w:ascii="Arial" w:hAnsi="Arial" w:cs="Arial"/>
                <w:b/>
                <w:sz w:val="12"/>
                <w:szCs w:val="16"/>
              </w:rPr>
            </w:pPr>
          </w:p>
        </w:tc>
        <w:tc>
          <w:tcPr>
            <w:tcW w:w="0" w:type="auto"/>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2024</w:t>
            </w:r>
          </w:p>
        </w:tc>
        <w:tc>
          <w:tcPr>
            <w:tcW w:w="0" w:type="auto"/>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2025</w:t>
            </w:r>
          </w:p>
        </w:tc>
        <w:tc>
          <w:tcPr>
            <w:tcW w:w="0" w:type="auto"/>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2026</w:t>
            </w:r>
          </w:p>
        </w:tc>
        <w:tc>
          <w:tcPr>
            <w:tcW w:w="0" w:type="auto"/>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2027</w:t>
            </w:r>
          </w:p>
        </w:tc>
        <w:tc>
          <w:tcPr>
            <w:tcW w:w="0" w:type="auto"/>
            <w:vAlign w:val="center"/>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b/>
                <w:sz w:val="12"/>
                <w:szCs w:val="16"/>
              </w:rPr>
              <w:t>2028</w:t>
            </w:r>
          </w:p>
        </w:tc>
      </w:tr>
      <w:tr w:rsidR="00443D85" w:rsidRPr="00AB267C" w:rsidTr="00AB267C">
        <w:trPr>
          <w:trHeight w:val="20"/>
        </w:trPr>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4</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5</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7</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8</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9</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w:t>
            </w:r>
          </w:p>
        </w:tc>
        <w:tc>
          <w:tcPr>
            <w:tcW w:w="0" w:type="auto"/>
            <w:vAlign w:val="center"/>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1.</w:t>
            </w:r>
          </w:p>
        </w:tc>
        <w:tc>
          <w:tcPr>
            <w:tcW w:w="0" w:type="auto"/>
            <w:gridSpan w:val="10"/>
            <w:hideMark/>
          </w:tcPr>
          <w:p w:rsidR="00443D85" w:rsidRPr="00AB267C" w:rsidRDefault="00443D85" w:rsidP="00443D85">
            <w:pPr>
              <w:pStyle w:val="ConsPlusNormal"/>
              <w:ind w:firstLine="0"/>
              <w:jc w:val="both"/>
              <w:rPr>
                <w:sz w:val="12"/>
                <w:szCs w:val="16"/>
              </w:rPr>
            </w:pPr>
            <w:r w:rsidRPr="00AB267C">
              <w:rPr>
                <w:sz w:val="12"/>
                <w:szCs w:val="16"/>
              </w:rPr>
              <w:t>Задача 1: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1.1.</w:t>
            </w:r>
          </w:p>
        </w:tc>
        <w:tc>
          <w:tcPr>
            <w:tcW w:w="0" w:type="auto"/>
            <w:hideMark/>
          </w:tcPr>
          <w:p w:rsidR="00443D85" w:rsidRPr="00AB267C" w:rsidRDefault="00443D85" w:rsidP="00443D85">
            <w:pPr>
              <w:pStyle w:val="ConsPlusCell"/>
              <w:rPr>
                <w:sz w:val="12"/>
                <w:szCs w:val="16"/>
              </w:rPr>
            </w:pPr>
            <w:r w:rsidRPr="00AB267C">
              <w:rPr>
                <w:sz w:val="12"/>
                <w:szCs w:val="16"/>
              </w:rPr>
              <w:t>Изготовление информационно-раздаточного материала, листовок, и т.п. по вопросам создания, организации, развития ТОС</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2024-2028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1.2</w:t>
            </w:r>
          </w:p>
        </w:tc>
        <w:tc>
          <w:tcPr>
            <w:tcW w:w="0" w:type="auto"/>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color w:val="000000"/>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1.2.</w:t>
            </w:r>
          </w:p>
        </w:tc>
        <w:tc>
          <w:tcPr>
            <w:tcW w:w="0" w:type="auto"/>
            <w:hideMark/>
          </w:tcPr>
          <w:p w:rsidR="00443D85" w:rsidRPr="00AB267C" w:rsidRDefault="00443D85" w:rsidP="00443D85">
            <w:pPr>
              <w:pStyle w:val="ConsPlusCell"/>
              <w:rPr>
                <w:sz w:val="12"/>
                <w:szCs w:val="16"/>
              </w:rPr>
            </w:pPr>
            <w:r w:rsidRPr="00AB267C">
              <w:rPr>
                <w:sz w:val="12"/>
                <w:szCs w:val="16"/>
              </w:rPr>
              <w:t>Размещение информационных материалов по теме ТОС на официальном сайте Администрации муниципального района</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2024-2028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1.3</w:t>
            </w:r>
          </w:p>
        </w:tc>
        <w:tc>
          <w:tcPr>
            <w:tcW w:w="0" w:type="auto"/>
          </w:tcPr>
          <w:p w:rsidR="00443D85" w:rsidRPr="00AB267C" w:rsidRDefault="00443D85" w:rsidP="00443D85">
            <w:pPr>
              <w:autoSpaceDE w:val="0"/>
              <w:autoSpaceDN w:val="0"/>
              <w:adjustRightInd w:val="0"/>
              <w:rPr>
                <w:rFonts w:ascii="Arial" w:hAnsi="Arial" w:cs="Arial"/>
                <w:color w:val="000000"/>
                <w:sz w:val="12"/>
                <w:szCs w:val="16"/>
              </w:rPr>
            </w:pPr>
            <w:r w:rsidRPr="00AB267C">
              <w:rPr>
                <w:rFonts w:ascii="Arial" w:hAnsi="Arial" w:cs="Arial"/>
                <w:color w:val="000000"/>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 xml:space="preserve">1.3. </w:t>
            </w:r>
          </w:p>
        </w:tc>
        <w:tc>
          <w:tcPr>
            <w:tcW w:w="0" w:type="auto"/>
            <w:hideMark/>
          </w:tcPr>
          <w:p w:rsidR="00443D85" w:rsidRPr="00AB267C" w:rsidRDefault="00443D85" w:rsidP="00443D85">
            <w:pPr>
              <w:pStyle w:val="ConsPlusCell"/>
              <w:rPr>
                <w:sz w:val="12"/>
                <w:szCs w:val="16"/>
              </w:rPr>
            </w:pPr>
            <w:r w:rsidRPr="00AB267C">
              <w:rPr>
                <w:sz w:val="12"/>
                <w:szCs w:val="16"/>
              </w:rPr>
              <w:t>Организация семинаров, совещаний, конференций, «круглых столов» с участием членов ТОС</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2024-2028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1.4</w:t>
            </w:r>
          </w:p>
        </w:tc>
        <w:tc>
          <w:tcPr>
            <w:tcW w:w="0" w:type="auto"/>
          </w:tcPr>
          <w:p w:rsidR="00443D85" w:rsidRPr="00AB267C" w:rsidRDefault="00443D85" w:rsidP="00443D85">
            <w:pPr>
              <w:autoSpaceDE w:val="0"/>
              <w:autoSpaceDN w:val="0"/>
              <w:adjustRightInd w:val="0"/>
              <w:rPr>
                <w:rFonts w:ascii="Arial" w:hAnsi="Arial" w:cs="Arial"/>
                <w:color w:val="000000"/>
                <w:sz w:val="12"/>
                <w:szCs w:val="16"/>
              </w:rPr>
            </w:pPr>
            <w:r w:rsidRPr="00AB267C">
              <w:rPr>
                <w:rFonts w:ascii="Arial" w:hAnsi="Arial" w:cs="Arial"/>
                <w:color w:val="000000"/>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2.</w:t>
            </w:r>
          </w:p>
        </w:tc>
        <w:tc>
          <w:tcPr>
            <w:tcW w:w="0" w:type="auto"/>
            <w:gridSpan w:val="10"/>
          </w:tcPr>
          <w:p w:rsidR="00443D85" w:rsidRPr="00AB267C" w:rsidRDefault="00443D85" w:rsidP="00443D85">
            <w:pPr>
              <w:pStyle w:val="ConsPlusNormal"/>
              <w:ind w:firstLine="0"/>
              <w:rPr>
                <w:sz w:val="12"/>
                <w:szCs w:val="16"/>
              </w:rPr>
            </w:pPr>
            <w:r w:rsidRPr="00AB267C">
              <w:rPr>
                <w:sz w:val="12"/>
                <w:szCs w:val="16"/>
              </w:rPr>
              <w:t>Задача 2: Развитие института старост сельских населенных пунктов</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 xml:space="preserve">2.1. </w:t>
            </w:r>
          </w:p>
        </w:tc>
        <w:tc>
          <w:tcPr>
            <w:tcW w:w="0" w:type="auto"/>
            <w:hideMark/>
          </w:tcPr>
          <w:p w:rsidR="00443D85" w:rsidRPr="00AB267C" w:rsidRDefault="00443D85" w:rsidP="00443D85">
            <w:pPr>
              <w:pStyle w:val="ConsPlusCell"/>
              <w:rPr>
                <w:sz w:val="12"/>
                <w:szCs w:val="16"/>
              </w:rPr>
            </w:pPr>
            <w:r w:rsidRPr="00AB267C">
              <w:rPr>
                <w:sz w:val="12"/>
                <w:szCs w:val="16"/>
              </w:rPr>
              <w:t>Изготовление информационно-раздаточного материала, листовок, и т.п. для старост сельских населенных пунктов</w:t>
            </w:r>
          </w:p>
        </w:tc>
        <w:tc>
          <w:tcPr>
            <w:tcW w:w="0" w:type="auto"/>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1.2</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color w:val="000000"/>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2.2.</w:t>
            </w:r>
          </w:p>
        </w:tc>
        <w:tc>
          <w:tcPr>
            <w:tcW w:w="0" w:type="auto"/>
            <w:hideMark/>
          </w:tcPr>
          <w:p w:rsidR="00443D85" w:rsidRPr="00AB267C" w:rsidRDefault="00443D85" w:rsidP="00443D85">
            <w:pPr>
              <w:rPr>
                <w:rFonts w:ascii="Arial" w:hAnsi="Arial" w:cs="Arial"/>
                <w:sz w:val="12"/>
                <w:szCs w:val="16"/>
              </w:rPr>
            </w:pPr>
            <w:r w:rsidRPr="00AB267C">
              <w:rPr>
                <w:rFonts w:ascii="Arial" w:hAnsi="Arial" w:cs="Arial"/>
                <w:sz w:val="12"/>
                <w:szCs w:val="16"/>
              </w:rPr>
              <w:t xml:space="preserve">Организация и проведение семинаров, совещаний, конференций, «круглых столов» с участием старост сельских населенных пунктов </w:t>
            </w:r>
          </w:p>
        </w:tc>
        <w:tc>
          <w:tcPr>
            <w:tcW w:w="0" w:type="auto"/>
          </w:tcPr>
          <w:p w:rsidR="00443D85" w:rsidRPr="00AB267C" w:rsidRDefault="00443D85" w:rsidP="00443D85">
            <w:pPr>
              <w:rPr>
                <w:rFonts w:ascii="Arial" w:hAnsi="Arial" w:cs="Arial"/>
                <w:color w:val="000000"/>
                <w:sz w:val="12"/>
                <w:szCs w:val="16"/>
              </w:rPr>
            </w:pPr>
            <w:r w:rsidRPr="00AB267C">
              <w:rPr>
                <w:rFonts w:ascii="Arial" w:hAnsi="Arial" w:cs="Arial"/>
                <w:color w:val="000000"/>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color w:val="000000"/>
                <w:sz w:val="12"/>
                <w:szCs w:val="16"/>
              </w:rPr>
            </w:pPr>
            <w:r w:rsidRPr="00AB267C">
              <w:rPr>
                <w:rFonts w:ascii="Arial" w:hAnsi="Arial" w:cs="Arial"/>
                <w:color w:val="000000"/>
                <w:sz w:val="12"/>
                <w:szCs w:val="16"/>
              </w:rPr>
              <w:t>2024-2028 годы</w:t>
            </w:r>
          </w:p>
        </w:tc>
        <w:tc>
          <w:tcPr>
            <w:tcW w:w="0" w:type="auto"/>
            <w:hideMark/>
          </w:tcPr>
          <w:p w:rsidR="00443D85" w:rsidRPr="00AB267C" w:rsidRDefault="00443D85" w:rsidP="00443D85">
            <w:pPr>
              <w:autoSpaceDE w:val="0"/>
              <w:autoSpaceDN w:val="0"/>
              <w:adjustRightInd w:val="0"/>
              <w:jc w:val="center"/>
              <w:rPr>
                <w:rFonts w:ascii="Arial" w:hAnsi="Arial" w:cs="Arial"/>
                <w:color w:val="000000"/>
                <w:sz w:val="12"/>
                <w:szCs w:val="16"/>
              </w:rPr>
            </w:pPr>
            <w:r w:rsidRPr="00AB267C">
              <w:rPr>
                <w:rFonts w:ascii="Arial" w:hAnsi="Arial" w:cs="Arial"/>
                <w:color w:val="000000"/>
                <w:sz w:val="12"/>
                <w:szCs w:val="16"/>
              </w:rPr>
              <w:t>1.4</w:t>
            </w:r>
          </w:p>
        </w:tc>
        <w:tc>
          <w:tcPr>
            <w:tcW w:w="0" w:type="auto"/>
            <w:hideMark/>
          </w:tcPr>
          <w:p w:rsidR="00443D85" w:rsidRPr="00AB267C" w:rsidRDefault="00443D85" w:rsidP="00443D85">
            <w:pPr>
              <w:autoSpaceDE w:val="0"/>
              <w:autoSpaceDN w:val="0"/>
              <w:adjustRightInd w:val="0"/>
              <w:rPr>
                <w:rFonts w:ascii="Arial" w:hAnsi="Arial" w:cs="Arial"/>
                <w:color w:val="000000"/>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w:t>
            </w:r>
          </w:p>
        </w:tc>
      </w:tr>
      <w:tr w:rsidR="00443D85" w:rsidRPr="00AB267C" w:rsidTr="00AB267C">
        <w:trPr>
          <w:trHeight w:val="20"/>
        </w:trPr>
        <w:tc>
          <w:tcPr>
            <w:tcW w:w="0" w:type="auto"/>
            <w:gridSpan w:val="11"/>
            <w:hideMark/>
          </w:tcPr>
          <w:p w:rsidR="00443D85" w:rsidRPr="00AB267C" w:rsidRDefault="00443D85" w:rsidP="00443D85">
            <w:pPr>
              <w:pStyle w:val="ConsPlusNormal"/>
              <w:ind w:firstLine="0"/>
              <w:rPr>
                <w:sz w:val="12"/>
                <w:szCs w:val="16"/>
              </w:rPr>
            </w:pPr>
            <w:r w:rsidRPr="00AB267C">
              <w:rPr>
                <w:sz w:val="12"/>
                <w:szCs w:val="16"/>
              </w:rPr>
              <w:t>Задача 3: Развитие, поддержка и повышение активности участия граждан в осуществлении местного самоуправления</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3.1.</w:t>
            </w:r>
          </w:p>
        </w:tc>
        <w:tc>
          <w:tcPr>
            <w:tcW w:w="0" w:type="auto"/>
            <w:hideMark/>
          </w:tcPr>
          <w:p w:rsidR="00443D85" w:rsidRPr="00AB267C" w:rsidRDefault="00443D85" w:rsidP="00443D85">
            <w:pPr>
              <w:pStyle w:val="ConsPlusCell"/>
              <w:rPr>
                <w:sz w:val="12"/>
                <w:szCs w:val="16"/>
              </w:rPr>
            </w:pPr>
            <w:r w:rsidRPr="00AB267C">
              <w:rPr>
                <w:sz w:val="12"/>
                <w:szCs w:val="16"/>
              </w:rPr>
              <w:t>Размещение информационных материалов по теме участия населения в осуществлении местного самоуправления на официальном сайте Администрации муниципального района</w:t>
            </w:r>
          </w:p>
        </w:tc>
        <w:tc>
          <w:tcPr>
            <w:tcW w:w="0" w:type="auto"/>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2024-2028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1.3</w:t>
            </w:r>
          </w:p>
        </w:tc>
        <w:tc>
          <w:tcPr>
            <w:tcW w:w="0" w:type="auto"/>
            <w:hideMark/>
          </w:tcPr>
          <w:p w:rsidR="00443D85" w:rsidRPr="00AB267C" w:rsidRDefault="00443D85" w:rsidP="00443D85">
            <w:pPr>
              <w:autoSpaceDE w:val="0"/>
              <w:autoSpaceDN w:val="0"/>
              <w:adjustRightInd w:val="0"/>
              <w:rPr>
                <w:rFonts w:ascii="Arial" w:hAnsi="Arial" w:cs="Arial"/>
                <w:color w:val="000000"/>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3.2.</w:t>
            </w:r>
          </w:p>
        </w:tc>
        <w:tc>
          <w:tcPr>
            <w:tcW w:w="0" w:type="auto"/>
            <w:hideMark/>
          </w:tcPr>
          <w:p w:rsidR="00443D85" w:rsidRPr="00AB267C" w:rsidRDefault="00443D85" w:rsidP="00443D85">
            <w:pPr>
              <w:pStyle w:val="ConsPlusCell"/>
              <w:rPr>
                <w:sz w:val="12"/>
                <w:szCs w:val="16"/>
              </w:rPr>
            </w:pPr>
            <w:r w:rsidRPr="00AB267C">
              <w:rPr>
                <w:sz w:val="12"/>
                <w:szCs w:val="16"/>
              </w:rPr>
              <w:t>Организация встреч с населением Валдайского муниципального района</w:t>
            </w:r>
          </w:p>
        </w:tc>
        <w:tc>
          <w:tcPr>
            <w:tcW w:w="0" w:type="auto"/>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2024-2028</w:t>
            </w:r>
            <w:r w:rsidRPr="00AB267C">
              <w:rPr>
                <w:rFonts w:ascii="Arial" w:hAnsi="Arial" w:cs="Arial"/>
                <w:sz w:val="12"/>
                <w:szCs w:val="16"/>
              </w:rPr>
              <w:b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1.3</w:t>
            </w:r>
          </w:p>
        </w:tc>
        <w:tc>
          <w:tcPr>
            <w:tcW w:w="0" w:type="auto"/>
            <w:hideMark/>
          </w:tcPr>
          <w:p w:rsidR="00443D85" w:rsidRPr="00AB267C" w:rsidRDefault="00443D85" w:rsidP="00443D85">
            <w:pPr>
              <w:autoSpaceDE w:val="0"/>
              <w:autoSpaceDN w:val="0"/>
              <w:adjustRightInd w:val="0"/>
              <w:rPr>
                <w:rFonts w:ascii="Arial" w:hAnsi="Arial" w:cs="Arial"/>
                <w:color w:val="000000"/>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4.</w:t>
            </w:r>
          </w:p>
        </w:tc>
        <w:tc>
          <w:tcPr>
            <w:tcW w:w="0" w:type="auto"/>
            <w:gridSpan w:val="10"/>
            <w:hideMark/>
          </w:tcPr>
          <w:p w:rsidR="00443D85" w:rsidRPr="00AB267C" w:rsidRDefault="00443D85" w:rsidP="00443D85">
            <w:pPr>
              <w:rPr>
                <w:rFonts w:ascii="Arial" w:eastAsia="Lucida Sans Unicode" w:hAnsi="Arial" w:cs="Arial"/>
                <w:kern w:val="2"/>
                <w:sz w:val="12"/>
                <w:szCs w:val="16"/>
                <w:lang w:eastAsia="ar-SA"/>
              </w:rPr>
            </w:pPr>
            <w:r w:rsidRPr="00AB267C">
              <w:rPr>
                <w:rFonts w:ascii="Arial" w:hAnsi="Arial" w:cs="Arial"/>
                <w:sz w:val="12"/>
                <w:szCs w:val="16"/>
              </w:rPr>
              <w:t xml:space="preserve">Задача 4: </w:t>
            </w:r>
            <w:r w:rsidRPr="00AB267C">
              <w:rPr>
                <w:rFonts w:ascii="Arial" w:eastAsia="Lucida Sans Unicode" w:hAnsi="Arial" w:cs="Arial"/>
                <w:kern w:val="2"/>
                <w:sz w:val="12"/>
                <w:szCs w:val="16"/>
                <w:lang w:eastAsia="ar-SA"/>
              </w:rPr>
              <w:t>Стимулирование социальной активности граждан, старост, членов ТОС, добившихся значительных успехов в общественной работе, внесших значительных вклад в развитие местного самоуправления</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4.1.</w:t>
            </w:r>
          </w:p>
        </w:tc>
        <w:tc>
          <w:tcPr>
            <w:tcW w:w="0" w:type="auto"/>
            <w:hideMark/>
          </w:tcPr>
          <w:p w:rsidR="00443D85" w:rsidRPr="00AB267C" w:rsidRDefault="00443D85" w:rsidP="00443D85">
            <w:pPr>
              <w:pStyle w:val="ConsPlusNonformat"/>
              <w:rPr>
                <w:rFonts w:ascii="Arial" w:hAnsi="Arial" w:cs="Arial"/>
                <w:sz w:val="12"/>
                <w:szCs w:val="16"/>
              </w:rPr>
            </w:pPr>
            <w:r w:rsidRPr="00AB267C">
              <w:rPr>
                <w:rFonts w:ascii="Arial" w:hAnsi="Arial" w:cs="Arial"/>
                <w:sz w:val="12"/>
                <w:szCs w:val="16"/>
              </w:rPr>
              <w:t>Проведение ежегодного конкурса «Лучшее ТОС Валдайского муниципального района»</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2024-2083</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1.6</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100,0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 xml:space="preserve">4.2. </w:t>
            </w:r>
          </w:p>
        </w:tc>
        <w:tc>
          <w:tcPr>
            <w:tcW w:w="0" w:type="auto"/>
            <w:hideMark/>
          </w:tcPr>
          <w:p w:rsidR="00443D85" w:rsidRPr="00AB267C" w:rsidRDefault="00443D85" w:rsidP="00443D85">
            <w:pPr>
              <w:pStyle w:val="ConsPlusNonformat"/>
              <w:rPr>
                <w:rFonts w:ascii="Arial" w:hAnsi="Arial" w:cs="Arial"/>
                <w:sz w:val="12"/>
                <w:szCs w:val="16"/>
              </w:rPr>
            </w:pPr>
            <w:r w:rsidRPr="00AB267C">
              <w:rPr>
                <w:rFonts w:ascii="Arial" w:hAnsi="Arial" w:cs="Arial"/>
                <w:sz w:val="12"/>
                <w:szCs w:val="16"/>
              </w:rPr>
              <w:t>Проведение ежегодного конкурса «Лучший староста сельского населенного пункта Валдайского муниципального района»</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2024-2083</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1.7</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60,0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4.2.</w:t>
            </w:r>
          </w:p>
        </w:tc>
        <w:tc>
          <w:tcPr>
            <w:tcW w:w="0" w:type="auto"/>
            <w:hideMark/>
          </w:tcPr>
          <w:p w:rsidR="00443D85" w:rsidRPr="00AB267C" w:rsidRDefault="00443D85" w:rsidP="00443D85">
            <w:pPr>
              <w:rPr>
                <w:rFonts w:ascii="Arial" w:hAnsi="Arial" w:cs="Arial"/>
                <w:sz w:val="12"/>
                <w:szCs w:val="16"/>
              </w:rPr>
            </w:pPr>
            <w:r w:rsidRPr="00AB267C">
              <w:rPr>
                <w:rFonts w:ascii="Arial" w:hAnsi="Arial" w:cs="Arial"/>
                <w:sz w:val="12"/>
                <w:szCs w:val="16"/>
              </w:rPr>
              <w:t>Включение представителей органов ТОС, старост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w:t>
            </w:r>
          </w:p>
        </w:tc>
        <w:tc>
          <w:tcPr>
            <w:tcW w:w="0" w:type="auto"/>
          </w:tcPr>
          <w:p w:rsidR="00443D85" w:rsidRPr="00AB267C" w:rsidRDefault="00443D85" w:rsidP="00443D85">
            <w:pPr>
              <w:tabs>
                <w:tab w:val="left" w:pos="965"/>
              </w:tabs>
              <w:rPr>
                <w:rFonts w:ascii="Arial" w:hAnsi="Arial" w:cs="Arial"/>
                <w:b/>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sz w:val="12"/>
                <w:szCs w:val="16"/>
              </w:rPr>
              <w:t>2024-2028 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4.3.</w:t>
            </w:r>
          </w:p>
        </w:tc>
        <w:tc>
          <w:tcPr>
            <w:tcW w:w="0" w:type="auto"/>
            <w:hideMark/>
          </w:tcPr>
          <w:p w:rsidR="00443D85" w:rsidRPr="00AB267C" w:rsidRDefault="00443D85" w:rsidP="00443D85">
            <w:pPr>
              <w:rPr>
                <w:rFonts w:ascii="Arial" w:hAnsi="Arial" w:cs="Arial"/>
                <w:sz w:val="12"/>
                <w:szCs w:val="16"/>
              </w:rPr>
            </w:pPr>
            <w:r w:rsidRPr="00AB267C">
              <w:rPr>
                <w:rFonts w:ascii="Arial" w:hAnsi="Arial" w:cs="Arial"/>
                <w:sz w:val="12"/>
                <w:szCs w:val="16"/>
              </w:rPr>
              <w:t>Участие в областных мероприятиях, направленных на развитие ТОС, института старост</w:t>
            </w:r>
          </w:p>
        </w:tc>
        <w:tc>
          <w:tcPr>
            <w:tcW w:w="0" w:type="auto"/>
          </w:tcPr>
          <w:p w:rsidR="00443D85" w:rsidRPr="00AB267C" w:rsidRDefault="00443D85" w:rsidP="00443D85">
            <w:pPr>
              <w:tabs>
                <w:tab w:val="left" w:pos="965"/>
              </w:tabs>
              <w:rPr>
                <w:rFonts w:ascii="Arial" w:hAnsi="Arial" w:cs="Arial"/>
                <w:b/>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sz w:val="12"/>
                <w:szCs w:val="16"/>
              </w:rPr>
              <w:t>2024-2028 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30,0</w:t>
            </w:r>
          </w:p>
        </w:tc>
      </w:tr>
      <w:tr w:rsidR="00443D85" w:rsidRPr="00AB267C" w:rsidTr="00AB267C">
        <w:trPr>
          <w:trHeight w:val="20"/>
        </w:trPr>
        <w:tc>
          <w:tcPr>
            <w:tcW w:w="0" w:type="auto"/>
            <w:hideMark/>
          </w:tcPr>
          <w:p w:rsidR="00443D85" w:rsidRPr="00AB267C" w:rsidRDefault="00443D85" w:rsidP="00443D85">
            <w:pPr>
              <w:jc w:val="center"/>
              <w:rPr>
                <w:rFonts w:ascii="Arial" w:hAnsi="Arial" w:cs="Arial"/>
                <w:sz w:val="12"/>
                <w:szCs w:val="16"/>
              </w:rPr>
            </w:pPr>
            <w:r w:rsidRPr="00AB267C">
              <w:rPr>
                <w:rFonts w:ascii="Arial" w:hAnsi="Arial" w:cs="Arial"/>
                <w:sz w:val="12"/>
                <w:szCs w:val="16"/>
              </w:rPr>
              <w:t>4.4.</w:t>
            </w:r>
          </w:p>
        </w:tc>
        <w:tc>
          <w:tcPr>
            <w:tcW w:w="0" w:type="auto"/>
            <w:hideMark/>
          </w:tcPr>
          <w:p w:rsidR="00443D85" w:rsidRPr="00AB267C" w:rsidRDefault="00443D85" w:rsidP="00443D85">
            <w:pPr>
              <w:rPr>
                <w:rFonts w:ascii="Arial" w:hAnsi="Arial" w:cs="Arial"/>
                <w:sz w:val="12"/>
                <w:szCs w:val="16"/>
              </w:rPr>
            </w:pPr>
            <w:r w:rsidRPr="00AB267C">
              <w:rPr>
                <w:rFonts w:ascii="Arial" w:hAnsi="Arial" w:cs="Arial"/>
                <w:sz w:val="12"/>
                <w:szCs w:val="16"/>
              </w:rPr>
              <w:t>Награждение членов ТОС, старост, активных граждан Благодарственным письмом Главы муниципального района, Почетной грамотой Администрации Валдайского муниципального района за значительные успехи</w:t>
            </w:r>
          </w:p>
        </w:tc>
        <w:tc>
          <w:tcPr>
            <w:tcW w:w="0" w:type="auto"/>
          </w:tcPr>
          <w:p w:rsidR="00443D85" w:rsidRPr="00AB267C" w:rsidRDefault="00443D85" w:rsidP="00443D85">
            <w:pPr>
              <w:tabs>
                <w:tab w:val="left" w:pos="965"/>
              </w:tabs>
              <w:rPr>
                <w:rFonts w:ascii="Arial" w:hAnsi="Arial" w:cs="Arial"/>
                <w:b/>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sz w:val="12"/>
                <w:szCs w:val="16"/>
              </w:rPr>
              <w:t>2024-2028 годы</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1.1</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1.6</w:t>
            </w:r>
          </w:p>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1.7</w:t>
            </w:r>
          </w:p>
        </w:tc>
        <w:tc>
          <w:tcPr>
            <w:tcW w:w="0" w:type="auto"/>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w:t>
            </w:r>
          </w:p>
        </w:tc>
      </w:tr>
      <w:tr w:rsidR="00443D85" w:rsidRPr="00AB267C" w:rsidTr="00AB267C">
        <w:trPr>
          <w:trHeight w:val="20"/>
        </w:trPr>
        <w:tc>
          <w:tcPr>
            <w:tcW w:w="0" w:type="auto"/>
          </w:tcPr>
          <w:p w:rsidR="00443D85" w:rsidRPr="00AB267C" w:rsidRDefault="00443D85" w:rsidP="00443D85">
            <w:pPr>
              <w:jc w:val="center"/>
              <w:rPr>
                <w:rFonts w:ascii="Arial" w:hAnsi="Arial" w:cs="Arial"/>
                <w:b/>
                <w:sz w:val="12"/>
                <w:szCs w:val="16"/>
              </w:rPr>
            </w:pPr>
          </w:p>
        </w:tc>
        <w:tc>
          <w:tcPr>
            <w:tcW w:w="0" w:type="auto"/>
            <w:gridSpan w:val="10"/>
            <w:hideMark/>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Задача 5: Участие граждан в инициативных проектах</w:t>
            </w:r>
          </w:p>
        </w:tc>
      </w:tr>
      <w:tr w:rsidR="00443D85" w:rsidRPr="00AB267C" w:rsidTr="00AB267C">
        <w:trPr>
          <w:trHeight w:val="20"/>
        </w:trPr>
        <w:tc>
          <w:tcPr>
            <w:tcW w:w="0" w:type="auto"/>
          </w:tcPr>
          <w:p w:rsidR="00443D85" w:rsidRPr="00AB267C" w:rsidRDefault="00443D85" w:rsidP="00443D85">
            <w:pPr>
              <w:jc w:val="center"/>
              <w:rPr>
                <w:rFonts w:ascii="Arial" w:hAnsi="Arial" w:cs="Arial"/>
                <w:sz w:val="12"/>
                <w:szCs w:val="16"/>
              </w:rPr>
            </w:pPr>
            <w:r w:rsidRPr="00AB267C">
              <w:rPr>
                <w:rFonts w:ascii="Arial" w:hAnsi="Arial" w:cs="Arial"/>
                <w:sz w:val="12"/>
                <w:szCs w:val="16"/>
              </w:rPr>
              <w:t>5.1.</w:t>
            </w:r>
          </w:p>
        </w:tc>
        <w:tc>
          <w:tcPr>
            <w:tcW w:w="0" w:type="auto"/>
            <w:hideMark/>
          </w:tcPr>
          <w:p w:rsidR="00443D85" w:rsidRPr="00AB267C" w:rsidRDefault="00443D85" w:rsidP="00443D85">
            <w:pPr>
              <w:rPr>
                <w:rFonts w:ascii="Arial" w:hAnsi="Arial" w:cs="Arial"/>
                <w:sz w:val="12"/>
                <w:szCs w:val="16"/>
              </w:rPr>
            </w:pPr>
            <w:r w:rsidRPr="00AB267C">
              <w:rPr>
                <w:rFonts w:ascii="Arial" w:hAnsi="Arial" w:cs="Arial"/>
                <w:sz w:val="12"/>
                <w:szCs w:val="16"/>
              </w:rPr>
              <w:t>Подготовка и реализация инициативного проекта</w:t>
            </w:r>
          </w:p>
        </w:tc>
        <w:tc>
          <w:tcPr>
            <w:tcW w:w="0" w:type="auto"/>
          </w:tcPr>
          <w:p w:rsidR="00443D85" w:rsidRPr="00AB267C" w:rsidRDefault="00443D85" w:rsidP="00443D85">
            <w:pPr>
              <w:tabs>
                <w:tab w:val="left" w:pos="965"/>
              </w:tabs>
              <w:rPr>
                <w:rFonts w:ascii="Arial" w:hAnsi="Arial" w:cs="Arial"/>
                <w:b/>
                <w:sz w:val="12"/>
                <w:szCs w:val="16"/>
              </w:rPr>
            </w:pPr>
            <w:r w:rsidRPr="00AB267C">
              <w:rPr>
                <w:rFonts w:ascii="Arial" w:hAnsi="Arial" w:cs="Arial"/>
                <w:sz w:val="12"/>
                <w:szCs w:val="16"/>
              </w:rPr>
              <w:t>комитет по организационным и общим вопросам Администрации муниципального района</w:t>
            </w:r>
          </w:p>
        </w:tc>
        <w:tc>
          <w:tcPr>
            <w:tcW w:w="0" w:type="auto"/>
          </w:tcPr>
          <w:p w:rsidR="00443D85" w:rsidRPr="00AB267C" w:rsidRDefault="00443D85" w:rsidP="00443D85">
            <w:pPr>
              <w:autoSpaceDE w:val="0"/>
              <w:autoSpaceDN w:val="0"/>
              <w:adjustRightInd w:val="0"/>
              <w:jc w:val="center"/>
              <w:rPr>
                <w:rFonts w:ascii="Arial" w:hAnsi="Arial" w:cs="Arial"/>
                <w:b/>
                <w:sz w:val="12"/>
                <w:szCs w:val="16"/>
              </w:rPr>
            </w:pPr>
            <w:r w:rsidRPr="00AB267C">
              <w:rPr>
                <w:rFonts w:ascii="Arial" w:hAnsi="Arial" w:cs="Arial"/>
                <w:sz w:val="12"/>
                <w:szCs w:val="16"/>
              </w:rPr>
              <w:t>2024-2028 годы</w:t>
            </w:r>
          </w:p>
        </w:tc>
        <w:tc>
          <w:tcPr>
            <w:tcW w:w="0" w:type="auto"/>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1.8</w:t>
            </w:r>
          </w:p>
        </w:tc>
        <w:tc>
          <w:tcPr>
            <w:tcW w:w="0" w:type="auto"/>
          </w:tcPr>
          <w:p w:rsidR="00443D85" w:rsidRPr="00AB267C" w:rsidRDefault="00443D85" w:rsidP="00443D85">
            <w:pPr>
              <w:autoSpaceDE w:val="0"/>
              <w:autoSpaceDN w:val="0"/>
              <w:adjustRightInd w:val="0"/>
              <w:rPr>
                <w:rFonts w:ascii="Arial" w:hAnsi="Arial" w:cs="Arial"/>
                <w:sz w:val="12"/>
                <w:szCs w:val="16"/>
              </w:rPr>
            </w:pPr>
            <w:r w:rsidRPr="00AB267C">
              <w:rPr>
                <w:rFonts w:ascii="Arial" w:hAnsi="Arial" w:cs="Arial"/>
                <w:sz w:val="12"/>
                <w:szCs w:val="16"/>
              </w:rPr>
              <w:t>бюджет Валдайского муниципального района</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150,0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150,0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150,0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150,0</w:t>
            </w:r>
          </w:p>
        </w:tc>
        <w:tc>
          <w:tcPr>
            <w:tcW w:w="0" w:type="auto"/>
            <w:hideMark/>
          </w:tcPr>
          <w:p w:rsidR="00443D85" w:rsidRPr="00AB267C" w:rsidRDefault="00443D85" w:rsidP="00443D85">
            <w:pPr>
              <w:autoSpaceDE w:val="0"/>
              <w:autoSpaceDN w:val="0"/>
              <w:adjustRightInd w:val="0"/>
              <w:jc w:val="center"/>
              <w:rPr>
                <w:rFonts w:ascii="Arial" w:hAnsi="Arial" w:cs="Arial"/>
                <w:sz w:val="12"/>
                <w:szCs w:val="16"/>
              </w:rPr>
            </w:pPr>
            <w:r w:rsidRPr="00AB267C">
              <w:rPr>
                <w:rFonts w:ascii="Arial" w:hAnsi="Arial" w:cs="Arial"/>
                <w:sz w:val="12"/>
                <w:szCs w:val="16"/>
              </w:rPr>
              <w:t>150,0</w:t>
            </w:r>
          </w:p>
        </w:tc>
      </w:tr>
      <w:tr w:rsidR="00443D85" w:rsidRPr="00AB267C" w:rsidTr="00AB267C">
        <w:trPr>
          <w:trHeight w:val="20"/>
        </w:trPr>
        <w:tc>
          <w:tcPr>
            <w:tcW w:w="0" w:type="auto"/>
          </w:tcPr>
          <w:p w:rsidR="00443D85" w:rsidRPr="00AB267C" w:rsidRDefault="00443D85" w:rsidP="00443D85">
            <w:pPr>
              <w:jc w:val="center"/>
              <w:rPr>
                <w:rFonts w:ascii="Arial" w:hAnsi="Arial" w:cs="Arial"/>
                <w:b/>
                <w:sz w:val="12"/>
                <w:szCs w:val="16"/>
              </w:rPr>
            </w:pPr>
          </w:p>
        </w:tc>
        <w:tc>
          <w:tcPr>
            <w:tcW w:w="0" w:type="auto"/>
            <w:hideMark/>
          </w:tcPr>
          <w:p w:rsidR="00443D85" w:rsidRPr="00AB267C" w:rsidRDefault="00443D85" w:rsidP="00443D85">
            <w:pPr>
              <w:rPr>
                <w:rFonts w:ascii="Arial" w:hAnsi="Arial" w:cs="Arial"/>
                <w:b/>
                <w:sz w:val="12"/>
                <w:szCs w:val="16"/>
              </w:rPr>
            </w:pPr>
            <w:r w:rsidRPr="00AB267C">
              <w:rPr>
                <w:rFonts w:ascii="Arial" w:hAnsi="Arial" w:cs="Arial"/>
                <w:b/>
                <w:sz w:val="12"/>
                <w:szCs w:val="16"/>
              </w:rPr>
              <w:t>ИТОГО по Программе</w:t>
            </w:r>
          </w:p>
        </w:tc>
        <w:tc>
          <w:tcPr>
            <w:tcW w:w="0" w:type="auto"/>
          </w:tcPr>
          <w:p w:rsidR="00443D85" w:rsidRPr="00AB267C" w:rsidRDefault="00443D85" w:rsidP="00443D85">
            <w:pPr>
              <w:rPr>
                <w:rFonts w:ascii="Arial" w:hAnsi="Arial" w:cs="Arial"/>
                <w:b/>
                <w:sz w:val="12"/>
                <w:szCs w:val="16"/>
              </w:rPr>
            </w:pPr>
          </w:p>
        </w:tc>
        <w:tc>
          <w:tcPr>
            <w:tcW w:w="0" w:type="auto"/>
          </w:tcPr>
          <w:p w:rsidR="00443D85" w:rsidRPr="00AB267C" w:rsidRDefault="00443D85" w:rsidP="00443D85">
            <w:pPr>
              <w:autoSpaceDE w:val="0"/>
              <w:autoSpaceDN w:val="0"/>
              <w:adjustRightInd w:val="0"/>
              <w:jc w:val="center"/>
              <w:rPr>
                <w:rFonts w:ascii="Arial" w:hAnsi="Arial" w:cs="Arial"/>
                <w:b/>
                <w:sz w:val="12"/>
                <w:szCs w:val="16"/>
              </w:rPr>
            </w:pPr>
          </w:p>
        </w:tc>
        <w:tc>
          <w:tcPr>
            <w:tcW w:w="0" w:type="auto"/>
          </w:tcPr>
          <w:p w:rsidR="00443D85" w:rsidRPr="00AB267C" w:rsidRDefault="00443D85" w:rsidP="00443D85">
            <w:pPr>
              <w:autoSpaceDE w:val="0"/>
              <w:autoSpaceDN w:val="0"/>
              <w:adjustRightInd w:val="0"/>
              <w:jc w:val="center"/>
              <w:rPr>
                <w:rFonts w:ascii="Arial" w:hAnsi="Arial" w:cs="Arial"/>
                <w:b/>
                <w:sz w:val="12"/>
                <w:szCs w:val="16"/>
              </w:rPr>
            </w:pPr>
          </w:p>
        </w:tc>
        <w:tc>
          <w:tcPr>
            <w:tcW w:w="0" w:type="auto"/>
          </w:tcPr>
          <w:p w:rsidR="00443D85" w:rsidRPr="00AB267C" w:rsidRDefault="00443D85" w:rsidP="00443D85">
            <w:pPr>
              <w:autoSpaceDE w:val="0"/>
              <w:autoSpaceDN w:val="0"/>
              <w:adjustRightInd w:val="0"/>
              <w:jc w:val="center"/>
              <w:rPr>
                <w:rFonts w:ascii="Arial" w:hAnsi="Arial" w:cs="Arial"/>
                <w:b/>
                <w:sz w:val="12"/>
                <w:szCs w:val="16"/>
              </w:rPr>
            </w:pPr>
          </w:p>
        </w:tc>
        <w:tc>
          <w:tcPr>
            <w:tcW w:w="0" w:type="auto"/>
            <w:hideMark/>
          </w:tcPr>
          <w:p w:rsidR="00443D85" w:rsidRPr="00AB267C" w:rsidRDefault="00443D85" w:rsidP="00443D85">
            <w:pPr>
              <w:autoSpaceDE w:val="0"/>
              <w:autoSpaceDN w:val="0"/>
              <w:adjustRightInd w:val="0"/>
              <w:jc w:val="center"/>
              <w:rPr>
                <w:rFonts w:ascii="Arial" w:hAnsi="Arial" w:cs="Arial"/>
                <w:b/>
                <w:color w:val="000000"/>
                <w:sz w:val="12"/>
                <w:szCs w:val="16"/>
              </w:rPr>
            </w:pPr>
            <w:r w:rsidRPr="00AB267C">
              <w:rPr>
                <w:rFonts w:ascii="Arial" w:hAnsi="Arial" w:cs="Arial"/>
                <w:b/>
                <w:color w:val="000000"/>
                <w:sz w:val="12"/>
                <w:szCs w:val="16"/>
              </w:rPr>
              <w:t>348,0</w:t>
            </w:r>
          </w:p>
        </w:tc>
        <w:tc>
          <w:tcPr>
            <w:tcW w:w="0" w:type="auto"/>
            <w:hideMark/>
          </w:tcPr>
          <w:p w:rsidR="00443D85" w:rsidRPr="00AB267C" w:rsidRDefault="00443D85" w:rsidP="00443D85">
            <w:pPr>
              <w:autoSpaceDE w:val="0"/>
              <w:autoSpaceDN w:val="0"/>
              <w:adjustRightInd w:val="0"/>
              <w:jc w:val="center"/>
              <w:rPr>
                <w:rFonts w:ascii="Arial" w:hAnsi="Arial" w:cs="Arial"/>
                <w:b/>
                <w:color w:val="000000"/>
                <w:sz w:val="12"/>
                <w:szCs w:val="16"/>
              </w:rPr>
            </w:pPr>
            <w:r w:rsidRPr="00AB267C">
              <w:rPr>
                <w:rFonts w:ascii="Arial" w:hAnsi="Arial" w:cs="Arial"/>
                <w:b/>
                <w:color w:val="000000"/>
                <w:sz w:val="12"/>
                <w:szCs w:val="16"/>
              </w:rPr>
              <w:t>348,0</w:t>
            </w:r>
          </w:p>
        </w:tc>
        <w:tc>
          <w:tcPr>
            <w:tcW w:w="0" w:type="auto"/>
            <w:hideMark/>
          </w:tcPr>
          <w:p w:rsidR="00443D85" w:rsidRPr="00AB267C" w:rsidRDefault="00443D85" w:rsidP="00443D85">
            <w:pPr>
              <w:autoSpaceDE w:val="0"/>
              <w:autoSpaceDN w:val="0"/>
              <w:adjustRightInd w:val="0"/>
              <w:jc w:val="center"/>
              <w:rPr>
                <w:rFonts w:ascii="Arial" w:hAnsi="Arial" w:cs="Arial"/>
                <w:b/>
                <w:color w:val="000000"/>
                <w:sz w:val="12"/>
                <w:szCs w:val="16"/>
              </w:rPr>
            </w:pPr>
            <w:r w:rsidRPr="00AB267C">
              <w:rPr>
                <w:rFonts w:ascii="Arial" w:hAnsi="Arial" w:cs="Arial"/>
                <w:b/>
                <w:color w:val="000000"/>
                <w:sz w:val="12"/>
                <w:szCs w:val="16"/>
              </w:rPr>
              <w:t>348,0</w:t>
            </w:r>
          </w:p>
        </w:tc>
        <w:tc>
          <w:tcPr>
            <w:tcW w:w="0" w:type="auto"/>
            <w:hideMark/>
          </w:tcPr>
          <w:p w:rsidR="00443D85" w:rsidRPr="00AB267C" w:rsidRDefault="00443D85" w:rsidP="00443D85">
            <w:pPr>
              <w:autoSpaceDE w:val="0"/>
              <w:autoSpaceDN w:val="0"/>
              <w:adjustRightInd w:val="0"/>
              <w:jc w:val="center"/>
              <w:rPr>
                <w:rFonts w:ascii="Arial" w:hAnsi="Arial" w:cs="Arial"/>
                <w:b/>
                <w:color w:val="000000"/>
                <w:sz w:val="12"/>
                <w:szCs w:val="16"/>
              </w:rPr>
            </w:pPr>
            <w:r w:rsidRPr="00AB267C">
              <w:rPr>
                <w:rFonts w:ascii="Arial" w:hAnsi="Arial" w:cs="Arial"/>
                <w:b/>
                <w:color w:val="000000"/>
                <w:sz w:val="12"/>
                <w:szCs w:val="16"/>
              </w:rPr>
              <w:t>348,0</w:t>
            </w:r>
          </w:p>
        </w:tc>
        <w:tc>
          <w:tcPr>
            <w:tcW w:w="0" w:type="auto"/>
            <w:hideMark/>
          </w:tcPr>
          <w:p w:rsidR="00443D85" w:rsidRPr="00AB267C" w:rsidRDefault="00443D85" w:rsidP="00443D85">
            <w:pPr>
              <w:autoSpaceDE w:val="0"/>
              <w:autoSpaceDN w:val="0"/>
              <w:adjustRightInd w:val="0"/>
              <w:jc w:val="center"/>
              <w:rPr>
                <w:rFonts w:ascii="Arial" w:hAnsi="Arial" w:cs="Arial"/>
                <w:b/>
                <w:color w:val="000000"/>
                <w:sz w:val="12"/>
                <w:szCs w:val="16"/>
              </w:rPr>
            </w:pPr>
            <w:r w:rsidRPr="00AB267C">
              <w:rPr>
                <w:rFonts w:ascii="Arial" w:hAnsi="Arial" w:cs="Arial"/>
                <w:b/>
                <w:color w:val="000000"/>
                <w:sz w:val="12"/>
                <w:szCs w:val="16"/>
              </w:rPr>
              <w:t>348,0</w:t>
            </w:r>
          </w:p>
        </w:tc>
      </w:tr>
    </w:tbl>
    <w:p w:rsidR="002D2BF1" w:rsidRPr="002D2BF1" w:rsidRDefault="002D2BF1" w:rsidP="00E5172B">
      <w:pPr>
        <w:shd w:val="clear" w:color="auto" w:fill="FFFFFF"/>
        <w:suppressAutoHyphens/>
        <w:jc w:val="right"/>
        <w:rPr>
          <w:rFonts w:ascii="Arial" w:hAnsi="Arial" w:cs="Arial"/>
          <w:b/>
          <w:sz w:val="16"/>
          <w:szCs w:val="16"/>
        </w:rPr>
      </w:pPr>
    </w:p>
    <w:p w:rsidR="005E7D05" w:rsidRPr="00A3734A" w:rsidRDefault="005E7D05" w:rsidP="00C30F06">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5E7D05" w:rsidRPr="00A3734A" w:rsidRDefault="005E7D05" w:rsidP="00C30F06">
      <w:pPr>
        <w:pStyle w:val="3"/>
        <w:rPr>
          <w:rFonts w:ascii="Arial" w:hAnsi="Arial" w:cs="Arial"/>
          <w:b w:val="0"/>
          <w:sz w:val="16"/>
          <w:szCs w:val="16"/>
        </w:rPr>
      </w:pPr>
      <w:r w:rsidRPr="00A3734A">
        <w:rPr>
          <w:rFonts w:ascii="Arial" w:hAnsi="Arial" w:cs="Arial"/>
          <w:b w:val="0"/>
          <w:sz w:val="16"/>
          <w:szCs w:val="16"/>
        </w:rPr>
        <w:t>П О С Т А Н О В Л Е Н И Е</w:t>
      </w:r>
    </w:p>
    <w:p w:rsidR="005E7D05" w:rsidRPr="00C30F06" w:rsidRDefault="005E7D05" w:rsidP="00C30F06">
      <w:pPr>
        <w:jc w:val="center"/>
        <w:rPr>
          <w:rFonts w:ascii="Arial" w:hAnsi="Arial" w:cs="Arial"/>
          <w:sz w:val="16"/>
          <w:szCs w:val="16"/>
        </w:rPr>
      </w:pPr>
      <w:r w:rsidRPr="00C30F06">
        <w:rPr>
          <w:rFonts w:ascii="Arial" w:hAnsi="Arial" w:cs="Arial"/>
          <w:sz w:val="16"/>
          <w:szCs w:val="16"/>
        </w:rPr>
        <w:t>18.01.2024 № 174</w:t>
      </w:r>
    </w:p>
    <w:p w:rsidR="00A3734A" w:rsidRDefault="005E7D05" w:rsidP="00C30F06">
      <w:pPr>
        <w:tabs>
          <w:tab w:val="left" w:pos="709"/>
        </w:tabs>
        <w:jc w:val="center"/>
        <w:rPr>
          <w:rFonts w:ascii="Arial" w:hAnsi="Arial" w:cs="Arial"/>
          <w:b/>
          <w:color w:val="000000"/>
          <w:sz w:val="16"/>
          <w:szCs w:val="16"/>
        </w:rPr>
      </w:pPr>
      <w:r w:rsidRPr="00C30F06">
        <w:rPr>
          <w:rFonts w:ascii="Arial" w:hAnsi="Arial" w:cs="Arial"/>
          <w:b/>
          <w:color w:val="000000"/>
          <w:sz w:val="16"/>
          <w:szCs w:val="16"/>
        </w:rPr>
        <w:t>О внесении изменения в состав комиссии</w:t>
      </w:r>
      <w:r w:rsidR="00C30F06">
        <w:rPr>
          <w:rFonts w:ascii="Arial" w:hAnsi="Arial" w:cs="Arial"/>
          <w:b/>
          <w:color w:val="000000"/>
          <w:sz w:val="16"/>
          <w:szCs w:val="16"/>
        </w:rPr>
        <w:t xml:space="preserve"> </w:t>
      </w:r>
      <w:r w:rsidRPr="00C30F06">
        <w:rPr>
          <w:rFonts w:ascii="Arial" w:hAnsi="Arial" w:cs="Arial"/>
          <w:b/>
          <w:color w:val="000000"/>
          <w:sz w:val="16"/>
          <w:szCs w:val="16"/>
        </w:rPr>
        <w:t>по установлению должностных</w:t>
      </w:r>
      <w:r w:rsidR="00C30F06">
        <w:rPr>
          <w:rFonts w:ascii="Arial" w:hAnsi="Arial" w:cs="Arial"/>
          <w:b/>
          <w:color w:val="000000"/>
          <w:sz w:val="16"/>
          <w:szCs w:val="16"/>
        </w:rPr>
        <w:t xml:space="preserve"> </w:t>
      </w:r>
    </w:p>
    <w:p w:rsidR="005E7D05" w:rsidRPr="00C30F06" w:rsidRDefault="005E7D05" w:rsidP="00C30F06">
      <w:pPr>
        <w:tabs>
          <w:tab w:val="left" w:pos="709"/>
        </w:tabs>
        <w:jc w:val="center"/>
        <w:rPr>
          <w:rFonts w:ascii="Arial" w:hAnsi="Arial" w:cs="Arial"/>
          <w:b/>
          <w:color w:val="000000"/>
          <w:sz w:val="16"/>
          <w:szCs w:val="16"/>
        </w:rPr>
      </w:pPr>
      <w:r w:rsidRPr="00C30F06">
        <w:rPr>
          <w:rFonts w:ascii="Arial" w:hAnsi="Arial" w:cs="Arial"/>
          <w:b/>
          <w:color w:val="000000"/>
          <w:sz w:val="16"/>
          <w:szCs w:val="16"/>
        </w:rPr>
        <w:t>окладов руководителям</w:t>
      </w:r>
      <w:r w:rsidR="00C30F06">
        <w:rPr>
          <w:rFonts w:ascii="Arial" w:hAnsi="Arial" w:cs="Arial"/>
          <w:b/>
          <w:color w:val="000000"/>
          <w:sz w:val="16"/>
          <w:szCs w:val="16"/>
        </w:rPr>
        <w:t xml:space="preserve"> </w:t>
      </w:r>
      <w:r w:rsidRPr="00C30F06">
        <w:rPr>
          <w:rFonts w:ascii="Arial" w:hAnsi="Arial" w:cs="Arial"/>
          <w:b/>
          <w:color w:val="000000"/>
          <w:sz w:val="16"/>
          <w:szCs w:val="16"/>
        </w:rPr>
        <w:t>муниципальных учреждений</w:t>
      </w:r>
    </w:p>
    <w:p w:rsidR="005E7D05" w:rsidRPr="00C30F06" w:rsidRDefault="005E7D05" w:rsidP="00C30F06">
      <w:pPr>
        <w:ind w:firstLine="709"/>
        <w:jc w:val="both"/>
        <w:rPr>
          <w:rFonts w:ascii="Arial" w:hAnsi="Arial" w:cs="Arial"/>
          <w:sz w:val="4"/>
          <w:szCs w:val="4"/>
        </w:rPr>
      </w:pPr>
    </w:p>
    <w:p w:rsidR="005E7D05" w:rsidRPr="00C30F06" w:rsidRDefault="005E7D05" w:rsidP="00C30F06">
      <w:pPr>
        <w:ind w:firstLine="284"/>
        <w:jc w:val="both"/>
        <w:rPr>
          <w:rFonts w:ascii="Arial" w:hAnsi="Arial" w:cs="Arial"/>
          <w:sz w:val="16"/>
          <w:szCs w:val="16"/>
        </w:rPr>
      </w:pPr>
      <w:r w:rsidRPr="00C30F06">
        <w:rPr>
          <w:rFonts w:ascii="Arial" w:hAnsi="Arial" w:cs="Arial"/>
          <w:sz w:val="16"/>
          <w:szCs w:val="16"/>
        </w:rPr>
        <w:t xml:space="preserve">Администрация Валдайского муниципального района </w:t>
      </w:r>
      <w:r w:rsidRPr="00C30F06">
        <w:rPr>
          <w:rFonts w:ascii="Arial" w:hAnsi="Arial" w:cs="Arial"/>
          <w:b/>
          <w:sz w:val="16"/>
          <w:szCs w:val="16"/>
        </w:rPr>
        <w:t>ПОСТАНОВЛЯЕТ:</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sz w:val="16"/>
          <w:szCs w:val="16"/>
        </w:rPr>
        <w:t>1. Внести изменения в</w:t>
      </w:r>
      <w:r w:rsidRPr="00C30F06">
        <w:rPr>
          <w:rFonts w:ascii="Arial" w:hAnsi="Arial" w:cs="Arial"/>
          <w:color w:val="000000"/>
          <w:sz w:val="16"/>
          <w:szCs w:val="16"/>
        </w:rPr>
        <w:t xml:space="preserve"> состав комиссии по установлению должностных окладов руководителям муниципальных учреждений, утверждённый постановлением Администрации Валдайского муниципального района от 17.09.2014 № 1912, изложив его в редакции:</w:t>
      </w:r>
    </w:p>
    <w:p w:rsidR="005E7D05" w:rsidRPr="00C30F06" w:rsidRDefault="005E7D05" w:rsidP="00C30F06">
      <w:pPr>
        <w:jc w:val="center"/>
        <w:rPr>
          <w:rFonts w:ascii="Arial" w:hAnsi="Arial" w:cs="Arial"/>
          <w:color w:val="000000"/>
          <w:sz w:val="16"/>
          <w:szCs w:val="16"/>
        </w:rPr>
      </w:pPr>
      <w:r w:rsidRPr="00C30F06">
        <w:rPr>
          <w:rFonts w:ascii="Arial" w:hAnsi="Arial" w:cs="Arial"/>
          <w:color w:val="000000"/>
          <w:sz w:val="16"/>
          <w:szCs w:val="16"/>
        </w:rPr>
        <w:t>«</w:t>
      </w:r>
      <w:r w:rsidRPr="00C30F06">
        <w:rPr>
          <w:rFonts w:ascii="Arial" w:hAnsi="Arial" w:cs="Arial"/>
          <w:b/>
          <w:color w:val="000000"/>
          <w:sz w:val="16"/>
          <w:szCs w:val="16"/>
        </w:rPr>
        <w:t>СОСТАВ</w:t>
      </w:r>
    </w:p>
    <w:p w:rsidR="005E7D05" w:rsidRPr="00C30F06" w:rsidRDefault="005E7D05" w:rsidP="00C30F06">
      <w:pPr>
        <w:jc w:val="center"/>
        <w:rPr>
          <w:rFonts w:ascii="Arial" w:hAnsi="Arial" w:cs="Arial"/>
          <w:b/>
          <w:color w:val="000000"/>
          <w:sz w:val="16"/>
          <w:szCs w:val="16"/>
        </w:rPr>
      </w:pPr>
      <w:r w:rsidRPr="00C30F06">
        <w:rPr>
          <w:rFonts w:ascii="Arial" w:hAnsi="Arial" w:cs="Arial"/>
          <w:b/>
          <w:color w:val="000000"/>
          <w:sz w:val="16"/>
          <w:szCs w:val="16"/>
        </w:rPr>
        <w:t>комиссии по установлению должностных окладов руководителям муниципальных учреждений</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Никулина И.В. – заместитель Главы администрации муниципального района, председатель комиссии;</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Михайлова Ю.В. – заместитель Главы администрации муниципального района, заместитель председателя комиссии;</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Гусева Э.Ю. – заместитель председателя комитета экономического развития Администрации муниципального района, секретарь комиссии.</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Члены комиссии:</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Андреева А.В. – главный специалист правового регулирования Администрации муниципального района;</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Ганькова Т.В. – главный специалист отдела по физической культуре и спорту Администрации муниципального района;</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Иленькив Е.Д. – заведующий отделом по молодежной политике Администрации муниципального района;</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Никифорова Т.В. – председатель комитета финансов Администрации муниципального района;</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Хрусталева Е.С. – главный специалист комитета экономического развития Администрации муниципального района;</w:t>
      </w:r>
    </w:p>
    <w:p w:rsidR="005E7D05" w:rsidRPr="00C30F06" w:rsidRDefault="005E7D05" w:rsidP="00C30F06">
      <w:pPr>
        <w:ind w:firstLine="284"/>
        <w:jc w:val="both"/>
        <w:rPr>
          <w:rFonts w:ascii="Arial" w:hAnsi="Arial" w:cs="Arial"/>
          <w:color w:val="000000"/>
          <w:sz w:val="16"/>
          <w:szCs w:val="16"/>
        </w:rPr>
      </w:pPr>
      <w:r w:rsidRPr="00C30F06">
        <w:rPr>
          <w:rFonts w:ascii="Arial" w:hAnsi="Arial" w:cs="Arial"/>
          <w:color w:val="000000"/>
          <w:sz w:val="16"/>
          <w:szCs w:val="16"/>
        </w:rPr>
        <w:t>Яковлева Е.А. – заведующий отделом кадров Администрации муниципального района.».</w:t>
      </w:r>
    </w:p>
    <w:p w:rsidR="005E7D05" w:rsidRPr="00C30F06" w:rsidRDefault="005E7D05" w:rsidP="00C30F06">
      <w:pPr>
        <w:pStyle w:val="ConsPlusTitle"/>
        <w:suppressAutoHyphens/>
        <w:ind w:firstLine="284"/>
        <w:jc w:val="both"/>
        <w:rPr>
          <w:rFonts w:ascii="Arial" w:hAnsi="Arial" w:cs="Arial"/>
          <w:b w:val="0"/>
          <w:sz w:val="16"/>
          <w:szCs w:val="16"/>
        </w:rPr>
      </w:pPr>
      <w:r w:rsidRPr="00C30F06">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E7D05" w:rsidRPr="00C30F06" w:rsidRDefault="005E7D05" w:rsidP="00C30F06">
      <w:pPr>
        <w:jc w:val="both"/>
        <w:rPr>
          <w:rFonts w:ascii="Arial" w:hAnsi="Arial" w:cs="Arial"/>
          <w:sz w:val="16"/>
          <w:szCs w:val="16"/>
        </w:rPr>
      </w:pPr>
      <w:r w:rsidRPr="00C30F06">
        <w:rPr>
          <w:rFonts w:ascii="Arial" w:hAnsi="Arial" w:cs="Arial"/>
          <w:b/>
          <w:sz w:val="16"/>
          <w:szCs w:val="16"/>
        </w:rPr>
        <w:t>Глава муниципального района</w:t>
      </w:r>
      <w:r w:rsidRPr="00C30F06">
        <w:rPr>
          <w:rFonts w:ascii="Arial" w:hAnsi="Arial" w:cs="Arial"/>
          <w:b/>
          <w:sz w:val="16"/>
          <w:szCs w:val="16"/>
        </w:rPr>
        <w:tab/>
      </w:r>
      <w:r w:rsidRPr="00C30F06">
        <w:rPr>
          <w:rFonts w:ascii="Arial" w:hAnsi="Arial" w:cs="Arial"/>
          <w:b/>
          <w:sz w:val="16"/>
          <w:szCs w:val="16"/>
        </w:rPr>
        <w:tab/>
        <w:t>Ю.В.Стадэ</w:t>
      </w:r>
    </w:p>
    <w:p w:rsidR="002D2BF1" w:rsidRPr="002D2BF1" w:rsidRDefault="002D2BF1" w:rsidP="00E5172B">
      <w:pPr>
        <w:shd w:val="clear" w:color="auto" w:fill="FFFFFF"/>
        <w:suppressAutoHyphens/>
        <w:jc w:val="right"/>
        <w:rPr>
          <w:rFonts w:ascii="Arial" w:hAnsi="Arial" w:cs="Arial"/>
          <w:b/>
          <w:sz w:val="16"/>
          <w:szCs w:val="16"/>
        </w:rPr>
      </w:pPr>
    </w:p>
    <w:p w:rsidR="00C30F06" w:rsidRPr="00A3734A" w:rsidRDefault="00C30F06" w:rsidP="00C30F06">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C30F06" w:rsidRPr="00A3734A" w:rsidRDefault="00C30F06" w:rsidP="00C30F06">
      <w:pPr>
        <w:pStyle w:val="3"/>
        <w:rPr>
          <w:rFonts w:ascii="Arial" w:hAnsi="Arial" w:cs="Arial"/>
          <w:b w:val="0"/>
          <w:sz w:val="16"/>
          <w:szCs w:val="16"/>
        </w:rPr>
      </w:pPr>
      <w:r w:rsidRPr="00A3734A">
        <w:rPr>
          <w:rFonts w:ascii="Arial" w:hAnsi="Arial" w:cs="Arial"/>
          <w:b w:val="0"/>
          <w:sz w:val="16"/>
          <w:szCs w:val="16"/>
        </w:rPr>
        <w:t>П О С Т А Н О В Л Е Н И Е</w:t>
      </w:r>
    </w:p>
    <w:p w:rsidR="00C30F06" w:rsidRPr="00C30F06" w:rsidRDefault="00C30F06" w:rsidP="00C30F06">
      <w:pPr>
        <w:jc w:val="center"/>
        <w:rPr>
          <w:rFonts w:ascii="Arial" w:hAnsi="Arial" w:cs="Arial"/>
          <w:sz w:val="16"/>
          <w:szCs w:val="16"/>
        </w:rPr>
      </w:pPr>
      <w:r w:rsidRPr="00C30F06">
        <w:rPr>
          <w:rFonts w:ascii="Arial" w:hAnsi="Arial" w:cs="Arial"/>
          <w:sz w:val="16"/>
          <w:szCs w:val="16"/>
        </w:rPr>
        <w:t>18.01.2024 № 175</w:t>
      </w:r>
    </w:p>
    <w:p w:rsidR="00C30F06" w:rsidRDefault="00C30F06" w:rsidP="00C30F06">
      <w:pPr>
        <w:jc w:val="center"/>
        <w:rPr>
          <w:rFonts w:ascii="Arial" w:hAnsi="Arial" w:cs="Arial"/>
          <w:b/>
          <w:bCs/>
          <w:sz w:val="16"/>
          <w:szCs w:val="16"/>
        </w:rPr>
      </w:pPr>
      <w:r w:rsidRPr="00C30F06">
        <w:rPr>
          <w:rFonts w:ascii="Arial" w:hAnsi="Arial" w:cs="Arial"/>
          <w:b/>
          <w:bCs/>
          <w:sz w:val="16"/>
          <w:szCs w:val="16"/>
        </w:rPr>
        <w:t>О внесении изменений в постановление Администрации Валдайского</w:t>
      </w:r>
    </w:p>
    <w:p w:rsidR="00C30F06" w:rsidRPr="00C30F06" w:rsidRDefault="00C30F06" w:rsidP="00C30F06">
      <w:pPr>
        <w:jc w:val="center"/>
        <w:rPr>
          <w:rFonts w:ascii="Arial" w:hAnsi="Arial" w:cs="Arial"/>
          <w:b/>
          <w:bCs/>
          <w:sz w:val="16"/>
          <w:szCs w:val="16"/>
        </w:rPr>
      </w:pPr>
      <w:r w:rsidRPr="00C30F06">
        <w:rPr>
          <w:rFonts w:ascii="Arial" w:hAnsi="Arial" w:cs="Arial"/>
          <w:b/>
          <w:bCs/>
          <w:sz w:val="16"/>
          <w:szCs w:val="16"/>
        </w:rPr>
        <w:t xml:space="preserve">муниципального района от 12.01.2022 № 13 </w:t>
      </w:r>
    </w:p>
    <w:p w:rsidR="00C30F06" w:rsidRPr="00C30F06" w:rsidRDefault="00C30F06" w:rsidP="00C30F06">
      <w:pPr>
        <w:jc w:val="center"/>
        <w:rPr>
          <w:rFonts w:ascii="Arial" w:hAnsi="Arial" w:cs="Arial"/>
          <w:sz w:val="4"/>
          <w:szCs w:val="4"/>
        </w:rPr>
      </w:pPr>
    </w:p>
    <w:p w:rsidR="00C30F06" w:rsidRPr="00C30F06" w:rsidRDefault="00C30F06" w:rsidP="00C30F06">
      <w:pPr>
        <w:ind w:firstLine="284"/>
        <w:jc w:val="both"/>
        <w:rPr>
          <w:rFonts w:ascii="Arial" w:hAnsi="Arial" w:cs="Arial"/>
          <w:b/>
          <w:sz w:val="16"/>
          <w:szCs w:val="16"/>
        </w:rPr>
      </w:pPr>
      <w:r w:rsidRPr="00C30F06">
        <w:rPr>
          <w:rFonts w:ascii="Arial" w:hAnsi="Arial" w:cs="Arial"/>
          <w:sz w:val="16"/>
          <w:szCs w:val="16"/>
        </w:rPr>
        <w:t>Администрация Валдайского муниципального района</w:t>
      </w:r>
      <w:r w:rsidRPr="00C30F06">
        <w:rPr>
          <w:rFonts w:ascii="Arial" w:hAnsi="Arial" w:cs="Arial"/>
          <w:b/>
          <w:sz w:val="16"/>
          <w:szCs w:val="16"/>
        </w:rPr>
        <w:t xml:space="preserve"> ПОСТАНОВЛЯЕТ:</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1. Внести изменения в постановление Администрации Валдайского муниципального района от 12.01.2022 № 13 «Об утверждении Плана противодействия коррупции в Администрации Валдайского муниципального района на 2022-2024 годы»:</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1.1. Заменить в пункте 3 слова «Комитету по организационным и общим вопросам…» на «Отделу кадров…»;</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1.2. Заменить в пункте 4 слова «…в отдел кадрового обеспечения и наградной деятельности комитета по организационным и общим вопросам…» на «…в отдел кадров…».</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2. Внести изменения в План противодействия коррупции в Администрации Валдайского муниципального района на 2022-2024 годы:</w:t>
      </w:r>
    </w:p>
    <w:p w:rsidR="00C30F06" w:rsidRPr="00C30F06" w:rsidRDefault="00C30F06" w:rsidP="00C30F06">
      <w:pPr>
        <w:ind w:firstLine="284"/>
        <w:jc w:val="both"/>
        <w:rPr>
          <w:rFonts w:ascii="Arial" w:hAnsi="Arial" w:cs="Arial"/>
          <w:bCs/>
          <w:sz w:val="16"/>
          <w:szCs w:val="16"/>
        </w:rPr>
      </w:pPr>
      <w:r w:rsidRPr="00C30F06">
        <w:rPr>
          <w:rFonts w:ascii="Arial" w:hAnsi="Arial" w:cs="Arial"/>
          <w:sz w:val="16"/>
          <w:szCs w:val="16"/>
        </w:rPr>
        <w:t xml:space="preserve">2.1. Заменить </w:t>
      </w:r>
      <w:r w:rsidRPr="00C30F06">
        <w:rPr>
          <w:rFonts w:ascii="Arial" w:hAnsi="Arial" w:cs="Arial"/>
          <w:bCs/>
          <w:sz w:val="16"/>
          <w:szCs w:val="16"/>
        </w:rPr>
        <w:t>в строках 1.1, 1.6, 1.8, 2.1 – 2.11, 2.13 – 2.17, 3.1 – 5.2, 5.4 Плана слова «отдел кадрового обеспечения и наградной деятельности комитета по организационным и общим вопросам…» на «отдел кадров…»;</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2.2. Исключить из строки 2.11 Плана слова «комитет финансов Администрации Валдайского муниципального района, комитет культуры и туризма Администрации Валдайского муниципального района, комитет образования Администрации Валдайского муниципального района»;</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2.3. Исключить из строк 2.17, 5.1, 5.2 Плана слова «…и туризма…»;</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2.4. Заменить в строке 5.2 Плана слова «</w:t>
      </w:r>
      <w:r w:rsidRPr="00C30F06">
        <w:rPr>
          <w:rFonts w:ascii="Arial" w:hAnsi="Arial" w:cs="Arial"/>
          <w:sz w:val="16"/>
          <w:szCs w:val="16"/>
        </w:rPr>
        <w:t>муниципальное автономное учреждение «Спортивная школа» на «</w:t>
      </w:r>
      <w:r w:rsidRPr="00C30F06">
        <w:rPr>
          <w:rFonts w:ascii="Arial" w:hAnsi="Arial" w:cs="Arial"/>
          <w:bCs/>
          <w:sz w:val="16"/>
          <w:szCs w:val="16"/>
        </w:rPr>
        <w:t>муниципальное автономное учреждение дополнительного образования «Спортивная школа г. Валдай»;</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lastRenderedPageBreak/>
        <w:t>2.5. Дополнить План пунктом 2.18 следующего содержания:</w:t>
      </w:r>
    </w:p>
    <w:p w:rsidR="00C30F06" w:rsidRPr="005D1A36" w:rsidRDefault="00C30F06" w:rsidP="00C30F06">
      <w:pPr>
        <w:rPr>
          <w:rFonts w:ascii="Arial" w:hAnsi="Arial" w:cs="Arial"/>
          <w:bCs/>
          <w:sz w:val="12"/>
          <w:szCs w:val="16"/>
        </w:rPr>
      </w:pPr>
      <w:r w:rsidRPr="005D1A36">
        <w:rPr>
          <w:rFonts w:ascii="Arial" w:hAnsi="Arial" w:cs="Arial"/>
          <w:bCs/>
          <w:sz w:val="12"/>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1"/>
        <w:gridCol w:w="7243"/>
        <w:gridCol w:w="1685"/>
        <w:gridCol w:w="1991"/>
      </w:tblGrid>
      <w:tr w:rsidR="00C30F06" w:rsidRPr="00C30F06" w:rsidTr="00C30F06">
        <w:trPr>
          <w:trHeight w:val="20"/>
        </w:trPr>
        <w:tc>
          <w:tcPr>
            <w:tcW w:w="431" w:type="dxa"/>
            <w:tcBorders>
              <w:top w:val="single" w:sz="4" w:space="0" w:color="auto"/>
              <w:left w:val="single" w:sz="4" w:space="0" w:color="auto"/>
              <w:bottom w:val="single" w:sz="4" w:space="0" w:color="auto"/>
              <w:right w:val="single" w:sz="4" w:space="0" w:color="auto"/>
            </w:tcBorders>
          </w:tcPr>
          <w:p w:rsidR="00C30F06" w:rsidRPr="00C30F06" w:rsidRDefault="00C30F06" w:rsidP="00C30F06">
            <w:pPr>
              <w:jc w:val="center"/>
              <w:rPr>
                <w:rFonts w:ascii="Arial" w:hAnsi="Arial" w:cs="Arial"/>
                <w:sz w:val="12"/>
                <w:szCs w:val="16"/>
              </w:rPr>
            </w:pPr>
            <w:r w:rsidRPr="00C30F06">
              <w:rPr>
                <w:rFonts w:ascii="Arial" w:hAnsi="Arial" w:cs="Arial"/>
                <w:sz w:val="12"/>
                <w:szCs w:val="16"/>
              </w:rPr>
              <w:t>2.18</w:t>
            </w:r>
          </w:p>
        </w:tc>
        <w:tc>
          <w:tcPr>
            <w:tcW w:w="7243" w:type="dxa"/>
            <w:tcBorders>
              <w:top w:val="single" w:sz="4" w:space="0" w:color="auto"/>
              <w:left w:val="single" w:sz="4" w:space="0" w:color="auto"/>
              <w:bottom w:val="single" w:sz="4" w:space="0" w:color="auto"/>
              <w:right w:val="single" w:sz="4" w:space="0" w:color="auto"/>
            </w:tcBorders>
          </w:tcPr>
          <w:p w:rsidR="00C30F06" w:rsidRPr="00C30F06" w:rsidRDefault="00C30F06" w:rsidP="00C30F06">
            <w:pPr>
              <w:rPr>
                <w:rFonts w:ascii="Arial" w:hAnsi="Arial" w:cs="Arial"/>
                <w:sz w:val="12"/>
                <w:szCs w:val="16"/>
              </w:rPr>
            </w:pPr>
            <w:r w:rsidRPr="00C30F06">
              <w:rPr>
                <w:rFonts w:ascii="Arial" w:hAnsi="Arial" w:cs="Arial"/>
                <w:sz w:val="12"/>
                <w:szCs w:val="16"/>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C30F06" w:rsidRPr="00C30F06" w:rsidRDefault="00C30F06" w:rsidP="00C30F06">
            <w:pPr>
              <w:rPr>
                <w:rFonts w:ascii="Arial" w:hAnsi="Arial" w:cs="Arial"/>
                <w:sz w:val="12"/>
                <w:szCs w:val="16"/>
              </w:rPr>
            </w:pPr>
            <w:r w:rsidRPr="00C30F06">
              <w:rPr>
                <w:rFonts w:ascii="Arial" w:hAnsi="Arial" w:cs="Arial"/>
                <w:sz w:val="12"/>
                <w:szCs w:val="16"/>
              </w:rPr>
              <w:t>при поступлении на муниципальную службу</w:t>
            </w:r>
          </w:p>
        </w:tc>
        <w:tc>
          <w:tcPr>
            <w:tcW w:w="0" w:type="auto"/>
            <w:tcBorders>
              <w:top w:val="single" w:sz="4" w:space="0" w:color="auto"/>
              <w:left w:val="single" w:sz="4" w:space="0" w:color="auto"/>
              <w:bottom w:val="single" w:sz="4" w:space="0" w:color="auto"/>
              <w:right w:val="single" w:sz="4" w:space="0" w:color="auto"/>
            </w:tcBorders>
          </w:tcPr>
          <w:p w:rsidR="00C30F06" w:rsidRPr="00C30F06" w:rsidRDefault="00C30F06" w:rsidP="00C30F06">
            <w:pPr>
              <w:rPr>
                <w:rFonts w:ascii="Arial" w:hAnsi="Arial" w:cs="Arial"/>
                <w:sz w:val="12"/>
                <w:szCs w:val="16"/>
              </w:rPr>
            </w:pPr>
            <w:r w:rsidRPr="00C30F06">
              <w:rPr>
                <w:rFonts w:ascii="Arial" w:hAnsi="Arial" w:cs="Arial"/>
                <w:sz w:val="12"/>
                <w:szCs w:val="16"/>
              </w:rPr>
              <w:t>отдел кадров Администрации муниципального района</w:t>
            </w:r>
          </w:p>
        </w:tc>
      </w:tr>
    </w:tbl>
    <w:p w:rsidR="00C30F06" w:rsidRPr="005D1A36" w:rsidRDefault="00C30F06" w:rsidP="00C30F06">
      <w:pPr>
        <w:ind w:firstLine="720"/>
        <w:jc w:val="right"/>
        <w:rPr>
          <w:rFonts w:ascii="Arial" w:hAnsi="Arial" w:cs="Arial"/>
          <w:bCs/>
          <w:sz w:val="12"/>
          <w:szCs w:val="16"/>
        </w:rPr>
      </w:pPr>
      <w:r w:rsidRPr="005D1A36">
        <w:rPr>
          <w:rFonts w:ascii="Arial" w:hAnsi="Arial" w:cs="Arial"/>
          <w:bCs/>
          <w:sz w:val="12"/>
          <w:szCs w:val="16"/>
        </w:rPr>
        <w:t>»;</w:t>
      </w:r>
    </w:p>
    <w:p w:rsidR="00C30F06" w:rsidRPr="00C30F06" w:rsidRDefault="00C30F06" w:rsidP="00C30F06">
      <w:pPr>
        <w:ind w:firstLine="284"/>
        <w:jc w:val="both"/>
        <w:rPr>
          <w:rFonts w:ascii="Arial" w:hAnsi="Arial" w:cs="Arial"/>
          <w:bCs/>
          <w:sz w:val="16"/>
          <w:szCs w:val="16"/>
        </w:rPr>
      </w:pPr>
      <w:r w:rsidRPr="00C30F06">
        <w:rPr>
          <w:rFonts w:ascii="Arial" w:hAnsi="Arial" w:cs="Arial"/>
          <w:bCs/>
          <w:sz w:val="16"/>
          <w:szCs w:val="16"/>
        </w:rPr>
        <w:t>2.6. Дополнить План пунктами 5.5 и 5.6 следующего содержания:</w:t>
      </w:r>
    </w:p>
    <w:p w:rsidR="00C30F06" w:rsidRPr="005D1A36" w:rsidRDefault="00C30F06" w:rsidP="00C30F06">
      <w:pPr>
        <w:rPr>
          <w:rFonts w:ascii="Arial" w:hAnsi="Arial" w:cs="Arial"/>
          <w:bCs/>
          <w:sz w:val="12"/>
          <w:szCs w:val="16"/>
        </w:rPr>
      </w:pPr>
      <w:r w:rsidRPr="005D1A36">
        <w:rPr>
          <w:rFonts w:ascii="Arial" w:hAnsi="Arial" w:cs="Arial"/>
          <w:bCs/>
          <w:sz w:val="12"/>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1"/>
        <w:gridCol w:w="7229"/>
        <w:gridCol w:w="1701"/>
        <w:gridCol w:w="1989"/>
      </w:tblGrid>
      <w:tr w:rsidR="00C30F06" w:rsidRPr="00C30F06" w:rsidTr="00C30F06">
        <w:trPr>
          <w:trHeight w:val="170"/>
        </w:trPr>
        <w:tc>
          <w:tcPr>
            <w:tcW w:w="431" w:type="dxa"/>
          </w:tcPr>
          <w:p w:rsidR="00C30F06" w:rsidRPr="00C30F06" w:rsidRDefault="00C30F06" w:rsidP="00C30F06">
            <w:pPr>
              <w:jc w:val="center"/>
              <w:rPr>
                <w:rFonts w:ascii="Arial" w:hAnsi="Arial" w:cs="Arial"/>
                <w:sz w:val="12"/>
                <w:szCs w:val="16"/>
              </w:rPr>
            </w:pPr>
            <w:r w:rsidRPr="00C30F06">
              <w:rPr>
                <w:rFonts w:ascii="Arial" w:hAnsi="Arial" w:cs="Arial"/>
                <w:sz w:val="12"/>
                <w:szCs w:val="16"/>
              </w:rPr>
              <w:t>5.5</w:t>
            </w:r>
          </w:p>
        </w:tc>
        <w:tc>
          <w:tcPr>
            <w:tcW w:w="7229" w:type="dxa"/>
          </w:tcPr>
          <w:p w:rsidR="00C30F06" w:rsidRPr="00C30F06" w:rsidRDefault="00C30F06" w:rsidP="00C30F06">
            <w:pPr>
              <w:rPr>
                <w:rFonts w:ascii="Arial" w:hAnsi="Arial" w:cs="Arial"/>
                <w:sz w:val="12"/>
                <w:szCs w:val="16"/>
              </w:rPr>
            </w:pPr>
            <w:r w:rsidRPr="00C30F06">
              <w:rPr>
                <w:rFonts w:ascii="Arial" w:hAnsi="Arial" w:cs="Arial"/>
                <w:sz w:val="12"/>
                <w:szCs w:val="16"/>
              </w:rPr>
              <w:t>Организация работы по своевременному представлению руководителями подведомственных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муниципальных учреждений и гражданами, претендующими на замещение должностей руководителей подведомственных муниципальных учреждений</w:t>
            </w:r>
          </w:p>
        </w:tc>
        <w:tc>
          <w:tcPr>
            <w:tcW w:w="1701" w:type="dxa"/>
          </w:tcPr>
          <w:p w:rsidR="00C30F06" w:rsidRPr="00C30F06" w:rsidRDefault="00C30F06" w:rsidP="00C30F06">
            <w:pPr>
              <w:rPr>
                <w:rFonts w:ascii="Arial" w:hAnsi="Arial" w:cs="Arial"/>
                <w:sz w:val="12"/>
                <w:szCs w:val="16"/>
              </w:rPr>
            </w:pPr>
            <w:r w:rsidRPr="00C30F06">
              <w:rPr>
                <w:rFonts w:ascii="Arial" w:hAnsi="Arial" w:cs="Arial"/>
                <w:sz w:val="12"/>
                <w:szCs w:val="16"/>
              </w:rPr>
              <w:t>ежегодно</w:t>
            </w:r>
          </w:p>
        </w:tc>
        <w:tc>
          <w:tcPr>
            <w:tcW w:w="1989" w:type="dxa"/>
          </w:tcPr>
          <w:p w:rsidR="00C30F06" w:rsidRPr="00C30F06" w:rsidRDefault="00C30F06" w:rsidP="00C30F06">
            <w:pPr>
              <w:rPr>
                <w:rFonts w:ascii="Arial" w:hAnsi="Arial" w:cs="Arial"/>
                <w:sz w:val="12"/>
                <w:szCs w:val="16"/>
              </w:rPr>
            </w:pPr>
            <w:r w:rsidRPr="00C30F06">
              <w:rPr>
                <w:rFonts w:ascii="Arial" w:hAnsi="Arial" w:cs="Arial"/>
                <w:sz w:val="12"/>
                <w:szCs w:val="16"/>
              </w:rPr>
              <w:t>отдел кадров Администрации  муниципального района</w:t>
            </w:r>
          </w:p>
        </w:tc>
      </w:tr>
      <w:tr w:rsidR="00C30F06" w:rsidRPr="00C30F06" w:rsidTr="00C30F06">
        <w:trPr>
          <w:trHeight w:val="170"/>
        </w:trPr>
        <w:tc>
          <w:tcPr>
            <w:tcW w:w="431" w:type="dxa"/>
          </w:tcPr>
          <w:p w:rsidR="00C30F06" w:rsidRPr="00C30F06" w:rsidRDefault="00C30F06" w:rsidP="00C30F06">
            <w:pPr>
              <w:jc w:val="center"/>
              <w:rPr>
                <w:rFonts w:ascii="Arial" w:hAnsi="Arial" w:cs="Arial"/>
                <w:sz w:val="12"/>
                <w:szCs w:val="16"/>
              </w:rPr>
            </w:pPr>
            <w:r w:rsidRPr="00C30F06">
              <w:rPr>
                <w:rFonts w:ascii="Arial" w:hAnsi="Arial" w:cs="Arial"/>
                <w:sz w:val="12"/>
                <w:szCs w:val="16"/>
              </w:rPr>
              <w:t>5.6</w:t>
            </w:r>
          </w:p>
        </w:tc>
        <w:tc>
          <w:tcPr>
            <w:tcW w:w="7229" w:type="dxa"/>
          </w:tcPr>
          <w:p w:rsidR="00C30F06" w:rsidRPr="00C30F06" w:rsidRDefault="00C30F06" w:rsidP="00C30F06">
            <w:pPr>
              <w:autoSpaceDE w:val="0"/>
              <w:autoSpaceDN w:val="0"/>
              <w:adjustRightInd w:val="0"/>
              <w:rPr>
                <w:rFonts w:ascii="Arial" w:hAnsi="Arial" w:cs="Arial"/>
                <w:sz w:val="12"/>
                <w:szCs w:val="16"/>
              </w:rPr>
            </w:pPr>
            <w:r w:rsidRPr="00C30F06">
              <w:rPr>
                <w:rFonts w:ascii="Arial" w:hAnsi="Arial" w:cs="Arial"/>
                <w:sz w:val="12"/>
                <w:szCs w:val="16"/>
              </w:rPr>
              <w:t>Представление руководителем муниципального учреждения в Администрацию Валдайского муниципального района информации о родственниках (свойственниках), работающих в муниципальных учреждениях, подведомственных Администрации Валдайского муниципального района с целью анализа в части возможного возникновения конфликта интересов (при наличии информации)</w:t>
            </w:r>
          </w:p>
        </w:tc>
        <w:tc>
          <w:tcPr>
            <w:tcW w:w="1701" w:type="dxa"/>
          </w:tcPr>
          <w:p w:rsidR="00C30F06" w:rsidRPr="00C30F06" w:rsidRDefault="00C30F06" w:rsidP="00C30F06">
            <w:pPr>
              <w:autoSpaceDE w:val="0"/>
              <w:autoSpaceDN w:val="0"/>
              <w:adjustRightInd w:val="0"/>
              <w:rPr>
                <w:rFonts w:ascii="Arial" w:hAnsi="Arial" w:cs="Arial"/>
                <w:sz w:val="12"/>
                <w:szCs w:val="16"/>
              </w:rPr>
            </w:pPr>
            <w:r w:rsidRPr="00C30F06">
              <w:rPr>
                <w:rFonts w:ascii="Arial" w:hAnsi="Arial" w:cs="Arial"/>
                <w:sz w:val="12"/>
                <w:szCs w:val="16"/>
              </w:rPr>
              <w:t>незамедлительно при трудоустройстве родственника (свойственника)</w:t>
            </w:r>
          </w:p>
        </w:tc>
        <w:tc>
          <w:tcPr>
            <w:tcW w:w="1989" w:type="dxa"/>
          </w:tcPr>
          <w:p w:rsidR="00C30F06" w:rsidRPr="00C30F06" w:rsidRDefault="00C30F06" w:rsidP="00C30F06">
            <w:pPr>
              <w:rPr>
                <w:rFonts w:ascii="Arial" w:hAnsi="Arial" w:cs="Arial"/>
                <w:sz w:val="12"/>
                <w:szCs w:val="16"/>
              </w:rPr>
            </w:pPr>
            <w:r w:rsidRPr="00C30F06">
              <w:rPr>
                <w:rFonts w:ascii="Arial" w:hAnsi="Arial" w:cs="Arial"/>
                <w:sz w:val="12"/>
                <w:szCs w:val="16"/>
              </w:rPr>
              <w:t>отдел кадров Администрации муниципального района</w:t>
            </w:r>
          </w:p>
        </w:tc>
      </w:tr>
    </w:tbl>
    <w:p w:rsidR="00C30F06" w:rsidRPr="005D1A36" w:rsidRDefault="00C30F06" w:rsidP="00C30F06">
      <w:pPr>
        <w:ind w:firstLine="720"/>
        <w:jc w:val="right"/>
        <w:rPr>
          <w:rFonts w:ascii="Arial" w:hAnsi="Arial" w:cs="Arial"/>
          <w:bCs/>
          <w:sz w:val="12"/>
          <w:szCs w:val="16"/>
        </w:rPr>
      </w:pPr>
      <w:r w:rsidRPr="005D1A36">
        <w:rPr>
          <w:rFonts w:ascii="Arial" w:hAnsi="Arial" w:cs="Arial"/>
          <w:bCs/>
          <w:sz w:val="12"/>
          <w:szCs w:val="16"/>
        </w:rPr>
        <w:t>».</w:t>
      </w:r>
    </w:p>
    <w:p w:rsidR="00C30F06" w:rsidRPr="00C30F06" w:rsidRDefault="00C30F06" w:rsidP="00C30F06">
      <w:pPr>
        <w:ind w:firstLine="284"/>
        <w:jc w:val="both"/>
        <w:rPr>
          <w:rFonts w:ascii="Arial" w:hAnsi="Arial" w:cs="Arial"/>
          <w:sz w:val="16"/>
          <w:szCs w:val="16"/>
        </w:rPr>
      </w:pPr>
      <w:r w:rsidRPr="00C30F06">
        <w:rPr>
          <w:rFonts w:ascii="Arial" w:hAnsi="Arial" w:cs="Arial"/>
          <w:bCs/>
          <w:sz w:val="16"/>
          <w:szCs w:val="16"/>
        </w:rPr>
        <w:t xml:space="preserve">3. </w:t>
      </w:r>
      <w:r w:rsidRPr="00C30F0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0F06" w:rsidRPr="00C30F06" w:rsidRDefault="00C30F06" w:rsidP="00C30F06">
      <w:pPr>
        <w:jc w:val="both"/>
        <w:rPr>
          <w:rFonts w:ascii="Arial" w:hAnsi="Arial" w:cs="Arial"/>
          <w:sz w:val="16"/>
          <w:szCs w:val="16"/>
        </w:rPr>
      </w:pPr>
      <w:r w:rsidRPr="00C30F06">
        <w:rPr>
          <w:rFonts w:ascii="Arial" w:hAnsi="Arial" w:cs="Arial"/>
          <w:b/>
          <w:sz w:val="16"/>
          <w:szCs w:val="16"/>
        </w:rPr>
        <w:t>Глава муниципального района</w:t>
      </w:r>
      <w:r w:rsidRPr="00C30F06">
        <w:rPr>
          <w:rFonts w:ascii="Arial" w:hAnsi="Arial" w:cs="Arial"/>
          <w:b/>
          <w:sz w:val="16"/>
          <w:szCs w:val="16"/>
        </w:rPr>
        <w:tab/>
      </w:r>
      <w:r w:rsidRPr="00C30F06">
        <w:rPr>
          <w:rFonts w:ascii="Arial" w:hAnsi="Arial" w:cs="Arial"/>
          <w:b/>
          <w:sz w:val="16"/>
          <w:szCs w:val="16"/>
        </w:rPr>
        <w:tab/>
        <w:t>Ю.В.Стадэ</w:t>
      </w:r>
    </w:p>
    <w:p w:rsidR="002D2BF1" w:rsidRDefault="002D2BF1" w:rsidP="00C30F06">
      <w:pPr>
        <w:shd w:val="clear" w:color="auto" w:fill="FFFFFF"/>
        <w:suppressAutoHyphens/>
        <w:jc w:val="right"/>
        <w:rPr>
          <w:rFonts w:ascii="Arial" w:hAnsi="Arial" w:cs="Arial"/>
          <w:b/>
          <w:sz w:val="16"/>
          <w:szCs w:val="16"/>
        </w:rPr>
      </w:pPr>
    </w:p>
    <w:p w:rsidR="00C30F06" w:rsidRPr="00A3734A" w:rsidRDefault="00C30F06" w:rsidP="00C30F06">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C30F06" w:rsidRPr="00A3734A" w:rsidRDefault="00C30F06" w:rsidP="00C30F06">
      <w:pPr>
        <w:pStyle w:val="3"/>
        <w:rPr>
          <w:rFonts w:ascii="Arial" w:hAnsi="Arial" w:cs="Arial"/>
          <w:b w:val="0"/>
          <w:sz w:val="16"/>
          <w:szCs w:val="16"/>
        </w:rPr>
      </w:pPr>
      <w:r w:rsidRPr="00A3734A">
        <w:rPr>
          <w:rFonts w:ascii="Arial" w:hAnsi="Arial" w:cs="Arial"/>
          <w:b w:val="0"/>
          <w:sz w:val="16"/>
          <w:szCs w:val="16"/>
        </w:rPr>
        <w:t>П О С Т А Н О В Л Е Н И Е</w:t>
      </w:r>
    </w:p>
    <w:p w:rsidR="00C30F06" w:rsidRPr="00C30F06" w:rsidRDefault="00C30F06" w:rsidP="00C30F06">
      <w:pPr>
        <w:jc w:val="center"/>
        <w:rPr>
          <w:rFonts w:ascii="Arial" w:hAnsi="Arial" w:cs="Arial"/>
          <w:sz w:val="16"/>
          <w:szCs w:val="16"/>
        </w:rPr>
      </w:pPr>
      <w:r w:rsidRPr="00C30F06">
        <w:rPr>
          <w:rFonts w:ascii="Arial" w:hAnsi="Arial" w:cs="Arial"/>
          <w:sz w:val="16"/>
          <w:szCs w:val="16"/>
        </w:rPr>
        <w:t>19.01.2024 № 180</w:t>
      </w:r>
    </w:p>
    <w:p w:rsidR="00C30F06" w:rsidRPr="00C30F06" w:rsidRDefault="00C30F06" w:rsidP="00C30F06">
      <w:pPr>
        <w:autoSpaceDE w:val="0"/>
        <w:autoSpaceDN w:val="0"/>
        <w:adjustRightInd w:val="0"/>
        <w:jc w:val="center"/>
        <w:rPr>
          <w:rFonts w:ascii="Arial" w:hAnsi="Arial" w:cs="Arial"/>
          <w:b/>
          <w:bCs/>
          <w:sz w:val="16"/>
          <w:szCs w:val="16"/>
        </w:rPr>
      </w:pPr>
      <w:r w:rsidRPr="00C30F06">
        <w:rPr>
          <w:rFonts w:ascii="Arial" w:hAnsi="Arial" w:cs="Arial"/>
          <w:b/>
          <w:bCs/>
          <w:sz w:val="16"/>
          <w:szCs w:val="16"/>
        </w:rPr>
        <w:t>О внесении изменений в Положение об оплате труда работников муниципального автономного учреждения</w:t>
      </w:r>
    </w:p>
    <w:p w:rsidR="00C30F06" w:rsidRPr="00C30F06" w:rsidRDefault="00C30F06" w:rsidP="00C30F06">
      <w:pPr>
        <w:autoSpaceDE w:val="0"/>
        <w:autoSpaceDN w:val="0"/>
        <w:adjustRightInd w:val="0"/>
        <w:jc w:val="center"/>
        <w:rPr>
          <w:rFonts w:ascii="Arial" w:hAnsi="Arial" w:cs="Arial"/>
          <w:b/>
          <w:bCs/>
          <w:sz w:val="16"/>
          <w:szCs w:val="16"/>
        </w:rPr>
      </w:pPr>
      <w:r w:rsidRPr="00C30F06">
        <w:rPr>
          <w:rFonts w:ascii="Arial" w:hAnsi="Arial" w:cs="Arial"/>
          <w:b/>
          <w:bCs/>
          <w:sz w:val="16"/>
          <w:szCs w:val="16"/>
        </w:rPr>
        <w:t xml:space="preserve"> «Физкультурно-спортивный центр»</w:t>
      </w:r>
      <w:r w:rsidRPr="00C30F06">
        <w:rPr>
          <w:rFonts w:ascii="Arial" w:hAnsi="Arial" w:cs="Arial"/>
          <w:b/>
          <w:sz w:val="16"/>
          <w:szCs w:val="16"/>
        </w:rPr>
        <w:t xml:space="preserve">, </w:t>
      </w:r>
      <w:r w:rsidRPr="00C30F06">
        <w:rPr>
          <w:rFonts w:ascii="Arial" w:hAnsi="Arial" w:cs="Arial"/>
          <w:b/>
          <w:bCs/>
          <w:sz w:val="16"/>
          <w:szCs w:val="16"/>
        </w:rPr>
        <w:t>подведомственного Администрации Валдайского муниципального района</w:t>
      </w:r>
    </w:p>
    <w:p w:rsidR="00C30F06" w:rsidRPr="00C30F06" w:rsidRDefault="00C30F06" w:rsidP="00C30F06">
      <w:pPr>
        <w:autoSpaceDE w:val="0"/>
        <w:autoSpaceDN w:val="0"/>
        <w:adjustRightInd w:val="0"/>
        <w:ind w:firstLine="709"/>
        <w:jc w:val="both"/>
        <w:rPr>
          <w:rFonts w:ascii="Arial" w:hAnsi="Arial" w:cs="Arial"/>
          <w:sz w:val="4"/>
          <w:szCs w:val="4"/>
        </w:rPr>
      </w:pPr>
    </w:p>
    <w:p w:rsidR="00C30F06" w:rsidRPr="00C30F06" w:rsidRDefault="00C30F06" w:rsidP="00C30F06">
      <w:pPr>
        <w:autoSpaceDE w:val="0"/>
        <w:autoSpaceDN w:val="0"/>
        <w:adjustRightInd w:val="0"/>
        <w:ind w:firstLine="284"/>
        <w:jc w:val="both"/>
        <w:rPr>
          <w:rFonts w:ascii="Arial" w:hAnsi="Arial" w:cs="Arial"/>
          <w:sz w:val="16"/>
          <w:szCs w:val="16"/>
        </w:rPr>
      </w:pPr>
      <w:r w:rsidRPr="00C30F06">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C30F06">
          <w:rPr>
            <w:rFonts w:ascii="Arial" w:hAnsi="Arial" w:cs="Arial"/>
            <w:sz w:val="16"/>
            <w:szCs w:val="16"/>
          </w:rPr>
          <w:t>2003 года №</w:t>
        </w:r>
      </w:smartTag>
      <w:r w:rsidRPr="00C30F06">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Валдайского муниципального района от 27.12.2023 № 171«О бюджете Валдайского муниципального района на 2024 год и плановый период 2025 - 2026 годы» Администрация Валдайского муниципального района </w:t>
      </w:r>
      <w:r w:rsidRPr="00C30F06">
        <w:rPr>
          <w:rFonts w:ascii="Arial" w:hAnsi="Arial" w:cs="Arial"/>
          <w:b/>
          <w:sz w:val="16"/>
          <w:szCs w:val="16"/>
        </w:rPr>
        <w:t>ПОСТАНОВЛЯЕТ:</w:t>
      </w:r>
    </w:p>
    <w:p w:rsidR="00C30F06" w:rsidRPr="00C30F06" w:rsidRDefault="00C30F06" w:rsidP="00C30F06">
      <w:pPr>
        <w:autoSpaceDE w:val="0"/>
        <w:autoSpaceDN w:val="0"/>
        <w:adjustRightInd w:val="0"/>
        <w:ind w:firstLine="284"/>
        <w:jc w:val="both"/>
        <w:rPr>
          <w:rFonts w:ascii="Arial" w:hAnsi="Arial" w:cs="Arial"/>
          <w:bCs/>
          <w:sz w:val="16"/>
          <w:szCs w:val="16"/>
        </w:rPr>
      </w:pPr>
      <w:r w:rsidRPr="00C30F06">
        <w:rPr>
          <w:rFonts w:ascii="Arial" w:hAnsi="Arial" w:cs="Arial"/>
          <w:sz w:val="16"/>
          <w:szCs w:val="16"/>
        </w:rPr>
        <w:t xml:space="preserve">1. Внести изменения в </w:t>
      </w:r>
      <w:r w:rsidRPr="00C30F06">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C30F06">
        <w:rPr>
          <w:rFonts w:ascii="Arial" w:hAnsi="Arial" w:cs="Arial"/>
          <w:sz w:val="16"/>
          <w:szCs w:val="16"/>
        </w:rPr>
        <w:t>,</w:t>
      </w:r>
      <w:r w:rsidRPr="00C30F06">
        <w:rPr>
          <w:rFonts w:ascii="Arial" w:hAnsi="Arial" w:cs="Arial"/>
          <w:bCs/>
          <w:sz w:val="16"/>
          <w:szCs w:val="16"/>
        </w:rPr>
        <w:t xml:space="preserve"> подведомственного Администрации Валдайского муниципального района, утвержденное постановлением Администрации Валдайского муниципального района от 29.04.2019 № 701, изложив подпункты 3.3.1 - 3.3.4 в следующей редакции:</w:t>
      </w:r>
    </w:p>
    <w:p w:rsidR="00C30F06" w:rsidRPr="00C30F06" w:rsidRDefault="00C30F06" w:rsidP="00C30F06">
      <w:pPr>
        <w:autoSpaceDE w:val="0"/>
        <w:autoSpaceDN w:val="0"/>
        <w:adjustRightInd w:val="0"/>
        <w:ind w:firstLine="284"/>
        <w:jc w:val="both"/>
        <w:rPr>
          <w:rFonts w:ascii="Arial" w:hAnsi="Arial" w:cs="Arial"/>
          <w:sz w:val="16"/>
          <w:szCs w:val="16"/>
        </w:rPr>
      </w:pPr>
      <w:r w:rsidRPr="00C30F06">
        <w:rPr>
          <w:rFonts w:ascii="Arial" w:hAnsi="Arial" w:cs="Arial"/>
          <w:sz w:val="16"/>
          <w:szCs w:val="16"/>
        </w:rPr>
        <w:t>«3.3.1.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tblPr>
      <w:tblGrid>
        <w:gridCol w:w="3046"/>
        <w:gridCol w:w="5017"/>
        <w:gridCol w:w="3287"/>
      </w:tblGrid>
      <w:tr w:rsidR="00C30F06" w:rsidRPr="00C30F06" w:rsidTr="00C30F06">
        <w:trPr>
          <w:trHeight w:val="20"/>
        </w:trPr>
        <w:tc>
          <w:tcPr>
            <w:tcW w:w="1342"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ПКГ, квалификационный уровень</w:t>
            </w:r>
          </w:p>
        </w:tc>
        <w:tc>
          <w:tcPr>
            <w:tcW w:w="2210"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Должности, отнесенные к квалификационным уровням</w:t>
            </w:r>
          </w:p>
        </w:tc>
        <w:tc>
          <w:tcPr>
            <w:tcW w:w="144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Размер должностных окладов (руб.)</w:t>
            </w:r>
          </w:p>
        </w:tc>
      </w:tr>
      <w:tr w:rsidR="00C30F06" w:rsidRPr="00C30F06" w:rsidTr="00C30F0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ПКГ должностей работников физической культуры и спорта второго уровня</w:t>
            </w:r>
          </w:p>
        </w:tc>
      </w:tr>
      <w:tr w:rsidR="00C30F06" w:rsidRPr="00C30F06" w:rsidTr="00C30F06">
        <w:trPr>
          <w:trHeight w:val="20"/>
        </w:trPr>
        <w:tc>
          <w:tcPr>
            <w:tcW w:w="1342"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 квалификационный уровень</w:t>
            </w:r>
          </w:p>
        </w:tc>
        <w:tc>
          <w:tcPr>
            <w:tcW w:w="2210"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инструктор по спорту,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техник по эксплуатации и ремонту спортивной техники</w:t>
            </w:r>
          </w:p>
        </w:tc>
        <w:tc>
          <w:tcPr>
            <w:tcW w:w="144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9231,15</w:t>
            </w:r>
          </w:p>
        </w:tc>
      </w:tr>
      <w:tr w:rsidR="00C30F06" w:rsidRPr="00C30F06" w:rsidTr="00C30F06">
        <w:trPr>
          <w:trHeight w:val="20"/>
        </w:trPr>
        <w:tc>
          <w:tcPr>
            <w:tcW w:w="1342"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2 квалификационный уровень</w:t>
            </w:r>
          </w:p>
        </w:tc>
        <w:tc>
          <w:tcPr>
            <w:tcW w:w="2210"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инструктор-методист,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старший инструктор по спорту</w:t>
            </w:r>
          </w:p>
        </w:tc>
        <w:tc>
          <w:tcPr>
            <w:tcW w:w="144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10130,46</w:t>
            </w:r>
          </w:p>
        </w:tc>
      </w:tr>
    </w:tbl>
    <w:p w:rsidR="00C30F06" w:rsidRPr="00C30F06" w:rsidRDefault="00C30F06" w:rsidP="00C30F06">
      <w:pPr>
        <w:autoSpaceDE w:val="0"/>
        <w:autoSpaceDN w:val="0"/>
        <w:adjustRightInd w:val="0"/>
        <w:ind w:firstLine="284"/>
        <w:jc w:val="both"/>
        <w:rPr>
          <w:rFonts w:ascii="Arial" w:hAnsi="Arial" w:cs="Arial"/>
          <w:bCs/>
          <w:sz w:val="16"/>
          <w:szCs w:val="16"/>
        </w:rPr>
      </w:pPr>
      <w:r w:rsidRPr="00C30F06">
        <w:rPr>
          <w:rFonts w:ascii="Arial" w:hAnsi="Arial" w:cs="Arial"/>
          <w:sz w:val="16"/>
          <w:szCs w:val="16"/>
        </w:rPr>
        <w:t>3.3.2. Должностные оклады для групп должностей медицинских и фармацевтических работников</w:t>
      </w:r>
      <w:r w:rsidRPr="00C30F06">
        <w:rPr>
          <w:rFonts w:ascii="Arial" w:hAnsi="Arial" w:cs="Arial"/>
          <w:color w:val="000000"/>
          <w:sz w:val="16"/>
          <w:szCs w:val="16"/>
        </w:rPr>
        <w:t xml:space="preserve">, отнесенных к профессиональным квалификационным группам должностей медицинских и фармацевтических работников, </w:t>
      </w:r>
      <w:r w:rsidRPr="00C30F06">
        <w:rPr>
          <w:rFonts w:ascii="Arial" w:hAnsi="Arial" w:cs="Arial"/>
          <w:sz w:val="16"/>
          <w:szCs w:val="16"/>
        </w:rPr>
        <w:t xml:space="preserve">утвержденным </w:t>
      </w:r>
      <w:r w:rsidRPr="00C30F06">
        <w:rPr>
          <w:rFonts w:ascii="Arial" w:hAnsi="Arial" w:cs="Arial"/>
          <w:color w:val="000000"/>
          <w:sz w:val="16"/>
          <w:szCs w:val="16"/>
        </w:rPr>
        <w:t>приказом</w:t>
      </w:r>
      <w:r w:rsidRPr="00C30F06">
        <w:rPr>
          <w:rFonts w:ascii="Arial" w:hAnsi="Arial" w:cs="Arial"/>
          <w:sz w:val="16"/>
          <w:szCs w:val="16"/>
        </w:rPr>
        <w:t xml:space="preserve"> Министерства здравоохранения и социального развития Российской Федерации от 6 августа 2007 года № 526 «О</w:t>
      </w:r>
      <w:r w:rsidRPr="00C30F06">
        <w:rPr>
          <w:rFonts w:ascii="Arial" w:hAnsi="Arial" w:cs="Arial"/>
          <w:bCs/>
          <w:sz w:val="16"/>
          <w:szCs w:val="16"/>
        </w:rPr>
        <w:t>б утверждении профессиональных квалификационных групп должностей медицинских и фармацевтических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3"/>
        <w:gridCol w:w="7645"/>
        <w:gridCol w:w="3262"/>
      </w:tblGrid>
      <w:tr w:rsidR="00C30F06" w:rsidRPr="00C30F06" w:rsidTr="00C30F06">
        <w:trPr>
          <w:trHeight w:val="20"/>
        </w:trPr>
        <w:tc>
          <w:tcPr>
            <w:tcW w:w="195" w:type="pct"/>
            <w:vAlign w:val="center"/>
          </w:tcPr>
          <w:p w:rsidR="00C30F06" w:rsidRPr="00C30F06" w:rsidRDefault="00C30F06" w:rsidP="00C30F06">
            <w:pPr>
              <w:jc w:val="center"/>
              <w:rPr>
                <w:rFonts w:ascii="Arial" w:hAnsi="Arial" w:cs="Arial"/>
                <w:b/>
                <w:sz w:val="12"/>
                <w:szCs w:val="16"/>
              </w:rPr>
            </w:pPr>
            <w:r w:rsidRPr="00C30F06">
              <w:rPr>
                <w:rFonts w:ascii="Arial" w:hAnsi="Arial" w:cs="Arial"/>
                <w:b/>
                <w:sz w:val="12"/>
                <w:szCs w:val="16"/>
              </w:rPr>
              <w:t>№ п/п</w:t>
            </w:r>
          </w:p>
        </w:tc>
        <w:tc>
          <w:tcPr>
            <w:tcW w:w="3367" w:type="pct"/>
            <w:vAlign w:val="center"/>
          </w:tcPr>
          <w:p w:rsidR="00C30F06" w:rsidRPr="00C30F06" w:rsidRDefault="00C30F06" w:rsidP="00C30F06">
            <w:pPr>
              <w:jc w:val="center"/>
              <w:rPr>
                <w:rFonts w:ascii="Arial" w:hAnsi="Arial" w:cs="Arial"/>
                <w:b/>
                <w:sz w:val="12"/>
                <w:szCs w:val="16"/>
              </w:rPr>
            </w:pPr>
            <w:r w:rsidRPr="00C30F06">
              <w:rPr>
                <w:rFonts w:ascii="Arial" w:hAnsi="Arial" w:cs="Arial"/>
                <w:b/>
                <w:sz w:val="12"/>
                <w:szCs w:val="16"/>
              </w:rPr>
              <w:t>ПКГ, квалификационный уровень</w:t>
            </w:r>
          </w:p>
        </w:tc>
        <w:tc>
          <w:tcPr>
            <w:tcW w:w="1437" w:type="pct"/>
            <w:vAlign w:val="center"/>
          </w:tcPr>
          <w:p w:rsidR="00C30F06" w:rsidRPr="00C30F06" w:rsidRDefault="00C30F06" w:rsidP="00C30F06">
            <w:pPr>
              <w:jc w:val="center"/>
              <w:rPr>
                <w:rFonts w:ascii="Arial" w:hAnsi="Arial" w:cs="Arial"/>
                <w:b/>
                <w:sz w:val="12"/>
                <w:szCs w:val="16"/>
              </w:rPr>
            </w:pPr>
            <w:r w:rsidRPr="00C30F06">
              <w:rPr>
                <w:rFonts w:ascii="Arial" w:hAnsi="Arial" w:cs="Arial"/>
                <w:b/>
                <w:sz w:val="12"/>
                <w:szCs w:val="16"/>
              </w:rPr>
              <w:t>Размер должностного оклада (руб.)</w:t>
            </w:r>
          </w:p>
        </w:tc>
      </w:tr>
      <w:tr w:rsidR="00C30F06" w:rsidRPr="00C30F06" w:rsidTr="00C30F06">
        <w:trPr>
          <w:trHeight w:val="20"/>
        </w:trPr>
        <w:tc>
          <w:tcPr>
            <w:tcW w:w="195"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1</w:t>
            </w:r>
          </w:p>
        </w:tc>
        <w:tc>
          <w:tcPr>
            <w:tcW w:w="3367"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2</w:t>
            </w:r>
          </w:p>
        </w:tc>
        <w:tc>
          <w:tcPr>
            <w:tcW w:w="1437"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3</w:t>
            </w:r>
          </w:p>
        </w:tc>
      </w:tr>
      <w:tr w:rsidR="00C30F06" w:rsidRPr="00C30F06" w:rsidTr="00C30F06">
        <w:trPr>
          <w:trHeight w:val="20"/>
        </w:trPr>
        <w:tc>
          <w:tcPr>
            <w:tcW w:w="195" w:type="pct"/>
            <w:vAlign w:val="center"/>
          </w:tcPr>
          <w:p w:rsidR="00C30F06" w:rsidRPr="00C30F06" w:rsidRDefault="00C30F06" w:rsidP="00C30F06">
            <w:pPr>
              <w:jc w:val="center"/>
              <w:rPr>
                <w:rFonts w:ascii="Arial" w:hAnsi="Arial" w:cs="Arial"/>
                <w:bCs/>
                <w:sz w:val="12"/>
                <w:szCs w:val="16"/>
              </w:rPr>
            </w:pPr>
            <w:r w:rsidRPr="00C30F06">
              <w:rPr>
                <w:rFonts w:ascii="Arial" w:hAnsi="Arial" w:cs="Arial"/>
                <w:bCs/>
                <w:sz w:val="12"/>
                <w:szCs w:val="16"/>
              </w:rPr>
              <w:t>1.</w:t>
            </w:r>
          </w:p>
        </w:tc>
        <w:tc>
          <w:tcPr>
            <w:tcW w:w="3367" w:type="pct"/>
            <w:vAlign w:val="center"/>
          </w:tcPr>
          <w:p w:rsidR="00C30F06" w:rsidRPr="00C30F06" w:rsidRDefault="00C30F06" w:rsidP="00C30F06">
            <w:pPr>
              <w:jc w:val="center"/>
              <w:rPr>
                <w:rFonts w:ascii="Arial" w:hAnsi="Arial" w:cs="Arial"/>
                <w:bCs/>
                <w:sz w:val="12"/>
                <w:szCs w:val="16"/>
              </w:rPr>
            </w:pPr>
            <w:r w:rsidRPr="00C30F06">
              <w:rPr>
                <w:rFonts w:ascii="Arial" w:hAnsi="Arial" w:cs="Arial"/>
                <w:bCs/>
                <w:sz w:val="12"/>
                <w:szCs w:val="16"/>
              </w:rPr>
              <w:t>ПКГ «Средний медицинский и фармацевтический персонал»</w:t>
            </w:r>
          </w:p>
        </w:tc>
        <w:tc>
          <w:tcPr>
            <w:tcW w:w="1437" w:type="pct"/>
            <w:vAlign w:val="center"/>
          </w:tcPr>
          <w:p w:rsidR="00C30F06" w:rsidRPr="00C30F06" w:rsidRDefault="00C30F06" w:rsidP="00C30F06">
            <w:pPr>
              <w:jc w:val="center"/>
              <w:rPr>
                <w:rFonts w:ascii="Arial" w:hAnsi="Arial" w:cs="Arial"/>
                <w:bCs/>
                <w:sz w:val="12"/>
                <w:szCs w:val="16"/>
              </w:rPr>
            </w:pPr>
          </w:p>
        </w:tc>
      </w:tr>
      <w:tr w:rsidR="00C30F06" w:rsidRPr="00C30F06" w:rsidTr="00C30F06">
        <w:trPr>
          <w:trHeight w:val="20"/>
        </w:trPr>
        <w:tc>
          <w:tcPr>
            <w:tcW w:w="195"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1.1.</w:t>
            </w:r>
          </w:p>
        </w:tc>
        <w:tc>
          <w:tcPr>
            <w:tcW w:w="3367" w:type="pct"/>
            <w:vAlign w:val="center"/>
          </w:tcPr>
          <w:p w:rsidR="00C30F06" w:rsidRPr="00C30F06" w:rsidRDefault="00C30F06" w:rsidP="00C30F06">
            <w:pPr>
              <w:jc w:val="center"/>
              <w:rPr>
                <w:rFonts w:ascii="Arial" w:hAnsi="Arial" w:cs="Arial"/>
                <w:sz w:val="12"/>
                <w:szCs w:val="16"/>
              </w:rPr>
            </w:pPr>
            <w:r w:rsidRPr="00C30F06">
              <w:rPr>
                <w:rFonts w:ascii="Arial" w:hAnsi="Arial" w:cs="Arial"/>
                <w:bCs/>
                <w:sz w:val="12"/>
                <w:szCs w:val="16"/>
              </w:rPr>
              <w:t>3 квалификационный уровень (медицинская сестра)</w:t>
            </w:r>
          </w:p>
        </w:tc>
        <w:tc>
          <w:tcPr>
            <w:tcW w:w="1437"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8371,52</w:t>
            </w:r>
          </w:p>
        </w:tc>
      </w:tr>
      <w:tr w:rsidR="00C30F06" w:rsidRPr="00C30F06" w:rsidTr="00C30F06">
        <w:trPr>
          <w:trHeight w:val="20"/>
        </w:trPr>
        <w:tc>
          <w:tcPr>
            <w:tcW w:w="195" w:type="pct"/>
            <w:vAlign w:val="center"/>
          </w:tcPr>
          <w:p w:rsidR="00C30F06" w:rsidRPr="00C30F06" w:rsidRDefault="00C30F06" w:rsidP="00C30F06">
            <w:pPr>
              <w:jc w:val="center"/>
              <w:rPr>
                <w:rFonts w:ascii="Arial" w:hAnsi="Arial" w:cs="Arial"/>
                <w:bCs/>
                <w:sz w:val="12"/>
                <w:szCs w:val="16"/>
              </w:rPr>
            </w:pPr>
            <w:r w:rsidRPr="00C30F06">
              <w:rPr>
                <w:rFonts w:ascii="Arial" w:hAnsi="Arial" w:cs="Arial"/>
                <w:bCs/>
                <w:sz w:val="12"/>
                <w:szCs w:val="16"/>
              </w:rPr>
              <w:t>1.2.</w:t>
            </w:r>
          </w:p>
        </w:tc>
        <w:tc>
          <w:tcPr>
            <w:tcW w:w="3367" w:type="pct"/>
            <w:vAlign w:val="center"/>
          </w:tcPr>
          <w:p w:rsidR="00C30F06" w:rsidRPr="00C30F06" w:rsidRDefault="00C30F06" w:rsidP="00C30F06">
            <w:pPr>
              <w:jc w:val="center"/>
              <w:rPr>
                <w:rFonts w:ascii="Arial" w:hAnsi="Arial" w:cs="Arial"/>
                <w:bCs/>
                <w:sz w:val="12"/>
                <w:szCs w:val="16"/>
              </w:rPr>
            </w:pPr>
            <w:r w:rsidRPr="00C30F06">
              <w:rPr>
                <w:rFonts w:ascii="Arial" w:hAnsi="Arial" w:cs="Arial"/>
                <w:bCs/>
                <w:sz w:val="12"/>
                <w:szCs w:val="16"/>
              </w:rPr>
              <w:t>5 квалификационный уровень (старшая медицинская сестра)</w:t>
            </w:r>
          </w:p>
        </w:tc>
        <w:tc>
          <w:tcPr>
            <w:tcW w:w="1437" w:type="pct"/>
            <w:vAlign w:val="center"/>
          </w:tcPr>
          <w:p w:rsidR="00C30F06" w:rsidRPr="00C30F06" w:rsidRDefault="00C30F06" w:rsidP="00C30F06">
            <w:pPr>
              <w:jc w:val="center"/>
              <w:rPr>
                <w:rFonts w:ascii="Arial" w:hAnsi="Arial" w:cs="Arial"/>
                <w:sz w:val="12"/>
                <w:szCs w:val="16"/>
              </w:rPr>
            </w:pPr>
            <w:r w:rsidRPr="00C30F06">
              <w:rPr>
                <w:rFonts w:ascii="Arial" w:hAnsi="Arial" w:cs="Arial"/>
                <w:sz w:val="12"/>
                <w:szCs w:val="16"/>
              </w:rPr>
              <w:t>9826,28</w:t>
            </w:r>
          </w:p>
        </w:tc>
      </w:tr>
    </w:tbl>
    <w:p w:rsidR="00C30F06" w:rsidRPr="00C30F06" w:rsidRDefault="00C30F06" w:rsidP="00C30F06">
      <w:pPr>
        <w:autoSpaceDE w:val="0"/>
        <w:autoSpaceDN w:val="0"/>
        <w:adjustRightInd w:val="0"/>
        <w:ind w:firstLine="284"/>
        <w:jc w:val="both"/>
        <w:rPr>
          <w:rFonts w:ascii="Arial" w:hAnsi="Arial" w:cs="Arial"/>
          <w:sz w:val="16"/>
          <w:szCs w:val="16"/>
        </w:rPr>
      </w:pPr>
      <w:r w:rsidRPr="00C30F06">
        <w:rPr>
          <w:rFonts w:ascii="Arial" w:hAnsi="Arial" w:cs="Arial"/>
          <w:sz w:val="16"/>
          <w:szCs w:val="16"/>
        </w:rPr>
        <w:t xml:space="preserve">3.3.3.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w:t>
      </w:r>
      <w:r>
        <w:rPr>
          <w:rFonts w:ascii="Arial" w:hAnsi="Arial" w:cs="Arial"/>
          <w:sz w:val="16"/>
          <w:szCs w:val="16"/>
        </w:rPr>
        <w:br/>
      </w:r>
      <w:r w:rsidRPr="00C30F06">
        <w:rPr>
          <w:rFonts w:ascii="Arial" w:hAnsi="Arial" w:cs="Arial"/>
          <w:sz w:val="16"/>
          <w:szCs w:val="16"/>
        </w:rPr>
        <w:t>№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CellMar>
          <w:left w:w="0" w:type="dxa"/>
          <w:right w:w="0" w:type="dxa"/>
        </w:tblCellMar>
        <w:tblLook w:val="0000"/>
      </w:tblPr>
      <w:tblGrid>
        <w:gridCol w:w="3126"/>
        <w:gridCol w:w="4960"/>
        <w:gridCol w:w="3264"/>
      </w:tblGrid>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ПКГ,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Должности, отнесенные к квалификационным уровням</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b/>
                <w:sz w:val="12"/>
                <w:szCs w:val="16"/>
              </w:rPr>
            </w:pPr>
            <w:r w:rsidRPr="00C30F06">
              <w:rPr>
                <w:rFonts w:ascii="Arial" w:hAnsi="Arial" w:cs="Arial"/>
                <w:b/>
                <w:sz w:val="12"/>
                <w:szCs w:val="16"/>
              </w:rPr>
              <w:t>Размер должностных окладов (руб.)</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2</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3</w:t>
            </w:r>
          </w:p>
        </w:tc>
      </w:tr>
      <w:tr w:rsidR="00C30F06" w:rsidRPr="00C30F06" w:rsidTr="00C30F0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ПКГ «Общеотраслевые должности служащих первого уровня»</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кассир,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дежурный комендант</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7948,32</w:t>
            </w:r>
          </w:p>
        </w:tc>
      </w:tr>
      <w:tr w:rsidR="00C30F06" w:rsidRPr="00C30F06" w:rsidTr="00C30F0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ПКГ «Общеотраслевые должности служащих второго уровня»</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дежурный администратор,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секретарь руководителя, администратор</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9264,20</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2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заведующий хозяйством</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9455,97</w:t>
            </w:r>
          </w:p>
        </w:tc>
      </w:tr>
      <w:tr w:rsidR="00C30F06" w:rsidRPr="00C30F06" w:rsidTr="00C30F0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ПКГ «Общеотраслевые должности служащих третьего уровня»</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бухгалтер,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менеджер по продажам,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 xml:space="preserve">специалист по охране труда, специалист по закупкам, </w:t>
            </w:r>
          </w:p>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специалист по кадрам, энергетик</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11162,02</w:t>
            </w:r>
          </w:p>
        </w:tc>
      </w:tr>
      <w:tr w:rsidR="00C30F06" w:rsidRPr="00C30F06" w:rsidTr="00C30F06">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5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главный инженер</w:t>
            </w:r>
          </w:p>
        </w:tc>
        <w:tc>
          <w:tcPr>
            <w:tcW w:w="1438" w:type="pct"/>
            <w:tcBorders>
              <w:top w:val="single" w:sz="4" w:space="0" w:color="auto"/>
              <w:left w:val="single" w:sz="4" w:space="0" w:color="auto"/>
              <w:bottom w:val="single" w:sz="4" w:space="0" w:color="auto"/>
              <w:right w:val="single" w:sz="4" w:space="0" w:color="auto"/>
            </w:tcBorders>
            <w:vAlign w:val="center"/>
          </w:tcPr>
          <w:p w:rsidR="00C30F06" w:rsidRPr="00C30F06" w:rsidRDefault="00C30F06" w:rsidP="00C30F06">
            <w:pPr>
              <w:autoSpaceDE w:val="0"/>
              <w:autoSpaceDN w:val="0"/>
              <w:adjustRightInd w:val="0"/>
              <w:jc w:val="center"/>
              <w:rPr>
                <w:rFonts w:ascii="Arial" w:hAnsi="Arial" w:cs="Arial"/>
                <w:sz w:val="12"/>
                <w:szCs w:val="16"/>
              </w:rPr>
            </w:pPr>
            <w:r w:rsidRPr="00C30F06">
              <w:rPr>
                <w:rFonts w:ascii="Arial" w:hAnsi="Arial" w:cs="Arial"/>
                <w:sz w:val="12"/>
                <w:szCs w:val="16"/>
              </w:rPr>
              <w:t>13952,52</w:t>
            </w:r>
          </w:p>
        </w:tc>
      </w:tr>
    </w:tbl>
    <w:p w:rsidR="00C30F06" w:rsidRPr="00C30F06" w:rsidRDefault="00C30F06" w:rsidP="00C30F06">
      <w:pPr>
        <w:autoSpaceDE w:val="0"/>
        <w:autoSpaceDN w:val="0"/>
        <w:adjustRightInd w:val="0"/>
        <w:ind w:firstLine="284"/>
        <w:jc w:val="both"/>
        <w:rPr>
          <w:rFonts w:ascii="Arial" w:hAnsi="Arial" w:cs="Arial"/>
          <w:sz w:val="16"/>
          <w:szCs w:val="16"/>
        </w:rPr>
      </w:pPr>
      <w:r w:rsidRPr="00C30F06">
        <w:rPr>
          <w:rFonts w:ascii="Arial" w:hAnsi="Arial" w:cs="Arial"/>
          <w:sz w:val="16"/>
          <w:szCs w:val="16"/>
        </w:rPr>
        <w:t xml:space="preserve">3.3.4.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29.05.2008 </w:t>
      </w:r>
      <w:r w:rsidR="00FE57D8">
        <w:rPr>
          <w:rFonts w:ascii="Arial" w:hAnsi="Arial" w:cs="Arial"/>
          <w:sz w:val="16"/>
          <w:szCs w:val="16"/>
        </w:rPr>
        <w:br/>
      </w:r>
      <w:r w:rsidRPr="00C30F06">
        <w:rPr>
          <w:rFonts w:ascii="Arial" w:hAnsi="Arial" w:cs="Arial"/>
          <w:sz w:val="16"/>
          <w:szCs w:val="16"/>
        </w:rPr>
        <w:t>№ 248н «Об утверждении профессиональных квалификационных групп общеотраслевых профессий рабочих»:</w:t>
      </w:r>
    </w:p>
    <w:tbl>
      <w:tblPr>
        <w:tblW w:w="5000" w:type="pct"/>
        <w:tblCellMar>
          <w:left w:w="0" w:type="dxa"/>
          <w:right w:w="0" w:type="dxa"/>
        </w:tblCellMar>
        <w:tblLook w:val="0000"/>
      </w:tblPr>
      <w:tblGrid>
        <w:gridCol w:w="3126"/>
        <w:gridCol w:w="4960"/>
        <w:gridCol w:w="3264"/>
      </w:tblGrid>
      <w:tr w:rsidR="00C30F06" w:rsidRPr="00FE57D8" w:rsidTr="00FE57D8">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b/>
                <w:sz w:val="12"/>
                <w:szCs w:val="16"/>
              </w:rPr>
            </w:pPr>
            <w:r w:rsidRPr="00FE57D8">
              <w:rPr>
                <w:rFonts w:ascii="Arial" w:hAnsi="Arial" w:cs="Arial"/>
                <w:b/>
                <w:sz w:val="12"/>
                <w:szCs w:val="16"/>
              </w:rPr>
              <w:t>ПКГ,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b/>
                <w:sz w:val="12"/>
                <w:szCs w:val="16"/>
              </w:rPr>
            </w:pPr>
            <w:r w:rsidRPr="00FE57D8">
              <w:rPr>
                <w:rFonts w:ascii="Arial" w:hAnsi="Arial" w:cs="Arial"/>
                <w:b/>
                <w:sz w:val="12"/>
                <w:szCs w:val="16"/>
              </w:rPr>
              <w:t>Должности, отнесенные к квалификационным уровням</w:t>
            </w:r>
          </w:p>
        </w:tc>
        <w:tc>
          <w:tcPr>
            <w:tcW w:w="143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b/>
                <w:sz w:val="12"/>
                <w:szCs w:val="16"/>
              </w:rPr>
            </w:pPr>
            <w:r w:rsidRPr="00FE57D8">
              <w:rPr>
                <w:rFonts w:ascii="Arial" w:hAnsi="Arial" w:cs="Arial"/>
                <w:b/>
                <w:sz w:val="12"/>
                <w:szCs w:val="16"/>
              </w:rPr>
              <w:t>Размер должностных окладов (руб.)</w:t>
            </w:r>
          </w:p>
        </w:tc>
      </w:tr>
      <w:tr w:rsidR="00C30F06" w:rsidRPr="00FE57D8" w:rsidTr="00FE57D8">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1</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2</w:t>
            </w:r>
          </w:p>
        </w:tc>
        <w:tc>
          <w:tcPr>
            <w:tcW w:w="143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3</w:t>
            </w:r>
          </w:p>
        </w:tc>
      </w:tr>
      <w:tr w:rsidR="00C30F06" w:rsidRPr="00FE57D8" w:rsidTr="007143B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ПКГ «Общеотраслевые профессии рабочих первого уровня»</w:t>
            </w:r>
          </w:p>
        </w:tc>
      </w:tr>
      <w:tr w:rsidR="00C30F06" w:rsidRPr="00FE57D8" w:rsidTr="00FE57D8">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1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 xml:space="preserve">гардеробщик, </w:t>
            </w:r>
          </w:p>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 xml:space="preserve">дворник, </w:t>
            </w:r>
          </w:p>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 xml:space="preserve">ремонтировщик плоскостных сооружений, </w:t>
            </w:r>
          </w:p>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уборщик служебных помещений,</w:t>
            </w:r>
          </w:p>
        </w:tc>
        <w:tc>
          <w:tcPr>
            <w:tcW w:w="143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6057,12</w:t>
            </w:r>
          </w:p>
        </w:tc>
      </w:tr>
      <w:tr w:rsidR="00C30F06" w:rsidRPr="00FE57D8" w:rsidTr="00FE57D8">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2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слесарь - ремонтник</w:t>
            </w:r>
          </w:p>
        </w:tc>
        <w:tc>
          <w:tcPr>
            <w:tcW w:w="143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6348,12</w:t>
            </w:r>
          </w:p>
        </w:tc>
      </w:tr>
      <w:tr w:rsidR="00C30F06" w:rsidRPr="00FE57D8" w:rsidTr="007143B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ПКГ «Общеотраслевые профессии рабочих второго уровня»</w:t>
            </w:r>
          </w:p>
        </w:tc>
      </w:tr>
      <w:tr w:rsidR="00C30F06" w:rsidRPr="00FE57D8" w:rsidTr="00FE57D8">
        <w:trPr>
          <w:trHeight w:val="20"/>
        </w:trPr>
        <w:tc>
          <w:tcPr>
            <w:tcW w:w="137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1 квалификационный уровень</w:t>
            </w:r>
          </w:p>
        </w:tc>
        <w:tc>
          <w:tcPr>
            <w:tcW w:w="2185"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аппаратчик химводоподготовки, электромонтер</w:t>
            </w:r>
          </w:p>
        </w:tc>
        <w:tc>
          <w:tcPr>
            <w:tcW w:w="1437" w:type="pct"/>
            <w:tcBorders>
              <w:top w:val="single" w:sz="4" w:space="0" w:color="auto"/>
              <w:left w:val="single" w:sz="4" w:space="0" w:color="auto"/>
              <w:bottom w:val="single" w:sz="4" w:space="0" w:color="auto"/>
              <w:right w:val="single" w:sz="4" w:space="0" w:color="auto"/>
            </w:tcBorders>
            <w:vAlign w:val="center"/>
          </w:tcPr>
          <w:p w:rsidR="00C30F06" w:rsidRPr="00FE57D8" w:rsidRDefault="00C30F06" w:rsidP="00C30F06">
            <w:pPr>
              <w:autoSpaceDE w:val="0"/>
              <w:autoSpaceDN w:val="0"/>
              <w:adjustRightInd w:val="0"/>
              <w:jc w:val="center"/>
              <w:rPr>
                <w:rFonts w:ascii="Arial" w:hAnsi="Arial" w:cs="Arial"/>
                <w:sz w:val="12"/>
                <w:szCs w:val="16"/>
              </w:rPr>
            </w:pPr>
            <w:r w:rsidRPr="00FE57D8">
              <w:rPr>
                <w:rFonts w:ascii="Arial" w:hAnsi="Arial" w:cs="Arial"/>
                <w:sz w:val="12"/>
                <w:szCs w:val="16"/>
              </w:rPr>
              <w:t>8596,34</w:t>
            </w:r>
          </w:p>
        </w:tc>
      </w:tr>
    </w:tbl>
    <w:p w:rsidR="00C30F06" w:rsidRPr="00C30F06" w:rsidRDefault="00C30F06" w:rsidP="00C30F06">
      <w:pPr>
        <w:autoSpaceDE w:val="0"/>
        <w:autoSpaceDN w:val="0"/>
        <w:adjustRightInd w:val="0"/>
        <w:ind w:firstLine="709"/>
        <w:jc w:val="right"/>
        <w:rPr>
          <w:rFonts w:ascii="Arial" w:hAnsi="Arial" w:cs="Arial"/>
          <w:b/>
          <w:sz w:val="16"/>
          <w:szCs w:val="16"/>
        </w:rPr>
      </w:pPr>
      <w:r w:rsidRPr="00C30F06">
        <w:rPr>
          <w:rFonts w:ascii="Arial" w:hAnsi="Arial" w:cs="Arial"/>
          <w:sz w:val="16"/>
          <w:szCs w:val="16"/>
        </w:rPr>
        <w:t>».</w:t>
      </w:r>
    </w:p>
    <w:p w:rsidR="00C30F06" w:rsidRPr="00C30F06" w:rsidRDefault="00C30F06" w:rsidP="00FE57D8">
      <w:pPr>
        <w:tabs>
          <w:tab w:val="left" w:pos="3560"/>
        </w:tabs>
        <w:ind w:firstLine="284"/>
        <w:jc w:val="both"/>
        <w:rPr>
          <w:rFonts w:ascii="Arial" w:hAnsi="Arial" w:cs="Arial"/>
          <w:sz w:val="16"/>
          <w:szCs w:val="16"/>
        </w:rPr>
      </w:pPr>
      <w:r w:rsidRPr="00C30F06">
        <w:rPr>
          <w:rFonts w:ascii="Arial" w:hAnsi="Arial" w:cs="Arial"/>
          <w:sz w:val="16"/>
          <w:szCs w:val="16"/>
        </w:rPr>
        <w:t>2. Постановление вступает в силу со дня принятия и распространяет действие на правоотношения, возникшие с 1 января 2024 года.</w:t>
      </w:r>
    </w:p>
    <w:p w:rsidR="00C30F06" w:rsidRPr="00C30F06" w:rsidRDefault="00C30F06" w:rsidP="00FE57D8">
      <w:pPr>
        <w:tabs>
          <w:tab w:val="left" w:pos="3560"/>
        </w:tabs>
        <w:ind w:firstLine="284"/>
        <w:jc w:val="both"/>
        <w:rPr>
          <w:rFonts w:ascii="Arial" w:hAnsi="Arial" w:cs="Arial"/>
          <w:sz w:val="16"/>
          <w:szCs w:val="16"/>
        </w:rPr>
      </w:pPr>
      <w:r w:rsidRPr="00C30F0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0F06" w:rsidRPr="00C30F06" w:rsidRDefault="00C30F06" w:rsidP="00C30F06">
      <w:pPr>
        <w:jc w:val="both"/>
        <w:rPr>
          <w:rFonts w:ascii="Arial" w:hAnsi="Arial" w:cs="Arial"/>
          <w:sz w:val="16"/>
          <w:szCs w:val="16"/>
        </w:rPr>
      </w:pPr>
      <w:r w:rsidRPr="00C30F06">
        <w:rPr>
          <w:rFonts w:ascii="Arial" w:hAnsi="Arial" w:cs="Arial"/>
          <w:b/>
          <w:sz w:val="16"/>
          <w:szCs w:val="16"/>
        </w:rPr>
        <w:t>Глава муниципального района</w:t>
      </w:r>
      <w:r w:rsidRPr="00C30F06">
        <w:rPr>
          <w:rFonts w:ascii="Arial" w:hAnsi="Arial" w:cs="Arial"/>
          <w:b/>
          <w:sz w:val="16"/>
          <w:szCs w:val="16"/>
        </w:rPr>
        <w:tab/>
      </w:r>
      <w:r w:rsidRPr="00C30F06">
        <w:rPr>
          <w:rFonts w:ascii="Arial" w:hAnsi="Arial" w:cs="Arial"/>
          <w:b/>
          <w:sz w:val="16"/>
          <w:szCs w:val="16"/>
        </w:rPr>
        <w:tab/>
        <w:t>Ю.В.Стадэ</w:t>
      </w:r>
    </w:p>
    <w:p w:rsidR="00C30F06" w:rsidRDefault="00C30F06" w:rsidP="00C30F06">
      <w:pPr>
        <w:shd w:val="clear" w:color="auto" w:fill="FFFFFF"/>
        <w:suppressAutoHyphens/>
        <w:jc w:val="right"/>
        <w:rPr>
          <w:rFonts w:ascii="Arial" w:hAnsi="Arial" w:cs="Arial"/>
          <w:b/>
          <w:sz w:val="16"/>
          <w:szCs w:val="16"/>
        </w:rPr>
      </w:pPr>
    </w:p>
    <w:p w:rsidR="00FE57D8" w:rsidRPr="00A3734A" w:rsidRDefault="00FE57D8" w:rsidP="00FE57D8">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FE57D8" w:rsidRPr="00A3734A" w:rsidRDefault="00FE57D8" w:rsidP="00FE57D8">
      <w:pPr>
        <w:pStyle w:val="3"/>
        <w:rPr>
          <w:rFonts w:ascii="Arial" w:hAnsi="Arial" w:cs="Arial"/>
          <w:b w:val="0"/>
          <w:sz w:val="16"/>
          <w:szCs w:val="16"/>
        </w:rPr>
      </w:pPr>
      <w:r w:rsidRPr="00A3734A">
        <w:rPr>
          <w:rFonts w:ascii="Arial" w:hAnsi="Arial" w:cs="Arial"/>
          <w:b w:val="0"/>
          <w:sz w:val="16"/>
          <w:szCs w:val="16"/>
        </w:rPr>
        <w:t>П О С Т А Н О В Л Е Н И Е</w:t>
      </w:r>
    </w:p>
    <w:p w:rsidR="00FE57D8" w:rsidRPr="00FE57D8" w:rsidRDefault="00FE57D8" w:rsidP="00FE57D8">
      <w:pPr>
        <w:jc w:val="center"/>
        <w:rPr>
          <w:rFonts w:ascii="Arial" w:hAnsi="Arial" w:cs="Arial"/>
          <w:sz w:val="16"/>
          <w:szCs w:val="16"/>
        </w:rPr>
      </w:pPr>
      <w:r w:rsidRPr="00FE57D8">
        <w:rPr>
          <w:rFonts w:ascii="Arial" w:hAnsi="Arial" w:cs="Arial"/>
          <w:sz w:val="16"/>
          <w:szCs w:val="16"/>
        </w:rPr>
        <w:t>19.01.2024 № 181</w:t>
      </w:r>
    </w:p>
    <w:p w:rsidR="00FE57D8" w:rsidRDefault="00FE57D8" w:rsidP="00FE57D8">
      <w:pPr>
        <w:autoSpaceDE w:val="0"/>
        <w:autoSpaceDN w:val="0"/>
        <w:adjustRightInd w:val="0"/>
        <w:jc w:val="center"/>
        <w:rPr>
          <w:rFonts w:ascii="Arial" w:hAnsi="Arial" w:cs="Arial"/>
          <w:b/>
          <w:bCs/>
          <w:sz w:val="16"/>
          <w:szCs w:val="16"/>
        </w:rPr>
      </w:pPr>
      <w:r w:rsidRPr="00FE57D8">
        <w:rPr>
          <w:rFonts w:ascii="Arial" w:hAnsi="Arial" w:cs="Arial"/>
          <w:b/>
          <w:bCs/>
          <w:sz w:val="16"/>
          <w:szCs w:val="16"/>
        </w:rPr>
        <w:t>О внесении изменений в Положение об оплате труда</w:t>
      </w:r>
      <w:r>
        <w:rPr>
          <w:rFonts w:ascii="Arial" w:hAnsi="Arial" w:cs="Arial"/>
          <w:b/>
          <w:bCs/>
          <w:sz w:val="16"/>
          <w:szCs w:val="16"/>
        </w:rPr>
        <w:t xml:space="preserve"> </w:t>
      </w:r>
      <w:r w:rsidRPr="00FE57D8">
        <w:rPr>
          <w:rFonts w:ascii="Arial" w:hAnsi="Arial" w:cs="Arial"/>
          <w:b/>
          <w:bCs/>
          <w:sz w:val="16"/>
          <w:szCs w:val="16"/>
        </w:rPr>
        <w:t xml:space="preserve">работников муниципального автономного учреждения дополнительного </w:t>
      </w:r>
    </w:p>
    <w:p w:rsidR="00FE57D8" w:rsidRPr="00FE57D8" w:rsidRDefault="00FE57D8" w:rsidP="00FE57D8">
      <w:pPr>
        <w:autoSpaceDE w:val="0"/>
        <w:autoSpaceDN w:val="0"/>
        <w:adjustRightInd w:val="0"/>
        <w:jc w:val="center"/>
        <w:rPr>
          <w:rFonts w:ascii="Arial" w:hAnsi="Arial" w:cs="Arial"/>
          <w:b/>
          <w:bCs/>
          <w:sz w:val="16"/>
          <w:szCs w:val="16"/>
        </w:rPr>
      </w:pPr>
      <w:r w:rsidRPr="00FE57D8">
        <w:rPr>
          <w:rFonts w:ascii="Arial" w:hAnsi="Arial" w:cs="Arial"/>
          <w:b/>
          <w:bCs/>
          <w:sz w:val="16"/>
          <w:szCs w:val="16"/>
        </w:rPr>
        <w:t>образования «Спортивная школа г. Валдай»</w:t>
      </w:r>
      <w:r w:rsidRPr="00FE57D8">
        <w:rPr>
          <w:rFonts w:ascii="Arial" w:hAnsi="Arial" w:cs="Arial"/>
          <w:b/>
          <w:sz w:val="16"/>
          <w:szCs w:val="16"/>
        </w:rPr>
        <w:t>,</w:t>
      </w:r>
      <w:r w:rsidRPr="00FE57D8">
        <w:rPr>
          <w:rFonts w:ascii="Arial" w:hAnsi="Arial" w:cs="Arial"/>
          <w:b/>
          <w:bCs/>
          <w:sz w:val="16"/>
          <w:szCs w:val="16"/>
        </w:rPr>
        <w:t xml:space="preserve"> подведомственного Администрации Валдайского муниципального района</w:t>
      </w:r>
    </w:p>
    <w:p w:rsidR="00FE57D8" w:rsidRPr="00FE57D8" w:rsidRDefault="00FE57D8" w:rsidP="00FE57D8">
      <w:pPr>
        <w:ind w:firstLine="709"/>
        <w:jc w:val="both"/>
        <w:rPr>
          <w:rFonts w:ascii="Arial" w:hAnsi="Arial" w:cs="Arial"/>
          <w:sz w:val="4"/>
          <w:szCs w:val="4"/>
        </w:rPr>
      </w:pP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FE57D8">
          <w:rPr>
            <w:rFonts w:ascii="Arial" w:hAnsi="Arial" w:cs="Arial"/>
            <w:sz w:val="16"/>
            <w:szCs w:val="16"/>
          </w:rPr>
          <w:t>2003 года №</w:t>
        </w:r>
      </w:smartTag>
      <w:r w:rsidRPr="00FE57D8">
        <w:rPr>
          <w:rFonts w:ascii="Arial" w:hAnsi="Arial" w:cs="Arial"/>
          <w:sz w:val="16"/>
          <w:szCs w:val="16"/>
        </w:rPr>
        <w:t xml:space="preserve">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w:t>
      </w:r>
      <w:r w:rsidRPr="00FE57D8">
        <w:rPr>
          <w:rFonts w:ascii="Arial" w:hAnsi="Arial" w:cs="Arial"/>
          <w:sz w:val="16"/>
          <w:szCs w:val="16"/>
        </w:rPr>
        <w:lastRenderedPageBreak/>
        <w:t xml:space="preserve">решением Думы Валдайского муниципального района от 27.12.2023 № 171 «О бюджете Валдайского муниципального района на 2024 год и плановый период 2025 - 2026 годы» Администрация Валдайского муниципального района </w:t>
      </w:r>
      <w:r w:rsidRPr="00FE57D8">
        <w:rPr>
          <w:rFonts w:ascii="Arial" w:hAnsi="Arial" w:cs="Arial"/>
          <w:b/>
          <w:sz w:val="16"/>
          <w:szCs w:val="16"/>
        </w:rPr>
        <w:t>ПОСТАНОВЛЯЕТ:</w:t>
      </w:r>
    </w:p>
    <w:p w:rsidR="00FE57D8" w:rsidRPr="00FE57D8" w:rsidRDefault="00FE57D8" w:rsidP="00FE57D8">
      <w:pPr>
        <w:autoSpaceDE w:val="0"/>
        <w:autoSpaceDN w:val="0"/>
        <w:adjustRightInd w:val="0"/>
        <w:ind w:firstLine="284"/>
        <w:jc w:val="both"/>
        <w:rPr>
          <w:rFonts w:ascii="Arial" w:hAnsi="Arial" w:cs="Arial"/>
          <w:bCs/>
          <w:sz w:val="16"/>
          <w:szCs w:val="16"/>
        </w:rPr>
      </w:pPr>
      <w:r w:rsidRPr="00FE57D8">
        <w:rPr>
          <w:rFonts w:ascii="Arial" w:hAnsi="Arial" w:cs="Arial"/>
          <w:sz w:val="16"/>
          <w:szCs w:val="16"/>
        </w:rPr>
        <w:t xml:space="preserve">1. Внести изменения в </w:t>
      </w:r>
      <w:r w:rsidRPr="00FE57D8">
        <w:rPr>
          <w:rFonts w:ascii="Arial" w:hAnsi="Arial" w:cs="Arial"/>
          <w:bCs/>
          <w:sz w:val="16"/>
          <w:szCs w:val="16"/>
        </w:rPr>
        <w:t>Положение об оплате труда работников муниципального автономного учреждения</w:t>
      </w:r>
      <w:r w:rsidRPr="00FE57D8">
        <w:rPr>
          <w:rFonts w:ascii="Arial" w:hAnsi="Arial" w:cs="Arial"/>
          <w:sz w:val="16"/>
          <w:szCs w:val="16"/>
        </w:rPr>
        <w:t xml:space="preserve"> дополнительного образования </w:t>
      </w:r>
      <w:r w:rsidRPr="00FE57D8">
        <w:rPr>
          <w:rFonts w:ascii="Arial" w:hAnsi="Arial" w:cs="Arial"/>
          <w:bCs/>
          <w:sz w:val="16"/>
          <w:szCs w:val="16"/>
        </w:rPr>
        <w:t>«Спортивная школа г. Валдай»,</w:t>
      </w:r>
      <w:r w:rsidRPr="00FE57D8">
        <w:rPr>
          <w:rFonts w:ascii="Arial" w:hAnsi="Arial" w:cs="Arial"/>
          <w:sz w:val="16"/>
          <w:szCs w:val="16"/>
        </w:rPr>
        <w:t xml:space="preserve"> подведомственного Администрации Валдайского муниципального района </w:t>
      </w:r>
      <w:r w:rsidRPr="00FE57D8">
        <w:rPr>
          <w:rFonts w:ascii="Arial" w:hAnsi="Arial" w:cs="Arial"/>
          <w:bCs/>
          <w:sz w:val="16"/>
          <w:szCs w:val="16"/>
        </w:rPr>
        <w:t>утвержденное постановлением Администрации Валдайского муниципального района от 21.11.2023 № 2253:</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bCs/>
          <w:sz w:val="16"/>
          <w:szCs w:val="16"/>
        </w:rPr>
        <w:t>1.1. Изложить подпункт</w:t>
      </w:r>
      <w:r w:rsidRPr="00FE57D8">
        <w:rPr>
          <w:rFonts w:ascii="Arial" w:hAnsi="Arial" w:cs="Arial"/>
          <w:sz w:val="16"/>
          <w:szCs w:val="16"/>
        </w:rPr>
        <w:t xml:space="preserve"> 2.16.1 в редакции:</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«2.16.1. Из фонда оплаты труда руководителю Учреждения, заместителю руководителя Учреждения, главному бухгалтеру Учреждения может быть оказана материальная помощь в случаях:</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необходимости длительного (более одного месяца) лечения и восстановления здоровья работника Учреждения;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тяжелого материального положения в семье с необходимостью проведения специализированного лечения (дорогостоящего) при предоставлении документов, подтверждающих соответствующие расходы;</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особая нуждаемость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иные исключительные случаи ( при  представлении соответствующих медицинских справок, заключений, им других подтверждающих документов);</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рождения ребенка.</w:t>
      </w:r>
    </w:p>
    <w:p w:rsidR="00FE57D8" w:rsidRPr="00FE57D8" w:rsidRDefault="00FE57D8" w:rsidP="00FE57D8">
      <w:pPr>
        <w:tabs>
          <w:tab w:val="left" w:pos="567"/>
        </w:tabs>
        <w:autoSpaceDE w:val="0"/>
        <w:autoSpaceDN w:val="0"/>
        <w:adjustRightInd w:val="0"/>
        <w:ind w:firstLine="284"/>
        <w:jc w:val="both"/>
        <w:rPr>
          <w:rFonts w:ascii="Arial" w:hAnsi="Arial" w:cs="Arial"/>
          <w:sz w:val="16"/>
          <w:szCs w:val="16"/>
        </w:rPr>
      </w:pPr>
      <w:r w:rsidRPr="00FE57D8">
        <w:rPr>
          <w:rFonts w:ascii="Arial" w:hAnsi="Arial" w:cs="Arial"/>
          <w:sz w:val="16"/>
          <w:szCs w:val="16"/>
        </w:rPr>
        <w:t>Решение о выплате материальной помощи руководителю Учреждения, заместителю руководителя Учреждения, главному бухгалтеру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 в течение 10 рабочих дней со дня его поступления.</w:t>
      </w:r>
    </w:p>
    <w:p w:rsidR="00FE57D8" w:rsidRPr="00FE57D8" w:rsidRDefault="00FE57D8" w:rsidP="00FE57D8">
      <w:pPr>
        <w:tabs>
          <w:tab w:val="left" w:pos="567"/>
        </w:tabs>
        <w:autoSpaceDE w:val="0"/>
        <w:autoSpaceDN w:val="0"/>
        <w:adjustRightInd w:val="0"/>
        <w:ind w:firstLine="284"/>
        <w:jc w:val="both"/>
        <w:rPr>
          <w:rFonts w:ascii="Arial" w:hAnsi="Arial" w:cs="Arial"/>
          <w:sz w:val="16"/>
          <w:szCs w:val="16"/>
        </w:rPr>
      </w:pPr>
      <w:r w:rsidRPr="00FE57D8">
        <w:rPr>
          <w:rFonts w:ascii="Arial" w:hAnsi="Arial" w:cs="Arial"/>
          <w:sz w:val="16"/>
          <w:szCs w:val="16"/>
        </w:rPr>
        <w:t>Решение об оказании материальной помощи и ее конкретном размере принимается: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 xml:space="preserve">в отношении руководителя Учреждения </w:t>
      </w:r>
      <w:r w:rsidRPr="00FE57D8">
        <w:rPr>
          <w:rFonts w:ascii="Arial" w:eastAsia="Calibri" w:hAnsi="Arial" w:cs="Arial"/>
          <w:sz w:val="16"/>
          <w:szCs w:val="16"/>
        </w:rPr>
        <w:t>Администрацией Валдайского муниципального района</w:t>
      </w:r>
      <w:r w:rsidRPr="00FE57D8">
        <w:rPr>
          <w:rFonts w:ascii="Arial" w:hAnsi="Arial" w:cs="Arial"/>
          <w:sz w:val="16"/>
          <w:szCs w:val="16"/>
        </w:rPr>
        <w:t>;</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в отношении заместителя руководителя учреждения, главного бухгалтера учреждения руководителем учреждения и оформляется приказом Учреждения.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Материальная помощь, оказываемая руководителю учреждения, заместителю руководителя учреждения, главному бухгалтеру учреждения, максимальными размерами не ограничивается.»;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bCs/>
          <w:sz w:val="16"/>
          <w:szCs w:val="16"/>
        </w:rPr>
        <w:t>1.2. Изложить пункт</w:t>
      </w:r>
      <w:r w:rsidRPr="00FE57D8">
        <w:rPr>
          <w:rFonts w:ascii="Arial" w:hAnsi="Arial" w:cs="Arial"/>
          <w:sz w:val="16"/>
          <w:szCs w:val="16"/>
        </w:rPr>
        <w:t xml:space="preserve"> 2.12 в редакции:</w:t>
      </w:r>
    </w:p>
    <w:p w:rsidR="00FE57D8" w:rsidRPr="00FE57D8" w:rsidRDefault="00FE57D8" w:rsidP="00FE57D8">
      <w:pPr>
        <w:ind w:firstLine="284"/>
        <w:jc w:val="both"/>
        <w:rPr>
          <w:rFonts w:ascii="Arial" w:hAnsi="Arial" w:cs="Arial"/>
          <w:sz w:val="16"/>
          <w:szCs w:val="16"/>
        </w:rPr>
      </w:pPr>
      <w:r w:rsidRPr="00FE57D8">
        <w:rPr>
          <w:rFonts w:ascii="Arial" w:hAnsi="Arial" w:cs="Arial"/>
          <w:sz w:val="16"/>
          <w:szCs w:val="16"/>
        </w:rPr>
        <w:t>«2.12. Должностной оклад руководителя учреждения (До) определяется по следующей формуле:</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До = (Бо + Бо x Кv + Бо x Кo), где:</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Бо – базовый оклад, применяемый для определения должностного оклада руководителя учреждения (устанавливается в фиксированном размере и составляет 15259,77 рублей);</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Кv – повышающий коэффициент в зависимости от показателей учреждения, характеризующий объем управления;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Кo – повышающий коэффициент, характеризующий особенности деятельности учреждения.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Повышающий коэффициент (Кv) в зависимости от показателей учреждения, характеризующий объем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51"/>
        <w:gridCol w:w="3657"/>
        <w:gridCol w:w="4642"/>
      </w:tblGrid>
      <w:tr w:rsidR="00FE57D8" w:rsidRPr="00FE57D8" w:rsidTr="00FE57D8">
        <w:trPr>
          <w:trHeight w:val="20"/>
        </w:trPr>
        <w:tc>
          <w:tcPr>
            <w:tcW w:w="1344"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Показатель</w:t>
            </w:r>
          </w:p>
        </w:tc>
        <w:tc>
          <w:tcPr>
            <w:tcW w:w="1611"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Условия</w:t>
            </w:r>
          </w:p>
        </w:tc>
        <w:tc>
          <w:tcPr>
            <w:tcW w:w="2045"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 xml:space="preserve">Повышающий коэффициент (Кv) </w:t>
            </w:r>
          </w:p>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к базовому окладу</w:t>
            </w:r>
          </w:p>
        </w:tc>
      </w:tr>
      <w:tr w:rsidR="00FE57D8" w:rsidRPr="00FE57D8" w:rsidTr="00FE57D8">
        <w:trPr>
          <w:trHeight w:val="20"/>
        </w:trPr>
        <w:tc>
          <w:tcPr>
            <w:tcW w:w="1344" w:type="pct"/>
            <w:vMerge w:val="restar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 xml:space="preserve">Численность </w:t>
            </w:r>
            <w:r w:rsidRPr="00FE57D8">
              <w:rPr>
                <w:rFonts w:ascii="Arial" w:hAnsi="Arial" w:cs="Arial"/>
                <w:sz w:val="12"/>
                <w:szCs w:val="16"/>
              </w:rPr>
              <w:br/>
              <w:t>занимающихся</w:t>
            </w: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до 100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0,1</w:t>
            </w:r>
          </w:p>
        </w:tc>
      </w:tr>
      <w:tr w:rsidR="00FE57D8" w:rsidRPr="00FE57D8" w:rsidTr="00FE57D8">
        <w:trPr>
          <w:trHeight w:val="20"/>
        </w:trPr>
        <w:tc>
          <w:tcPr>
            <w:tcW w:w="1344" w:type="pct"/>
            <w:vMerge/>
            <w:vAlign w:val="center"/>
          </w:tcPr>
          <w:p w:rsidR="00FE57D8" w:rsidRPr="00FE57D8" w:rsidRDefault="00FE57D8" w:rsidP="00FE57D8">
            <w:pPr>
              <w:jc w:val="center"/>
              <w:rPr>
                <w:rFonts w:ascii="Arial" w:hAnsi="Arial" w:cs="Arial"/>
                <w:sz w:val="12"/>
                <w:szCs w:val="16"/>
              </w:rPr>
            </w:pP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101 до 200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0,2</w:t>
            </w:r>
          </w:p>
        </w:tc>
      </w:tr>
      <w:tr w:rsidR="00FE57D8" w:rsidRPr="00FE57D8" w:rsidTr="00FE57D8">
        <w:trPr>
          <w:trHeight w:val="20"/>
        </w:trPr>
        <w:tc>
          <w:tcPr>
            <w:tcW w:w="1344" w:type="pct"/>
            <w:vMerge/>
            <w:vAlign w:val="center"/>
          </w:tcPr>
          <w:p w:rsidR="00FE57D8" w:rsidRPr="00FE57D8" w:rsidRDefault="00FE57D8" w:rsidP="00FE57D8">
            <w:pPr>
              <w:jc w:val="center"/>
              <w:rPr>
                <w:rFonts w:ascii="Arial" w:hAnsi="Arial" w:cs="Arial"/>
                <w:sz w:val="12"/>
                <w:szCs w:val="16"/>
              </w:rPr>
            </w:pP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201 до 300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0,3</w:t>
            </w:r>
          </w:p>
        </w:tc>
      </w:tr>
      <w:tr w:rsidR="00FE57D8" w:rsidRPr="00FE57D8" w:rsidTr="00FE57D8">
        <w:trPr>
          <w:trHeight w:val="20"/>
        </w:trPr>
        <w:tc>
          <w:tcPr>
            <w:tcW w:w="1344" w:type="pct"/>
            <w:vMerge/>
            <w:vAlign w:val="center"/>
          </w:tcPr>
          <w:p w:rsidR="00FE57D8" w:rsidRPr="00FE57D8" w:rsidRDefault="00FE57D8" w:rsidP="00FE57D8">
            <w:pPr>
              <w:jc w:val="center"/>
              <w:rPr>
                <w:rFonts w:ascii="Arial" w:hAnsi="Arial" w:cs="Arial"/>
                <w:sz w:val="12"/>
                <w:szCs w:val="16"/>
              </w:rPr>
            </w:pP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301 до 400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0,4</w:t>
            </w:r>
          </w:p>
        </w:tc>
      </w:tr>
      <w:tr w:rsidR="00FE57D8" w:rsidRPr="00FE57D8" w:rsidTr="00FE57D8">
        <w:trPr>
          <w:trHeight w:val="20"/>
        </w:trPr>
        <w:tc>
          <w:tcPr>
            <w:tcW w:w="1344" w:type="pct"/>
            <w:vMerge/>
            <w:vAlign w:val="center"/>
          </w:tcPr>
          <w:p w:rsidR="00FE57D8" w:rsidRPr="00FE57D8" w:rsidRDefault="00FE57D8" w:rsidP="00FE57D8">
            <w:pPr>
              <w:jc w:val="center"/>
              <w:rPr>
                <w:rFonts w:ascii="Arial" w:hAnsi="Arial" w:cs="Arial"/>
                <w:sz w:val="12"/>
                <w:szCs w:val="16"/>
              </w:rPr>
            </w:pP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401 до 500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0,5</w:t>
            </w:r>
          </w:p>
        </w:tc>
      </w:tr>
      <w:tr w:rsidR="00FE57D8" w:rsidRPr="00FE57D8" w:rsidTr="00FE57D8">
        <w:trPr>
          <w:trHeight w:val="20"/>
        </w:trPr>
        <w:tc>
          <w:tcPr>
            <w:tcW w:w="1344" w:type="pct"/>
            <w:vMerge/>
            <w:vAlign w:val="center"/>
          </w:tcPr>
          <w:p w:rsidR="00FE57D8" w:rsidRPr="00FE57D8" w:rsidRDefault="00FE57D8" w:rsidP="00FE57D8">
            <w:pPr>
              <w:jc w:val="center"/>
              <w:rPr>
                <w:rFonts w:ascii="Arial" w:hAnsi="Arial" w:cs="Arial"/>
                <w:sz w:val="12"/>
                <w:szCs w:val="16"/>
              </w:rPr>
            </w:pPr>
          </w:p>
        </w:tc>
        <w:tc>
          <w:tcPr>
            <w:tcW w:w="161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свыше 500 человек</w:t>
            </w:r>
          </w:p>
        </w:tc>
        <w:tc>
          <w:tcPr>
            <w:tcW w:w="2045"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0,6</w:t>
            </w:r>
          </w:p>
        </w:tc>
      </w:tr>
    </w:tbl>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Повышающий коэффициент (Кo), характеризующий особенности деятельности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74"/>
        <w:gridCol w:w="3612"/>
        <w:gridCol w:w="3264"/>
      </w:tblGrid>
      <w:tr w:rsidR="00FE57D8" w:rsidRPr="00FE57D8" w:rsidTr="00FE57D8">
        <w:trPr>
          <w:trHeight w:val="20"/>
        </w:trPr>
        <w:tc>
          <w:tcPr>
            <w:tcW w:w="1971"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Показатель</w:t>
            </w:r>
          </w:p>
        </w:tc>
        <w:tc>
          <w:tcPr>
            <w:tcW w:w="1591"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Условия</w:t>
            </w:r>
          </w:p>
        </w:tc>
        <w:tc>
          <w:tcPr>
            <w:tcW w:w="1438" w:type="pct"/>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Повышающий коэффициент (Кo) к базовому окладу</w:t>
            </w:r>
          </w:p>
        </w:tc>
      </w:tr>
      <w:tr w:rsidR="00FE57D8" w:rsidRPr="00FE57D8" w:rsidTr="00FE57D8">
        <w:trPr>
          <w:trHeight w:val="20"/>
        </w:trPr>
        <w:tc>
          <w:tcPr>
            <w:tcW w:w="1971" w:type="pct"/>
            <w:vAlign w:val="center"/>
          </w:tcPr>
          <w:p w:rsidR="00FE57D8" w:rsidRPr="00FE57D8" w:rsidRDefault="00FE57D8" w:rsidP="00FE57D8">
            <w:pPr>
              <w:autoSpaceDE w:val="0"/>
              <w:autoSpaceDN w:val="0"/>
              <w:adjustRightInd w:val="0"/>
              <w:rPr>
                <w:rFonts w:ascii="Arial" w:hAnsi="Arial" w:cs="Arial"/>
                <w:sz w:val="12"/>
                <w:szCs w:val="16"/>
              </w:rPr>
            </w:pPr>
            <w:r w:rsidRPr="00FE57D8">
              <w:rPr>
                <w:rFonts w:ascii="Arial" w:hAnsi="Arial" w:cs="Arial"/>
                <w:sz w:val="12"/>
                <w:szCs w:val="16"/>
              </w:rPr>
              <w:t>Наличие этапов спортивной подготовки совершенствования спортивного мастерства и высшего спортивного мастерства</w:t>
            </w:r>
          </w:p>
        </w:tc>
        <w:tc>
          <w:tcPr>
            <w:tcW w:w="159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наличие групп совершенствования спортивного мастерства и высшего спортивного мастерства</w:t>
            </w:r>
          </w:p>
        </w:tc>
        <w:tc>
          <w:tcPr>
            <w:tcW w:w="1438"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0,2</w:t>
            </w:r>
          </w:p>
        </w:tc>
      </w:tr>
      <w:tr w:rsidR="00FE57D8" w:rsidRPr="00FE57D8" w:rsidTr="00FE57D8">
        <w:trPr>
          <w:trHeight w:val="20"/>
        </w:trPr>
        <w:tc>
          <w:tcPr>
            <w:tcW w:w="1971" w:type="pct"/>
            <w:vMerge w:val="restart"/>
            <w:vAlign w:val="center"/>
          </w:tcPr>
          <w:p w:rsidR="00FE57D8" w:rsidRPr="00FE57D8" w:rsidRDefault="00FE57D8" w:rsidP="00FE57D8">
            <w:pPr>
              <w:autoSpaceDE w:val="0"/>
              <w:autoSpaceDN w:val="0"/>
              <w:adjustRightInd w:val="0"/>
              <w:rPr>
                <w:rFonts w:ascii="Arial" w:hAnsi="Arial" w:cs="Arial"/>
                <w:sz w:val="12"/>
                <w:szCs w:val="16"/>
              </w:rPr>
            </w:pPr>
            <w:r w:rsidRPr="00FE57D8">
              <w:rPr>
                <w:rFonts w:ascii="Arial" w:hAnsi="Arial" w:cs="Arial"/>
                <w:sz w:val="12"/>
                <w:szCs w:val="16"/>
              </w:rPr>
              <w:t>Численность спортсменов, подтвердивших или выполнивших спортивный разряд, звания (100% от всего контингента)</w:t>
            </w:r>
          </w:p>
        </w:tc>
        <w:tc>
          <w:tcPr>
            <w:tcW w:w="159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30 до 50%</w:t>
            </w:r>
          </w:p>
        </w:tc>
        <w:tc>
          <w:tcPr>
            <w:tcW w:w="1438"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0,1</w:t>
            </w:r>
          </w:p>
        </w:tc>
      </w:tr>
      <w:tr w:rsidR="00FE57D8" w:rsidRPr="00FE57D8" w:rsidTr="00FE57D8">
        <w:trPr>
          <w:trHeight w:val="20"/>
        </w:trPr>
        <w:tc>
          <w:tcPr>
            <w:tcW w:w="1971" w:type="pct"/>
            <w:vMerge/>
            <w:vAlign w:val="center"/>
          </w:tcPr>
          <w:p w:rsidR="00FE57D8" w:rsidRPr="00FE57D8" w:rsidRDefault="00FE57D8" w:rsidP="00FE57D8">
            <w:pPr>
              <w:jc w:val="center"/>
              <w:rPr>
                <w:rFonts w:ascii="Arial" w:hAnsi="Arial" w:cs="Arial"/>
                <w:sz w:val="12"/>
                <w:szCs w:val="16"/>
              </w:rPr>
            </w:pPr>
          </w:p>
        </w:tc>
        <w:tc>
          <w:tcPr>
            <w:tcW w:w="159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51 до 70%</w:t>
            </w:r>
          </w:p>
        </w:tc>
        <w:tc>
          <w:tcPr>
            <w:tcW w:w="1438"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0,2</w:t>
            </w:r>
          </w:p>
        </w:tc>
      </w:tr>
      <w:tr w:rsidR="00FE57D8" w:rsidRPr="00FE57D8" w:rsidTr="00FE57D8">
        <w:trPr>
          <w:trHeight w:val="20"/>
        </w:trPr>
        <w:tc>
          <w:tcPr>
            <w:tcW w:w="1971" w:type="pct"/>
            <w:vMerge/>
            <w:vAlign w:val="center"/>
          </w:tcPr>
          <w:p w:rsidR="00FE57D8" w:rsidRPr="00FE57D8" w:rsidRDefault="00FE57D8" w:rsidP="00FE57D8">
            <w:pPr>
              <w:jc w:val="center"/>
              <w:rPr>
                <w:rFonts w:ascii="Arial" w:hAnsi="Arial" w:cs="Arial"/>
                <w:sz w:val="12"/>
                <w:szCs w:val="16"/>
              </w:rPr>
            </w:pPr>
          </w:p>
        </w:tc>
        <w:tc>
          <w:tcPr>
            <w:tcW w:w="1591"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от 71% и выше</w:t>
            </w:r>
          </w:p>
        </w:tc>
        <w:tc>
          <w:tcPr>
            <w:tcW w:w="1438" w:type="pct"/>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0,3</w:t>
            </w:r>
          </w:p>
        </w:tc>
      </w:tr>
    </w:tbl>
    <w:p w:rsidR="00FE57D8" w:rsidRPr="00FE57D8" w:rsidRDefault="00FE57D8" w:rsidP="00FE57D8">
      <w:pPr>
        <w:autoSpaceDE w:val="0"/>
        <w:autoSpaceDN w:val="0"/>
        <w:adjustRightInd w:val="0"/>
        <w:ind w:firstLine="709"/>
        <w:jc w:val="right"/>
        <w:rPr>
          <w:rFonts w:ascii="Arial" w:hAnsi="Arial" w:cs="Arial"/>
          <w:sz w:val="16"/>
          <w:szCs w:val="16"/>
        </w:rPr>
      </w:pPr>
      <w:r w:rsidRPr="00FE57D8">
        <w:rPr>
          <w:rFonts w:ascii="Arial" w:hAnsi="Arial" w:cs="Arial"/>
          <w:sz w:val="16"/>
          <w:szCs w:val="16"/>
        </w:rPr>
        <w:t>».</w:t>
      </w:r>
    </w:p>
    <w:p w:rsidR="00FE57D8" w:rsidRPr="00FE57D8" w:rsidRDefault="00FE57D8" w:rsidP="00FE57D8">
      <w:pPr>
        <w:ind w:firstLine="284"/>
        <w:jc w:val="both"/>
        <w:rPr>
          <w:rFonts w:ascii="Arial" w:hAnsi="Arial" w:cs="Arial"/>
          <w:sz w:val="16"/>
          <w:szCs w:val="16"/>
        </w:rPr>
      </w:pPr>
      <w:r w:rsidRPr="00FE57D8">
        <w:rPr>
          <w:rFonts w:ascii="Arial" w:hAnsi="Arial" w:cs="Arial"/>
          <w:sz w:val="16"/>
          <w:szCs w:val="16"/>
        </w:rPr>
        <w:t>1.3. Изложить приложение 4 в прилагаемой редакции:</w:t>
      </w:r>
    </w:p>
    <w:p w:rsidR="00FE57D8" w:rsidRPr="00FE57D8" w:rsidRDefault="00FE57D8" w:rsidP="00FE57D8">
      <w:pPr>
        <w:jc w:val="right"/>
        <w:rPr>
          <w:rFonts w:ascii="Arial" w:hAnsi="Arial" w:cs="Arial"/>
          <w:sz w:val="14"/>
          <w:szCs w:val="16"/>
        </w:rPr>
      </w:pPr>
      <w:r w:rsidRPr="00FE57D8">
        <w:rPr>
          <w:rFonts w:ascii="Arial" w:hAnsi="Arial" w:cs="Arial"/>
          <w:sz w:val="12"/>
          <w:szCs w:val="12"/>
        </w:rPr>
        <w:t>«Приложение</w:t>
      </w:r>
      <w:r w:rsidRPr="00FE57D8">
        <w:rPr>
          <w:rFonts w:ascii="Arial" w:hAnsi="Arial" w:cs="Arial"/>
          <w:sz w:val="14"/>
          <w:szCs w:val="16"/>
        </w:rPr>
        <w:t xml:space="preserve"> 4</w:t>
      </w:r>
    </w:p>
    <w:p w:rsidR="00FE57D8" w:rsidRDefault="00FE57D8" w:rsidP="00FE57D8">
      <w:pPr>
        <w:autoSpaceDE w:val="0"/>
        <w:autoSpaceDN w:val="0"/>
        <w:adjustRightInd w:val="0"/>
        <w:jc w:val="right"/>
        <w:rPr>
          <w:rFonts w:ascii="Arial" w:hAnsi="Arial" w:cs="Arial"/>
          <w:sz w:val="14"/>
          <w:szCs w:val="16"/>
        </w:rPr>
      </w:pPr>
      <w:r w:rsidRPr="00FE57D8">
        <w:rPr>
          <w:rFonts w:ascii="Arial" w:hAnsi="Arial" w:cs="Arial"/>
          <w:sz w:val="14"/>
          <w:szCs w:val="16"/>
        </w:rPr>
        <w:t xml:space="preserve">к Положению об оплате труда работников муниципального автономного </w:t>
      </w:r>
    </w:p>
    <w:p w:rsidR="00FE57D8" w:rsidRDefault="00FE57D8" w:rsidP="00FE57D8">
      <w:pPr>
        <w:autoSpaceDE w:val="0"/>
        <w:autoSpaceDN w:val="0"/>
        <w:adjustRightInd w:val="0"/>
        <w:jc w:val="right"/>
        <w:rPr>
          <w:rFonts w:ascii="Arial" w:hAnsi="Arial" w:cs="Arial"/>
          <w:sz w:val="14"/>
          <w:szCs w:val="16"/>
        </w:rPr>
      </w:pPr>
      <w:r w:rsidRPr="00FE57D8">
        <w:rPr>
          <w:rFonts w:ascii="Arial" w:hAnsi="Arial" w:cs="Arial"/>
          <w:sz w:val="14"/>
          <w:szCs w:val="16"/>
        </w:rPr>
        <w:t>учреждения дополнительного образования</w:t>
      </w:r>
      <w:r>
        <w:rPr>
          <w:rFonts w:ascii="Arial" w:hAnsi="Arial" w:cs="Arial"/>
          <w:sz w:val="14"/>
          <w:szCs w:val="16"/>
        </w:rPr>
        <w:t xml:space="preserve"> </w:t>
      </w:r>
      <w:r w:rsidRPr="00FE57D8">
        <w:rPr>
          <w:rFonts w:ascii="Arial" w:hAnsi="Arial" w:cs="Arial"/>
          <w:sz w:val="14"/>
          <w:szCs w:val="16"/>
        </w:rPr>
        <w:t xml:space="preserve">«Спортивная школа г. Валдай», </w:t>
      </w:r>
    </w:p>
    <w:p w:rsidR="00FE57D8" w:rsidRPr="00FE57D8" w:rsidRDefault="00FE57D8" w:rsidP="00FE57D8">
      <w:pPr>
        <w:autoSpaceDE w:val="0"/>
        <w:autoSpaceDN w:val="0"/>
        <w:adjustRightInd w:val="0"/>
        <w:jc w:val="right"/>
        <w:rPr>
          <w:rFonts w:ascii="Arial" w:hAnsi="Arial" w:cs="Arial"/>
          <w:bCs/>
          <w:sz w:val="14"/>
          <w:szCs w:val="16"/>
        </w:rPr>
      </w:pPr>
      <w:r w:rsidRPr="00FE57D8">
        <w:rPr>
          <w:rFonts w:ascii="Arial" w:hAnsi="Arial" w:cs="Arial"/>
          <w:bCs/>
          <w:sz w:val="14"/>
          <w:szCs w:val="16"/>
        </w:rPr>
        <w:t>подведомственного Администрации Валдайского муниципального района</w:t>
      </w:r>
    </w:p>
    <w:p w:rsidR="00FE57D8" w:rsidRPr="00FE57D8" w:rsidRDefault="00FE57D8" w:rsidP="00FE57D8">
      <w:pPr>
        <w:jc w:val="center"/>
        <w:rPr>
          <w:rFonts w:ascii="Arial" w:hAnsi="Arial" w:cs="Arial"/>
          <w:b/>
          <w:bCs/>
          <w:sz w:val="16"/>
          <w:szCs w:val="16"/>
        </w:rPr>
      </w:pPr>
      <w:r w:rsidRPr="00FE57D8">
        <w:rPr>
          <w:rFonts w:ascii="Arial" w:hAnsi="Arial" w:cs="Arial"/>
          <w:b/>
          <w:bCs/>
          <w:sz w:val="16"/>
          <w:szCs w:val="16"/>
        </w:rPr>
        <w:t>РАЗМЕРЫ</w:t>
      </w:r>
    </w:p>
    <w:p w:rsidR="00FE57D8" w:rsidRPr="00FE57D8" w:rsidRDefault="00FE57D8" w:rsidP="00FE57D8">
      <w:pPr>
        <w:jc w:val="center"/>
        <w:rPr>
          <w:rFonts w:ascii="Arial" w:hAnsi="Arial" w:cs="Arial"/>
          <w:b/>
          <w:bCs/>
          <w:sz w:val="16"/>
          <w:szCs w:val="16"/>
        </w:rPr>
      </w:pPr>
      <w:r w:rsidRPr="00FE57D8">
        <w:rPr>
          <w:rFonts w:ascii="Arial" w:hAnsi="Arial" w:cs="Arial"/>
          <w:b/>
          <w:bCs/>
          <w:sz w:val="16"/>
          <w:szCs w:val="16"/>
        </w:rPr>
        <w:t>окладов (должностных окладов) работников Учреждения</w:t>
      </w:r>
    </w:p>
    <w:p w:rsidR="00FE57D8" w:rsidRPr="00FE57D8" w:rsidRDefault="00FE57D8" w:rsidP="00FE57D8">
      <w:pPr>
        <w:autoSpaceDE w:val="0"/>
        <w:autoSpaceDN w:val="0"/>
        <w:adjustRightInd w:val="0"/>
        <w:ind w:firstLine="284"/>
        <w:jc w:val="both"/>
        <w:rPr>
          <w:rFonts w:ascii="Arial" w:hAnsi="Arial" w:cs="Arial"/>
          <w:sz w:val="16"/>
          <w:szCs w:val="16"/>
        </w:rPr>
      </w:pPr>
      <w:r w:rsidRPr="00FE57D8">
        <w:rPr>
          <w:rFonts w:ascii="Arial" w:hAnsi="Arial" w:cs="Arial"/>
          <w:sz w:val="16"/>
          <w:szCs w:val="16"/>
        </w:rPr>
        <w:t>1. 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 165н «Об утверждении профессиональных квалификационных групп должностей работников физической культуры и спорта»:</w:t>
      </w:r>
    </w:p>
    <w:tbl>
      <w:tblPr>
        <w:tblW w:w="5000" w:type="pct"/>
        <w:tblCellMar>
          <w:left w:w="0" w:type="dxa"/>
          <w:right w:w="0" w:type="dxa"/>
        </w:tblCellMar>
        <w:tblLook w:val="0000"/>
      </w:tblPr>
      <w:tblGrid>
        <w:gridCol w:w="3046"/>
        <w:gridCol w:w="5017"/>
        <w:gridCol w:w="3287"/>
      </w:tblGrid>
      <w:tr w:rsidR="00FE57D8" w:rsidRPr="00FE57D8" w:rsidTr="00FE57D8">
        <w:trPr>
          <w:trHeight w:val="20"/>
        </w:trPr>
        <w:tc>
          <w:tcPr>
            <w:tcW w:w="1342"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ПКГ, квалификационный уровень</w:t>
            </w:r>
          </w:p>
        </w:tc>
        <w:tc>
          <w:tcPr>
            <w:tcW w:w="2210"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Должности, отнесенные к квалификационным уровням</w:t>
            </w:r>
          </w:p>
        </w:tc>
        <w:tc>
          <w:tcPr>
            <w:tcW w:w="1448"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b/>
                <w:sz w:val="12"/>
                <w:szCs w:val="16"/>
              </w:rPr>
            </w:pPr>
            <w:r w:rsidRPr="00FE57D8">
              <w:rPr>
                <w:rFonts w:ascii="Arial" w:hAnsi="Arial" w:cs="Arial"/>
                <w:b/>
                <w:sz w:val="12"/>
                <w:szCs w:val="16"/>
              </w:rPr>
              <w:t>Размер должностных окладов (руб.)</w:t>
            </w:r>
          </w:p>
        </w:tc>
      </w:tr>
      <w:tr w:rsidR="00FE57D8" w:rsidRPr="00FE57D8" w:rsidTr="00FE57D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ПКГ должностей работников физической культуры и спорта первого уровня</w:t>
            </w:r>
          </w:p>
        </w:tc>
      </w:tr>
      <w:tr w:rsidR="00FE57D8" w:rsidRPr="00FE57D8" w:rsidTr="00FE57D8">
        <w:trPr>
          <w:trHeight w:val="20"/>
        </w:trPr>
        <w:tc>
          <w:tcPr>
            <w:tcW w:w="1342"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1 квалификационный уровень</w:t>
            </w:r>
          </w:p>
        </w:tc>
        <w:tc>
          <w:tcPr>
            <w:tcW w:w="2210"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дежурный по спортивному залу</w:t>
            </w:r>
          </w:p>
        </w:tc>
        <w:tc>
          <w:tcPr>
            <w:tcW w:w="1448" w:type="pct"/>
            <w:tcBorders>
              <w:top w:val="single" w:sz="4" w:space="0" w:color="auto"/>
              <w:left w:val="single" w:sz="4" w:space="0" w:color="auto"/>
              <w:bottom w:val="single" w:sz="4" w:space="0" w:color="auto"/>
              <w:right w:val="single" w:sz="4" w:space="0" w:color="auto"/>
            </w:tcBorders>
            <w:vAlign w:val="center"/>
          </w:tcPr>
          <w:p w:rsidR="00FE57D8" w:rsidRPr="00FE57D8" w:rsidRDefault="00FE57D8" w:rsidP="00FE57D8">
            <w:pPr>
              <w:autoSpaceDE w:val="0"/>
              <w:autoSpaceDN w:val="0"/>
              <w:adjustRightInd w:val="0"/>
              <w:jc w:val="center"/>
              <w:rPr>
                <w:rFonts w:ascii="Arial" w:hAnsi="Arial" w:cs="Arial"/>
                <w:sz w:val="12"/>
                <w:szCs w:val="16"/>
              </w:rPr>
            </w:pPr>
            <w:r w:rsidRPr="00FE57D8">
              <w:rPr>
                <w:rFonts w:ascii="Arial" w:hAnsi="Arial" w:cs="Arial"/>
                <w:sz w:val="12"/>
                <w:szCs w:val="16"/>
              </w:rPr>
              <w:t>6369</w:t>
            </w:r>
          </w:p>
        </w:tc>
      </w:tr>
    </w:tbl>
    <w:p w:rsidR="00FE57D8" w:rsidRPr="00FE57D8" w:rsidRDefault="00FE57D8" w:rsidP="00FE57D8">
      <w:pPr>
        <w:ind w:firstLine="284"/>
        <w:jc w:val="both"/>
        <w:rPr>
          <w:rFonts w:ascii="Arial" w:hAnsi="Arial" w:cs="Arial"/>
          <w:sz w:val="16"/>
          <w:szCs w:val="16"/>
        </w:rPr>
      </w:pPr>
      <w:r w:rsidRPr="00FE57D8">
        <w:rPr>
          <w:rFonts w:ascii="Arial" w:hAnsi="Arial" w:cs="Arial"/>
          <w:sz w:val="16"/>
          <w:szCs w:val="16"/>
        </w:rPr>
        <w:t xml:space="preserve">2. Размеры окладов (должностных окладов) работников учреждений, </w:t>
      </w:r>
      <w:r w:rsidRPr="00FE57D8">
        <w:rPr>
          <w:rFonts w:ascii="Arial" w:hAnsi="Arial" w:cs="Arial"/>
          <w:bCs/>
          <w:sz w:val="16"/>
          <w:szCs w:val="16"/>
        </w:rPr>
        <w:t xml:space="preserve">занимающих </w:t>
      </w:r>
      <w:r w:rsidRPr="00FE57D8">
        <w:rPr>
          <w:rFonts w:ascii="Arial" w:hAnsi="Arial" w:cs="Arial"/>
          <w:sz w:val="16"/>
          <w:szCs w:val="16"/>
        </w:rPr>
        <w:t xml:space="preserve">общеотраслевые должности руководителей, специалистов и служащих по ПКГ, утвержденным приказом Министерства здравоохранения и социального развития Российской Федерации от 29 мая 2008 года </w:t>
      </w:r>
      <w:r>
        <w:rPr>
          <w:rFonts w:ascii="Arial" w:hAnsi="Arial" w:cs="Arial"/>
          <w:sz w:val="16"/>
          <w:szCs w:val="16"/>
        </w:rPr>
        <w:br/>
      </w:r>
      <w:r w:rsidRPr="00FE57D8">
        <w:rPr>
          <w:rFonts w:ascii="Arial" w:hAnsi="Arial" w:cs="Arial"/>
          <w:sz w:val="16"/>
          <w:szCs w:val="16"/>
        </w:rPr>
        <w:t>№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4"/>
        <w:gridCol w:w="2479"/>
        <w:gridCol w:w="4081"/>
        <w:gridCol w:w="4356"/>
      </w:tblGrid>
      <w:tr w:rsidR="00FE57D8" w:rsidRPr="00FE57D8" w:rsidTr="00FE57D8">
        <w:trPr>
          <w:trHeight w:val="20"/>
        </w:trPr>
        <w:tc>
          <w:tcPr>
            <w:tcW w:w="191" w:type="pct"/>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 п/п</w:t>
            </w:r>
          </w:p>
        </w:tc>
        <w:tc>
          <w:tcPr>
            <w:tcW w:w="1092" w:type="pct"/>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ПКГ, квалификационный уровень</w:t>
            </w:r>
          </w:p>
        </w:tc>
        <w:tc>
          <w:tcPr>
            <w:tcW w:w="1798" w:type="pct"/>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Должности, отнесенные к квалификационным уровням</w:t>
            </w:r>
          </w:p>
        </w:tc>
        <w:tc>
          <w:tcPr>
            <w:tcW w:w="1919" w:type="pct"/>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Минимальный размер оклада (должностного оклада) (руб.)</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w:t>
            </w:r>
          </w:p>
        </w:tc>
        <w:tc>
          <w:tcPr>
            <w:tcW w:w="4809" w:type="pct"/>
            <w:gridSpan w:val="3"/>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ПКГ «Общеотраслевые должности служащих первого уровня»:</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sz w:val="12"/>
                <w:szCs w:val="16"/>
              </w:rPr>
            </w:pPr>
            <w:r w:rsidRPr="00FE57D8">
              <w:rPr>
                <w:rFonts w:ascii="Arial" w:hAnsi="Arial" w:cs="Arial"/>
                <w:sz w:val="12"/>
                <w:szCs w:val="16"/>
              </w:rPr>
              <w:t>1.1.</w:t>
            </w:r>
          </w:p>
        </w:tc>
        <w:tc>
          <w:tcPr>
            <w:tcW w:w="1092" w:type="pct"/>
            <w:vAlign w:val="center"/>
          </w:tcPr>
          <w:p w:rsidR="00FE57D8" w:rsidRPr="00FE57D8" w:rsidRDefault="00FE57D8" w:rsidP="00FE57D8">
            <w:pPr>
              <w:jc w:val="center"/>
              <w:rPr>
                <w:rFonts w:ascii="Arial" w:hAnsi="Arial" w:cs="Arial"/>
                <w:sz w:val="12"/>
                <w:szCs w:val="16"/>
              </w:rPr>
            </w:pPr>
            <w:r w:rsidRPr="00FE57D8">
              <w:rPr>
                <w:rFonts w:ascii="Arial" w:hAnsi="Arial" w:cs="Arial"/>
                <w:bCs/>
                <w:sz w:val="12"/>
                <w:szCs w:val="16"/>
              </w:rPr>
              <w:t>1 квалификационный уровень</w:t>
            </w:r>
          </w:p>
        </w:tc>
        <w:tc>
          <w:tcPr>
            <w:tcW w:w="1798" w:type="pct"/>
            <w:vAlign w:val="center"/>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секретарь</w:t>
            </w:r>
          </w:p>
        </w:tc>
        <w:tc>
          <w:tcPr>
            <w:tcW w:w="1919" w:type="pct"/>
            <w:vAlign w:val="center"/>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7949</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2.</w:t>
            </w:r>
          </w:p>
        </w:tc>
        <w:tc>
          <w:tcPr>
            <w:tcW w:w="4809" w:type="pct"/>
            <w:gridSpan w:val="3"/>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ПКГ «Общеотраслевые должности служащих второго уровня»:</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2.1.</w:t>
            </w:r>
          </w:p>
        </w:tc>
        <w:tc>
          <w:tcPr>
            <w:tcW w:w="1092"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 квалификационный уровень</w:t>
            </w:r>
          </w:p>
        </w:tc>
        <w:tc>
          <w:tcPr>
            <w:tcW w:w="1798" w:type="pct"/>
            <w:vAlign w:val="center"/>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инспектор по кадрам</w:t>
            </w:r>
          </w:p>
        </w:tc>
        <w:tc>
          <w:tcPr>
            <w:tcW w:w="1919" w:type="pct"/>
            <w:vAlign w:val="center"/>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9265</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3.</w:t>
            </w:r>
          </w:p>
        </w:tc>
        <w:tc>
          <w:tcPr>
            <w:tcW w:w="4809" w:type="pct"/>
            <w:gridSpan w:val="3"/>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ПКГ« Общеотраслевые должности служащих третьего уровня»:</w:t>
            </w:r>
          </w:p>
        </w:tc>
      </w:tr>
      <w:tr w:rsidR="00FE57D8" w:rsidRPr="00FE57D8" w:rsidTr="00FE57D8">
        <w:trPr>
          <w:trHeight w:val="20"/>
        </w:trPr>
        <w:tc>
          <w:tcPr>
            <w:tcW w:w="191"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3.1.</w:t>
            </w:r>
          </w:p>
        </w:tc>
        <w:tc>
          <w:tcPr>
            <w:tcW w:w="1092" w:type="pct"/>
            <w:vAlign w:val="center"/>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 квалификационный уровень</w:t>
            </w:r>
          </w:p>
        </w:tc>
        <w:tc>
          <w:tcPr>
            <w:tcW w:w="1798" w:type="pct"/>
            <w:vAlign w:val="center"/>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бухгалтер</w:t>
            </w:r>
          </w:p>
        </w:tc>
        <w:tc>
          <w:tcPr>
            <w:tcW w:w="1919" w:type="pct"/>
            <w:vAlign w:val="center"/>
          </w:tcPr>
          <w:p w:rsidR="00FE57D8" w:rsidRPr="00FE57D8" w:rsidRDefault="00FE57D8" w:rsidP="00FE57D8">
            <w:pPr>
              <w:jc w:val="center"/>
              <w:rPr>
                <w:rFonts w:ascii="Arial" w:hAnsi="Arial" w:cs="Arial"/>
                <w:bCs/>
                <w:color w:val="000000"/>
                <w:sz w:val="12"/>
                <w:szCs w:val="16"/>
                <w:lang w:val="en-US"/>
              </w:rPr>
            </w:pPr>
            <w:r w:rsidRPr="00FE57D8">
              <w:rPr>
                <w:rFonts w:ascii="Arial" w:hAnsi="Arial" w:cs="Arial"/>
                <w:bCs/>
                <w:color w:val="000000"/>
                <w:sz w:val="12"/>
                <w:szCs w:val="16"/>
              </w:rPr>
              <w:t>11163</w:t>
            </w:r>
          </w:p>
        </w:tc>
      </w:tr>
    </w:tbl>
    <w:p w:rsidR="00FE57D8" w:rsidRPr="00FE57D8" w:rsidRDefault="00FE57D8" w:rsidP="00FE57D8">
      <w:pPr>
        <w:ind w:firstLine="284"/>
        <w:jc w:val="both"/>
        <w:rPr>
          <w:rFonts w:ascii="Arial" w:hAnsi="Arial" w:cs="Arial"/>
          <w:sz w:val="16"/>
          <w:szCs w:val="16"/>
        </w:rPr>
      </w:pPr>
      <w:r w:rsidRPr="00FE57D8">
        <w:rPr>
          <w:rFonts w:ascii="Arial" w:hAnsi="Arial" w:cs="Arial"/>
          <w:sz w:val="16"/>
          <w:szCs w:val="16"/>
        </w:rPr>
        <w:t xml:space="preserve">3. Размеры окладов работников учреждений, </w:t>
      </w:r>
      <w:r w:rsidRPr="00FE57D8">
        <w:rPr>
          <w:rFonts w:ascii="Arial" w:hAnsi="Arial" w:cs="Arial"/>
          <w:bCs/>
          <w:sz w:val="16"/>
          <w:szCs w:val="16"/>
        </w:rPr>
        <w:t xml:space="preserve">занимающих </w:t>
      </w:r>
      <w:r w:rsidRPr="00FE57D8">
        <w:rPr>
          <w:rFonts w:ascii="Arial" w:hAnsi="Arial" w:cs="Arial"/>
          <w:sz w:val="16"/>
          <w:szCs w:val="16"/>
        </w:rPr>
        <w:t>общеотраслевые профессии рабочих по ПКГ, утвержденным приказом Министерства здравоохранения и социального развития Российской Федерации от от 29 мая 2008 года № 248н «Об утверждении профессиональных квалификационных групп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1"/>
        <w:gridCol w:w="2409"/>
        <w:gridCol w:w="6096"/>
        <w:gridCol w:w="2414"/>
      </w:tblGrid>
      <w:tr w:rsidR="00FE57D8" w:rsidRPr="00FE57D8" w:rsidTr="00FE57D8">
        <w:trPr>
          <w:trHeight w:val="20"/>
        </w:trPr>
        <w:tc>
          <w:tcPr>
            <w:tcW w:w="431" w:type="dxa"/>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 п/п</w:t>
            </w:r>
          </w:p>
        </w:tc>
        <w:tc>
          <w:tcPr>
            <w:tcW w:w="2409" w:type="dxa"/>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ПКГ, квалификационный уровень</w:t>
            </w:r>
          </w:p>
        </w:tc>
        <w:tc>
          <w:tcPr>
            <w:tcW w:w="6096" w:type="dxa"/>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Должности, отнесенные к квалификационным уровням</w:t>
            </w:r>
          </w:p>
        </w:tc>
        <w:tc>
          <w:tcPr>
            <w:tcW w:w="2414" w:type="dxa"/>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Минимальный размер оклада (руб.)</w:t>
            </w:r>
          </w:p>
        </w:tc>
      </w:tr>
      <w:tr w:rsidR="00FE57D8" w:rsidRPr="00FE57D8" w:rsidTr="00FE57D8">
        <w:trPr>
          <w:trHeight w:val="20"/>
        </w:trPr>
        <w:tc>
          <w:tcPr>
            <w:tcW w:w="431" w:type="dxa"/>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w:t>
            </w:r>
          </w:p>
        </w:tc>
        <w:tc>
          <w:tcPr>
            <w:tcW w:w="10919" w:type="dxa"/>
            <w:gridSpan w:val="3"/>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ПКГ «Общеотраслевые профессии рабочих первого уровня»:</w:t>
            </w:r>
          </w:p>
        </w:tc>
      </w:tr>
      <w:tr w:rsidR="00FE57D8" w:rsidRPr="00FE57D8" w:rsidTr="00FE57D8">
        <w:trPr>
          <w:trHeight w:val="20"/>
        </w:trPr>
        <w:tc>
          <w:tcPr>
            <w:tcW w:w="431" w:type="dxa"/>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1.1.</w:t>
            </w:r>
          </w:p>
        </w:tc>
        <w:tc>
          <w:tcPr>
            <w:tcW w:w="2409" w:type="dxa"/>
          </w:tcPr>
          <w:p w:rsidR="00FE57D8" w:rsidRPr="00FE57D8" w:rsidRDefault="00FE57D8" w:rsidP="00FE57D8">
            <w:pPr>
              <w:jc w:val="center"/>
              <w:rPr>
                <w:rFonts w:ascii="Arial" w:hAnsi="Arial" w:cs="Arial"/>
                <w:bCs/>
                <w:sz w:val="12"/>
                <w:szCs w:val="16"/>
              </w:rPr>
            </w:pPr>
            <w:r w:rsidRPr="00FE57D8">
              <w:rPr>
                <w:rFonts w:ascii="Arial" w:hAnsi="Arial" w:cs="Arial"/>
                <w:bCs/>
                <w:sz w:val="12"/>
                <w:szCs w:val="16"/>
              </w:rPr>
              <w:t>1 квалификационный уровень</w:t>
            </w:r>
          </w:p>
        </w:tc>
        <w:tc>
          <w:tcPr>
            <w:tcW w:w="6096" w:type="dxa"/>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рабочий по комплексному обслуживанию и ремонту зданий; ремонтировщик плоскостных спортивных сооружений; уборщик служебных помещений</w:t>
            </w:r>
          </w:p>
        </w:tc>
        <w:tc>
          <w:tcPr>
            <w:tcW w:w="2414" w:type="dxa"/>
          </w:tcPr>
          <w:p w:rsidR="00FE57D8" w:rsidRPr="00FE57D8" w:rsidRDefault="00FE57D8" w:rsidP="00FE57D8">
            <w:pPr>
              <w:jc w:val="center"/>
              <w:rPr>
                <w:rFonts w:ascii="Arial" w:hAnsi="Arial" w:cs="Arial"/>
                <w:bCs/>
                <w:color w:val="000000"/>
                <w:sz w:val="12"/>
                <w:szCs w:val="16"/>
              </w:rPr>
            </w:pPr>
            <w:r w:rsidRPr="00FE57D8">
              <w:rPr>
                <w:rFonts w:ascii="Arial" w:hAnsi="Arial" w:cs="Arial"/>
                <w:bCs/>
                <w:color w:val="000000"/>
                <w:sz w:val="12"/>
                <w:szCs w:val="16"/>
              </w:rPr>
              <w:t>6058</w:t>
            </w:r>
          </w:p>
        </w:tc>
      </w:tr>
    </w:tbl>
    <w:p w:rsidR="00FE57D8" w:rsidRPr="00FE57D8" w:rsidRDefault="00FE57D8" w:rsidP="00FE57D8">
      <w:pPr>
        <w:ind w:firstLine="284"/>
        <w:jc w:val="both"/>
        <w:rPr>
          <w:rFonts w:ascii="Arial" w:hAnsi="Arial" w:cs="Arial"/>
          <w:sz w:val="16"/>
          <w:szCs w:val="16"/>
        </w:rPr>
      </w:pPr>
      <w:r w:rsidRPr="00FE57D8">
        <w:rPr>
          <w:rFonts w:ascii="Arial" w:hAnsi="Arial" w:cs="Arial"/>
          <w:sz w:val="16"/>
          <w:szCs w:val="16"/>
        </w:rPr>
        <w:t xml:space="preserve">4. Размеры окладов (должностных окладов) работников учреждений, </w:t>
      </w:r>
      <w:r w:rsidRPr="00FE57D8">
        <w:rPr>
          <w:rFonts w:ascii="Arial" w:hAnsi="Arial" w:cs="Arial"/>
          <w:bCs/>
          <w:sz w:val="16"/>
          <w:szCs w:val="16"/>
        </w:rPr>
        <w:t>занимающих</w:t>
      </w:r>
      <w:r w:rsidRPr="00FE57D8">
        <w:rPr>
          <w:rFonts w:ascii="Arial" w:hAnsi="Arial" w:cs="Arial"/>
          <w:sz w:val="16"/>
          <w:szCs w:val="16"/>
        </w:rPr>
        <w:t xml:space="preserve"> должности работников образования, по ПКГ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w:t>
      </w:r>
    </w:p>
    <w:tbl>
      <w:tblPr>
        <w:tblW w:w="5000" w:type="pct"/>
        <w:tblCellMar>
          <w:left w:w="0" w:type="dxa"/>
          <w:right w:w="0" w:type="dxa"/>
        </w:tblCellMar>
        <w:tblLook w:val="0000"/>
      </w:tblPr>
      <w:tblGrid>
        <w:gridCol w:w="418"/>
        <w:gridCol w:w="2361"/>
        <w:gridCol w:w="3892"/>
        <w:gridCol w:w="4689"/>
      </w:tblGrid>
      <w:tr w:rsidR="00FE57D8" w:rsidRPr="00FE57D8" w:rsidTr="00FE57D8">
        <w:trPr>
          <w:trHeight w:val="20"/>
        </w:trPr>
        <w:tc>
          <w:tcPr>
            <w:tcW w:w="184" w:type="pct"/>
            <w:tcBorders>
              <w:top w:val="single" w:sz="8" w:space="0" w:color="auto"/>
              <w:left w:val="single" w:sz="8" w:space="0" w:color="auto"/>
              <w:bottom w:val="single" w:sz="8" w:space="0" w:color="000000"/>
              <w:right w:val="single" w:sz="4" w:space="0" w:color="auto"/>
            </w:tcBorders>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 п/п</w:t>
            </w:r>
          </w:p>
        </w:tc>
        <w:tc>
          <w:tcPr>
            <w:tcW w:w="1039" w:type="pct"/>
            <w:tcBorders>
              <w:top w:val="single" w:sz="8" w:space="0" w:color="auto"/>
              <w:left w:val="single" w:sz="4" w:space="0" w:color="auto"/>
              <w:bottom w:val="single" w:sz="8" w:space="0" w:color="000000"/>
              <w:right w:val="single" w:sz="8" w:space="0" w:color="auto"/>
            </w:tcBorders>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ПКГ, квалификационный уровень</w:t>
            </w:r>
          </w:p>
        </w:tc>
        <w:tc>
          <w:tcPr>
            <w:tcW w:w="1713" w:type="pct"/>
            <w:tcBorders>
              <w:top w:val="single" w:sz="8" w:space="0" w:color="auto"/>
              <w:left w:val="single" w:sz="8" w:space="0" w:color="auto"/>
              <w:bottom w:val="single" w:sz="8" w:space="0" w:color="000000"/>
              <w:right w:val="single" w:sz="8" w:space="0" w:color="auto"/>
            </w:tcBorders>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Должности, отнесенные к квалификационным уровням</w:t>
            </w:r>
          </w:p>
        </w:tc>
        <w:tc>
          <w:tcPr>
            <w:tcW w:w="2064" w:type="pct"/>
            <w:tcBorders>
              <w:top w:val="single" w:sz="8" w:space="0" w:color="auto"/>
              <w:left w:val="single" w:sz="8" w:space="0" w:color="auto"/>
              <w:bottom w:val="single" w:sz="8" w:space="0" w:color="000000"/>
              <w:right w:val="single" w:sz="8" w:space="0" w:color="auto"/>
            </w:tcBorders>
            <w:vAlign w:val="center"/>
          </w:tcPr>
          <w:p w:rsidR="00FE57D8" w:rsidRPr="00FE57D8" w:rsidRDefault="00FE57D8" w:rsidP="00FE57D8">
            <w:pPr>
              <w:jc w:val="center"/>
              <w:rPr>
                <w:rFonts w:ascii="Arial" w:hAnsi="Arial" w:cs="Arial"/>
                <w:b/>
                <w:sz w:val="12"/>
                <w:szCs w:val="16"/>
              </w:rPr>
            </w:pPr>
            <w:r w:rsidRPr="00FE57D8">
              <w:rPr>
                <w:rFonts w:ascii="Arial" w:hAnsi="Arial" w:cs="Arial"/>
                <w:b/>
                <w:sz w:val="12"/>
                <w:szCs w:val="16"/>
              </w:rPr>
              <w:t>Минимальный размер оклада (должностного оклада, ставки) (руб.)</w:t>
            </w:r>
          </w:p>
        </w:tc>
      </w:tr>
      <w:tr w:rsidR="00FE57D8" w:rsidRPr="00FE57D8" w:rsidTr="00FE57D8">
        <w:trPr>
          <w:trHeight w:val="20"/>
        </w:trPr>
        <w:tc>
          <w:tcPr>
            <w:tcW w:w="184" w:type="pct"/>
            <w:tcBorders>
              <w:top w:val="single" w:sz="8" w:space="0" w:color="auto"/>
              <w:left w:val="single" w:sz="8" w:space="0" w:color="auto"/>
              <w:bottom w:val="single" w:sz="8" w:space="0" w:color="000000"/>
              <w:right w:val="single" w:sz="4"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3.</w:t>
            </w:r>
          </w:p>
        </w:tc>
        <w:tc>
          <w:tcPr>
            <w:tcW w:w="4816" w:type="pct"/>
            <w:gridSpan w:val="3"/>
            <w:tcBorders>
              <w:top w:val="single" w:sz="8" w:space="0" w:color="auto"/>
              <w:left w:val="single" w:sz="4" w:space="0" w:color="auto"/>
              <w:bottom w:val="single" w:sz="8" w:space="0" w:color="000000"/>
              <w:right w:val="single" w:sz="8"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ПКГ должностей педагогических работников:</w:t>
            </w:r>
          </w:p>
        </w:tc>
      </w:tr>
      <w:tr w:rsidR="00FE57D8" w:rsidRPr="00FE57D8" w:rsidTr="00FE57D8">
        <w:trPr>
          <w:trHeight w:val="20"/>
        </w:trPr>
        <w:tc>
          <w:tcPr>
            <w:tcW w:w="184" w:type="pct"/>
            <w:tcBorders>
              <w:top w:val="single" w:sz="8" w:space="0" w:color="auto"/>
              <w:left w:val="single" w:sz="8" w:space="0" w:color="auto"/>
              <w:bottom w:val="single" w:sz="8" w:space="0" w:color="000000"/>
              <w:right w:val="single" w:sz="4"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3.2.</w:t>
            </w:r>
          </w:p>
        </w:tc>
        <w:tc>
          <w:tcPr>
            <w:tcW w:w="1039" w:type="pct"/>
            <w:tcBorders>
              <w:top w:val="single" w:sz="8" w:space="0" w:color="auto"/>
              <w:left w:val="single" w:sz="4" w:space="0" w:color="auto"/>
              <w:bottom w:val="single" w:sz="8" w:space="0" w:color="000000"/>
              <w:right w:val="single" w:sz="8"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2 квалификационный уровень</w:t>
            </w:r>
          </w:p>
        </w:tc>
        <w:tc>
          <w:tcPr>
            <w:tcW w:w="1713" w:type="pct"/>
            <w:tcBorders>
              <w:top w:val="single" w:sz="8" w:space="0" w:color="auto"/>
              <w:left w:val="single" w:sz="8" w:space="0" w:color="auto"/>
              <w:bottom w:val="single" w:sz="8" w:space="0" w:color="000000"/>
              <w:right w:val="single" w:sz="8"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 xml:space="preserve">инструктор-методист; </w:t>
            </w:r>
          </w:p>
          <w:p w:rsidR="00FE57D8" w:rsidRPr="00FE57D8" w:rsidRDefault="00FE57D8" w:rsidP="00FE57D8">
            <w:pPr>
              <w:jc w:val="center"/>
              <w:rPr>
                <w:rFonts w:ascii="Arial" w:hAnsi="Arial" w:cs="Arial"/>
                <w:sz w:val="12"/>
                <w:szCs w:val="16"/>
              </w:rPr>
            </w:pPr>
            <w:r w:rsidRPr="00FE57D8">
              <w:rPr>
                <w:rFonts w:ascii="Arial" w:hAnsi="Arial" w:cs="Arial"/>
                <w:sz w:val="12"/>
                <w:szCs w:val="16"/>
              </w:rPr>
              <w:t>тренер-преподаватель</w:t>
            </w:r>
          </w:p>
        </w:tc>
        <w:tc>
          <w:tcPr>
            <w:tcW w:w="2064" w:type="pct"/>
            <w:tcBorders>
              <w:top w:val="single" w:sz="8" w:space="0" w:color="auto"/>
              <w:left w:val="single" w:sz="8" w:space="0" w:color="auto"/>
              <w:bottom w:val="single" w:sz="8" w:space="0" w:color="000000"/>
              <w:right w:val="single" w:sz="8" w:space="0" w:color="auto"/>
            </w:tcBorders>
          </w:tcPr>
          <w:p w:rsidR="00FE57D8" w:rsidRPr="00FE57D8" w:rsidRDefault="00FE57D8" w:rsidP="00FE57D8">
            <w:pPr>
              <w:jc w:val="center"/>
              <w:rPr>
                <w:rFonts w:ascii="Arial" w:hAnsi="Arial" w:cs="Arial"/>
                <w:sz w:val="12"/>
                <w:szCs w:val="16"/>
              </w:rPr>
            </w:pPr>
            <w:r w:rsidRPr="00FE57D8">
              <w:rPr>
                <w:rFonts w:ascii="Arial" w:hAnsi="Arial" w:cs="Arial"/>
                <w:sz w:val="12"/>
                <w:szCs w:val="16"/>
              </w:rPr>
              <w:t>9415</w:t>
            </w:r>
          </w:p>
        </w:tc>
      </w:tr>
    </w:tbl>
    <w:p w:rsidR="00FE57D8" w:rsidRPr="00FE57D8" w:rsidRDefault="00FE57D8" w:rsidP="00FE57D8">
      <w:pPr>
        <w:ind w:firstLine="709"/>
        <w:jc w:val="right"/>
        <w:rPr>
          <w:rFonts w:ascii="Arial" w:hAnsi="Arial" w:cs="Arial"/>
          <w:sz w:val="16"/>
          <w:szCs w:val="16"/>
        </w:rPr>
      </w:pPr>
      <w:r w:rsidRPr="00FE57D8">
        <w:rPr>
          <w:rFonts w:ascii="Arial" w:hAnsi="Arial" w:cs="Arial"/>
          <w:sz w:val="16"/>
          <w:szCs w:val="16"/>
        </w:rPr>
        <w:t>».</w:t>
      </w:r>
    </w:p>
    <w:p w:rsidR="00FE57D8" w:rsidRPr="00FE57D8" w:rsidRDefault="00FE57D8" w:rsidP="00FE57D8">
      <w:pPr>
        <w:tabs>
          <w:tab w:val="left" w:pos="3560"/>
        </w:tabs>
        <w:ind w:firstLine="284"/>
        <w:jc w:val="both"/>
        <w:rPr>
          <w:rFonts w:ascii="Arial" w:hAnsi="Arial" w:cs="Arial"/>
          <w:sz w:val="16"/>
          <w:szCs w:val="16"/>
        </w:rPr>
      </w:pPr>
      <w:r w:rsidRPr="00FE57D8">
        <w:rPr>
          <w:rFonts w:ascii="Arial" w:hAnsi="Arial" w:cs="Arial"/>
          <w:sz w:val="16"/>
          <w:szCs w:val="16"/>
        </w:rPr>
        <w:t>2. Постановление вступает в силу со дня принятия и распространяет действие на правоотношения, возникшие с 1 января 2024 года.</w:t>
      </w:r>
    </w:p>
    <w:p w:rsidR="00FE57D8" w:rsidRPr="00FE57D8" w:rsidRDefault="00FE57D8" w:rsidP="00FE57D8">
      <w:pPr>
        <w:tabs>
          <w:tab w:val="left" w:pos="3560"/>
        </w:tabs>
        <w:ind w:firstLine="284"/>
        <w:jc w:val="both"/>
        <w:rPr>
          <w:rFonts w:ascii="Arial" w:hAnsi="Arial" w:cs="Arial"/>
          <w:sz w:val="16"/>
          <w:szCs w:val="16"/>
        </w:rPr>
      </w:pPr>
      <w:r w:rsidRPr="00FE57D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57D8" w:rsidRPr="00FE57D8" w:rsidRDefault="00FE57D8" w:rsidP="00FE57D8">
      <w:pPr>
        <w:jc w:val="both"/>
        <w:rPr>
          <w:rFonts w:ascii="Arial" w:hAnsi="Arial" w:cs="Arial"/>
          <w:sz w:val="16"/>
          <w:szCs w:val="16"/>
        </w:rPr>
      </w:pPr>
      <w:r w:rsidRPr="00FE57D8">
        <w:rPr>
          <w:rFonts w:ascii="Arial" w:hAnsi="Arial" w:cs="Arial"/>
          <w:b/>
          <w:sz w:val="16"/>
          <w:szCs w:val="16"/>
        </w:rPr>
        <w:t>Глава муниципального района</w:t>
      </w:r>
      <w:r w:rsidRPr="00FE57D8">
        <w:rPr>
          <w:rFonts w:ascii="Arial" w:hAnsi="Arial" w:cs="Arial"/>
          <w:b/>
          <w:sz w:val="16"/>
          <w:szCs w:val="16"/>
        </w:rPr>
        <w:tab/>
      </w:r>
      <w:r w:rsidRPr="00FE57D8">
        <w:rPr>
          <w:rFonts w:ascii="Arial" w:hAnsi="Arial" w:cs="Arial"/>
          <w:b/>
          <w:sz w:val="16"/>
          <w:szCs w:val="16"/>
        </w:rPr>
        <w:tab/>
        <w:t>Ю.В.Стадэ</w:t>
      </w:r>
    </w:p>
    <w:p w:rsidR="00C30F06" w:rsidRDefault="00C30F06" w:rsidP="00C30F06">
      <w:pPr>
        <w:shd w:val="clear" w:color="auto" w:fill="FFFFFF"/>
        <w:suppressAutoHyphens/>
        <w:jc w:val="right"/>
        <w:rPr>
          <w:rFonts w:ascii="Arial" w:hAnsi="Arial" w:cs="Arial"/>
          <w:b/>
          <w:sz w:val="16"/>
          <w:szCs w:val="16"/>
        </w:rPr>
      </w:pPr>
    </w:p>
    <w:p w:rsidR="00FE57D8" w:rsidRPr="00A3734A" w:rsidRDefault="00FE57D8" w:rsidP="00FE57D8">
      <w:pPr>
        <w:pStyle w:val="20"/>
        <w:rPr>
          <w:rFonts w:ascii="Arial" w:hAnsi="Arial" w:cs="Arial"/>
          <w:b/>
          <w:color w:val="000000"/>
          <w:sz w:val="16"/>
          <w:szCs w:val="16"/>
        </w:rPr>
      </w:pPr>
      <w:r w:rsidRPr="00A3734A">
        <w:rPr>
          <w:rFonts w:ascii="Arial" w:hAnsi="Arial" w:cs="Arial"/>
          <w:b/>
          <w:color w:val="000000"/>
          <w:sz w:val="16"/>
          <w:szCs w:val="16"/>
        </w:rPr>
        <w:lastRenderedPageBreak/>
        <w:t>АДМИНИСТРАЦИЯ ВАЛДАЙСКОГО МУНИЦИПАЛЬНОГО РАЙОНА</w:t>
      </w:r>
    </w:p>
    <w:p w:rsidR="00FE57D8" w:rsidRPr="00A3734A" w:rsidRDefault="00FE57D8" w:rsidP="00FE57D8">
      <w:pPr>
        <w:pStyle w:val="3"/>
        <w:rPr>
          <w:rFonts w:ascii="Arial" w:hAnsi="Arial" w:cs="Arial"/>
          <w:b w:val="0"/>
          <w:sz w:val="16"/>
          <w:szCs w:val="16"/>
        </w:rPr>
      </w:pPr>
      <w:r w:rsidRPr="00A3734A">
        <w:rPr>
          <w:rFonts w:ascii="Arial" w:hAnsi="Arial" w:cs="Arial"/>
          <w:b w:val="0"/>
          <w:sz w:val="16"/>
          <w:szCs w:val="16"/>
        </w:rPr>
        <w:t>П О С Т А Н О В Л Е Н И Е</w:t>
      </w:r>
    </w:p>
    <w:p w:rsidR="00FE57D8" w:rsidRPr="00FE57D8" w:rsidRDefault="00FE57D8" w:rsidP="00FE57D8">
      <w:pPr>
        <w:jc w:val="center"/>
        <w:rPr>
          <w:rFonts w:ascii="Arial" w:hAnsi="Arial" w:cs="Arial"/>
          <w:sz w:val="16"/>
          <w:szCs w:val="16"/>
        </w:rPr>
      </w:pPr>
      <w:r w:rsidRPr="00FE57D8">
        <w:rPr>
          <w:rFonts w:ascii="Arial" w:hAnsi="Arial" w:cs="Arial"/>
          <w:sz w:val="16"/>
          <w:szCs w:val="16"/>
        </w:rPr>
        <w:t>19.01.2024 № 182</w:t>
      </w:r>
    </w:p>
    <w:p w:rsidR="00FE57D8" w:rsidRDefault="00FE57D8" w:rsidP="00FE57D8">
      <w:pPr>
        <w:tabs>
          <w:tab w:val="left" w:pos="3600"/>
          <w:tab w:val="left" w:pos="9355"/>
        </w:tabs>
        <w:jc w:val="center"/>
        <w:rPr>
          <w:rFonts w:ascii="Arial" w:hAnsi="Arial" w:cs="Arial"/>
          <w:b/>
          <w:sz w:val="16"/>
          <w:szCs w:val="16"/>
        </w:rPr>
      </w:pPr>
      <w:r w:rsidRPr="00FE57D8">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FE57D8">
        <w:rPr>
          <w:rFonts w:ascii="Arial" w:hAnsi="Arial" w:cs="Arial"/>
          <w:b/>
          <w:sz w:val="16"/>
          <w:szCs w:val="16"/>
        </w:rPr>
        <w:t xml:space="preserve">«Обеспечение жильем молодых семей </w:t>
      </w:r>
    </w:p>
    <w:p w:rsidR="00FE57D8" w:rsidRPr="00FE57D8" w:rsidRDefault="00FE57D8" w:rsidP="00FE57D8">
      <w:pPr>
        <w:tabs>
          <w:tab w:val="left" w:pos="3600"/>
          <w:tab w:val="left" w:pos="9355"/>
        </w:tabs>
        <w:jc w:val="center"/>
        <w:rPr>
          <w:rFonts w:ascii="Arial" w:hAnsi="Arial" w:cs="Arial"/>
          <w:b/>
          <w:bCs/>
          <w:spacing w:val="-2"/>
          <w:sz w:val="16"/>
          <w:szCs w:val="16"/>
        </w:rPr>
      </w:pPr>
      <w:r w:rsidRPr="00FE57D8">
        <w:rPr>
          <w:rFonts w:ascii="Arial" w:hAnsi="Arial" w:cs="Arial"/>
          <w:b/>
          <w:sz w:val="16"/>
          <w:szCs w:val="16"/>
        </w:rPr>
        <w:t>на территории</w:t>
      </w:r>
      <w:r>
        <w:rPr>
          <w:rFonts w:ascii="Arial" w:hAnsi="Arial" w:cs="Arial"/>
          <w:b/>
          <w:sz w:val="16"/>
          <w:szCs w:val="16"/>
        </w:rPr>
        <w:t xml:space="preserve"> </w:t>
      </w:r>
      <w:r w:rsidRPr="00FE57D8">
        <w:rPr>
          <w:rFonts w:ascii="Arial" w:hAnsi="Arial" w:cs="Arial"/>
          <w:b/>
          <w:sz w:val="16"/>
          <w:szCs w:val="16"/>
        </w:rPr>
        <w:t>Валдайского муниципального района</w:t>
      </w:r>
      <w:r>
        <w:rPr>
          <w:rFonts w:ascii="Arial" w:hAnsi="Arial" w:cs="Arial"/>
          <w:b/>
          <w:sz w:val="16"/>
          <w:szCs w:val="16"/>
        </w:rPr>
        <w:t xml:space="preserve"> </w:t>
      </w:r>
      <w:r w:rsidRPr="00FE57D8">
        <w:rPr>
          <w:rFonts w:ascii="Arial" w:hAnsi="Arial" w:cs="Arial"/>
          <w:b/>
          <w:sz w:val="16"/>
          <w:szCs w:val="16"/>
        </w:rPr>
        <w:t>на 2016-2026 годы»</w:t>
      </w:r>
    </w:p>
    <w:p w:rsidR="00FE57D8" w:rsidRPr="00FE57D8" w:rsidRDefault="00FE57D8" w:rsidP="00FE57D8">
      <w:pPr>
        <w:ind w:firstLine="709"/>
        <w:jc w:val="both"/>
        <w:rPr>
          <w:rFonts w:ascii="Arial" w:hAnsi="Arial" w:cs="Arial"/>
          <w:bCs/>
          <w:spacing w:val="-2"/>
          <w:sz w:val="4"/>
          <w:szCs w:val="4"/>
        </w:rPr>
      </w:pPr>
    </w:p>
    <w:p w:rsidR="00FE57D8" w:rsidRPr="00FE57D8" w:rsidRDefault="00FE57D8" w:rsidP="00FE57D8">
      <w:pPr>
        <w:shd w:val="clear" w:color="auto" w:fill="FFFFFF"/>
        <w:tabs>
          <w:tab w:val="left" w:pos="851"/>
        </w:tabs>
        <w:ind w:firstLine="284"/>
        <w:jc w:val="both"/>
        <w:rPr>
          <w:rFonts w:ascii="Arial" w:hAnsi="Arial" w:cs="Arial"/>
          <w:b/>
          <w:bCs/>
          <w:sz w:val="16"/>
          <w:szCs w:val="16"/>
        </w:rPr>
      </w:pPr>
      <w:r w:rsidRPr="00FE57D8">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E57D8">
        <w:rPr>
          <w:rFonts w:ascii="Arial" w:hAnsi="Arial" w:cs="Arial"/>
          <w:b/>
          <w:bCs/>
          <w:sz w:val="16"/>
          <w:szCs w:val="16"/>
        </w:rPr>
        <w:t>ПОСТАНОВЛЯЕТ:</w:t>
      </w:r>
    </w:p>
    <w:p w:rsidR="00FE57D8" w:rsidRPr="00FE57D8" w:rsidRDefault="00FE57D8" w:rsidP="00FE57D8">
      <w:pPr>
        <w:shd w:val="clear" w:color="auto" w:fill="FFFFFF"/>
        <w:tabs>
          <w:tab w:val="left" w:pos="851"/>
        </w:tabs>
        <w:ind w:firstLine="284"/>
        <w:jc w:val="both"/>
        <w:rPr>
          <w:rFonts w:ascii="Arial" w:hAnsi="Arial" w:cs="Arial"/>
          <w:b/>
          <w:bCs/>
          <w:sz w:val="16"/>
          <w:szCs w:val="16"/>
        </w:rPr>
      </w:pPr>
      <w:r w:rsidRPr="00FE57D8">
        <w:rPr>
          <w:rFonts w:ascii="Arial" w:hAnsi="Arial" w:cs="Arial"/>
          <w:sz w:val="16"/>
          <w:szCs w:val="16"/>
        </w:rPr>
        <w:t>1. Внести изменения в</w:t>
      </w:r>
      <w:r w:rsidRPr="00FE57D8">
        <w:rPr>
          <w:rFonts w:ascii="Arial" w:hAnsi="Arial" w:cs="Arial"/>
          <w:bCs/>
          <w:spacing w:val="-2"/>
          <w:sz w:val="16"/>
          <w:szCs w:val="16"/>
        </w:rPr>
        <w:t xml:space="preserve"> муниципальную программу </w:t>
      </w:r>
      <w:r w:rsidRPr="00FE57D8">
        <w:rPr>
          <w:rFonts w:ascii="Arial" w:hAnsi="Arial" w:cs="Arial"/>
          <w:sz w:val="16"/>
          <w:szCs w:val="16"/>
        </w:rPr>
        <w:t>«Обеспечение жильем молодых семей на территории Валдайского муниципального района на 2016-2026 годы», утвержденную постановлением Администрации Валдайского муниципального района от 18.08.2015 № 1231 (далее – муниципальная программа):</w:t>
      </w:r>
    </w:p>
    <w:p w:rsidR="00FE57D8" w:rsidRPr="00FE57D8" w:rsidRDefault="00FE57D8" w:rsidP="00FE57D8">
      <w:pPr>
        <w:pStyle w:val="ConsPlusTitle"/>
        <w:tabs>
          <w:tab w:val="left" w:pos="851"/>
        </w:tabs>
        <w:ind w:firstLine="284"/>
        <w:jc w:val="both"/>
        <w:rPr>
          <w:rFonts w:ascii="Arial" w:hAnsi="Arial" w:cs="Arial"/>
          <w:b w:val="0"/>
          <w:sz w:val="16"/>
          <w:szCs w:val="16"/>
        </w:rPr>
      </w:pPr>
      <w:r w:rsidRPr="00FE57D8">
        <w:rPr>
          <w:rFonts w:ascii="Arial" w:hAnsi="Arial" w:cs="Arial"/>
          <w:b w:val="0"/>
          <w:bCs w:val="0"/>
          <w:sz w:val="16"/>
          <w:szCs w:val="16"/>
        </w:rPr>
        <w:t xml:space="preserve">1.1. Изложить пункт 6 </w:t>
      </w:r>
      <w:r w:rsidRPr="00FE57D8">
        <w:rPr>
          <w:rFonts w:ascii="Arial" w:hAnsi="Arial" w:cs="Arial"/>
          <w:b w:val="0"/>
          <w:sz w:val="16"/>
          <w:szCs w:val="16"/>
        </w:rPr>
        <w:t>паспорта муниципальной программы в следующей редакции:</w:t>
      </w:r>
    </w:p>
    <w:p w:rsidR="00FE57D8" w:rsidRPr="00FE57D8" w:rsidRDefault="00FE57D8" w:rsidP="00FE57D8">
      <w:pPr>
        <w:pStyle w:val="ConsPlusTitle"/>
        <w:tabs>
          <w:tab w:val="left" w:pos="851"/>
        </w:tabs>
        <w:ind w:firstLine="284"/>
        <w:jc w:val="both"/>
        <w:rPr>
          <w:rFonts w:ascii="Arial" w:hAnsi="Arial" w:cs="Arial"/>
          <w:b w:val="0"/>
          <w:sz w:val="16"/>
          <w:szCs w:val="16"/>
        </w:rPr>
      </w:pPr>
      <w:r w:rsidRPr="00FE57D8">
        <w:rPr>
          <w:rFonts w:ascii="Arial" w:hAnsi="Arial" w:cs="Arial"/>
          <w:b w:val="0"/>
          <w:sz w:val="16"/>
          <w:szCs w:val="16"/>
        </w:rPr>
        <w:t>«6. 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7"/>
        <w:gridCol w:w="1373"/>
        <w:gridCol w:w="1748"/>
        <w:gridCol w:w="2538"/>
        <w:gridCol w:w="1941"/>
        <w:gridCol w:w="2374"/>
        <w:gridCol w:w="829"/>
      </w:tblGrid>
      <w:tr w:rsidR="00FE57D8" w:rsidRPr="007143BB" w:rsidTr="007143BB">
        <w:trPr>
          <w:trHeight w:val="20"/>
        </w:trPr>
        <w:tc>
          <w:tcPr>
            <w:tcW w:w="241" w:type="pct"/>
            <w:vMerge w:val="restart"/>
            <w:vAlign w:val="center"/>
          </w:tcPr>
          <w:p w:rsidR="00FE57D8" w:rsidRPr="007143BB" w:rsidRDefault="00FE57D8" w:rsidP="00FE57D8">
            <w:pPr>
              <w:pStyle w:val="ConsPlusCell"/>
              <w:jc w:val="center"/>
              <w:rPr>
                <w:b/>
                <w:sz w:val="12"/>
                <w:szCs w:val="16"/>
              </w:rPr>
            </w:pPr>
            <w:r w:rsidRPr="007143BB">
              <w:rPr>
                <w:b/>
                <w:sz w:val="12"/>
                <w:szCs w:val="16"/>
              </w:rPr>
              <w:t>Год</w:t>
            </w:r>
          </w:p>
        </w:tc>
        <w:tc>
          <w:tcPr>
            <w:tcW w:w="4759" w:type="pct"/>
            <w:gridSpan w:val="6"/>
            <w:vAlign w:val="center"/>
          </w:tcPr>
          <w:p w:rsidR="00FE57D8" w:rsidRPr="007143BB" w:rsidRDefault="00FE57D8" w:rsidP="00FE57D8">
            <w:pPr>
              <w:pStyle w:val="ConsPlusCell"/>
              <w:jc w:val="center"/>
              <w:rPr>
                <w:b/>
                <w:sz w:val="12"/>
                <w:szCs w:val="16"/>
              </w:rPr>
            </w:pPr>
            <w:r w:rsidRPr="007143BB">
              <w:rPr>
                <w:b/>
                <w:sz w:val="12"/>
                <w:szCs w:val="16"/>
              </w:rPr>
              <w:t>Источник финансирования</w:t>
            </w:r>
          </w:p>
        </w:tc>
      </w:tr>
      <w:tr w:rsidR="00FE57D8" w:rsidRPr="007143BB" w:rsidTr="007143BB">
        <w:trPr>
          <w:trHeight w:val="20"/>
        </w:trPr>
        <w:tc>
          <w:tcPr>
            <w:tcW w:w="241" w:type="pct"/>
            <w:vMerge/>
            <w:vAlign w:val="center"/>
          </w:tcPr>
          <w:p w:rsidR="00FE57D8" w:rsidRPr="007143BB" w:rsidRDefault="00FE57D8" w:rsidP="00FE57D8">
            <w:pPr>
              <w:jc w:val="center"/>
              <w:rPr>
                <w:rFonts w:ascii="Arial" w:hAnsi="Arial" w:cs="Arial"/>
                <w:b/>
                <w:sz w:val="12"/>
                <w:szCs w:val="16"/>
              </w:rPr>
            </w:pPr>
          </w:p>
        </w:tc>
        <w:tc>
          <w:tcPr>
            <w:tcW w:w="605" w:type="pct"/>
            <w:vAlign w:val="center"/>
          </w:tcPr>
          <w:p w:rsidR="00FE57D8" w:rsidRPr="007143BB" w:rsidRDefault="00FE57D8" w:rsidP="00FE57D8">
            <w:pPr>
              <w:pStyle w:val="ConsPlusCell"/>
              <w:jc w:val="center"/>
              <w:rPr>
                <w:b/>
                <w:sz w:val="12"/>
                <w:szCs w:val="16"/>
              </w:rPr>
            </w:pPr>
            <w:r w:rsidRPr="007143BB">
              <w:rPr>
                <w:b/>
                <w:sz w:val="12"/>
                <w:szCs w:val="16"/>
              </w:rPr>
              <w:t>областно бюджет</w:t>
            </w:r>
          </w:p>
        </w:tc>
        <w:tc>
          <w:tcPr>
            <w:tcW w:w="770" w:type="pct"/>
            <w:vAlign w:val="center"/>
          </w:tcPr>
          <w:p w:rsidR="00FE57D8" w:rsidRPr="007143BB" w:rsidRDefault="00FE57D8" w:rsidP="00FE57D8">
            <w:pPr>
              <w:pStyle w:val="ConsPlusCell"/>
              <w:jc w:val="center"/>
              <w:rPr>
                <w:b/>
                <w:sz w:val="12"/>
                <w:szCs w:val="16"/>
              </w:rPr>
            </w:pPr>
            <w:r w:rsidRPr="007143BB">
              <w:rPr>
                <w:b/>
                <w:sz w:val="12"/>
                <w:szCs w:val="16"/>
              </w:rPr>
              <w:t>фе</w:t>
            </w:r>
            <w:r w:rsidR="007143BB">
              <w:rPr>
                <w:b/>
                <w:sz w:val="12"/>
                <w:szCs w:val="16"/>
              </w:rPr>
              <w:t>деральный</w:t>
            </w:r>
            <w:r w:rsidRPr="007143BB">
              <w:rPr>
                <w:b/>
                <w:sz w:val="12"/>
                <w:szCs w:val="16"/>
              </w:rPr>
              <w:t xml:space="preserve"> бюджет</w:t>
            </w:r>
          </w:p>
        </w:tc>
        <w:tc>
          <w:tcPr>
            <w:tcW w:w="1118" w:type="pct"/>
            <w:vAlign w:val="center"/>
          </w:tcPr>
          <w:p w:rsidR="00FE57D8" w:rsidRPr="007143BB" w:rsidRDefault="00FE57D8" w:rsidP="00FE57D8">
            <w:pPr>
              <w:pStyle w:val="ConsPlusCell"/>
              <w:jc w:val="center"/>
              <w:rPr>
                <w:b/>
                <w:sz w:val="12"/>
                <w:szCs w:val="16"/>
              </w:rPr>
            </w:pPr>
            <w:r w:rsidRPr="007143BB">
              <w:rPr>
                <w:b/>
                <w:sz w:val="12"/>
                <w:szCs w:val="16"/>
              </w:rPr>
              <w:t>бюджет муниципального района</w:t>
            </w:r>
          </w:p>
        </w:tc>
        <w:tc>
          <w:tcPr>
            <w:tcW w:w="855" w:type="pct"/>
            <w:vAlign w:val="center"/>
          </w:tcPr>
          <w:p w:rsidR="00FE57D8" w:rsidRPr="007143BB" w:rsidRDefault="00FE57D8" w:rsidP="00FE57D8">
            <w:pPr>
              <w:pStyle w:val="ConsPlusCell"/>
              <w:jc w:val="center"/>
              <w:rPr>
                <w:b/>
                <w:sz w:val="12"/>
                <w:szCs w:val="16"/>
              </w:rPr>
            </w:pPr>
            <w:r w:rsidRPr="007143BB">
              <w:rPr>
                <w:b/>
                <w:sz w:val="12"/>
                <w:szCs w:val="16"/>
              </w:rPr>
              <w:t>внебюджетные средства</w:t>
            </w:r>
          </w:p>
        </w:tc>
        <w:tc>
          <w:tcPr>
            <w:tcW w:w="1046" w:type="pct"/>
            <w:vAlign w:val="center"/>
          </w:tcPr>
          <w:p w:rsidR="00FE57D8" w:rsidRPr="007143BB" w:rsidRDefault="00FE57D8" w:rsidP="007143BB">
            <w:pPr>
              <w:jc w:val="center"/>
              <w:rPr>
                <w:rFonts w:ascii="Arial" w:hAnsi="Arial" w:cs="Arial"/>
                <w:b/>
                <w:sz w:val="12"/>
                <w:szCs w:val="16"/>
              </w:rPr>
            </w:pPr>
            <w:r w:rsidRPr="007143BB">
              <w:rPr>
                <w:rFonts w:ascii="Arial" w:hAnsi="Arial" w:cs="Arial"/>
                <w:b/>
                <w:sz w:val="12"/>
                <w:szCs w:val="16"/>
              </w:rPr>
              <w:t>бюджет городского</w:t>
            </w:r>
            <w:r w:rsidR="007143BB">
              <w:rPr>
                <w:rFonts w:ascii="Arial" w:hAnsi="Arial" w:cs="Arial"/>
                <w:b/>
                <w:sz w:val="12"/>
                <w:szCs w:val="16"/>
              </w:rPr>
              <w:t xml:space="preserve"> </w:t>
            </w:r>
            <w:r w:rsidRPr="007143BB">
              <w:rPr>
                <w:rFonts w:ascii="Arial" w:hAnsi="Arial" w:cs="Arial"/>
                <w:b/>
                <w:sz w:val="12"/>
                <w:szCs w:val="16"/>
              </w:rPr>
              <w:t>поселения</w:t>
            </w:r>
          </w:p>
        </w:tc>
        <w:tc>
          <w:tcPr>
            <w:tcW w:w="365" w:type="pct"/>
            <w:vAlign w:val="center"/>
          </w:tcPr>
          <w:p w:rsidR="00FE57D8" w:rsidRPr="007143BB" w:rsidRDefault="00FE57D8" w:rsidP="00FE57D8">
            <w:pPr>
              <w:pStyle w:val="ConsPlusCell"/>
              <w:jc w:val="center"/>
              <w:rPr>
                <w:b/>
                <w:sz w:val="12"/>
                <w:szCs w:val="16"/>
              </w:rPr>
            </w:pPr>
            <w:r w:rsidRPr="007143BB">
              <w:rPr>
                <w:b/>
                <w:sz w:val="12"/>
                <w:szCs w:val="16"/>
              </w:rPr>
              <w:t>всего</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1</w:t>
            </w:r>
          </w:p>
        </w:tc>
        <w:tc>
          <w:tcPr>
            <w:tcW w:w="605" w:type="pct"/>
            <w:vAlign w:val="center"/>
          </w:tcPr>
          <w:p w:rsidR="00FE57D8" w:rsidRPr="007143BB" w:rsidRDefault="00FE57D8" w:rsidP="00FE57D8">
            <w:pPr>
              <w:pStyle w:val="ConsPlusCell"/>
              <w:jc w:val="center"/>
              <w:rPr>
                <w:sz w:val="12"/>
                <w:szCs w:val="16"/>
              </w:rPr>
            </w:pPr>
            <w:r w:rsidRPr="007143BB">
              <w:rPr>
                <w:sz w:val="12"/>
                <w:szCs w:val="16"/>
              </w:rPr>
              <w:t>2</w:t>
            </w:r>
          </w:p>
        </w:tc>
        <w:tc>
          <w:tcPr>
            <w:tcW w:w="770" w:type="pct"/>
            <w:vAlign w:val="center"/>
          </w:tcPr>
          <w:p w:rsidR="00FE57D8" w:rsidRPr="007143BB" w:rsidRDefault="00FE57D8" w:rsidP="00FE57D8">
            <w:pPr>
              <w:pStyle w:val="ConsPlusCell"/>
              <w:jc w:val="center"/>
              <w:rPr>
                <w:sz w:val="12"/>
                <w:szCs w:val="16"/>
              </w:rPr>
            </w:pPr>
            <w:r w:rsidRPr="007143BB">
              <w:rPr>
                <w:sz w:val="12"/>
                <w:szCs w:val="16"/>
              </w:rPr>
              <w:t>3</w:t>
            </w:r>
          </w:p>
        </w:tc>
        <w:tc>
          <w:tcPr>
            <w:tcW w:w="1118" w:type="pct"/>
            <w:vAlign w:val="center"/>
          </w:tcPr>
          <w:p w:rsidR="00FE57D8" w:rsidRPr="007143BB" w:rsidRDefault="00FE57D8" w:rsidP="00FE57D8">
            <w:pPr>
              <w:pStyle w:val="ConsPlusCell"/>
              <w:jc w:val="center"/>
              <w:rPr>
                <w:sz w:val="12"/>
                <w:szCs w:val="16"/>
              </w:rPr>
            </w:pPr>
            <w:r w:rsidRPr="007143BB">
              <w:rPr>
                <w:sz w:val="12"/>
                <w:szCs w:val="16"/>
              </w:rPr>
              <w:t>4</w:t>
            </w:r>
          </w:p>
        </w:tc>
        <w:tc>
          <w:tcPr>
            <w:tcW w:w="855" w:type="pct"/>
            <w:vAlign w:val="center"/>
          </w:tcPr>
          <w:p w:rsidR="00FE57D8" w:rsidRPr="007143BB" w:rsidRDefault="00FE57D8" w:rsidP="00FE57D8">
            <w:pPr>
              <w:pStyle w:val="ConsPlusCell"/>
              <w:jc w:val="center"/>
              <w:rPr>
                <w:sz w:val="12"/>
                <w:szCs w:val="16"/>
              </w:rPr>
            </w:pPr>
            <w:r w:rsidRPr="007143BB">
              <w:rPr>
                <w:sz w:val="12"/>
                <w:szCs w:val="16"/>
              </w:rPr>
              <w:t>5</w:t>
            </w:r>
          </w:p>
        </w:tc>
        <w:tc>
          <w:tcPr>
            <w:tcW w:w="1046" w:type="pct"/>
            <w:vAlign w:val="center"/>
          </w:tcPr>
          <w:p w:rsidR="00FE57D8" w:rsidRPr="007143BB" w:rsidRDefault="00FE57D8" w:rsidP="00FE57D8">
            <w:pPr>
              <w:pStyle w:val="ConsPlusCell"/>
              <w:jc w:val="center"/>
              <w:rPr>
                <w:sz w:val="12"/>
                <w:szCs w:val="16"/>
              </w:rPr>
            </w:pPr>
            <w:r w:rsidRPr="007143BB">
              <w:rPr>
                <w:sz w:val="12"/>
                <w:szCs w:val="16"/>
              </w:rPr>
              <w:t>6</w:t>
            </w:r>
          </w:p>
        </w:tc>
        <w:tc>
          <w:tcPr>
            <w:tcW w:w="365" w:type="pct"/>
            <w:vAlign w:val="center"/>
          </w:tcPr>
          <w:p w:rsidR="00FE57D8" w:rsidRPr="007143BB" w:rsidRDefault="00FE57D8" w:rsidP="00FE57D8">
            <w:pPr>
              <w:pStyle w:val="ConsPlusCell"/>
              <w:jc w:val="center"/>
              <w:rPr>
                <w:sz w:val="12"/>
                <w:szCs w:val="16"/>
              </w:rPr>
            </w:pPr>
            <w:r w:rsidRPr="007143BB">
              <w:rPr>
                <w:sz w:val="12"/>
                <w:szCs w:val="16"/>
              </w:rPr>
              <w:t>7</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2016</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1204,515</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752,67</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501,18</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2305</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4763,365</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2017</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680,74</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477,13</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260,89</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2634,84</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4053,6</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2018</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699,27135</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187,45365</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1317,42</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2204,145</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2019</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656,12391</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360,26614</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287,00645</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3073,98</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4377,3765</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2020</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793,01045</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476,23629</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385,97326</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1655,22</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2021</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709,04185</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404,43441</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305,28374</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2634,84</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4053,6</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2022</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600,17776</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376,88635</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264,35089</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2305,485</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3546,9000</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2023</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1278,35625</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660,94805</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543,52570</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2482,8300</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2024</w:t>
            </w:r>
          </w:p>
        </w:tc>
        <w:tc>
          <w:tcPr>
            <w:tcW w:w="60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663,14405</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460,09152</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413,75443</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1536,9900</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rPr>
            </w:pPr>
            <w:r w:rsidRPr="007143BB">
              <w:rPr>
                <w:sz w:val="12"/>
                <w:szCs w:val="16"/>
              </w:rPr>
              <w:t>2025</w:t>
            </w:r>
          </w:p>
        </w:tc>
        <w:tc>
          <w:tcPr>
            <w:tcW w:w="605" w:type="pct"/>
            <w:vAlign w:val="center"/>
          </w:tcPr>
          <w:p w:rsidR="00FE57D8" w:rsidRPr="007143BB" w:rsidRDefault="00FE57D8" w:rsidP="00FE57D8">
            <w:pPr>
              <w:jc w:val="center"/>
              <w:rPr>
                <w:rFonts w:ascii="Arial" w:hAnsi="Arial" w:cs="Arial"/>
                <w:color w:val="000000"/>
                <w:sz w:val="12"/>
                <w:szCs w:val="16"/>
                <w:lang w:val="en-US"/>
              </w:rPr>
            </w:pPr>
            <w:r w:rsidRPr="007143BB">
              <w:rPr>
                <w:rFonts w:ascii="Arial" w:hAnsi="Arial" w:cs="Arial"/>
                <w:color w:val="000000"/>
                <w:sz w:val="12"/>
                <w:szCs w:val="16"/>
                <w:lang w:val="en-US"/>
              </w:rPr>
              <w:t>662</w:t>
            </w:r>
            <w:r w:rsidRPr="007143BB">
              <w:rPr>
                <w:rFonts w:ascii="Arial" w:hAnsi="Arial" w:cs="Arial"/>
                <w:color w:val="000000"/>
                <w:sz w:val="12"/>
                <w:szCs w:val="16"/>
              </w:rPr>
              <w:t>,</w:t>
            </w:r>
            <w:r w:rsidRPr="007143BB">
              <w:rPr>
                <w:rFonts w:ascii="Arial" w:hAnsi="Arial" w:cs="Arial"/>
                <w:color w:val="000000"/>
                <w:sz w:val="12"/>
                <w:szCs w:val="16"/>
                <w:lang w:val="en-US"/>
              </w:rPr>
              <w:t>32933</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505,07393</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369,58674</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1536,9900</w:t>
            </w:r>
          </w:p>
        </w:tc>
      </w:tr>
      <w:tr w:rsidR="00FE57D8" w:rsidRPr="007143BB" w:rsidTr="007143BB">
        <w:trPr>
          <w:trHeight w:val="20"/>
        </w:trPr>
        <w:tc>
          <w:tcPr>
            <w:tcW w:w="241" w:type="pct"/>
            <w:vAlign w:val="center"/>
          </w:tcPr>
          <w:p w:rsidR="00FE57D8" w:rsidRPr="007143BB" w:rsidRDefault="00FE57D8" w:rsidP="00FE57D8">
            <w:pPr>
              <w:pStyle w:val="ConsPlusCell"/>
              <w:jc w:val="center"/>
              <w:rPr>
                <w:sz w:val="12"/>
                <w:szCs w:val="16"/>
                <w:lang w:val="en-US"/>
              </w:rPr>
            </w:pPr>
            <w:r w:rsidRPr="007143BB">
              <w:rPr>
                <w:sz w:val="12"/>
                <w:szCs w:val="16"/>
                <w:lang w:val="en-US"/>
              </w:rPr>
              <w:t>2026</w:t>
            </w:r>
          </w:p>
        </w:tc>
        <w:tc>
          <w:tcPr>
            <w:tcW w:w="605" w:type="pct"/>
            <w:vAlign w:val="center"/>
          </w:tcPr>
          <w:p w:rsidR="00FE57D8" w:rsidRPr="007143BB" w:rsidRDefault="00FE57D8" w:rsidP="00FE57D8">
            <w:pPr>
              <w:jc w:val="center"/>
              <w:rPr>
                <w:rFonts w:ascii="Arial" w:hAnsi="Arial" w:cs="Arial"/>
                <w:color w:val="000000"/>
                <w:sz w:val="12"/>
                <w:szCs w:val="16"/>
                <w:lang w:val="en-US"/>
              </w:rPr>
            </w:pPr>
            <w:r w:rsidRPr="007143BB">
              <w:rPr>
                <w:rFonts w:ascii="Arial" w:hAnsi="Arial" w:cs="Arial"/>
                <w:color w:val="000000"/>
                <w:sz w:val="12"/>
                <w:szCs w:val="16"/>
                <w:lang w:val="en-US"/>
              </w:rPr>
              <w:t>662</w:t>
            </w:r>
            <w:r w:rsidRPr="007143BB">
              <w:rPr>
                <w:rFonts w:ascii="Arial" w:hAnsi="Arial" w:cs="Arial"/>
                <w:color w:val="000000"/>
                <w:sz w:val="12"/>
                <w:szCs w:val="16"/>
              </w:rPr>
              <w:t>,</w:t>
            </w:r>
            <w:r w:rsidRPr="007143BB">
              <w:rPr>
                <w:rFonts w:ascii="Arial" w:hAnsi="Arial" w:cs="Arial"/>
                <w:color w:val="000000"/>
                <w:sz w:val="12"/>
                <w:szCs w:val="16"/>
                <w:lang w:val="en-US"/>
              </w:rPr>
              <w:t>32933</w:t>
            </w:r>
          </w:p>
        </w:tc>
        <w:tc>
          <w:tcPr>
            <w:tcW w:w="770"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486,62948</w:t>
            </w:r>
          </w:p>
        </w:tc>
        <w:tc>
          <w:tcPr>
            <w:tcW w:w="1118"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388,03119</w:t>
            </w:r>
          </w:p>
        </w:tc>
        <w:tc>
          <w:tcPr>
            <w:tcW w:w="85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1046"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0</w:t>
            </w:r>
          </w:p>
        </w:tc>
        <w:tc>
          <w:tcPr>
            <w:tcW w:w="365" w:type="pct"/>
            <w:vAlign w:val="center"/>
          </w:tcPr>
          <w:p w:rsidR="00FE57D8" w:rsidRPr="007143BB" w:rsidRDefault="00FE57D8" w:rsidP="00FE57D8">
            <w:pPr>
              <w:jc w:val="center"/>
              <w:rPr>
                <w:rFonts w:ascii="Arial" w:hAnsi="Arial" w:cs="Arial"/>
                <w:color w:val="000000"/>
                <w:sz w:val="12"/>
                <w:szCs w:val="16"/>
              </w:rPr>
            </w:pPr>
            <w:r w:rsidRPr="007143BB">
              <w:rPr>
                <w:rFonts w:ascii="Arial" w:hAnsi="Arial" w:cs="Arial"/>
                <w:color w:val="000000"/>
                <w:sz w:val="12"/>
                <w:szCs w:val="16"/>
              </w:rPr>
              <w:t>1536,9900</w:t>
            </w:r>
          </w:p>
        </w:tc>
      </w:tr>
      <w:tr w:rsidR="00FE57D8" w:rsidRPr="007143BB" w:rsidTr="007143BB">
        <w:trPr>
          <w:trHeight w:val="20"/>
        </w:trPr>
        <w:tc>
          <w:tcPr>
            <w:tcW w:w="241" w:type="pct"/>
            <w:vAlign w:val="center"/>
          </w:tcPr>
          <w:p w:rsidR="00FE57D8" w:rsidRPr="007143BB" w:rsidRDefault="00FE57D8" w:rsidP="00FE57D8">
            <w:pPr>
              <w:pStyle w:val="ConsPlusCell"/>
              <w:jc w:val="center"/>
              <w:rPr>
                <w:b/>
                <w:sz w:val="12"/>
                <w:szCs w:val="16"/>
              </w:rPr>
            </w:pPr>
            <w:r w:rsidRPr="007143BB">
              <w:rPr>
                <w:b/>
                <w:sz w:val="12"/>
                <w:szCs w:val="16"/>
              </w:rPr>
              <w:t>ВСЕГО</w:t>
            </w:r>
          </w:p>
        </w:tc>
        <w:tc>
          <w:tcPr>
            <w:tcW w:w="605" w:type="pct"/>
            <w:vAlign w:val="center"/>
          </w:tcPr>
          <w:p w:rsidR="00FE57D8" w:rsidRPr="007143BB" w:rsidRDefault="00FE57D8" w:rsidP="00FE57D8">
            <w:pPr>
              <w:jc w:val="center"/>
              <w:rPr>
                <w:rFonts w:ascii="Arial" w:hAnsi="Arial" w:cs="Arial"/>
                <w:b/>
                <w:bCs/>
                <w:color w:val="000000"/>
                <w:sz w:val="12"/>
                <w:szCs w:val="16"/>
              </w:rPr>
            </w:pPr>
            <w:r w:rsidRPr="007143BB">
              <w:rPr>
                <w:rFonts w:ascii="Arial" w:hAnsi="Arial" w:cs="Arial"/>
                <w:b/>
                <w:bCs/>
                <w:color w:val="000000"/>
                <w:sz w:val="12"/>
                <w:szCs w:val="16"/>
              </w:rPr>
              <w:t>7909,76793</w:t>
            </w:r>
          </w:p>
        </w:tc>
        <w:tc>
          <w:tcPr>
            <w:tcW w:w="770" w:type="pct"/>
            <w:vAlign w:val="center"/>
          </w:tcPr>
          <w:p w:rsidR="00FE57D8" w:rsidRPr="007143BB" w:rsidRDefault="00FE57D8" w:rsidP="00FE57D8">
            <w:pPr>
              <w:jc w:val="center"/>
              <w:rPr>
                <w:rFonts w:ascii="Arial" w:hAnsi="Arial" w:cs="Arial"/>
                <w:b/>
                <w:bCs/>
                <w:color w:val="000000"/>
                <w:sz w:val="12"/>
                <w:szCs w:val="16"/>
              </w:rPr>
            </w:pPr>
            <w:r w:rsidRPr="007143BB">
              <w:rPr>
                <w:rFonts w:ascii="Arial" w:hAnsi="Arial" w:cs="Arial"/>
                <w:b/>
                <w:bCs/>
                <w:color w:val="000000"/>
                <w:sz w:val="12"/>
                <w:szCs w:val="16"/>
              </w:rPr>
              <w:t>5659,63752</w:t>
            </w:r>
          </w:p>
        </w:tc>
        <w:tc>
          <w:tcPr>
            <w:tcW w:w="1118" w:type="pct"/>
            <w:vAlign w:val="center"/>
          </w:tcPr>
          <w:p w:rsidR="00FE57D8" w:rsidRPr="007143BB" w:rsidRDefault="00FE57D8" w:rsidP="00FE57D8">
            <w:pPr>
              <w:jc w:val="center"/>
              <w:rPr>
                <w:rFonts w:ascii="Arial" w:hAnsi="Arial" w:cs="Arial"/>
                <w:b/>
                <w:bCs/>
                <w:color w:val="000000"/>
                <w:sz w:val="12"/>
                <w:szCs w:val="16"/>
              </w:rPr>
            </w:pPr>
            <w:r w:rsidRPr="007143BB">
              <w:rPr>
                <w:rFonts w:ascii="Arial" w:hAnsi="Arial" w:cs="Arial"/>
                <w:b/>
                <w:bCs/>
                <w:color w:val="000000"/>
                <w:sz w:val="12"/>
                <w:szCs w:val="16"/>
              </w:rPr>
              <w:t>3907,03605</w:t>
            </w:r>
          </w:p>
        </w:tc>
        <w:tc>
          <w:tcPr>
            <w:tcW w:w="855" w:type="pct"/>
            <w:vAlign w:val="center"/>
          </w:tcPr>
          <w:p w:rsidR="00FE57D8" w:rsidRPr="007143BB" w:rsidRDefault="00FE57D8" w:rsidP="00FE57D8">
            <w:pPr>
              <w:jc w:val="center"/>
              <w:rPr>
                <w:rFonts w:ascii="Arial" w:hAnsi="Arial" w:cs="Arial"/>
                <w:b/>
                <w:bCs/>
                <w:color w:val="000000"/>
                <w:sz w:val="12"/>
                <w:szCs w:val="16"/>
              </w:rPr>
            </w:pPr>
            <w:r w:rsidRPr="007143BB">
              <w:rPr>
                <w:rFonts w:ascii="Arial" w:hAnsi="Arial" w:cs="Arial"/>
                <w:b/>
                <w:bCs/>
                <w:color w:val="000000"/>
                <w:sz w:val="12"/>
                <w:szCs w:val="16"/>
              </w:rPr>
              <w:t>14271,565</w:t>
            </w:r>
          </w:p>
        </w:tc>
        <w:tc>
          <w:tcPr>
            <w:tcW w:w="1046" w:type="pct"/>
            <w:vAlign w:val="center"/>
          </w:tcPr>
          <w:p w:rsidR="00FE57D8" w:rsidRPr="007143BB" w:rsidRDefault="00FE57D8" w:rsidP="00FE57D8">
            <w:pPr>
              <w:jc w:val="center"/>
              <w:rPr>
                <w:rFonts w:ascii="Arial" w:hAnsi="Arial" w:cs="Arial"/>
                <w:b/>
                <w:bCs/>
                <w:color w:val="000000"/>
                <w:sz w:val="12"/>
                <w:szCs w:val="16"/>
              </w:rPr>
            </w:pPr>
          </w:p>
        </w:tc>
        <w:tc>
          <w:tcPr>
            <w:tcW w:w="365" w:type="pct"/>
            <w:vAlign w:val="center"/>
          </w:tcPr>
          <w:p w:rsidR="00FE57D8" w:rsidRPr="007143BB" w:rsidRDefault="00FE57D8" w:rsidP="00FE57D8">
            <w:pPr>
              <w:jc w:val="center"/>
              <w:rPr>
                <w:rFonts w:ascii="Arial" w:hAnsi="Arial" w:cs="Arial"/>
                <w:b/>
                <w:bCs/>
                <w:color w:val="000000"/>
                <w:sz w:val="12"/>
                <w:szCs w:val="16"/>
              </w:rPr>
            </w:pPr>
            <w:r w:rsidRPr="007143BB">
              <w:rPr>
                <w:rFonts w:ascii="Arial" w:hAnsi="Arial" w:cs="Arial"/>
                <w:b/>
                <w:bCs/>
                <w:color w:val="000000"/>
                <w:sz w:val="12"/>
                <w:szCs w:val="16"/>
              </w:rPr>
              <w:t>31748,0065</w:t>
            </w:r>
          </w:p>
        </w:tc>
      </w:tr>
    </w:tbl>
    <w:p w:rsidR="00FE57D8" w:rsidRPr="00FE57D8" w:rsidRDefault="00FE57D8" w:rsidP="00FE57D8">
      <w:pPr>
        <w:tabs>
          <w:tab w:val="left" w:pos="567"/>
        </w:tabs>
        <w:ind w:firstLine="709"/>
        <w:jc w:val="right"/>
        <w:rPr>
          <w:rFonts w:ascii="Arial" w:hAnsi="Arial" w:cs="Arial"/>
          <w:sz w:val="16"/>
          <w:szCs w:val="16"/>
        </w:rPr>
      </w:pPr>
      <w:r w:rsidRPr="00FE57D8">
        <w:rPr>
          <w:rFonts w:ascii="Arial" w:hAnsi="Arial" w:cs="Arial"/>
          <w:sz w:val="16"/>
          <w:szCs w:val="16"/>
        </w:rPr>
        <w:t>»;</w:t>
      </w:r>
    </w:p>
    <w:p w:rsidR="00FE57D8" w:rsidRPr="00FE57D8" w:rsidRDefault="00FE57D8" w:rsidP="007143BB">
      <w:pPr>
        <w:tabs>
          <w:tab w:val="left" w:pos="567"/>
        </w:tabs>
        <w:ind w:firstLine="284"/>
        <w:jc w:val="both"/>
        <w:rPr>
          <w:rFonts w:ascii="Arial" w:hAnsi="Arial" w:cs="Arial"/>
          <w:sz w:val="16"/>
          <w:szCs w:val="16"/>
        </w:rPr>
      </w:pPr>
      <w:r w:rsidRPr="00FE57D8">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FE57D8" w:rsidRPr="00FE57D8" w:rsidRDefault="00FE57D8" w:rsidP="007143BB">
      <w:pPr>
        <w:tabs>
          <w:tab w:val="left" w:pos="567"/>
        </w:tabs>
        <w:ind w:firstLine="284"/>
        <w:jc w:val="both"/>
        <w:rPr>
          <w:rFonts w:ascii="Arial" w:hAnsi="Arial" w:cs="Arial"/>
          <w:sz w:val="16"/>
          <w:szCs w:val="16"/>
        </w:rPr>
      </w:pPr>
      <w:r w:rsidRPr="00FE57D8">
        <w:rPr>
          <w:rFonts w:ascii="Arial" w:hAnsi="Arial" w:cs="Arial"/>
          <w:sz w:val="16"/>
          <w:szCs w:val="16"/>
        </w:rPr>
        <w:t>1.3. Изложить мероприятия муниципальной программы в прилагаемой редакции (приложение 2).</w:t>
      </w:r>
    </w:p>
    <w:p w:rsidR="00FE57D8" w:rsidRPr="00FE57D8" w:rsidRDefault="00FE57D8" w:rsidP="007143BB">
      <w:pPr>
        <w:ind w:firstLine="284"/>
        <w:jc w:val="both"/>
        <w:rPr>
          <w:rFonts w:ascii="Arial" w:hAnsi="Arial" w:cs="Arial"/>
          <w:sz w:val="16"/>
          <w:szCs w:val="16"/>
        </w:rPr>
      </w:pPr>
      <w:r w:rsidRPr="00FE57D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57D8" w:rsidRPr="00FE57D8" w:rsidRDefault="00FE57D8" w:rsidP="00FE57D8">
      <w:pPr>
        <w:jc w:val="both"/>
        <w:rPr>
          <w:rFonts w:ascii="Arial" w:hAnsi="Arial" w:cs="Arial"/>
          <w:b/>
          <w:sz w:val="16"/>
          <w:szCs w:val="16"/>
        </w:rPr>
      </w:pPr>
      <w:r w:rsidRPr="00FE57D8">
        <w:rPr>
          <w:rFonts w:ascii="Arial" w:hAnsi="Arial" w:cs="Arial"/>
          <w:b/>
          <w:sz w:val="16"/>
          <w:szCs w:val="16"/>
        </w:rPr>
        <w:t>Глава муниципального района</w:t>
      </w:r>
      <w:r w:rsidRPr="00FE57D8">
        <w:rPr>
          <w:rFonts w:ascii="Arial" w:hAnsi="Arial" w:cs="Arial"/>
          <w:b/>
          <w:sz w:val="16"/>
          <w:szCs w:val="16"/>
        </w:rPr>
        <w:tab/>
      </w:r>
      <w:r w:rsidRPr="00FE57D8">
        <w:rPr>
          <w:rFonts w:ascii="Arial" w:hAnsi="Arial" w:cs="Arial"/>
          <w:b/>
          <w:sz w:val="16"/>
          <w:szCs w:val="16"/>
        </w:rPr>
        <w:tab/>
      </w:r>
      <w:r w:rsidRPr="00FE57D8">
        <w:rPr>
          <w:rFonts w:ascii="Arial" w:hAnsi="Arial" w:cs="Arial"/>
          <w:b/>
          <w:sz w:val="16"/>
          <w:szCs w:val="16"/>
        </w:rPr>
        <w:tab/>
      </w:r>
      <w:r w:rsidRPr="00FE57D8">
        <w:rPr>
          <w:rFonts w:ascii="Arial" w:hAnsi="Arial" w:cs="Arial"/>
          <w:b/>
          <w:sz w:val="16"/>
          <w:szCs w:val="16"/>
        </w:rPr>
        <w:tab/>
      </w:r>
      <w:r w:rsidRPr="00FE57D8">
        <w:rPr>
          <w:rFonts w:ascii="Arial" w:hAnsi="Arial" w:cs="Arial"/>
          <w:b/>
          <w:sz w:val="16"/>
          <w:szCs w:val="16"/>
        </w:rPr>
        <w:tab/>
      </w:r>
      <w:r w:rsidRPr="00FE57D8">
        <w:rPr>
          <w:rFonts w:ascii="Arial" w:hAnsi="Arial" w:cs="Arial"/>
          <w:b/>
          <w:sz w:val="16"/>
          <w:szCs w:val="16"/>
        </w:rPr>
        <w:tab/>
        <w:t>Ю.В.Стадэ</w:t>
      </w: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Приложение 1</w:t>
      </w: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к постановлению Администрации</w:t>
      </w: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 xml:space="preserve">муниципального района </w:t>
      </w:r>
      <w:r w:rsidRPr="007143BB">
        <w:rPr>
          <w:rFonts w:ascii="Arial" w:hAnsi="Arial" w:cs="Arial"/>
          <w:sz w:val="12"/>
          <w:szCs w:val="16"/>
        </w:rPr>
        <w:br/>
        <w:t>от 19.01.2024 № 182</w:t>
      </w:r>
    </w:p>
    <w:p w:rsidR="00FE57D8" w:rsidRPr="00FE57D8" w:rsidRDefault="00FE57D8" w:rsidP="00FE57D8">
      <w:pPr>
        <w:autoSpaceDE w:val="0"/>
        <w:autoSpaceDN w:val="0"/>
        <w:adjustRightInd w:val="0"/>
        <w:jc w:val="center"/>
        <w:rPr>
          <w:rFonts w:ascii="Arial" w:hAnsi="Arial" w:cs="Arial"/>
          <w:b/>
          <w:sz w:val="16"/>
          <w:szCs w:val="16"/>
        </w:rPr>
      </w:pPr>
      <w:r w:rsidRPr="00FE57D8">
        <w:rPr>
          <w:rFonts w:ascii="Arial" w:hAnsi="Arial" w:cs="Arial"/>
          <w:b/>
          <w:sz w:val="16"/>
          <w:szCs w:val="16"/>
        </w:rPr>
        <w:t>ПЕРЕЧЕНЬ</w:t>
      </w:r>
    </w:p>
    <w:p w:rsidR="00FE57D8" w:rsidRPr="00FE57D8" w:rsidRDefault="00FE57D8" w:rsidP="00FE57D8">
      <w:pPr>
        <w:autoSpaceDE w:val="0"/>
        <w:autoSpaceDN w:val="0"/>
        <w:adjustRightInd w:val="0"/>
        <w:jc w:val="center"/>
        <w:rPr>
          <w:rFonts w:ascii="Arial" w:hAnsi="Arial" w:cs="Arial"/>
          <w:b/>
          <w:sz w:val="16"/>
          <w:szCs w:val="16"/>
        </w:rPr>
      </w:pPr>
      <w:r w:rsidRPr="00FE57D8">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5"/>
        <w:gridCol w:w="4089"/>
        <w:gridCol w:w="849"/>
        <w:gridCol w:w="1278"/>
        <w:gridCol w:w="424"/>
        <w:gridCol w:w="424"/>
        <w:gridCol w:w="427"/>
        <w:gridCol w:w="424"/>
        <w:gridCol w:w="427"/>
        <w:gridCol w:w="424"/>
        <w:gridCol w:w="427"/>
        <w:gridCol w:w="427"/>
        <w:gridCol w:w="424"/>
        <w:gridCol w:w="427"/>
        <w:gridCol w:w="424"/>
      </w:tblGrid>
      <w:tr w:rsidR="007143BB" w:rsidRPr="007143BB" w:rsidTr="007143BB">
        <w:trPr>
          <w:trHeight w:val="20"/>
        </w:trPr>
        <w:tc>
          <w:tcPr>
            <w:tcW w:w="200" w:type="pct"/>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 п/п</w:t>
            </w:r>
          </w:p>
        </w:tc>
        <w:tc>
          <w:tcPr>
            <w:tcW w:w="1801" w:type="pct"/>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Наименование целевого показателя</w:t>
            </w:r>
          </w:p>
        </w:tc>
        <w:tc>
          <w:tcPr>
            <w:tcW w:w="374" w:type="pct"/>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Единица измерения</w:t>
            </w:r>
          </w:p>
        </w:tc>
        <w:tc>
          <w:tcPr>
            <w:tcW w:w="563" w:type="pct"/>
            <w:vMerge w:val="restart"/>
            <w:vAlign w:val="center"/>
          </w:tcPr>
          <w:p w:rsidR="00FE57D8" w:rsidRPr="007143BB" w:rsidRDefault="00FE57D8" w:rsidP="007143BB">
            <w:pPr>
              <w:autoSpaceDE w:val="0"/>
              <w:autoSpaceDN w:val="0"/>
              <w:adjustRightInd w:val="0"/>
              <w:jc w:val="center"/>
              <w:rPr>
                <w:rFonts w:ascii="Arial" w:hAnsi="Arial" w:cs="Arial"/>
                <w:b/>
                <w:sz w:val="12"/>
                <w:szCs w:val="16"/>
              </w:rPr>
            </w:pPr>
            <w:r w:rsidRPr="007143BB">
              <w:rPr>
                <w:rFonts w:ascii="Arial" w:hAnsi="Arial" w:cs="Arial"/>
                <w:b/>
                <w:sz w:val="12"/>
                <w:szCs w:val="16"/>
              </w:rPr>
              <w:t>Базовое значение целевого показателя</w:t>
            </w:r>
          </w:p>
        </w:tc>
        <w:tc>
          <w:tcPr>
            <w:tcW w:w="2060" w:type="pct"/>
            <w:gridSpan w:val="11"/>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Значение целевого показателя по годам</w:t>
            </w:r>
          </w:p>
        </w:tc>
      </w:tr>
      <w:tr w:rsidR="007143BB" w:rsidRPr="007143BB" w:rsidTr="007143BB">
        <w:trPr>
          <w:trHeight w:val="20"/>
        </w:trPr>
        <w:tc>
          <w:tcPr>
            <w:tcW w:w="200" w:type="pct"/>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1801" w:type="pct"/>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374" w:type="pct"/>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563" w:type="pct"/>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187"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2016</w:t>
            </w:r>
          </w:p>
        </w:tc>
        <w:tc>
          <w:tcPr>
            <w:tcW w:w="187"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2017</w:t>
            </w:r>
          </w:p>
        </w:tc>
        <w:tc>
          <w:tcPr>
            <w:tcW w:w="188"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2018</w:t>
            </w:r>
          </w:p>
        </w:tc>
        <w:tc>
          <w:tcPr>
            <w:tcW w:w="187"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2019</w:t>
            </w:r>
          </w:p>
        </w:tc>
        <w:tc>
          <w:tcPr>
            <w:tcW w:w="188"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2020</w:t>
            </w:r>
          </w:p>
        </w:tc>
        <w:tc>
          <w:tcPr>
            <w:tcW w:w="187"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2021</w:t>
            </w:r>
          </w:p>
        </w:tc>
        <w:tc>
          <w:tcPr>
            <w:tcW w:w="188"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2022</w:t>
            </w:r>
          </w:p>
        </w:tc>
        <w:tc>
          <w:tcPr>
            <w:tcW w:w="188"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2023</w:t>
            </w:r>
          </w:p>
        </w:tc>
        <w:tc>
          <w:tcPr>
            <w:tcW w:w="187"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2024</w:t>
            </w:r>
          </w:p>
        </w:tc>
        <w:tc>
          <w:tcPr>
            <w:tcW w:w="188"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2025</w:t>
            </w:r>
          </w:p>
        </w:tc>
        <w:tc>
          <w:tcPr>
            <w:tcW w:w="186" w:type="pc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2026</w:t>
            </w:r>
          </w:p>
        </w:tc>
      </w:tr>
      <w:tr w:rsidR="007143BB" w:rsidRPr="007143BB" w:rsidTr="007143BB">
        <w:trPr>
          <w:trHeight w:val="20"/>
        </w:trPr>
        <w:tc>
          <w:tcPr>
            <w:tcW w:w="200"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1801"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374"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3</w:t>
            </w:r>
          </w:p>
        </w:tc>
        <w:tc>
          <w:tcPr>
            <w:tcW w:w="563"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4</w:t>
            </w:r>
          </w:p>
        </w:tc>
        <w:tc>
          <w:tcPr>
            <w:tcW w:w="187"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5</w:t>
            </w:r>
          </w:p>
        </w:tc>
        <w:tc>
          <w:tcPr>
            <w:tcW w:w="187"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6</w:t>
            </w:r>
          </w:p>
        </w:tc>
        <w:tc>
          <w:tcPr>
            <w:tcW w:w="188"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7</w:t>
            </w:r>
          </w:p>
        </w:tc>
        <w:tc>
          <w:tcPr>
            <w:tcW w:w="187"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8</w:t>
            </w:r>
          </w:p>
        </w:tc>
        <w:tc>
          <w:tcPr>
            <w:tcW w:w="188"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9</w:t>
            </w:r>
          </w:p>
        </w:tc>
        <w:tc>
          <w:tcPr>
            <w:tcW w:w="187"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10</w:t>
            </w:r>
          </w:p>
        </w:tc>
        <w:tc>
          <w:tcPr>
            <w:tcW w:w="188"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11</w:t>
            </w:r>
          </w:p>
        </w:tc>
        <w:tc>
          <w:tcPr>
            <w:tcW w:w="188"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12</w:t>
            </w:r>
          </w:p>
        </w:tc>
        <w:tc>
          <w:tcPr>
            <w:tcW w:w="187"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13</w:t>
            </w:r>
          </w:p>
        </w:tc>
        <w:tc>
          <w:tcPr>
            <w:tcW w:w="188"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14</w:t>
            </w:r>
          </w:p>
        </w:tc>
        <w:tc>
          <w:tcPr>
            <w:tcW w:w="186" w:type="pct"/>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15</w:t>
            </w:r>
          </w:p>
        </w:tc>
      </w:tr>
      <w:tr w:rsidR="00FE57D8" w:rsidRPr="007143BB" w:rsidTr="007143BB">
        <w:trPr>
          <w:trHeight w:val="20"/>
        </w:trPr>
        <w:tc>
          <w:tcPr>
            <w:tcW w:w="200"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4800" w:type="pct"/>
            <w:gridSpan w:val="14"/>
          </w:tcPr>
          <w:p w:rsidR="00FE57D8" w:rsidRPr="007143BB" w:rsidRDefault="00FE57D8" w:rsidP="00FE57D8">
            <w:pPr>
              <w:autoSpaceDE w:val="0"/>
              <w:autoSpaceDN w:val="0"/>
              <w:adjustRightInd w:val="0"/>
              <w:rPr>
                <w:rFonts w:ascii="Arial" w:hAnsi="Arial" w:cs="Arial"/>
                <w:sz w:val="12"/>
                <w:szCs w:val="16"/>
              </w:rPr>
            </w:pPr>
            <w:r w:rsidRPr="007143BB">
              <w:rPr>
                <w:rFonts w:ascii="Arial" w:hAnsi="Arial" w:cs="Arial"/>
                <w:sz w:val="12"/>
                <w:szCs w:val="16"/>
              </w:rPr>
              <w:t>Муниципальная программа «Обеспечение жильем молодых семей на территории Валдайского муниципального района на 2016 - 2026 годы»</w:t>
            </w:r>
          </w:p>
        </w:tc>
      </w:tr>
      <w:tr w:rsidR="007143BB" w:rsidRPr="007143BB" w:rsidTr="007143BB">
        <w:trPr>
          <w:trHeight w:val="20"/>
        </w:trPr>
        <w:tc>
          <w:tcPr>
            <w:tcW w:w="200"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1.1.</w:t>
            </w:r>
          </w:p>
        </w:tc>
        <w:tc>
          <w:tcPr>
            <w:tcW w:w="1801" w:type="pct"/>
          </w:tcPr>
          <w:p w:rsidR="00FE57D8" w:rsidRPr="007143BB" w:rsidRDefault="00FE57D8" w:rsidP="00FE57D8">
            <w:pPr>
              <w:autoSpaceDE w:val="0"/>
              <w:autoSpaceDN w:val="0"/>
              <w:adjustRightInd w:val="0"/>
              <w:rPr>
                <w:rFonts w:ascii="Arial" w:hAnsi="Arial" w:cs="Arial"/>
                <w:sz w:val="12"/>
                <w:szCs w:val="16"/>
              </w:rPr>
            </w:pPr>
            <w:r w:rsidRPr="007143BB">
              <w:rPr>
                <w:rFonts w:ascii="Arial" w:hAnsi="Arial" w:cs="Arial"/>
                <w:sz w:val="12"/>
                <w:szCs w:val="16"/>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w:t>
            </w:r>
          </w:p>
        </w:tc>
        <w:tc>
          <w:tcPr>
            <w:tcW w:w="374"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ед.</w:t>
            </w:r>
          </w:p>
        </w:tc>
        <w:tc>
          <w:tcPr>
            <w:tcW w:w="563"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187"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187"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188"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187"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3</w:t>
            </w:r>
          </w:p>
        </w:tc>
        <w:tc>
          <w:tcPr>
            <w:tcW w:w="188"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3</w:t>
            </w:r>
          </w:p>
        </w:tc>
        <w:tc>
          <w:tcPr>
            <w:tcW w:w="187"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188"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188" w:type="pct"/>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4</w:t>
            </w:r>
          </w:p>
        </w:tc>
        <w:tc>
          <w:tcPr>
            <w:tcW w:w="187" w:type="pct"/>
          </w:tcPr>
          <w:p w:rsidR="00FE57D8" w:rsidRPr="007143BB" w:rsidRDefault="00FE57D8" w:rsidP="00FE57D8">
            <w:pPr>
              <w:autoSpaceDE w:val="0"/>
              <w:autoSpaceDN w:val="0"/>
              <w:adjustRightInd w:val="0"/>
              <w:jc w:val="center"/>
              <w:rPr>
                <w:rFonts w:ascii="Arial" w:hAnsi="Arial" w:cs="Arial"/>
                <w:sz w:val="12"/>
                <w:szCs w:val="16"/>
                <w:lang w:val="en-US"/>
              </w:rPr>
            </w:pPr>
            <w:r w:rsidRPr="007143BB">
              <w:rPr>
                <w:rFonts w:ascii="Arial" w:hAnsi="Arial" w:cs="Arial"/>
                <w:sz w:val="12"/>
                <w:szCs w:val="16"/>
                <w:lang w:val="en-US"/>
              </w:rPr>
              <w:t>3</w:t>
            </w:r>
          </w:p>
        </w:tc>
        <w:tc>
          <w:tcPr>
            <w:tcW w:w="188" w:type="pct"/>
          </w:tcPr>
          <w:p w:rsidR="00FE57D8" w:rsidRPr="007143BB" w:rsidRDefault="00FE57D8" w:rsidP="00FE57D8">
            <w:pPr>
              <w:autoSpaceDE w:val="0"/>
              <w:autoSpaceDN w:val="0"/>
              <w:adjustRightInd w:val="0"/>
              <w:jc w:val="center"/>
              <w:rPr>
                <w:rFonts w:ascii="Arial" w:hAnsi="Arial" w:cs="Arial"/>
                <w:sz w:val="12"/>
                <w:szCs w:val="16"/>
              </w:rPr>
            </w:pPr>
          </w:p>
        </w:tc>
        <w:tc>
          <w:tcPr>
            <w:tcW w:w="186" w:type="pct"/>
          </w:tcPr>
          <w:p w:rsidR="00FE57D8" w:rsidRPr="007143BB" w:rsidRDefault="00FE57D8" w:rsidP="00FE57D8">
            <w:pPr>
              <w:autoSpaceDE w:val="0"/>
              <w:autoSpaceDN w:val="0"/>
              <w:adjustRightInd w:val="0"/>
              <w:jc w:val="center"/>
              <w:rPr>
                <w:rFonts w:ascii="Arial" w:hAnsi="Arial" w:cs="Arial"/>
                <w:sz w:val="12"/>
                <w:szCs w:val="16"/>
              </w:rPr>
            </w:pPr>
          </w:p>
        </w:tc>
      </w:tr>
    </w:tbl>
    <w:p w:rsidR="00FE57D8" w:rsidRPr="007143BB" w:rsidRDefault="00FE57D8" w:rsidP="00FE57D8">
      <w:pPr>
        <w:jc w:val="right"/>
        <w:rPr>
          <w:rFonts w:ascii="Arial" w:hAnsi="Arial" w:cs="Arial"/>
          <w:sz w:val="8"/>
          <w:szCs w:val="8"/>
        </w:rPr>
      </w:pP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Приложение 2</w:t>
      </w: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к постановлению Администрации</w:t>
      </w:r>
    </w:p>
    <w:p w:rsidR="00FE57D8" w:rsidRPr="007143BB" w:rsidRDefault="00FE57D8" w:rsidP="007143BB">
      <w:pPr>
        <w:ind w:left="9072"/>
        <w:jc w:val="center"/>
        <w:rPr>
          <w:rFonts w:ascii="Arial" w:hAnsi="Arial" w:cs="Arial"/>
          <w:sz w:val="12"/>
          <w:szCs w:val="16"/>
        </w:rPr>
      </w:pPr>
      <w:r w:rsidRPr="007143BB">
        <w:rPr>
          <w:rFonts w:ascii="Arial" w:hAnsi="Arial" w:cs="Arial"/>
          <w:sz w:val="12"/>
          <w:szCs w:val="16"/>
        </w:rPr>
        <w:t xml:space="preserve">муниципального района </w:t>
      </w:r>
      <w:r w:rsidRPr="007143BB">
        <w:rPr>
          <w:rFonts w:ascii="Arial" w:hAnsi="Arial" w:cs="Arial"/>
          <w:sz w:val="12"/>
          <w:szCs w:val="16"/>
        </w:rPr>
        <w:br/>
        <w:t>от 19.01.2024 № 182</w:t>
      </w:r>
    </w:p>
    <w:p w:rsidR="00FE57D8" w:rsidRPr="00FE57D8" w:rsidRDefault="00FE57D8" w:rsidP="00FE57D8">
      <w:pPr>
        <w:widowControl w:val="0"/>
        <w:autoSpaceDE w:val="0"/>
        <w:autoSpaceDN w:val="0"/>
        <w:jc w:val="center"/>
        <w:rPr>
          <w:rFonts w:ascii="Arial" w:hAnsi="Arial" w:cs="Arial"/>
          <w:b/>
          <w:sz w:val="16"/>
          <w:szCs w:val="16"/>
        </w:rPr>
      </w:pPr>
      <w:r w:rsidRPr="00FE57D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891"/>
        <w:gridCol w:w="1163"/>
        <w:gridCol w:w="407"/>
        <w:gridCol w:w="449"/>
        <w:gridCol w:w="906"/>
        <w:gridCol w:w="511"/>
        <w:gridCol w:w="444"/>
        <w:gridCol w:w="578"/>
        <w:gridCol w:w="578"/>
        <w:gridCol w:w="578"/>
        <w:gridCol w:w="578"/>
        <w:gridCol w:w="578"/>
        <w:gridCol w:w="644"/>
        <w:gridCol w:w="578"/>
        <w:gridCol w:w="578"/>
        <w:gridCol w:w="578"/>
      </w:tblGrid>
      <w:tr w:rsidR="007143BB" w:rsidRPr="007143BB" w:rsidTr="00B41AED">
        <w:trPr>
          <w:trHeight w:val="20"/>
        </w:trPr>
        <w:tc>
          <w:tcPr>
            <w:tcW w:w="0" w:type="auto"/>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 п/п</w:t>
            </w:r>
          </w:p>
        </w:tc>
        <w:tc>
          <w:tcPr>
            <w:tcW w:w="1962" w:type="dxa"/>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 xml:space="preserve">Наименование </w:t>
            </w:r>
          </w:p>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мероприятия</w:t>
            </w:r>
          </w:p>
        </w:tc>
        <w:tc>
          <w:tcPr>
            <w:tcW w:w="1021" w:type="dxa"/>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Исполнитель</w:t>
            </w:r>
          </w:p>
        </w:tc>
        <w:tc>
          <w:tcPr>
            <w:tcW w:w="0" w:type="auto"/>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Срок реали-зации</w:t>
            </w:r>
          </w:p>
        </w:tc>
        <w:tc>
          <w:tcPr>
            <w:tcW w:w="0" w:type="auto"/>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Целе-вой показа</w:t>
            </w:r>
            <w:r w:rsidR="007143BB">
              <w:rPr>
                <w:rFonts w:ascii="Arial" w:hAnsi="Arial" w:cs="Arial"/>
                <w:b/>
                <w:sz w:val="12"/>
                <w:szCs w:val="16"/>
              </w:rPr>
              <w:t>-</w:t>
            </w:r>
            <w:r w:rsidRPr="007143BB">
              <w:rPr>
                <w:rFonts w:ascii="Arial" w:hAnsi="Arial" w:cs="Arial"/>
                <w:b/>
                <w:sz w:val="12"/>
                <w:szCs w:val="16"/>
              </w:rPr>
              <w:t>тель</w:t>
            </w:r>
          </w:p>
        </w:tc>
        <w:tc>
          <w:tcPr>
            <w:tcW w:w="0" w:type="auto"/>
            <w:vMerge w:val="restart"/>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Источник финанси</w:t>
            </w:r>
            <w:r w:rsidR="007143BB">
              <w:rPr>
                <w:rFonts w:ascii="Arial" w:hAnsi="Arial" w:cs="Arial"/>
                <w:b/>
                <w:sz w:val="12"/>
                <w:szCs w:val="16"/>
              </w:rPr>
              <w:t>-</w:t>
            </w:r>
            <w:r w:rsidRPr="007143BB">
              <w:rPr>
                <w:rFonts w:ascii="Arial" w:hAnsi="Arial" w:cs="Arial"/>
                <w:b/>
                <w:sz w:val="12"/>
                <w:szCs w:val="16"/>
              </w:rPr>
              <w:t>рования</w:t>
            </w:r>
          </w:p>
        </w:tc>
        <w:tc>
          <w:tcPr>
            <w:tcW w:w="0" w:type="auto"/>
            <w:gridSpan w:val="11"/>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Объем финансирования по годам (тыс. руб.)</w:t>
            </w:r>
          </w:p>
        </w:tc>
      </w:tr>
      <w:tr w:rsidR="007143BB" w:rsidRPr="007143BB" w:rsidTr="00B41AED">
        <w:trPr>
          <w:trHeight w:val="20"/>
        </w:trPr>
        <w:tc>
          <w:tcPr>
            <w:tcW w:w="0" w:type="auto"/>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1962" w:type="dxa"/>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1021" w:type="dxa"/>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0" w:type="auto"/>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0" w:type="auto"/>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0" w:type="auto"/>
            <w:vMerge/>
            <w:vAlign w:val="center"/>
          </w:tcPr>
          <w:p w:rsidR="00FE57D8" w:rsidRPr="007143BB" w:rsidRDefault="00FE57D8" w:rsidP="00FE57D8">
            <w:pPr>
              <w:autoSpaceDE w:val="0"/>
              <w:autoSpaceDN w:val="0"/>
              <w:adjustRightInd w:val="0"/>
              <w:jc w:val="center"/>
              <w:rPr>
                <w:rFonts w:ascii="Arial" w:hAnsi="Arial" w:cs="Arial"/>
                <w:b/>
                <w:sz w:val="12"/>
                <w:szCs w:val="16"/>
              </w:rPr>
            </w:pP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2016</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2017</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2018</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2019</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2020</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2021</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2022</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2023</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2024</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2025</w:t>
            </w:r>
          </w:p>
        </w:tc>
        <w:tc>
          <w:tcPr>
            <w:tcW w:w="0" w:type="auto"/>
            <w:vAlign w:val="center"/>
          </w:tcPr>
          <w:p w:rsidR="00FE57D8" w:rsidRPr="007143BB" w:rsidRDefault="00FE57D8" w:rsidP="00FE57D8">
            <w:pPr>
              <w:autoSpaceDE w:val="0"/>
              <w:autoSpaceDN w:val="0"/>
              <w:adjustRightInd w:val="0"/>
              <w:jc w:val="center"/>
              <w:rPr>
                <w:rFonts w:ascii="Arial" w:hAnsi="Arial" w:cs="Arial"/>
                <w:b/>
                <w:sz w:val="12"/>
                <w:szCs w:val="16"/>
              </w:rPr>
            </w:pPr>
            <w:r w:rsidRPr="007143BB">
              <w:rPr>
                <w:rFonts w:ascii="Arial" w:hAnsi="Arial" w:cs="Arial"/>
                <w:b/>
                <w:sz w:val="12"/>
                <w:szCs w:val="16"/>
              </w:rPr>
              <w:t>2026</w:t>
            </w:r>
          </w:p>
        </w:tc>
      </w:tr>
      <w:tr w:rsidR="007143BB" w:rsidRPr="007143BB" w:rsidTr="00B41AED">
        <w:trPr>
          <w:trHeight w:val="20"/>
        </w:trPr>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1962" w:type="dxa"/>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2</w:t>
            </w:r>
          </w:p>
        </w:tc>
        <w:tc>
          <w:tcPr>
            <w:tcW w:w="1021" w:type="dxa"/>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3</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4</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5</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6</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7</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8</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9</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10</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11</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12</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13</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14</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15</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16</w:t>
            </w:r>
          </w:p>
        </w:tc>
        <w:tc>
          <w:tcPr>
            <w:tcW w:w="0" w:type="auto"/>
            <w:vAlign w:val="center"/>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17</w:t>
            </w:r>
          </w:p>
        </w:tc>
      </w:tr>
      <w:tr w:rsidR="00FE57D8" w:rsidRPr="007143BB" w:rsidTr="007143BB">
        <w:trPr>
          <w:trHeight w:val="20"/>
        </w:trPr>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w:t>
            </w:r>
          </w:p>
        </w:tc>
        <w:tc>
          <w:tcPr>
            <w:tcW w:w="0" w:type="auto"/>
            <w:gridSpan w:val="16"/>
          </w:tcPr>
          <w:p w:rsidR="00FE57D8" w:rsidRPr="007143BB" w:rsidRDefault="00FE57D8" w:rsidP="00FE57D8">
            <w:pPr>
              <w:autoSpaceDE w:val="0"/>
              <w:autoSpaceDN w:val="0"/>
              <w:adjustRightInd w:val="0"/>
              <w:rPr>
                <w:rFonts w:ascii="Arial" w:hAnsi="Arial" w:cs="Arial"/>
                <w:sz w:val="12"/>
                <w:szCs w:val="16"/>
              </w:rPr>
            </w:pPr>
            <w:r w:rsidRPr="007143BB">
              <w:rPr>
                <w:rFonts w:ascii="Arial" w:hAnsi="Arial" w:cs="Arial"/>
                <w:sz w:val="12"/>
                <w:szCs w:val="16"/>
              </w:rPr>
              <w:t>Муниципальная программа «Обеспечение жильем молодых семей на территории Валдайского муниципального района на 2016 - 2026 годы»</w:t>
            </w:r>
          </w:p>
        </w:tc>
      </w:tr>
      <w:tr w:rsidR="00FE57D8" w:rsidRPr="007143BB" w:rsidTr="007143BB">
        <w:trPr>
          <w:trHeight w:val="20"/>
        </w:trPr>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1.1.</w:t>
            </w:r>
          </w:p>
        </w:tc>
        <w:tc>
          <w:tcPr>
            <w:tcW w:w="0" w:type="auto"/>
            <w:gridSpan w:val="16"/>
          </w:tcPr>
          <w:p w:rsidR="00FE57D8" w:rsidRPr="007143BB" w:rsidRDefault="00FE57D8" w:rsidP="00FE57D8">
            <w:pPr>
              <w:autoSpaceDE w:val="0"/>
              <w:autoSpaceDN w:val="0"/>
              <w:adjustRightInd w:val="0"/>
              <w:rPr>
                <w:rFonts w:ascii="Arial" w:hAnsi="Arial" w:cs="Arial"/>
                <w:sz w:val="12"/>
                <w:szCs w:val="16"/>
              </w:rPr>
            </w:pPr>
            <w:r w:rsidRPr="007143BB">
              <w:rPr>
                <w:rFonts w:ascii="Arial" w:hAnsi="Arial" w:cs="Arial"/>
                <w:sz w:val="12"/>
                <w:szCs w:val="16"/>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1.1.</w:t>
            </w:r>
          </w:p>
        </w:tc>
        <w:tc>
          <w:tcPr>
            <w:tcW w:w="1962" w:type="dxa"/>
          </w:tcPr>
          <w:p w:rsidR="00FE57D8" w:rsidRPr="007143BB" w:rsidRDefault="00FE57D8" w:rsidP="00FE57D8">
            <w:pPr>
              <w:pStyle w:val="ConsPlusNormal"/>
              <w:ind w:firstLine="0"/>
              <w:rPr>
                <w:sz w:val="12"/>
                <w:szCs w:val="16"/>
              </w:rPr>
            </w:pPr>
            <w:r w:rsidRPr="007143BB">
              <w:rPr>
                <w:sz w:val="12"/>
                <w:szCs w:val="16"/>
              </w:rPr>
              <w:t>Нормативное правовое обеспечение реализации муниципальной программы</w:t>
            </w:r>
          </w:p>
        </w:tc>
        <w:tc>
          <w:tcPr>
            <w:tcW w:w="1021" w:type="dxa"/>
          </w:tcPr>
          <w:p w:rsidR="00FE57D8" w:rsidRPr="007143BB" w:rsidRDefault="00FE57D8" w:rsidP="00FE57D8">
            <w:pPr>
              <w:pStyle w:val="ConsPlusNormal"/>
              <w:ind w:firstLine="0"/>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1962" w:type="dxa"/>
          </w:tcPr>
          <w:p w:rsidR="00FE57D8" w:rsidRPr="007143BB" w:rsidRDefault="00FE57D8" w:rsidP="00FE57D8">
            <w:pPr>
              <w:pStyle w:val="ConsPlusNormal"/>
              <w:ind w:firstLine="0"/>
              <w:rPr>
                <w:sz w:val="12"/>
                <w:szCs w:val="16"/>
              </w:rPr>
            </w:pPr>
            <w:r w:rsidRPr="007143BB">
              <w:rPr>
                <w:sz w:val="12"/>
                <w:szCs w:val="16"/>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изменений в действующие правовые акты по мере необходимости</w:t>
            </w:r>
          </w:p>
        </w:tc>
        <w:tc>
          <w:tcPr>
            <w:tcW w:w="1021" w:type="dxa"/>
          </w:tcPr>
          <w:p w:rsidR="00FE57D8" w:rsidRPr="007143BB" w:rsidRDefault="00FE57D8" w:rsidP="00FE57D8">
            <w:pPr>
              <w:tabs>
                <w:tab w:val="left" w:pos="2780"/>
                <w:tab w:val="left" w:pos="7797"/>
              </w:tabs>
              <w:rPr>
                <w:rFonts w:ascii="Arial" w:hAnsi="Arial" w:cs="Arial"/>
                <w:sz w:val="12"/>
                <w:szCs w:val="16"/>
              </w:rPr>
            </w:pPr>
            <w:r w:rsidRPr="007143BB">
              <w:rPr>
                <w:rFonts w:ascii="Arial" w:hAnsi="Arial" w:cs="Arial"/>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jc w:val="center"/>
              <w:rPr>
                <w:rFonts w:ascii="Arial" w:hAnsi="Arial" w:cs="Arial"/>
                <w:sz w:val="12"/>
                <w:szCs w:val="16"/>
              </w:rPr>
            </w:pPr>
            <w:r w:rsidRPr="007143BB">
              <w:rPr>
                <w:rFonts w:ascii="Arial" w:hAnsi="Arial" w:cs="Arial"/>
                <w:sz w:val="12"/>
                <w:szCs w:val="16"/>
              </w:rPr>
              <w:t>годы</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1.1.1</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w:t>
            </w:r>
          </w:p>
        </w:tc>
        <w:tc>
          <w:tcPr>
            <w:tcW w:w="1962" w:type="dxa"/>
          </w:tcPr>
          <w:p w:rsidR="00FE57D8" w:rsidRPr="007143BB" w:rsidRDefault="00FE57D8" w:rsidP="00FE57D8">
            <w:pPr>
              <w:pStyle w:val="ConsPlusNormal"/>
              <w:ind w:firstLine="0"/>
              <w:rPr>
                <w:sz w:val="12"/>
                <w:szCs w:val="16"/>
              </w:rPr>
            </w:pPr>
            <w:r w:rsidRPr="007143BB">
              <w:rPr>
                <w:sz w:val="12"/>
                <w:szCs w:val="16"/>
              </w:rPr>
              <w:t>Организационное обеспечение реализации муниципальной программы</w:t>
            </w:r>
          </w:p>
        </w:tc>
        <w:tc>
          <w:tcPr>
            <w:tcW w:w="1021" w:type="dxa"/>
          </w:tcPr>
          <w:p w:rsidR="00FE57D8" w:rsidRPr="007143BB" w:rsidRDefault="00FE57D8" w:rsidP="00FE57D8">
            <w:pPr>
              <w:pStyle w:val="ConsPlusNormal"/>
              <w:ind w:firstLine="0"/>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1.2.1.</w:t>
            </w:r>
          </w:p>
        </w:tc>
        <w:tc>
          <w:tcPr>
            <w:tcW w:w="1962" w:type="dxa"/>
          </w:tcPr>
          <w:p w:rsidR="00FE57D8" w:rsidRPr="007143BB" w:rsidRDefault="00FE57D8" w:rsidP="00FE57D8">
            <w:pPr>
              <w:pStyle w:val="ConsPlusNormal"/>
              <w:ind w:firstLine="0"/>
              <w:rPr>
                <w:sz w:val="12"/>
                <w:szCs w:val="16"/>
              </w:rPr>
            </w:pPr>
            <w:r w:rsidRPr="007143BB">
              <w:rPr>
                <w:sz w:val="12"/>
                <w:szCs w:val="16"/>
              </w:rPr>
              <w:t>Информационное обеспечение муниципальной программы в средствах массовой информации</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1.2.2.</w:t>
            </w:r>
          </w:p>
        </w:tc>
        <w:tc>
          <w:tcPr>
            <w:tcW w:w="1962" w:type="dxa"/>
          </w:tcPr>
          <w:p w:rsidR="00FE57D8" w:rsidRPr="007143BB" w:rsidRDefault="00FE57D8" w:rsidP="00FE57D8">
            <w:pPr>
              <w:pStyle w:val="ConsPlusNormal"/>
              <w:ind w:firstLine="0"/>
              <w:rPr>
                <w:sz w:val="12"/>
                <w:szCs w:val="16"/>
              </w:rPr>
            </w:pPr>
            <w:r w:rsidRPr="007143BB">
              <w:rPr>
                <w:sz w:val="12"/>
                <w:szCs w:val="16"/>
              </w:rPr>
              <w:t>Признание молодых семей нуждающимися в жилом помещении</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1.2.3.</w:t>
            </w:r>
          </w:p>
        </w:tc>
        <w:tc>
          <w:tcPr>
            <w:tcW w:w="1962" w:type="dxa"/>
          </w:tcPr>
          <w:p w:rsidR="00FE57D8" w:rsidRPr="007143BB" w:rsidRDefault="00FE57D8" w:rsidP="00FE57D8">
            <w:pPr>
              <w:pStyle w:val="ConsPlusNormal"/>
              <w:ind w:firstLine="0"/>
              <w:rPr>
                <w:sz w:val="12"/>
                <w:szCs w:val="16"/>
              </w:rPr>
            </w:pPr>
            <w:r w:rsidRPr="007143BB">
              <w:rPr>
                <w:sz w:val="12"/>
                <w:szCs w:val="16"/>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1.2.4.</w:t>
            </w:r>
          </w:p>
        </w:tc>
        <w:tc>
          <w:tcPr>
            <w:tcW w:w="1962" w:type="dxa"/>
          </w:tcPr>
          <w:p w:rsidR="00FE57D8" w:rsidRPr="007143BB" w:rsidRDefault="00FE57D8" w:rsidP="00FE57D8">
            <w:pPr>
              <w:pStyle w:val="ConsPlusNormal"/>
              <w:ind w:firstLine="0"/>
              <w:rPr>
                <w:sz w:val="12"/>
                <w:szCs w:val="16"/>
              </w:rPr>
            </w:pPr>
            <w:r w:rsidRPr="007143BB">
              <w:rPr>
                <w:sz w:val="12"/>
                <w:szCs w:val="16"/>
              </w:rPr>
              <w:t>Проверка сведений, содержащихся в документах, поданных молодыми семьями</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1.2.5.</w:t>
            </w:r>
          </w:p>
        </w:tc>
        <w:tc>
          <w:tcPr>
            <w:tcW w:w="1962" w:type="dxa"/>
          </w:tcPr>
          <w:p w:rsidR="00FE57D8" w:rsidRPr="007143BB" w:rsidRDefault="00FE57D8" w:rsidP="00FE57D8">
            <w:pPr>
              <w:pStyle w:val="ConsPlusNormal"/>
              <w:ind w:firstLine="0"/>
              <w:rPr>
                <w:sz w:val="12"/>
                <w:szCs w:val="16"/>
              </w:rPr>
            </w:pPr>
            <w:r w:rsidRPr="007143BB">
              <w:rPr>
                <w:sz w:val="12"/>
                <w:szCs w:val="16"/>
              </w:rPr>
              <w:t>Уведомление молодых семей, включенных в список участников муниципальной программы</w:t>
            </w:r>
          </w:p>
        </w:tc>
        <w:tc>
          <w:tcPr>
            <w:tcW w:w="1021" w:type="dxa"/>
          </w:tcPr>
          <w:p w:rsidR="005D1A36" w:rsidRPr="007143BB" w:rsidRDefault="00FE57D8" w:rsidP="00B41AED">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1.2.6.</w:t>
            </w:r>
          </w:p>
        </w:tc>
        <w:tc>
          <w:tcPr>
            <w:tcW w:w="1962" w:type="dxa"/>
          </w:tcPr>
          <w:p w:rsidR="00FE57D8" w:rsidRPr="007143BB" w:rsidRDefault="00FE57D8" w:rsidP="00FE57D8">
            <w:pPr>
              <w:pStyle w:val="ConsPlusNormal"/>
              <w:ind w:firstLine="0"/>
              <w:rPr>
                <w:sz w:val="12"/>
                <w:szCs w:val="16"/>
              </w:rPr>
            </w:pPr>
            <w:r w:rsidRPr="007143BB">
              <w:rPr>
                <w:sz w:val="12"/>
                <w:szCs w:val="16"/>
              </w:rPr>
              <w:t>Формирование списка молодых семей - участников муниципальной программы</w:t>
            </w:r>
          </w:p>
        </w:tc>
        <w:tc>
          <w:tcPr>
            <w:tcW w:w="1021" w:type="dxa"/>
          </w:tcPr>
          <w:p w:rsidR="00FE57D8"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p w:rsidR="00B41AED" w:rsidRPr="007143BB" w:rsidRDefault="00B41AED" w:rsidP="00FE57D8">
            <w:pPr>
              <w:pStyle w:val="ConsPlusNormal"/>
              <w:ind w:firstLine="0"/>
              <w:rPr>
                <w:sz w:val="12"/>
                <w:szCs w:val="16"/>
              </w:rPr>
            </w:pP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 xml:space="preserve">еже-годно </w:t>
            </w:r>
          </w:p>
          <w:p w:rsidR="00FE57D8" w:rsidRPr="007143BB" w:rsidRDefault="00FE57D8" w:rsidP="00FE57D8">
            <w:pPr>
              <w:jc w:val="center"/>
              <w:rPr>
                <w:rFonts w:ascii="Arial" w:hAnsi="Arial" w:cs="Arial"/>
                <w:sz w:val="12"/>
                <w:szCs w:val="16"/>
              </w:rPr>
            </w:pPr>
            <w:r w:rsidRPr="007143BB">
              <w:rPr>
                <w:rFonts w:ascii="Arial" w:hAnsi="Arial" w:cs="Arial"/>
                <w:sz w:val="12"/>
                <w:szCs w:val="16"/>
              </w:rPr>
              <w:t xml:space="preserve">до </w:t>
            </w:r>
          </w:p>
          <w:p w:rsidR="00FE57D8" w:rsidRPr="007143BB" w:rsidRDefault="00FE57D8" w:rsidP="00FE57D8">
            <w:pPr>
              <w:jc w:val="center"/>
              <w:rPr>
                <w:rFonts w:ascii="Arial" w:hAnsi="Arial" w:cs="Arial"/>
                <w:sz w:val="12"/>
                <w:szCs w:val="16"/>
              </w:rPr>
            </w:pPr>
            <w:r w:rsidRPr="007143BB">
              <w:rPr>
                <w:rFonts w:ascii="Arial" w:hAnsi="Arial" w:cs="Arial"/>
                <w:sz w:val="12"/>
                <w:szCs w:val="16"/>
              </w:rPr>
              <w:t>1 мая</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1.1.1</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w:t>
            </w: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lastRenderedPageBreak/>
              <w:t>1.2.7.</w:t>
            </w:r>
          </w:p>
        </w:tc>
        <w:tc>
          <w:tcPr>
            <w:tcW w:w="1962" w:type="dxa"/>
          </w:tcPr>
          <w:p w:rsidR="00FE57D8" w:rsidRPr="007143BB" w:rsidRDefault="00FE57D8" w:rsidP="00FE57D8">
            <w:pPr>
              <w:pStyle w:val="ConsPlusNormal"/>
              <w:ind w:firstLine="0"/>
              <w:rPr>
                <w:sz w:val="12"/>
                <w:szCs w:val="16"/>
              </w:rPr>
            </w:pPr>
            <w:r w:rsidRPr="007143BB">
              <w:rPr>
                <w:sz w:val="12"/>
                <w:szCs w:val="16"/>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1.2.8.</w:t>
            </w:r>
          </w:p>
        </w:tc>
        <w:tc>
          <w:tcPr>
            <w:tcW w:w="1962" w:type="dxa"/>
          </w:tcPr>
          <w:p w:rsidR="00FE57D8" w:rsidRPr="007143BB" w:rsidRDefault="00FE57D8" w:rsidP="00FE57D8">
            <w:pPr>
              <w:pStyle w:val="ConsPlusNormal"/>
              <w:ind w:firstLine="0"/>
              <w:rPr>
                <w:sz w:val="12"/>
                <w:szCs w:val="16"/>
              </w:rPr>
            </w:pPr>
            <w:r w:rsidRPr="007143BB">
              <w:rPr>
                <w:sz w:val="12"/>
                <w:szCs w:val="16"/>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1.2.9.</w:t>
            </w:r>
          </w:p>
        </w:tc>
        <w:tc>
          <w:tcPr>
            <w:tcW w:w="1962" w:type="dxa"/>
          </w:tcPr>
          <w:p w:rsidR="00FE57D8" w:rsidRPr="007143BB" w:rsidRDefault="00FE57D8" w:rsidP="00FE57D8">
            <w:pPr>
              <w:pStyle w:val="ConsPlusNormal"/>
              <w:ind w:firstLine="0"/>
              <w:rPr>
                <w:sz w:val="12"/>
                <w:szCs w:val="16"/>
              </w:rPr>
            </w:pPr>
            <w:r w:rsidRPr="007143BB">
              <w:rPr>
                <w:sz w:val="12"/>
                <w:szCs w:val="16"/>
              </w:rPr>
              <w:t>Проведение мониторинга реализации муниципальной программы</w:t>
            </w:r>
          </w:p>
        </w:tc>
        <w:tc>
          <w:tcPr>
            <w:tcW w:w="1021" w:type="dxa"/>
          </w:tcPr>
          <w:p w:rsidR="00FE57D8" w:rsidRPr="007143BB" w:rsidRDefault="00FE57D8" w:rsidP="00FE57D8">
            <w:pPr>
              <w:pStyle w:val="ConsPlusNormal"/>
              <w:ind w:firstLine="0"/>
              <w:rPr>
                <w:sz w:val="12"/>
                <w:szCs w:val="16"/>
              </w:rPr>
            </w:pPr>
            <w:r w:rsidRPr="007143BB">
              <w:rPr>
                <w:sz w:val="12"/>
                <w:szCs w:val="16"/>
              </w:rPr>
              <w:t>комитет жилищно-коммунального и дорожного хозяйства</w:t>
            </w:r>
          </w:p>
        </w:tc>
        <w:tc>
          <w:tcPr>
            <w:tcW w:w="0" w:type="auto"/>
          </w:tcPr>
          <w:p w:rsidR="00FE57D8" w:rsidRPr="007143BB" w:rsidRDefault="00FE57D8" w:rsidP="00FE57D8">
            <w:pPr>
              <w:pStyle w:val="ConsPlusNormal"/>
              <w:ind w:firstLine="0"/>
              <w:jc w:val="center"/>
              <w:rPr>
                <w:sz w:val="12"/>
                <w:szCs w:val="16"/>
              </w:rPr>
            </w:pPr>
            <w:r w:rsidRPr="007143BB">
              <w:rPr>
                <w:sz w:val="12"/>
                <w:szCs w:val="16"/>
              </w:rPr>
              <w:t>2016-2026</w:t>
            </w:r>
          </w:p>
          <w:p w:rsidR="00FE57D8" w:rsidRPr="007143BB" w:rsidRDefault="00FE57D8" w:rsidP="00FE57D8">
            <w:pPr>
              <w:pStyle w:val="ConsPlusNormal"/>
              <w:ind w:firstLine="0"/>
              <w:jc w:val="center"/>
              <w:rPr>
                <w:sz w:val="12"/>
                <w:szCs w:val="16"/>
              </w:rPr>
            </w:pPr>
            <w:r w:rsidRPr="007143BB">
              <w:rPr>
                <w:sz w:val="12"/>
                <w:szCs w:val="16"/>
              </w:rPr>
              <w:t>годы</w:t>
            </w:r>
          </w:p>
        </w:tc>
        <w:tc>
          <w:tcPr>
            <w:tcW w:w="0" w:type="auto"/>
          </w:tcPr>
          <w:p w:rsidR="00FE57D8" w:rsidRPr="007143BB" w:rsidRDefault="00FE57D8" w:rsidP="00FE57D8">
            <w:pPr>
              <w:pStyle w:val="ConsPlusNormal"/>
              <w:ind w:firstLine="0"/>
              <w:jc w:val="center"/>
              <w:rPr>
                <w:sz w:val="12"/>
                <w:szCs w:val="16"/>
              </w:rPr>
            </w:pPr>
            <w:r w:rsidRPr="007143BB">
              <w:rPr>
                <w:sz w:val="12"/>
                <w:szCs w:val="16"/>
              </w:rPr>
              <w:t>1.1.1</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pStyle w:val="ConsPlusNormal"/>
              <w:ind w:firstLine="0"/>
              <w:jc w:val="center"/>
              <w:rPr>
                <w:sz w:val="12"/>
                <w:szCs w:val="16"/>
              </w:rPr>
            </w:pPr>
            <w:r w:rsidRPr="007143BB">
              <w:rPr>
                <w:sz w:val="12"/>
                <w:szCs w:val="16"/>
              </w:rPr>
              <w:t>-</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20"/>
        </w:trPr>
        <w:tc>
          <w:tcPr>
            <w:tcW w:w="0" w:type="auto"/>
          </w:tcPr>
          <w:p w:rsidR="00FE57D8" w:rsidRPr="007143BB" w:rsidRDefault="00FE57D8" w:rsidP="00FE57D8">
            <w:pPr>
              <w:pStyle w:val="ConsPlusNormal"/>
              <w:ind w:firstLine="0"/>
              <w:jc w:val="center"/>
              <w:rPr>
                <w:sz w:val="12"/>
                <w:szCs w:val="16"/>
              </w:rPr>
            </w:pPr>
            <w:r w:rsidRPr="007143BB">
              <w:rPr>
                <w:sz w:val="12"/>
                <w:szCs w:val="16"/>
              </w:rPr>
              <w:t>1.3.</w:t>
            </w:r>
          </w:p>
        </w:tc>
        <w:tc>
          <w:tcPr>
            <w:tcW w:w="1962" w:type="dxa"/>
          </w:tcPr>
          <w:p w:rsidR="007143BB" w:rsidRPr="007143BB" w:rsidRDefault="00FE57D8" w:rsidP="005D1A36">
            <w:pPr>
              <w:rPr>
                <w:rFonts w:ascii="Arial" w:hAnsi="Arial" w:cs="Arial"/>
                <w:sz w:val="12"/>
                <w:szCs w:val="16"/>
              </w:rPr>
            </w:pPr>
            <w:r w:rsidRPr="007143BB">
              <w:rPr>
                <w:rFonts w:ascii="Arial" w:hAnsi="Arial" w:cs="Arial"/>
                <w:sz w:val="12"/>
                <w:szCs w:val="16"/>
              </w:rPr>
              <w:t>Финансовое обеспечение муниципальной программы</w:t>
            </w:r>
          </w:p>
        </w:tc>
        <w:tc>
          <w:tcPr>
            <w:tcW w:w="1021" w:type="dxa"/>
          </w:tcPr>
          <w:p w:rsidR="00FE57D8" w:rsidRPr="007143BB" w:rsidRDefault="00FE57D8" w:rsidP="00FE57D8">
            <w:pPr>
              <w:rPr>
                <w:rFonts w:ascii="Arial" w:hAnsi="Arial" w:cs="Arial"/>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1.1.1</w:t>
            </w: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autoSpaceDE w:val="0"/>
              <w:autoSpaceDN w:val="0"/>
              <w:adjustRightInd w:val="0"/>
              <w:jc w:val="center"/>
              <w:rPr>
                <w:rFonts w:ascii="Arial" w:hAnsi="Arial" w:cs="Arial"/>
                <w:sz w:val="12"/>
                <w:szCs w:val="16"/>
              </w:rPr>
            </w:pPr>
          </w:p>
        </w:tc>
      </w:tr>
      <w:tr w:rsidR="007143BB" w:rsidRPr="007143BB" w:rsidTr="00B41AED">
        <w:trPr>
          <w:trHeight w:val="569"/>
        </w:trPr>
        <w:tc>
          <w:tcPr>
            <w:tcW w:w="0" w:type="auto"/>
            <w:vMerge w:val="restart"/>
          </w:tcPr>
          <w:p w:rsidR="00FE57D8" w:rsidRPr="007143BB" w:rsidRDefault="00FE57D8" w:rsidP="00FE57D8">
            <w:pPr>
              <w:jc w:val="center"/>
              <w:rPr>
                <w:rFonts w:ascii="Arial" w:hAnsi="Arial" w:cs="Arial"/>
                <w:sz w:val="12"/>
                <w:szCs w:val="16"/>
              </w:rPr>
            </w:pPr>
            <w:r w:rsidRPr="007143BB">
              <w:rPr>
                <w:rFonts w:ascii="Arial" w:hAnsi="Arial" w:cs="Arial"/>
                <w:sz w:val="12"/>
                <w:szCs w:val="16"/>
              </w:rPr>
              <w:t>1.3.1.</w:t>
            </w:r>
          </w:p>
        </w:tc>
        <w:tc>
          <w:tcPr>
            <w:tcW w:w="1962" w:type="dxa"/>
            <w:vMerge w:val="restart"/>
          </w:tcPr>
          <w:p w:rsidR="00FE57D8" w:rsidRPr="007143BB" w:rsidRDefault="00FE57D8" w:rsidP="00FE57D8">
            <w:pPr>
              <w:rPr>
                <w:rFonts w:ascii="Arial" w:hAnsi="Arial" w:cs="Arial"/>
                <w:sz w:val="12"/>
                <w:szCs w:val="16"/>
              </w:rPr>
            </w:pPr>
            <w:r w:rsidRPr="007143BB">
              <w:rPr>
                <w:rFonts w:ascii="Arial" w:hAnsi="Arial" w:cs="Arial"/>
                <w:sz w:val="12"/>
                <w:szCs w:val="16"/>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021" w:type="dxa"/>
            <w:vMerge w:val="restart"/>
          </w:tcPr>
          <w:p w:rsidR="00FE57D8" w:rsidRPr="007143BB" w:rsidRDefault="00FE57D8" w:rsidP="00FE57D8">
            <w:pPr>
              <w:rPr>
                <w:rFonts w:ascii="Arial" w:hAnsi="Arial" w:cs="Arial"/>
                <w:sz w:val="12"/>
                <w:szCs w:val="16"/>
              </w:rPr>
            </w:pPr>
            <w:r w:rsidRPr="007143BB">
              <w:rPr>
                <w:rFonts w:ascii="Arial" w:hAnsi="Arial" w:cs="Arial"/>
                <w:sz w:val="12"/>
                <w:szCs w:val="16"/>
              </w:rPr>
              <w:t xml:space="preserve">комитет жилищно-коммунального и дорожного хозяйства, </w:t>
            </w:r>
          </w:p>
          <w:p w:rsidR="00FE57D8" w:rsidRPr="007143BB" w:rsidRDefault="00FE57D8" w:rsidP="00FE57D8">
            <w:pPr>
              <w:rPr>
                <w:rFonts w:ascii="Arial" w:hAnsi="Arial" w:cs="Arial"/>
                <w:sz w:val="12"/>
                <w:szCs w:val="16"/>
              </w:rPr>
            </w:pPr>
            <w:r w:rsidRPr="007143BB">
              <w:rPr>
                <w:rFonts w:ascii="Arial" w:hAnsi="Arial" w:cs="Arial"/>
                <w:sz w:val="12"/>
                <w:szCs w:val="16"/>
              </w:rPr>
              <w:t>комитет финансов</w:t>
            </w:r>
          </w:p>
        </w:tc>
        <w:tc>
          <w:tcPr>
            <w:tcW w:w="0" w:type="auto"/>
            <w:vMerge w:val="restart"/>
          </w:tcPr>
          <w:p w:rsidR="00FE57D8" w:rsidRPr="007143BB" w:rsidRDefault="00FE57D8" w:rsidP="00FE57D8">
            <w:pPr>
              <w:jc w:val="center"/>
              <w:rPr>
                <w:rFonts w:ascii="Arial" w:hAnsi="Arial" w:cs="Arial"/>
                <w:sz w:val="12"/>
                <w:szCs w:val="16"/>
              </w:rPr>
            </w:pPr>
            <w:r w:rsidRPr="007143BB">
              <w:rPr>
                <w:rFonts w:ascii="Arial" w:hAnsi="Arial" w:cs="Arial"/>
                <w:sz w:val="12"/>
                <w:szCs w:val="16"/>
              </w:rPr>
              <w:t>2016-2026</w:t>
            </w:r>
          </w:p>
          <w:p w:rsidR="00FE57D8" w:rsidRPr="007143BB" w:rsidRDefault="00FE57D8" w:rsidP="00FE57D8">
            <w:pPr>
              <w:jc w:val="center"/>
              <w:rPr>
                <w:rFonts w:ascii="Arial" w:hAnsi="Arial" w:cs="Arial"/>
                <w:sz w:val="12"/>
                <w:szCs w:val="16"/>
              </w:rPr>
            </w:pPr>
            <w:r w:rsidRPr="007143BB">
              <w:rPr>
                <w:rFonts w:ascii="Arial" w:hAnsi="Arial" w:cs="Arial"/>
                <w:sz w:val="12"/>
                <w:szCs w:val="16"/>
              </w:rPr>
              <w:t>годы</w:t>
            </w:r>
          </w:p>
        </w:tc>
        <w:tc>
          <w:tcPr>
            <w:tcW w:w="0" w:type="auto"/>
            <w:vMerge w:val="restart"/>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pStyle w:val="ConsPlusNormal"/>
              <w:ind w:firstLine="0"/>
              <w:rPr>
                <w:sz w:val="12"/>
                <w:szCs w:val="16"/>
              </w:rPr>
            </w:pPr>
            <w:r w:rsidRPr="007143BB">
              <w:rPr>
                <w:sz w:val="12"/>
                <w:szCs w:val="16"/>
              </w:rPr>
              <w:t>федеральный бюджет</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752,670</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477,130</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699,27135</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360,26614</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476,23629</w:t>
            </w:r>
          </w:p>
        </w:tc>
        <w:tc>
          <w:tcPr>
            <w:tcW w:w="0" w:type="auto"/>
          </w:tcPr>
          <w:p w:rsidR="00FE57D8" w:rsidRPr="007143BB" w:rsidRDefault="00FE57D8" w:rsidP="007143BB">
            <w:pPr>
              <w:pStyle w:val="ConsPlusNormal"/>
              <w:ind w:firstLine="0"/>
              <w:jc w:val="center"/>
              <w:rPr>
                <w:sz w:val="12"/>
                <w:szCs w:val="16"/>
              </w:rPr>
            </w:pPr>
            <w:r w:rsidRPr="007143BB">
              <w:rPr>
                <w:sz w:val="12"/>
                <w:szCs w:val="16"/>
              </w:rPr>
              <w:t>404,43441</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376,88635</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660,94805</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460,09152</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505,07393</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486,62948</w:t>
            </w:r>
          </w:p>
        </w:tc>
      </w:tr>
      <w:tr w:rsidR="007143BB" w:rsidRPr="007143BB" w:rsidTr="00B41AED">
        <w:trPr>
          <w:trHeight w:val="548"/>
        </w:trPr>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1962"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1021"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rPr>
                <w:rFonts w:ascii="Arial" w:hAnsi="Arial" w:cs="Arial"/>
                <w:sz w:val="12"/>
                <w:szCs w:val="16"/>
              </w:rPr>
            </w:pPr>
            <w:r w:rsidRPr="007143BB">
              <w:rPr>
                <w:rFonts w:ascii="Arial" w:hAnsi="Arial" w:cs="Arial"/>
                <w:sz w:val="12"/>
                <w:szCs w:val="16"/>
              </w:rPr>
              <w:t>областной бюджет</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1204,515</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680,740</w:t>
            </w:r>
          </w:p>
        </w:tc>
        <w:tc>
          <w:tcPr>
            <w:tcW w:w="0" w:type="auto"/>
          </w:tcPr>
          <w:p w:rsidR="00FE57D8" w:rsidRPr="007143BB" w:rsidRDefault="00FE57D8" w:rsidP="00FE57D8">
            <w:pPr>
              <w:pStyle w:val="ad"/>
              <w:jc w:val="center"/>
              <w:rPr>
                <w:rFonts w:ascii="Arial" w:hAnsi="Arial" w:cs="Arial"/>
                <w:sz w:val="12"/>
              </w:rPr>
            </w:pPr>
            <w:r w:rsidRPr="007143BB">
              <w:rPr>
                <w:rFonts w:ascii="Arial" w:hAnsi="Arial" w:cs="Arial"/>
                <w:sz w:val="12"/>
              </w:rPr>
              <w:t>0</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656,12391</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793,01045</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709,04185</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600,17776</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1278,35625</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663,14405</w:t>
            </w:r>
          </w:p>
        </w:tc>
        <w:tc>
          <w:tcPr>
            <w:tcW w:w="0" w:type="auto"/>
          </w:tcPr>
          <w:p w:rsidR="00FE57D8" w:rsidRPr="007143BB" w:rsidRDefault="00FE57D8" w:rsidP="007143BB">
            <w:pPr>
              <w:jc w:val="center"/>
              <w:rPr>
                <w:rFonts w:ascii="Arial" w:hAnsi="Arial" w:cs="Arial"/>
                <w:color w:val="000000"/>
                <w:sz w:val="12"/>
                <w:szCs w:val="16"/>
                <w:lang w:val="en-US"/>
              </w:rPr>
            </w:pPr>
            <w:r w:rsidRPr="007143BB">
              <w:rPr>
                <w:rFonts w:ascii="Arial" w:hAnsi="Arial" w:cs="Arial"/>
                <w:color w:val="000000"/>
                <w:sz w:val="12"/>
                <w:szCs w:val="16"/>
                <w:lang w:val="en-US"/>
              </w:rPr>
              <w:t>662</w:t>
            </w:r>
            <w:r w:rsidRPr="007143BB">
              <w:rPr>
                <w:rFonts w:ascii="Arial" w:hAnsi="Arial" w:cs="Arial"/>
                <w:color w:val="000000"/>
                <w:sz w:val="12"/>
                <w:szCs w:val="16"/>
              </w:rPr>
              <w:t>,</w:t>
            </w:r>
            <w:r w:rsidRPr="007143BB">
              <w:rPr>
                <w:rFonts w:ascii="Arial" w:hAnsi="Arial" w:cs="Arial"/>
                <w:color w:val="000000"/>
                <w:sz w:val="12"/>
                <w:szCs w:val="16"/>
                <w:lang w:val="en-US"/>
              </w:rPr>
              <w:t>32933</w:t>
            </w:r>
          </w:p>
        </w:tc>
        <w:tc>
          <w:tcPr>
            <w:tcW w:w="0" w:type="auto"/>
          </w:tcPr>
          <w:p w:rsidR="00FE57D8" w:rsidRPr="007143BB" w:rsidRDefault="00FE57D8" w:rsidP="007143BB">
            <w:pPr>
              <w:jc w:val="center"/>
              <w:rPr>
                <w:rFonts w:ascii="Arial" w:hAnsi="Arial" w:cs="Arial"/>
                <w:color w:val="000000"/>
                <w:sz w:val="12"/>
                <w:szCs w:val="16"/>
                <w:lang w:val="en-US"/>
              </w:rPr>
            </w:pPr>
            <w:r w:rsidRPr="007143BB">
              <w:rPr>
                <w:rFonts w:ascii="Arial" w:hAnsi="Arial" w:cs="Arial"/>
                <w:color w:val="000000"/>
                <w:sz w:val="12"/>
                <w:szCs w:val="16"/>
                <w:lang w:val="en-US"/>
              </w:rPr>
              <w:t>662</w:t>
            </w:r>
            <w:r w:rsidRPr="007143BB">
              <w:rPr>
                <w:rFonts w:ascii="Arial" w:hAnsi="Arial" w:cs="Arial"/>
                <w:color w:val="000000"/>
                <w:sz w:val="12"/>
                <w:szCs w:val="16"/>
              </w:rPr>
              <w:t>,</w:t>
            </w:r>
            <w:r w:rsidRPr="007143BB">
              <w:rPr>
                <w:rFonts w:ascii="Arial" w:hAnsi="Arial" w:cs="Arial"/>
                <w:color w:val="000000"/>
                <w:sz w:val="12"/>
                <w:szCs w:val="16"/>
                <w:lang w:val="en-US"/>
              </w:rPr>
              <w:t>32933</w:t>
            </w:r>
          </w:p>
        </w:tc>
      </w:tr>
      <w:tr w:rsidR="007143BB" w:rsidRPr="007143BB" w:rsidTr="00B41AED">
        <w:trPr>
          <w:trHeight w:val="556"/>
        </w:trPr>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1962"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1021"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rPr>
                <w:rFonts w:ascii="Arial" w:hAnsi="Arial" w:cs="Arial"/>
                <w:sz w:val="12"/>
                <w:szCs w:val="16"/>
              </w:rPr>
            </w:pPr>
            <w:r w:rsidRPr="007143BB">
              <w:rPr>
                <w:rFonts w:ascii="Arial" w:hAnsi="Arial" w:cs="Arial"/>
                <w:sz w:val="12"/>
                <w:szCs w:val="16"/>
              </w:rPr>
              <w:t>муниципальный бюджет</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501,180</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260,890</w:t>
            </w:r>
          </w:p>
        </w:tc>
        <w:tc>
          <w:tcPr>
            <w:tcW w:w="0" w:type="auto"/>
          </w:tcPr>
          <w:p w:rsidR="00FE57D8" w:rsidRPr="007143BB" w:rsidRDefault="00FE57D8" w:rsidP="007143BB">
            <w:pPr>
              <w:pStyle w:val="ad"/>
              <w:jc w:val="center"/>
              <w:rPr>
                <w:rFonts w:ascii="Arial" w:hAnsi="Arial" w:cs="Arial"/>
                <w:sz w:val="12"/>
              </w:rPr>
            </w:pPr>
            <w:r w:rsidRPr="007143BB">
              <w:rPr>
                <w:rFonts w:ascii="Arial" w:hAnsi="Arial" w:cs="Arial"/>
                <w:sz w:val="12"/>
              </w:rPr>
              <w:t>187,45365</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287,00645</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385,97326</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305,28374</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264,35089</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543,52570</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413,75443</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369,58674</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388,03119</w:t>
            </w:r>
          </w:p>
        </w:tc>
      </w:tr>
      <w:tr w:rsidR="007143BB" w:rsidRPr="007143BB" w:rsidTr="00B41AED">
        <w:trPr>
          <w:trHeight w:val="20"/>
        </w:trPr>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1962"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1021" w:type="dxa"/>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vMerge/>
          </w:tcPr>
          <w:p w:rsidR="00FE57D8" w:rsidRPr="007143BB" w:rsidRDefault="00FE57D8" w:rsidP="00FE57D8">
            <w:pPr>
              <w:autoSpaceDE w:val="0"/>
              <w:autoSpaceDN w:val="0"/>
              <w:adjustRightInd w:val="0"/>
              <w:jc w:val="center"/>
              <w:rPr>
                <w:rFonts w:ascii="Arial" w:hAnsi="Arial" w:cs="Arial"/>
                <w:sz w:val="12"/>
                <w:szCs w:val="16"/>
              </w:rPr>
            </w:pPr>
          </w:p>
        </w:tc>
        <w:tc>
          <w:tcPr>
            <w:tcW w:w="0" w:type="auto"/>
          </w:tcPr>
          <w:p w:rsidR="00FE57D8" w:rsidRPr="007143BB" w:rsidRDefault="00FE57D8" w:rsidP="00FE57D8">
            <w:pPr>
              <w:rPr>
                <w:rFonts w:ascii="Arial" w:hAnsi="Arial" w:cs="Arial"/>
                <w:sz w:val="12"/>
                <w:szCs w:val="16"/>
              </w:rPr>
            </w:pPr>
            <w:r w:rsidRPr="007143BB">
              <w:rPr>
                <w:rFonts w:ascii="Arial" w:hAnsi="Arial" w:cs="Arial"/>
                <w:sz w:val="12"/>
                <w:szCs w:val="16"/>
              </w:rPr>
              <w:t>внебюджетные средства</w:t>
            </w:r>
          </w:p>
        </w:tc>
        <w:tc>
          <w:tcPr>
            <w:tcW w:w="0" w:type="auto"/>
          </w:tcPr>
          <w:p w:rsidR="00FE57D8" w:rsidRPr="007143BB" w:rsidRDefault="00FE57D8" w:rsidP="00FE57D8">
            <w:pPr>
              <w:pStyle w:val="afffff"/>
              <w:jc w:val="center"/>
              <w:rPr>
                <w:rFonts w:ascii="Arial" w:hAnsi="Arial" w:cs="Arial"/>
                <w:sz w:val="12"/>
                <w:szCs w:val="16"/>
              </w:rPr>
            </w:pPr>
            <w:r w:rsidRPr="007143BB">
              <w:rPr>
                <w:rFonts w:ascii="Arial" w:hAnsi="Arial" w:cs="Arial"/>
                <w:sz w:val="12"/>
                <w:szCs w:val="16"/>
              </w:rPr>
              <w:t>2305</w:t>
            </w:r>
          </w:p>
        </w:tc>
        <w:tc>
          <w:tcPr>
            <w:tcW w:w="0" w:type="auto"/>
          </w:tcPr>
          <w:p w:rsidR="00FE57D8" w:rsidRPr="007143BB" w:rsidRDefault="00FE57D8" w:rsidP="007143BB">
            <w:pPr>
              <w:pStyle w:val="afffff"/>
              <w:jc w:val="center"/>
              <w:rPr>
                <w:rFonts w:ascii="Arial" w:hAnsi="Arial" w:cs="Arial"/>
                <w:sz w:val="12"/>
                <w:szCs w:val="16"/>
              </w:rPr>
            </w:pPr>
            <w:r w:rsidRPr="007143BB">
              <w:rPr>
                <w:rFonts w:ascii="Arial" w:hAnsi="Arial" w:cs="Arial"/>
                <w:sz w:val="12"/>
                <w:szCs w:val="16"/>
              </w:rPr>
              <w:t>2634,80</w:t>
            </w:r>
          </w:p>
        </w:tc>
        <w:tc>
          <w:tcPr>
            <w:tcW w:w="0" w:type="auto"/>
          </w:tcPr>
          <w:p w:rsidR="00FE57D8" w:rsidRPr="007143BB" w:rsidRDefault="00FE57D8" w:rsidP="007143BB">
            <w:pPr>
              <w:pStyle w:val="ad"/>
              <w:jc w:val="center"/>
              <w:rPr>
                <w:rFonts w:ascii="Arial" w:hAnsi="Arial" w:cs="Arial"/>
                <w:sz w:val="12"/>
              </w:rPr>
            </w:pPr>
            <w:r w:rsidRPr="007143BB">
              <w:rPr>
                <w:rFonts w:ascii="Arial" w:hAnsi="Arial" w:cs="Arial"/>
                <w:sz w:val="12"/>
              </w:rPr>
              <w:t>1317,42</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3073,98</w:t>
            </w:r>
          </w:p>
        </w:tc>
        <w:tc>
          <w:tcPr>
            <w:tcW w:w="0" w:type="auto"/>
          </w:tcPr>
          <w:p w:rsidR="00FE57D8" w:rsidRPr="007143BB" w:rsidRDefault="00FE57D8" w:rsidP="00FE57D8">
            <w:pPr>
              <w:jc w:val="center"/>
              <w:rPr>
                <w:rFonts w:ascii="Arial" w:hAnsi="Arial" w:cs="Arial"/>
                <w:sz w:val="12"/>
                <w:szCs w:val="16"/>
              </w:rPr>
            </w:pPr>
            <w:r w:rsidRPr="007143BB">
              <w:rPr>
                <w:rFonts w:ascii="Arial" w:hAnsi="Arial" w:cs="Arial"/>
                <w:sz w:val="12"/>
                <w:szCs w:val="16"/>
              </w:rPr>
              <w:t>0</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sz w:val="12"/>
                <w:szCs w:val="16"/>
              </w:rPr>
              <w:t>3431,24</w:t>
            </w:r>
          </w:p>
        </w:tc>
        <w:tc>
          <w:tcPr>
            <w:tcW w:w="0" w:type="auto"/>
          </w:tcPr>
          <w:p w:rsidR="00FE57D8" w:rsidRPr="007143BB" w:rsidRDefault="00FE57D8" w:rsidP="007143BB">
            <w:pPr>
              <w:autoSpaceDE w:val="0"/>
              <w:autoSpaceDN w:val="0"/>
              <w:adjustRightInd w:val="0"/>
              <w:jc w:val="center"/>
              <w:rPr>
                <w:rFonts w:ascii="Arial" w:hAnsi="Arial" w:cs="Arial"/>
                <w:sz w:val="12"/>
                <w:szCs w:val="16"/>
              </w:rPr>
            </w:pPr>
            <w:r w:rsidRPr="007143BB">
              <w:rPr>
                <w:rFonts w:ascii="Arial" w:hAnsi="Arial" w:cs="Arial"/>
                <w:sz w:val="12"/>
                <w:szCs w:val="16"/>
              </w:rPr>
              <w:t>2305,485</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0</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0</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0</w:t>
            </w:r>
          </w:p>
        </w:tc>
        <w:tc>
          <w:tcPr>
            <w:tcW w:w="0" w:type="auto"/>
          </w:tcPr>
          <w:p w:rsidR="00FE57D8" w:rsidRPr="007143BB" w:rsidRDefault="00FE57D8" w:rsidP="00FE57D8">
            <w:pPr>
              <w:autoSpaceDE w:val="0"/>
              <w:autoSpaceDN w:val="0"/>
              <w:adjustRightInd w:val="0"/>
              <w:jc w:val="center"/>
              <w:rPr>
                <w:rFonts w:ascii="Arial" w:hAnsi="Arial" w:cs="Arial"/>
                <w:sz w:val="12"/>
                <w:szCs w:val="16"/>
              </w:rPr>
            </w:pPr>
            <w:r w:rsidRPr="007143BB">
              <w:rPr>
                <w:rFonts w:ascii="Arial" w:hAnsi="Arial" w:cs="Arial"/>
                <w:sz w:val="12"/>
                <w:szCs w:val="16"/>
              </w:rPr>
              <w:t>0</w:t>
            </w:r>
          </w:p>
        </w:tc>
      </w:tr>
      <w:tr w:rsidR="007143BB" w:rsidRPr="007143BB" w:rsidTr="007143BB">
        <w:trPr>
          <w:trHeight w:val="20"/>
        </w:trPr>
        <w:tc>
          <w:tcPr>
            <w:tcW w:w="0" w:type="auto"/>
            <w:gridSpan w:val="5"/>
          </w:tcPr>
          <w:p w:rsidR="00FE57D8" w:rsidRPr="007143BB" w:rsidRDefault="00FE57D8" w:rsidP="00FE57D8">
            <w:pPr>
              <w:autoSpaceDE w:val="0"/>
              <w:autoSpaceDN w:val="0"/>
              <w:adjustRightInd w:val="0"/>
              <w:jc w:val="center"/>
              <w:rPr>
                <w:rFonts w:ascii="Arial" w:hAnsi="Arial" w:cs="Arial"/>
                <w:sz w:val="12"/>
                <w:szCs w:val="16"/>
              </w:rPr>
            </w:pPr>
          </w:p>
        </w:tc>
        <w:tc>
          <w:tcPr>
            <w:tcW w:w="0" w:type="auto"/>
            <w:vAlign w:val="center"/>
          </w:tcPr>
          <w:p w:rsidR="00FE57D8" w:rsidRPr="007143BB" w:rsidRDefault="00FE57D8" w:rsidP="00FE57D8">
            <w:pPr>
              <w:autoSpaceDE w:val="0"/>
              <w:autoSpaceDN w:val="0"/>
              <w:adjustRightInd w:val="0"/>
              <w:rPr>
                <w:rFonts w:ascii="Arial" w:hAnsi="Arial" w:cs="Arial"/>
                <w:b/>
                <w:sz w:val="12"/>
                <w:szCs w:val="16"/>
              </w:rPr>
            </w:pPr>
            <w:r w:rsidRPr="007143BB">
              <w:rPr>
                <w:rFonts w:ascii="Arial" w:hAnsi="Arial" w:cs="Arial"/>
                <w:b/>
                <w:sz w:val="12"/>
                <w:szCs w:val="16"/>
              </w:rPr>
              <w:t>Всего:</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4763,365</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4053,56</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2204.145</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4377,3765</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1655,22</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4850,00</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3546,90</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2482,83</w:t>
            </w:r>
          </w:p>
        </w:tc>
        <w:tc>
          <w:tcPr>
            <w:tcW w:w="0" w:type="auto"/>
          </w:tcPr>
          <w:p w:rsidR="00FE57D8" w:rsidRPr="007143BB" w:rsidRDefault="00FE57D8" w:rsidP="007143BB">
            <w:pPr>
              <w:jc w:val="center"/>
              <w:rPr>
                <w:rFonts w:ascii="Arial" w:hAnsi="Arial" w:cs="Arial"/>
                <w:color w:val="000000"/>
                <w:sz w:val="12"/>
                <w:szCs w:val="16"/>
              </w:rPr>
            </w:pPr>
            <w:r w:rsidRPr="007143BB">
              <w:rPr>
                <w:rFonts w:ascii="Arial" w:hAnsi="Arial" w:cs="Arial"/>
                <w:color w:val="000000"/>
                <w:sz w:val="12"/>
                <w:szCs w:val="16"/>
              </w:rPr>
              <w:t>1536,9900</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color w:val="000000"/>
                <w:sz w:val="12"/>
                <w:szCs w:val="16"/>
              </w:rPr>
              <w:t>1536,9900</w:t>
            </w:r>
          </w:p>
        </w:tc>
        <w:tc>
          <w:tcPr>
            <w:tcW w:w="0" w:type="auto"/>
          </w:tcPr>
          <w:p w:rsidR="00FE57D8" w:rsidRPr="007143BB" w:rsidRDefault="00FE57D8" w:rsidP="007143BB">
            <w:pPr>
              <w:jc w:val="center"/>
              <w:rPr>
                <w:rFonts w:ascii="Arial" w:hAnsi="Arial" w:cs="Arial"/>
                <w:sz w:val="12"/>
                <w:szCs w:val="16"/>
              </w:rPr>
            </w:pPr>
            <w:r w:rsidRPr="007143BB">
              <w:rPr>
                <w:rFonts w:ascii="Arial" w:hAnsi="Arial" w:cs="Arial"/>
                <w:color w:val="000000"/>
                <w:sz w:val="12"/>
                <w:szCs w:val="16"/>
              </w:rPr>
              <w:t>1536,9900</w:t>
            </w:r>
          </w:p>
        </w:tc>
      </w:tr>
    </w:tbl>
    <w:p w:rsidR="00FE57D8" w:rsidRPr="00FE57D8" w:rsidRDefault="00FE57D8" w:rsidP="007143BB">
      <w:pPr>
        <w:pStyle w:val="ConsPlusNormal"/>
        <w:ind w:firstLine="284"/>
        <w:jc w:val="both"/>
        <w:rPr>
          <w:sz w:val="16"/>
          <w:szCs w:val="16"/>
        </w:rPr>
      </w:pPr>
      <w:r w:rsidRPr="00FE57D8">
        <w:rPr>
          <w:sz w:val="16"/>
          <w:szCs w:val="16"/>
        </w:rPr>
        <w:t>Расчет доли софинансирования на очередной финансовый год производится в соответствии с нормативным правовым актом Новгородской области.</w:t>
      </w:r>
    </w:p>
    <w:p w:rsidR="00C30F06" w:rsidRDefault="00C30F06" w:rsidP="00C30F06">
      <w:pPr>
        <w:shd w:val="clear" w:color="auto" w:fill="FFFFFF"/>
        <w:suppressAutoHyphens/>
        <w:jc w:val="right"/>
        <w:rPr>
          <w:rFonts w:ascii="Arial" w:hAnsi="Arial" w:cs="Arial"/>
          <w:b/>
          <w:sz w:val="16"/>
          <w:szCs w:val="16"/>
        </w:rPr>
      </w:pPr>
    </w:p>
    <w:p w:rsidR="005D1A36" w:rsidRPr="00A3734A" w:rsidRDefault="005D1A36" w:rsidP="005D1A36">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5D1A36" w:rsidRPr="00A3734A" w:rsidRDefault="005D1A36" w:rsidP="005D1A36">
      <w:pPr>
        <w:pStyle w:val="3"/>
        <w:rPr>
          <w:rFonts w:ascii="Arial" w:hAnsi="Arial" w:cs="Arial"/>
          <w:b w:val="0"/>
          <w:sz w:val="16"/>
          <w:szCs w:val="16"/>
        </w:rPr>
      </w:pPr>
      <w:r w:rsidRPr="00A3734A">
        <w:rPr>
          <w:rFonts w:ascii="Arial" w:hAnsi="Arial" w:cs="Arial"/>
          <w:b w:val="0"/>
          <w:sz w:val="16"/>
          <w:szCs w:val="16"/>
        </w:rPr>
        <w:t>П О С Т А Н О В Л Е Н И Е</w:t>
      </w:r>
    </w:p>
    <w:p w:rsidR="005D1A36" w:rsidRPr="005D1A36" w:rsidRDefault="005D1A36" w:rsidP="005D1A36">
      <w:pPr>
        <w:jc w:val="center"/>
        <w:rPr>
          <w:rFonts w:ascii="Arial" w:hAnsi="Arial" w:cs="Arial"/>
          <w:sz w:val="16"/>
          <w:szCs w:val="16"/>
        </w:rPr>
      </w:pPr>
      <w:r w:rsidRPr="005D1A36">
        <w:rPr>
          <w:rFonts w:ascii="Arial" w:hAnsi="Arial" w:cs="Arial"/>
          <w:sz w:val="16"/>
          <w:szCs w:val="16"/>
        </w:rPr>
        <w:t>19.01.2024 № 183</w:t>
      </w:r>
    </w:p>
    <w:p w:rsidR="005D1A36" w:rsidRPr="005D1A36" w:rsidRDefault="005D1A36" w:rsidP="005D1A36">
      <w:pPr>
        <w:jc w:val="center"/>
        <w:rPr>
          <w:rFonts w:ascii="Arial" w:eastAsia="A" w:hAnsi="Arial" w:cs="Arial"/>
          <w:b/>
          <w:sz w:val="16"/>
          <w:szCs w:val="16"/>
        </w:rPr>
      </w:pPr>
      <w:r w:rsidRPr="005D1A36">
        <w:rPr>
          <w:rFonts w:ascii="Arial" w:eastAsia="A" w:hAnsi="Arial" w:cs="Arial"/>
          <w:b/>
          <w:sz w:val="16"/>
          <w:szCs w:val="16"/>
        </w:rPr>
        <w:t>О закреплении муниципальных общеобразовательных</w:t>
      </w:r>
      <w:r>
        <w:rPr>
          <w:rFonts w:ascii="Arial" w:eastAsia="A" w:hAnsi="Arial" w:cs="Arial"/>
          <w:b/>
          <w:sz w:val="16"/>
          <w:szCs w:val="16"/>
        </w:rPr>
        <w:t xml:space="preserve"> </w:t>
      </w:r>
      <w:r w:rsidRPr="005D1A36">
        <w:rPr>
          <w:rFonts w:ascii="Arial" w:eastAsia="A" w:hAnsi="Arial" w:cs="Arial"/>
          <w:b/>
          <w:sz w:val="16"/>
          <w:szCs w:val="16"/>
        </w:rPr>
        <w:t>учреждений за территориями Валдайского</w:t>
      </w:r>
      <w:r>
        <w:rPr>
          <w:rFonts w:ascii="Arial" w:eastAsia="A" w:hAnsi="Arial" w:cs="Arial"/>
          <w:b/>
          <w:sz w:val="16"/>
          <w:szCs w:val="16"/>
        </w:rPr>
        <w:t xml:space="preserve"> </w:t>
      </w:r>
    </w:p>
    <w:p w:rsidR="005D1A36" w:rsidRPr="005D1A36" w:rsidRDefault="005D1A36" w:rsidP="005D1A36">
      <w:pPr>
        <w:jc w:val="center"/>
        <w:rPr>
          <w:rFonts w:ascii="Arial" w:hAnsi="Arial" w:cs="Arial"/>
          <w:b/>
          <w:bCs/>
          <w:sz w:val="16"/>
          <w:szCs w:val="16"/>
        </w:rPr>
      </w:pPr>
      <w:r w:rsidRPr="005D1A36">
        <w:rPr>
          <w:rFonts w:ascii="Arial" w:eastAsia="A" w:hAnsi="Arial" w:cs="Arial"/>
          <w:b/>
          <w:sz w:val="16"/>
          <w:szCs w:val="16"/>
        </w:rPr>
        <w:t>муниципального района в 2024 году</w:t>
      </w:r>
      <w:r>
        <w:rPr>
          <w:rFonts w:ascii="Arial" w:eastAsia="A" w:hAnsi="Arial" w:cs="Arial"/>
          <w:b/>
          <w:sz w:val="16"/>
          <w:szCs w:val="16"/>
        </w:rPr>
        <w:t xml:space="preserve"> </w:t>
      </w:r>
      <w:r w:rsidRPr="005D1A36">
        <w:rPr>
          <w:rFonts w:ascii="Arial" w:hAnsi="Arial" w:cs="Arial"/>
          <w:b/>
          <w:bCs/>
          <w:sz w:val="16"/>
          <w:szCs w:val="16"/>
        </w:rPr>
        <w:t>для осуществления приема обучающихся</w:t>
      </w:r>
    </w:p>
    <w:p w:rsidR="005D1A36" w:rsidRPr="005D1A36" w:rsidRDefault="005D1A36" w:rsidP="005D1A36">
      <w:pPr>
        <w:widowControl w:val="0"/>
        <w:ind w:firstLine="697"/>
        <w:jc w:val="both"/>
        <w:rPr>
          <w:rFonts w:ascii="Arial" w:hAnsi="Arial" w:cs="Arial"/>
          <w:sz w:val="4"/>
          <w:szCs w:val="4"/>
        </w:rPr>
      </w:pPr>
    </w:p>
    <w:p w:rsidR="005D1A36" w:rsidRPr="005D1A36" w:rsidRDefault="005D1A36" w:rsidP="005D1A36">
      <w:pPr>
        <w:widowControl w:val="0"/>
        <w:ind w:firstLine="284"/>
        <w:jc w:val="both"/>
        <w:rPr>
          <w:rFonts w:ascii="Arial" w:hAnsi="Arial" w:cs="Arial"/>
          <w:sz w:val="16"/>
          <w:szCs w:val="16"/>
        </w:rPr>
      </w:pPr>
      <w:r w:rsidRPr="005D1A36">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sidRPr="005D1A36">
        <w:rPr>
          <w:rFonts w:ascii="Arial" w:hAnsi="Arial" w:cs="Arial"/>
          <w:sz w:val="16"/>
          <w:szCs w:val="16"/>
        </w:rPr>
        <w:t xml:space="preserve">Администрация Валдайского муниципального района </w:t>
      </w:r>
      <w:r w:rsidRPr="005D1A36">
        <w:rPr>
          <w:rFonts w:ascii="Arial" w:hAnsi="Arial" w:cs="Arial"/>
          <w:b/>
          <w:sz w:val="16"/>
          <w:szCs w:val="16"/>
        </w:rPr>
        <w:t>ПОСТАНОВЛЯЕТ:</w:t>
      </w:r>
    </w:p>
    <w:p w:rsidR="005D1A36" w:rsidRPr="005D1A36" w:rsidRDefault="005D1A36" w:rsidP="005D1A36">
      <w:pPr>
        <w:ind w:firstLine="284"/>
        <w:jc w:val="both"/>
        <w:rPr>
          <w:rFonts w:ascii="Arial" w:eastAsia="A" w:hAnsi="Arial" w:cs="Arial"/>
          <w:sz w:val="16"/>
          <w:szCs w:val="16"/>
        </w:rPr>
      </w:pPr>
      <w:r w:rsidRPr="005D1A36">
        <w:rPr>
          <w:rFonts w:ascii="Arial" w:hAnsi="Arial" w:cs="Arial"/>
          <w:sz w:val="16"/>
          <w:szCs w:val="16"/>
        </w:rPr>
        <w:t xml:space="preserve">1. </w:t>
      </w:r>
      <w:r w:rsidRPr="005D1A36">
        <w:rPr>
          <w:rFonts w:ascii="Arial" w:eastAsia="A" w:hAnsi="Arial" w:cs="Arial"/>
          <w:sz w:val="16"/>
          <w:szCs w:val="16"/>
        </w:rPr>
        <w:t xml:space="preserve">Закрепить в 2024 году муниципальные общеобразовательные учреждения за следующими территориями Валдайского муниципального района </w:t>
      </w:r>
      <w:r w:rsidRPr="005D1A36">
        <w:rPr>
          <w:rFonts w:ascii="Arial" w:hAnsi="Arial" w:cs="Arial"/>
          <w:sz w:val="16"/>
          <w:szCs w:val="16"/>
        </w:rPr>
        <w:t>для осуществления приема обучающихся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sidRPr="005D1A36">
        <w:rPr>
          <w:rFonts w:ascii="Arial" w:eastAsia="A" w:hAnsi="Arial" w:cs="Arial"/>
          <w:sz w:val="16"/>
          <w:szCs w:val="16"/>
        </w:rPr>
        <w:t>:</w:t>
      </w:r>
    </w:p>
    <w:p w:rsidR="005D1A36" w:rsidRPr="005D1A36" w:rsidRDefault="005D1A36" w:rsidP="005D1A36">
      <w:pPr>
        <w:ind w:firstLine="284"/>
        <w:jc w:val="both"/>
        <w:rPr>
          <w:rFonts w:ascii="Arial" w:hAnsi="Arial" w:cs="Arial"/>
          <w:sz w:val="16"/>
          <w:szCs w:val="16"/>
        </w:rPr>
      </w:pPr>
      <w:r w:rsidRPr="005D1A36">
        <w:rPr>
          <w:rFonts w:ascii="Arial" w:eastAsia="A" w:hAnsi="Arial" w:cs="Arial"/>
          <w:sz w:val="16"/>
          <w:szCs w:val="16"/>
        </w:rPr>
        <w:t>1.1. М</w:t>
      </w:r>
      <w:r w:rsidRPr="005D1A36">
        <w:rPr>
          <w:rFonts w:ascii="Arial" w:hAnsi="Arial" w:cs="Arial"/>
          <w:sz w:val="16"/>
          <w:szCs w:val="16"/>
        </w:rPr>
        <w:t>униципальное автономное общеобразовательное учреждение «Средняя школа № 1 им. М.Аверина г. Валдай»:</w:t>
      </w:r>
    </w:p>
    <w:p w:rsidR="005D1A36" w:rsidRPr="005D1A36" w:rsidRDefault="005D1A36" w:rsidP="005D1A36">
      <w:pPr>
        <w:ind w:firstLine="284"/>
        <w:jc w:val="both"/>
        <w:rPr>
          <w:rFonts w:ascii="Arial" w:hAnsi="Arial" w:cs="Arial"/>
          <w:sz w:val="16"/>
          <w:szCs w:val="16"/>
        </w:rPr>
      </w:pPr>
      <w:r w:rsidRPr="005D1A36">
        <w:rPr>
          <w:rFonts w:ascii="Arial" w:hAnsi="Arial" w:cs="Arial"/>
          <w:sz w:val="16"/>
          <w:szCs w:val="16"/>
        </w:rPr>
        <w:t xml:space="preserve">Базовый переулок, ул. Береговая, Выскодно, Выскодно-1, Выскодно-2, ул. Гагарина (нечетная сторона), ул. Георгиевская, ул. Германа, ул. Гостинопольская, Гостинопольский проезд, ул.Горького, ул. Декабристов, ул. Дворцовая, ул. Железнодорожная, ул. Зеленая, ул. Зимогорская, ул. Карла Маркса, ул. Кузьмина, Кузнечная площадь, ул. Луначарского, пер. Луначарского, ул. Марии Уткиной, пер. Марии Уткиной, ул. Молотковская, ул. Народная, ул. Некрасова, ул. Новгородская, ул. Озёрная, ул. Октябрьская, пер. Октябрьский, ул. Павлова, ул. Подгорная, Подгорный переулок, ул. Полевая, Приозерный переулок, ул. Пролетарская, </w:t>
      </w:r>
      <w:r w:rsidRPr="005D1A36">
        <w:rPr>
          <w:rFonts w:ascii="Arial" w:eastAsia="A" w:hAnsi="Arial" w:cs="Arial"/>
          <w:sz w:val="16"/>
          <w:szCs w:val="16"/>
        </w:rPr>
        <w:t xml:space="preserve">ул. </w:t>
      </w:r>
      <w:r w:rsidRPr="005D1A36">
        <w:rPr>
          <w:rFonts w:ascii="Arial" w:hAnsi="Arial" w:cs="Arial"/>
          <w:sz w:val="16"/>
          <w:szCs w:val="16"/>
        </w:rPr>
        <w:t>Радищева (до ул. Гагарина)</w:t>
      </w:r>
      <w:r w:rsidRPr="005D1A36">
        <w:rPr>
          <w:rFonts w:ascii="Arial" w:eastAsia="A" w:hAnsi="Arial" w:cs="Arial"/>
          <w:sz w:val="16"/>
          <w:szCs w:val="16"/>
        </w:rPr>
        <w:t xml:space="preserve">, </w:t>
      </w:r>
      <w:r w:rsidRPr="005D1A36">
        <w:rPr>
          <w:rFonts w:ascii="Arial" w:hAnsi="Arial" w:cs="Arial"/>
          <w:sz w:val="16"/>
          <w:szCs w:val="16"/>
        </w:rPr>
        <w:t xml:space="preserve">ул. Ручьевская, ул. Садовая, пл. Свободы, пер. Светлый, пр. Советский, Суворовский переулок, ул. Суворова, пер. Суворова, ул. Станционная, </w:t>
      </w:r>
      <w:r w:rsidRPr="005D1A36">
        <w:rPr>
          <w:rFonts w:ascii="Arial" w:eastAsia="A" w:hAnsi="Arial" w:cs="Arial"/>
          <w:sz w:val="16"/>
          <w:szCs w:val="16"/>
        </w:rPr>
        <w:t>ул. </w:t>
      </w:r>
      <w:r w:rsidRPr="005D1A36">
        <w:rPr>
          <w:rFonts w:ascii="Arial" w:hAnsi="Arial" w:cs="Arial"/>
          <w:sz w:val="16"/>
          <w:szCs w:val="16"/>
        </w:rPr>
        <w:t>Труда (до ул. Гагарина</w:t>
      </w:r>
      <w:r w:rsidRPr="005D1A36">
        <w:rPr>
          <w:rFonts w:ascii="Arial" w:eastAsia="A" w:hAnsi="Arial" w:cs="Arial"/>
          <w:sz w:val="16"/>
          <w:szCs w:val="16"/>
        </w:rPr>
        <w:t>)</w:t>
      </w:r>
      <w:r w:rsidRPr="005D1A36">
        <w:rPr>
          <w:rFonts w:ascii="Arial" w:hAnsi="Arial" w:cs="Arial"/>
          <w:sz w:val="16"/>
          <w:szCs w:val="16"/>
        </w:rPr>
        <w:t>, ул. Февральская (до ул. Гагарина), ул. Чернышевского, пер. Чернышевского, ул. Энергетиков, пер. Энергетиков, п. Короцко, д. Короцко, п. Зимогорье, Поломять, д. Байнево, д. Бор, д.</w:t>
      </w:r>
      <w:r>
        <w:rPr>
          <w:rFonts w:ascii="Arial" w:hAnsi="Arial" w:cs="Arial"/>
          <w:sz w:val="16"/>
          <w:szCs w:val="16"/>
        </w:rPr>
        <w:t> </w:t>
      </w:r>
      <w:r w:rsidRPr="005D1A36">
        <w:rPr>
          <w:rFonts w:ascii="Arial" w:hAnsi="Arial" w:cs="Arial"/>
          <w:sz w:val="16"/>
          <w:szCs w:val="16"/>
        </w:rPr>
        <w:t>Гагрино, д. Горка, д. Едно, д. Ельчино, д. Закидово, д. Ключи, д. Нелюшка, д. Плотично, д. Полосы, д. Середея, д. Терехово, д. Шуя, остров Иверский монастырь;</w:t>
      </w:r>
    </w:p>
    <w:p w:rsidR="005D1A36" w:rsidRPr="005D1A36" w:rsidRDefault="005D1A36" w:rsidP="005D1A36">
      <w:pPr>
        <w:tabs>
          <w:tab w:val="left" w:pos="-240"/>
          <w:tab w:val="left" w:pos="-120"/>
          <w:tab w:val="left" w:pos="709"/>
          <w:tab w:val="left" w:pos="9600"/>
        </w:tabs>
        <w:ind w:firstLine="284"/>
        <w:jc w:val="both"/>
        <w:rPr>
          <w:rFonts w:ascii="Arial" w:hAnsi="Arial" w:cs="Arial"/>
          <w:bCs/>
          <w:sz w:val="16"/>
          <w:szCs w:val="16"/>
        </w:rPr>
      </w:pPr>
      <w:r w:rsidRPr="005D1A36">
        <w:rPr>
          <w:rFonts w:ascii="Arial" w:hAnsi="Arial" w:cs="Arial"/>
          <w:sz w:val="16"/>
          <w:szCs w:val="16"/>
        </w:rPr>
        <w:t xml:space="preserve">1.2. </w:t>
      </w:r>
      <w:bookmarkStart w:id="12" w:name="_Hlk155944708"/>
      <w:r w:rsidRPr="005D1A36">
        <w:rPr>
          <w:rFonts w:ascii="Arial" w:hAnsi="Arial" w:cs="Arial"/>
          <w:sz w:val="16"/>
          <w:szCs w:val="16"/>
        </w:rPr>
        <w:t>Филиал</w:t>
      </w:r>
      <w:bookmarkEnd w:id="12"/>
      <w:r w:rsidRPr="005D1A36">
        <w:rPr>
          <w:rFonts w:ascii="Arial" w:hAnsi="Arial" w:cs="Arial"/>
          <w:sz w:val="16"/>
          <w:szCs w:val="16"/>
        </w:rPr>
        <w:t xml:space="preserve"> муниципального автономного общеобразовательного учреждения «Средняя школа № 1 им. М.Аверина г. Валдай» </w:t>
      </w:r>
      <w:r w:rsidRPr="005D1A36">
        <w:rPr>
          <w:rFonts w:ascii="Arial" w:hAnsi="Arial" w:cs="Arial"/>
          <w:bCs/>
          <w:sz w:val="16"/>
          <w:szCs w:val="16"/>
        </w:rPr>
        <w:t>в с. Едрово:</w:t>
      </w:r>
    </w:p>
    <w:p w:rsidR="005D1A36" w:rsidRPr="005D1A36" w:rsidRDefault="005D1A36" w:rsidP="005D1A36">
      <w:pPr>
        <w:tabs>
          <w:tab w:val="left" w:pos="-240"/>
          <w:tab w:val="left" w:pos="-120"/>
          <w:tab w:val="left" w:pos="709"/>
          <w:tab w:val="left" w:pos="9600"/>
        </w:tabs>
        <w:ind w:firstLine="284"/>
        <w:jc w:val="both"/>
        <w:rPr>
          <w:rFonts w:ascii="Arial" w:eastAsia="A" w:hAnsi="Arial" w:cs="Arial"/>
          <w:sz w:val="16"/>
          <w:szCs w:val="16"/>
        </w:rPr>
      </w:pPr>
      <w:r w:rsidRPr="005D1A36">
        <w:rPr>
          <w:rFonts w:ascii="Arial" w:eastAsia="A" w:hAnsi="Arial" w:cs="Arial"/>
          <w:sz w:val="16"/>
          <w:szCs w:val="16"/>
        </w:rPr>
        <w:t>с. Едрово, д. Большое Носакино, д. Добывалово, д. Зеленая Роща, д. Новая Ситенка, д. Среднее Носакино, д. Старая Ситенка, д. Бель, д. Ванютино, д. Красилово, д. Марково, д. Новинка, д. Плав, д. Речка, д. Семенова Гора, д. Старово, д. Яконово, д. Афанасово, д. Гвоздки, д. Костелево, д. Макушино, д. Наволок, д. Рядчино, д. Селище, д. Старина, д. Труфаново, д. Харитониха;</w:t>
      </w:r>
    </w:p>
    <w:p w:rsidR="005D1A36" w:rsidRPr="005D1A36" w:rsidRDefault="005D1A36" w:rsidP="005D1A36">
      <w:pPr>
        <w:tabs>
          <w:tab w:val="left" w:pos="-240"/>
          <w:tab w:val="left" w:pos="-120"/>
          <w:tab w:val="left" w:pos="709"/>
          <w:tab w:val="left" w:pos="9600"/>
        </w:tabs>
        <w:ind w:firstLine="284"/>
        <w:jc w:val="both"/>
        <w:rPr>
          <w:rFonts w:ascii="Arial" w:hAnsi="Arial" w:cs="Arial"/>
          <w:sz w:val="16"/>
          <w:szCs w:val="16"/>
        </w:rPr>
      </w:pPr>
      <w:r w:rsidRPr="005D1A36">
        <w:rPr>
          <w:rFonts w:ascii="Arial" w:eastAsia="A" w:hAnsi="Arial" w:cs="Arial"/>
          <w:sz w:val="16"/>
          <w:szCs w:val="16"/>
        </w:rPr>
        <w:t>1.3. М</w:t>
      </w:r>
      <w:r w:rsidRPr="005D1A36">
        <w:rPr>
          <w:rFonts w:ascii="Arial" w:hAnsi="Arial" w:cs="Arial"/>
          <w:sz w:val="16"/>
          <w:szCs w:val="16"/>
        </w:rPr>
        <w:t xml:space="preserve">униципальное автономное общеобразовательное учреждение «Средняя школа № </w:t>
      </w:r>
      <w:smartTag w:uri="urn:schemas-microsoft-com:office:smarttags" w:element="metricconverter">
        <w:smartTagPr>
          <w:attr w:name="ProductID" w:val="2 г"/>
        </w:smartTagPr>
        <w:r w:rsidRPr="005D1A36">
          <w:rPr>
            <w:rFonts w:ascii="Arial" w:hAnsi="Arial" w:cs="Arial"/>
            <w:sz w:val="16"/>
            <w:szCs w:val="16"/>
          </w:rPr>
          <w:t>2 г</w:t>
        </w:r>
      </w:smartTag>
      <w:r w:rsidRPr="005D1A36">
        <w:rPr>
          <w:rFonts w:ascii="Arial" w:hAnsi="Arial" w:cs="Arial"/>
          <w:sz w:val="16"/>
          <w:szCs w:val="16"/>
        </w:rPr>
        <w:t>. Валдай»:</w:t>
      </w:r>
    </w:p>
    <w:p w:rsidR="005D1A36" w:rsidRPr="005D1A36" w:rsidRDefault="005D1A36" w:rsidP="005D1A36">
      <w:pPr>
        <w:tabs>
          <w:tab w:val="left" w:pos="-240"/>
          <w:tab w:val="left" w:pos="-120"/>
          <w:tab w:val="left" w:pos="709"/>
          <w:tab w:val="left" w:pos="9600"/>
        </w:tabs>
        <w:ind w:firstLine="284"/>
        <w:jc w:val="both"/>
        <w:rPr>
          <w:rFonts w:ascii="Arial" w:eastAsia="A" w:hAnsi="Arial" w:cs="Arial"/>
          <w:sz w:val="16"/>
          <w:szCs w:val="16"/>
        </w:rPr>
      </w:pPr>
      <w:r w:rsidRPr="005D1A36">
        <w:rPr>
          <w:rFonts w:ascii="Arial" w:hAnsi="Arial" w:cs="Arial"/>
          <w:sz w:val="16"/>
          <w:szCs w:val="16"/>
        </w:rPr>
        <w:t xml:space="preserve">ул. Белова, ул. Гагарина (четная сторона), ул. Гоголя, Дворецкий переезд, ул. Кирова, пер. Кирова, Комсомольский проспект, проезд Крестецкий, ул. Крупской (до ул. Совхозной), ул. Ленина (до ул. Совхозной), ул. Лесная, ул. Ломоносова, ул. Нахимова, ул. Победы, ул. Пушкина, </w:t>
      </w:r>
      <w:r w:rsidRPr="005D1A36">
        <w:rPr>
          <w:rFonts w:ascii="Arial" w:eastAsia="A" w:hAnsi="Arial" w:cs="Arial"/>
          <w:sz w:val="16"/>
          <w:szCs w:val="16"/>
        </w:rPr>
        <w:t xml:space="preserve">пер. Пушкинский, </w:t>
      </w:r>
      <w:r w:rsidRPr="005D1A36">
        <w:rPr>
          <w:rFonts w:ascii="Arial" w:hAnsi="Arial" w:cs="Arial"/>
          <w:sz w:val="16"/>
          <w:szCs w:val="16"/>
        </w:rPr>
        <w:t xml:space="preserve">ул. Радищева(от ул. Гагарина), ул. Труда(от ул. Гагарина), </w:t>
      </w:r>
      <w:r w:rsidRPr="005D1A36">
        <w:rPr>
          <w:rFonts w:ascii="Arial" w:eastAsia="A" w:hAnsi="Arial" w:cs="Arial"/>
          <w:sz w:val="16"/>
          <w:szCs w:val="16"/>
        </w:rPr>
        <w:t xml:space="preserve">Тракторный проезд, </w:t>
      </w:r>
      <w:r w:rsidRPr="005D1A36">
        <w:rPr>
          <w:rFonts w:ascii="Arial" w:hAnsi="Arial" w:cs="Arial"/>
          <w:sz w:val="16"/>
          <w:szCs w:val="16"/>
        </w:rPr>
        <w:t>ул. Февральская (от ул. Гагарина до ул. Совхозная), ул. Чехова;</w:t>
      </w:r>
    </w:p>
    <w:p w:rsidR="005D1A36" w:rsidRPr="005D1A36" w:rsidRDefault="005D1A36" w:rsidP="005D1A36">
      <w:pPr>
        <w:tabs>
          <w:tab w:val="left" w:pos="709"/>
        </w:tabs>
        <w:ind w:firstLine="284"/>
        <w:jc w:val="both"/>
        <w:rPr>
          <w:rFonts w:ascii="Arial" w:eastAsia="A" w:hAnsi="Arial" w:cs="Arial"/>
          <w:sz w:val="16"/>
          <w:szCs w:val="16"/>
        </w:rPr>
      </w:pPr>
      <w:r w:rsidRPr="005D1A36">
        <w:rPr>
          <w:rFonts w:ascii="Arial" w:eastAsia="A" w:hAnsi="Arial" w:cs="Arial"/>
          <w:sz w:val="16"/>
          <w:szCs w:val="16"/>
        </w:rPr>
        <w:t xml:space="preserve">1.4. </w:t>
      </w:r>
      <w:r w:rsidRPr="005D1A36">
        <w:rPr>
          <w:rFonts w:ascii="Arial" w:hAnsi="Arial" w:cs="Arial"/>
          <w:sz w:val="16"/>
          <w:szCs w:val="16"/>
        </w:rPr>
        <w:t xml:space="preserve">Филиал </w:t>
      </w:r>
      <w:r w:rsidRPr="005D1A36">
        <w:rPr>
          <w:rFonts w:ascii="Arial" w:eastAsia="A" w:hAnsi="Arial" w:cs="Arial"/>
          <w:sz w:val="16"/>
          <w:szCs w:val="16"/>
        </w:rPr>
        <w:t xml:space="preserve">муниципального автономного общеобразовательного учреждения «Средняя школа № </w:t>
      </w:r>
      <w:smartTag w:uri="urn:schemas-microsoft-com:office:smarttags" w:element="metricconverter">
        <w:smartTagPr>
          <w:attr w:name="ProductID" w:val="2 г"/>
        </w:smartTagPr>
        <w:r w:rsidRPr="005D1A36">
          <w:rPr>
            <w:rFonts w:ascii="Arial" w:eastAsia="A" w:hAnsi="Arial" w:cs="Arial"/>
            <w:sz w:val="16"/>
            <w:szCs w:val="16"/>
          </w:rPr>
          <w:t>2 г</w:t>
        </w:r>
      </w:smartTag>
      <w:r w:rsidRPr="005D1A36">
        <w:rPr>
          <w:rFonts w:ascii="Arial" w:eastAsia="A" w:hAnsi="Arial" w:cs="Arial"/>
          <w:sz w:val="16"/>
          <w:szCs w:val="16"/>
        </w:rPr>
        <w:t>. Валдай»</w:t>
      </w:r>
      <w:r w:rsidRPr="005D1A36">
        <w:rPr>
          <w:rFonts w:ascii="Arial" w:eastAsia="A" w:hAnsi="Arial" w:cs="Arial"/>
          <w:bCs/>
          <w:sz w:val="16"/>
          <w:szCs w:val="16"/>
        </w:rPr>
        <w:t xml:space="preserve"> в п. Рощино:</w:t>
      </w:r>
    </w:p>
    <w:p w:rsidR="005D1A36" w:rsidRPr="005D1A36" w:rsidRDefault="005D1A36" w:rsidP="005D1A36">
      <w:pPr>
        <w:tabs>
          <w:tab w:val="left" w:pos="-240"/>
          <w:tab w:val="left" w:pos="-120"/>
          <w:tab w:val="left" w:pos="709"/>
          <w:tab w:val="left" w:pos="9600"/>
        </w:tabs>
        <w:ind w:firstLine="284"/>
        <w:jc w:val="both"/>
        <w:rPr>
          <w:rFonts w:ascii="Arial" w:eastAsia="A" w:hAnsi="Arial" w:cs="Arial"/>
          <w:sz w:val="16"/>
          <w:szCs w:val="16"/>
        </w:rPr>
      </w:pPr>
      <w:r w:rsidRPr="005D1A36">
        <w:rPr>
          <w:rFonts w:ascii="Arial" w:eastAsia="A" w:hAnsi="Arial" w:cs="Arial"/>
          <w:sz w:val="16"/>
          <w:szCs w:val="16"/>
        </w:rPr>
        <w:t>д. Борисово, д. Долгие Бороды, д. Новая, д. Новотроицы, п. Рощино, д. Станки, д. Усадье, д. Ужин, д. Ящерово;</w:t>
      </w:r>
    </w:p>
    <w:p w:rsidR="005D1A36" w:rsidRPr="005D1A36" w:rsidRDefault="005D1A36" w:rsidP="005D1A36">
      <w:pPr>
        <w:tabs>
          <w:tab w:val="left" w:pos="709"/>
        </w:tabs>
        <w:ind w:firstLine="284"/>
        <w:jc w:val="both"/>
        <w:rPr>
          <w:rFonts w:ascii="Arial" w:hAnsi="Arial" w:cs="Arial"/>
          <w:sz w:val="16"/>
          <w:szCs w:val="16"/>
        </w:rPr>
      </w:pPr>
      <w:r w:rsidRPr="005D1A36">
        <w:rPr>
          <w:rFonts w:ascii="Arial" w:eastAsia="A" w:hAnsi="Arial" w:cs="Arial"/>
          <w:sz w:val="16"/>
          <w:szCs w:val="16"/>
        </w:rPr>
        <w:t>1.5. М</w:t>
      </w:r>
      <w:r w:rsidRPr="005D1A36">
        <w:rPr>
          <w:rFonts w:ascii="Arial" w:hAnsi="Arial" w:cs="Arial"/>
          <w:sz w:val="16"/>
          <w:szCs w:val="16"/>
        </w:rPr>
        <w:t xml:space="preserve">униципальное автономное общеобразовательное учреждение «Гимназия» г. Валдай: </w:t>
      </w:r>
    </w:p>
    <w:p w:rsidR="005D1A36" w:rsidRPr="005D1A36" w:rsidRDefault="005D1A36" w:rsidP="005D1A36">
      <w:pPr>
        <w:tabs>
          <w:tab w:val="left" w:pos="709"/>
        </w:tabs>
        <w:ind w:firstLine="284"/>
        <w:jc w:val="both"/>
        <w:rPr>
          <w:rFonts w:ascii="Arial" w:eastAsia="A" w:hAnsi="Arial" w:cs="Arial"/>
          <w:bCs/>
          <w:sz w:val="16"/>
          <w:szCs w:val="16"/>
        </w:rPr>
      </w:pPr>
      <w:r w:rsidRPr="005D1A36">
        <w:rPr>
          <w:rFonts w:ascii="Arial" w:eastAsia="A" w:hAnsi="Arial" w:cs="Arial"/>
          <w:sz w:val="16"/>
          <w:szCs w:val="16"/>
        </w:rPr>
        <w:t xml:space="preserve">ул. Братская, </w:t>
      </w:r>
      <w:r w:rsidRPr="005D1A36">
        <w:rPr>
          <w:rFonts w:ascii="Arial" w:hAnsi="Arial" w:cs="Arial"/>
          <w:sz w:val="16"/>
          <w:szCs w:val="16"/>
        </w:rPr>
        <w:t>ул. 1-ая Братская, ул. 2-ая Братская</w:t>
      </w:r>
      <w:r w:rsidRPr="005D1A36">
        <w:rPr>
          <w:rFonts w:ascii="Arial" w:eastAsia="A" w:hAnsi="Arial" w:cs="Arial"/>
          <w:sz w:val="16"/>
          <w:szCs w:val="16"/>
        </w:rPr>
        <w:t xml:space="preserve">, ул. Александра Булина, ул. Ветеранов, ул. Дорожная, ул. Дружбы, переулок Дружбы, ул. Екатерининская, ул. Якова Зимина, пер. Якова Зимина, ул. Лесхозная, ул. Алексея Маресьева, пер. Алексея Маресьева, ул. Александра Михайлова, </w:t>
      </w:r>
      <w:r w:rsidRPr="005D1A36">
        <w:rPr>
          <w:rFonts w:ascii="Arial" w:hAnsi="Arial" w:cs="Arial"/>
          <w:sz w:val="16"/>
          <w:szCs w:val="16"/>
        </w:rPr>
        <w:t>ул. Молодежная, переулок Молодежный, пер. Кооператоров, ул. Колхозная, ул. Крупской (от ул.</w:t>
      </w:r>
      <w:r>
        <w:rPr>
          <w:rFonts w:ascii="Arial" w:hAnsi="Arial" w:cs="Arial"/>
          <w:sz w:val="16"/>
          <w:szCs w:val="16"/>
        </w:rPr>
        <w:t> Совхозной), ул </w:t>
      </w:r>
      <w:r w:rsidRPr="005D1A36">
        <w:rPr>
          <w:rFonts w:ascii="Arial" w:hAnsi="Arial" w:cs="Arial"/>
          <w:sz w:val="16"/>
          <w:szCs w:val="16"/>
        </w:rPr>
        <w:t xml:space="preserve"> </w:t>
      </w:r>
      <w:r>
        <w:rPr>
          <w:rFonts w:ascii="Arial" w:hAnsi="Arial" w:cs="Arial"/>
          <w:sz w:val="16"/>
          <w:szCs w:val="16"/>
        </w:rPr>
        <w:t xml:space="preserve">Ленина </w:t>
      </w:r>
      <w:r>
        <w:rPr>
          <w:rFonts w:ascii="Arial" w:hAnsi="Arial" w:cs="Arial"/>
          <w:sz w:val="16"/>
          <w:szCs w:val="16"/>
        </w:rPr>
        <w:br/>
        <w:t>(от ул. </w:t>
      </w:r>
      <w:r w:rsidRPr="005D1A36">
        <w:rPr>
          <w:rFonts w:ascii="Arial" w:hAnsi="Arial" w:cs="Arial"/>
          <w:sz w:val="16"/>
          <w:szCs w:val="16"/>
        </w:rPr>
        <w:t xml:space="preserve">Совхозная), </w:t>
      </w:r>
      <w:r w:rsidRPr="005D1A36">
        <w:rPr>
          <w:rFonts w:ascii="Arial" w:eastAsia="A" w:hAnsi="Arial" w:cs="Arial"/>
          <w:sz w:val="16"/>
          <w:szCs w:val="16"/>
        </w:rPr>
        <w:t xml:space="preserve">ул. Новая, пер. Новый, </w:t>
      </w:r>
      <w:r w:rsidRPr="005D1A36">
        <w:rPr>
          <w:rFonts w:ascii="Arial" w:hAnsi="Arial" w:cs="Arial"/>
          <w:sz w:val="16"/>
          <w:szCs w:val="16"/>
        </w:rPr>
        <w:t>ул. Парковая, ул. Песчаная</w:t>
      </w:r>
      <w:r w:rsidRPr="005D1A36">
        <w:rPr>
          <w:rFonts w:ascii="Arial" w:eastAsia="A" w:hAnsi="Arial" w:cs="Arial"/>
          <w:sz w:val="16"/>
          <w:szCs w:val="16"/>
        </w:rPr>
        <w:t xml:space="preserve">, ул. Александра Петрова, </w:t>
      </w:r>
      <w:r w:rsidRPr="005D1A36">
        <w:rPr>
          <w:rFonts w:ascii="Arial" w:hAnsi="Arial" w:cs="Arial"/>
          <w:sz w:val="16"/>
          <w:szCs w:val="16"/>
        </w:rPr>
        <w:t xml:space="preserve">ул. Первомайская, ул. Совхозная, ул. Тракторная, пр. Васильева, ул. Матусовского, ул. Мелиораторов, ул. Механизаторов, Студгородок, </w:t>
      </w:r>
      <w:r w:rsidRPr="005D1A36">
        <w:rPr>
          <w:rFonts w:ascii="Arial" w:eastAsia="A" w:hAnsi="Arial" w:cs="Arial"/>
          <w:sz w:val="16"/>
          <w:szCs w:val="16"/>
        </w:rPr>
        <w:t>ул. Реченская, пер. Рощинский, ул. Северная, ул. Санкт-Петербургская, ул. Сосновая, ул. Станковская, пер. Станковский, ул. Студенческая, ул. Строителей, пер. Строителей, ул. Николая Терехина, ул. Учхоз, ул. Февральская (от ул. Совхозная), ул. Ивана Фошина, ул. Юпитерская, Юпитерский переулок, ул. Энтузиастов;</w:t>
      </w:r>
    </w:p>
    <w:p w:rsidR="005D1A36" w:rsidRPr="005D1A36" w:rsidRDefault="005D1A36" w:rsidP="005D1A36">
      <w:pPr>
        <w:ind w:firstLine="284"/>
        <w:jc w:val="both"/>
        <w:rPr>
          <w:rFonts w:ascii="Arial" w:hAnsi="Arial" w:cs="Arial"/>
          <w:sz w:val="16"/>
          <w:szCs w:val="16"/>
        </w:rPr>
      </w:pPr>
      <w:r w:rsidRPr="005D1A36">
        <w:rPr>
          <w:rFonts w:ascii="Arial" w:eastAsia="A" w:hAnsi="Arial" w:cs="Arial"/>
          <w:bCs/>
          <w:sz w:val="16"/>
          <w:szCs w:val="16"/>
        </w:rPr>
        <w:t xml:space="preserve">1.6. </w:t>
      </w:r>
      <w:r w:rsidRPr="005D1A36">
        <w:rPr>
          <w:rFonts w:ascii="Arial" w:eastAsia="A" w:hAnsi="Arial" w:cs="Arial"/>
          <w:sz w:val="16"/>
          <w:szCs w:val="16"/>
        </w:rPr>
        <w:t>М</w:t>
      </w:r>
      <w:r w:rsidRPr="005D1A36">
        <w:rPr>
          <w:rFonts w:ascii="Arial" w:hAnsi="Arial" w:cs="Arial"/>
          <w:sz w:val="16"/>
          <w:szCs w:val="16"/>
        </w:rPr>
        <w:t>униципальное автономное общеобразовательное учреждение</w:t>
      </w:r>
      <w:r w:rsidRPr="005D1A36">
        <w:rPr>
          <w:rFonts w:ascii="Arial" w:hAnsi="Arial" w:cs="Arial"/>
          <w:bCs/>
          <w:sz w:val="16"/>
          <w:szCs w:val="16"/>
        </w:rPr>
        <w:t xml:space="preserve"> «Средняя школа № 4 с. Яжелбицы»: </w:t>
      </w:r>
    </w:p>
    <w:p w:rsidR="005D1A36" w:rsidRPr="005D1A36" w:rsidRDefault="005D1A36" w:rsidP="005D1A36">
      <w:pPr>
        <w:ind w:firstLine="284"/>
        <w:jc w:val="both"/>
        <w:rPr>
          <w:rFonts w:ascii="Arial" w:eastAsia="A" w:hAnsi="Arial" w:cs="Arial"/>
          <w:bCs/>
          <w:sz w:val="16"/>
          <w:szCs w:val="16"/>
        </w:rPr>
      </w:pPr>
      <w:r w:rsidRPr="005D1A36">
        <w:rPr>
          <w:rFonts w:ascii="Arial" w:hAnsi="Arial" w:cs="Arial"/>
          <w:sz w:val="16"/>
          <w:szCs w:val="16"/>
        </w:rPr>
        <w:t>с. Яжелбицы, д. Борцово, д. Варницы, д. Великий Двор, д. Горушки, д. Ижицы, г. Валдай-4, д. Киселевка, д. Княжово, д. Кузнецовка, д. Миронеги, д. Миронушка, д. Немчинова Гора, д. Объездно, д. Овинчище, д. Почеп, д. Шугино, д. Чавницы, д. Поломять, д. Быково, д. Брод, д. Буданово, д. Ватцы, д. Дерганиха, д. Еглино, д. Ильюшкино, д. Костково, д. Лысино, д. Лучки, д. Мыза, д. Некрасовичи, п. Приозерный</w:t>
      </w:r>
      <w:r w:rsidRPr="005D1A36">
        <w:rPr>
          <w:rFonts w:ascii="Arial" w:eastAsia="A" w:hAnsi="Arial" w:cs="Arial"/>
          <w:sz w:val="16"/>
          <w:szCs w:val="16"/>
        </w:rPr>
        <w:t>,</w:t>
      </w:r>
      <w:r w:rsidRPr="005D1A36">
        <w:rPr>
          <w:rFonts w:ascii="Arial" w:hAnsi="Arial" w:cs="Arial"/>
          <w:sz w:val="16"/>
          <w:szCs w:val="16"/>
        </w:rPr>
        <w:t xml:space="preserve"> ПНИ «Приозерный», п. Рыбный, д. Серганиха, д. Сельско, д. Соколово, д. Сопки, д. Стекляницы, д. Теребень, д. Усиха, д. Усторонье, г. Валдай-3, д. Аксентьево, д. Дворец, д. Долгие Горы, д. Ельники, д. Крестовая, д. Моисеевичи, д. Мосолино, д. Паршино, д. Рябиновка, д. Рябки, д. Еремина Гора, д. Пестово, д. Угриво, д. Загорье;</w:t>
      </w:r>
    </w:p>
    <w:p w:rsidR="005D1A36" w:rsidRPr="005D1A36" w:rsidRDefault="005D1A36" w:rsidP="005D1A36">
      <w:pPr>
        <w:ind w:firstLine="284"/>
        <w:jc w:val="both"/>
        <w:rPr>
          <w:rFonts w:ascii="Arial" w:eastAsia="A" w:hAnsi="Arial" w:cs="Arial"/>
          <w:bCs/>
          <w:sz w:val="16"/>
          <w:szCs w:val="16"/>
        </w:rPr>
      </w:pPr>
      <w:r w:rsidRPr="005D1A36">
        <w:rPr>
          <w:rFonts w:ascii="Arial" w:eastAsia="A" w:hAnsi="Arial" w:cs="Arial"/>
          <w:bCs/>
          <w:sz w:val="16"/>
          <w:szCs w:val="16"/>
        </w:rPr>
        <w:t xml:space="preserve">1.7. </w:t>
      </w:r>
      <w:r w:rsidRPr="005D1A36">
        <w:rPr>
          <w:rFonts w:ascii="Arial" w:hAnsi="Arial" w:cs="Arial"/>
          <w:sz w:val="16"/>
          <w:szCs w:val="16"/>
        </w:rPr>
        <w:t xml:space="preserve">Филиал </w:t>
      </w:r>
      <w:r w:rsidRPr="005D1A36">
        <w:rPr>
          <w:rFonts w:ascii="Arial" w:eastAsia="A" w:hAnsi="Arial" w:cs="Arial"/>
          <w:bCs/>
          <w:sz w:val="16"/>
          <w:szCs w:val="16"/>
        </w:rPr>
        <w:t>муниципального автономного общеобразовательного учреждения «Средняя школа № 4 с. Яжелбицы» в д. Любница:</w:t>
      </w:r>
    </w:p>
    <w:p w:rsidR="005D1A36" w:rsidRPr="005D1A36" w:rsidRDefault="005D1A36" w:rsidP="005D1A36">
      <w:pPr>
        <w:ind w:firstLine="284"/>
        <w:jc w:val="both"/>
        <w:rPr>
          <w:rFonts w:ascii="Arial" w:eastAsia="A" w:hAnsi="Arial" w:cs="Arial"/>
          <w:bCs/>
          <w:sz w:val="16"/>
          <w:szCs w:val="16"/>
        </w:rPr>
      </w:pPr>
      <w:r w:rsidRPr="005D1A36">
        <w:rPr>
          <w:rFonts w:ascii="Arial" w:eastAsia="A" w:hAnsi="Arial" w:cs="Arial"/>
          <w:bCs/>
          <w:sz w:val="16"/>
          <w:szCs w:val="16"/>
        </w:rPr>
        <w:t>д. Любница, д. Гостевщина, д. Горки, д. Дубровка, д. Ермошкино, д. Жерновка, д. Корытенка, д. Кстечки, д. Новые Удрицы, д. СтарыеУдрицы, д. Углы, д. Ямница; д. Лутовенка, д. Быльчино, д. Высокуша, д. Долматово, д. Карнаухово, д. Кувизино, д. Милятино, д. Падбережье, д. Петрово-Сосницы, д. Селилово, д. Сиротино, д. Сосницы;</w:t>
      </w:r>
    </w:p>
    <w:p w:rsidR="005D1A36" w:rsidRPr="005D1A36" w:rsidRDefault="005D1A36" w:rsidP="005D1A36">
      <w:pPr>
        <w:ind w:firstLine="284"/>
        <w:jc w:val="both"/>
        <w:rPr>
          <w:rFonts w:ascii="Arial" w:eastAsia="A" w:hAnsi="Arial" w:cs="Arial"/>
          <w:bCs/>
          <w:sz w:val="16"/>
          <w:szCs w:val="16"/>
        </w:rPr>
      </w:pPr>
      <w:r w:rsidRPr="005D1A36">
        <w:rPr>
          <w:rFonts w:ascii="Arial" w:eastAsia="A" w:hAnsi="Arial" w:cs="Arial"/>
          <w:bCs/>
          <w:sz w:val="16"/>
          <w:szCs w:val="16"/>
        </w:rPr>
        <w:t xml:space="preserve">1.8. </w:t>
      </w:r>
      <w:r w:rsidRPr="005D1A36">
        <w:rPr>
          <w:rFonts w:ascii="Arial" w:hAnsi="Arial" w:cs="Arial"/>
          <w:sz w:val="16"/>
          <w:szCs w:val="16"/>
        </w:rPr>
        <w:t xml:space="preserve">Филиал </w:t>
      </w:r>
      <w:r w:rsidRPr="005D1A36">
        <w:rPr>
          <w:rFonts w:ascii="Arial" w:eastAsia="A" w:hAnsi="Arial" w:cs="Arial"/>
          <w:bCs/>
          <w:sz w:val="16"/>
          <w:szCs w:val="16"/>
        </w:rPr>
        <w:t xml:space="preserve">муниципального автономного общеобразовательного учреждения «Средняя школа № 4 с. Яжелбицы» д. Семеновщина: </w:t>
      </w:r>
    </w:p>
    <w:p w:rsidR="005D1A36" w:rsidRPr="005D1A36" w:rsidRDefault="005D1A36" w:rsidP="005D1A36">
      <w:pPr>
        <w:ind w:firstLine="284"/>
        <w:jc w:val="both"/>
        <w:rPr>
          <w:rFonts w:ascii="Arial" w:eastAsia="A" w:hAnsi="Arial" w:cs="Arial"/>
          <w:bCs/>
          <w:sz w:val="16"/>
          <w:szCs w:val="16"/>
        </w:rPr>
      </w:pPr>
      <w:r w:rsidRPr="005D1A36">
        <w:rPr>
          <w:rFonts w:ascii="Arial" w:eastAsia="A" w:hAnsi="Arial" w:cs="Arial"/>
          <w:bCs/>
          <w:sz w:val="16"/>
          <w:szCs w:val="16"/>
        </w:rPr>
        <w:t>д. Бояры, д. Житно, д. Зехово, д. Злодари, д. Красивицы, д. Копейник, д. Куяны, д. Котяты, д. Макуши, д. Подольская, д. Пойвищи, д. Ручьи, д. Семеновщина, д. Сосницы, д. Сухая Нива, д. Фишуки, д. Холмы, д. Яблонка, д. Язвищи. д. Большое Замошье, д. Добрилово, д. Домаши, д. Заборовье, д. Карпея, д. Кирилловщина, д. Мирохны, д. Рыжоха, д. Соснино;</w:t>
      </w:r>
    </w:p>
    <w:p w:rsidR="005D1A36" w:rsidRPr="005D1A36" w:rsidRDefault="005D1A36" w:rsidP="005D1A36">
      <w:pPr>
        <w:ind w:firstLine="284"/>
        <w:jc w:val="both"/>
        <w:rPr>
          <w:rFonts w:ascii="Arial" w:hAnsi="Arial" w:cs="Arial"/>
          <w:sz w:val="16"/>
          <w:szCs w:val="16"/>
        </w:rPr>
      </w:pPr>
      <w:r w:rsidRPr="005D1A36">
        <w:rPr>
          <w:rFonts w:ascii="Arial" w:eastAsia="A" w:hAnsi="Arial" w:cs="Arial"/>
          <w:bCs/>
          <w:sz w:val="16"/>
          <w:szCs w:val="16"/>
        </w:rPr>
        <w:t xml:space="preserve">1.9. </w:t>
      </w:r>
      <w:r w:rsidRPr="005D1A36">
        <w:rPr>
          <w:rFonts w:ascii="Arial" w:eastAsia="A" w:hAnsi="Arial" w:cs="Arial"/>
          <w:sz w:val="16"/>
          <w:szCs w:val="16"/>
        </w:rPr>
        <w:t>М</w:t>
      </w:r>
      <w:r w:rsidRPr="005D1A36">
        <w:rPr>
          <w:rFonts w:ascii="Arial" w:hAnsi="Arial" w:cs="Arial"/>
          <w:sz w:val="16"/>
          <w:szCs w:val="16"/>
        </w:rPr>
        <w:t>униципальное автономное общеобразовательное учреждение</w:t>
      </w:r>
      <w:r w:rsidRPr="005D1A36">
        <w:rPr>
          <w:rFonts w:ascii="Arial" w:hAnsi="Arial" w:cs="Arial"/>
          <w:bCs/>
          <w:sz w:val="16"/>
          <w:szCs w:val="16"/>
        </w:rPr>
        <w:t xml:space="preserve"> «Средняя школа № 7 д. Ивантеево»:</w:t>
      </w:r>
    </w:p>
    <w:p w:rsidR="005D1A36" w:rsidRPr="005D1A36" w:rsidRDefault="005D1A36" w:rsidP="005D1A36">
      <w:pPr>
        <w:ind w:firstLine="284"/>
        <w:jc w:val="both"/>
        <w:rPr>
          <w:rFonts w:ascii="Arial" w:eastAsia="A" w:hAnsi="Arial" w:cs="Arial"/>
          <w:sz w:val="16"/>
          <w:szCs w:val="16"/>
        </w:rPr>
      </w:pPr>
      <w:r w:rsidRPr="005D1A36">
        <w:rPr>
          <w:rFonts w:ascii="Arial" w:hAnsi="Arial" w:cs="Arial"/>
          <w:sz w:val="16"/>
          <w:szCs w:val="16"/>
        </w:rPr>
        <w:t>д. Ивантеево, д. Большое Городно, д. Большое Уклейно, д. Буяково, д. Вишневка, д. Козлово, д. Княжово, д. Малое Уклейно, д. Малое Городно, д. Миробудицы, д. Мысловичи, д. Новая Ивановка, д. Новинка, д. Русские Новики, д. Савкино, д. Симаниха, д. Сухая Ветошь.</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lastRenderedPageBreak/>
        <w:t>2. Установить сроки подачи заявлений в первые классы общеобразовательных учреждений, реализующих образовательные программы начального общего, основного общего и среднего общего образования, по следующим категориям:</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 xml:space="preserve">для детей, проживающих на закрепленной территории, не позднее 1 апреля 2024 года по 30 июня 2024 года; </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для детей, не проживающих на закрепленной территории, с 6 июля 2024 года до момента заполнения свободных мест, но не позднее 5 сентября 2024 года.</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 xml:space="preserve">3. Руководителям муниципальных общеобразовательных учреждений: </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3.1. Обеспечить информирование граждан о правилах приема детей на обучение в общеобразовательные учреждения для обучения по основным общеобразовательным программам начального общего, основного общего и среднего общего образования, сроках подачи заявлений в первые классы на официальных сайтах общеобразовательных учреждений;</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3.2. Разместить на официальных сайтах общеобразовательных учреждений информацию:</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о количестве мест в первых классах не позднее 10 календарных дней с момента издания постановления;</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о наличии свободных мест в первых классах для приема детей, не проживающих на закрепленной территории, не позднее 5 июля текущего года.</w:t>
      </w:r>
    </w:p>
    <w:p w:rsidR="005D1A36" w:rsidRPr="005D1A36" w:rsidRDefault="005D1A36" w:rsidP="005D1A36">
      <w:pPr>
        <w:ind w:firstLine="284"/>
        <w:jc w:val="both"/>
        <w:rPr>
          <w:rFonts w:ascii="Arial" w:eastAsia="A" w:hAnsi="Arial" w:cs="Arial"/>
          <w:sz w:val="16"/>
          <w:szCs w:val="16"/>
        </w:rPr>
      </w:pPr>
      <w:r w:rsidRPr="005D1A36">
        <w:rPr>
          <w:rFonts w:ascii="Arial" w:eastAsia="A" w:hAnsi="Arial" w:cs="Arial"/>
          <w:sz w:val="16"/>
          <w:szCs w:val="16"/>
        </w:rPr>
        <w:t>3.3. Информировать родителей (законных представителей) детей о возможности их обращения в комитет образования Администрации муниципального района для получения разрешения о приеме в первый класс ребенка до достижения им возраста шести лет и шести месяцев или после достижения им возраста восьми лет;</w:t>
      </w:r>
    </w:p>
    <w:p w:rsidR="005D1A36" w:rsidRPr="005D1A36" w:rsidRDefault="005D1A36" w:rsidP="005D1A36">
      <w:pPr>
        <w:ind w:firstLine="284"/>
        <w:jc w:val="both"/>
        <w:rPr>
          <w:rFonts w:ascii="Arial" w:hAnsi="Arial" w:cs="Arial"/>
          <w:sz w:val="16"/>
          <w:szCs w:val="16"/>
        </w:rPr>
      </w:pPr>
      <w:r w:rsidRPr="005D1A36">
        <w:rPr>
          <w:rFonts w:ascii="Arial" w:eastAsia="A" w:hAnsi="Arial" w:cs="Arial"/>
          <w:sz w:val="16"/>
          <w:szCs w:val="16"/>
        </w:rPr>
        <w:t>3.4. Осуществлять контроль за соблюдением законодательства по вопросу приема в первые классы общеобразовательных учреждений.</w:t>
      </w:r>
    </w:p>
    <w:p w:rsidR="005D1A36" w:rsidRPr="005D1A36" w:rsidRDefault="005D1A36" w:rsidP="005D1A36">
      <w:pPr>
        <w:tabs>
          <w:tab w:val="left" w:pos="3560"/>
        </w:tabs>
        <w:ind w:firstLine="284"/>
        <w:jc w:val="both"/>
        <w:rPr>
          <w:rFonts w:ascii="Arial" w:hAnsi="Arial" w:cs="Arial"/>
          <w:sz w:val="16"/>
          <w:szCs w:val="16"/>
        </w:rPr>
      </w:pPr>
      <w:r w:rsidRPr="005D1A3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D1A36" w:rsidRPr="005D1A36" w:rsidRDefault="005D1A36" w:rsidP="005D1A36">
      <w:pPr>
        <w:jc w:val="both"/>
        <w:rPr>
          <w:rFonts w:ascii="Arial" w:hAnsi="Arial" w:cs="Arial"/>
          <w:sz w:val="16"/>
          <w:szCs w:val="16"/>
        </w:rPr>
      </w:pPr>
      <w:r w:rsidRPr="005D1A36">
        <w:rPr>
          <w:rFonts w:ascii="Arial" w:hAnsi="Arial" w:cs="Arial"/>
          <w:b/>
          <w:sz w:val="16"/>
          <w:szCs w:val="16"/>
        </w:rPr>
        <w:t>Глава муниципального района</w:t>
      </w:r>
      <w:r w:rsidRPr="005D1A36">
        <w:rPr>
          <w:rFonts w:ascii="Arial" w:hAnsi="Arial" w:cs="Arial"/>
          <w:b/>
          <w:sz w:val="16"/>
          <w:szCs w:val="16"/>
        </w:rPr>
        <w:tab/>
      </w:r>
      <w:r w:rsidRPr="005D1A36">
        <w:rPr>
          <w:rFonts w:ascii="Arial" w:hAnsi="Arial" w:cs="Arial"/>
          <w:b/>
          <w:sz w:val="16"/>
          <w:szCs w:val="16"/>
        </w:rPr>
        <w:tab/>
        <w:t>Ю.В.Стадэ</w:t>
      </w:r>
    </w:p>
    <w:p w:rsidR="005D1A36" w:rsidRPr="00A3734A" w:rsidRDefault="005D1A36" w:rsidP="00C30F06">
      <w:pPr>
        <w:shd w:val="clear" w:color="auto" w:fill="FFFFFF"/>
        <w:suppressAutoHyphens/>
        <w:jc w:val="right"/>
        <w:rPr>
          <w:rFonts w:ascii="Arial" w:hAnsi="Arial" w:cs="Arial"/>
          <w:sz w:val="16"/>
          <w:szCs w:val="16"/>
        </w:rPr>
      </w:pPr>
    </w:p>
    <w:p w:rsidR="007143BB" w:rsidRPr="00A3734A" w:rsidRDefault="007143BB" w:rsidP="007143BB">
      <w:pPr>
        <w:pStyle w:val="20"/>
        <w:rPr>
          <w:rFonts w:ascii="Arial" w:hAnsi="Arial" w:cs="Arial"/>
          <w:b/>
          <w:sz w:val="16"/>
          <w:szCs w:val="16"/>
        </w:rPr>
      </w:pPr>
      <w:r w:rsidRPr="00A3734A">
        <w:rPr>
          <w:rFonts w:ascii="Arial" w:hAnsi="Arial" w:cs="Arial"/>
          <w:b/>
          <w:sz w:val="16"/>
          <w:szCs w:val="16"/>
        </w:rPr>
        <w:t>АДМИНИСТРАЦИЯ ВАЛДАЙСКОГО МУНИЦИПАЛЬНОГО РАЙОНА</w:t>
      </w:r>
    </w:p>
    <w:p w:rsidR="007143BB" w:rsidRPr="00A3734A" w:rsidRDefault="007143BB" w:rsidP="007143BB">
      <w:pPr>
        <w:pStyle w:val="3"/>
        <w:rPr>
          <w:rFonts w:ascii="Arial" w:hAnsi="Arial" w:cs="Arial"/>
          <w:b w:val="0"/>
          <w:sz w:val="16"/>
          <w:szCs w:val="16"/>
        </w:rPr>
      </w:pPr>
      <w:r w:rsidRPr="00A3734A">
        <w:rPr>
          <w:rFonts w:ascii="Arial" w:hAnsi="Arial" w:cs="Arial"/>
          <w:b w:val="0"/>
          <w:sz w:val="16"/>
          <w:szCs w:val="16"/>
        </w:rPr>
        <w:t>П О С Т А Н О В Л Е Н И Е</w:t>
      </w:r>
    </w:p>
    <w:p w:rsidR="007143BB" w:rsidRPr="007143BB" w:rsidRDefault="007143BB" w:rsidP="007143BB">
      <w:pPr>
        <w:jc w:val="center"/>
        <w:rPr>
          <w:rFonts w:ascii="Arial" w:hAnsi="Arial" w:cs="Arial"/>
          <w:sz w:val="16"/>
          <w:szCs w:val="16"/>
        </w:rPr>
      </w:pPr>
      <w:r w:rsidRPr="007143BB">
        <w:rPr>
          <w:rFonts w:ascii="Arial" w:hAnsi="Arial" w:cs="Arial"/>
          <w:sz w:val="16"/>
          <w:szCs w:val="16"/>
        </w:rPr>
        <w:t>19.01.2024 № 184</w:t>
      </w:r>
    </w:p>
    <w:p w:rsidR="007143BB" w:rsidRDefault="007143BB" w:rsidP="007143BB">
      <w:pPr>
        <w:jc w:val="center"/>
        <w:rPr>
          <w:rFonts w:ascii="Arial" w:hAnsi="Arial" w:cs="Arial"/>
          <w:b/>
          <w:sz w:val="16"/>
          <w:szCs w:val="16"/>
        </w:rPr>
      </w:pPr>
      <w:r w:rsidRPr="007143BB">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7143BB">
        <w:rPr>
          <w:rFonts w:ascii="Arial" w:hAnsi="Arial" w:cs="Arial"/>
          <w:b/>
          <w:sz w:val="16"/>
          <w:szCs w:val="16"/>
        </w:rPr>
        <w:t>работников муниципального автономного учреждения</w:t>
      </w:r>
      <w:r>
        <w:rPr>
          <w:rFonts w:ascii="Arial" w:hAnsi="Arial" w:cs="Arial"/>
          <w:b/>
          <w:sz w:val="16"/>
          <w:szCs w:val="16"/>
        </w:rPr>
        <w:t xml:space="preserve"> </w:t>
      </w:r>
    </w:p>
    <w:p w:rsidR="007143BB" w:rsidRPr="007143BB" w:rsidRDefault="007143BB" w:rsidP="007143BB">
      <w:pPr>
        <w:jc w:val="center"/>
        <w:rPr>
          <w:rFonts w:ascii="Arial" w:hAnsi="Arial" w:cs="Arial"/>
          <w:b/>
          <w:bCs/>
          <w:sz w:val="16"/>
          <w:szCs w:val="16"/>
        </w:rPr>
      </w:pPr>
      <w:r w:rsidRPr="007143BB">
        <w:rPr>
          <w:rFonts w:ascii="Arial" w:hAnsi="Arial" w:cs="Arial"/>
          <w:b/>
          <w:sz w:val="16"/>
          <w:szCs w:val="16"/>
        </w:rPr>
        <w:t>«Молодёжный центр «Юность» им. Н.И.Филина», подведомственного Администрации</w:t>
      </w:r>
      <w:r>
        <w:rPr>
          <w:rFonts w:ascii="Arial" w:hAnsi="Arial" w:cs="Arial"/>
          <w:b/>
          <w:sz w:val="16"/>
          <w:szCs w:val="16"/>
        </w:rPr>
        <w:t xml:space="preserve"> </w:t>
      </w:r>
      <w:r w:rsidRPr="007143BB">
        <w:rPr>
          <w:rFonts w:ascii="Arial" w:hAnsi="Arial" w:cs="Arial"/>
          <w:b/>
          <w:sz w:val="16"/>
          <w:szCs w:val="16"/>
        </w:rPr>
        <w:t>Валдайского муниципального района</w:t>
      </w:r>
    </w:p>
    <w:p w:rsidR="007143BB" w:rsidRPr="007143BB" w:rsidRDefault="007143BB" w:rsidP="007143BB">
      <w:pPr>
        <w:suppressAutoHyphens/>
        <w:ind w:firstLine="709"/>
        <w:jc w:val="both"/>
        <w:rPr>
          <w:rFonts w:ascii="Arial" w:hAnsi="Arial" w:cs="Arial"/>
          <w:sz w:val="4"/>
          <w:szCs w:val="4"/>
          <w:lang w:eastAsia="ar-SA"/>
        </w:rPr>
      </w:pP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 xml:space="preserve">В соответствии с Трудовым </w:t>
      </w:r>
      <w:hyperlink r:id="rId77" w:history="1">
        <w:r w:rsidRPr="007143BB">
          <w:rPr>
            <w:rStyle w:val="af"/>
            <w:rFonts w:ascii="Arial" w:hAnsi="Arial" w:cs="Arial"/>
            <w:color w:val="auto"/>
            <w:sz w:val="16"/>
            <w:szCs w:val="16"/>
            <w:u w:val="none"/>
          </w:rPr>
          <w:t>кодексом</w:t>
        </w:r>
      </w:hyperlink>
      <w:r w:rsidRPr="007143BB">
        <w:rPr>
          <w:rFonts w:ascii="Arial" w:hAnsi="Arial" w:cs="Arial"/>
          <w:sz w:val="16"/>
          <w:szCs w:val="16"/>
        </w:rPr>
        <w:t xml:space="preserve"> Российской Федерации, </w:t>
      </w:r>
      <w:hyperlink r:id="rId78" w:history="1">
        <w:r w:rsidRPr="007143BB">
          <w:rPr>
            <w:rStyle w:val="af"/>
            <w:rFonts w:ascii="Arial" w:hAnsi="Arial" w:cs="Arial"/>
            <w:color w:val="auto"/>
            <w:sz w:val="16"/>
            <w:szCs w:val="16"/>
            <w:u w:val="none"/>
          </w:rPr>
          <w:t>Уставом</w:t>
        </w:r>
      </w:hyperlink>
      <w:r w:rsidRPr="007143BB">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Администрация Валдайского муниципального района </w:t>
      </w:r>
      <w:r w:rsidRPr="007143BB">
        <w:rPr>
          <w:rFonts w:ascii="Arial" w:hAnsi="Arial" w:cs="Arial"/>
          <w:b/>
          <w:sz w:val="16"/>
          <w:szCs w:val="16"/>
        </w:rPr>
        <w:t>ПОСТАНОВЛЯЕТ:</w:t>
      </w:r>
    </w:p>
    <w:p w:rsidR="007143BB" w:rsidRPr="007143BB" w:rsidRDefault="007143BB" w:rsidP="007143BB">
      <w:pPr>
        <w:tabs>
          <w:tab w:val="left" w:pos="3560"/>
        </w:tabs>
        <w:ind w:firstLine="284"/>
        <w:jc w:val="both"/>
        <w:rPr>
          <w:rFonts w:ascii="Arial" w:hAnsi="Arial" w:cs="Arial"/>
          <w:sz w:val="16"/>
          <w:szCs w:val="16"/>
        </w:rPr>
      </w:pPr>
      <w:r w:rsidRPr="007143BB">
        <w:rPr>
          <w:rFonts w:ascii="Arial" w:hAnsi="Arial" w:cs="Arial"/>
          <w:sz w:val="16"/>
          <w:szCs w:val="16"/>
        </w:rPr>
        <w:t>1. Внести изменения в Положение об оплате труда работников муниципального автономного учреждения «Молодёжный центр «Юность» им. Н.И.Филина», утвержденное постановлением Администрации Валдайского муниципального района от 30.12.2022 № 2725:</w:t>
      </w:r>
    </w:p>
    <w:p w:rsidR="007143BB" w:rsidRPr="007143BB" w:rsidRDefault="007143BB" w:rsidP="007143BB">
      <w:pPr>
        <w:tabs>
          <w:tab w:val="left" w:pos="3560"/>
        </w:tabs>
        <w:ind w:firstLine="284"/>
        <w:jc w:val="both"/>
        <w:rPr>
          <w:rFonts w:ascii="Arial" w:hAnsi="Arial" w:cs="Arial"/>
          <w:sz w:val="16"/>
          <w:szCs w:val="16"/>
        </w:rPr>
      </w:pPr>
      <w:r w:rsidRPr="007143BB">
        <w:rPr>
          <w:rFonts w:ascii="Arial" w:hAnsi="Arial" w:cs="Arial"/>
          <w:sz w:val="16"/>
          <w:szCs w:val="16"/>
        </w:rPr>
        <w:t>1.1. Изложить подпункт 2.5.1 пункта 2.5. раздела 2 в редакции:</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«2.5.1. Из фонда оплаты труда руководителю, заместителю руководителя, главному бухгалтеру учреждения может быть оказана материальная помощь в следующих случаях:</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необходимости длительного лечения и восстановления здоровья (более 1 месяца) работника;</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рождения ребенка;</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юбилейных дат;</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к ежегодному отпуску;</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при наличии в текущем году экономии по фонду оплаты труда может быть оказана материальная помощь дополнительно;</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в других случаях при наличии уважительных причин.</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Решение об оказании материальной помощи и ее конкретном размере принимается на основании письменного заявления руководителя, заместителя руководителя, главного бухгалтера учреждения с приложением документов, подтверждающих наличие оснований для выплаты.</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Решение об оказании материальной помощи и ее конкретном размере принимается:</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в отношении руководителя учреждения – Администрацией муниципального района и оформляется распоряжением Администрации муниципального района;</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в отношении заместителя руководителя, главного бухгалтера учреждения – руководителем учреждения и оформляется приказом руководителя учреждения.</w:t>
      </w:r>
    </w:p>
    <w:p w:rsidR="007143BB" w:rsidRPr="007143BB" w:rsidRDefault="007143BB" w:rsidP="007143BB">
      <w:pPr>
        <w:widowControl w:val="0"/>
        <w:autoSpaceDE w:val="0"/>
        <w:autoSpaceDN w:val="0"/>
        <w:adjustRightInd w:val="0"/>
        <w:ind w:firstLine="284"/>
        <w:jc w:val="both"/>
        <w:outlineLvl w:val="1"/>
        <w:rPr>
          <w:rFonts w:ascii="Arial" w:hAnsi="Arial" w:cs="Arial"/>
          <w:sz w:val="16"/>
          <w:szCs w:val="16"/>
        </w:rPr>
      </w:pPr>
      <w:r w:rsidRPr="007143BB">
        <w:rPr>
          <w:rFonts w:ascii="Arial" w:hAnsi="Arial" w:cs="Arial"/>
          <w:sz w:val="16"/>
          <w:szCs w:val="16"/>
        </w:rPr>
        <w:t>Размер материальной помощи не может превышать двух должностных окладов;»;</w:t>
      </w:r>
    </w:p>
    <w:p w:rsidR="007143BB" w:rsidRPr="007143BB" w:rsidRDefault="007143BB" w:rsidP="007143BB">
      <w:pPr>
        <w:tabs>
          <w:tab w:val="left" w:pos="3560"/>
        </w:tabs>
        <w:ind w:firstLine="284"/>
        <w:jc w:val="both"/>
        <w:rPr>
          <w:rFonts w:ascii="Arial" w:hAnsi="Arial" w:cs="Arial"/>
          <w:sz w:val="16"/>
          <w:szCs w:val="16"/>
        </w:rPr>
      </w:pPr>
      <w:r w:rsidRPr="007143BB">
        <w:rPr>
          <w:rFonts w:ascii="Arial" w:hAnsi="Arial" w:cs="Arial"/>
          <w:sz w:val="16"/>
          <w:szCs w:val="16"/>
        </w:rPr>
        <w:t>1.2. Изложить подпункт 3.6.1 пункта 3.6. раздела 3 в редакции:</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«3.6.1. Из фонда оплаты труда работникам учреждения может быть оказана материальная помощь в следующих случаях:</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 xml:space="preserve">смерти (гибели) члена семьи (супруг, супруга), близкого родственника </w:t>
      </w:r>
      <w:r w:rsidRPr="007143BB">
        <w:rPr>
          <w:rFonts w:ascii="Arial" w:hAnsi="Arial" w:cs="Arial"/>
          <w:spacing w:val="-9"/>
          <w:sz w:val="16"/>
          <w:szCs w:val="16"/>
        </w:rPr>
        <w:t xml:space="preserve">(родители, дети, усыновители, усыновленные, братья, сестры, дедушка, </w:t>
      </w:r>
      <w:r w:rsidRPr="007143BB">
        <w:rPr>
          <w:rFonts w:ascii="Arial" w:hAnsi="Arial" w:cs="Arial"/>
          <w:sz w:val="16"/>
          <w:szCs w:val="16"/>
        </w:rPr>
        <w:t>бабушка, внуки);</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необходимости длительного лечения и восстановления здоровья (более 1 месяца) работника;</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утраты личного имущества в результате стихийного бедствия, пожара, аварии, противоправных действий третьих лиц;</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рождения ребенка;</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к очередному отпуску;</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в других случаях при наличии уважительных причин.</w:t>
      </w:r>
    </w:p>
    <w:p w:rsidR="007143BB" w:rsidRPr="007143BB" w:rsidRDefault="007143BB" w:rsidP="007143BB">
      <w:pPr>
        <w:shd w:val="clear" w:color="auto" w:fill="FFFFFF"/>
        <w:ind w:firstLine="284"/>
        <w:jc w:val="both"/>
        <w:rPr>
          <w:rFonts w:ascii="Arial" w:hAnsi="Arial" w:cs="Arial"/>
          <w:spacing w:val="-3"/>
          <w:sz w:val="16"/>
          <w:szCs w:val="16"/>
        </w:rPr>
      </w:pPr>
      <w:r w:rsidRPr="007143BB">
        <w:rPr>
          <w:rFonts w:ascii="Arial" w:hAnsi="Arial" w:cs="Arial"/>
          <w:sz w:val="16"/>
          <w:szCs w:val="16"/>
        </w:rPr>
        <w:t xml:space="preserve">Решение об оказании материальной помощи и ее конкретном размере принимается на основании письменного заявления работника учреждения с </w:t>
      </w:r>
      <w:r w:rsidRPr="007143BB">
        <w:rPr>
          <w:rFonts w:ascii="Arial" w:hAnsi="Arial" w:cs="Arial"/>
          <w:spacing w:val="-3"/>
          <w:sz w:val="16"/>
          <w:szCs w:val="16"/>
        </w:rPr>
        <w:t>приложением документов, подтверждающих наличие оснований для выплаты.</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При наличии в текущем году экономии по фонду оплаты труда может быть оказана материальная помощь дополнительно</w:t>
      </w:r>
    </w:p>
    <w:p w:rsidR="007143BB" w:rsidRPr="007143BB" w:rsidRDefault="007143BB" w:rsidP="007143BB">
      <w:pPr>
        <w:shd w:val="clear" w:color="auto" w:fill="FFFFFF"/>
        <w:ind w:firstLine="284"/>
        <w:jc w:val="both"/>
        <w:rPr>
          <w:rFonts w:ascii="Arial" w:hAnsi="Arial" w:cs="Arial"/>
          <w:sz w:val="16"/>
          <w:szCs w:val="16"/>
        </w:rPr>
      </w:pPr>
      <w:r w:rsidRPr="007143BB">
        <w:rPr>
          <w:rFonts w:ascii="Arial" w:hAnsi="Arial" w:cs="Arial"/>
          <w:sz w:val="16"/>
          <w:szCs w:val="16"/>
        </w:rPr>
        <w:t xml:space="preserve">Решение об оказании материальной помощи и ее конкретном размере </w:t>
      </w:r>
      <w:r w:rsidRPr="007143BB">
        <w:rPr>
          <w:rFonts w:ascii="Arial" w:hAnsi="Arial" w:cs="Arial"/>
          <w:spacing w:val="-6"/>
          <w:sz w:val="16"/>
          <w:szCs w:val="16"/>
        </w:rPr>
        <w:t xml:space="preserve">принимается руководителем </w:t>
      </w:r>
      <w:r w:rsidRPr="007143BB">
        <w:rPr>
          <w:rFonts w:ascii="Arial" w:hAnsi="Arial" w:cs="Arial"/>
          <w:sz w:val="16"/>
          <w:szCs w:val="16"/>
        </w:rPr>
        <w:t>учреждения</w:t>
      </w:r>
      <w:r w:rsidRPr="007143BB">
        <w:rPr>
          <w:rFonts w:ascii="Arial" w:hAnsi="Arial" w:cs="Arial"/>
          <w:spacing w:val="-6"/>
          <w:sz w:val="16"/>
          <w:szCs w:val="16"/>
        </w:rPr>
        <w:t xml:space="preserve"> и оформляется приказом </w:t>
      </w:r>
      <w:r w:rsidRPr="007143BB">
        <w:rPr>
          <w:rFonts w:ascii="Arial" w:hAnsi="Arial" w:cs="Arial"/>
          <w:sz w:val="16"/>
          <w:szCs w:val="16"/>
        </w:rPr>
        <w:t>учреждения</w:t>
      </w:r>
      <w:r w:rsidRPr="007143BB">
        <w:rPr>
          <w:rFonts w:ascii="Arial" w:hAnsi="Arial" w:cs="Arial"/>
          <w:spacing w:val="-6"/>
          <w:sz w:val="16"/>
          <w:szCs w:val="16"/>
        </w:rPr>
        <w:t>;</w:t>
      </w:r>
      <w:r w:rsidRPr="007143BB">
        <w:rPr>
          <w:rFonts w:ascii="Arial" w:hAnsi="Arial" w:cs="Arial"/>
          <w:sz w:val="16"/>
          <w:szCs w:val="16"/>
        </w:rPr>
        <w:t>».</w:t>
      </w:r>
    </w:p>
    <w:p w:rsidR="007143BB" w:rsidRPr="007143BB" w:rsidRDefault="007143BB" w:rsidP="007143BB">
      <w:pPr>
        <w:tabs>
          <w:tab w:val="left" w:pos="2910"/>
        </w:tabs>
        <w:ind w:firstLine="284"/>
        <w:jc w:val="both"/>
        <w:rPr>
          <w:rFonts w:ascii="Arial" w:hAnsi="Arial" w:cs="Arial"/>
          <w:sz w:val="16"/>
          <w:szCs w:val="16"/>
        </w:rPr>
      </w:pPr>
      <w:r w:rsidRPr="007143BB">
        <w:rPr>
          <w:rFonts w:ascii="Arial" w:hAnsi="Arial" w:cs="Arial"/>
          <w:sz w:val="16"/>
          <w:szCs w:val="16"/>
        </w:rPr>
        <w:t>2. Признать утратившим силу постановление Администрации Валдайского муниципального района от 27.12.2023 № 2605 «О внесении изменений в Положение об оплате труда работников муниципального автономного учреждения «Молодежный центр «Юность» им. Н.И.Филина», подведомственного Администрации Валдайского муниципального района».</w:t>
      </w:r>
    </w:p>
    <w:p w:rsidR="007143BB" w:rsidRPr="007143BB" w:rsidRDefault="007143BB" w:rsidP="007143BB">
      <w:pPr>
        <w:tabs>
          <w:tab w:val="left" w:pos="3560"/>
        </w:tabs>
        <w:ind w:firstLine="284"/>
        <w:jc w:val="both"/>
        <w:rPr>
          <w:rFonts w:ascii="Arial" w:hAnsi="Arial" w:cs="Arial"/>
          <w:sz w:val="16"/>
          <w:szCs w:val="16"/>
        </w:rPr>
      </w:pPr>
      <w:r w:rsidRPr="007143BB">
        <w:rPr>
          <w:rFonts w:ascii="Arial" w:hAnsi="Arial" w:cs="Arial"/>
          <w:sz w:val="16"/>
          <w:szCs w:val="16"/>
        </w:rPr>
        <w:t>3. Постановление вступает в силу со дня принятия и распространяет действие на правоотношения, возникшие с 1 января 2024 года.</w:t>
      </w:r>
    </w:p>
    <w:p w:rsidR="007143BB" w:rsidRPr="007143BB" w:rsidRDefault="007143BB" w:rsidP="007143BB">
      <w:pPr>
        <w:jc w:val="both"/>
        <w:rPr>
          <w:rFonts w:ascii="Arial" w:hAnsi="Arial" w:cs="Arial"/>
          <w:sz w:val="16"/>
          <w:szCs w:val="16"/>
        </w:rPr>
      </w:pPr>
      <w:r w:rsidRPr="007143BB">
        <w:rPr>
          <w:rFonts w:ascii="Arial" w:hAnsi="Arial" w:cs="Arial"/>
          <w:b/>
          <w:sz w:val="16"/>
          <w:szCs w:val="16"/>
        </w:rPr>
        <w:t>Глава муниципального района</w:t>
      </w:r>
      <w:r w:rsidRPr="007143BB">
        <w:rPr>
          <w:rFonts w:ascii="Arial" w:hAnsi="Arial" w:cs="Arial"/>
          <w:b/>
          <w:sz w:val="16"/>
          <w:szCs w:val="16"/>
        </w:rPr>
        <w:tab/>
      </w:r>
      <w:r w:rsidRPr="007143BB">
        <w:rPr>
          <w:rFonts w:ascii="Arial" w:hAnsi="Arial" w:cs="Arial"/>
          <w:b/>
          <w:sz w:val="16"/>
          <w:szCs w:val="16"/>
        </w:rPr>
        <w:tab/>
        <w:t>Ю.В.Стадэ</w:t>
      </w:r>
    </w:p>
    <w:p w:rsidR="00C30F06" w:rsidRDefault="00C30F06" w:rsidP="00C30F06">
      <w:pPr>
        <w:shd w:val="clear" w:color="auto" w:fill="FFFFFF"/>
        <w:suppressAutoHyphens/>
        <w:jc w:val="right"/>
        <w:rPr>
          <w:rFonts w:ascii="Arial" w:hAnsi="Arial" w:cs="Arial"/>
          <w:b/>
          <w:sz w:val="16"/>
          <w:szCs w:val="16"/>
        </w:rPr>
      </w:pPr>
    </w:p>
    <w:p w:rsidR="007143BB" w:rsidRPr="00A3734A" w:rsidRDefault="007143BB" w:rsidP="007143BB">
      <w:pPr>
        <w:pStyle w:val="20"/>
        <w:rPr>
          <w:rFonts w:ascii="Arial" w:hAnsi="Arial" w:cs="Arial"/>
          <w:b/>
          <w:sz w:val="16"/>
          <w:szCs w:val="16"/>
        </w:rPr>
      </w:pPr>
      <w:r w:rsidRPr="00A3734A">
        <w:rPr>
          <w:rFonts w:ascii="Arial" w:hAnsi="Arial" w:cs="Arial"/>
          <w:b/>
          <w:sz w:val="16"/>
          <w:szCs w:val="16"/>
        </w:rPr>
        <w:t>АДМИНИСТРАЦИЯ ВАЛДАЙСКОГО МУНИЦИПАЛЬНОГО РАЙОНА</w:t>
      </w:r>
    </w:p>
    <w:p w:rsidR="007143BB" w:rsidRPr="00A3734A" w:rsidRDefault="007143BB" w:rsidP="007143BB">
      <w:pPr>
        <w:pStyle w:val="3"/>
        <w:rPr>
          <w:rFonts w:ascii="Arial" w:hAnsi="Arial" w:cs="Arial"/>
          <w:b w:val="0"/>
          <w:sz w:val="16"/>
          <w:szCs w:val="16"/>
        </w:rPr>
      </w:pPr>
      <w:r w:rsidRPr="00A3734A">
        <w:rPr>
          <w:rFonts w:ascii="Arial" w:hAnsi="Arial" w:cs="Arial"/>
          <w:b w:val="0"/>
          <w:sz w:val="16"/>
          <w:szCs w:val="16"/>
        </w:rPr>
        <w:t>П О С Т А Н О В Л Е Н И Е</w:t>
      </w:r>
    </w:p>
    <w:p w:rsidR="007143BB" w:rsidRPr="007143BB" w:rsidRDefault="007143BB" w:rsidP="007143BB">
      <w:pPr>
        <w:jc w:val="center"/>
        <w:rPr>
          <w:rFonts w:ascii="Arial" w:hAnsi="Arial" w:cs="Arial"/>
          <w:sz w:val="16"/>
          <w:szCs w:val="16"/>
        </w:rPr>
      </w:pPr>
      <w:r w:rsidRPr="007143BB">
        <w:rPr>
          <w:rFonts w:ascii="Arial" w:hAnsi="Arial" w:cs="Arial"/>
          <w:sz w:val="16"/>
          <w:szCs w:val="16"/>
        </w:rPr>
        <w:t>19.01.2024 № 185</w:t>
      </w:r>
    </w:p>
    <w:p w:rsidR="007143BB" w:rsidRDefault="007143BB" w:rsidP="007143BB">
      <w:pPr>
        <w:jc w:val="center"/>
        <w:rPr>
          <w:rFonts w:ascii="Arial" w:hAnsi="Arial" w:cs="Arial"/>
          <w:b/>
          <w:sz w:val="16"/>
          <w:szCs w:val="16"/>
        </w:rPr>
      </w:pPr>
      <w:r w:rsidRPr="007143BB">
        <w:rPr>
          <w:rFonts w:ascii="Arial" w:hAnsi="Arial" w:cs="Arial"/>
          <w:b/>
          <w:sz w:val="16"/>
          <w:szCs w:val="16"/>
        </w:rPr>
        <w:t xml:space="preserve">О внесении изменения в Положение об оплате труда работников муниципального </w:t>
      </w:r>
    </w:p>
    <w:p w:rsidR="007143BB" w:rsidRPr="007143BB" w:rsidRDefault="007143BB" w:rsidP="007143BB">
      <w:pPr>
        <w:jc w:val="center"/>
        <w:rPr>
          <w:rFonts w:ascii="Arial" w:hAnsi="Arial" w:cs="Arial"/>
          <w:b/>
          <w:sz w:val="16"/>
          <w:szCs w:val="16"/>
        </w:rPr>
      </w:pPr>
      <w:r w:rsidRPr="007143BB">
        <w:rPr>
          <w:rFonts w:ascii="Arial" w:hAnsi="Arial" w:cs="Arial"/>
          <w:b/>
          <w:sz w:val="16"/>
          <w:szCs w:val="16"/>
        </w:rPr>
        <w:t>бюджетного учреждения «Дорожное управление «Валдай»</w:t>
      </w:r>
    </w:p>
    <w:p w:rsidR="007143BB" w:rsidRPr="007143BB" w:rsidRDefault="007143BB" w:rsidP="007143BB">
      <w:pPr>
        <w:tabs>
          <w:tab w:val="left" w:pos="4253"/>
        </w:tabs>
        <w:ind w:firstLine="709"/>
        <w:jc w:val="both"/>
        <w:rPr>
          <w:rFonts w:ascii="Arial" w:hAnsi="Arial" w:cs="Arial"/>
          <w:sz w:val="4"/>
          <w:szCs w:val="4"/>
        </w:rPr>
      </w:pPr>
    </w:p>
    <w:p w:rsidR="007143BB" w:rsidRPr="007143BB" w:rsidRDefault="007143BB" w:rsidP="007143BB">
      <w:pPr>
        <w:ind w:firstLine="284"/>
        <w:jc w:val="both"/>
        <w:rPr>
          <w:rFonts w:ascii="Arial" w:hAnsi="Arial" w:cs="Arial"/>
          <w:sz w:val="16"/>
          <w:szCs w:val="16"/>
        </w:rPr>
      </w:pPr>
      <w:r w:rsidRPr="007143BB">
        <w:rPr>
          <w:rFonts w:ascii="Arial" w:hAnsi="Arial" w:cs="Arial"/>
          <w:sz w:val="16"/>
          <w:szCs w:val="16"/>
        </w:rPr>
        <w:t xml:space="preserve">В соответствии с Трудовым </w:t>
      </w:r>
      <w:hyperlink r:id="rId79" w:history="1">
        <w:r w:rsidRPr="007143BB">
          <w:rPr>
            <w:rStyle w:val="af"/>
            <w:rFonts w:ascii="Arial" w:hAnsi="Arial" w:cs="Arial"/>
            <w:color w:val="auto"/>
            <w:sz w:val="16"/>
            <w:szCs w:val="16"/>
            <w:u w:val="none"/>
          </w:rPr>
          <w:t>кодексом</w:t>
        </w:r>
      </w:hyperlink>
      <w:r w:rsidRPr="007143BB">
        <w:rPr>
          <w:rFonts w:ascii="Arial" w:hAnsi="Arial" w:cs="Arial"/>
          <w:sz w:val="16"/>
          <w:szCs w:val="16"/>
        </w:rPr>
        <w:t xml:space="preserve"> Российской Федерации, </w:t>
      </w:r>
      <w:hyperlink r:id="rId80" w:history="1">
        <w:r w:rsidRPr="007143BB">
          <w:rPr>
            <w:rStyle w:val="af"/>
            <w:rFonts w:ascii="Arial" w:hAnsi="Arial" w:cs="Arial"/>
            <w:color w:val="auto"/>
            <w:sz w:val="16"/>
            <w:szCs w:val="16"/>
            <w:u w:val="none"/>
          </w:rPr>
          <w:t>Уставом</w:t>
        </w:r>
      </w:hyperlink>
      <w:r w:rsidRPr="007143BB">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«Дорожное управление «Валдай», решением Совета Депутатов Валдайского городского поселения от 28.12.2023 года № 179 «О бюджете Валдайского городского поселения на </w:t>
      </w:r>
      <w:r>
        <w:rPr>
          <w:rFonts w:ascii="Arial" w:hAnsi="Arial" w:cs="Arial"/>
          <w:sz w:val="16"/>
          <w:szCs w:val="16"/>
        </w:rPr>
        <w:br/>
      </w:r>
      <w:r w:rsidRPr="007143BB">
        <w:rPr>
          <w:rFonts w:ascii="Arial" w:hAnsi="Arial" w:cs="Arial"/>
          <w:sz w:val="16"/>
          <w:szCs w:val="16"/>
        </w:rPr>
        <w:t xml:space="preserve">2024 год и плановый период 2025-2026 годы», в целях определения порядка оплаты труда работников муниципального бюджетного учреждения «Дорожное управление «Валдай» Администрация Валдайского муниципального района </w:t>
      </w:r>
      <w:r w:rsidRPr="007143BB">
        <w:rPr>
          <w:rFonts w:ascii="Arial" w:hAnsi="Arial" w:cs="Arial"/>
          <w:b/>
          <w:sz w:val="16"/>
          <w:szCs w:val="16"/>
        </w:rPr>
        <w:t>ПОСТАНОВЛЯЕТ:</w:t>
      </w:r>
    </w:p>
    <w:p w:rsidR="007143BB" w:rsidRPr="007143BB" w:rsidRDefault="007143BB" w:rsidP="007143BB">
      <w:pPr>
        <w:pStyle w:val="aff1"/>
        <w:autoSpaceDE w:val="0"/>
        <w:autoSpaceDN w:val="0"/>
        <w:adjustRightInd w:val="0"/>
        <w:ind w:left="0" w:firstLine="284"/>
        <w:jc w:val="both"/>
        <w:rPr>
          <w:rFonts w:ascii="Arial" w:hAnsi="Arial" w:cs="Arial"/>
          <w:sz w:val="16"/>
          <w:szCs w:val="16"/>
        </w:rPr>
      </w:pPr>
      <w:r w:rsidRPr="007143BB">
        <w:rPr>
          <w:rFonts w:ascii="Arial" w:hAnsi="Arial" w:cs="Arial"/>
          <w:sz w:val="16"/>
          <w:szCs w:val="16"/>
        </w:rPr>
        <w:t xml:space="preserve">1. Внести изменение в </w:t>
      </w:r>
      <w:hyperlink r:id="rId81" w:history="1">
        <w:r w:rsidRPr="007143BB">
          <w:rPr>
            <w:rStyle w:val="af"/>
            <w:rFonts w:ascii="Arial" w:hAnsi="Arial" w:cs="Arial"/>
            <w:color w:val="auto"/>
            <w:sz w:val="16"/>
            <w:szCs w:val="16"/>
            <w:u w:val="none"/>
          </w:rPr>
          <w:t>Положение</w:t>
        </w:r>
      </w:hyperlink>
      <w:r w:rsidRPr="007143BB">
        <w:rPr>
          <w:rFonts w:ascii="Arial" w:hAnsi="Arial" w:cs="Arial"/>
          <w:sz w:val="16"/>
          <w:szCs w:val="16"/>
        </w:rPr>
        <w:t xml:space="preserve"> об оплате труда работников муниципального бюджетного учреждения «Дорожное управление «Валдай», утвержденное постановлением Администрации от 03.11.2022 № 2206:</w:t>
      </w:r>
    </w:p>
    <w:p w:rsidR="007143BB" w:rsidRPr="007143BB" w:rsidRDefault="007143BB" w:rsidP="007143BB">
      <w:pPr>
        <w:pStyle w:val="aff1"/>
        <w:autoSpaceDE w:val="0"/>
        <w:autoSpaceDN w:val="0"/>
        <w:adjustRightInd w:val="0"/>
        <w:ind w:left="0" w:firstLine="284"/>
        <w:jc w:val="both"/>
        <w:rPr>
          <w:rFonts w:ascii="Arial" w:hAnsi="Arial" w:cs="Arial"/>
          <w:sz w:val="16"/>
          <w:szCs w:val="16"/>
        </w:rPr>
      </w:pPr>
      <w:r w:rsidRPr="007143BB">
        <w:rPr>
          <w:rFonts w:ascii="Arial" w:hAnsi="Arial" w:cs="Arial"/>
          <w:sz w:val="16"/>
          <w:szCs w:val="16"/>
        </w:rPr>
        <w:t>1.1. Изложить пункт 3.2.1 в редакции:</w:t>
      </w:r>
    </w:p>
    <w:p w:rsidR="007143BB" w:rsidRPr="007143BB" w:rsidRDefault="007143BB" w:rsidP="007143BB">
      <w:pPr>
        <w:autoSpaceDE w:val="0"/>
        <w:autoSpaceDN w:val="0"/>
        <w:adjustRightInd w:val="0"/>
        <w:ind w:firstLine="284"/>
        <w:jc w:val="both"/>
        <w:rPr>
          <w:rFonts w:ascii="Arial" w:hAnsi="Arial" w:cs="Arial"/>
          <w:sz w:val="16"/>
          <w:szCs w:val="16"/>
        </w:rPr>
      </w:pPr>
      <w:r w:rsidRPr="007143BB">
        <w:rPr>
          <w:rFonts w:ascii="Arial" w:hAnsi="Arial" w:cs="Arial"/>
          <w:sz w:val="16"/>
          <w:szCs w:val="16"/>
        </w:rPr>
        <w:t>«3.2.1. По ТКХ, утвержденным приказом Министерства здравоохранения и социального развития Российской Федерации от 23 апреля 2008 года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4"/>
        <w:gridCol w:w="7380"/>
        <w:gridCol w:w="3096"/>
      </w:tblGrid>
      <w:tr w:rsidR="007143BB" w:rsidRPr="008C0B84" w:rsidTr="007143BB">
        <w:trPr>
          <w:trHeight w:val="20"/>
        </w:trPr>
        <w:tc>
          <w:tcPr>
            <w:tcW w:w="385"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lastRenderedPageBreak/>
              <w:t>№</w:t>
            </w:r>
            <w:r w:rsidR="008C0B84" w:rsidRPr="008C0B84">
              <w:rPr>
                <w:rFonts w:ascii="Arial" w:hAnsi="Arial" w:cs="Arial"/>
                <w:b/>
                <w:sz w:val="12"/>
                <w:szCs w:val="16"/>
              </w:rPr>
              <w:t xml:space="preserve"> </w:t>
            </w:r>
            <w:r w:rsidRPr="008C0B84">
              <w:rPr>
                <w:rFonts w:ascii="Arial" w:hAnsi="Arial" w:cs="Arial"/>
                <w:b/>
                <w:sz w:val="12"/>
                <w:szCs w:val="16"/>
              </w:rPr>
              <w:t>п/п</w:t>
            </w:r>
          </w:p>
        </w:tc>
        <w:tc>
          <w:tcPr>
            <w:tcW w:w="3251"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Должность</w:t>
            </w:r>
          </w:p>
        </w:tc>
        <w:tc>
          <w:tcPr>
            <w:tcW w:w="1364"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Размер оклада</w:t>
            </w:r>
            <w:r w:rsidR="008C0B84" w:rsidRPr="008C0B84">
              <w:rPr>
                <w:rFonts w:ascii="Arial" w:hAnsi="Arial" w:cs="Arial"/>
                <w:b/>
                <w:sz w:val="12"/>
                <w:szCs w:val="16"/>
              </w:rPr>
              <w:t xml:space="preserve"> </w:t>
            </w:r>
            <w:r w:rsidRPr="008C0B84">
              <w:rPr>
                <w:rFonts w:ascii="Arial" w:hAnsi="Arial" w:cs="Arial"/>
                <w:b/>
                <w:sz w:val="12"/>
                <w:szCs w:val="16"/>
              </w:rPr>
              <w:t>(должностного оклада)</w:t>
            </w:r>
            <w:r w:rsidR="008C0B84">
              <w:rPr>
                <w:rFonts w:ascii="Arial" w:hAnsi="Arial" w:cs="Arial"/>
                <w:b/>
                <w:sz w:val="12"/>
                <w:szCs w:val="16"/>
              </w:rPr>
              <w:t xml:space="preserve"> </w:t>
            </w:r>
            <w:r w:rsidRPr="008C0B84">
              <w:rPr>
                <w:rFonts w:ascii="Arial" w:hAnsi="Arial" w:cs="Arial"/>
                <w:b/>
                <w:sz w:val="12"/>
                <w:szCs w:val="16"/>
              </w:rPr>
              <w:t>(руб.)</w:t>
            </w:r>
          </w:p>
        </w:tc>
      </w:tr>
      <w:tr w:rsidR="007143BB" w:rsidRPr="008C0B84" w:rsidTr="007143BB">
        <w:trPr>
          <w:trHeight w:val="20"/>
        </w:trPr>
        <w:tc>
          <w:tcPr>
            <w:tcW w:w="385"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3251"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364"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3</w:t>
            </w:r>
          </w:p>
        </w:tc>
      </w:tr>
      <w:tr w:rsidR="007143BB" w:rsidRPr="008C0B84" w:rsidTr="007143BB">
        <w:trPr>
          <w:trHeight w:val="20"/>
        </w:trPr>
        <w:tc>
          <w:tcPr>
            <w:tcW w:w="385"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1.1.</w:t>
            </w:r>
          </w:p>
        </w:tc>
        <w:tc>
          <w:tcPr>
            <w:tcW w:w="3251"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Начальник производственно-технического отдела</w:t>
            </w:r>
          </w:p>
        </w:tc>
        <w:tc>
          <w:tcPr>
            <w:tcW w:w="1364" w:type="pct"/>
            <w:vAlign w:val="center"/>
          </w:tcPr>
          <w:p w:rsidR="007143BB" w:rsidRPr="008C0B84" w:rsidRDefault="007143BB"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16141,50</w:t>
            </w:r>
          </w:p>
        </w:tc>
      </w:tr>
    </w:tbl>
    <w:p w:rsidR="007143BB" w:rsidRPr="007143BB" w:rsidRDefault="007143BB" w:rsidP="007143BB">
      <w:pPr>
        <w:autoSpaceDE w:val="0"/>
        <w:autoSpaceDN w:val="0"/>
        <w:adjustRightInd w:val="0"/>
        <w:ind w:firstLine="709"/>
        <w:jc w:val="right"/>
        <w:rPr>
          <w:rFonts w:ascii="Arial" w:hAnsi="Arial" w:cs="Arial"/>
          <w:sz w:val="16"/>
          <w:szCs w:val="16"/>
        </w:rPr>
      </w:pPr>
      <w:r w:rsidRPr="007143BB">
        <w:rPr>
          <w:rFonts w:ascii="Arial" w:hAnsi="Arial" w:cs="Arial"/>
          <w:sz w:val="16"/>
          <w:szCs w:val="16"/>
        </w:rPr>
        <w:t>»;</w:t>
      </w:r>
    </w:p>
    <w:p w:rsidR="007143BB" w:rsidRPr="007143BB" w:rsidRDefault="007143BB" w:rsidP="008C0B84">
      <w:pPr>
        <w:autoSpaceDE w:val="0"/>
        <w:autoSpaceDN w:val="0"/>
        <w:adjustRightInd w:val="0"/>
        <w:ind w:firstLine="284"/>
        <w:jc w:val="both"/>
        <w:rPr>
          <w:rFonts w:ascii="Arial" w:hAnsi="Arial" w:cs="Arial"/>
          <w:sz w:val="16"/>
          <w:szCs w:val="16"/>
        </w:rPr>
      </w:pPr>
      <w:r w:rsidRPr="007143BB">
        <w:rPr>
          <w:rFonts w:ascii="Arial" w:hAnsi="Arial" w:cs="Arial"/>
          <w:sz w:val="16"/>
          <w:szCs w:val="16"/>
        </w:rPr>
        <w:t xml:space="preserve">1.2. Изложить пункт 3.2.2. в редакции: </w:t>
      </w:r>
    </w:p>
    <w:p w:rsidR="007143BB" w:rsidRPr="007143BB" w:rsidRDefault="007143BB" w:rsidP="008C0B84">
      <w:pPr>
        <w:autoSpaceDE w:val="0"/>
        <w:autoSpaceDN w:val="0"/>
        <w:adjustRightInd w:val="0"/>
        <w:ind w:firstLine="284"/>
        <w:jc w:val="both"/>
        <w:rPr>
          <w:rFonts w:ascii="Arial" w:hAnsi="Arial" w:cs="Arial"/>
          <w:sz w:val="16"/>
          <w:szCs w:val="16"/>
        </w:rPr>
      </w:pPr>
      <w:r w:rsidRPr="007143BB">
        <w:rPr>
          <w:rFonts w:ascii="Arial" w:hAnsi="Arial" w:cs="Arial"/>
          <w:sz w:val="16"/>
          <w:szCs w:val="16"/>
        </w:rPr>
        <w:t>«3.2.2. По ТКХ утвержденным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tbl>
      <w:tblPr>
        <w:tblW w:w="5000" w:type="pct"/>
        <w:tblCellMar>
          <w:left w:w="0" w:type="dxa"/>
          <w:right w:w="0" w:type="dxa"/>
        </w:tblCellMar>
        <w:tblLook w:val="04A0"/>
      </w:tblPr>
      <w:tblGrid>
        <w:gridCol w:w="866"/>
        <w:gridCol w:w="3099"/>
        <w:gridCol w:w="4294"/>
        <w:gridCol w:w="3101"/>
      </w:tblGrid>
      <w:tr w:rsidR="007143BB" w:rsidRPr="008C0B84" w:rsidTr="008C0B84">
        <w:trPr>
          <w:trHeight w:val="20"/>
        </w:trPr>
        <w:tc>
          <w:tcPr>
            <w:tcW w:w="381" w:type="pct"/>
            <w:tcBorders>
              <w:top w:val="single" w:sz="8" w:space="0" w:color="auto"/>
              <w:left w:val="single" w:sz="8" w:space="0" w:color="auto"/>
              <w:bottom w:val="single" w:sz="8" w:space="0" w:color="auto"/>
              <w:right w:val="single" w:sz="8" w:space="0" w:color="auto"/>
            </w:tcBorders>
            <w:vAlign w:val="center"/>
            <w:hideMark/>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w:t>
            </w:r>
            <w:r w:rsidR="008C0B84" w:rsidRPr="008C0B84">
              <w:rPr>
                <w:rFonts w:ascii="Arial" w:hAnsi="Arial" w:cs="Arial"/>
                <w:b/>
                <w:sz w:val="12"/>
                <w:szCs w:val="16"/>
              </w:rPr>
              <w:t xml:space="preserve"> </w:t>
            </w:r>
            <w:r w:rsidRPr="008C0B84">
              <w:rPr>
                <w:rFonts w:ascii="Arial" w:hAnsi="Arial" w:cs="Arial"/>
                <w:b/>
                <w:sz w:val="12"/>
                <w:szCs w:val="16"/>
              </w:rPr>
              <w:t>п/п</w:t>
            </w:r>
          </w:p>
        </w:tc>
        <w:tc>
          <w:tcPr>
            <w:tcW w:w="1364" w:type="pct"/>
            <w:tcBorders>
              <w:top w:val="single" w:sz="8" w:space="0" w:color="auto"/>
              <w:left w:val="single" w:sz="8" w:space="0" w:color="auto"/>
              <w:bottom w:val="single" w:sz="8" w:space="0" w:color="auto"/>
              <w:right w:val="single" w:sz="8" w:space="0" w:color="auto"/>
            </w:tcBorders>
            <w:vAlign w:val="center"/>
            <w:hideMark/>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Квалификационный</w:t>
            </w:r>
            <w:r w:rsidR="008C0B84" w:rsidRPr="008C0B84">
              <w:rPr>
                <w:rFonts w:ascii="Arial" w:hAnsi="Arial" w:cs="Arial"/>
                <w:b/>
                <w:sz w:val="12"/>
                <w:szCs w:val="16"/>
              </w:rPr>
              <w:t xml:space="preserve"> </w:t>
            </w:r>
            <w:r w:rsidRPr="008C0B84">
              <w:rPr>
                <w:rFonts w:ascii="Arial" w:hAnsi="Arial" w:cs="Arial"/>
                <w:b/>
                <w:sz w:val="12"/>
                <w:szCs w:val="16"/>
              </w:rPr>
              <w:t>разряд</w:t>
            </w:r>
          </w:p>
        </w:tc>
        <w:tc>
          <w:tcPr>
            <w:tcW w:w="1890" w:type="pct"/>
            <w:tcBorders>
              <w:top w:val="single" w:sz="8" w:space="0" w:color="auto"/>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Должность, отнесенная к квалификационному разряду</w:t>
            </w:r>
          </w:p>
        </w:tc>
        <w:tc>
          <w:tcPr>
            <w:tcW w:w="1365" w:type="pct"/>
            <w:tcBorders>
              <w:top w:val="single" w:sz="8" w:space="0" w:color="auto"/>
              <w:left w:val="single" w:sz="8" w:space="0" w:color="auto"/>
              <w:bottom w:val="single" w:sz="8" w:space="0" w:color="auto"/>
              <w:right w:val="single" w:sz="8" w:space="0" w:color="auto"/>
            </w:tcBorders>
            <w:vAlign w:val="center"/>
            <w:hideMark/>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Размер оклада</w:t>
            </w:r>
            <w:r w:rsidR="008C0B84" w:rsidRPr="008C0B84">
              <w:rPr>
                <w:rFonts w:ascii="Arial" w:hAnsi="Arial" w:cs="Arial"/>
                <w:b/>
                <w:sz w:val="12"/>
                <w:szCs w:val="16"/>
              </w:rPr>
              <w:t xml:space="preserve"> </w:t>
            </w:r>
            <w:r w:rsidRPr="008C0B84">
              <w:rPr>
                <w:rFonts w:ascii="Arial" w:hAnsi="Arial" w:cs="Arial"/>
                <w:b/>
                <w:sz w:val="12"/>
                <w:szCs w:val="16"/>
              </w:rPr>
              <w:t>(должностного оклада)</w:t>
            </w:r>
            <w:r w:rsidR="008C0B84" w:rsidRPr="008C0B84">
              <w:rPr>
                <w:rFonts w:ascii="Arial" w:hAnsi="Arial" w:cs="Arial"/>
                <w:b/>
                <w:sz w:val="12"/>
                <w:szCs w:val="16"/>
              </w:rPr>
              <w:t xml:space="preserve"> </w:t>
            </w:r>
            <w:r w:rsidRPr="008C0B84">
              <w:rPr>
                <w:rFonts w:ascii="Arial" w:hAnsi="Arial" w:cs="Arial"/>
                <w:b/>
                <w:sz w:val="12"/>
                <w:szCs w:val="16"/>
              </w:rPr>
              <w:t>(руб.)</w:t>
            </w:r>
          </w:p>
        </w:tc>
      </w:tr>
      <w:tr w:rsidR="007143BB" w:rsidRPr="008C0B84" w:rsidTr="008C0B84">
        <w:trPr>
          <w:trHeight w:val="20"/>
        </w:trPr>
        <w:tc>
          <w:tcPr>
            <w:tcW w:w="381"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364"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890"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3</w:t>
            </w:r>
          </w:p>
        </w:tc>
        <w:tc>
          <w:tcPr>
            <w:tcW w:w="1365"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4</w:t>
            </w:r>
          </w:p>
        </w:tc>
      </w:tr>
      <w:tr w:rsidR="007143BB" w:rsidRPr="008C0B84" w:rsidTr="008C0B84">
        <w:trPr>
          <w:trHeight w:val="20"/>
        </w:trPr>
        <w:tc>
          <w:tcPr>
            <w:tcW w:w="381" w:type="pct"/>
            <w:tcBorders>
              <w:top w:val="nil"/>
              <w:left w:val="single" w:sz="8" w:space="0" w:color="auto"/>
              <w:bottom w:val="single" w:sz="8" w:space="0" w:color="auto"/>
              <w:right w:val="single" w:sz="8" w:space="0" w:color="auto"/>
            </w:tcBorders>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1.1.</w:t>
            </w:r>
          </w:p>
        </w:tc>
        <w:tc>
          <w:tcPr>
            <w:tcW w:w="1364" w:type="pct"/>
            <w:tcBorders>
              <w:top w:val="nil"/>
              <w:left w:val="single" w:sz="8" w:space="0" w:color="auto"/>
              <w:bottom w:val="single" w:sz="8" w:space="0" w:color="auto"/>
              <w:right w:val="single" w:sz="8" w:space="0" w:color="auto"/>
            </w:tcBorders>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3-й разряд</w:t>
            </w:r>
          </w:p>
        </w:tc>
        <w:tc>
          <w:tcPr>
            <w:tcW w:w="1890" w:type="pct"/>
            <w:tcBorders>
              <w:top w:val="nil"/>
              <w:left w:val="single" w:sz="8" w:space="0" w:color="auto"/>
              <w:bottom w:val="single" w:sz="8" w:space="0" w:color="auto"/>
              <w:right w:val="single" w:sz="8" w:space="0" w:color="auto"/>
            </w:tcBorders>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механизатор</w:t>
            </w:r>
          </w:p>
        </w:tc>
        <w:tc>
          <w:tcPr>
            <w:tcW w:w="1365" w:type="pct"/>
            <w:tcBorders>
              <w:top w:val="nil"/>
              <w:left w:val="single" w:sz="8" w:space="0" w:color="auto"/>
              <w:bottom w:val="single" w:sz="8" w:space="0" w:color="auto"/>
              <w:right w:val="single" w:sz="8" w:space="0" w:color="auto"/>
            </w:tcBorders>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12913,20</w:t>
            </w:r>
          </w:p>
        </w:tc>
      </w:tr>
      <w:tr w:rsidR="007143BB" w:rsidRPr="008C0B84" w:rsidTr="008C0B84">
        <w:trPr>
          <w:trHeight w:val="20"/>
        </w:trPr>
        <w:tc>
          <w:tcPr>
            <w:tcW w:w="381"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1.2.</w:t>
            </w:r>
          </w:p>
        </w:tc>
        <w:tc>
          <w:tcPr>
            <w:tcW w:w="1364"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4-й разряд</w:t>
            </w:r>
          </w:p>
        </w:tc>
        <w:tc>
          <w:tcPr>
            <w:tcW w:w="1890"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механик</w:t>
            </w:r>
          </w:p>
        </w:tc>
        <w:tc>
          <w:tcPr>
            <w:tcW w:w="1365" w:type="pct"/>
            <w:tcBorders>
              <w:top w:val="nil"/>
              <w:left w:val="single" w:sz="8" w:space="0" w:color="auto"/>
              <w:bottom w:val="single" w:sz="8" w:space="0" w:color="auto"/>
              <w:right w:val="single" w:sz="8" w:space="0" w:color="auto"/>
            </w:tcBorders>
            <w:vAlign w:val="center"/>
            <w:hideMark/>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16141,50</w:t>
            </w:r>
          </w:p>
        </w:tc>
      </w:tr>
    </w:tbl>
    <w:p w:rsidR="007143BB" w:rsidRPr="007143BB" w:rsidRDefault="007143BB" w:rsidP="007143BB">
      <w:pPr>
        <w:autoSpaceDE w:val="0"/>
        <w:autoSpaceDN w:val="0"/>
        <w:adjustRightInd w:val="0"/>
        <w:ind w:firstLine="709"/>
        <w:jc w:val="right"/>
        <w:rPr>
          <w:rFonts w:ascii="Arial" w:hAnsi="Arial" w:cs="Arial"/>
          <w:sz w:val="16"/>
          <w:szCs w:val="16"/>
        </w:rPr>
      </w:pPr>
      <w:r w:rsidRPr="007143BB">
        <w:rPr>
          <w:rFonts w:ascii="Arial" w:hAnsi="Arial" w:cs="Arial"/>
          <w:sz w:val="16"/>
          <w:szCs w:val="16"/>
        </w:rPr>
        <w:t>»;</w:t>
      </w:r>
    </w:p>
    <w:p w:rsidR="007143BB" w:rsidRPr="007143BB" w:rsidRDefault="007143BB" w:rsidP="008C0B84">
      <w:pPr>
        <w:autoSpaceDE w:val="0"/>
        <w:autoSpaceDN w:val="0"/>
        <w:adjustRightInd w:val="0"/>
        <w:ind w:firstLine="284"/>
        <w:jc w:val="both"/>
        <w:rPr>
          <w:rFonts w:ascii="Arial" w:hAnsi="Arial" w:cs="Arial"/>
          <w:sz w:val="16"/>
          <w:szCs w:val="16"/>
        </w:rPr>
      </w:pPr>
      <w:r w:rsidRPr="007143BB">
        <w:rPr>
          <w:rFonts w:ascii="Arial" w:hAnsi="Arial" w:cs="Arial"/>
          <w:sz w:val="16"/>
          <w:szCs w:val="16"/>
        </w:rPr>
        <w:t>1.3. Изложить пункт 3.2.3. в редакции:</w:t>
      </w:r>
    </w:p>
    <w:p w:rsidR="007143BB" w:rsidRPr="007143BB" w:rsidRDefault="007143BB" w:rsidP="008C0B84">
      <w:pPr>
        <w:autoSpaceDE w:val="0"/>
        <w:autoSpaceDN w:val="0"/>
        <w:adjustRightInd w:val="0"/>
        <w:ind w:firstLine="284"/>
        <w:jc w:val="both"/>
        <w:rPr>
          <w:rFonts w:ascii="Arial" w:hAnsi="Arial" w:cs="Arial"/>
          <w:sz w:val="16"/>
          <w:szCs w:val="16"/>
        </w:rPr>
      </w:pPr>
      <w:r w:rsidRPr="007143BB">
        <w:rPr>
          <w:rFonts w:ascii="Arial" w:hAnsi="Arial" w:cs="Arial"/>
          <w:sz w:val="16"/>
          <w:szCs w:val="16"/>
        </w:rPr>
        <w:t xml:space="preserve">«3.2.3. По ТКХ утвержденным приказом Министерства здравоохранения и социального развития Российской Федерации от 6 апреля 2007 года </w:t>
      </w:r>
      <w:r w:rsidR="008C0B84">
        <w:rPr>
          <w:rFonts w:ascii="Arial" w:hAnsi="Arial" w:cs="Arial"/>
          <w:sz w:val="16"/>
          <w:szCs w:val="16"/>
        </w:rPr>
        <w:br/>
      </w:r>
      <w:r w:rsidRPr="007143BB">
        <w:rPr>
          <w:rFonts w:ascii="Arial" w:hAnsi="Arial" w:cs="Arial"/>
          <w:sz w:val="16"/>
          <w:szCs w:val="16"/>
        </w:rPr>
        <w:t>№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7"/>
        <w:gridCol w:w="2919"/>
        <w:gridCol w:w="4295"/>
        <w:gridCol w:w="3269"/>
      </w:tblGrid>
      <w:tr w:rsidR="007143BB" w:rsidRPr="008C0B84" w:rsidTr="008C0B84">
        <w:trPr>
          <w:trHeight w:val="20"/>
        </w:trPr>
        <w:tc>
          <w:tcPr>
            <w:tcW w:w="382"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w:t>
            </w:r>
            <w:r w:rsidR="008C0B84" w:rsidRPr="008C0B84">
              <w:rPr>
                <w:rFonts w:ascii="Arial" w:hAnsi="Arial" w:cs="Arial"/>
                <w:b/>
                <w:sz w:val="12"/>
                <w:szCs w:val="16"/>
              </w:rPr>
              <w:t xml:space="preserve"> </w:t>
            </w:r>
            <w:r w:rsidRPr="008C0B84">
              <w:rPr>
                <w:rFonts w:ascii="Arial" w:hAnsi="Arial" w:cs="Arial"/>
                <w:b/>
                <w:sz w:val="12"/>
                <w:szCs w:val="16"/>
              </w:rPr>
              <w:t>п/п</w:t>
            </w:r>
          </w:p>
        </w:tc>
        <w:tc>
          <w:tcPr>
            <w:tcW w:w="1286"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Квалификационный</w:t>
            </w:r>
            <w:r w:rsidR="008C0B84" w:rsidRPr="008C0B84">
              <w:rPr>
                <w:rFonts w:ascii="Arial" w:hAnsi="Arial" w:cs="Arial"/>
                <w:b/>
                <w:sz w:val="12"/>
                <w:szCs w:val="16"/>
              </w:rPr>
              <w:t xml:space="preserve"> </w:t>
            </w:r>
            <w:r w:rsidRPr="008C0B84">
              <w:rPr>
                <w:rFonts w:ascii="Arial" w:hAnsi="Arial" w:cs="Arial"/>
                <w:b/>
                <w:sz w:val="12"/>
                <w:szCs w:val="16"/>
              </w:rPr>
              <w:t>разряд</w:t>
            </w:r>
          </w:p>
        </w:tc>
        <w:tc>
          <w:tcPr>
            <w:tcW w:w="1892"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Должность, отнесенная к квалификационному</w:t>
            </w:r>
            <w:r w:rsidR="008C0B84" w:rsidRPr="008C0B84">
              <w:rPr>
                <w:rFonts w:ascii="Arial" w:hAnsi="Arial" w:cs="Arial"/>
                <w:b/>
                <w:sz w:val="12"/>
                <w:szCs w:val="16"/>
              </w:rPr>
              <w:t xml:space="preserve"> </w:t>
            </w:r>
            <w:r w:rsidRPr="008C0B84">
              <w:rPr>
                <w:rFonts w:ascii="Arial" w:hAnsi="Arial" w:cs="Arial"/>
                <w:b/>
                <w:sz w:val="12"/>
                <w:szCs w:val="16"/>
              </w:rPr>
              <w:t>разряду</w:t>
            </w:r>
          </w:p>
        </w:tc>
        <w:tc>
          <w:tcPr>
            <w:tcW w:w="1440" w:type="pct"/>
            <w:vAlign w:val="center"/>
          </w:tcPr>
          <w:p w:rsidR="007143BB" w:rsidRPr="008C0B84" w:rsidRDefault="007143BB"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Размер оклада</w:t>
            </w:r>
            <w:r w:rsidR="008C0B84" w:rsidRPr="008C0B84">
              <w:rPr>
                <w:rFonts w:ascii="Arial" w:hAnsi="Arial" w:cs="Arial"/>
                <w:b/>
                <w:sz w:val="12"/>
                <w:szCs w:val="16"/>
              </w:rPr>
              <w:t xml:space="preserve"> </w:t>
            </w:r>
            <w:r w:rsidRPr="008C0B84">
              <w:rPr>
                <w:rFonts w:ascii="Arial" w:hAnsi="Arial" w:cs="Arial"/>
                <w:b/>
                <w:sz w:val="12"/>
                <w:szCs w:val="16"/>
              </w:rPr>
              <w:t>(должностного оклада)</w:t>
            </w:r>
            <w:r w:rsidR="008C0B84" w:rsidRPr="008C0B84">
              <w:rPr>
                <w:rFonts w:ascii="Arial" w:hAnsi="Arial" w:cs="Arial"/>
                <w:b/>
                <w:sz w:val="12"/>
                <w:szCs w:val="16"/>
              </w:rPr>
              <w:t xml:space="preserve"> </w:t>
            </w:r>
            <w:r w:rsidRPr="008C0B84">
              <w:rPr>
                <w:rFonts w:ascii="Arial" w:hAnsi="Arial" w:cs="Arial"/>
                <w:b/>
                <w:sz w:val="12"/>
                <w:szCs w:val="16"/>
              </w:rPr>
              <w:t>(руб.)</w:t>
            </w:r>
          </w:p>
        </w:tc>
      </w:tr>
      <w:tr w:rsidR="007143BB" w:rsidRPr="008C0B84" w:rsidTr="008C0B84">
        <w:trPr>
          <w:trHeight w:val="20"/>
        </w:trPr>
        <w:tc>
          <w:tcPr>
            <w:tcW w:w="382"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286"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892"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3</w:t>
            </w:r>
          </w:p>
        </w:tc>
        <w:tc>
          <w:tcPr>
            <w:tcW w:w="1440"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4</w:t>
            </w:r>
          </w:p>
        </w:tc>
      </w:tr>
      <w:tr w:rsidR="007143BB" w:rsidRPr="008C0B84" w:rsidTr="008C0B84">
        <w:trPr>
          <w:trHeight w:val="20"/>
        </w:trPr>
        <w:tc>
          <w:tcPr>
            <w:tcW w:w="382"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1.1.</w:t>
            </w:r>
          </w:p>
        </w:tc>
        <w:tc>
          <w:tcPr>
            <w:tcW w:w="1286"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2-й разряд</w:t>
            </w:r>
          </w:p>
        </w:tc>
        <w:tc>
          <w:tcPr>
            <w:tcW w:w="1892"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дорожный рабочий</w:t>
            </w:r>
          </w:p>
        </w:tc>
        <w:tc>
          <w:tcPr>
            <w:tcW w:w="1440" w:type="pct"/>
            <w:vAlign w:val="center"/>
          </w:tcPr>
          <w:p w:rsidR="007143BB" w:rsidRPr="008C0B84" w:rsidRDefault="007143BB" w:rsidP="007143BB">
            <w:pPr>
              <w:widowControl w:val="0"/>
              <w:autoSpaceDE w:val="0"/>
              <w:autoSpaceDN w:val="0"/>
              <w:adjustRightInd w:val="0"/>
              <w:jc w:val="center"/>
              <w:rPr>
                <w:rFonts w:ascii="Arial" w:hAnsi="Arial" w:cs="Arial"/>
                <w:sz w:val="12"/>
                <w:szCs w:val="16"/>
              </w:rPr>
            </w:pPr>
            <w:r w:rsidRPr="008C0B84">
              <w:rPr>
                <w:rFonts w:ascii="Arial" w:hAnsi="Arial" w:cs="Arial"/>
                <w:sz w:val="12"/>
                <w:szCs w:val="16"/>
              </w:rPr>
              <w:t>12913,20</w:t>
            </w:r>
          </w:p>
        </w:tc>
      </w:tr>
    </w:tbl>
    <w:p w:rsidR="007143BB" w:rsidRPr="007143BB" w:rsidRDefault="007143BB" w:rsidP="007143BB">
      <w:pPr>
        <w:autoSpaceDE w:val="0"/>
        <w:autoSpaceDN w:val="0"/>
        <w:adjustRightInd w:val="0"/>
        <w:ind w:firstLine="709"/>
        <w:jc w:val="right"/>
        <w:rPr>
          <w:rFonts w:ascii="Arial" w:hAnsi="Arial" w:cs="Arial"/>
          <w:sz w:val="16"/>
          <w:szCs w:val="16"/>
        </w:rPr>
      </w:pPr>
      <w:r w:rsidRPr="007143BB">
        <w:rPr>
          <w:rFonts w:ascii="Arial" w:hAnsi="Arial" w:cs="Arial"/>
          <w:sz w:val="16"/>
          <w:szCs w:val="16"/>
        </w:rPr>
        <w:t>»;</w:t>
      </w:r>
    </w:p>
    <w:p w:rsidR="007143BB" w:rsidRPr="007143BB" w:rsidRDefault="007143BB" w:rsidP="008C0B84">
      <w:pPr>
        <w:autoSpaceDE w:val="0"/>
        <w:autoSpaceDN w:val="0"/>
        <w:adjustRightInd w:val="0"/>
        <w:ind w:firstLine="284"/>
        <w:jc w:val="both"/>
        <w:rPr>
          <w:rFonts w:ascii="Arial" w:hAnsi="Arial" w:cs="Arial"/>
          <w:sz w:val="16"/>
          <w:szCs w:val="16"/>
          <w:lang w:eastAsia="en-US"/>
        </w:rPr>
      </w:pPr>
      <w:r w:rsidRPr="007143BB">
        <w:rPr>
          <w:rFonts w:ascii="Arial" w:hAnsi="Arial" w:cs="Arial"/>
          <w:sz w:val="16"/>
          <w:szCs w:val="16"/>
        </w:rPr>
        <w:t>1.4. Изложить пункт 3.2.4. в редакции:</w:t>
      </w:r>
    </w:p>
    <w:p w:rsidR="007143BB" w:rsidRPr="007143BB" w:rsidRDefault="007143BB" w:rsidP="008C0B84">
      <w:pPr>
        <w:autoSpaceDE w:val="0"/>
        <w:autoSpaceDN w:val="0"/>
        <w:adjustRightInd w:val="0"/>
        <w:ind w:firstLine="284"/>
        <w:jc w:val="both"/>
        <w:rPr>
          <w:rFonts w:ascii="Arial" w:hAnsi="Arial" w:cs="Arial"/>
          <w:sz w:val="16"/>
          <w:szCs w:val="16"/>
        </w:rPr>
      </w:pPr>
      <w:r w:rsidRPr="007143BB">
        <w:rPr>
          <w:rFonts w:ascii="Arial" w:hAnsi="Arial" w:cs="Arial"/>
          <w:sz w:val="16"/>
          <w:szCs w:val="16"/>
        </w:rPr>
        <w:t xml:space="preserve">«3.2.4.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w:t>
      </w:r>
      <w:r w:rsidR="008C0B84">
        <w:rPr>
          <w:rFonts w:ascii="Arial" w:hAnsi="Arial" w:cs="Arial"/>
          <w:sz w:val="16"/>
          <w:szCs w:val="16"/>
        </w:rPr>
        <w:br/>
      </w:r>
      <w:r w:rsidRPr="007143BB">
        <w:rPr>
          <w:rFonts w:ascii="Arial" w:hAnsi="Arial" w:cs="Arial"/>
          <w:sz w:val="16"/>
          <w:szCs w:val="16"/>
        </w:rPr>
        <w:t>№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959"/>
        <w:gridCol w:w="4465"/>
        <w:gridCol w:w="2926"/>
      </w:tblGrid>
      <w:tr w:rsidR="007143BB" w:rsidRPr="008C0B84" w:rsidTr="007143BB">
        <w:trPr>
          <w:trHeight w:val="20"/>
        </w:trPr>
        <w:tc>
          <w:tcPr>
            <w:tcW w:w="1744" w:type="pct"/>
            <w:vAlign w:val="center"/>
          </w:tcPr>
          <w:p w:rsidR="007143BB" w:rsidRPr="008C0B84" w:rsidRDefault="007143BB" w:rsidP="007143BB">
            <w:pPr>
              <w:autoSpaceDE w:val="0"/>
              <w:autoSpaceDN w:val="0"/>
              <w:adjustRightInd w:val="0"/>
              <w:jc w:val="center"/>
              <w:rPr>
                <w:rFonts w:ascii="Arial" w:hAnsi="Arial" w:cs="Arial"/>
                <w:b/>
                <w:sz w:val="12"/>
                <w:szCs w:val="16"/>
              </w:rPr>
            </w:pPr>
            <w:r w:rsidRPr="008C0B84">
              <w:rPr>
                <w:rFonts w:ascii="Arial" w:hAnsi="Arial" w:cs="Arial"/>
                <w:b/>
                <w:sz w:val="12"/>
                <w:szCs w:val="16"/>
              </w:rPr>
              <w:t>ПКГ, квалификационный уровень</w:t>
            </w:r>
          </w:p>
        </w:tc>
        <w:tc>
          <w:tcPr>
            <w:tcW w:w="1967" w:type="pct"/>
            <w:vAlign w:val="center"/>
          </w:tcPr>
          <w:p w:rsidR="007143BB" w:rsidRPr="008C0B84" w:rsidRDefault="007143BB" w:rsidP="007143BB">
            <w:pPr>
              <w:autoSpaceDE w:val="0"/>
              <w:autoSpaceDN w:val="0"/>
              <w:adjustRightInd w:val="0"/>
              <w:jc w:val="center"/>
              <w:rPr>
                <w:rFonts w:ascii="Arial" w:hAnsi="Arial" w:cs="Arial"/>
                <w:b/>
                <w:sz w:val="12"/>
                <w:szCs w:val="16"/>
              </w:rPr>
            </w:pPr>
            <w:r w:rsidRPr="008C0B84">
              <w:rPr>
                <w:rFonts w:ascii="Arial" w:hAnsi="Arial" w:cs="Arial"/>
                <w:b/>
                <w:sz w:val="12"/>
                <w:szCs w:val="16"/>
              </w:rPr>
              <w:t>Должности, отнесенные к квалификационным уровням</w:t>
            </w:r>
          </w:p>
        </w:tc>
        <w:tc>
          <w:tcPr>
            <w:tcW w:w="1289" w:type="pct"/>
            <w:vAlign w:val="center"/>
          </w:tcPr>
          <w:p w:rsidR="007143BB" w:rsidRPr="008C0B84" w:rsidRDefault="007143BB" w:rsidP="007143BB">
            <w:pPr>
              <w:autoSpaceDE w:val="0"/>
              <w:autoSpaceDN w:val="0"/>
              <w:adjustRightInd w:val="0"/>
              <w:jc w:val="center"/>
              <w:rPr>
                <w:rFonts w:ascii="Arial" w:hAnsi="Arial" w:cs="Arial"/>
                <w:b/>
                <w:sz w:val="12"/>
                <w:szCs w:val="16"/>
              </w:rPr>
            </w:pPr>
            <w:r w:rsidRPr="008C0B84">
              <w:rPr>
                <w:rFonts w:ascii="Arial" w:hAnsi="Arial" w:cs="Arial"/>
                <w:b/>
                <w:sz w:val="12"/>
                <w:szCs w:val="16"/>
              </w:rPr>
              <w:t>Размер должностных окладов (руб.)</w:t>
            </w:r>
          </w:p>
        </w:tc>
      </w:tr>
      <w:tr w:rsidR="007143BB" w:rsidRPr="008C0B84" w:rsidTr="007143BB">
        <w:trPr>
          <w:trHeight w:val="20"/>
        </w:trPr>
        <w:tc>
          <w:tcPr>
            <w:tcW w:w="1744"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967"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289"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3</w:t>
            </w:r>
          </w:p>
        </w:tc>
      </w:tr>
      <w:tr w:rsidR="007143BB" w:rsidRPr="008C0B84" w:rsidTr="007143BB">
        <w:trPr>
          <w:trHeight w:val="20"/>
        </w:trPr>
        <w:tc>
          <w:tcPr>
            <w:tcW w:w="5000" w:type="pct"/>
            <w:gridSpan w:val="3"/>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ПКГ «Общеотраслевые должности служащих первого уровня»</w:t>
            </w:r>
          </w:p>
        </w:tc>
      </w:tr>
      <w:tr w:rsidR="007143BB" w:rsidRPr="008C0B84" w:rsidTr="007143BB">
        <w:trPr>
          <w:trHeight w:val="20"/>
        </w:trPr>
        <w:tc>
          <w:tcPr>
            <w:tcW w:w="1744"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1 квалификационный уровень</w:t>
            </w:r>
          </w:p>
        </w:tc>
        <w:tc>
          <w:tcPr>
            <w:tcW w:w="1967"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eastAsia="Calibri" w:hAnsi="Arial" w:cs="Arial"/>
                <w:sz w:val="12"/>
                <w:szCs w:val="16"/>
                <w:lang w:eastAsia="en-US"/>
              </w:rPr>
              <w:t>делопроизводитель</w:t>
            </w:r>
          </w:p>
        </w:tc>
        <w:tc>
          <w:tcPr>
            <w:tcW w:w="1289" w:type="pct"/>
            <w:vAlign w:val="center"/>
          </w:tcPr>
          <w:p w:rsidR="007143BB" w:rsidRPr="008C0B84" w:rsidRDefault="007143BB" w:rsidP="007143BB">
            <w:pPr>
              <w:autoSpaceDE w:val="0"/>
              <w:autoSpaceDN w:val="0"/>
              <w:adjustRightInd w:val="0"/>
              <w:jc w:val="center"/>
              <w:rPr>
                <w:rFonts w:ascii="Arial" w:hAnsi="Arial" w:cs="Arial"/>
                <w:sz w:val="12"/>
                <w:szCs w:val="16"/>
              </w:rPr>
            </w:pPr>
            <w:r w:rsidRPr="008C0B84">
              <w:rPr>
                <w:rFonts w:ascii="Arial" w:hAnsi="Arial" w:cs="Arial"/>
                <w:sz w:val="12"/>
                <w:szCs w:val="16"/>
              </w:rPr>
              <w:t>5380,50</w:t>
            </w:r>
          </w:p>
        </w:tc>
      </w:tr>
    </w:tbl>
    <w:p w:rsidR="007143BB" w:rsidRPr="007143BB" w:rsidRDefault="007143BB" w:rsidP="007143BB">
      <w:pPr>
        <w:tabs>
          <w:tab w:val="left" w:pos="3560"/>
        </w:tabs>
        <w:ind w:firstLine="709"/>
        <w:jc w:val="right"/>
        <w:rPr>
          <w:rFonts w:ascii="Arial" w:hAnsi="Arial" w:cs="Arial"/>
          <w:sz w:val="16"/>
          <w:szCs w:val="16"/>
        </w:rPr>
      </w:pPr>
      <w:r w:rsidRPr="007143BB">
        <w:rPr>
          <w:rFonts w:ascii="Arial" w:hAnsi="Arial" w:cs="Arial"/>
          <w:sz w:val="16"/>
          <w:szCs w:val="16"/>
        </w:rPr>
        <w:t>».</w:t>
      </w:r>
    </w:p>
    <w:p w:rsidR="007143BB" w:rsidRPr="007143BB" w:rsidRDefault="007143BB" w:rsidP="008C0B84">
      <w:pPr>
        <w:tabs>
          <w:tab w:val="left" w:pos="3560"/>
        </w:tabs>
        <w:ind w:firstLine="284"/>
        <w:jc w:val="both"/>
        <w:rPr>
          <w:rFonts w:ascii="Arial" w:hAnsi="Arial" w:cs="Arial"/>
          <w:sz w:val="16"/>
          <w:szCs w:val="16"/>
        </w:rPr>
      </w:pPr>
      <w:r w:rsidRPr="007143BB">
        <w:rPr>
          <w:rFonts w:ascii="Arial" w:hAnsi="Arial" w:cs="Arial"/>
          <w:sz w:val="16"/>
          <w:szCs w:val="16"/>
        </w:rPr>
        <w:t>2. Постановление вступает в силу со дня принятия и распространяет действие на правоотношения, возникшие с 1 января 2024 года.</w:t>
      </w:r>
    </w:p>
    <w:p w:rsidR="007143BB" w:rsidRPr="007143BB" w:rsidRDefault="007143BB" w:rsidP="008C0B84">
      <w:pPr>
        <w:tabs>
          <w:tab w:val="left" w:pos="3560"/>
        </w:tabs>
        <w:ind w:firstLine="284"/>
        <w:jc w:val="both"/>
        <w:rPr>
          <w:rFonts w:ascii="Arial" w:hAnsi="Arial" w:cs="Arial"/>
          <w:sz w:val="16"/>
          <w:szCs w:val="16"/>
        </w:rPr>
      </w:pPr>
      <w:r w:rsidRPr="007143BB">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143BB" w:rsidRPr="007143BB" w:rsidRDefault="007143BB" w:rsidP="007143BB">
      <w:pPr>
        <w:jc w:val="both"/>
        <w:rPr>
          <w:rFonts w:ascii="Arial" w:hAnsi="Arial" w:cs="Arial"/>
          <w:sz w:val="16"/>
          <w:szCs w:val="16"/>
        </w:rPr>
      </w:pPr>
      <w:r w:rsidRPr="007143BB">
        <w:rPr>
          <w:rFonts w:ascii="Arial" w:hAnsi="Arial" w:cs="Arial"/>
          <w:b/>
          <w:sz w:val="16"/>
          <w:szCs w:val="16"/>
        </w:rPr>
        <w:t>Глава муниципального района</w:t>
      </w:r>
      <w:r w:rsidRPr="007143BB">
        <w:rPr>
          <w:rFonts w:ascii="Arial" w:hAnsi="Arial" w:cs="Arial"/>
          <w:b/>
          <w:sz w:val="16"/>
          <w:szCs w:val="16"/>
        </w:rPr>
        <w:tab/>
      </w:r>
      <w:r w:rsidRPr="007143BB">
        <w:rPr>
          <w:rFonts w:ascii="Arial" w:hAnsi="Arial" w:cs="Arial"/>
          <w:b/>
          <w:sz w:val="16"/>
          <w:szCs w:val="16"/>
        </w:rPr>
        <w:tab/>
        <w:t>Ю.В.Стадэ</w:t>
      </w:r>
    </w:p>
    <w:p w:rsidR="00C30F06" w:rsidRDefault="00C30F06" w:rsidP="00C30F06">
      <w:pPr>
        <w:shd w:val="clear" w:color="auto" w:fill="FFFFFF"/>
        <w:suppressAutoHyphens/>
        <w:jc w:val="right"/>
        <w:rPr>
          <w:rFonts w:ascii="Arial" w:hAnsi="Arial" w:cs="Arial"/>
          <w:b/>
          <w:sz w:val="16"/>
          <w:szCs w:val="16"/>
        </w:rPr>
      </w:pPr>
    </w:p>
    <w:p w:rsidR="008C0B84" w:rsidRPr="00A3734A" w:rsidRDefault="008C0B84" w:rsidP="008C0B84">
      <w:pPr>
        <w:pStyle w:val="20"/>
        <w:rPr>
          <w:rFonts w:ascii="Arial" w:hAnsi="Arial" w:cs="Arial"/>
          <w:b/>
          <w:sz w:val="16"/>
          <w:szCs w:val="16"/>
        </w:rPr>
      </w:pPr>
      <w:r w:rsidRPr="00A3734A">
        <w:rPr>
          <w:rFonts w:ascii="Arial" w:hAnsi="Arial" w:cs="Arial"/>
          <w:b/>
          <w:sz w:val="16"/>
          <w:szCs w:val="16"/>
        </w:rPr>
        <w:t>АДМИНИСТРАЦИЯ ВАЛДАЙСКОГО МУНИЦИПАЛЬНОГО РАЙОНА</w:t>
      </w:r>
    </w:p>
    <w:p w:rsidR="008C0B84" w:rsidRPr="00A3734A" w:rsidRDefault="008C0B84" w:rsidP="008C0B84">
      <w:pPr>
        <w:pStyle w:val="3"/>
        <w:rPr>
          <w:rFonts w:ascii="Arial" w:hAnsi="Arial" w:cs="Arial"/>
          <w:b w:val="0"/>
          <w:sz w:val="16"/>
          <w:szCs w:val="16"/>
        </w:rPr>
      </w:pPr>
      <w:r w:rsidRPr="00A3734A">
        <w:rPr>
          <w:rFonts w:ascii="Arial" w:hAnsi="Arial" w:cs="Arial"/>
          <w:b w:val="0"/>
          <w:sz w:val="16"/>
          <w:szCs w:val="16"/>
        </w:rPr>
        <w:t>П О С Т А Н О В Л Е Н И Е</w:t>
      </w:r>
    </w:p>
    <w:p w:rsidR="008C0B84" w:rsidRPr="008C0B84" w:rsidRDefault="008C0B84" w:rsidP="008C0B84">
      <w:pPr>
        <w:jc w:val="center"/>
        <w:rPr>
          <w:rFonts w:ascii="Arial" w:hAnsi="Arial" w:cs="Arial"/>
          <w:sz w:val="16"/>
          <w:szCs w:val="16"/>
        </w:rPr>
      </w:pPr>
      <w:r w:rsidRPr="008C0B84">
        <w:rPr>
          <w:rFonts w:ascii="Arial" w:hAnsi="Arial" w:cs="Arial"/>
          <w:sz w:val="16"/>
          <w:szCs w:val="16"/>
        </w:rPr>
        <w:t>19.01.2024 № 186</w:t>
      </w:r>
    </w:p>
    <w:p w:rsidR="008C0B84" w:rsidRDefault="008C0B84" w:rsidP="008C0B84">
      <w:pPr>
        <w:shd w:val="clear" w:color="auto" w:fill="FFFFFF"/>
        <w:tabs>
          <w:tab w:val="left" w:pos="1418"/>
        </w:tabs>
        <w:jc w:val="center"/>
        <w:rPr>
          <w:rFonts w:ascii="Arial" w:hAnsi="Arial" w:cs="Arial"/>
          <w:b/>
          <w:sz w:val="16"/>
          <w:szCs w:val="16"/>
        </w:rPr>
      </w:pPr>
      <w:r w:rsidRPr="008C0B84">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8C0B84">
        <w:rPr>
          <w:rFonts w:ascii="Arial" w:hAnsi="Arial" w:cs="Arial"/>
          <w:b/>
          <w:sz w:val="16"/>
          <w:szCs w:val="16"/>
        </w:rPr>
        <w:t xml:space="preserve">работников муниципального </w:t>
      </w:r>
    </w:p>
    <w:p w:rsidR="008C0B84" w:rsidRPr="008C0B84" w:rsidRDefault="008C0B84" w:rsidP="008C0B84">
      <w:pPr>
        <w:shd w:val="clear" w:color="auto" w:fill="FFFFFF"/>
        <w:tabs>
          <w:tab w:val="left" w:pos="1418"/>
        </w:tabs>
        <w:jc w:val="center"/>
        <w:rPr>
          <w:rFonts w:ascii="Arial" w:hAnsi="Arial" w:cs="Arial"/>
          <w:b/>
          <w:sz w:val="16"/>
          <w:szCs w:val="16"/>
        </w:rPr>
      </w:pPr>
      <w:r w:rsidRPr="008C0B84">
        <w:rPr>
          <w:rFonts w:ascii="Arial" w:hAnsi="Arial" w:cs="Arial"/>
          <w:b/>
          <w:sz w:val="16"/>
          <w:szCs w:val="16"/>
        </w:rPr>
        <w:t>бюджетного учреждения</w:t>
      </w:r>
      <w:r>
        <w:rPr>
          <w:rFonts w:ascii="Arial" w:hAnsi="Arial" w:cs="Arial"/>
          <w:b/>
          <w:sz w:val="16"/>
          <w:szCs w:val="16"/>
        </w:rPr>
        <w:t xml:space="preserve"> </w:t>
      </w:r>
      <w:r w:rsidRPr="008C0B84">
        <w:rPr>
          <w:rFonts w:ascii="Arial" w:hAnsi="Arial" w:cs="Arial"/>
          <w:b/>
          <w:sz w:val="16"/>
          <w:szCs w:val="16"/>
        </w:rPr>
        <w:t>«Административно-хозяйственное управление»</w:t>
      </w:r>
    </w:p>
    <w:p w:rsidR="008C0B84" w:rsidRPr="008C0B84" w:rsidRDefault="008C0B84" w:rsidP="008C0B84">
      <w:pPr>
        <w:shd w:val="clear" w:color="auto" w:fill="FFFFFF"/>
        <w:ind w:firstLine="284"/>
        <w:jc w:val="both"/>
        <w:rPr>
          <w:rFonts w:ascii="Arial" w:hAnsi="Arial" w:cs="Arial"/>
          <w:sz w:val="16"/>
          <w:szCs w:val="16"/>
        </w:rPr>
      </w:pPr>
      <w:r w:rsidRPr="008C0B84">
        <w:rPr>
          <w:rFonts w:ascii="Arial" w:hAnsi="Arial" w:cs="Arial"/>
          <w:sz w:val="16"/>
          <w:szCs w:val="16"/>
        </w:rPr>
        <w:t xml:space="preserve">В соответствии с Трудовым </w:t>
      </w:r>
      <w:hyperlink r:id="rId82" w:history="1">
        <w:r w:rsidRPr="008C0B84">
          <w:rPr>
            <w:rStyle w:val="af"/>
            <w:rFonts w:ascii="Arial" w:hAnsi="Arial" w:cs="Arial"/>
            <w:color w:val="auto"/>
            <w:sz w:val="16"/>
            <w:szCs w:val="16"/>
            <w:u w:val="none"/>
          </w:rPr>
          <w:t>кодексом</w:t>
        </w:r>
      </w:hyperlink>
      <w:r w:rsidRPr="008C0B84">
        <w:rPr>
          <w:rFonts w:ascii="Arial" w:hAnsi="Arial" w:cs="Arial"/>
          <w:sz w:val="16"/>
          <w:szCs w:val="16"/>
        </w:rPr>
        <w:t xml:space="preserve"> Российской Федерации, </w:t>
      </w:r>
      <w:hyperlink r:id="rId83" w:history="1">
        <w:r w:rsidRPr="008C0B84">
          <w:rPr>
            <w:rStyle w:val="af"/>
            <w:rFonts w:ascii="Arial" w:hAnsi="Arial" w:cs="Arial"/>
            <w:color w:val="auto"/>
            <w:sz w:val="16"/>
            <w:szCs w:val="16"/>
            <w:u w:val="none"/>
          </w:rPr>
          <w:t>Уставом</w:t>
        </w:r>
      </w:hyperlink>
      <w:r w:rsidRPr="008C0B84">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«Административно-хозяйственное управление», решением Думы Валдайского муниципального района от 27.12.2023 № 271 «О бюджете Валдайского муниципального района на 2024 год и плановый период 2025 - 2026 годы», в целях определения порядка оплаты труда работников муниципального бюджетного учреждения «Административно-хозяйственное управление» Администрация Валдайского муниципального района </w:t>
      </w:r>
      <w:r w:rsidRPr="008C0B84">
        <w:rPr>
          <w:rFonts w:ascii="Arial" w:hAnsi="Arial" w:cs="Arial"/>
          <w:b/>
          <w:sz w:val="16"/>
          <w:szCs w:val="16"/>
        </w:rPr>
        <w:t>ПОСТАНОВЛЯЕТ:</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1. Внести изменения в Положение об оплате труда работников муниципального бюджетного учреждения «Административно-хозяйственное управление», утвержденное постановлением Администрации Валдайского муниципального района от 10.08.2016 № 1308:</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1.1. Изложить подпункт 3.2.1. раздела 3 в редакции:</w:t>
      </w:r>
    </w:p>
    <w:p w:rsidR="008C0B84" w:rsidRPr="008C0B84" w:rsidRDefault="008C0B84" w:rsidP="008C0B84">
      <w:pPr>
        <w:autoSpaceDE w:val="0"/>
        <w:autoSpaceDN w:val="0"/>
        <w:adjustRightInd w:val="0"/>
        <w:ind w:firstLine="284"/>
        <w:jc w:val="both"/>
        <w:rPr>
          <w:rFonts w:ascii="Arial" w:hAnsi="Arial" w:cs="Arial"/>
          <w:sz w:val="16"/>
          <w:szCs w:val="16"/>
        </w:rPr>
      </w:pPr>
      <w:r w:rsidRPr="008C0B84">
        <w:rPr>
          <w:rFonts w:ascii="Arial" w:hAnsi="Arial" w:cs="Arial"/>
          <w:sz w:val="16"/>
          <w:szCs w:val="16"/>
        </w:rPr>
        <w:t xml:space="preserve">«3.2.1. По </w:t>
      </w:r>
      <w:hyperlink r:id="rId84" w:history="1">
        <w:r w:rsidRPr="008C0B84">
          <w:rPr>
            <w:rStyle w:val="af"/>
            <w:rFonts w:ascii="Arial" w:hAnsi="Arial" w:cs="Arial"/>
            <w:color w:val="auto"/>
            <w:sz w:val="16"/>
            <w:szCs w:val="16"/>
            <w:u w:val="none"/>
          </w:rPr>
          <w:t>ПКГ</w:t>
        </w:r>
      </w:hyperlink>
      <w:r w:rsidRPr="008C0B84">
        <w:rPr>
          <w:rFonts w:ascii="Arial" w:hAnsi="Arial" w:cs="Arial"/>
          <w:sz w:val="16"/>
          <w:szCs w:val="16"/>
        </w:rPr>
        <w:t xml:space="preserve">, утвержденным приказом Министерства здравоохранения и социального развития Российской Федерации от 29 мая 2008 года </w:t>
      </w:r>
      <w:r>
        <w:rPr>
          <w:rFonts w:ascii="Arial" w:hAnsi="Arial" w:cs="Arial"/>
          <w:sz w:val="16"/>
          <w:szCs w:val="16"/>
        </w:rPr>
        <w:br/>
      </w:r>
      <w:r w:rsidRPr="008C0B84">
        <w:rPr>
          <w:rFonts w:ascii="Arial" w:hAnsi="Arial" w:cs="Arial"/>
          <w:sz w:val="16"/>
          <w:szCs w:val="16"/>
        </w:rPr>
        <w:t>№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6"/>
        <w:gridCol w:w="4075"/>
        <w:gridCol w:w="3811"/>
        <w:gridCol w:w="3058"/>
      </w:tblGrid>
      <w:tr w:rsidR="008C0B84" w:rsidRPr="008C0B84" w:rsidTr="008C0B84">
        <w:trPr>
          <w:trHeight w:val="20"/>
        </w:trPr>
        <w:tc>
          <w:tcPr>
            <w:tcW w:w="179"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 п/п</w:t>
            </w:r>
          </w:p>
        </w:tc>
        <w:tc>
          <w:tcPr>
            <w:tcW w:w="1795"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ПКГ, квалификационный уровень</w:t>
            </w:r>
          </w:p>
        </w:tc>
        <w:tc>
          <w:tcPr>
            <w:tcW w:w="1679"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Должности, отнесенные к квалификационному уровню</w:t>
            </w:r>
          </w:p>
        </w:tc>
        <w:tc>
          <w:tcPr>
            <w:tcW w:w="1347"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Размер оклада (должностного оклада) (руб.)</w:t>
            </w:r>
          </w:p>
        </w:tc>
      </w:tr>
      <w:tr w:rsidR="008C0B84" w:rsidRPr="008C0B84" w:rsidTr="008C0B84">
        <w:trPr>
          <w:trHeight w:val="20"/>
        </w:trPr>
        <w:tc>
          <w:tcPr>
            <w:tcW w:w="179" w:type="pct"/>
            <w:vAlign w:val="center"/>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795" w:type="pct"/>
            <w:vAlign w:val="center"/>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679" w:type="pct"/>
            <w:vAlign w:val="center"/>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3</w:t>
            </w:r>
          </w:p>
        </w:tc>
        <w:tc>
          <w:tcPr>
            <w:tcW w:w="1347" w:type="pct"/>
            <w:vAlign w:val="center"/>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4</w:t>
            </w: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795" w:type="pct"/>
            <w:hideMark/>
          </w:tcPr>
          <w:p w:rsidR="008C0B84" w:rsidRPr="008C0B84" w:rsidRDefault="008C0B84" w:rsidP="008C0B84">
            <w:pPr>
              <w:widowControl w:val="0"/>
              <w:autoSpaceDE w:val="0"/>
              <w:autoSpaceDN w:val="0"/>
              <w:adjustRightInd w:val="0"/>
              <w:rPr>
                <w:rFonts w:ascii="Arial" w:hAnsi="Arial" w:cs="Arial"/>
                <w:sz w:val="12"/>
                <w:szCs w:val="16"/>
              </w:rPr>
            </w:pPr>
            <w:r w:rsidRPr="008C0B84">
              <w:rPr>
                <w:rFonts w:ascii="Arial" w:hAnsi="Arial" w:cs="Arial"/>
                <w:sz w:val="12"/>
                <w:szCs w:val="16"/>
              </w:rPr>
              <w:t>ПКГ «Общеотраслевые должности служащих второго уровня»</w:t>
            </w:r>
          </w:p>
        </w:tc>
        <w:tc>
          <w:tcPr>
            <w:tcW w:w="1679" w:type="pct"/>
          </w:tcPr>
          <w:p w:rsidR="008C0B84" w:rsidRPr="008C0B84" w:rsidRDefault="008C0B84" w:rsidP="008C0B84">
            <w:pPr>
              <w:widowControl w:val="0"/>
              <w:autoSpaceDE w:val="0"/>
              <w:autoSpaceDN w:val="0"/>
              <w:adjustRightInd w:val="0"/>
              <w:jc w:val="center"/>
              <w:rPr>
                <w:rFonts w:ascii="Arial" w:hAnsi="Arial" w:cs="Arial"/>
                <w:sz w:val="12"/>
                <w:szCs w:val="16"/>
              </w:rPr>
            </w:pPr>
          </w:p>
        </w:tc>
        <w:tc>
          <w:tcPr>
            <w:tcW w:w="1347" w:type="pct"/>
          </w:tcPr>
          <w:p w:rsidR="008C0B84" w:rsidRPr="008C0B84" w:rsidRDefault="008C0B84" w:rsidP="008C0B84">
            <w:pPr>
              <w:widowControl w:val="0"/>
              <w:autoSpaceDE w:val="0"/>
              <w:autoSpaceDN w:val="0"/>
              <w:adjustRightInd w:val="0"/>
              <w:jc w:val="center"/>
              <w:rPr>
                <w:rFonts w:ascii="Arial" w:hAnsi="Arial" w:cs="Arial"/>
                <w:sz w:val="12"/>
                <w:szCs w:val="16"/>
              </w:rPr>
            </w:pPr>
          </w:p>
        </w:tc>
      </w:tr>
      <w:tr w:rsidR="008C0B84" w:rsidRPr="008C0B84" w:rsidTr="008C0B84">
        <w:trPr>
          <w:trHeight w:val="20"/>
        </w:trPr>
        <w:tc>
          <w:tcPr>
            <w:tcW w:w="179" w:type="pct"/>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1.1.</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1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дежурный оперативный</w:t>
            </w:r>
          </w:p>
        </w:tc>
        <w:tc>
          <w:tcPr>
            <w:tcW w:w="134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6994,07</w:t>
            </w:r>
          </w:p>
        </w:tc>
      </w:tr>
      <w:tr w:rsidR="008C0B84" w:rsidRPr="008C0B84" w:rsidTr="008C0B84">
        <w:trPr>
          <w:trHeight w:val="20"/>
        </w:trPr>
        <w:tc>
          <w:tcPr>
            <w:tcW w:w="179" w:type="pct"/>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1.2.</w:t>
            </w:r>
          </w:p>
        </w:tc>
        <w:tc>
          <w:tcPr>
            <w:tcW w:w="1795" w:type="pct"/>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1 квалификационный уровень</w:t>
            </w:r>
          </w:p>
        </w:tc>
        <w:tc>
          <w:tcPr>
            <w:tcW w:w="1679" w:type="pct"/>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диспетчер</w:t>
            </w:r>
          </w:p>
        </w:tc>
        <w:tc>
          <w:tcPr>
            <w:tcW w:w="1347" w:type="pct"/>
          </w:tcPr>
          <w:p w:rsidR="008C0B84" w:rsidRPr="008C0B84" w:rsidRDefault="008C0B84" w:rsidP="008C0B84">
            <w:pPr>
              <w:jc w:val="center"/>
              <w:rPr>
                <w:rFonts w:ascii="Arial" w:hAnsi="Arial" w:cs="Arial"/>
                <w:sz w:val="12"/>
                <w:szCs w:val="16"/>
              </w:rPr>
            </w:pPr>
            <w:r w:rsidRPr="008C0B84">
              <w:rPr>
                <w:rFonts w:ascii="Arial" w:hAnsi="Arial" w:cs="Arial"/>
                <w:sz w:val="12"/>
                <w:szCs w:val="16"/>
              </w:rPr>
              <w:t>6994,07</w:t>
            </w:r>
          </w:p>
        </w:tc>
      </w:tr>
      <w:tr w:rsidR="008C0B84" w:rsidRPr="008C0B84" w:rsidTr="008C0B84">
        <w:trPr>
          <w:trHeight w:val="20"/>
        </w:trPr>
        <w:tc>
          <w:tcPr>
            <w:tcW w:w="179" w:type="pct"/>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1.3.</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1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помощник дежурного оперативного-оператор 112</w:t>
            </w:r>
          </w:p>
        </w:tc>
        <w:tc>
          <w:tcPr>
            <w:tcW w:w="1347" w:type="pct"/>
          </w:tcPr>
          <w:p w:rsidR="008C0B84" w:rsidRPr="008C0B84" w:rsidRDefault="008C0B84" w:rsidP="008C0B84">
            <w:pPr>
              <w:jc w:val="center"/>
              <w:rPr>
                <w:rFonts w:ascii="Arial" w:hAnsi="Arial" w:cs="Arial"/>
                <w:sz w:val="12"/>
                <w:szCs w:val="16"/>
              </w:rPr>
            </w:pPr>
            <w:r w:rsidRPr="008C0B84">
              <w:rPr>
                <w:rFonts w:ascii="Arial" w:hAnsi="Arial" w:cs="Arial"/>
                <w:sz w:val="12"/>
                <w:szCs w:val="16"/>
              </w:rPr>
              <w:t>6994,07</w:t>
            </w: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1.4.</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2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заведующий хозяйством</w:t>
            </w:r>
          </w:p>
        </w:tc>
        <w:tc>
          <w:tcPr>
            <w:tcW w:w="134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7446,77</w:t>
            </w: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1.5.</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4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механик</w:t>
            </w:r>
          </w:p>
        </w:tc>
        <w:tc>
          <w:tcPr>
            <w:tcW w:w="134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7477,29</w:t>
            </w: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1.6.</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5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начальник ЕДДС</w:t>
            </w:r>
          </w:p>
        </w:tc>
        <w:tc>
          <w:tcPr>
            <w:tcW w:w="134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9361,49</w:t>
            </w: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795" w:type="pct"/>
            <w:hideMark/>
          </w:tcPr>
          <w:p w:rsidR="008C0B84" w:rsidRPr="008C0B84" w:rsidRDefault="008C0B84" w:rsidP="008C0B84">
            <w:pPr>
              <w:widowControl w:val="0"/>
              <w:autoSpaceDE w:val="0"/>
              <w:autoSpaceDN w:val="0"/>
              <w:adjustRightInd w:val="0"/>
              <w:rPr>
                <w:rFonts w:ascii="Arial" w:hAnsi="Arial" w:cs="Arial"/>
                <w:sz w:val="12"/>
                <w:szCs w:val="16"/>
              </w:rPr>
            </w:pPr>
            <w:r w:rsidRPr="008C0B84">
              <w:rPr>
                <w:rFonts w:ascii="Arial" w:hAnsi="Arial" w:cs="Arial"/>
                <w:sz w:val="12"/>
                <w:szCs w:val="16"/>
              </w:rPr>
              <w:t>ПКГ «Общеотраслевые должности служащих третьего уровня»</w:t>
            </w:r>
          </w:p>
        </w:tc>
        <w:tc>
          <w:tcPr>
            <w:tcW w:w="1679" w:type="pct"/>
          </w:tcPr>
          <w:p w:rsidR="008C0B84" w:rsidRPr="008C0B84" w:rsidRDefault="008C0B84" w:rsidP="008C0B84">
            <w:pPr>
              <w:widowControl w:val="0"/>
              <w:autoSpaceDE w:val="0"/>
              <w:autoSpaceDN w:val="0"/>
              <w:adjustRightInd w:val="0"/>
              <w:jc w:val="center"/>
              <w:rPr>
                <w:rFonts w:ascii="Arial" w:hAnsi="Arial" w:cs="Arial"/>
                <w:sz w:val="12"/>
                <w:szCs w:val="16"/>
              </w:rPr>
            </w:pPr>
          </w:p>
        </w:tc>
        <w:tc>
          <w:tcPr>
            <w:tcW w:w="1347" w:type="pct"/>
          </w:tcPr>
          <w:p w:rsidR="008C0B84" w:rsidRPr="008C0B84" w:rsidRDefault="008C0B84" w:rsidP="008C0B84">
            <w:pPr>
              <w:widowControl w:val="0"/>
              <w:autoSpaceDE w:val="0"/>
              <w:autoSpaceDN w:val="0"/>
              <w:adjustRightInd w:val="0"/>
              <w:jc w:val="center"/>
              <w:rPr>
                <w:rFonts w:ascii="Arial" w:hAnsi="Arial" w:cs="Arial"/>
                <w:sz w:val="12"/>
                <w:szCs w:val="16"/>
              </w:rPr>
            </w:pPr>
          </w:p>
        </w:tc>
      </w:tr>
      <w:tr w:rsidR="008C0B84" w:rsidRPr="008C0B84" w:rsidTr="008C0B84">
        <w:trPr>
          <w:trHeight w:val="20"/>
        </w:trPr>
        <w:tc>
          <w:tcPr>
            <w:tcW w:w="1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2.1.</w:t>
            </w:r>
          </w:p>
        </w:tc>
        <w:tc>
          <w:tcPr>
            <w:tcW w:w="1795" w:type="pct"/>
            <w:hideMark/>
          </w:tcPr>
          <w:p w:rsidR="008C0B84" w:rsidRPr="008C0B84" w:rsidRDefault="008C0B84" w:rsidP="008C0B84">
            <w:pPr>
              <w:widowControl w:val="0"/>
              <w:autoSpaceDE w:val="0"/>
              <w:autoSpaceDN w:val="0"/>
              <w:adjustRightInd w:val="0"/>
              <w:jc w:val="both"/>
              <w:rPr>
                <w:rFonts w:ascii="Arial" w:hAnsi="Arial" w:cs="Arial"/>
                <w:sz w:val="12"/>
                <w:szCs w:val="16"/>
              </w:rPr>
            </w:pPr>
            <w:r w:rsidRPr="008C0B84">
              <w:rPr>
                <w:rFonts w:ascii="Arial" w:hAnsi="Arial" w:cs="Arial"/>
                <w:sz w:val="12"/>
                <w:szCs w:val="16"/>
              </w:rPr>
              <w:t>1 квалификационный уровень</w:t>
            </w:r>
          </w:p>
        </w:tc>
        <w:tc>
          <w:tcPr>
            <w:tcW w:w="1679"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бухгалтер</w:t>
            </w:r>
          </w:p>
        </w:tc>
        <w:tc>
          <w:tcPr>
            <w:tcW w:w="134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7490,01</w:t>
            </w:r>
          </w:p>
        </w:tc>
      </w:tr>
    </w:tbl>
    <w:p w:rsidR="008C0B84" w:rsidRPr="008C0B84" w:rsidRDefault="008C0B84" w:rsidP="008C0B84">
      <w:pPr>
        <w:tabs>
          <w:tab w:val="left" w:pos="3560"/>
        </w:tabs>
        <w:ind w:firstLine="720"/>
        <w:jc w:val="right"/>
        <w:rPr>
          <w:rFonts w:ascii="Arial" w:hAnsi="Arial" w:cs="Arial"/>
          <w:sz w:val="16"/>
          <w:szCs w:val="16"/>
        </w:rPr>
      </w:pPr>
      <w:r w:rsidRPr="008C0B84">
        <w:rPr>
          <w:rFonts w:ascii="Arial" w:hAnsi="Arial" w:cs="Arial"/>
          <w:sz w:val="16"/>
          <w:szCs w:val="16"/>
        </w:rPr>
        <w:t>»;</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1.2. Изложить подпункт 3.2.2. раздела 3 в редакции:</w:t>
      </w:r>
    </w:p>
    <w:p w:rsidR="008C0B84" w:rsidRPr="008C0B84" w:rsidRDefault="008C0B84" w:rsidP="008C0B84">
      <w:pPr>
        <w:autoSpaceDE w:val="0"/>
        <w:autoSpaceDN w:val="0"/>
        <w:adjustRightInd w:val="0"/>
        <w:ind w:firstLine="284"/>
        <w:jc w:val="both"/>
        <w:rPr>
          <w:rFonts w:ascii="Arial" w:hAnsi="Arial" w:cs="Arial"/>
          <w:sz w:val="16"/>
          <w:szCs w:val="16"/>
        </w:rPr>
      </w:pPr>
      <w:r w:rsidRPr="008C0B84">
        <w:rPr>
          <w:rFonts w:ascii="Arial" w:hAnsi="Arial" w:cs="Arial"/>
          <w:sz w:val="16"/>
          <w:szCs w:val="16"/>
        </w:rPr>
        <w:t xml:space="preserve">«3.2.2. По </w:t>
      </w:r>
      <w:hyperlink r:id="rId85" w:history="1">
        <w:r w:rsidRPr="008C0B84">
          <w:rPr>
            <w:rStyle w:val="af"/>
            <w:rFonts w:ascii="Arial" w:hAnsi="Arial" w:cs="Arial"/>
            <w:color w:val="auto"/>
            <w:sz w:val="16"/>
            <w:szCs w:val="16"/>
            <w:u w:val="none"/>
          </w:rPr>
          <w:t>ПКГ</w:t>
        </w:r>
      </w:hyperlink>
      <w:r w:rsidRPr="008C0B84">
        <w:rPr>
          <w:rFonts w:ascii="Arial" w:hAnsi="Arial" w:cs="Arial"/>
          <w:sz w:val="16"/>
          <w:szCs w:val="16"/>
        </w:rPr>
        <w:t xml:space="preserve">, утвержденным приказом Министерства здравоохранения и социального развития Российской Федерации от 29 мая 2008 года </w:t>
      </w:r>
      <w:r>
        <w:rPr>
          <w:rFonts w:ascii="Arial" w:hAnsi="Arial" w:cs="Arial"/>
          <w:sz w:val="16"/>
          <w:szCs w:val="16"/>
        </w:rPr>
        <w:br/>
      </w:r>
      <w:r w:rsidRPr="008C0B84">
        <w:rPr>
          <w:rFonts w:ascii="Arial" w:hAnsi="Arial" w:cs="Arial"/>
          <w:sz w:val="16"/>
          <w:szCs w:val="16"/>
        </w:rPr>
        <w:t>№ 248н «Об утверждении профессиональных квалификационных групп общеотраслевых должностей руководителей, специалистов и служащих»,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
        <w:gridCol w:w="4483"/>
        <w:gridCol w:w="4063"/>
        <w:gridCol w:w="1948"/>
      </w:tblGrid>
      <w:tr w:rsidR="008C0B84" w:rsidRPr="008C0B84" w:rsidTr="008C0B84">
        <w:trPr>
          <w:trHeight w:val="20"/>
        </w:trPr>
        <w:tc>
          <w:tcPr>
            <w:tcW w:w="377"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 п/п</w:t>
            </w:r>
          </w:p>
        </w:tc>
        <w:tc>
          <w:tcPr>
            <w:tcW w:w="1975"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ПКГ, квалификационный уровень</w:t>
            </w:r>
          </w:p>
        </w:tc>
        <w:tc>
          <w:tcPr>
            <w:tcW w:w="1790"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Профессии, отнесенные к квалификационному уровню</w:t>
            </w:r>
          </w:p>
        </w:tc>
        <w:tc>
          <w:tcPr>
            <w:tcW w:w="858" w:type="pct"/>
            <w:vAlign w:val="center"/>
            <w:hideMark/>
          </w:tcPr>
          <w:p w:rsidR="008C0B84" w:rsidRPr="008C0B84" w:rsidRDefault="008C0B84" w:rsidP="008C0B84">
            <w:pPr>
              <w:widowControl w:val="0"/>
              <w:autoSpaceDE w:val="0"/>
              <w:autoSpaceDN w:val="0"/>
              <w:adjustRightInd w:val="0"/>
              <w:jc w:val="center"/>
              <w:rPr>
                <w:rFonts w:ascii="Arial" w:hAnsi="Arial" w:cs="Arial"/>
                <w:b/>
                <w:sz w:val="12"/>
                <w:szCs w:val="16"/>
              </w:rPr>
            </w:pPr>
            <w:r w:rsidRPr="008C0B84">
              <w:rPr>
                <w:rFonts w:ascii="Arial" w:hAnsi="Arial" w:cs="Arial"/>
                <w:b/>
                <w:sz w:val="12"/>
                <w:szCs w:val="16"/>
              </w:rPr>
              <w:t>Размер оклада (руб.)</w:t>
            </w:r>
          </w:p>
        </w:tc>
      </w:tr>
      <w:tr w:rsidR="008C0B84" w:rsidRPr="008C0B84" w:rsidTr="008C0B84">
        <w:trPr>
          <w:trHeight w:val="20"/>
        </w:trPr>
        <w:tc>
          <w:tcPr>
            <w:tcW w:w="37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1.</w:t>
            </w:r>
          </w:p>
        </w:tc>
        <w:tc>
          <w:tcPr>
            <w:tcW w:w="1975" w:type="pct"/>
            <w:hideMark/>
          </w:tcPr>
          <w:p w:rsidR="008C0B84" w:rsidRPr="008C0B84" w:rsidRDefault="008C0B84" w:rsidP="008C0B84">
            <w:pPr>
              <w:widowControl w:val="0"/>
              <w:autoSpaceDE w:val="0"/>
              <w:autoSpaceDN w:val="0"/>
              <w:adjustRightInd w:val="0"/>
              <w:rPr>
                <w:rFonts w:ascii="Arial" w:hAnsi="Arial" w:cs="Arial"/>
                <w:sz w:val="12"/>
                <w:szCs w:val="16"/>
              </w:rPr>
            </w:pPr>
            <w:r w:rsidRPr="008C0B84">
              <w:rPr>
                <w:rFonts w:ascii="Arial" w:hAnsi="Arial" w:cs="Arial"/>
                <w:sz w:val="12"/>
                <w:szCs w:val="16"/>
              </w:rPr>
              <w:t>ПКГ «Общеотраслевые профессии рабочих первого уровня»</w:t>
            </w:r>
          </w:p>
        </w:tc>
        <w:tc>
          <w:tcPr>
            <w:tcW w:w="1790" w:type="pct"/>
          </w:tcPr>
          <w:p w:rsidR="008C0B84" w:rsidRPr="008C0B84" w:rsidRDefault="008C0B84" w:rsidP="008C0B84">
            <w:pPr>
              <w:widowControl w:val="0"/>
              <w:autoSpaceDE w:val="0"/>
              <w:autoSpaceDN w:val="0"/>
              <w:adjustRightInd w:val="0"/>
              <w:jc w:val="center"/>
              <w:rPr>
                <w:rFonts w:ascii="Arial" w:hAnsi="Arial" w:cs="Arial"/>
                <w:sz w:val="12"/>
                <w:szCs w:val="16"/>
              </w:rPr>
            </w:pPr>
          </w:p>
        </w:tc>
        <w:tc>
          <w:tcPr>
            <w:tcW w:w="858" w:type="pct"/>
          </w:tcPr>
          <w:p w:rsidR="008C0B84" w:rsidRPr="008C0B84" w:rsidRDefault="008C0B84" w:rsidP="008C0B84">
            <w:pPr>
              <w:widowControl w:val="0"/>
              <w:autoSpaceDE w:val="0"/>
              <w:autoSpaceDN w:val="0"/>
              <w:adjustRightInd w:val="0"/>
              <w:jc w:val="center"/>
              <w:rPr>
                <w:rFonts w:ascii="Arial" w:hAnsi="Arial" w:cs="Arial"/>
                <w:sz w:val="12"/>
                <w:szCs w:val="16"/>
              </w:rPr>
            </w:pPr>
          </w:p>
        </w:tc>
      </w:tr>
      <w:tr w:rsidR="008C0B84" w:rsidRPr="008C0B84" w:rsidTr="008C0B84">
        <w:trPr>
          <w:trHeight w:val="20"/>
        </w:trPr>
        <w:tc>
          <w:tcPr>
            <w:tcW w:w="377" w:type="pct"/>
            <w:vMerge w:val="restart"/>
          </w:tcPr>
          <w:p w:rsidR="008C0B84" w:rsidRPr="008C0B84" w:rsidRDefault="008C0B84" w:rsidP="008C0B84">
            <w:pPr>
              <w:widowControl w:val="0"/>
              <w:autoSpaceDE w:val="0"/>
              <w:autoSpaceDN w:val="0"/>
              <w:adjustRightInd w:val="0"/>
              <w:jc w:val="center"/>
              <w:rPr>
                <w:rFonts w:ascii="Arial" w:hAnsi="Arial" w:cs="Arial"/>
                <w:sz w:val="12"/>
                <w:szCs w:val="16"/>
              </w:rPr>
            </w:pPr>
          </w:p>
        </w:tc>
        <w:tc>
          <w:tcPr>
            <w:tcW w:w="1975" w:type="pct"/>
            <w:vMerge w:val="restart"/>
          </w:tcPr>
          <w:p w:rsidR="008C0B84" w:rsidRPr="008C0B84" w:rsidRDefault="008C0B84" w:rsidP="008C0B84">
            <w:pPr>
              <w:widowControl w:val="0"/>
              <w:autoSpaceDE w:val="0"/>
              <w:autoSpaceDN w:val="0"/>
              <w:adjustRightInd w:val="0"/>
              <w:rPr>
                <w:rFonts w:ascii="Arial" w:hAnsi="Arial" w:cs="Arial"/>
                <w:sz w:val="12"/>
                <w:szCs w:val="16"/>
              </w:rPr>
            </w:pPr>
          </w:p>
        </w:tc>
        <w:tc>
          <w:tcPr>
            <w:tcW w:w="1790"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уборщик служебных помещений</w:t>
            </w:r>
          </w:p>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гардеробщик</w:t>
            </w:r>
          </w:p>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дворник</w:t>
            </w:r>
          </w:p>
        </w:tc>
        <w:tc>
          <w:tcPr>
            <w:tcW w:w="858"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4335,16</w:t>
            </w:r>
          </w:p>
        </w:tc>
      </w:tr>
      <w:tr w:rsidR="008C0B84" w:rsidRPr="008C0B84" w:rsidTr="008C0B84">
        <w:trPr>
          <w:trHeight w:val="20"/>
        </w:trPr>
        <w:tc>
          <w:tcPr>
            <w:tcW w:w="377" w:type="pct"/>
            <w:vMerge/>
            <w:hideMark/>
          </w:tcPr>
          <w:p w:rsidR="008C0B84" w:rsidRPr="008C0B84" w:rsidRDefault="008C0B84" w:rsidP="008C0B84">
            <w:pPr>
              <w:jc w:val="center"/>
              <w:rPr>
                <w:rFonts w:ascii="Arial" w:hAnsi="Arial" w:cs="Arial"/>
                <w:sz w:val="12"/>
                <w:szCs w:val="16"/>
              </w:rPr>
            </w:pPr>
          </w:p>
        </w:tc>
        <w:tc>
          <w:tcPr>
            <w:tcW w:w="1975" w:type="pct"/>
            <w:vMerge/>
            <w:hideMark/>
          </w:tcPr>
          <w:p w:rsidR="008C0B84" w:rsidRPr="008C0B84" w:rsidRDefault="008C0B84" w:rsidP="008C0B84">
            <w:pPr>
              <w:rPr>
                <w:rFonts w:ascii="Arial" w:hAnsi="Arial" w:cs="Arial"/>
                <w:sz w:val="12"/>
                <w:szCs w:val="16"/>
              </w:rPr>
            </w:pPr>
          </w:p>
        </w:tc>
        <w:tc>
          <w:tcPr>
            <w:tcW w:w="1790"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рабочий по комплексному обслуживаю и ремонту зданий</w:t>
            </w:r>
          </w:p>
        </w:tc>
        <w:tc>
          <w:tcPr>
            <w:tcW w:w="858" w:type="pct"/>
          </w:tcPr>
          <w:p w:rsidR="008C0B84" w:rsidRPr="008C0B84" w:rsidRDefault="008C0B84" w:rsidP="008C0B84">
            <w:pPr>
              <w:jc w:val="center"/>
              <w:rPr>
                <w:rFonts w:ascii="Arial" w:hAnsi="Arial" w:cs="Arial"/>
                <w:sz w:val="12"/>
                <w:szCs w:val="16"/>
              </w:rPr>
            </w:pPr>
            <w:r w:rsidRPr="008C0B84">
              <w:rPr>
                <w:rFonts w:ascii="Arial" w:hAnsi="Arial" w:cs="Arial"/>
                <w:sz w:val="12"/>
                <w:szCs w:val="16"/>
              </w:rPr>
              <w:t>4335,16</w:t>
            </w:r>
          </w:p>
        </w:tc>
      </w:tr>
      <w:tr w:rsidR="008C0B84" w:rsidRPr="008C0B84" w:rsidTr="008C0B84">
        <w:trPr>
          <w:trHeight w:val="20"/>
        </w:trPr>
        <w:tc>
          <w:tcPr>
            <w:tcW w:w="377" w:type="pct"/>
            <w:vMerge/>
            <w:hideMark/>
          </w:tcPr>
          <w:p w:rsidR="008C0B84" w:rsidRPr="008C0B84" w:rsidRDefault="008C0B84" w:rsidP="008C0B84">
            <w:pPr>
              <w:jc w:val="center"/>
              <w:rPr>
                <w:rFonts w:ascii="Arial" w:hAnsi="Arial" w:cs="Arial"/>
                <w:sz w:val="12"/>
                <w:szCs w:val="16"/>
              </w:rPr>
            </w:pPr>
          </w:p>
        </w:tc>
        <w:tc>
          <w:tcPr>
            <w:tcW w:w="1975" w:type="pct"/>
            <w:vMerge/>
            <w:hideMark/>
          </w:tcPr>
          <w:p w:rsidR="008C0B84" w:rsidRPr="008C0B84" w:rsidRDefault="008C0B84" w:rsidP="008C0B84">
            <w:pPr>
              <w:rPr>
                <w:rFonts w:ascii="Arial" w:hAnsi="Arial" w:cs="Arial"/>
                <w:sz w:val="12"/>
                <w:szCs w:val="16"/>
              </w:rPr>
            </w:pPr>
          </w:p>
        </w:tc>
        <w:tc>
          <w:tcPr>
            <w:tcW w:w="1790"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слесарь по ремонту автомобилей (1-3 разряды)</w:t>
            </w:r>
          </w:p>
        </w:tc>
        <w:tc>
          <w:tcPr>
            <w:tcW w:w="858" w:type="pct"/>
          </w:tcPr>
          <w:p w:rsidR="008C0B84" w:rsidRPr="008C0B84" w:rsidRDefault="008C0B84" w:rsidP="008C0B84">
            <w:pPr>
              <w:jc w:val="center"/>
              <w:rPr>
                <w:rFonts w:ascii="Arial" w:hAnsi="Arial" w:cs="Arial"/>
                <w:sz w:val="12"/>
                <w:szCs w:val="16"/>
              </w:rPr>
            </w:pPr>
            <w:r w:rsidRPr="008C0B84">
              <w:rPr>
                <w:rFonts w:ascii="Arial" w:hAnsi="Arial" w:cs="Arial"/>
                <w:sz w:val="12"/>
                <w:szCs w:val="16"/>
              </w:rPr>
              <w:t>4335,16</w:t>
            </w:r>
          </w:p>
        </w:tc>
      </w:tr>
      <w:tr w:rsidR="008C0B84" w:rsidRPr="008C0B84" w:rsidTr="008C0B84">
        <w:trPr>
          <w:trHeight w:val="20"/>
        </w:trPr>
        <w:tc>
          <w:tcPr>
            <w:tcW w:w="37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w:t>
            </w:r>
          </w:p>
        </w:tc>
        <w:tc>
          <w:tcPr>
            <w:tcW w:w="1975" w:type="pct"/>
            <w:hideMark/>
          </w:tcPr>
          <w:p w:rsidR="008C0B84" w:rsidRPr="008C0B84" w:rsidRDefault="008C0B84" w:rsidP="008C0B84">
            <w:pPr>
              <w:widowControl w:val="0"/>
              <w:autoSpaceDE w:val="0"/>
              <w:autoSpaceDN w:val="0"/>
              <w:adjustRightInd w:val="0"/>
              <w:rPr>
                <w:rFonts w:ascii="Arial" w:hAnsi="Arial" w:cs="Arial"/>
                <w:sz w:val="12"/>
                <w:szCs w:val="16"/>
              </w:rPr>
            </w:pPr>
            <w:r w:rsidRPr="008C0B84">
              <w:rPr>
                <w:rFonts w:ascii="Arial" w:hAnsi="Arial" w:cs="Arial"/>
                <w:sz w:val="12"/>
                <w:szCs w:val="16"/>
              </w:rPr>
              <w:t>ПКГ «Общеотраслевые профессии рабочих второго уровня»</w:t>
            </w:r>
          </w:p>
        </w:tc>
        <w:tc>
          <w:tcPr>
            <w:tcW w:w="1790" w:type="pct"/>
          </w:tcPr>
          <w:p w:rsidR="008C0B84" w:rsidRPr="008C0B84" w:rsidRDefault="008C0B84" w:rsidP="008C0B84">
            <w:pPr>
              <w:widowControl w:val="0"/>
              <w:autoSpaceDE w:val="0"/>
              <w:autoSpaceDN w:val="0"/>
              <w:adjustRightInd w:val="0"/>
              <w:jc w:val="center"/>
              <w:rPr>
                <w:rFonts w:ascii="Arial" w:hAnsi="Arial" w:cs="Arial"/>
                <w:sz w:val="12"/>
                <w:szCs w:val="16"/>
              </w:rPr>
            </w:pPr>
          </w:p>
        </w:tc>
        <w:tc>
          <w:tcPr>
            <w:tcW w:w="858" w:type="pct"/>
          </w:tcPr>
          <w:p w:rsidR="008C0B84" w:rsidRPr="008C0B84" w:rsidRDefault="008C0B84" w:rsidP="008C0B84">
            <w:pPr>
              <w:widowControl w:val="0"/>
              <w:autoSpaceDE w:val="0"/>
              <w:autoSpaceDN w:val="0"/>
              <w:adjustRightInd w:val="0"/>
              <w:jc w:val="center"/>
              <w:rPr>
                <w:rFonts w:ascii="Arial" w:hAnsi="Arial" w:cs="Arial"/>
                <w:sz w:val="12"/>
                <w:szCs w:val="16"/>
              </w:rPr>
            </w:pPr>
          </w:p>
        </w:tc>
      </w:tr>
      <w:tr w:rsidR="008C0B84" w:rsidRPr="008C0B84" w:rsidTr="008C0B84">
        <w:trPr>
          <w:trHeight w:val="20"/>
        </w:trPr>
        <w:tc>
          <w:tcPr>
            <w:tcW w:w="377" w:type="pct"/>
            <w:hideMark/>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2.1.</w:t>
            </w:r>
          </w:p>
        </w:tc>
        <w:tc>
          <w:tcPr>
            <w:tcW w:w="1975" w:type="pct"/>
            <w:hideMark/>
          </w:tcPr>
          <w:p w:rsidR="008C0B84" w:rsidRPr="008C0B84" w:rsidRDefault="008C0B84" w:rsidP="008C0B84">
            <w:pPr>
              <w:widowControl w:val="0"/>
              <w:autoSpaceDE w:val="0"/>
              <w:autoSpaceDN w:val="0"/>
              <w:adjustRightInd w:val="0"/>
              <w:rPr>
                <w:rFonts w:ascii="Arial" w:hAnsi="Arial" w:cs="Arial"/>
                <w:sz w:val="12"/>
                <w:szCs w:val="16"/>
              </w:rPr>
            </w:pPr>
            <w:r w:rsidRPr="008C0B84">
              <w:rPr>
                <w:rFonts w:ascii="Arial" w:hAnsi="Arial" w:cs="Arial"/>
                <w:sz w:val="12"/>
                <w:szCs w:val="16"/>
              </w:rPr>
              <w:t>1 квалификационный уровень</w:t>
            </w:r>
          </w:p>
        </w:tc>
        <w:tc>
          <w:tcPr>
            <w:tcW w:w="1790" w:type="pct"/>
          </w:tcPr>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водитель</w:t>
            </w:r>
          </w:p>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водитель (автобуса)</w:t>
            </w:r>
          </w:p>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водитель (автобуса для перевозки детей)</w:t>
            </w:r>
          </w:p>
        </w:tc>
        <w:tc>
          <w:tcPr>
            <w:tcW w:w="858" w:type="pct"/>
          </w:tcPr>
          <w:p w:rsidR="008C0B84" w:rsidRPr="008C0B84" w:rsidRDefault="008C0B84" w:rsidP="008C0B84">
            <w:pPr>
              <w:widowControl w:val="0"/>
              <w:autoSpaceDE w:val="0"/>
              <w:autoSpaceDN w:val="0"/>
              <w:adjustRightInd w:val="0"/>
              <w:jc w:val="center"/>
              <w:rPr>
                <w:rFonts w:ascii="Arial" w:hAnsi="Arial" w:cs="Arial"/>
                <w:sz w:val="12"/>
                <w:szCs w:val="16"/>
              </w:rPr>
            </w:pPr>
          </w:p>
          <w:p w:rsidR="008C0B84" w:rsidRPr="008C0B84" w:rsidRDefault="008C0B84" w:rsidP="008C0B84">
            <w:pPr>
              <w:widowControl w:val="0"/>
              <w:autoSpaceDE w:val="0"/>
              <w:autoSpaceDN w:val="0"/>
              <w:adjustRightInd w:val="0"/>
              <w:jc w:val="center"/>
              <w:rPr>
                <w:rFonts w:ascii="Arial" w:hAnsi="Arial" w:cs="Arial"/>
                <w:sz w:val="12"/>
                <w:szCs w:val="16"/>
              </w:rPr>
            </w:pPr>
            <w:r w:rsidRPr="008C0B84">
              <w:rPr>
                <w:rFonts w:ascii="Arial" w:hAnsi="Arial" w:cs="Arial"/>
                <w:sz w:val="12"/>
                <w:szCs w:val="16"/>
              </w:rPr>
              <w:t>7442,57</w:t>
            </w:r>
          </w:p>
        </w:tc>
      </w:tr>
    </w:tbl>
    <w:p w:rsidR="008C0B84" w:rsidRPr="008C0B84" w:rsidRDefault="008C0B84" w:rsidP="008C0B84">
      <w:pPr>
        <w:tabs>
          <w:tab w:val="left" w:pos="3560"/>
        </w:tabs>
        <w:ind w:firstLine="720"/>
        <w:jc w:val="right"/>
        <w:rPr>
          <w:rFonts w:ascii="Arial" w:hAnsi="Arial" w:cs="Arial"/>
          <w:sz w:val="16"/>
          <w:szCs w:val="16"/>
        </w:rPr>
      </w:pPr>
      <w:r w:rsidRPr="008C0B84">
        <w:rPr>
          <w:rFonts w:ascii="Arial" w:hAnsi="Arial" w:cs="Arial"/>
          <w:sz w:val="16"/>
          <w:szCs w:val="16"/>
        </w:rPr>
        <w:t>».</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2. Признать утратившим силу постановление Администрации Валдайского муниципального района от 18.12.2023 № 2487 «О внесении изменений в Положение об оплате труда работников муниципального бюджетного учреждения «Административно-хозяйственное управление».</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3. Постановление вступает в силу со дня принятия и распространяет действие на правоотношения, возникшие с 1 января 2024 года.</w:t>
      </w:r>
    </w:p>
    <w:p w:rsidR="008C0B84" w:rsidRPr="008C0B84" w:rsidRDefault="008C0B84" w:rsidP="008C0B84">
      <w:pPr>
        <w:tabs>
          <w:tab w:val="left" w:pos="3560"/>
        </w:tabs>
        <w:ind w:firstLine="284"/>
        <w:jc w:val="both"/>
        <w:rPr>
          <w:rFonts w:ascii="Arial" w:hAnsi="Arial" w:cs="Arial"/>
          <w:sz w:val="16"/>
          <w:szCs w:val="16"/>
        </w:rPr>
      </w:pPr>
      <w:r w:rsidRPr="008C0B8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C0B84" w:rsidRPr="008C0B84" w:rsidRDefault="008C0B84" w:rsidP="008C0B84">
      <w:pPr>
        <w:jc w:val="both"/>
        <w:rPr>
          <w:rFonts w:ascii="Arial" w:hAnsi="Arial" w:cs="Arial"/>
          <w:sz w:val="16"/>
          <w:szCs w:val="16"/>
        </w:rPr>
      </w:pPr>
      <w:r w:rsidRPr="008C0B84">
        <w:rPr>
          <w:rFonts w:ascii="Arial" w:hAnsi="Arial" w:cs="Arial"/>
          <w:b/>
          <w:sz w:val="16"/>
          <w:szCs w:val="16"/>
        </w:rPr>
        <w:t>Глава муниципального района</w:t>
      </w:r>
      <w:r w:rsidRPr="008C0B84">
        <w:rPr>
          <w:rFonts w:ascii="Arial" w:hAnsi="Arial" w:cs="Arial"/>
          <w:b/>
          <w:sz w:val="16"/>
          <w:szCs w:val="16"/>
        </w:rPr>
        <w:tab/>
      </w:r>
      <w:r w:rsidRPr="008C0B84">
        <w:rPr>
          <w:rFonts w:ascii="Arial" w:hAnsi="Arial" w:cs="Arial"/>
          <w:b/>
          <w:sz w:val="16"/>
          <w:szCs w:val="16"/>
        </w:rPr>
        <w:tab/>
        <w:t>Ю.В.Стадэ</w:t>
      </w:r>
    </w:p>
    <w:p w:rsidR="00B41AED" w:rsidRPr="00C30F06" w:rsidRDefault="00B41AED" w:rsidP="00C30F06">
      <w:pPr>
        <w:shd w:val="clear" w:color="auto" w:fill="FFFFFF"/>
        <w:suppressAutoHyphens/>
        <w:jc w:val="right"/>
        <w:rPr>
          <w:rFonts w:ascii="Arial" w:hAnsi="Arial" w:cs="Arial"/>
          <w:b/>
          <w:sz w:val="16"/>
          <w:szCs w:val="16"/>
        </w:rPr>
      </w:pPr>
    </w:p>
    <w:p w:rsidR="00C30F06" w:rsidRPr="00A3734A" w:rsidRDefault="00C30F06" w:rsidP="00C30F06">
      <w:pPr>
        <w:pStyle w:val="20"/>
        <w:rPr>
          <w:rFonts w:ascii="Arial" w:hAnsi="Arial" w:cs="Arial"/>
          <w:b/>
          <w:color w:val="000000"/>
          <w:sz w:val="16"/>
          <w:szCs w:val="16"/>
        </w:rPr>
      </w:pPr>
      <w:r w:rsidRPr="00A3734A">
        <w:rPr>
          <w:rFonts w:ascii="Arial" w:hAnsi="Arial" w:cs="Arial"/>
          <w:b/>
          <w:color w:val="000000"/>
          <w:sz w:val="16"/>
          <w:szCs w:val="16"/>
        </w:rPr>
        <w:t>АДМИНИСТРАЦИЯ ВАЛДАЙСКОГО МУНИЦИПАЛЬНОГО РАЙОНА</w:t>
      </w:r>
    </w:p>
    <w:p w:rsidR="00C30F06" w:rsidRPr="00A3734A" w:rsidRDefault="00C30F06" w:rsidP="00C30F06">
      <w:pPr>
        <w:pStyle w:val="3"/>
        <w:rPr>
          <w:rFonts w:ascii="Arial" w:hAnsi="Arial" w:cs="Arial"/>
          <w:b w:val="0"/>
          <w:sz w:val="16"/>
          <w:szCs w:val="16"/>
        </w:rPr>
      </w:pPr>
      <w:r w:rsidRPr="00A3734A">
        <w:rPr>
          <w:rFonts w:ascii="Arial" w:hAnsi="Arial" w:cs="Arial"/>
          <w:b w:val="0"/>
          <w:sz w:val="16"/>
          <w:szCs w:val="16"/>
        </w:rPr>
        <w:t>Р А С П О Р Я Ж Е Н И Е</w:t>
      </w:r>
    </w:p>
    <w:p w:rsidR="00C30F06" w:rsidRPr="00C30F06" w:rsidRDefault="00C30F06" w:rsidP="00C30F06">
      <w:pPr>
        <w:jc w:val="center"/>
        <w:rPr>
          <w:rFonts w:ascii="Arial" w:hAnsi="Arial" w:cs="Arial"/>
          <w:color w:val="000000"/>
          <w:sz w:val="16"/>
          <w:szCs w:val="16"/>
        </w:rPr>
      </w:pPr>
      <w:r w:rsidRPr="00C30F06">
        <w:rPr>
          <w:rFonts w:ascii="Arial" w:hAnsi="Arial" w:cs="Arial"/>
          <w:color w:val="000000"/>
          <w:sz w:val="16"/>
          <w:szCs w:val="16"/>
        </w:rPr>
        <w:t>19.01.2024 № 18-рг</w:t>
      </w:r>
    </w:p>
    <w:p w:rsidR="00C30F06" w:rsidRPr="00C30F06" w:rsidRDefault="00C30F06" w:rsidP="00C30F06">
      <w:pPr>
        <w:shd w:val="clear" w:color="auto" w:fill="FFFFFF"/>
        <w:jc w:val="center"/>
        <w:rPr>
          <w:rFonts w:ascii="Arial" w:hAnsi="Arial" w:cs="Arial"/>
          <w:b/>
          <w:sz w:val="16"/>
          <w:szCs w:val="16"/>
        </w:rPr>
      </w:pPr>
      <w:r w:rsidRPr="00C30F06">
        <w:rPr>
          <w:rFonts w:ascii="Arial" w:hAnsi="Arial" w:cs="Arial"/>
          <w:b/>
          <w:sz w:val="16"/>
          <w:szCs w:val="16"/>
        </w:rPr>
        <w:t>О предоставлении помещений для проведения агитационных</w:t>
      </w:r>
      <w:r>
        <w:rPr>
          <w:rFonts w:ascii="Arial" w:hAnsi="Arial" w:cs="Arial"/>
          <w:b/>
          <w:sz w:val="16"/>
          <w:szCs w:val="16"/>
        </w:rPr>
        <w:t xml:space="preserve"> </w:t>
      </w:r>
      <w:r w:rsidRPr="00C30F06">
        <w:rPr>
          <w:rFonts w:ascii="Arial" w:hAnsi="Arial" w:cs="Arial"/>
          <w:b/>
          <w:sz w:val="16"/>
          <w:szCs w:val="16"/>
        </w:rPr>
        <w:t>публичных мероприятий с избирателями при проведении</w:t>
      </w:r>
      <w:r>
        <w:rPr>
          <w:rFonts w:ascii="Arial" w:hAnsi="Arial" w:cs="Arial"/>
          <w:b/>
          <w:sz w:val="16"/>
          <w:szCs w:val="16"/>
        </w:rPr>
        <w:t xml:space="preserve"> </w:t>
      </w:r>
      <w:r w:rsidRPr="00C30F06">
        <w:rPr>
          <w:rFonts w:ascii="Arial" w:hAnsi="Arial" w:cs="Arial"/>
          <w:b/>
          <w:sz w:val="16"/>
          <w:szCs w:val="16"/>
        </w:rPr>
        <w:t>предвыборной агитации посредством агитационных публичных мероприятий зарегистрированными кандидатами, их доверенными лицами, избирательными объединениями при проведении</w:t>
      </w:r>
      <w:r>
        <w:rPr>
          <w:rFonts w:ascii="Arial" w:hAnsi="Arial" w:cs="Arial"/>
          <w:b/>
          <w:sz w:val="16"/>
          <w:szCs w:val="16"/>
        </w:rPr>
        <w:t xml:space="preserve"> </w:t>
      </w:r>
      <w:r w:rsidRPr="00C30F06">
        <w:rPr>
          <w:rFonts w:ascii="Arial" w:hAnsi="Arial" w:cs="Arial"/>
          <w:b/>
          <w:sz w:val="16"/>
          <w:szCs w:val="16"/>
        </w:rPr>
        <w:t>выборов Президента Российской Федерации</w:t>
      </w:r>
      <w:r>
        <w:rPr>
          <w:rFonts w:ascii="Arial" w:hAnsi="Arial" w:cs="Arial"/>
          <w:b/>
          <w:sz w:val="16"/>
          <w:szCs w:val="16"/>
        </w:rPr>
        <w:t xml:space="preserve"> </w:t>
      </w:r>
      <w:r w:rsidRPr="00C30F06">
        <w:rPr>
          <w:rFonts w:ascii="Arial" w:hAnsi="Arial" w:cs="Arial"/>
          <w:b/>
          <w:sz w:val="16"/>
          <w:szCs w:val="16"/>
        </w:rPr>
        <w:t>в Валдайском муниципальном районе</w:t>
      </w:r>
    </w:p>
    <w:p w:rsidR="00C30F06" w:rsidRPr="00C30F06" w:rsidRDefault="00C30F06" w:rsidP="00C30F06">
      <w:pPr>
        <w:ind w:firstLine="709"/>
        <w:jc w:val="both"/>
        <w:rPr>
          <w:rFonts w:ascii="Arial" w:hAnsi="Arial" w:cs="Arial"/>
          <w:sz w:val="4"/>
          <w:szCs w:val="4"/>
        </w:rPr>
      </w:pP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54 Федерального закона от 10 января 2003 года </w:t>
      </w:r>
      <w:hyperlink r:id="rId86" w:history="1">
        <w:r w:rsidRPr="00C30F06">
          <w:rPr>
            <w:rFonts w:ascii="Arial" w:hAnsi="Arial" w:cs="Arial"/>
            <w:sz w:val="16"/>
            <w:szCs w:val="16"/>
          </w:rPr>
          <w:t>№ 19-ФЗ</w:t>
        </w:r>
      </w:hyperlink>
      <w:r w:rsidRPr="00C30F06">
        <w:rPr>
          <w:rFonts w:ascii="Arial" w:hAnsi="Arial" w:cs="Arial"/>
          <w:sz w:val="16"/>
          <w:szCs w:val="16"/>
        </w:rPr>
        <w:t xml:space="preserve"> "О выборах Президента </w:t>
      </w:r>
      <w:r w:rsidRPr="00C30F06">
        <w:rPr>
          <w:rFonts w:ascii="Arial" w:hAnsi="Arial" w:cs="Arial"/>
          <w:sz w:val="16"/>
          <w:szCs w:val="16"/>
        </w:rPr>
        <w:lastRenderedPageBreak/>
        <w:t>Российской Федерации» и в целях обеспечения равных условий при проведении предвыборной агитации посредством агитационных публичных мероприятий зарегистрированными кандидатами, их доверенными лицами при проведении выборов Президента Российской Федерации:</w:t>
      </w:r>
    </w:p>
    <w:p w:rsidR="00C30F06" w:rsidRPr="00C30F06" w:rsidRDefault="00C30F06" w:rsidP="00C30F06">
      <w:pPr>
        <w:shd w:val="clear" w:color="auto" w:fill="FFFFFF"/>
        <w:ind w:firstLine="284"/>
        <w:jc w:val="both"/>
        <w:rPr>
          <w:rFonts w:ascii="Arial" w:hAnsi="Arial" w:cs="Arial"/>
          <w:sz w:val="16"/>
          <w:szCs w:val="16"/>
        </w:rPr>
      </w:pPr>
      <w:r w:rsidRPr="00C30F06">
        <w:rPr>
          <w:rFonts w:ascii="Arial" w:hAnsi="Arial" w:cs="Arial"/>
          <w:sz w:val="16"/>
          <w:szCs w:val="16"/>
        </w:rPr>
        <w:t>1.Предоставлять зарегистрированным кандидатам, их доверенным лицам, избирательным объединениям следующие помещения, находящиеся в собственности Валдайского муниципального района, для проведения агитационных публичных мероприятий с избирателями при проведении выборов Президента Российской Федерации:</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киноконцертный зал «Мечта» (Новгородская область, г. Валдай, ул. Труда, д. 18);</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Едровский сельский Дом культуры (Новгородская область, Валдайский район, с. Едрово, ул. Сосновая, д. 61);</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Зимогорский сельский Дом культуры (Новгородская область, Валдайский район, д. Зимогорье, ул. Почтовая, д. 3);</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Ивантеевский сельский Дом культуры (Новгородская область, Валдайский район, д. Ивантеево, ул. Озерная, д. 21);</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Короцкой сельский Дом культуры (Новгородская область, Валдайский район, пос. Короцко, ул. Центральная, д. 8а);</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Лутовенский сельский Дом культуры (Новгородская область, Валдайский район, д. Лутовенка, ул. Школьная, д. 3);</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Любницкий сельский Дом культуры (Новгородская область, Валдайский район, д. Любница, ул. 8 Марта, д. 34);</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Рощинский сельский Дом культуры (Новгородская область, Валдайский район, пос. Рощино, д. 11а);</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Семёновщинский сельский Дом культуры (Новгородская область, Валдайский район, д. Семеновщина, д. 101);</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Шуйский сельский Дом культуры (Новгородская область, Валдайский район, д. Шуя, д. 59);</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Яжелбицкий сельский Дом культуры (Новгородская область, Валдайский район, с. Яжелбицы, ул. Усадьба, д. 26).</w:t>
      </w:r>
    </w:p>
    <w:p w:rsidR="00C30F06" w:rsidRPr="00C30F06" w:rsidRDefault="00C30F06" w:rsidP="00C30F06">
      <w:pPr>
        <w:ind w:firstLine="284"/>
        <w:jc w:val="both"/>
        <w:rPr>
          <w:rFonts w:ascii="Arial" w:hAnsi="Arial" w:cs="Arial"/>
          <w:sz w:val="16"/>
          <w:szCs w:val="16"/>
        </w:rPr>
      </w:pPr>
      <w:r w:rsidRPr="00C30F06">
        <w:rPr>
          <w:rFonts w:ascii="Arial" w:hAnsi="Arial" w:cs="Arial"/>
          <w:sz w:val="16"/>
          <w:szCs w:val="16"/>
        </w:rPr>
        <w:t xml:space="preserve">2. Опубликовать распоряжение в газете «Валдай», </w:t>
      </w:r>
      <w:r w:rsidRPr="00C30F06">
        <w:rPr>
          <w:rFonts w:ascii="Arial" w:hAnsi="Arial" w:cs="Arial"/>
          <w:kern w:val="16"/>
          <w:sz w:val="16"/>
          <w:szCs w:val="16"/>
        </w:rPr>
        <w:t>в бюллетене «Валдайский Вестник» и</w:t>
      </w:r>
      <w:r w:rsidRPr="00C30F06">
        <w:rPr>
          <w:rFonts w:ascii="Arial" w:hAnsi="Arial" w:cs="Arial"/>
          <w:sz w:val="16"/>
          <w:szCs w:val="16"/>
        </w:rPr>
        <w:t xml:space="preserve"> разместить на официальном сайте Администрации муниципального района в сети «Интернет».</w:t>
      </w:r>
    </w:p>
    <w:p w:rsidR="00C30F06" w:rsidRPr="00C30F06" w:rsidRDefault="00C30F06" w:rsidP="00C30F06">
      <w:pPr>
        <w:rPr>
          <w:rFonts w:ascii="Arial" w:hAnsi="Arial" w:cs="Arial"/>
          <w:b/>
          <w:sz w:val="16"/>
          <w:szCs w:val="16"/>
        </w:rPr>
      </w:pPr>
      <w:r w:rsidRPr="00C30F06">
        <w:rPr>
          <w:rFonts w:ascii="Arial" w:hAnsi="Arial" w:cs="Arial"/>
          <w:b/>
          <w:sz w:val="16"/>
          <w:szCs w:val="16"/>
        </w:rPr>
        <w:t>Глава муниципального района</w:t>
      </w:r>
      <w:r w:rsidRPr="00C30F06">
        <w:rPr>
          <w:rFonts w:ascii="Arial" w:hAnsi="Arial" w:cs="Arial"/>
          <w:b/>
          <w:sz w:val="16"/>
          <w:szCs w:val="16"/>
        </w:rPr>
        <w:tab/>
      </w:r>
      <w:r w:rsidRPr="00C30F06">
        <w:rPr>
          <w:rFonts w:ascii="Arial" w:hAnsi="Arial" w:cs="Arial"/>
          <w:b/>
          <w:sz w:val="16"/>
          <w:szCs w:val="16"/>
        </w:rPr>
        <w:tab/>
        <w:t>Ю.В.Стадэ</w:t>
      </w:r>
    </w:p>
    <w:p w:rsidR="00E5172B" w:rsidRDefault="00E5172B" w:rsidP="00E5172B">
      <w:pPr>
        <w:shd w:val="clear" w:color="auto" w:fill="FFFFFF"/>
        <w:suppressAutoHyphens/>
        <w:jc w:val="right"/>
        <w:rPr>
          <w:rFonts w:ascii="Arial" w:hAnsi="Arial" w:cs="Arial"/>
          <w:b/>
          <w:sz w:val="16"/>
          <w:szCs w:val="16"/>
        </w:rPr>
      </w:pPr>
    </w:p>
    <w:p w:rsidR="00E5172B" w:rsidRDefault="00E5172B" w:rsidP="00E5172B">
      <w:pPr>
        <w:shd w:val="clear" w:color="auto" w:fill="FFFFFF"/>
        <w:suppressAutoHyphens/>
        <w:jc w:val="right"/>
        <w:rPr>
          <w:rFonts w:ascii="Arial" w:hAnsi="Arial" w:cs="Arial"/>
          <w:b/>
          <w:sz w:val="16"/>
          <w:szCs w:val="16"/>
        </w:rPr>
      </w:pPr>
    </w:p>
    <w:p w:rsidR="00B41AED" w:rsidRDefault="00B41AED" w:rsidP="00E5172B">
      <w:pPr>
        <w:shd w:val="clear" w:color="auto" w:fill="FFFFFF"/>
        <w:suppressAutoHyphens/>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753351" w:rsidRPr="002463F0" w:rsidTr="004F49C9">
        <w:trPr>
          <w:trHeight w:val="20"/>
        </w:trPr>
        <w:tc>
          <w:tcPr>
            <w:tcW w:w="4615" w:type="pct"/>
          </w:tcPr>
          <w:p w:rsidR="00753351" w:rsidRPr="00B41AED" w:rsidRDefault="00753351" w:rsidP="002D2BF1">
            <w:r w:rsidRPr="00B41AED">
              <w:rPr>
                <w:rFonts w:ascii="Arial" w:hAnsi="Arial" w:cs="Arial"/>
                <w:sz w:val="16"/>
                <w:szCs w:val="16"/>
              </w:rPr>
              <w:t>Информационное сообщение прокуратуры</w:t>
            </w:r>
          </w:p>
        </w:tc>
        <w:tc>
          <w:tcPr>
            <w:tcW w:w="385" w:type="pct"/>
          </w:tcPr>
          <w:p w:rsidR="00753351" w:rsidRPr="002463F0" w:rsidRDefault="004959AF" w:rsidP="006E3184">
            <w:pPr>
              <w:jc w:val="center"/>
              <w:rPr>
                <w:rFonts w:ascii="Arial" w:hAnsi="Arial" w:cs="Arial"/>
                <w:sz w:val="16"/>
                <w:szCs w:val="16"/>
              </w:rPr>
            </w:pPr>
            <w:r>
              <w:rPr>
                <w:rFonts w:ascii="Arial" w:hAnsi="Arial" w:cs="Arial"/>
                <w:sz w:val="16"/>
                <w:szCs w:val="16"/>
              </w:rPr>
              <w:t>1</w:t>
            </w:r>
          </w:p>
        </w:tc>
      </w:tr>
      <w:tr w:rsidR="00753351" w:rsidRPr="002463F0" w:rsidTr="004F49C9">
        <w:trPr>
          <w:trHeight w:val="20"/>
        </w:trPr>
        <w:tc>
          <w:tcPr>
            <w:tcW w:w="4615" w:type="pct"/>
          </w:tcPr>
          <w:p w:rsidR="00753351" w:rsidRPr="00B41AED" w:rsidRDefault="00753351" w:rsidP="002D2BF1">
            <w:r w:rsidRPr="00B41AED">
              <w:rPr>
                <w:rFonts w:ascii="Arial" w:hAnsi="Arial" w:cs="Arial"/>
                <w:sz w:val="16"/>
                <w:szCs w:val="16"/>
              </w:rPr>
              <w:t>Информационное сообщение прокуратуры</w:t>
            </w:r>
          </w:p>
        </w:tc>
        <w:tc>
          <w:tcPr>
            <w:tcW w:w="385" w:type="pct"/>
          </w:tcPr>
          <w:p w:rsidR="00753351" w:rsidRPr="002463F0" w:rsidRDefault="004959AF" w:rsidP="006E3184">
            <w:pPr>
              <w:jc w:val="center"/>
              <w:rPr>
                <w:rFonts w:ascii="Arial" w:hAnsi="Arial" w:cs="Arial"/>
                <w:sz w:val="16"/>
                <w:szCs w:val="16"/>
              </w:rPr>
            </w:pPr>
            <w:r>
              <w:rPr>
                <w:rFonts w:ascii="Arial" w:hAnsi="Arial" w:cs="Arial"/>
                <w:sz w:val="16"/>
                <w:szCs w:val="16"/>
              </w:rPr>
              <w:t>1</w:t>
            </w:r>
          </w:p>
        </w:tc>
      </w:tr>
      <w:tr w:rsidR="00753351" w:rsidRPr="002463F0" w:rsidTr="004F49C9">
        <w:trPr>
          <w:trHeight w:val="20"/>
        </w:trPr>
        <w:tc>
          <w:tcPr>
            <w:tcW w:w="4615" w:type="pct"/>
          </w:tcPr>
          <w:p w:rsidR="00753351" w:rsidRPr="00B41AED" w:rsidRDefault="00753351" w:rsidP="002D2BF1">
            <w:r w:rsidRPr="00B41AED">
              <w:rPr>
                <w:rFonts w:ascii="Arial" w:hAnsi="Arial" w:cs="Arial"/>
                <w:sz w:val="16"/>
                <w:szCs w:val="16"/>
              </w:rPr>
              <w:t>Информационное сообщение прокуратуры</w:t>
            </w:r>
          </w:p>
        </w:tc>
        <w:tc>
          <w:tcPr>
            <w:tcW w:w="385" w:type="pct"/>
          </w:tcPr>
          <w:p w:rsidR="00753351" w:rsidRPr="002463F0" w:rsidRDefault="004959AF" w:rsidP="006E3184">
            <w:pPr>
              <w:jc w:val="center"/>
              <w:rPr>
                <w:rFonts w:ascii="Arial" w:hAnsi="Arial" w:cs="Arial"/>
                <w:sz w:val="16"/>
                <w:szCs w:val="16"/>
              </w:rPr>
            </w:pPr>
            <w:r>
              <w:rPr>
                <w:rFonts w:ascii="Arial" w:hAnsi="Arial" w:cs="Arial"/>
                <w:sz w:val="16"/>
                <w:szCs w:val="16"/>
              </w:rPr>
              <w:t>1-2</w:t>
            </w:r>
          </w:p>
        </w:tc>
      </w:tr>
      <w:tr w:rsidR="00B53352" w:rsidRPr="002463F0" w:rsidTr="004F49C9">
        <w:trPr>
          <w:trHeight w:val="20"/>
        </w:trPr>
        <w:tc>
          <w:tcPr>
            <w:tcW w:w="4615" w:type="pct"/>
          </w:tcPr>
          <w:p w:rsidR="00B53352" w:rsidRPr="00B41AED" w:rsidRDefault="00B53352" w:rsidP="002D2BF1">
            <w:pPr>
              <w:rPr>
                <w:rFonts w:ascii="Arial" w:hAnsi="Arial" w:cs="Arial"/>
                <w:sz w:val="16"/>
                <w:szCs w:val="16"/>
              </w:rPr>
            </w:pPr>
            <w:r w:rsidRPr="00B41AED">
              <w:rPr>
                <w:rFonts w:ascii="Arial" w:hAnsi="Arial" w:cs="Arial"/>
                <w:sz w:val="16"/>
                <w:szCs w:val="16"/>
              </w:rPr>
              <w:t xml:space="preserve">Постановление Администрации Валдайского муниципального района от </w:t>
            </w:r>
            <w:r w:rsidR="00587380" w:rsidRPr="00B41AED">
              <w:rPr>
                <w:rFonts w:ascii="Arial" w:hAnsi="Arial" w:cs="Arial"/>
                <w:sz w:val="16"/>
                <w:szCs w:val="16"/>
              </w:rPr>
              <w:t>18.01.2024 № 160 «</w:t>
            </w:r>
            <w:r w:rsidR="00587380" w:rsidRPr="00B41AED">
              <w:rPr>
                <w:rFonts w:ascii="Arial" w:hAnsi="Arial" w:cs="Arial"/>
                <w:bCs/>
                <w:color w:val="000000"/>
                <w:sz w:val="16"/>
                <w:szCs w:val="16"/>
              </w:rPr>
              <w:t>Об утверждении Порядка предоставления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c>
        <w:tc>
          <w:tcPr>
            <w:tcW w:w="385" w:type="pct"/>
          </w:tcPr>
          <w:p w:rsidR="00B53352" w:rsidRPr="002463F0" w:rsidRDefault="004959AF" w:rsidP="006E3184">
            <w:pPr>
              <w:jc w:val="center"/>
              <w:rPr>
                <w:rFonts w:ascii="Arial" w:hAnsi="Arial" w:cs="Arial"/>
                <w:sz w:val="16"/>
                <w:szCs w:val="16"/>
              </w:rPr>
            </w:pPr>
            <w:r>
              <w:rPr>
                <w:rFonts w:ascii="Arial" w:hAnsi="Arial" w:cs="Arial"/>
                <w:sz w:val="16"/>
                <w:szCs w:val="16"/>
              </w:rPr>
              <w:t>2-7</w:t>
            </w:r>
          </w:p>
        </w:tc>
      </w:tr>
      <w:tr w:rsidR="00587380" w:rsidRPr="002463F0" w:rsidTr="004F49C9">
        <w:trPr>
          <w:trHeight w:val="20"/>
        </w:trPr>
        <w:tc>
          <w:tcPr>
            <w:tcW w:w="4615" w:type="pct"/>
          </w:tcPr>
          <w:p w:rsidR="00587380" w:rsidRPr="00443D85" w:rsidRDefault="00587380" w:rsidP="00443D85">
            <w:pPr>
              <w:rPr>
                <w:rFonts w:ascii="Arial" w:hAnsi="Arial" w:cs="Arial"/>
                <w:sz w:val="16"/>
                <w:szCs w:val="16"/>
              </w:rPr>
            </w:pPr>
            <w:r w:rsidRPr="00443D85">
              <w:rPr>
                <w:rFonts w:ascii="Arial" w:hAnsi="Arial" w:cs="Arial"/>
                <w:sz w:val="16"/>
                <w:szCs w:val="16"/>
              </w:rPr>
              <w:t xml:space="preserve">Постановление Администрации Валдайского муниципального района от </w:t>
            </w:r>
            <w:r w:rsidR="002D2BF1" w:rsidRPr="00443D85">
              <w:rPr>
                <w:rFonts w:ascii="Arial" w:hAnsi="Arial" w:cs="Arial"/>
                <w:sz w:val="16"/>
                <w:szCs w:val="16"/>
              </w:rPr>
              <w:t>18.01.2024 № 161 «Об организации резервных избирательных участков для проведения голосования и подсчета голосов избирателей на территории Валдайского муниципального района»</w:t>
            </w:r>
          </w:p>
        </w:tc>
        <w:tc>
          <w:tcPr>
            <w:tcW w:w="385" w:type="pct"/>
          </w:tcPr>
          <w:p w:rsidR="00587380" w:rsidRPr="002463F0" w:rsidRDefault="004959AF" w:rsidP="006E3184">
            <w:pPr>
              <w:jc w:val="center"/>
              <w:rPr>
                <w:rFonts w:ascii="Arial" w:hAnsi="Arial" w:cs="Arial"/>
                <w:sz w:val="16"/>
                <w:szCs w:val="16"/>
              </w:rPr>
            </w:pPr>
            <w:r>
              <w:rPr>
                <w:rFonts w:ascii="Arial" w:hAnsi="Arial" w:cs="Arial"/>
                <w:sz w:val="16"/>
                <w:szCs w:val="16"/>
              </w:rPr>
              <w:t>7-8</w:t>
            </w:r>
          </w:p>
        </w:tc>
      </w:tr>
      <w:tr w:rsidR="00587380" w:rsidRPr="002463F0" w:rsidTr="004F49C9">
        <w:trPr>
          <w:trHeight w:val="20"/>
        </w:trPr>
        <w:tc>
          <w:tcPr>
            <w:tcW w:w="4615" w:type="pct"/>
          </w:tcPr>
          <w:p w:rsidR="00587380" w:rsidRPr="00AB267C" w:rsidRDefault="00587380" w:rsidP="00AB267C">
            <w:pPr>
              <w:rPr>
                <w:rFonts w:ascii="Arial" w:hAnsi="Arial" w:cs="Arial"/>
                <w:sz w:val="16"/>
                <w:szCs w:val="16"/>
              </w:rPr>
            </w:pPr>
            <w:r w:rsidRPr="00AB267C">
              <w:rPr>
                <w:rFonts w:ascii="Arial" w:hAnsi="Arial" w:cs="Arial"/>
                <w:sz w:val="16"/>
                <w:szCs w:val="16"/>
              </w:rPr>
              <w:t xml:space="preserve">Постановление Администрации Валдайского муниципального района от </w:t>
            </w:r>
            <w:r w:rsidR="00443D85" w:rsidRPr="00AB267C">
              <w:rPr>
                <w:rFonts w:ascii="Arial" w:hAnsi="Arial" w:cs="Arial"/>
                <w:sz w:val="16"/>
                <w:szCs w:val="16"/>
              </w:rPr>
              <w:t>18.01.2024 № 172 «О проведении ежегодного конкурса «Лучший сельский староста Валдайского муниципального района»</w:t>
            </w:r>
          </w:p>
        </w:tc>
        <w:tc>
          <w:tcPr>
            <w:tcW w:w="385" w:type="pct"/>
          </w:tcPr>
          <w:p w:rsidR="00587380" w:rsidRPr="002463F0" w:rsidRDefault="004959AF" w:rsidP="006E3184">
            <w:pPr>
              <w:jc w:val="center"/>
              <w:rPr>
                <w:rFonts w:ascii="Arial" w:hAnsi="Arial" w:cs="Arial"/>
                <w:sz w:val="16"/>
                <w:szCs w:val="16"/>
              </w:rPr>
            </w:pPr>
            <w:r>
              <w:rPr>
                <w:rFonts w:ascii="Arial" w:hAnsi="Arial" w:cs="Arial"/>
                <w:sz w:val="16"/>
                <w:szCs w:val="16"/>
              </w:rPr>
              <w:t>8-10</w:t>
            </w:r>
          </w:p>
        </w:tc>
      </w:tr>
      <w:tr w:rsidR="00587380" w:rsidRPr="002463F0" w:rsidTr="004F49C9">
        <w:trPr>
          <w:trHeight w:val="20"/>
        </w:trPr>
        <w:tc>
          <w:tcPr>
            <w:tcW w:w="4615" w:type="pct"/>
          </w:tcPr>
          <w:p w:rsidR="00587380" w:rsidRPr="00C30F06" w:rsidRDefault="00587380" w:rsidP="00C30F06">
            <w:pPr>
              <w:rPr>
                <w:rFonts w:ascii="Arial" w:hAnsi="Arial" w:cs="Arial"/>
                <w:sz w:val="16"/>
                <w:szCs w:val="16"/>
              </w:rPr>
            </w:pPr>
            <w:r w:rsidRPr="00C30F06">
              <w:rPr>
                <w:rFonts w:ascii="Arial" w:hAnsi="Arial" w:cs="Arial"/>
                <w:sz w:val="16"/>
                <w:szCs w:val="16"/>
              </w:rPr>
              <w:t xml:space="preserve">Постановление Администрации Валдайского муниципального района от </w:t>
            </w:r>
            <w:r w:rsidR="00AB267C" w:rsidRPr="00C30F06">
              <w:rPr>
                <w:rFonts w:ascii="Arial" w:hAnsi="Arial" w:cs="Arial"/>
                <w:sz w:val="16"/>
                <w:szCs w:val="16"/>
              </w:rPr>
              <w:t>18.01.2024 № 173 «Об утверждении муниципальной программы «Развитие форм участия населения в осуществлении местного самоуправления в Валдайском муниципальном районе на 2024 - 2028 годы»</w:t>
            </w:r>
          </w:p>
        </w:tc>
        <w:tc>
          <w:tcPr>
            <w:tcW w:w="385" w:type="pct"/>
          </w:tcPr>
          <w:p w:rsidR="00587380" w:rsidRPr="002463F0" w:rsidRDefault="004959AF" w:rsidP="006E3184">
            <w:pPr>
              <w:jc w:val="center"/>
              <w:rPr>
                <w:rFonts w:ascii="Arial" w:hAnsi="Arial" w:cs="Arial"/>
                <w:sz w:val="16"/>
                <w:szCs w:val="16"/>
              </w:rPr>
            </w:pPr>
            <w:r>
              <w:rPr>
                <w:rFonts w:ascii="Arial" w:hAnsi="Arial" w:cs="Arial"/>
                <w:sz w:val="16"/>
                <w:szCs w:val="16"/>
              </w:rPr>
              <w:t>11-13</w:t>
            </w:r>
          </w:p>
        </w:tc>
      </w:tr>
      <w:tr w:rsidR="00587380" w:rsidRPr="002463F0" w:rsidTr="00443D85">
        <w:trPr>
          <w:trHeight w:val="20"/>
        </w:trPr>
        <w:tc>
          <w:tcPr>
            <w:tcW w:w="4615" w:type="pct"/>
          </w:tcPr>
          <w:p w:rsidR="00587380" w:rsidRPr="00C30F06" w:rsidRDefault="00587380" w:rsidP="00C30F06">
            <w:pPr>
              <w:rPr>
                <w:rFonts w:ascii="Arial" w:hAnsi="Arial" w:cs="Arial"/>
                <w:sz w:val="16"/>
                <w:szCs w:val="16"/>
              </w:rPr>
            </w:pPr>
            <w:r w:rsidRPr="00C30F06">
              <w:rPr>
                <w:rFonts w:ascii="Arial" w:hAnsi="Arial" w:cs="Arial"/>
                <w:sz w:val="16"/>
                <w:szCs w:val="16"/>
              </w:rPr>
              <w:t xml:space="preserve">Постановление Администрации Валдайского муниципального района от </w:t>
            </w:r>
            <w:r w:rsidR="00C30F06" w:rsidRPr="00C30F06">
              <w:rPr>
                <w:rFonts w:ascii="Arial" w:hAnsi="Arial" w:cs="Arial"/>
                <w:sz w:val="16"/>
                <w:szCs w:val="16"/>
              </w:rPr>
              <w:t>18.01.2024 № 174 «</w:t>
            </w:r>
            <w:r w:rsidR="00C30F06" w:rsidRPr="00C30F06">
              <w:rPr>
                <w:rFonts w:ascii="Arial" w:hAnsi="Arial" w:cs="Arial"/>
                <w:color w:val="000000"/>
                <w:sz w:val="16"/>
                <w:szCs w:val="16"/>
              </w:rPr>
              <w:t>О внесении изменения в состав комиссии по установлению должностных окладов руководителям муниципальных учреждений»</w:t>
            </w:r>
          </w:p>
        </w:tc>
        <w:tc>
          <w:tcPr>
            <w:tcW w:w="385" w:type="pct"/>
          </w:tcPr>
          <w:p w:rsidR="00587380" w:rsidRDefault="004959AF" w:rsidP="006E3184">
            <w:pPr>
              <w:jc w:val="center"/>
              <w:rPr>
                <w:rFonts w:ascii="Arial" w:hAnsi="Arial" w:cs="Arial"/>
                <w:sz w:val="16"/>
                <w:szCs w:val="16"/>
              </w:rPr>
            </w:pPr>
            <w:r>
              <w:rPr>
                <w:rFonts w:ascii="Arial" w:hAnsi="Arial" w:cs="Arial"/>
                <w:sz w:val="16"/>
                <w:szCs w:val="16"/>
              </w:rPr>
              <w:t>13</w:t>
            </w:r>
          </w:p>
        </w:tc>
      </w:tr>
      <w:tr w:rsidR="00587380" w:rsidRPr="002463F0" w:rsidTr="0051477B">
        <w:trPr>
          <w:trHeight w:val="20"/>
        </w:trPr>
        <w:tc>
          <w:tcPr>
            <w:tcW w:w="4615" w:type="pct"/>
          </w:tcPr>
          <w:p w:rsidR="00587380" w:rsidRPr="00FE57D8" w:rsidRDefault="00587380" w:rsidP="00FE57D8">
            <w:pPr>
              <w:rPr>
                <w:rFonts w:ascii="Arial" w:hAnsi="Arial" w:cs="Arial"/>
                <w:sz w:val="16"/>
                <w:szCs w:val="16"/>
              </w:rPr>
            </w:pPr>
            <w:r w:rsidRPr="00FE57D8">
              <w:rPr>
                <w:rFonts w:ascii="Arial" w:hAnsi="Arial" w:cs="Arial"/>
                <w:sz w:val="16"/>
                <w:szCs w:val="16"/>
              </w:rPr>
              <w:t xml:space="preserve">Постановление Администрации Валдайского муниципального района от </w:t>
            </w:r>
            <w:r w:rsidR="00C30F06" w:rsidRPr="00FE57D8">
              <w:rPr>
                <w:rFonts w:ascii="Arial" w:hAnsi="Arial" w:cs="Arial"/>
                <w:sz w:val="16"/>
                <w:szCs w:val="16"/>
              </w:rPr>
              <w:t>18.01.2024 № 175 «</w:t>
            </w:r>
            <w:r w:rsidR="00C30F06" w:rsidRPr="00FE57D8">
              <w:rPr>
                <w:rFonts w:ascii="Arial" w:hAnsi="Arial" w:cs="Arial"/>
                <w:bCs/>
                <w:sz w:val="16"/>
                <w:szCs w:val="16"/>
              </w:rPr>
              <w:t>О внесении изменений в постановление Администрации Валдайского муниципального района от 12.01.2022 № 13»</w:t>
            </w:r>
          </w:p>
        </w:tc>
        <w:tc>
          <w:tcPr>
            <w:tcW w:w="385" w:type="pct"/>
          </w:tcPr>
          <w:p w:rsidR="00587380" w:rsidRPr="002463F0" w:rsidRDefault="004959AF" w:rsidP="006E3184">
            <w:pPr>
              <w:jc w:val="center"/>
              <w:rPr>
                <w:rFonts w:ascii="Arial" w:hAnsi="Arial" w:cs="Arial"/>
                <w:sz w:val="16"/>
                <w:szCs w:val="16"/>
              </w:rPr>
            </w:pPr>
            <w:r>
              <w:rPr>
                <w:rFonts w:ascii="Arial" w:hAnsi="Arial" w:cs="Arial"/>
                <w:sz w:val="16"/>
                <w:szCs w:val="16"/>
              </w:rPr>
              <w:t>13-14</w:t>
            </w:r>
          </w:p>
        </w:tc>
      </w:tr>
      <w:tr w:rsidR="00C30F06" w:rsidRPr="002463F0" w:rsidTr="0051477B">
        <w:trPr>
          <w:trHeight w:val="20"/>
        </w:trPr>
        <w:tc>
          <w:tcPr>
            <w:tcW w:w="4615" w:type="pct"/>
          </w:tcPr>
          <w:p w:rsidR="00C30F06" w:rsidRPr="00FE57D8" w:rsidRDefault="00C30F06" w:rsidP="00FE57D8">
            <w:pPr>
              <w:rPr>
                <w:rFonts w:ascii="Arial" w:hAnsi="Arial" w:cs="Arial"/>
                <w:sz w:val="16"/>
                <w:szCs w:val="16"/>
              </w:rPr>
            </w:pPr>
            <w:r w:rsidRPr="00FE57D8">
              <w:rPr>
                <w:rFonts w:ascii="Arial" w:hAnsi="Arial" w:cs="Arial"/>
                <w:sz w:val="16"/>
                <w:szCs w:val="16"/>
              </w:rPr>
              <w:t xml:space="preserve">Постановление Администрации Валдайского муниципального района от </w:t>
            </w:r>
            <w:r w:rsidR="00FE57D8" w:rsidRPr="00FE57D8">
              <w:rPr>
                <w:rFonts w:ascii="Arial" w:hAnsi="Arial" w:cs="Arial"/>
                <w:sz w:val="16"/>
                <w:szCs w:val="16"/>
              </w:rPr>
              <w:t>19.01.2024 № 180 «</w:t>
            </w:r>
            <w:r w:rsidR="00FE57D8" w:rsidRPr="00FE57D8">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00FE57D8" w:rsidRPr="00FE57D8">
              <w:rPr>
                <w:rFonts w:ascii="Arial" w:hAnsi="Arial" w:cs="Arial"/>
                <w:sz w:val="16"/>
                <w:szCs w:val="16"/>
              </w:rPr>
              <w:t xml:space="preserve">, </w:t>
            </w:r>
            <w:r w:rsidR="00FE57D8" w:rsidRPr="00FE57D8">
              <w:rPr>
                <w:rFonts w:ascii="Arial" w:hAnsi="Arial" w:cs="Arial"/>
                <w:bCs/>
                <w:sz w:val="16"/>
                <w:szCs w:val="16"/>
              </w:rPr>
              <w:t>подведомственного Администрации Валдайского муниципального района»</w:t>
            </w:r>
          </w:p>
        </w:tc>
        <w:tc>
          <w:tcPr>
            <w:tcW w:w="385" w:type="pct"/>
          </w:tcPr>
          <w:p w:rsidR="00C30F06" w:rsidRPr="002463F0" w:rsidRDefault="004959AF" w:rsidP="006E3184">
            <w:pPr>
              <w:jc w:val="center"/>
              <w:rPr>
                <w:rFonts w:ascii="Arial" w:hAnsi="Arial" w:cs="Arial"/>
                <w:sz w:val="16"/>
                <w:szCs w:val="16"/>
              </w:rPr>
            </w:pPr>
            <w:r>
              <w:rPr>
                <w:rFonts w:ascii="Arial" w:hAnsi="Arial" w:cs="Arial"/>
                <w:sz w:val="16"/>
                <w:szCs w:val="16"/>
              </w:rPr>
              <w:t>14</w:t>
            </w:r>
          </w:p>
        </w:tc>
      </w:tr>
      <w:tr w:rsidR="00C30F06" w:rsidRPr="002463F0" w:rsidTr="0051477B">
        <w:trPr>
          <w:trHeight w:val="20"/>
        </w:trPr>
        <w:tc>
          <w:tcPr>
            <w:tcW w:w="4615" w:type="pct"/>
          </w:tcPr>
          <w:p w:rsidR="00C30F06" w:rsidRPr="007143BB" w:rsidRDefault="00C30F06" w:rsidP="007143BB">
            <w:pPr>
              <w:rPr>
                <w:rFonts w:ascii="Arial" w:hAnsi="Arial" w:cs="Arial"/>
                <w:sz w:val="16"/>
                <w:szCs w:val="16"/>
              </w:rPr>
            </w:pPr>
            <w:r w:rsidRPr="007143BB">
              <w:rPr>
                <w:rFonts w:ascii="Arial" w:hAnsi="Arial" w:cs="Arial"/>
                <w:sz w:val="16"/>
                <w:szCs w:val="16"/>
              </w:rPr>
              <w:t xml:space="preserve">Постановление Администрации Валдайского муниципального района от </w:t>
            </w:r>
            <w:r w:rsidR="00FE57D8" w:rsidRPr="007143BB">
              <w:rPr>
                <w:rFonts w:ascii="Arial" w:hAnsi="Arial" w:cs="Arial"/>
                <w:sz w:val="16"/>
                <w:szCs w:val="16"/>
              </w:rPr>
              <w:t>19.01.2024 № 181 «</w:t>
            </w:r>
            <w:r w:rsidR="00FE57D8" w:rsidRPr="007143BB">
              <w:rPr>
                <w:rFonts w:ascii="Arial" w:hAnsi="Arial" w:cs="Arial"/>
                <w:bCs/>
                <w:sz w:val="16"/>
                <w:szCs w:val="16"/>
              </w:rPr>
              <w:t>О внесении изменений в Положение об оплате труда работников муниципального автономного учреждения дополнительного образования «Спортивная школа г. Валдай»</w:t>
            </w:r>
            <w:r w:rsidR="00FE57D8" w:rsidRPr="007143BB">
              <w:rPr>
                <w:rFonts w:ascii="Arial" w:hAnsi="Arial" w:cs="Arial"/>
                <w:sz w:val="16"/>
                <w:szCs w:val="16"/>
              </w:rPr>
              <w:t>,</w:t>
            </w:r>
            <w:r w:rsidR="00FE57D8" w:rsidRPr="007143BB">
              <w:rPr>
                <w:rFonts w:ascii="Arial" w:hAnsi="Arial" w:cs="Arial"/>
                <w:bCs/>
                <w:sz w:val="16"/>
                <w:szCs w:val="16"/>
              </w:rPr>
              <w:t xml:space="preserve"> подведомственного Администрации Валдайского муниципального района»</w:t>
            </w:r>
          </w:p>
        </w:tc>
        <w:tc>
          <w:tcPr>
            <w:tcW w:w="385" w:type="pct"/>
          </w:tcPr>
          <w:p w:rsidR="00C30F06" w:rsidRPr="002463F0" w:rsidRDefault="004959AF" w:rsidP="006E3184">
            <w:pPr>
              <w:jc w:val="center"/>
              <w:rPr>
                <w:rFonts w:ascii="Arial" w:hAnsi="Arial" w:cs="Arial"/>
                <w:sz w:val="16"/>
                <w:szCs w:val="16"/>
              </w:rPr>
            </w:pPr>
            <w:r>
              <w:rPr>
                <w:rFonts w:ascii="Arial" w:hAnsi="Arial" w:cs="Arial"/>
                <w:sz w:val="16"/>
                <w:szCs w:val="16"/>
              </w:rPr>
              <w:t>14-15</w:t>
            </w:r>
          </w:p>
        </w:tc>
      </w:tr>
      <w:tr w:rsidR="00C30F06" w:rsidRPr="002463F0" w:rsidTr="00443D85">
        <w:trPr>
          <w:trHeight w:val="20"/>
        </w:trPr>
        <w:tc>
          <w:tcPr>
            <w:tcW w:w="4615" w:type="pct"/>
          </w:tcPr>
          <w:p w:rsidR="00C30F06" w:rsidRPr="00B41AED" w:rsidRDefault="00C30F06" w:rsidP="00B41AED">
            <w:pPr>
              <w:rPr>
                <w:rFonts w:ascii="Arial" w:hAnsi="Arial" w:cs="Arial"/>
                <w:sz w:val="16"/>
                <w:szCs w:val="16"/>
              </w:rPr>
            </w:pPr>
            <w:r w:rsidRPr="00B41AED">
              <w:rPr>
                <w:rFonts w:ascii="Arial" w:hAnsi="Arial" w:cs="Arial"/>
                <w:sz w:val="16"/>
                <w:szCs w:val="16"/>
              </w:rPr>
              <w:t xml:space="preserve">Постановление Администрации Валдайского муниципального района от </w:t>
            </w:r>
            <w:r w:rsidR="007143BB" w:rsidRPr="00B41AED">
              <w:rPr>
                <w:rFonts w:ascii="Arial" w:hAnsi="Arial" w:cs="Arial"/>
                <w:sz w:val="16"/>
                <w:szCs w:val="16"/>
              </w:rPr>
              <w:t>19.01.2024 № 182 «</w:t>
            </w:r>
            <w:r w:rsidR="007143BB" w:rsidRPr="00B41AED">
              <w:rPr>
                <w:rFonts w:ascii="Arial" w:hAnsi="Arial" w:cs="Arial"/>
                <w:bCs/>
                <w:spacing w:val="-2"/>
                <w:sz w:val="16"/>
                <w:szCs w:val="16"/>
              </w:rPr>
              <w:t xml:space="preserve">О внесении изменений в муниципальную программу </w:t>
            </w:r>
            <w:r w:rsidR="007143BB" w:rsidRPr="00B41AED">
              <w:rPr>
                <w:rFonts w:ascii="Arial" w:hAnsi="Arial" w:cs="Arial"/>
                <w:sz w:val="16"/>
                <w:szCs w:val="16"/>
              </w:rPr>
              <w:t>«Обеспечение жильем молодых семей на территории Валдайского муниципального района на 2016-2026 годы»</w:t>
            </w:r>
          </w:p>
        </w:tc>
        <w:tc>
          <w:tcPr>
            <w:tcW w:w="385" w:type="pct"/>
          </w:tcPr>
          <w:p w:rsidR="00C30F06" w:rsidRPr="002463F0" w:rsidRDefault="004959AF" w:rsidP="001A11F2">
            <w:pPr>
              <w:jc w:val="center"/>
              <w:rPr>
                <w:rFonts w:ascii="Arial" w:hAnsi="Arial" w:cs="Arial"/>
                <w:sz w:val="16"/>
                <w:szCs w:val="16"/>
              </w:rPr>
            </w:pPr>
            <w:r>
              <w:rPr>
                <w:rFonts w:ascii="Arial" w:hAnsi="Arial" w:cs="Arial"/>
                <w:sz w:val="16"/>
                <w:szCs w:val="16"/>
              </w:rPr>
              <w:t>16-17</w:t>
            </w:r>
          </w:p>
        </w:tc>
      </w:tr>
      <w:tr w:rsidR="00B41AED" w:rsidRPr="002463F0" w:rsidTr="00443D85">
        <w:trPr>
          <w:trHeight w:val="20"/>
        </w:trPr>
        <w:tc>
          <w:tcPr>
            <w:tcW w:w="4615" w:type="pct"/>
          </w:tcPr>
          <w:p w:rsidR="00B41AED" w:rsidRPr="00B41AED" w:rsidRDefault="00B41AED" w:rsidP="00B41AED">
            <w:pPr>
              <w:rPr>
                <w:rFonts w:ascii="Arial" w:hAnsi="Arial" w:cs="Arial"/>
                <w:sz w:val="16"/>
                <w:szCs w:val="16"/>
              </w:rPr>
            </w:pPr>
            <w:r w:rsidRPr="00B41AED">
              <w:rPr>
                <w:rFonts w:ascii="Arial" w:hAnsi="Arial" w:cs="Arial"/>
                <w:sz w:val="16"/>
                <w:szCs w:val="16"/>
              </w:rPr>
              <w:t>Постановление Администрации Валдайского муниципального района от 19.01.2024 № 183 «</w:t>
            </w:r>
            <w:r w:rsidRPr="00B41AED">
              <w:rPr>
                <w:rFonts w:ascii="Arial" w:eastAsia="A" w:hAnsi="Arial" w:cs="Arial"/>
                <w:sz w:val="16"/>
                <w:szCs w:val="16"/>
              </w:rPr>
              <w:t xml:space="preserve">О закреплении муниципальных общеобразовательных учреждений за территориями Валдайского муниципального района в 2024 году </w:t>
            </w:r>
            <w:r w:rsidRPr="00B41AED">
              <w:rPr>
                <w:rFonts w:ascii="Arial" w:hAnsi="Arial" w:cs="Arial"/>
                <w:bCs/>
                <w:sz w:val="16"/>
                <w:szCs w:val="16"/>
              </w:rPr>
              <w:t>для осуществления приема обучающихся»</w:t>
            </w:r>
          </w:p>
        </w:tc>
        <w:tc>
          <w:tcPr>
            <w:tcW w:w="385" w:type="pct"/>
          </w:tcPr>
          <w:p w:rsidR="00B41AED" w:rsidRPr="002463F0" w:rsidRDefault="004959AF" w:rsidP="001A11F2">
            <w:pPr>
              <w:jc w:val="center"/>
              <w:rPr>
                <w:rFonts w:ascii="Arial" w:hAnsi="Arial" w:cs="Arial"/>
                <w:sz w:val="16"/>
                <w:szCs w:val="16"/>
              </w:rPr>
            </w:pPr>
            <w:r>
              <w:rPr>
                <w:rFonts w:ascii="Arial" w:hAnsi="Arial" w:cs="Arial"/>
                <w:sz w:val="16"/>
                <w:szCs w:val="16"/>
              </w:rPr>
              <w:t>17-18</w:t>
            </w:r>
          </w:p>
        </w:tc>
      </w:tr>
      <w:tr w:rsidR="00C30F06" w:rsidRPr="002463F0" w:rsidTr="000B2DCC">
        <w:trPr>
          <w:trHeight w:val="20"/>
        </w:trPr>
        <w:tc>
          <w:tcPr>
            <w:tcW w:w="4615" w:type="pct"/>
          </w:tcPr>
          <w:p w:rsidR="00C30F06" w:rsidRPr="007143BB" w:rsidRDefault="00C30F06" w:rsidP="007143BB">
            <w:pPr>
              <w:rPr>
                <w:rFonts w:ascii="Arial" w:hAnsi="Arial" w:cs="Arial"/>
                <w:sz w:val="16"/>
                <w:szCs w:val="16"/>
              </w:rPr>
            </w:pPr>
            <w:r w:rsidRPr="007143BB">
              <w:rPr>
                <w:rFonts w:ascii="Arial" w:hAnsi="Arial" w:cs="Arial"/>
                <w:sz w:val="16"/>
                <w:szCs w:val="16"/>
              </w:rPr>
              <w:t xml:space="preserve">Постановление Администрации Валдайского муниципального района от </w:t>
            </w:r>
            <w:r w:rsidR="007143BB" w:rsidRPr="007143BB">
              <w:rPr>
                <w:rFonts w:ascii="Arial" w:hAnsi="Arial" w:cs="Arial"/>
                <w:sz w:val="16"/>
                <w:szCs w:val="16"/>
              </w:rPr>
              <w:t>19.01.2024 № 184 «О внесении изменений в Положение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w:t>
            </w:r>
          </w:p>
        </w:tc>
        <w:tc>
          <w:tcPr>
            <w:tcW w:w="385" w:type="pct"/>
          </w:tcPr>
          <w:p w:rsidR="00C30F06" w:rsidRPr="002463F0" w:rsidRDefault="004959AF" w:rsidP="000B2DCC">
            <w:pPr>
              <w:jc w:val="center"/>
              <w:rPr>
                <w:rFonts w:ascii="Arial" w:hAnsi="Arial" w:cs="Arial"/>
                <w:sz w:val="16"/>
                <w:szCs w:val="16"/>
              </w:rPr>
            </w:pPr>
            <w:r>
              <w:rPr>
                <w:rFonts w:ascii="Arial" w:hAnsi="Arial" w:cs="Arial"/>
                <w:sz w:val="16"/>
                <w:szCs w:val="16"/>
              </w:rPr>
              <w:t>18</w:t>
            </w:r>
          </w:p>
        </w:tc>
      </w:tr>
      <w:tr w:rsidR="00C30F06" w:rsidRPr="002463F0" w:rsidTr="00443D85">
        <w:trPr>
          <w:trHeight w:val="20"/>
        </w:trPr>
        <w:tc>
          <w:tcPr>
            <w:tcW w:w="4615" w:type="pct"/>
          </w:tcPr>
          <w:p w:rsidR="00C30F06" w:rsidRPr="008C0B84" w:rsidRDefault="00C30F06" w:rsidP="008C0B84">
            <w:pPr>
              <w:rPr>
                <w:rFonts w:ascii="Arial" w:hAnsi="Arial" w:cs="Arial"/>
                <w:sz w:val="16"/>
                <w:szCs w:val="16"/>
              </w:rPr>
            </w:pPr>
            <w:r w:rsidRPr="008C0B84">
              <w:rPr>
                <w:rFonts w:ascii="Arial" w:hAnsi="Arial" w:cs="Arial"/>
                <w:sz w:val="16"/>
                <w:szCs w:val="16"/>
              </w:rPr>
              <w:t xml:space="preserve">Постановление Администрации Валдайского муниципального района от </w:t>
            </w:r>
            <w:r w:rsidR="008C0B84" w:rsidRPr="008C0B84">
              <w:rPr>
                <w:rFonts w:ascii="Arial" w:hAnsi="Arial" w:cs="Arial"/>
                <w:sz w:val="16"/>
                <w:szCs w:val="16"/>
              </w:rPr>
              <w:t>19.01.2024 № 185 «О внесении изменения в Положение об оплате труда работников муниципального бюджетного учреждения «Дорожное управление «Валдай»</w:t>
            </w:r>
          </w:p>
        </w:tc>
        <w:tc>
          <w:tcPr>
            <w:tcW w:w="385" w:type="pct"/>
          </w:tcPr>
          <w:p w:rsidR="00C30F06" w:rsidRPr="002463F0" w:rsidRDefault="004959AF" w:rsidP="001A11F2">
            <w:pPr>
              <w:jc w:val="center"/>
              <w:rPr>
                <w:rFonts w:ascii="Arial" w:hAnsi="Arial" w:cs="Arial"/>
                <w:sz w:val="16"/>
                <w:szCs w:val="16"/>
              </w:rPr>
            </w:pPr>
            <w:r>
              <w:rPr>
                <w:rFonts w:ascii="Arial" w:hAnsi="Arial" w:cs="Arial"/>
                <w:sz w:val="16"/>
                <w:szCs w:val="16"/>
              </w:rPr>
              <w:t>18-19</w:t>
            </w:r>
          </w:p>
        </w:tc>
      </w:tr>
      <w:tr w:rsidR="00C30F06" w:rsidRPr="002463F0" w:rsidTr="00443D85">
        <w:trPr>
          <w:trHeight w:val="20"/>
        </w:trPr>
        <w:tc>
          <w:tcPr>
            <w:tcW w:w="4615" w:type="pct"/>
          </w:tcPr>
          <w:p w:rsidR="00C30F06" w:rsidRPr="008C0B84" w:rsidRDefault="00C30F06" w:rsidP="008C0B84">
            <w:pPr>
              <w:rPr>
                <w:rFonts w:ascii="Arial" w:hAnsi="Arial" w:cs="Arial"/>
                <w:sz w:val="16"/>
                <w:szCs w:val="16"/>
              </w:rPr>
            </w:pPr>
            <w:r w:rsidRPr="008C0B84">
              <w:rPr>
                <w:rFonts w:ascii="Arial" w:hAnsi="Arial" w:cs="Arial"/>
                <w:sz w:val="16"/>
                <w:szCs w:val="16"/>
              </w:rPr>
              <w:t xml:space="preserve">Постановление Администрации Валдайского муниципального района от </w:t>
            </w:r>
            <w:r w:rsidR="008C0B84" w:rsidRPr="008C0B84">
              <w:rPr>
                <w:rFonts w:ascii="Arial" w:hAnsi="Arial" w:cs="Arial"/>
                <w:sz w:val="16"/>
                <w:szCs w:val="16"/>
              </w:rPr>
              <w:t>19.01.2024 № 186 «О внесении изменений в Положение об оплате труда работников муниципального бюджетного учреждения «Административно-хозяйственное управление»</w:t>
            </w:r>
          </w:p>
        </w:tc>
        <w:tc>
          <w:tcPr>
            <w:tcW w:w="385" w:type="pct"/>
          </w:tcPr>
          <w:p w:rsidR="00C30F06" w:rsidRDefault="004959AF" w:rsidP="001A11F2">
            <w:pPr>
              <w:jc w:val="center"/>
              <w:rPr>
                <w:rFonts w:ascii="Arial" w:hAnsi="Arial" w:cs="Arial"/>
                <w:sz w:val="16"/>
                <w:szCs w:val="16"/>
              </w:rPr>
            </w:pPr>
            <w:r>
              <w:rPr>
                <w:rFonts w:ascii="Arial" w:hAnsi="Arial" w:cs="Arial"/>
                <w:sz w:val="16"/>
                <w:szCs w:val="16"/>
              </w:rPr>
              <w:t>19</w:t>
            </w:r>
          </w:p>
        </w:tc>
      </w:tr>
      <w:tr w:rsidR="00C30F06" w:rsidRPr="002463F0" w:rsidTr="00443D85">
        <w:trPr>
          <w:trHeight w:val="20"/>
        </w:trPr>
        <w:tc>
          <w:tcPr>
            <w:tcW w:w="4615" w:type="pct"/>
          </w:tcPr>
          <w:p w:rsidR="00C30F06" w:rsidRPr="006E3184" w:rsidRDefault="00C30F06" w:rsidP="00443D85">
            <w:pPr>
              <w:rPr>
                <w:rFonts w:ascii="Arial" w:hAnsi="Arial" w:cs="Arial"/>
                <w:sz w:val="16"/>
                <w:szCs w:val="16"/>
              </w:rPr>
            </w:pPr>
            <w:r w:rsidRPr="00C30F06">
              <w:rPr>
                <w:rFonts w:ascii="Arial" w:hAnsi="Arial" w:cs="Arial"/>
                <w:sz w:val="16"/>
                <w:szCs w:val="16"/>
              </w:rPr>
              <w:t xml:space="preserve">Распоряжение Администрации Валдайского муниципального района от </w:t>
            </w:r>
            <w:r w:rsidRPr="00C30F06">
              <w:rPr>
                <w:rFonts w:ascii="Arial" w:hAnsi="Arial" w:cs="Arial"/>
                <w:color w:val="000000"/>
                <w:sz w:val="16"/>
                <w:szCs w:val="16"/>
              </w:rPr>
              <w:t>19.01.2024 № 18-рг «</w:t>
            </w:r>
            <w:r w:rsidRPr="00C30F06">
              <w:rPr>
                <w:rFonts w:ascii="Arial" w:hAnsi="Arial" w:cs="Arial"/>
                <w:sz w:val="16"/>
                <w:szCs w:val="16"/>
              </w:rPr>
              <w:t>О предоставлении помещений для проведения агитационных публичных мероприятий с избирателями при проведении предвыборной агитации посредством агитационных публичных мероприятий зарегистрированными кандидатами, их доверенными лицами, избирательными объединениями при проведении выборов Президента Российской Федерации в Валдайском муниципальном районе»</w:t>
            </w:r>
          </w:p>
        </w:tc>
        <w:tc>
          <w:tcPr>
            <w:tcW w:w="385" w:type="pct"/>
          </w:tcPr>
          <w:p w:rsidR="00C30F06" w:rsidRDefault="004959AF" w:rsidP="001A11F2">
            <w:pPr>
              <w:jc w:val="center"/>
              <w:rPr>
                <w:rFonts w:ascii="Arial" w:hAnsi="Arial" w:cs="Arial"/>
                <w:sz w:val="16"/>
                <w:szCs w:val="16"/>
              </w:rPr>
            </w:pPr>
            <w:r>
              <w:rPr>
                <w:rFonts w:ascii="Arial" w:hAnsi="Arial" w:cs="Arial"/>
                <w:sz w:val="16"/>
                <w:szCs w:val="16"/>
              </w:rPr>
              <w:t>19-20</w:t>
            </w:r>
          </w:p>
        </w:tc>
      </w:tr>
      <w:tr w:rsidR="00C30F06" w:rsidRPr="002463F0" w:rsidTr="00E20692">
        <w:trPr>
          <w:trHeight w:val="20"/>
        </w:trPr>
        <w:tc>
          <w:tcPr>
            <w:tcW w:w="4615" w:type="pct"/>
            <w:vAlign w:val="center"/>
          </w:tcPr>
          <w:p w:rsidR="00C30F06" w:rsidRPr="002463F0" w:rsidRDefault="00C30F06" w:rsidP="001E2075">
            <w:pPr>
              <w:rPr>
                <w:rFonts w:ascii="Arial" w:hAnsi="Arial" w:cs="Arial"/>
                <w:sz w:val="16"/>
                <w:szCs w:val="16"/>
              </w:rPr>
            </w:pPr>
            <w:r w:rsidRPr="002463F0">
              <w:rPr>
                <w:rFonts w:ascii="Arial" w:hAnsi="Arial" w:cs="Arial"/>
                <w:sz w:val="16"/>
                <w:szCs w:val="16"/>
              </w:rPr>
              <w:t>Содержание</w:t>
            </w:r>
          </w:p>
        </w:tc>
        <w:tc>
          <w:tcPr>
            <w:tcW w:w="385" w:type="pct"/>
          </w:tcPr>
          <w:p w:rsidR="00C30F06" w:rsidRDefault="004959AF" w:rsidP="001A11F2">
            <w:pPr>
              <w:jc w:val="center"/>
              <w:rPr>
                <w:rFonts w:ascii="Arial" w:hAnsi="Arial" w:cs="Arial"/>
                <w:sz w:val="16"/>
                <w:szCs w:val="16"/>
              </w:rPr>
            </w:pPr>
            <w:r>
              <w:rPr>
                <w:rFonts w:ascii="Arial" w:hAnsi="Arial" w:cs="Arial"/>
                <w:sz w:val="16"/>
                <w:szCs w:val="16"/>
              </w:rPr>
              <w:t>20</w:t>
            </w:r>
          </w:p>
        </w:tc>
      </w:tr>
    </w:tbl>
    <w:p w:rsidR="007F78E9" w:rsidRDefault="007F78E9" w:rsidP="000B2260">
      <w:pPr>
        <w:jc w:val="right"/>
        <w:rPr>
          <w:rFonts w:ascii="Arial" w:hAnsi="Arial" w:cs="Arial"/>
          <w:sz w:val="16"/>
          <w:szCs w:val="16"/>
        </w:rPr>
      </w:pPr>
    </w:p>
    <w:p w:rsidR="00550DC9" w:rsidRDefault="00550DC9"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B41AED" w:rsidRDefault="00B41AED"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433AFA">
      <w:pPr>
        <w:rPr>
          <w:rFonts w:ascii="Arial" w:hAnsi="Arial" w:cs="Arial"/>
          <w:sz w:val="4"/>
          <w:szCs w:val="4"/>
        </w:rPr>
      </w:pPr>
    </w:p>
    <w:p w:rsidR="00972A34" w:rsidRPr="00B41AED" w:rsidRDefault="00972A34" w:rsidP="00972A34">
      <w:pPr>
        <w:jc w:val="center"/>
        <w:rPr>
          <w:rFonts w:ascii="Arial" w:hAnsi="Arial" w:cs="Arial"/>
          <w:sz w:val="12"/>
          <w:szCs w:val="12"/>
        </w:rPr>
      </w:pPr>
      <w:r w:rsidRPr="00B41AED">
        <w:rPr>
          <w:rFonts w:ascii="Arial" w:hAnsi="Arial" w:cs="Arial"/>
          <w:sz w:val="12"/>
          <w:szCs w:val="12"/>
        </w:rPr>
        <w:t>«Ва</w:t>
      </w:r>
      <w:r w:rsidR="007C2FAF" w:rsidRPr="00B41AED">
        <w:rPr>
          <w:rFonts w:ascii="Arial" w:hAnsi="Arial" w:cs="Arial"/>
          <w:sz w:val="12"/>
          <w:szCs w:val="12"/>
        </w:rPr>
        <w:t>л</w:t>
      </w:r>
      <w:r w:rsidR="00EE35B9" w:rsidRPr="00B41AED">
        <w:rPr>
          <w:rFonts w:ascii="Arial" w:hAnsi="Arial" w:cs="Arial"/>
          <w:sz w:val="12"/>
          <w:szCs w:val="12"/>
        </w:rPr>
        <w:t xml:space="preserve">дайский </w:t>
      </w:r>
      <w:r w:rsidR="00566894" w:rsidRPr="00B41AED">
        <w:rPr>
          <w:rFonts w:ascii="Arial" w:hAnsi="Arial" w:cs="Arial"/>
          <w:sz w:val="12"/>
          <w:szCs w:val="12"/>
        </w:rPr>
        <w:t xml:space="preserve">Вестник». Бюллетень № </w:t>
      </w:r>
      <w:r w:rsidR="004F7559" w:rsidRPr="00B41AED">
        <w:rPr>
          <w:rFonts w:ascii="Arial" w:hAnsi="Arial" w:cs="Arial"/>
          <w:sz w:val="12"/>
          <w:szCs w:val="12"/>
        </w:rPr>
        <w:t>4</w:t>
      </w:r>
      <w:r w:rsidR="00413518" w:rsidRPr="00B41AED">
        <w:rPr>
          <w:rFonts w:ascii="Arial" w:hAnsi="Arial" w:cs="Arial"/>
          <w:sz w:val="12"/>
          <w:szCs w:val="12"/>
        </w:rPr>
        <w:t xml:space="preserve"> </w:t>
      </w:r>
      <w:r w:rsidR="00EC3082" w:rsidRPr="00B41AED">
        <w:rPr>
          <w:rFonts w:ascii="Arial" w:hAnsi="Arial" w:cs="Arial"/>
          <w:sz w:val="12"/>
          <w:szCs w:val="12"/>
        </w:rPr>
        <w:t>(6</w:t>
      </w:r>
      <w:r w:rsidR="004305D3" w:rsidRPr="00B41AED">
        <w:rPr>
          <w:rFonts w:ascii="Arial" w:hAnsi="Arial" w:cs="Arial"/>
          <w:sz w:val="12"/>
          <w:szCs w:val="12"/>
        </w:rPr>
        <w:t>1</w:t>
      </w:r>
      <w:r w:rsidR="004F7559" w:rsidRPr="00B41AED">
        <w:rPr>
          <w:rFonts w:ascii="Arial" w:hAnsi="Arial" w:cs="Arial"/>
          <w:sz w:val="12"/>
          <w:szCs w:val="12"/>
        </w:rPr>
        <w:t>2</w:t>
      </w:r>
      <w:r w:rsidR="00F46BFB" w:rsidRPr="00B41AED">
        <w:rPr>
          <w:rFonts w:ascii="Arial" w:hAnsi="Arial" w:cs="Arial"/>
          <w:sz w:val="12"/>
          <w:szCs w:val="12"/>
        </w:rPr>
        <w:t xml:space="preserve">) от </w:t>
      </w:r>
      <w:r w:rsidR="004F7559" w:rsidRPr="00B41AED">
        <w:rPr>
          <w:rFonts w:ascii="Arial" w:hAnsi="Arial" w:cs="Arial"/>
          <w:sz w:val="12"/>
          <w:szCs w:val="12"/>
        </w:rPr>
        <w:t>24</w:t>
      </w:r>
      <w:r w:rsidR="00566894" w:rsidRPr="00B41AED">
        <w:rPr>
          <w:rFonts w:ascii="Arial" w:hAnsi="Arial" w:cs="Arial"/>
          <w:sz w:val="12"/>
          <w:szCs w:val="12"/>
        </w:rPr>
        <w:t>.01.2024</w:t>
      </w:r>
    </w:p>
    <w:p w:rsidR="00972A34" w:rsidRPr="00B41AED" w:rsidRDefault="00972A34" w:rsidP="00972A34">
      <w:pPr>
        <w:jc w:val="center"/>
        <w:rPr>
          <w:rFonts w:ascii="Arial" w:hAnsi="Arial" w:cs="Arial"/>
          <w:sz w:val="12"/>
          <w:szCs w:val="12"/>
        </w:rPr>
      </w:pPr>
      <w:r w:rsidRPr="00B41AED">
        <w:rPr>
          <w:rFonts w:ascii="Arial" w:hAnsi="Arial" w:cs="Arial"/>
          <w:sz w:val="12"/>
          <w:szCs w:val="12"/>
        </w:rPr>
        <w:t>Учредитель: Дума</w:t>
      </w:r>
      <w:r w:rsidR="00BA114B" w:rsidRPr="00B41AED">
        <w:rPr>
          <w:rFonts w:ascii="Arial" w:hAnsi="Arial" w:cs="Arial"/>
          <w:sz w:val="12"/>
          <w:szCs w:val="12"/>
        </w:rPr>
        <w:t xml:space="preserve"> </w:t>
      </w:r>
      <w:r w:rsidRPr="00B41AED">
        <w:rPr>
          <w:rFonts w:ascii="Arial" w:hAnsi="Arial" w:cs="Arial"/>
          <w:sz w:val="12"/>
          <w:szCs w:val="12"/>
        </w:rPr>
        <w:t>Валдайского муниципального района</w:t>
      </w:r>
    </w:p>
    <w:p w:rsidR="00972A34" w:rsidRPr="00B41AED" w:rsidRDefault="00972A34" w:rsidP="00972A34">
      <w:pPr>
        <w:jc w:val="center"/>
        <w:rPr>
          <w:rFonts w:ascii="Arial" w:hAnsi="Arial" w:cs="Arial"/>
          <w:sz w:val="12"/>
          <w:szCs w:val="12"/>
        </w:rPr>
      </w:pPr>
      <w:r w:rsidRPr="00B41AED">
        <w:rPr>
          <w:rFonts w:ascii="Arial" w:hAnsi="Arial" w:cs="Arial"/>
          <w:sz w:val="12"/>
          <w:szCs w:val="12"/>
        </w:rPr>
        <w:t>Утвержден решением Думы Валдайского</w:t>
      </w:r>
      <w:r w:rsidR="00BA114B" w:rsidRPr="00B41AED">
        <w:rPr>
          <w:rFonts w:ascii="Arial" w:hAnsi="Arial" w:cs="Arial"/>
          <w:sz w:val="12"/>
          <w:szCs w:val="12"/>
        </w:rPr>
        <w:t xml:space="preserve"> </w:t>
      </w:r>
      <w:r w:rsidRPr="00B41AED">
        <w:rPr>
          <w:rFonts w:ascii="Arial" w:hAnsi="Arial" w:cs="Arial"/>
          <w:sz w:val="12"/>
          <w:szCs w:val="12"/>
        </w:rPr>
        <w:t>муниципального района от 27.03.2014 № 289</w:t>
      </w:r>
    </w:p>
    <w:p w:rsidR="00972A34" w:rsidRPr="00B41AED" w:rsidRDefault="00972A34" w:rsidP="00972A34">
      <w:pPr>
        <w:jc w:val="center"/>
        <w:rPr>
          <w:rFonts w:ascii="Arial" w:hAnsi="Arial" w:cs="Arial"/>
          <w:sz w:val="12"/>
          <w:szCs w:val="12"/>
        </w:rPr>
      </w:pPr>
      <w:r w:rsidRPr="00B41AED">
        <w:rPr>
          <w:rFonts w:ascii="Arial" w:hAnsi="Arial" w:cs="Arial"/>
          <w:sz w:val="12"/>
          <w:szCs w:val="12"/>
        </w:rPr>
        <w:t>Главный редактор: Глава Валдайского муниципального района Ю.В. Стадэ, телефон: 2-25-16</w:t>
      </w:r>
    </w:p>
    <w:p w:rsidR="00972A34" w:rsidRPr="00B41AED" w:rsidRDefault="00972A34" w:rsidP="00972A34">
      <w:pPr>
        <w:jc w:val="center"/>
        <w:rPr>
          <w:rFonts w:ascii="Arial" w:hAnsi="Arial" w:cs="Arial"/>
          <w:sz w:val="12"/>
          <w:szCs w:val="12"/>
        </w:rPr>
      </w:pPr>
      <w:r w:rsidRPr="00B41AED">
        <w:rPr>
          <w:rFonts w:ascii="Arial" w:hAnsi="Arial" w:cs="Arial"/>
          <w:sz w:val="12"/>
          <w:szCs w:val="12"/>
        </w:rPr>
        <w:t>Адрес редакции: Новгородская обл., Валдайский район, г.Валдай, пр.Комсомольский, д.19/21</w:t>
      </w:r>
    </w:p>
    <w:p w:rsidR="00972A34" w:rsidRPr="00B41AED" w:rsidRDefault="00972A34" w:rsidP="00972A34">
      <w:pPr>
        <w:jc w:val="center"/>
        <w:rPr>
          <w:rFonts w:ascii="Arial" w:hAnsi="Arial" w:cs="Arial"/>
          <w:sz w:val="12"/>
          <w:szCs w:val="12"/>
        </w:rPr>
      </w:pPr>
      <w:r w:rsidRPr="00B41AED">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B41AED" w:rsidRDefault="00972A34" w:rsidP="00972A34">
      <w:pPr>
        <w:jc w:val="center"/>
        <w:rPr>
          <w:rFonts w:ascii="Arial" w:hAnsi="Arial" w:cs="Arial"/>
          <w:sz w:val="12"/>
          <w:szCs w:val="12"/>
        </w:rPr>
      </w:pPr>
      <w:r w:rsidRPr="00B41AED">
        <w:rPr>
          <w:rFonts w:ascii="Arial" w:hAnsi="Arial" w:cs="Arial"/>
          <w:sz w:val="12"/>
          <w:szCs w:val="12"/>
        </w:rPr>
        <w:t>г. Валдай, пр. Комсомольский, д.19/21 тел/факс 46-310</w:t>
      </w:r>
      <w:r w:rsidR="00614547" w:rsidRPr="00B41AED">
        <w:rPr>
          <w:rFonts w:ascii="Arial" w:hAnsi="Arial" w:cs="Arial"/>
          <w:sz w:val="12"/>
          <w:szCs w:val="12"/>
        </w:rPr>
        <w:t xml:space="preserve"> </w:t>
      </w:r>
      <w:r w:rsidRPr="00B41AED">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B41AED">
        <w:rPr>
          <w:rFonts w:ascii="Arial" w:hAnsi="Arial" w:cs="Arial"/>
          <w:sz w:val="12"/>
          <w:szCs w:val="12"/>
        </w:rPr>
        <w:t>Выходит по пятницам</w:t>
      </w:r>
      <w:r w:rsidR="007B2B8A" w:rsidRPr="00B41AED">
        <w:rPr>
          <w:rFonts w:ascii="Arial" w:hAnsi="Arial" w:cs="Arial"/>
          <w:sz w:val="12"/>
          <w:szCs w:val="12"/>
        </w:rPr>
        <w:t xml:space="preserve">. </w:t>
      </w:r>
      <w:r w:rsidR="00843155" w:rsidRPr="00B41AED">
        <w:rPr>
          <w:rFonts w:ascii="Arial" w:hAnsi="Arial" w:cs="Arial"/>
          <w:sz w:val="12"/>
          <w:szCs w:val="12"/>
        </w:rPr>
        <w:t xml:space="preserve">Объем </w:t>
      </w:r>
      <w:r w:rsidR="00B41AED" w:rsidRPr="00B41AED">
        <w:rPr>
          <w:rFonts w:ascii="Arial" w:hAnsi="Arial" w:cs="Arial"/>
          <w:sz w:val="12"/>
          <w:szCs w:val="12"/>
        </w:rPr>
        <w:t>20</w:t>
      </w:r>
      <w:r w:rsidRPr="00B41AED">
        <w:rPr>
          <w:rFonts w:ascii="Arial" w:hAnsi="Arial" w:cs="Arial"/>
          <w:sz w:val="12"/>
          <w:szCs w:val="12"/>
        </w:rPr>
        <w:t xml:space="preserve"> п.л. Тираж </w:t>
      </w:r>
      <w:r w:rsidR="001D52DC" w:rsidRPr="00B41AED">
        <w:rPr>
          <w:rFonts w:ascii="Arial" w:hAnsi="Arial" w:cs="Arial"/>
          <w:sz w:val="12"/>
          <w:szCs w:val="12"/>
        </w:rPr>
        <w:t>30</w:t>
      </w:r>
      <w:r w:rsidRPr="00B41AED">
        <w:rPr>
          <w:rFonts w:ascii="Arial" w:hAnsi="Arial" w:cs="Arial"/>
          <w:sz w:val="12"/>
          <w:szCs w:val="12"/>
        </w:rPr>
        <w:t xml:space="preserve"> экз. Распространяется бесплатно.</w:t>
      </w:r>
    </w:p>
    <w:sectPr w:rsidR="00972A34" w:rsidRPr="00972A34" w:rsidSect="00F26982">
      <w:headerReference w:type="even" r:id="rId87"/>
      <w:headerReference w:type="default" r:id="rId88"/>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6E" w:rsidRDefault="00D4576E">
      <w:r>
        <w:separator/>
      </w:r>
    </w:p>
  </w:endnote>
  <w:endnote w:type="continuationSeparator" w:id="1">
    <w:p w:rsidR="00D4576E" w:rsidRDefault="00D45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sig w:usb0="00000000" w:usb1="090F0000" w:usb2="00000010" w:usb3="00000000" w:csb0="003F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6E" w:rsidRDefault="00D4576E">
      <w:r>
        <w:separator/>
      </w:r>
    </w:p>
  </w:footnote>
  <w:footnote w:type="continuationSeparator" w:id="1">
    <w:p w:rsidR="00D4576E" w:rsidRDefault="00D45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C5" w:rsidRPr="00C14209" w:rsidRDefault="00436FC5" w:rsidP="00C14209">
    <w:pPr>
      <w:pStyle w:val="a5"/>
      <w:rPr>
        <w:sz w:val="12"/>
        <w:szCs w:val="12"/>
      </w:rPr>
    </w:pPr>
    <w:r w:rsidRPr="00E65CCB">
      <w:rPr>
        <w:sz w:val="12"/>
        <w:szCs w:val="12"/>
      </w:rPr>
      <w:t xml:space="preserve">страница </w:t>
    </w:r>
    <w:r w:rsidR="009265FC" w:rsidRPr="00E65CCB">
      <w:rPr>
        <w:sz w:val="12"/>
        <w:szCs w:val="12"/>
      </w:rPr>
      <w:fldChar w:fldCharType="begin"/>
    </w:r>
    <w:r w:rsidRPr="00E65CCB">
      <w:rPr>
        <w:sz w:val="12"/>
        <w:szCs w:val="12"/>
      </w:rPr>
      <w:instrText xml:space="preserve"> PAGE   \* MERGEFORMAT </w:instrText>
    </w:r>
    <w:r w:rsidR="009265FC" w:rsidRPr="00E65CCB">
      <w:rPr>
        <w:sz w:val="12"/>
        <w:szCs w:val="12"/>
      </w:rPr>
      <w:fldChar w:fldCharType="separate"/>
    </w:r>
    <w:r w:rsidR="00F35E3B">
      <w:rPr>
        <w:noProof/>
        <w:sz w:val="12"/>
        <w:szCs w:val="12"/>
      </w:rPr>
      <w:t>20</w:t>
    </w:r>
    <w:r w:rsidR="009265F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C5" w:rsidRPr="008F785E" w:rsidRDefault="00436FC5" w:rsidP="00E65CCB">
    <w:pPr>
      <w:pStyle w:val="a5"/>
      <w:jc w:val="right"/>
      <w:rPr>
        <w:sz w:val="12"/>
        <w:szCs w:val="12"/>
      </w:rPr>
    </w:pPr>
    <w:r w:rsidRPr="008F785E">
      <w:rPr>
        <w:sz w:val="12"/>
        <w:szCs w:val="12"/>
      </w:rPr>
      <w:t xml:space="preserve">страница </w:t>
    </w:r>
    <w:r w:rsidR="009265FC" w:rsidRPr="008F785E">
      <w:rPr>
        <w:sz w:val="12"/>
        <w:szCs w:val="12"/>
      </w:rPr>
      <w:fldChar w:fldCharType="begin"/>
    </w:r>
    <w:r w:rsidRPr="008F785E">
      <w:rPr>
        <w:sz w:val="12"/>
        <w:szCs w:val="12"/>
      </w:rPr>
      <w:instrText xml:space="preserve"> PAGE   \* MERGEFORMAT </w:instrText>
    </w:r>
    <w:r w:rsidR="009265FC" w:rsidRPr="008F785E">
      <w:rPr>
        <w:sz w:val="12"/>
        <w:szCs w:val="12"/>
      </w:rPr>
      <w:fldChar w:fldCharType="separate"/>
    </w:r>
    <w:r w:rsidR="00F35E3B">
      <w:rPr>
        <w:noProof/>
        <w:sz w:val="12"/>
        <w:szCs w:val="12"/>
      </w:rPr>
      <w:t>19</w:t>
    </w:r>
    <w:r w:rsidR="009265F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2ED6036"/>
    <w:multiLevelType w:val="multilevel"/>
    <w:tmpl w:val="72D01E86"/>
    <w:lvl w:ilvl="0">
      <w:start w:val="7"/>
      <w:numFmt w:val="decimal"/>
      <w:lvlText w:val="%1"/>
      <w:lvlJc w:val="left"/>
      <w:pPr>
        <w:ind w:left="36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1">
      <w:start w:val="2"/>
      <w:numFmt w:val="decimal"/>
      <w:lvlRestart w:val="0"/>
      <w:suff w:val="space"/>
      <w:lvlText w:val="%1.%2."/>
      <w:lvlJc w:val="left"/>
      <w:pPr>
        <w:ind w:left="1174" w:firstLine="0"/>
      </w:pPr>
      <w:rPr>
        <w:rFonts w:ascii="Arial" w:eastAsia="Times New Roman" w:hAnsi="Arial" w:cs="Arial" w:hint="default"/>
        <w:b w:val="0"/>
        <w:i w:val="0"/>
        <w:strike w:val="0"/>
        <w:dstrike w:val="0"/>
        <w:color w:val="010101"/>
        <w:sz w:val="16"/>
        <w:szCs w:val="26"/>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10101"/>
        <w:sz w:val="26"/>
        <w:szCs w:val="26"/>
        <w:u w:val="none" w:color="000000"/>
        <w:bdr w:val="none" w:sz="0" w:space="0" w:color="auto"/>
        <w:shd w:val="clear" w:color="auto" w:fill="auto"/>
        <w:vertAlign w:val="baseline"/>
      </w:rPr>
    </w:lvl>
  </w:abstractNum>
  <w:abstractNum w:abstractNumId="17">
    <w:nsid w:val="0BA15A15"/>
    <w:multiLevelType w:val="hybridMultilevel"/>
    <w:tmpl w:val="743A3DEC"/>
    <w:lvl w:ilvl="0" w:tplc="07BC2E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88118A"/>
    <w:multiLevelType w:val="hybridMultilevel"/>
    <w:tmpl w:val="DB92EDDC"/>
    <w:lvl w:ilvl="0" w:tplc="79D2CD12">
      <w:start w:val="4"/>
      <w:numFmt w:val="decimal"/>
      <w:suff w:val="space"/>
      <w:lvlText w:val="%1."/>
      <w:lvlJc w:val="left"/>
      <w:pPr>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207B91"/>
    <w:multiLevelType w:val="hybridMultilevel"/>
    <w:tmpl w:val="63A2BFEE"/>
    <w:lvl w:ilvl="0" w:tplc="DEBEBC10">
      <w:start w:val="1"/>
      <w:numFmt w:val="decimal"/>
      <w:suff w:val="space"/>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DF138D5"/>
    <w:multiLevelType w:val="hybridMultilevel"/>
    <w:tmpl w:val="176AA886"/>
    <w:lvl w:ilvl="0" w:tplc="206A0EA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34C4C"/>
    <w:multiLevelType w:val="multilevel"/>
    <w:tmpl w:val="2B26B640"/>
    <w:lvl w:ilvl="0">
      <w:start w:val="1"/>
      <w:numFmt w:val="decimal"/>
      <w:suff w:val="space"/>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3">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4">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42A331DF"/>
    <w:multiLevelType w:val="hybridMultilevel"/>
    <w:tmpl w:val="98B629F6"/>
    <w:lvl w:ilvl="0" w:tplc="EE2E10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454ED3"/>
    <w:multiLevelType w:val="hybridMultilevel"/>
    <w:tmpl w:val="9378CAAC"/>
    <w:lvl w:ilvl="0" w:tplc="976C851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AD5164"/>
    <w:multiLevelType w:val="hybridMultilevel"/>
    <w:tmpl w:val="7156607A"/>
    <w:lvl w:ilvl="0" w:tplc="3FFE498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D021D5"/>
    <w:multiLevelType w:val="hybridMultilevel"/>
    <w:tmpl w:val="2BFE28CE"/>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53401800">
      <w:start w:val="1"/>
      <w:numFmt w:val="decimal"/>
      <w:suff w:val="space"/>
      <w:lvlText w:val="%3."/>
      <w:lvlJc w:val="left"/>
      <w:pPr>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61F398E"/>
    <w:multiLevelType w:val="multilevel"/>
    <w:tmpl w:val="FCA4B974"/>
    <w:lvl w:ilvl="0">
      <w:start w:val="4"/>
      <w:numFmt w:val="decimal"/>
      <w:lvlText w:val="%1."/>
      <w:lvlJc w:val="left"/>
      <w:pPr>
        <w:ind w:left="540" w:hanging="540"/>
      </w:pPr>
      <w:rPr>
        <w:rFonts w:hint="default"/>
      </w:rPr>
    </w:lvl>
    <w:lvl w:ilvl="1">
      <w:start w:val="3"/>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08D3EA7"/>
    <w:multiLevelType w:val="hybridMultilevel"/>
    <w:tmpl w:val="65E22FD2"/>
    <w:lvl w:ilvl="0" w:tplc="324CF4F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5">
    <w:nsid w:val="66AE5DBA"/>
    <w:multiLevelType w:val="hybridMultilevel"/>
    <w:tmpl w:val="44F25070"/>
    <w:lvl w:ilvl="0" w:tplc="62EC68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71B47E3"/>
    <w:multiLevelType w:val="hybridMultilevel"/>
    <w:tmpl w:val="E93647DE"/>
    <w:lvl w:ilvl="0" w:tplc="B3FC64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0B12F6"/>
    <w:multiLevelType w:val="hybridMultilevel"/>
    <w:tmpl w:val="8DA463F6"/>
    <w:lvl w:ilvl="0" w:tplc="862CE130">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6C5F4AAF"/>
    <w:multiLevelType w:val="hybridMultilevel"/>
    <w:tmpl w:val="D174CB76"/>
    <w:lvl w:ilvl="0" w:tplc="E3885664">
      <w:start w:val="1"/>
      <w:numFmt w:val="decimal"/>
      <w:suff w:val="space"/>
      <w:lvlText w:val="%1)"/>
      <w:lvlJc w:val="left"/>
      <w:pPr>
        <w:ind w:left="346" w:firstLine="0"/>
      </w:pPr>
      <w:rPr>
        <w:rFonts w:ascii="Arial" w:eastAsia="Times New Roman" w:hAnsi="Arial" w:cs="Arial" w:hint="default"/>
        <w:b w:val="0"/>
        <w:i w:val="0"/>
        <w:strike w:val="0"/>
        <w:dstrike w:val="0"/>
        <w:color w:val="010101"/>
        <w:sz w:val="16"/>
        <w:szCs w:val="26"/>
        <w:u w:val="none" w:color="000000"/>
        <w:bdr w:val="none" w:sz="0" w:space="0" w:color="auto"/>
        <w:shd w:val="clear" w:color="auto" w:fill="auto"/>
        <w:vertAlign w:val="baseline"/>
      </w:rPr>
    </w:lvl>
    <w:lvl w:ilvl="1" w:tplc="55A29E84">
      <w:start w:val="1"/>
      <w:numFmt w:val="lowerLetter"/>
      <w:lvlText w:val="%2"/>
      <w:lvlJc w:val="left"/>
      <w:pPr>
        <w:ind w:left="108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2" w:tplc="D7B0F506">
      <w:start w:val="1"/>
      <w:numFmt w:val="lowerRoman"/>
      <w:lvlText w:val="%3"/>
      <w:lvlJc w:val="left"/>
      <w:pPr>
        <w:ind w:left="180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3" w:tplc="A3AA4522">
      <w:start w:val="1"/>
      <w:numFmt w:val="decimal"/>
      <w:lvlText w:val="%4"/>
      <w:lvlJc w:val="left"/>
      <w:pPr>
        <w:ind w:left="252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4" w:tplc="7DE890D0">
      <w:start w:val="1"/>
      <w:numFmt w:val="lowerLetter"/>
      <w:lvlText w:val="%5"/>
      <w:lvlJc w:val="left"/>
      <w:pPr>
        <w:ind w:left="324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5" w:tplc="2782F344">
      <w:start w:val="1"/>
      <w:numFmt w:val="lowerRoman"/>
      <w:lvlText w:val="%6"/>
      <w:lvlJc w:val="left"/>
      <w:pPr>
        <w:ind w:left="396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6" w:tplc="388A7372">
      <w:start w:val="1"/>
      <w:numFmt w:val="decimal"/>
      <w:lvlText w:val="%7"/>
      <w:lvlJc w:val="left"/>
      <w:pPr>
        <w:ind w:left="468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7" w:tplc="3A7C0B8C">
      <w:start w:val="1"/>
      <w:numFmt w:val="lowerLetter"/>
      <w:lvlText w:val="%8"/>
      <w:lvlJc w:val="left"/>
      <w:pPr>
        <w:ind w:left="540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lvl w:ilvl="8" w:tplc="5678D436">
      <w:start w:val="1"/>
      <w:numFmt w:val="lowerRoman"/>
      <w:lvlText w:val="%9"/>
      <w:lvlJc w:val="left"/>
      <w:pPr>
        <w:ind w:left="6120"/>
      </w:pPr>
      <w:rPr>
        <w:rFonts w:ascii="Times New Roman" w:eastAsia="Times New Roman" w:hAnsi="Times New Roman" w:cs="Times New Roman"/>
        <w:b w:val="0"/>
        <w:i w:val="0"/>
        <w:strike w:val="0"/>
        <w:dstrike w:val="0"/>
        <w:color w:val="010101"/>
        <w:sz w:val="26"/>
        <w:szCs w:val="26"/>
        <w:u w:val="none" w:color="000000"/>
        <w:bdr w:val="none" w:sz="0" w:space="0" w:color="auto"/>
        <w:shd w:val="clear" w:color="auto" w:fill="auto"/>
        <w:vertAlign w:val="baseline"/>
      </w:rPr>
    </w:lvl>
  </w:abstractNum>
  <w:abstractNum w:abstractNumId="49">
    <w:nsid w:val="6E075320"/>
    <w:multiLevelType w:val="multilevel"/>
    <w:tmpl w:val="C12EB596"/>
    <w:lvl w:ilvl="0">
      <w:start w:val="1"/>
      <w:numFmt w:val="decimal"/>
      <w:suff w:val="space"/>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50">
    <w:nsid w:val="6E2E28B4"/>
    <w:multiLevelType w:val="hybridMultilevel"/>
    <w:tmpl w:val="6966C776"/>
    <w:lvl w:ilvl="0" w:tplc="DDE09F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8B56A7"/>
    <w:multiLevelType w:val="hybridMultilevel"/>
    <w:tmpl w:val="FC8AE2E6"/>
    <w:lvl w:ilvl="0" w:tplc="07B408C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F926661"/>
    <w:multiLevelType w:val="hybridMultilevel"/>
    <w:tmpl w:val="D2BC20A8"/>
    <w:lvl w:ilvl="0" w:tplc="4028BD4E">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3"/>
  </w:num>
  <w:num w:numId="3">
    <w:abstractNumId w:val="34"/>
  </w:num>
  <w:num w:numId="4">
    <w:abstractNumId w:val="44"/>
  </w:num>
  <w:num w:numId="5">
    <w:abstractNumId w:val="18"/>
  </w:num>
  <w:num w:numId="6">
    <w:abstractNumId w:val="0"/>
  </w:num>
  <w:num w:numId="7">
    <w:abstractNumId w:val="1"/>
  </w:num>
  <w:num w:numId="8">
    <w:abstractNumId w:val="9"/>
  </w:num>
  <w:num w:numId="9">
    <w:abstractNumId w:val="12"/>
  </w:num>
  <w:num w:numId="10">
    <w:abstractNumId w:val="13"/>
  </w:num>
  <w:num w:numId="11">
    <w:abstractNumId w:val="14"/>
  </w:num>
  <w:num w:numId="12">
    <w:abstractNumId w:val="32"/>
  </w:num>
  <w:num w:numId="13">
    <w:abstractNumId w:val="39"/>
  </w:num>
  <w:num w:numId="14">
    <w:abstractNumId w:val="21"/>
  </w:num>
  <w:num w:numId="15">
    <w:abstractNumId w:val="33"/>
  </w:num>
  <w:num w:numId="16">
    <w:abstractNumId w:val="22"/>
  </w:num>
  <w:num w:numId="17">
    <w:abstractNumId w:val="53"/>
  </w:num>
  <w:num w:numId="18">
    <w:abstractNumId w:val="30"/>
  </w:num>
  <w:num w:numId="19">
    <w:abstractNumId w:val="49"/>
  </w:num>
  <w:num w:numId="20">
    <w:abstractNumId w:val="47"/>
  </w:num>
  <w:num w:numId="21">
    <w:abstractNumId w:val="19"/>
  </w:num>
  <w:num w:numId="22">
    <w:abstractNumId w:val="17"/>
  </w:num>
  <w:num w:numId="23">
    <w:abstractNumId w:val="25"/>
  </w:num>
  <w:num w:numId="24">
    <w:abstractNumId w:val="1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0"/>
  </w:num>
  <w:num w:numId="32">
    <w:abstractNumId w:val="36"/>
  </w:num>
  <w:num w:numId="33">
    <w:abstractNumId w:val="52"/>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6"/>
  </w:num>
  <w:num w:numId="37">
    <w:abstractNumId w:val="35"/>
  </w:num>
  <w:num w:numId="38">
    <w:abstractNumId w:val="42"/>
  </w:num>
  <w:num w:numId="39">
    <w:abstractNumId w:val="37"/>
  </w:num>
  <w:num w:numId="40">
    <w:abstractNumId w:val="51"/>
  </w:num>
  <w:num w:numId="41">
    <w:abstractNumId w:val="38"/>
  </w:num>
  <w:num w:numId="42">
    <w:abstractNumId w:val="45"/>
  </w:num>
  <w:num w:numId="43">
    <w:abstractNumId w:val="50"/>
  </w:num>
  <w:num w:numId="44">
    <w:abstractNumId w:val="16"/>
  </w:num>
  <w:num w:numId="45">
    <w:abstractNumId w:val="48"/>
  </w:num>
  <w:num w:numId="46">
    <w:abstractNumId w:val="4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932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EBE"/>
    <w:rsid w:val="00045034"/>
    <w:rsid w:val="00045086"/>
    <w:rsid w:val="00045763"/>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047"/>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FDF"/>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0C37"/>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6E48"/>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1E64"/>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177E"/>
    <w:rsid w:val="00361AF1"/>
    <w:rsid w:val="00361C38"/>
    <w:rsid w:val="00361CDD"/>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A4F"/>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6FC5"/>
    <w:rsid w:val="00437563"/>
    <w:rsid w:val="004376BE"/>
    <w:rsid w:val="00437921"/>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81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DBC"/>
    <w:rsid w:val="005E5076"/>
    <w:rsid w:val="005E50F2"/>
    <w:rsid w:val="005E518D"/>
    <w:rsid w:val="005E5980"/>
    <w:rsid w:val="005E6705"/>
    <w:rsid w:val="005E7127"/>
    <w:rsid w:val="005E743C"/>
    <w:rsid w:val="005E79B0"/>
    <w:rsid w:val="005E7D05"/>
    <w:rsid w:val="005F04F6"/>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BDF"/>
    <w:rsid w:val="00641DD8"/>
    <w:rsid w:val="00641FC1"/>
    <w:rsid w:val="006427A5"/>
    <w:rsid w:val="00642D8C"/>
    <w:rsid w:val="00642DD5"/>
    <w:rsid w:val="0064300C"/>
    <w:rsid w:val="00643163"/>
    <w:rsid w:val="00644307"/>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5F"/>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9F3"/>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AA1"/>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BA8"/>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7F4"/>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6161"/>
    <w:rsid w:val="007B62B4"/>
    <w:rsid w:val="007B6301"/>
    <w:rsid w:val="007B6523"/>
    <w:rsid w:val="007B67EA"/>
    <w:rsid w:val="007B6ED6"/>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5FC"/>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3E43"/>
    <w:rsid w:val="00944069"/>
    <w:rsid w:val="0094430B"/>
    <w:rsid w:val="00944757"/>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834"/>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BD2"/>
    <w:rsid w:val="00AB33C4"/>
    <w:rsid w:val="00AB371E"/>
    <w:rsid w:val="00AB3DF5"/>
    <w:rsid w:val="00AB421D"/>
    <w:rsid w:val="00AB43C1"/>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D45"/>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48B"/>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95"/>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6E"/>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842"/>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8C1"/>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6CAB"/>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5948"/>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5E3B"/>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34284"/>
    <w:pPr>
      <w:tabs>
        <w:tab w:val="left" w:pos="1320"/>
        <w:tab w:val="right" w:leader="dot" w:pos="10199"/>
        <w:tab w:val="right" w:leader="dot" w:pos="11057"/>
      </w:tabs>
      <w:ind w:firstLine="284"/>
      <w:jc w:val="center"/>
    </w:pPr>
    <w:rPr>
      <w:rFonts w:ascii="Arial" w:hAnsi="Arial" w:cs="Arial"/>
      <w:b/>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34284"/>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A9C0A4F74C509228A7846133A8823E38431C379BAB7706C5030E64BE3642E56CDFBAE92A2034322D0B9DD92C99C186204F9A5CB7ABFF26hFsAG" TargetMode="External"/><Relationship Id="rId18" Type="http://schemas.openxmlformats.org/officeDocument/2006/relationships/hyperlink" Target="consultantplus://offline/ref=01A9C0A4F74C509228A7846133A8823E38431C379BAB7706C5030E64BE3642E56CDFBAE92A2034322D0B9DD92C99C186204F9A5CB7ABFF26hFsAG" TargetMode="External"/><Relationship Id="rId26" Type="http://schemas.openxmlformats.org/officeDocument/2006/relationships/hyperlink" Target="consultantplus://offline/ref=01A9C0A4F74C509228A7846133A8823E38431C379BAB7706C5030E64BE3642E56CDFBAE92A2034322D0B9DD92C99C186204F9A5CB7ABFF26hFsAG" TargetMode="External"/><Relationship Id="rId39" Type="http://schemas.openxmlformats.org/officeDocument/2006/relationships/hyperlink" Target="consultantplus://offline/ref=01A9C0A4F74C509228A7846133A8823E38431C379BAB7706C5030E64BE3642E56CDFBAE92A2034322D0B9DD92C99C186204F9A5CB7ABFF26hFsAG" TargetMode="External"/><Relationship Id="rId21" Type="http://schemas.openxmlformats.org/officeDocument/2006/relationships/hyperlink" Target="consultantplus://offline/ref=01A9C0A4F74C509228A7846133A8823E38431C379BAB7706C5030E64BE3642E56CDFBAE92A2034322D0B9DD92C99C186204F9A5CB7ABFF26hFsAG" TargetMode="External"/><Relationship Id="rId34" Type="http://schemas.openxmlformats.org/officeDocument/2006/relationships/hyperlink" Target="consultantplus://offline/ref=01A9C0A4F74C509228A7846133A8823E38431C379BAB7706C5030E64BE3642E56CDFBAE92A2034322D0B9DD92C99C186204F9A5CB7ABFF26hFsAG" TargetMode="External"/><Relationship Id="rId42" Type="http://schemas.openxmlformats.org/officeDocument/2006/relationships/hyperlink" Target="consultantplus://offline/ref=4B3D095367D5B4F262061656879387453BD98AB931AAE3441BCBD4D4064DE64311C2E96BC66D2C5032C454A81DE00E1701EB9C9510B8l87AG" TargetMode="External"/><Relationship Id="rId47" Type="http://schemas.openxmlformats.org/officeDocument/2006/relationships/hyperlink" Target="consultantplus://offline/ref=4B3D095367D5B4F262061656879387453BD98AB931AAE3441BCBD4D4064DE64311C2E96BC66F2A5032C454A81DE00E1701EB9C9510B8l87AG" TargetMode="External"/><Relationship Id="rId50" Type="http://schemas.openxmlformats.org/officeDocument/2006/relationships/hyperlink" Target="consultantplus://offline/ref=4B3D095367D5B4F262061656879387453BD98AB931AAE3441BCBD4D4064DE64311C2E96BC66F2A5032C454A81DE00E1701EB9C9510B8l87AG" TargetMode="External"/><Relationship Id="rId55" Type="http://schemas.openxmlformats.org/officeDocument/2006/relationships/hyperlink" Target="consultantplus://offline/ref=4B3D095367D5B4F262061656879387453BD98AB931AAE3441BCBD4D4064DE64311C2E96BC66F2A5032C454A81DE00E1701EB9C9510B8l87AG" TargetMode="External"/><Relationship Id="rId63" Type="http://schemas.openxmlformats.org/officeDocument/2006/relationships/hyperlink" Target="consultantplus://offline/ref=4B3D095367D5B4F262061656879387453BD98AB931AAE3441BCBD4D4064DE64311C2E96BC66F2A5032C454A81DE00E1701EB9C9510B8l87AG" TargetMode="External"/><Relationship Id="rId68" Type="http://schemas.openxmlformats.org/officeDocument/2006/relationships/hyperlink" Target="consultantplus://offline/ref=4B3D095367D5B4F262061656879387453BD98AB931AAE3441BCBD4D4064DE64311C2E96BC66F2A5032C454A81DE00E1701EB9C9510B8l87AG" TargetMode="External"/><Relationship Id="rId76" Type="http://schemas.openxmlformats.org/officeDocument/2006/relationships/hyperlink" Target="consultantplus://offline/ref=BC9FE7DE353C2FED49AF8CFED057D9EFB3B7EB9B9134D164BED17B4B403EA7ACBB1A24532ED982E8u2f5M" TargetMode="External"/><Relationship Id="rId84" Type="http://schemas.openxmlformats.org/officeDocument/2006/relationships/hyperlink" Target="consultantplus://offline/ref=D19ACA34B332B4A9155DB875F5954A11131E566FD8045F270E9FD9DCF42E966BD15EA0ACE0C800x31A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B3D095367D5B4F262061656879387453BD98AB931AAE3441BCBD4D4064DE64311C2E96BC66F2A5032C454A81DE00E1701EB9C9510B8l87AG" TargetMode="External"/><Relationship Id="rId2" Type="http://schemas.openxmlformats.org/officeDocument/2006/relationships/numbering" Target="numbering.xml"/><Relationship Id="rId16" Type="http://schemas.openxmlformats.org/officeDocument/2006/relationships/hyperlink" Target="consultantplus://offline/ref=01A9C0A4F74C509228A7846133A8823E38431C379BAB7706C5030E64BE3642E56CDFBAE92A2034322D0B9DD92C99C186204F9A5CB7ABFF26hFsAG" TargetMode="External"/><Relationship Id="rId29" Type="http://schemas.openxmlformats.org/officeDocument/2006/relationships/hyperlink" Target="consultantplus://offline/ref=01A9C0A4F74C509228A7846133A8823E38431C379BAB7706C5030E64BE3642E56CDFBAE92A2034322D0B9DD92C99C186204F9A5CB7ABFF26hFsAG" TargetMode="External"/><Relationship Id="rId11" Type="http://schemas.openxmlformats.org/officeDocument/2006/relationships/hyperlink" Target="consultantplus://offline/ref=01A9C0A4F74C509228A7846133A8823E38431C379BAB7706C5030E64BE3642E56CDFBAE92A2034322D0B9DD92C99C186204F9A5CB7ABFF26hFsAG" TargetMode="External"/><Relationship Id="rId24" Type="http://schemas.openxmlformats.org/officeDocument/2006/relationships/hyperlink" Target="consultantplus://offline/ref=01A9C0A4F74C509228A7846133A8823E38431C379BAB7706C5030E64BE3642E56CDFBAE92A2034322D0B9DD92C99C186204F9A5CB7ABFF26hFsAG" TargetMode="External"/><Relationship Id="rId32" Type="http://schemas.openxmlformats.org/officeDocument/2006/relationships/hyperlink" Target="consultantplus://offline/ref=01A9C0A4F74C509228A7846133A8823E38431C379BAB7706C5030E64BE3642E56CDFBAE92A2034322D0B9DD92C99C186204F9A5CB7ABFF26hFsAG" TargetMode="External"/><Relationship Id="rId37" Type="http://schemas.openxmlformats.org/officeDocument/2006/relationships/hyperlink" Target="consultantplus://offline/ref=01A9C0A4F74C509228A7846133A8823E38431C379BAB7706C5030E64BE3642E56CDFBAE92A2034322D0B9DD92C99C186204F9A5CB7ABFF26hFsAG" TargetMode="External"/><Relationship Id="rId40" Type="http://schemas.openxmlformats.org/officeDocument/2006/relationships/hyperlink" Target="consultantplus://offline/ref=01A9C0A4F74C509228A7846133A8823E38431C379BAB7706C5030E64BE3642E56CDFBAE92A2034322D0B9DD92C99C186204F9A5CB7ABFF26hFsAG" TargetMode="External"/><Relationship Id="rId45" Type="http://schemas.openxmlformats.org/officeDocument/2006/relationships/hyperlink" Target="consultantplus://offline/ref=4B3D095367D5B4F262061656879387453BD98AB931AAE3441BCBD4D4064DE64311C2E96BC66F2A5032C454A81DE00E1701EB9C9510B8l87AG" TargetMode="External"/><Relationship Id="rId53" Type="http://schemas.openxmlformats.org/officeDocument/2006/relationships/hyperlink" Target="consultantplus://offline/ref=4B3D095367D5B4F262061656879387453BD98AB931AAE3441BCBD4D4064DE64311C2E96BC66F2A5032C454A81DE00E1701EB9C9510B8l87AG" TargetMode="External"/><Relationship Id="rId58" Type="http://schemas.openxmlformats.org/officeDocument/2006/relationships/hyperlink" Target="consultantplus://offline/ref=4B3D095367D5B4F262061656879387453BD98AB931AAE3441BCBD4D4064DE64311C2E96BC66F2A5032C454A81DE00E1701EB9C9510B8l87AG" TargetMode="External"/><Relationship Id="rId66" Type="http://schemas.openxmlformats.org/officeDocument/2006/relationships/hyperlink" Target="consultantplus://offline/ref=4B3D095367D5B4F262061656879387453BD98AB931AAE3441BCBD4D4064DE64311C2E96BC66F2A5032C454A81DE00E1701EB9C9510B8l87AG" TargetMode="External"/><Relationship Id="rId74" Type="http://schemas.openxmlformats.org/officeDocument/2006/relationships/hyperlink" Target="consultantplus://offline/ref=4B3D095367D5B4F262061656879387453BD98AB931AAE3441BCBD4D4064DE64311C2E96BC66F2A5032C454A81DE00E1701EB9C9510B8l87AG" TargetMode="External"/><Relationship Id="rId79" Type="http://schemas.openxmlformats.org/officeDocument/2006/relationships/hyperlink" Target="consultantplus://offline/main?base=LAW;n=108403;fld=134;dst=69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4B3D095367D5B4F262061656879387453BD98AB931AAE3441BCBD4D4064DE64311C2E96BC66F2A5032C454A81DE00E1701EB9C9510B8l87AG" TargetMode="External"/><Relationship Id="rId82" Type="http://schemas.openxmlformats.org/officeDocument/2006/relationships/hyperlink" Target="consultantplus://offline/main?base=LAW;n=108403;fld=134;dst=693" TargetMode="External"/><Relationship Id="rId90" Type="http://schemas.openxmlformats.org/officeDocument/2006/relationships/theme" Target="theme/theme1.xml"/><Relationship Id="rId19" Type="http://schemas.openxmlformats.org/officeDocument/2006/relationships/hyperlink" Target="consultantplus://offline/ref=01A9C0A4F74C509228A7846133A8823E38431C379BAB7706C5030E64BE3642E56CDFBAE92A2034322D0B9DD92C99C186204F9A5CB7ABFF26hFsAG" TargetMode="External"/><Relationship Id="rId4" Type="http://schemas.openxmlformats.org/officeDocument/2006/relationships/settings" Target="settings.xml"/><Relationship Id="rId9" Type="http://schemas.openxmlformats.org/officeDocument/2006/relationships/hyperlink" Target="consultantplus://offline/ref=6A6B60F0F9E937C9758B0F88E0105B8F2152943A212BADB6221A7EBE7441B3D732952683D9B8F3D8t1nFH" TargetMode="External"/><Relationship Id="rId14" Type="http://schemas.openxmlformats.org/officeDocument/2006/relationships/hyperlink" Target="consultantplus://offline/ref=01A9C0A4F74C509228A7846133A8823E38431C379BAB7706C5030E64BE3642E56CDFBAE92A2034322D0B9DD92C99C186204F9A5CB7ABFF26hFsAG" TargetMode="External"/><Relationship Id="rId22" Type="http://schemas.openxmlformats.org/officeDocument/2006/relationships/hyperlink" Target="consultantplus://offline/ref=01A9C0A4F74C509228A7846133A8823E38431C379BAB7706C5030E64BE3642E56CDFBAE92A2034322D0B9DD92C99C186204F9A5CB7ABFF26hFsAG" TargetMode="External"/><Relationship Id="rId27" Type="http://schemas.openxmlformats.org/officeDocument/2006/relationships/hyperlink" Target="consultantplus://offline/ref=01A9C0A4F74C509228A7846133A8823E38431C379BAB7706C5030E64BE3642E56CDFBAE92A2034322D0B9DD92C99C186204F9A5CB7ABFF26hFsAG" TargetMode="External"/><Relationship Id="rId30" Type="http://schemas.openxmlformats.org/officeDocument/2006/relationships/hyperlink" Target="consultantplus://offline/ref=01A9C0A4F74C509228A7846133A8823E38431C379BAB7706C5030E64BE3642E56CDFBAE92A2034322D0B9DD92C99C186204F9A5CB7ABFF26hFsAG" TargetMode="External"/><Relationship Id="rId35" Type="http://schemas.openxmlformats.org/officeDocument/2006/relationships/hyperlink" Target="consultantplus://offline/ref=01A9C0A4F74C509228A7846133A8823E38431C379BAB7706C5030E64BE3642E56CDFBAE92A2034322D0B9DD92C99C186204F9A5CB7ABFF26hFsAG" TargetMode="External"/><Relationship Id="rId43" Type="http://schemas.openxmlformats.org/officeDocument/2006/relationships/hyperlink" Target="consultantplus://offline/ref=4B3D095367D5B4F262061656879387453BD98AB931AAE3441BCBD4D4064DE64311C2E96BC66F2A5032C454A81DE00E1701EB9C9510B8l87AG" TargetMode="External"/><Relationship Id="rId48" Type="http://schemas.openxmlformats.org/officeDocument/2006/relationships/hyperlink" Target="consultantplus://offline/ref=4B3D095367D5B4F262061656879387453BD98AB931AAE3441BCBD4D4064DE64311C2E96BC66F2A5032C454A81DE00E1701EB9C9510B8l87AG" TargetMode="External"/><Relationship Id="rId56" Type="http://schemas.openxmlformats.org/officeDocument/2006/relationships/hyperlink" Target="consultantplus://offline/ref=4B3D095367D5B4F262061656879387453BD98AB931AAE3441BCBD4D4064DE64311C2E96BC66F2A5032C454A81DE00E1701EB9C9510B8l87AG" TargetMode="External"/><Relationship Id="rId64" Type="http://schemas.openxmlformats.org/officeDocument/2006/relationships/hyperlink" Target="consultantplus://offline/ref=4B3D095367D5B4F262061656879387453BD98AB931AAE3441BCBD4D4064DE64311C2E96BC66F2A5032C454A81DE00E1701EB9C9510B8l87AG" TargetMode="External"/><Relationship Id="rId69" Type="http://schemas.openxmlformats.org/officeDocument/2006/relationships/hyperlink" Target="consultantplus://offline/ref=4B3D095367D5B4F262061656879387453BD98AB931AAE3441BCBD4D4064DE64311C2E96BC66F2A5032C454A81DE00E1701EB9C9510B8l87AG" TargetMode="External"/><Relationship Id="rId77" Type="http://schemas.openxmlformats.org/officeDocument/2006/relationships/hyperlink" Target="consultantplus://offline/main?base=LAW;n=108403;fld=134;dst=693" TargetMode="External"/><Relationship Id="rId8" Type="http://schemas.openxmlformats.org/officeDocument/2006/relationships/image" Target="media/image1.jpeg"/><Relationship Id="rId51" Type="http://schemas.openxmlformats.org/officeDocument/2006/relationships/hyperlink" Target="consultantplus://offline/ref=4B3D095367D5B4F262061656879387453BD98AB931AAE3441BCBD4D4064DE64311C2E96BC66F2A5032C454A81DE00E1701EB9C9510B8l87AG" TargetMode="External"/><Relationship Id="rId72" Type="http://schemas.openxmlformats.org/officeDocument/2006/relationships/hyperlink" Target="consultantplus://offline/ref=4B3D095367D5B4F262061656879387453BD98AB931AAE3441BCBD4D4064DE64311C2E96BC66F2A5032C454A81DE00E1701EB9C9510B8l87AG" TargetMode="External"/><Relationship Id="rId80" Type="http://schemas.openxmlformats.org/officeDocument/2006/relationships/hyperlink" Target="consultantplus://offline/main?base=RLAW154;n=24514;fld=134;dst=100285" TargetMode="External"/><Relationship Id="rId85" Type="http://schemas.openxmlformats.org/officeDocument/2006/relationships/hyperlink" Target="consultantplus://offline/ref=D19ACA34B332B4A9155DB875F5954A11131E566FD8045F270E9FD9DCF42E966BD15EA0ACE0C800x31AI" TargetMode="External"/><Relationship Id="rId3" Type="http://schemas.openxmlformats.org/officeDocument/2006/relationships/styles" Target="styles.xml"/><Relationship Id="rId12" Type="http://schemas.openxmlformats.org/officeDocument/2006/relationships/hyperlink" Target="consultantplus://offline/ref=01A9C0A4F74C509228A7846133A8823E38431C379BAB7706C5030E64BE3642E56CDFBAE92A2034322D0B9DD92C99C186204F9A5CB7ABFF26hFsAG" TargetMode="External"/><Relationship Id="rId17" Type="http://schemas.openxmlformats.org/officeDocument/2006/relationships/hyperlink" Target="consultantplus://offline/ref=01A9C0A4F74C509228A7846133A8823E38431C379BAB7706C5030E64BE3642E56CDFBAE92A2034322D0B9DD92C99C186204F9A5CB7ABFF26hFsAG" TargetMode="External"/><Relationship Id="rId25" Type="http://schemas.openxmlformats.org/officeDocument/2006/relationships/hyperlink" Target="consultantplus://offline/ref=01A9C0A4F74C509228A7846133A8823E38431C379BAB7706C5030E64BE3642E56CDFBAE92A2034322D0B9DD92C99C186204F9A5CB7ABFF26hFsAG" TargetMode="External"/><Relationship Id="rId33" Type="http://schemas.openxmlformats.org/officeDocument/2006/relationships/hyperlink" Target="consultantplus://offline/ref=01A9C0A4F74C509228A7846133A8823E38431C379BAB7706C5030E64BE3642E56CDFBAE92A2034322D0B9DD92C99C186204F9A5CB7ABFF26hFsAG" TargetMode="External"/><Relationship Id="rId38" Type="http://schemas.openxmlformats.org/officeDocument/2006/relationships/hyperlink" Target="consultantplus://offline/ref=01A9C0A4F74C509228A7846133A8823E38431C379BAB7706C5030E64BE3642E56CDFBAE92A2034322D0B9DD92C99C186204F9A5CB7ABFF26hFsAG" TargetMode="External"/><Relationship Id="rId46" Type="http://schemas.openxmlformats.org/officeDocument/2006/relationships/hyperlink" Target="consultantplus://offline/ref=4B3D095367D5B4F262061656879387453BD98AB931AAE3441BCBD4D4064DE64311C2E96BC66F2A5032C454A81DE00E1701EB9C9510B8l87AG" TargetMode="External"/><Relationship Id="rId59" Type="http://schemas.openxmlformats.org/officeDocument/2006/relationships/hyperlink" Target="consultantplus://offline/ref=4B3D095367D5B4F262061656879387453BD98AB931AAE3441BCBD4D4064DE64311C2E96BC66F2A5032C454A81DE00E1701EB9C9510B8l87AG" TargetMode="External"/><Relationship Id="rId67" Type="http://schemas.openxmlformats.org/officeDocument/2006/relationships/hyperlink" Target="consultantplus://offline/ref=4B3D095367D5B4F262061656879387453BD98AB931AAE3441BCBD4D4064DE64311C2E96BC66F2A5032C454A81DE00E1701EB9C9510B8l87AG" TargetMode="External"/><Relationship Id="rId20" Type="http://schemas.openxmlformats.org/officeDocument/2006/relationships/hyperlink" Target="consultantplus://offline/ref=01A9C0A4F74C509228A7846133A8823E38431C379BAB7706C5030E64BE3642E56CDFBAE92A2034322D0B9DD92C99C186204F9A5CB7ABFF26hFsAG" TargetMode="External"/><Relationship Id="rId41" Type="http://schemas.openxmlformats.org/officeDocument/2006/relationships/hyperlink" Target="consultantplus://offline/ref=01A9C0A4F74C509228A7846133A8823E38431C379BAB7706C5030E64BE3642E56CDFBAE92A2034322D0B9DD92C99C186204F9A5CB7ABFF26hFsAG" TargetMode="External"/><Relationship Id="rId54" Type="http://schemas.openxmlformats.org/officeDocument/2006/relationships/hyperlink" Target="consultantplus://offline/ref=4B3D095367D5B4F262061656879387453BD98AB931AAE3441BCBD4D4064DE64311C2E96BC66F2A5032C454A81DE00E1701EB9C9510B8l87AG" TargetMode="External"/><Relationship Id="rId62" Type="http://schemas.openxmlformats.org/officeDocument/2006/relationships/hyperlink" Target="consultantplus://offline/ref=4B3D095367D5B4F262061656879387453BD98AB931AAE3441BCBD4D4064DE64311C2E96BC66F2A5032C454A81DE00E1701EB9C9510B8l87AG" TargetMode="External"/><Relationship Id="rId70" Type="http://schemas.openxmlformats.org/officeDocument/2006/relationships/hyperlink" Target="consultantplus://offline/ref=4B3D095367D5B4F262061656879387453BD98AB931AAE3441BCBD4D4064DE64311C2E96BC66F2A5032C454A81DE00E1701EB9C9510B8l87AG" TargetMode="External"/><Relationship Id="rId75" Type="http://schemas.openxmlformats.org/officeDocument/2006/relationships/hyperlink" Target="consultantplus://offline/main?base=LAW;n=70254;fld=134;dst=100218" TargetMode="External"/><Relationship Id="rId83" Type="http://schemas.openxmlformats.org/officeDocument/2006/relationships/hyperlink" Target="consultantplus://offline/main?base=RLAW154;n=24514;fld=134;dst=100285" TargetMode="External"/><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1A9C0A4F74C509228A7846133A8823E38431C379BAB7706C5030E64BE3642E56CDFBAE92A2034322D0B9DD92C99C186204F9A5CB7ABFF26hFsAG" TargetMode="External"/><Relationship Id="rId23" Type="http://schemas.openxmlformats.org/officeDocument/2006/relationships/hyperlink" Target="consultantplus://offline/ref=01A9C0A4F74C509228A7846133A8823E38431C379BAB7706C5030E64BE3642E56CDFBAE92A2034322D0B9DD92C99C186204F9A5CB7ABFF26hFsAG" TargetMode="External"/><Relationship Id="rId28" Type="http://schemas.openxmlformats.org/officeDocument/2006/relationships/hyperlink" Target="consultantplus://offline/ref=01A9C0A4F74C509228A7846133A8823E38431C379BAB7706C5030E64BE3642E56CDFBAE92A2034322D0B9DD92C99C186204F9A5CB7ABFF26hFsAG" TargetMode="External"/><Relationship Id="rId36" Type="http://schemas.openxmlformats.org/officeDocument/2006/relationships/hyperlink" Target="consultantplus://offline/ref=01A9C0A4F74C509228A7846133A8823E38431C379BAB7706C5030E64BE3642E56CDFBAE92A2034322D0B9DD92C99C186204F9A5CB7ABFF26hFsAG" TargetMode="External"/><Relationship Id="rId49" Type="http://schemas.openxmlformats.org/officeDocument/2006/relationships/hyperlink" Target="consultantplus://offline/ref=4B3D095367D5B4F262061656879387453BD98AB931AAE3441BCBD4D4064DE64311C2E96BC66F2A5032C454A81DE00E1701EB9C9510B8l87AG" TargetMode="External"/><Relationship Id="rId57" Type="http://schemas.openxmlformats.org/officeDocument/2006/relationships/hyperlink" Target="consultantplus://offline/ref=4B3D095367D5B4F262061656879387453BD98AB931AAE3441BCBD4D4064DE64311C2E96BC66F2A5032C454A81DE00E1701EB9C9510B8l87AG" TargetMode="External"/><Relationship Id="rId10" Type="http://schemas.openxmlformats.org/officeDocument/2006/relationships/hyperlink" Target="consultantplus://offline/ref=01A9C0A4F74C509228A7846133A8823E38431C379BAB7706C5030E64BE3642E56CDFBAE92A2034322D0B9DD92C99C186204F9A5CB7ABFF26hFsAG" TargetMode="External"/><Relationship Id="rId31" Type="http://schemas.openxmlformats.org/officeDocument/2006/relationships/hyperlink" Target="consultantplus://offline/ref=01A9C0A4F74C509228A7846133A8823E38431C379BAB7706C5030E64BE3642E56CDFBAE92A2034322D0B9DD92C99C186204F9A5CB7ABFF26hFsAG" TargetMode="External"/><Relationship Id="rId44" Type="http://schemas.openxmlformats.org/officeDocument/2006/relationships/hyperlink" Target="consultantplus://offline/ref=4B3D095367D5B4F262061656879387453BD98AB931AAE3441BCBD4D4064DE64311C2E96BC66F2A5032C454A81DE00E1701EB9C9510B8l87AG" TargetMode="External"/><Relationship Id="rId52" Type="http://schemas.openxmlformats.org/officeDocument/2006/relationships/hyperlink" Target="consultantplus://offline/ref=4B3D095367D5B4F262061656879387453BD98AB931AAE3441BCBD4D4064DE64311C2E96BC66F2A5032C454A81DE00E1701EB9C9510B8l87AG" TargetMode="External"/><Relationship Id="rId60" Type="http://schemas.openxmlformats.org/officeDocument/2006/relationships/hyperlink" Target="consultantplus://offline/ref=4B3D095367D5B4F262061656879387453BD98AB931AAE3441BCBD4D4064DE64311C2E96BC66F2A5032C454A81DE00E1701EB9C9510B8l87AG" TargetMode="External"/><Relationship Id="rId65" Type="http://schemas.openxmlformats.org/officeDocument/2006/relationships/hyperlink" Target="consultantplus://offline/ref=4B3D095367D5B4F262061656879387453BD98AB931AAE3441BCBD4D4064DE64311C2E96BC66F2A5032C454A81DE00E1701EB9C9510B8l87AG" TargetMode="External"/><Relationship Id="rId73" Type="http://schemas.openxmlformats.org/officeDocument/2006/relationships/hyperlink" Target="consultantplus://offline/ref=4B3D095367D5B4F262061656879387453BD98AB931AAE3441BCBD4D4064DE64311C2E96BC66F2A5032C454A81DE00E1701EB9C9510B8l87AG" TargetMode="External"/><Relationship Id="rId78" Type="http://schemas.openxmlformats.org/officeDocument/2006/relationships/hyperlink" Target="consultantplus://offline/main?base=RLAW154;n=24514;fld=134;dst=100285" TargetMode="External"/><Relationship Id="rId81" Type="http://schemas.openxmlformats.org/officeDocument/2006/relationships/hyperlink" Target="consultantplus://offline/main?base=RLAW154;n=29661;fld=134;dst=100010" TargetMode="External"/><Relationship Id="rId86" Type="http://schemas.openxmlformats.org/officeDocument/2006/relationships/hyperlink" Target="consultantplus://offline/ref=7B8E6BFBA9A150936483C651AB5997FC3871DA69EB2B4F535893CDFD10N0M1O"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FC51-D5F4-4F06-B4C6-C024B710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24550</Words>
  <Characters>139936</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164158</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2024-01-26T07:39:00Z</dcterms:created>
  <dcterms:modified xsi:type="dcterms:W3CDTF">2024-01-26T07:39:00Z</dcterms:modified>
</cp:coreProperties>
</file>