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65" w:rsidRPr="00157574" w:rsidRDefault="00E20FB3" w:rsidP="00157574">
      <w:pPr>
        <w:tabs>
          <w:tab w:val="left" w:pos="5954"/>
        </w:tabs>
        <w:rPr>
          <w:rFonts w:ascii="Arial" w:hAnsi="Arial" w:cs="Arial"/>
          <w:b/>
          <w:sz w:val="2"/>
          <w:szCs w:val="2"/>
        </w:rPr>
      </w:pPr>
      <w:r w:rsidRPr="00E20FB3">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5459B1" w:rsidRPr="00457FCB" w:rsidRDefault="005459B1" w:rsidP="003962F5">
                  <w:pPr>
                    <w:rPr>
                      <w:rFonts w:ascii="Arial" w:hAnsi="Arial" w:cs="Arial"/>
                      <w:b/>
                      <w:sz w:val="4"/>
                      <w:szCs w:val="4"/>
                    </w:rPr>
                  </w:pPr>
                </w:p>
                <w:p w:rsidR="005459B1" w:rsidRPr="007E55DE" w:rsidRDefault="005459B1" w:rsidP="003962F5">
                  <w:pPr>
                    <w:rPr>
                      <w:b/>
                    </w:rPr>
                  </w:pPr>
                  <w:r>
                    <w:rPr>
                      <w:b/>
                    </w:rPr>
                    <w:t xml:space="preserve">42 </w:t>
                  </w:r>
                  <w:r w:rsidRPr="007E55DE">
                    <w:rPr>
                      <w:b/>
                    </w:rPr>
                    <w:t>(</w:t>
                  </w:r>
                  <w:r>
                    <w:rPr>
                      <w:b/>
                    </w:rPr>
                    <w:t xml:space="preserve">585) от 8 сентября </w:t>
                  </w:r>
                  <w:r w:rsidRPr="007E55DE">
                    <w:rPr>
                      <w:b/>
                    </w:rPr>
                    <w:t>20</w:t>
                  </w:r>
                  <w:r>
                    <w:rPr>
                      <w:b/>
                    </w:rPr>
                    <w:t>23</w:t>
                  </w:r>
                  <w:r w:rsidRPr="007E55DE">
                    <w:rPr>
                      <w:b/>
                    </w:rPr>
                    <w:t xml:space="preserve"> года</w:t>
                  </w:r>
                </w:p>
              </w:txbxContent>
            </v:textbox>
          </v:shape>
        </w:pic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7A0707" w:rsidRPr="007A0707" w:rsidRDefault="007A0707" w:rsidP="007A0707">
      <w:pPr>
        <w:jc w:val="center"/>
        <w:rPr>
          <w:rFonts w:ascii="Arial" w:hAnsi="Arial" w:cs="Arial"/>
          <w:b/>
          <w:sz w:val="16"/>
          <w:szCs w:val="16"/>
        </w:rPr>
      </w:pPr>
      <w:r w:rsidRPr="007A0707">
        <w:rPr>
          <w:rFonts w:ascii="Arial" w:hAnsi="Arial" w:cs="Arial"/>
          <w:b/>
          <w:sz w:val="16"/>
          <w:szCs w:val="16"/>
        </w:rPr>
        <w:t>ИНФОРМАЦИОННОЕ СООБЩЕНИЕ</w:t>
      </w:r>
    </w:p>
    <w:p w:rsidR="00AE54FD" w:rsidRPr="00AE54FD" w:rsidRDefault="00AE54FD" w:rsidP="00AE54FD">
      <w:pPr>
        <w:ind w:firstLine="284"/>
        <w:jc w:val="both"/>
        <w:rPr>
          <w:rFonts w:ascii="Arial" w:hAnsi="Arial" w:cs="Arial"/>
          <w:sz w:val="16"/>
          <w:szCs w:val="16"/>
        </w:rPr>
      </w:pPr>
      <w:r w:rsidRPr="00AE54FD">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AE54FD" w:rsidRPr="00AE54FD" w:rsidRDefault="00AE54FD" w:rsidP="00AE54FD">
      <w:pPr>
        <w:ind w:firstLine="284"/>
        <w:jc w:val="both"/>
        <w:rPr>
          <w:rFonts w:ascii="Arial" w:hAnsi="Arial" w:cs="Arial"/>
          <w:sz w:val="16"/>
          <w:szCs w:val="16"/>
        </w:rPr>
      </w:pPr>
      <w:r w:rsidRPr="00AE54FD">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д. Терехово, площадью </w:t>
      </w:r>
      <w:r>
        <w:rPr>
          <w:rFonts w:ascii="Arial" w:hAnsi="Arial" w:cs="Arial"/>
          <w:sz w:val="16"/>
          <w:szCs w:val="16"/>
        </w:rPr>
        <w:t>3000 </w:t>
      </w:r>
      <w:r w:rsidRPr="00AE54FD">
        <w:rPr>
          <w:rFonts w:ascii="Arial" w:hAnsi="Arial" w:cs="Arial"/>
          <w:sz w:val="16"/>
          <w:szCs w:val="16"/>
        </w:rPr>
        <w:t>кв.м, для ведения личного подсобного хозяйства (ориентир: данный земельный участок расположен на расстоянии ориентировочно 8 м в юго-западном направлении от земельного участка с кадастровым номером 53:03:1411001:101);</w:t>
      </w:r>
    </w:p>
    <w:p w:rsidR="00AE54FD" w:rsidRPr="00AE54FD" w:rsidRDefault="00AE54FD" w:rsidP="00AE54FD">
      <w:pPr>
        <w:ind w:firstLine="284"/>
        <w:jc w:val="both"/>
        <w:rPr>
          <w:rFonts w:ascii="Arial" w:hAnsi="Arial" w:cs="Arial"/>
          <w:sz w:val="16"/>
          <w:szCs w:val="16"/>
        </w:rPr>
      </w:pPr>
      <w:r w:rsidRPr="00AE54FD">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д. Терехово, площадью </w:t>
      </w:r>
      <w:r>
        <w:rPr>
          <w:rFonts w:ascii="Arial" w:hAnsi="Arial" w:cs="Arial"/>
          <w:sz w:val="16"/>
          <w:szCs w:val="16"/>
        </w:rPr>
        <w:t>3000 </w:t>
      </w:r>
      <w:r w:rsidRPr="00AE54FD">
        <w:rPr>
          <w:rFonts w:ascii="Arial" w:hAnsi="Arial" w:cs="Arial"/>
          <w:sz w:val="16"/>
          <w:szCs w:val="16"/>
        </w:rPr>
        <w:t>кв.м, для ведения личного подсобного хозяйства (ориентир: данный земельный участок примыкает с северной стороны к земельному участку с кадастровым номером 53:03:1411001:86);</w:t>
      </w:r>
    </w:p>
    <w:p w:rsidR="00AE54FD" w:rsidRPr="00AE54FD" w:rsidRDefault="00AE54FD" w:rsidP="00AE54FD">
      <w:pPr>
        <w:ind w:firstLine="284"/>
        <w:jc w:val="both"/>
        <w:rPr>
          <w:rFonts w:ascii="Arial" w:hAnsi="Arial" w:cs="Arial"/>
          <w:sz w:val="16"/>
          <w:szCs w:val="16"/>
        </w:rPr>
      </w:pPr>
      <w:r w:rsidRPr="00AE54FD">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AE54FD" w:rsidRPr="00AE54FD" w:rsidRDefault="00AE54FD" w:rsidP="00AE54FD">
      <w:pPr>
        <w:ind w:firstLine="284"/>
        <w:jc w:val="both"/>
        <w:rPr>
          <w:rStyle w:val="apple-style-span"/>
          <w:rFonts w:ascii="Arial" w:hAnsi="Arial" w:cs="Arial"/>
          <w:sz w:val="16"/>
          <w:szCs w:val="16"/>
        </w:rPr>
      </w:pPr>
      <w:r w:rsidRPr="00AE54FD">
        <w:rPr>
          <w:rFonts w:ascii="Arial" w:hAnsi="Arial" w:cs="Arial"/>
          <w:sz w:val="16"/>
          <w:szCs w:val="16"/>
        </w:rPr>
        <w:t>Заявления принимаются в течение тридцати дней со дня опубликования данного сообщения (по 09.10.2023 включительно).</w:t>
      </w:r>
    </w:p>
    <w:p w:rsidR="00AE54FD" w:rsidRPr="00AE54FD" w:rsidRDefault="00AE54FD" w:rsidP="00AE54FD">
      <w:pPr>
        <w:ind w:firstLine="284"/>
        <w:contextualSpacing/>
        <w:jc w:val="both"/>
        <w:rPr>
          <w:rFonts w:ascii="Arial" w:hAnsi="Arial" w:cs="Arial"/>
          <w:sz w:val="16"/>
          <w:szCs w:val="16"/>
        </w:rPr>
      </w:pPr>
      <w:r w:rsidRPr="00AE54FD">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каб.409, </w:t>
      </w:r>
      <w:r w:rsidRPr="00AE54FD">
        <w:rPr>
          <w:rStyle w:val="apple-style-span"/>
          <w:rFonts w:ascii="Arial" w:hAnsi="Arial" w:cs="Arial"/>
          <w:sz w:val="16"/>
          <w:szCs w:val="16"/>
          <w:shd w:val="clear" w:color="auto" w:fill="FFFFFF"/>
        </w:rPr>
        <w:t xml:space="preserve">тел.: </w:t>
      </w:r>
      <w:r w:rsidRPr="00AE54FD">
        <w:rPr>
          <w:rStyle w:val="apple-style-span"/>
          <w:rFonts w:ascii="Arial" w:hAnsi="Arial" w:cs="Arial"/>
          <w:color w:val="252525"/>
          <w:sz w:val="16"/>
          <w:szCs w:val="16"/>
          <w:shd w:val="clear" w:color="auto" w:fill="FFFFFF"/>
        </w:rPr>
        <w:t>8 (816-66) 46-318.</w:t>
      </w:r>
    </w:p>
    <w:p w:rsidR="00AE54FD" w:rsidRPr="00AE54FD" w:rsidRDefault="00AE54FD" w:rsidP="00AE54FD">
      <w:pPr>
        <w:ind w:firstLine="284"/>
        <w:jc w:val="both"/>
        <w:rPr>
          <w:rFonts w:ascii="Arial" w:hAnsi="Arial" w:cs="Arial"/>
          <w:sz w:val="16"/>
          <w:szCs w:val="16"/>
        </w:rPr>
      </w:pPr>
      <w:r w:rsidRPr="00AE54FD">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AE54FD" w:rsidRPr="00AE54FD" w:rsidRDefault="00AE54FD" w:rsidP="00AE54FD">
      <w:pPr>
        <w:ind w:firstLine="284"/>
        <w:jc w:val="both"/>
        <w:rPr>
          <w:rFonts w:ascii="Arial" w:hAnsi="Arial" w:cs="Arial"/>
          <w:sz w:val="16"/>
          <w:szCs w:val="16"/>
        </w:rPr>
      </w:pPr>
      <w:r w:rsidRPr="00AE54FD">
        <w:rPr>
          <w:rFonts w:ascii="Arial" w:hAnsi="Arial" w:cs="Arial"/>
          <w:sz w:val="16"/>
          <w:szCs w:val="16"/>
        </w:rPr>
        <w:t>При поступлении двух или более заявлений земельный участок предоставляе</w:t>
      </w:r>
      <w:r>
        <w:rPr>
          <w:rFonts w:ascii="Arial" w:hAnsi="Arial" w:cs="Arial"/>
          <w:sz w:val="16"/>
          <w:szCs w:val="16"/>
        </w:rPr>
        <w:t>тся на торгах</w:t>
      </w:r>
      <w:r w:rsidRPr="00AE54FD">
        <w:rPr>
          <w:rFonts w:ascii="Arial" w:hAnsi="Arial" w:cs="Arial"/>
          <w:sz w:val="16"/>
          <w:szCs w:val="16"/>
        </w:rPr>
        <w:t>.</w:t>
      </w:r>
    </w:p>
    <w:p w:rsidR="0047485D" w:rsidRPr="004D18F8" w:rsidRDefault="00AE54FD" w:rsidP="004D18F8">
      <w:pPr>
        <w:jc w:val="both"/>
        <w:rPr>
          <w:rFonts w:ascii="Arial" w:hAnsi="Arial" w:cs="Arial"/>
          <w:b/>
          <w:bCs/>
          <w:sz w:val="16"/>
          <w:szCs w:val="16"/>
        </w:rPr>
      </w:pPr>
      <w:r w:rsidRPr="007A0707">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7A0707">
        <w:rPr>
          <w:rFonts w:ascii="Arial" w:hAnsi="Arial" w:cs="Arial"/>
          <w:b/>
          <w:bCs/>
          <w:sz w:val="16"/>
          <w:szCs w:val="16"/>
        </w:rPr>
        <w:t>Е.А. Растригина</w:t>
      </w:r>
    </w:p>
    <w:p w:rsidR="0047485D" w:rsidRPr="003D0566" w:rsidRDefault="0047485D" w:rsidP="00E5232B">
      <w:pPr>
        <w:ind w:firstLine="284"/>
        <w:jc w:val="both"/>
        <w:rPr>
          <w:rFonts w:ascii="Arial" w:hAnsi="Arial" w:cs="Arial"/>
          <w:sz w:val="16"/>
          <w:szCs w:val="16"/>
        </w:rPr>
      </w:pPr>
    </w:p>
    <w:p w:rsidR="003D0566" w:rsidRPr="00A86604" w:rsidRDefault="003D0566" w:rsidP="003D0566">
      <w:pPr>
        <w:pStyle w:val="20"/>
        <w:rPr>
          <w:rFonts w:ascii="Arial" w:hAnsi="Arial" w:cs="Arial"/>
          <w:color w:val="000000"/>
          <w:sz w:val="16"/>
          <w:szCs w:val="16"/>
        </w:rPr>
      </w:pPr>
      <w:r w:rsidRPr="00A86604">
        <w:rPr>
          <w:rFonts w:ascii="Arial" w:hAnsi="Arial" w:cs="Arial"/>
          <w:color w:val="000000"/>
          <w:sz w:val="16"/>
          <w:szCs w:val="16"/>
        </w:rPr>
        <w:t>АДМИНИСТРАЦИЯ ВАЛДАЙСКОГО МУНИЦИПАЛЬНОГО РАЙОНА</w:t>
      </w:r>
    </w:p>
    <w:p w:rsidR="003D0566" w:rsidRPr="00F77F16" w:rsidRDefault="003D0566" w:rsidP="003D0566">
      <w:pPr>
        <w:pStyle w:val="3"/>
        <w:rPr>
          <w:rFonts w:ascii="Arial" w:hAnsi="Arial" w:cs="Arial"/>
          <w:sz w:val="16"/>
          <w:szCs w:val="16"/>
        </w:rPr>
      </w:pPr>
      <w:r w:rsidRPr="00F77F16">
        <w:rPr>
          <w:rFonts w:ascii="Arial" w:hAnsi="Arial" w:cs="Arial"/>
          <w:sz w:val="16"/>
          <w:szCs w:val="16"/>
        </w:rPr>
        <w:t>П О С Т А Н О В Л Е Н И Е</w:t>
      </w:r>
    </w:p>
    <w:p w:rsidR="0028606E" w:rsidRPr="0028606E" w:rsidRDefault="0028606E" w:rsidP="0028606E">
      <w:pPr>
        <w:jc w:val="center"/>
        <w:rPr>
          <w:rFonts w:ascii="Arial" w:hAnsi="Arial" w:cs="Arial"/>
          <w:sz w:val="16"/>
          <w:szCs w:val="16"/>
        </w:rPr>
      </w:pPr>
      <w:r w:rsidRPr="0028606E">
        <w:rPr>
          <w:rFonts w:ascii="Arial" w:hAnsi="Arial" w:cs="Arial"/>
          <w:sz w:val="16"/>
          <w:szCs w:val="16"/>
        </w:rPr>
        <w:t>04.09.2023 № 1684</w:t>
      </w:r>
    </w:p>
    <w:p w:rsidR="0028606E" w:rsidRDefault="0028606E" w:rsidP="0028606E">
      <w:pPr>
        <w:pStyle w:val="ConsPlusTitle"/>
        <w:jc w:val="center"/>
        <w:rPr>
          <w:rFonts w:ascii="Arial" w:hAnsi="Arial" w:cs="Arial"/>
          <w:sz w:val="16"/>
          <w:szCs w:val="16"/>
        </w:rPr>
      </w:pPr>
      <w:r w:rsidRPr="0028606E">
        <w:rPr>
          <w:rFonts w:ascii="Arial" w:hAnsi="Arial" w:cs="Arial"/>
          <w:sz w:val="16"/>
          <w:szCs w:val="16"/>
        </w:rPr>
        <w:t>О внесении изменений в муниципальную программу</w:t>
      </w:r>
      <w:r>
        <w:rPr>
          <w:rFonts w:ascii="Arial" w:hAnsi="Arial" w:cs="Arial"/>
          <w:sz w:val="16"/>
          <w:szCs w:val="16"/>
        </w:rPr>
        <w:t xml:space="preserve"> «Обеспечение</w:t>
      </w:r>
    </w:p>
    <w:p w:rsidR="0028606E" w:rsidRPr="0028606E" w:rsidRDefault="0028606E" w:rsidP="0028606E">
      <w:pPr>
        <w:pStyle w:val="ConsPlusTitle"/>
        <w:jc w:val="center"/>
        <w:rPr>
          <w:rFonts w:ascii="Arial" w:hAnsi="Arial" w:cs="Arial"/>
          <w:sz w:val="16"/>
          <w:szCs w:val="16"/>
        </w:rPr>
      </w:pPr>
      <w:r w:rsidRPr="0028606E">
        <w:rPr>
          <w:rFonts w:ascii="Arial" w:hAnsi="Arial" w:cs="Arial"/>
          <w:sz w:val="16"/>
          <w:szCs w:val="16"/>
        </w:rPr>
        <w:t>экономического развития Валдайского района на 2016 - 2026 годы»</w:t>
      </w:r>
    </w:p>
    <w:p w:rsidR="0028606E" w:rsidRPr="0028606E" w:rsidRDefault="0028606E" w:rsidP="0028606E">
      <w:pPr>
        <w:shd w:val="clear" w:color="auto" w:fill="FFFFFF"/>
        <w:ind w:firstLine="284"/>
        <w:jc w:val="both"/>
        <w:rPr>
          <w:rFonts w:ascii="Arial" w:hAnsi="Arial" w:cs="Arial"/>
          <w:sz w:val="16"/>
          <w:szCs w:val="16"/>
        </w:rPr>
      </w:pPr>
      <w:r w:rsidRPr="0028606E">
        <w:rPr>
          <w:rFonts w:ascii="Arial" w:hAnsi="Arial" w:cs="Arial"/>
          <w:sz w:val="16"/>
          <w:szCs w:val="16"/>
        </w:rPr>
        <w:t xml:space="preserve">Администрация Валдайского муниципального района </w:t>
      </w:r>
      <w:r w:rsidRPr="0028606E">
        <w:rPr>
          <w:rFonts w:ascii="Arial" w:hAnsi="Arial" w:cs="Arial"/>
          <w:b/>
          <w:bCs/>
          <w:sz w:val="16"/>
          <w:szCs w:val="16"/>
        </w:rPr>
        <w:t>ПОСТАНОВЛЯЕТ:</w:t>
      </w:r>
    </w:p>
    <w:p w:rsidR="0028606E" w:rsidRPr="0028606E" w:rsidRDefault="0028606E" w:rsidP="0028606E">
      <w:pPr>
        <w:pStyle w:val="ConsPlusNormal"/>
        <w:ind w:firstLine="284"/>
        <w:jc w:val="both"/>
        <w:rPr>
          <w:sz w:val="16"/>
          <w:szCs w:val="16"/>
        </w:rPr>
      </w:pPr>
      <w:r w:rsidRPr="0028606E">
        <w:rPr>
          <w:sz w:val="16"/>
          <w:szCs w:val="16"/>
        </w:rPr>
        <w:t>1. Внести изменения в муниципальную программу «Обеспечение экономического разв</w:t>
      </w:r>
      <w:r>
        <w:rPr>
          <w:sz w:val="16"/>
          <w:szCs w:val="16"/>
        </w:rPr>
        <w:t>ития Валдайского района на 2016 - </w:t>
      </w:r>
      <w:r w:rsidRPr="0028606E">
        <w:rPr>
          <w:sz w:val="16"/>
          <w:szCs w:val="16"/>
        </w:rPr>
        <w:t>2026 годы», утвержденную постановлением Администрации Валдайского муниципального района от 23.11.2015 № 1748 (далее – муниципальная программа):</w:t>
      </w:r>
    </w:p>
    <w:p w:rsidR="0028606E" w:rsidRPr="0028606E" w:rsidRDefault="0028606E" w:rsidP="0028606E">
      <w:pPr>
        <w:shd w:val="clear" w:color="auto" w:fill="FFFFFF"/>
        <w:ind w:firstLine="284"/>
        <w:jc w:val="both"/>
        <w:rPr>
          <w:rFonts w:ascii="Arial" w:hAnsi="Arial" w:cs="Arial"/>
          <w:sz w:val="16"/>
          <w:szCs w:val="16"/>
        </w:rPr>
      </w:pPr>
      <w:r w:rsidRPr="0028606E">
        <w:rPr>
          <w:rFonts w:ascii="Arial" w:hAnsi="Arial" w:cs="Arial"/>
          <w:sz w:val="16"/>
          <w:szCs w:val="16"/>
        </w:rPr>
        <w:t>1.1. Изложить паспорт муниципальной программы в прилагаемой редакции (приложение 1);</w:t>
      </w:r>
    </w:p>
    <w:p w:rsidR="0028606E" w:rsidRPr="0028606E" w:rsidRDefault="0028606E" w:rsidP="0028606E">
      <w:pPr>
        <w:shd w:val="clear" w:color="auto" w:fill="FFFFFF"/>
        <w:ind w:firstLine="284"/>
        <w:jc w:val="both"/>
        <w:rPr>
          <w:rFonts w:ascii="Arial" w:hAnsi="Arial" w:cs="Arial"/>
          <w:sz w:val="16"/>
          <w:szCs w:val="16"/>
        </w:rPr>
      </w:pPr>
      <w:r w:rsidRPr="0028606E">
        <w:rPr>
          <w:rFonts w:ascii="Arial" w:hAnsi="Arial" w:cs="Arial"/>
          <w:sz w:val="16"/>
          <w:szCs w:val="16"/>
        </w:rPr>
        <w:t>1.2. Изложить мероприятия муниципальной программы «</w:t>
      </w:r>
      <w:hyperlink r:id="rId9" w:anchor="P1691#P1691" w:history="1">
        <w:r w:rsidRPr="0028606E">
          <w:rPr>
            <w:rFonts w:ascii="Arial" w:hAnsi="Arial" w:cs="Arial"/>
            <w:sz w:val="16"/>
            <w:szCs w:val="16"/>
          </w:rPr>
          <w:t>Развитие</w:t>
        </w:r>
      </w:hyperlink>
      <w:r w:rsidRPr="0028606E">
        <w:rPr>
          <w:rFonts w:ascii="Arial" w:hAnsi="Arial" w:cs="Arial"/>
          <w:sz w:val="16"/>
          <w:szCs w:val="16"/>
        </w:rPr>
        <w:t xml:space="preserve"> малого и среднего предпринимательства» в прилагаемой редакции (приложение 2).</w:t>
      </w:r>
    </w:p>
    <w:p w:rsidR="0028606E" w:rsidRPr="0028606E" w:rsidRDefault="0028606E" w:rsidP="0028606E">
      <w:pPr>
        <w:shd w:val="clear" w:color="auto" w:fill="FFFFFF"/>
        <w:ind w:firstLine="284"/>
        <w:jc w:val="both"/>
        <w:rPr>
          <w:rFonts w:ascii="Arial" w:hAnsi="Arial" w:cs="Arial"/>
          <w:sz w:val="16"/>
          <w:szCs w:val="16"/>
        </w:rPr>
      </w:pPr>
      <w:r w:rsidRPr="0028606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8606E" w:rsidRPr="0028606E" w:rsidRDefault="0028606E" w:rsidP="0028606E">
      <w:pPr>
        <w:jc w:val="both"/>
        <w:rPr>
          <w:rFonts w:ascii="Arial" w:hAnsi="Arial" w:cs="Arial"/>
          <w:b/>
          <w:sz w:val="16"/>
          <w:szCs w:val="16"/>
        </w:rPr>
      </w:pPr>
      <w:r w:rsidRPr="0028606E">
        <w:rPr>
          <w:rFonts w:ascii="Arial" w:hAnsi="Arial" w:cs="Arial"/>
          <w:b/>
          <w:sz w:val="16"/>
          <w:szCs w:val="16"/>
        </w:rPr>
        <w:t>Глава муниципального района</w:t>
      </w:r>
      <w:r w:rsidRPr="0028606E">
        <w:rPr>
          <w:rFonts w:ascii="Arial" w:hAnsi="Arial" w:cs="Arial"/>
          <w:b/>
          <w:sz w:val="16"/>
          <w:szCs w:val="16"/>
        </w:rPr>
        <w:tab/>
      </w:r>
      <w:r w:rsidRPr="0028606E">
        <w:rPr>
          <w:rFonts w:ascii="Arial" w:hAnsi="Arial" w:cs="Arial"/>
          <w:b/>
          <w:sz w:val="16"/>
          <w:szCs w:val="16"/>
        </w:rPr>
        <w:tab/>
        <w:t>Ю.В.Стадэ</w:t>
      </w:r>
    </w:p>
    <w:p w:rsidR="0028606E" w:rsidRPr="0028606E" w:rsidRDefault="0028606E" w:rsidP="0028606E">
      <w:pPr>
        <w:tabs>
          <w:tab w:val="left" w:pos="15735"/>
        </w:tabs>
        <w:ind w:left="8505"/>
        <w:jc w:val="center"/>
        <w:rPr>
          <w:rFonts w:ascii="Arial" w:hAnsi="Arial" w:cs="Arial"/>
          <w:sz w:val="12"/>
          <w:szCs w:val="12"/>
        </w:rPr>
      </w:pPr>
      <w:r w:rsidRPr="0028606E">
        <w:rPr>
          <w:rFonts w:ascii="Arial" w:hAnsi="Arial" w:cs="Arial"/>
          <w:sz w:val="12"/>
          <w:szCs w:val="12"/>
        </w:rPr>
        <w:t>Приложение 1</w:t>
      </w:r>
    </w:p>
    <w:p w:rsidR="0028606E" w:rsidRPr="0028606E" w:rsidRDefault="0028606E" w:rsidP="0028606E">
      <w:pPr>
        <w:tabs>
          <w:tab w:val="left" w:pos="15735"/>
        </w:tabs>
        <w:ind w:left="8505"/>
        <w:jc w:val="center"/>
        <w:rPr>
          <w:rFonts w:ascii="Arial" w:hAnsi="Arial" w:cs="Arial"/>
          <w:sz w:val="12"/>
          <w:szCs w:val="12"/>
        </w:rPr>
      </w:pPr>
      <w:r w:rsidRPr="0028606E">
        <w:rPr>
          <w:rFonts w:ascii="Arial" w:hAnsi="Arial" w:cs="Arial"/>
          <w:sz w:val="12"/>
          <w:szCs w:val="12"/>
        </w:rPr>
        <w:t>к постановлению Администрации</w:t>
      </w:r>
    </w:p>
    <w:p w:rsidR="004E38C2" w:rsidRDefault="0028606E" w:rsidP="00DA45F3">
      <w:pPr>
        <w:tabs>
          <w:tab w:val="left" w:pos="15735"/>
        </w:tabs>
        <w:ind w:left="8505"/>
        <w:jc w:val="center"/>
        <w:rPr>
          <w:rFonts w:ascii="Arial" w:hAnsi="Arial" w:cs="Arial"/>
          <w:sz w:val="12"/>
          <w:szCs w:val="12"/>
        </w:rPr>
      </w:pPr>
      <w:r w:rsidRPr="0028606E">
        <w:rPr>
          <w:rFonts w:ascii="Arial" w:hAnsi="Arial" w:cs="Arial"/>
          <w:sz w:val="12"/>
          <w:szCs w:val="12"/>
        </w:rPr>
        <w:t>муниципального района</w:t>
      </w:r>
    </w:p>
    <w:p w:rsidR="0028606E" w:rsidRPr="00DA45F3" w:rsidRDefault="0028606E" w:rsidP="00DA45F3">
      <w:pPr>
        <w:tabs>
          <w:tab w:val="left" w:pos="15735"/>
        </w:tabs>
        <w:ind w:left="8505"/>
        <w:jc w:val="center"/>
        <w:rPr>
          <w:rFonts w:ascii="Arial" w:hAnsi="Arial" w:cs="Arial"/>
          <w:sz w:val="12"/>
          <w:szCs w:val="12"/>
        </w:rPr>
      </w:pPr>
      <w:r w:rsidRPr="0028606E">
        <w:rPr>
          <w:rFonts w:ascii="Arial" w:hAnsi="Arial" w:cs="Arial"/>
          <w:sz w:val="12"/>
          <w:szCs w:val="12"/>
        </w:rPr>
        <w:t>от 04.09.2023 № 1684</w:t>
      </w:r>
    </w:p>
    <w:p w:rsidR="0028606E" w:rsidRPr="0028606E" w:rsidRDefault="0028606E" w:rsidP="0028606E">
      <w:pPr>
        <w:pStyle w:val="ConsPlusTitle"/>
        <w:jc w:val="center"/>
        <w:rPr>
          <w:rFonts w:ascii="Arial" w:hAnsi="Arial" w:cs="Arial"/>
          <w:sz w:val="16"/>
          <w:szCs w:val="16"/>
        </w:rPr>
      </w:pPr>
      <w:r w:rsidRPr="0028606E">
        <w:rPr>
          <w:rFonts w:ascii="Arial" w:hAnsi="Arial" w:cs="Arial"/>
          <w:sz w:val="16"/>
          <w:szCs w:val="16"/>
        </w:rPr>
        <w:t>МУНИЦИПАЛЬНАЯ ПРОГРАММА</w:t>
      </w:r>
    </w:p>
    <w:p w:rsidR="0028606E" w:rsidRDefault="0028606E" w:rsidP="00DA45F3">
      <w:pPr>
        <w:pStyle w:val="ConsPlusTitle"/>
        <w:jc w:val="center"/>
        <w:rPr>
          <w:rFonts w:ascii="Arial" w:hAnsi="Arial" w:cs="Arial"/>
          <w:sz w:val="16"/>
          <w:szCs w:val="16"/>
        </w:rPr>
      </w:pPr>
      <w:r w:rsidRPr="0028606E">
        <w:rPr>
          <w:rFonts w:ascii="Arial" w:hAnsi="Arial" w:cs="Arial"/>
          <w:sz w:val="16"/>
          <w:szCs w:val="16"/>
        </w:rPr>
        <w:t>«Обеспечение экономического развития Валдайского района на 2016 - 2026 годы»</w:t>
      </w:r>
    </w:p>
    <w:p w:rsidR="00DA45F3" w:rsidRPr="00DA45F3" w:rsidRDefault="00DA45F3" w:rsidP="00DA45F3">
      <w:pPr>
        <w:pStyle w:val="ConsPlusTitle"/>
        <w:jc w:val="center"/>
        <w:rPr>
          <w:rFonts w:ascii="Arial" w:hAnsi="Arial" w:cs="Arial"/>
          <w:sz w:val="8"/>
          <w:szCs w:val="8"/>
        </w:rPr>
      </w:pPr>
    </w:p>
    <w:p w:rsidR="0028606E" w:rsidRPr="0028606E" w:rsidRDefault="0028606E" w:rsidP="0028606E">
      <w:pPr>
        <w:pStyle w:val="ConsPlusNormal"/>
        <w:ind w:firstLine="0"/>
        <w:jc w:val="center"/>
        <w:rPr>
          <w:b/>
          <w:sz w:val="16"/>
          <w:szCs w:val="16"/>
        </w:rPr>
      </w:pPr>
      <w:r w:rsidRPr="0028606E">
        <w:rPr>
          <w:b/>
          <w:sz w:val="16"/>
          <w:szCs w:val="16"/>
        </w:rPr>
        <w:t>ПАСПОРТ</w:t>
      </w:r>
    </w:p>
    <w:p w:rsidR="00DA45F3" w:rsidRDefault="0028606E" w:rsidP="0028606E">
      <w:pPr>
        <w:pStyle w:val="ConsPlusNormal"/>
        <w:ind w:firstLine="0"/>
        <w:jc w:val="center"/>
        <w:rPr>
          <w:b/>
          <w:sz w:val="16"/>
          <w:szCs w:val="16"/>
        </w:rPr>
      </w:pPr>
      <w:r w:rsidRPr="0028606E">
        <w:rPr>
          <w:b/>
          <w:sz w:val="16"/>
          <w:szCs w:val="16"/>
        </w:rPr>
        <w:t>муниципальной программы</w:t>
      </w:r>
    </w:p>
    <w:p w:rsidR="0028606E" w:rsidRPr="0028606E" w:rsidRDefault="0028606E" w:rsidP="0028606E">
      <w:pPr>
        <w:pStyle w:val="ConsPlusNormal"/>
        <w:ind w:firstLine="0"/>
        <w:jc w:val="center"/>
        <w:rPr>
          <w:b/>
          <w:sz w:val="16"/>
          <w:szCs w:val="16"/>
        </w:rPr>
      </w:pPr>
      <w:r w:rsidRPr="0028606E">
        <w:rPr>
          <w:b/>
          <w:sz w:val="16"/>
          <w:szCs w:val="16"/>
        </w:rPr>
        <w:t xml:space="preserve">«Обеспечение экономического развития Валдайского района на 2016 - 2026 годы» </w:t>
      </w:r>
    </w:p>
    <w:p w:rsidR="0028606E" w:rsidRPr="00DA45F3" w:rsidRDefault="0028606E" w:rsidP="00DA45F3">
      <w:pPr>
        <w:pStyle w:val="ConsPlusNormal"/>
        <w:rPr>
          <w:rFonts w:ascii="Times New Roman" w:hAnsi="Times New Roman" w:cs="Times New Roman"/>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84"/>
        <w:gridCol w:w="9266"/>
      </w:tblGrid>
      <w:tr w:rsidR="0028606E" w:rsidRPr="00DA45F3" w:rsidTr="00DA45F3">
        <w:trPr>
          <w:trHeight w:val="20"/>
        </w:trPr>
        <w:tc>
          <w:tcPr>
            <w:tcW w:w="918" w:type="pct"/>
            <w:hideMark/>
          </w:tcPr>
          <w:p w:rsidR="0028606E" w:rsidRPr="00DA45F3" w:rsidRDefault="0028606E" w:rsidP="00906DFD">
            <w:pPr>
              <w:autoSpaceDE w:val="0"/>
              <w:autoSpaceDN w:val="0"/>
              <w:adjustRightInd w:val="0"/>
              <w:rPr>
                <w:rFonts w:ascii="Arial" w:hAnsi="Arial" w:cs="Arial"/>
                <w:sz w:val="12"/>
                <w:szCs w:val="12"/>
                <w:lang w:eastAsia="en-US"/>
              </w:rPr>
            </w:pPr>
            <w:r w:rsidRPr="00DA45F3">
              <w:rPr>
                <w:rFonts w:ascii="Arial" w:hAnsi="Arial" w:cs="Arial"/>
                <w:sz w:val="12"/>
                <w:szCs w:val="12"/>
              </w:rPr>
              <w:t>Ответственный исполнитель муниципальной программы</w:t>
            </w:r>
          </w:p>
        </w:tc>
        <w:tc>
          <w:tcPr>
            <w:tcW w:w="4082" w:type="pct"/>
          </w:tcPr>
          <w:p w:rsidR="0028606E" w:rsidRPr="00DA45F3" w:rsidRDefault="0028606E" w:rsidP="00906DFD">
            <w:pPr>
              <w:autoSpaceDE w:val="0"/>
              <w:autoSpaceDN w:val="0"/>
              <w:adjustRightInd w:val="0"/>
              <w:rPr>
                <w:rFonts w:ascii="Arial" w:hAnsi="Arial" w:cs="Arial"/>
                <w:sz w:val="12"/>
                <w:szCs w:val="12"/>
                <w:lang w:eastAsia="en-US"/>
              </w:rPr>
            </w:pPr>
            <w:r w:rsidRPr="00DA45F3">
              <w:rPr>
                <w:rFonts w:ascii="Arial" w:hAnsi="Arial" w:cs="Arial"/>
                <w:sz w:val="12"/>
                <w:szCs w:val="12"/>
              </w:rPr>
              <w:t xml:space="preserve">комитет экономического развития Администрации Валдайского муниципального района </w:t>
            </w:r>
          </w:p>
        </w:tc>
      </w:tr>
      <w:tr w:rsidR="0028606E" w:rsidRPr="00DA45F3" w:rsidTr="00DA45F3">
        <w:trPr>
          <w:trHeight w:val="20"/>
        </w:trPr>
        <w:tc>
          <w:tcPr>
            <w:tcW w:w="918" w:type="pct"/>
            <w:hideMark/>
          </w:tcPr>
          <w:p w:rsidR="0028606E" w:rsidRPr="00DA45F3" w:rsidRDefault="0028606E" w:rsidP="00906DFD">
            <w:pPr>
              <w:autoSpaceDE w:val="0"/>
              <w:autoSpaceDN w:val="0"/>
              <w:adjustRightInd w:val="0"/>
              <w:rPr>
                <w:rFonts w:ascii="Arial" w:hAnsi="Arial" w:cs="Arial"/>
                <w:sz w:val="12"/>
                <w:szCs w:val="12"/>
                <w:lang w:eastAsia="en-US"/>
              </w:rPr>
            </w:pPr>
            <w:r w:rsidRPr="00DA45F3">
              <w:rPr>
                <w:rFonts w:ascii="Arial" w:hAnsi="Arial" w:cs="Arial"/>
                <w:sz w:val="12"/>
                <w:szCs w:val="12"/>
              </w:rPr>
              <w:t>Соисполнители муниципальной программы</w:t>
            </w:r>
          </w:p>
        </w:tc>
        <w:tc>
          <w:tcPr>
            <w:tcW w:w="4082" w:type="pct"/>
          </w:tcPr>
          <w:p w:rsidR="0028606E" w:rsidRPr="00DA45F3" w:rsidRDefault="0028606E" w:rsidP="00906DFD">
            <w:pPr>
              <w:pStyle w:val="ConsPlusNormal"/>
              <w:ind w:firstLine="0"/>
              <w:rPr>
                <w:sz w:val="12"/>
                <w:szCs w:val="12"/>
              </w:rPr>
            </w:pPr>
            <w:r w:rsidRPr="00DA45F3">
              <w:rPr>
                <w:sz w:val="12"/>
                <w:szCs w:val="12"/>
              </w:rPr>
              <w:t>отдел по сельскому хозяйству и продовольствию Администрации Валдайского муниципального района;</w:t>
            </w:r>
          </w:p>
          <w:p w:rsidR="0028606E" w:rsidRPr="00DA45F3" w:rsidRDefault="0028606E" w:rsidP="00906DFD">
            <w:pPr>
              <w:pStyle w:val="ConsPlusNormal"/>
              <w:ind w:firstLine="0"/>
              <w:rPr>
                <w:sz w:val="12"/>
                <w:szCs w:val="12"/>
              </w:rPr>
            </w:pPr>
            <w:r w:rsidRPr="00DA45F3">
              <w:rPr>
                <w:sz w:val="12"/>
                <w:szCs w:val="12"/>
              </w:rPr>
              <w:t>комитет по управлению муниципальным имуществом Администрации Валдайского муниципального района;</w:t>
            </w:r>
          </w:p>
          <w:p w:rsidR="0028606E" w:rsidRPr="00DA45F3" w:rsidRDefault="0028606E" w:rsidP="00906DFD">
            <w:pPr>
              <w:pStyle w:val="ConsPlusNormal"/>
              <w:ind w:firstLine="0"/>
              <w:rPr>
                <w:sz w:val="12"/>
                <w:szCs w:val="12"/>
              </w:rPr>
            </w:pPr>
            <w:r w:rsidRPr="00DA45F3">
              <w:rPr>
                <w:sz w:val="12"/>
                <w:szCs w:val="12"/>
              </w:rPr>
              <w:t>комитет жилищно-коммунального и дорожного хозяйства Администрации Валдайского муниципального района;</w:t>
            </w:r>
          </w:p>
          <w:p w:rsidR="0028606E" w:rsidRPr="00DA45F3" w:rsidRDefault="0028606E" w:rsidP="00906DFD">
            <w:pPr>
              <w:pStyle w:val="ConsPlusNormal"/>
              <w:ind w:firstLine="0"/>
              <w:rPr>
                <w:sz w:val="12"/>
                <w:szCs w:val="12"/>
              </w:rPr>
            </w:pPr>
            <w:r w:rsidRPr="00DA45F3">
              <w:rPr>
                <w:sz w:val="12"/>
                <w:szCs w:val="12"/>
              </w:rPr>
              <w:t>отдел архитектуры, градостроительства и строительства Администрации Валдайского муниципального района;</w:t>
            </w:r>
          </w:p>
          <w:p w:rsidR="0028606E" w:rsidRPr="00DA45F3" w:rsidRDefault="0028606E" w:rsidP="00906DFD">
            <w:pPr>
              <w:pStyle w:val="ConsPlusNormal"/>
              <w:ind w:firstLine="0"/>
              <w:rPr>
                <w:sz w:val="12"/>
                <w:szCs w:val="12"/>
              </w:rPr>
            </w:pPr>
            <w:r w:rsidRPr="00DA45F3">
              <w:rPr>
                <w:sz w:val="12"/>
                <w:szCs w:val="12"/>
              </w:rPr>
              <w:t xml:space="preserve">администрации сельских поселений муниципального района </w:t>
            </w:r>
          </w:p>
          <w:p w:rsidR="0028606E" w:rsidRPr="00DA45F3" w:rsidRDefault="0028606E" w:rsidP="00906DFD">
            <w:pPr>
              <w:pStyle w:val="ConsPlusNormal"/>
              <w:ind w:firstLine="0"/>
              <w:rPr>
                <w:sz w:val="12"/>
                <w:szCs w:val="12"/>
              </w:rPr>
            </w:pPr>
            <w:r w:rsidRPr="00DA45F3">
              <w:rPr>
                <w:sz w:val="12"/>
                <w:szCs w:val="12"/>
              </w:rPr>
              <w:t>(по согласованию);</w:t>
            </w:r>
          </w:p>
          <w:p w:rsidR="0028606E" w:rsidRPr="00DA45F3" w:rsidRDefault="0028606E" w:rsidP="00906DFD">
            <w:pPr>
              <w:rPr>
                <w:rFonts w:ascii="Arial" w:hAnsi="Arial" w:cs="Arial"/>
                <w:sz w:val="12"/>
                <w:szCs w:val="12"/>
              </w:rPr>
            </w:pPr>
            <w:r w:rsidRPr="00DA45F3">
              <w:rPr>
                <w:rFonts w:ascii="Arial" w:hAnsi="Arial" w:cs="Arial"/>
                <w:sz w:val="12"/>
                <w:szCs w:val="12"/>
              </w:rPr>
              <w:t>Территориальный отдел Управления Федеральной службы по надзору в сфере защиты прав потребителей и благополучия человека по Новгородской области в Валдайском районе (по согласованию);</w:t>
            </w:r>
          </w:p>
          <w:p w:rsidR="0028606E" w:rsidRPr="00DA45F3" w:rsidRDefault="0028606E" w:rsidP="00906DFD">
            <w:pPr>
              <w:pStyle w:val="ConsPlusNormal"/>
              <w:ind w:firstLine="0"/>
              <w:rPr>
                <w:sz w:val="12"/>
                <w:szCs w:val="12"/>
                <w:lang w:eastAsia="en-US"/>
              </w:rPr>
            </w:pPr>
            <w:r w:rsidRPr="00DA45F3">
              <w:rPr>
                <w:sz w:val="12"/>
                <w:szCs w:val="12"/>
              </w:rPr>
              <w:t>Филиал федерального бюджетного учреждения здравоохранения «Центр гигиены и эпидемиологии в Новгородской области» в Валдайском районе» (по согласованию)</w:t>
            </w:r>
          </w:p>
        </w:tc>
      </w:tr>
      <w:tr w:rsidR="0028606E" w:rsidRPr="00DA45F3" w:rsidTr="00DA45F3">
        <w:trPr>
          <w:trHeight w:val="20"/>
        </w:trPr>
        <w:tc>
          <w:tcPr>
            <w:tcW w:w="918" w:type="pct"/>
            <w:hideMark/>
          </w:tcPr>
          <w:p w:rsidR="0028606E" w:rsidRPr="00DA45F3" w:rsidRDefault="0028606E" w:rsidP="00906DFD">
            <w:pPr>
              <w:autoSpaceDE w:val="0"/>
              <w:autoSpaceDN w:val="0"/>
              <w:adjustRightInd w:val="0"/>
              <w:rPr>
                <w:rFonts w:ascii="Arial" w:hAnsi="Arial" w:cs="Arial"/>
                <w:sz w:val="12"/>
                <w:szCs w:val="12"/>
                <w:lang w:eastAsia="en-US"/>
              </w:rPr>
            </w:pPr>
            <w:r w:rsidRPr="00DA45F3">
              <w:rPr>
                <w:rFonts w:ascii="Arial" w:hAnsi="Arial" w:cs="Arial"/>
                <w:sz w:val="12"/>
                <w:szCs w:val="12"/>
              </w:rPr>
              <w:t>Цели муниципальной программы</w:t>
            </w:r>
          </w:p>
        </w:tc>
        <w:tc>
          <w:tcPr>
            <w:tcW w:w="4082" w:type="pct"/>
          </w:tcPr>
          <w:p w:rsidR="0028606E" w:rsidRPr="00DA45F3" w:rsidRDefault="0028606E" w:rsidP="00DA45F3">
            <w:pPr>
              <w:autoSpaceDE w:val="0"/>
              <w:autoSpaceDN w:val="0"/>
              <w:adjustRightInd w:val="0"/>
              <w:rPr>
                <w:rFonts w:ascii="Arial" w:hAnsi="Arial" w:cs="Arial"/>
                <w:sz w:val="12"/>
                <w:szCs w:val="12"/>
              </w:rPr>
            </w:pPr>
            <w:r w:rsidRPr="00DA45F3">
              <w:rPr>
                <w:rFonts w:ascii="Arial" w:hAnsi="Arial" w:cs="Arial"/>
                <w:sz w:val="12"/>
                <w:szCs w:val="12"/>
              </w:rPr>
              <w:t>обеспечение экономического развития Валдайского района в 2016-2026 годах</w:t>
            </w:r>
          </w:p>
        </w:tc>
      </w:tr>
      <w:tr w:rsidR="0028606E" w:rsidRPr="00DA45F3" w:rsidTr="00DA45F3">
        <w:trPr>
          <w:trHeight w:val="20"/>
        </w:trPr>
        <w:tc>
          <w:tcPr>
            <w:tcW w:w="918" w:type="pct"/>
            <w:hideMark/>
          </w:tcPr>
          <w:p w:rsidR="0028606E" w:rsidRPr="00DA45F3" w:rsidRDefault="0028606E" w:rsidP="00906DFD">
            <w:pPr>
              <w:autoSpaceDE w:val="0"/>
              <w:autoSpaceDN w:val="0"/>
              <w:adjustRightInd w:val="0"/>
              <w:rPr>
                <w:rFonts w:ascii="Arial" w:hAnsi="Arial" w:cs="Arial"/>
                <w:sz w:val="12"/>
                <w:szCs w:val="12"/>
                <w:lang w:eastAsia="en-US"/>
              </w:rPr>
            </w:pPr>
            <w:r w:rsidRPr="00DA45F3">
              <w:rPr>
                <w:rFonts w:ascii="Arial" w:hAnsi="Arial" w:cs="Arial"/>
                <w:sz w:val="12"/>
                <w:szCs w:val="12"/>
              </w:rPr>
              <w:t>Задачи муниципальной программы</w:t>
            </w:r>
          </w:p>
        </w:tc>
        <w:tc>
          <w:tcPr>
            <w:tcW w:w="4082" w:type="pct"/>
          </w:tcPr>
          <w:p w:rsidR="0028606E" w:rsidRPr="00DA45F3" w:rsidRDefault="0028606E" w:rsidP="00906DFD">
            <w:pPr>
              <w:widowControl w:val="0"/>
              <w:tabs>
                <w:tab w:val="left" w:pos="2977"/>
              </w:tabs>
              <w:autoSpaceDE w:val="0"/>
              <w:autoSpaceDN w:val="0"/>
              <w:adjustRightInd w:val="0"/>
              <w:rPr>
                <w:rFonts w:ascii="Arial" w:hAnsi="Arial" w:cs="Arial"/>
                <w:sz w:val="12"/>
                <w:szCs w:val="12"/>
              </w:rPr>
            </w:pPr>
            <w:r w:rsidRPr="00DA45F3">
              <w:rPr>
                <w:rFonts w:ascii="Arial" w:hAnsi="Arial" w:cs="Arial"/>
                <w:sz w:val="12"/>
                <w:szCs w:val="12"/>
              </w:rPr>
              <w:t>создание условий для развития торговли на территории Валдайского муниципального района;</w:t>
            </w:r>
          </w:p>
          <w:p w:rsidR="0028606E" w:rsidRPr="00DA45F3" w:rsidRDefault="0028606E" w:rsidP="00906DFD">
            <w:pPr>
              <w:widowControl w:val="0"/>
              <w:tabs>
                <w:tab w:val="left" w:pos="2977"/>
              </w:tabs>
              <w:autoSpaceDE w:val="0"/>
              <w:autoSpaceDN w:val="0"/>
              <w:adjustRightInd w:val="0"/>
              <w:rPr>
                <w:rFonts w:ascii="Arial" w:hAnsi="Arial" w:cs="Arial"/>
                <w:sz w:val="12"/>
                <w:szCs w:val="12"/>
              </w:rPr>
            </w:pPr>
            <w:r w:rsidRPr="00DA45F3">
              <w:rPr>
                <w:rFonts w:ascii="Arial" w:hAnsi="Arial" w:cs="Arial"/>
                <w:sz w:val="12"/>
                <w:szCs w:val="12"/>
              </w:rPr>
              <w:t>создание условий для устойчивого развития субъектов малого и среднего предпринимательства в целях формирования конкурентной среды в экономике муниципального района;</w:t>
            </w:r>
          </w:p>
          <w:p w:rsidR="0028606E" w:rsidRPr="00DA45F3" w:rsidRDefault="0028606E" w:rsidP="00906DFD">
            <w:pPr>
              <w:pStyle w:val="Default"/>
              <w:rPr>
                <w:rFonts w:ascii="Arial" w:hAnsi="Arial" w:cs="Arial"/>
                <w:color w:val="auto"/>
                <w:sz w:val="12"/>
                <w:szCs w:val="12"/>
              </w:rPr>
            </w:pPr>
            <w:r w:rsidRPr="00DA45F3">
              <w:rPr>
                <w:rFonts w:ascii="Arial" w:hAnsi="Arial" w:cs="Arial"/>
                <w:color w:val="auto"/>
                <w:sz w:val="12"/>
                <w:szCs w:val="12"/>
              </w:rPr>
              <w:t>повышение социальной защищенности граждан, обеспечение сбалансированной защиты интересов потребителей и повышение качества жизни жителей района;</w:t>
            </w:r>
          </w:p>
          <w:p w:rsidR="0028606E" w:rsidRPr="00DA45F3" w:rsidRDefault="0028606E" w:rsidP="00906DFD">
            <w:pPr>
              <w:autoSpaceDE w:val="0"/>
              <w:autoSpaceDN w:val="0"/>
              <w:adjustRightInd w:val="0"/>
              <w:rPr>
                <w:rFonts w:ascii="Arial" w:hAnsi="Arial" w:cs="Arial"/>
                <w:sz w:val="12"/>
                <w:szCs w:val="12"/>
              </w:rPr>
            </w:pPr>
            <w:r w:rsidRPr="00DA45F3">
              <w:rPr>
                <w:rFonts w:ascii="Arial" w:hAnsi="Arial" w:cs="Arial"/>
                <w:sz w:val="12"/>
                <w:szCs w:val="12"/>
              </w:rPr>
              <w:t>создание условий для улучшения инвестиционной привлекательности Валдайского муниципального района;</w:t>
            </w:r>
          </w:p>
          <w:p w:rsidR="0028606E" w:rsidRPr="00DA45F3" w:rsidRDefault="0028606E" w:rsidP="00906DFD">
            <w:pPr>
              <w:autoSpaceDE w:val="0"/>
              <w:autoSpaceDN w:val="0"/>
              <w:adjustRightInd w:val="0"/>
              <w:rPr>
                <w:rFonts w:ascii="Arial" w:hAnsi="Arial" w:cs="Arial"/>
                <w:sz w:val="12"/>
                <w:szCs w:val="12"/>
              </w:rPr>
            </w:pPr>
            <w:r w:rsidRPr="00DA45F3">
              <w:rPr>
                <w:rFonts w:ascii="Arial" w:hAnsi="Arial" w:cs="Arial"/>
                <w:sz w:val="12"/>
                <w:szCs w:val="12"/>
              </w:rPr>
              <w:t>мониторинг показателей выполнения мероприятий муниципальной программы</w:t>
            </w:r>
          </w:p>
        </w:tc>
      </w:tr>
      <w:tr w:rsidR="0028606E" w:rsidRPr="00DA45F3" w:rsidTr="00DA45F3">
        <w:trPr>
          <w:trHeight w:val="20"/>
        </w:trPr>
        <w:tc>
          <w:tcPr>
            <w:tcW w:w="918" w:type="pct"/>
            <w:hideMark/>
          </w:tcPr>
          <w:p w:rsidR="0028606E" w:rsidRPr="00DA45F3" w:rsidRDefault="0028606E" w:rsidP="00906DFD">
            <w:pPr>
              <w:autoSpaceDE w:val="0"/>
              <w:autoSpaceDN w:val="0"/>
              <w:adjustRightInd w:val="0"/>
              <w:rPr>
                <w:rFonts w:ascii="Arial" w:hAnsi="Arial" w:cs="Arial"/>
                <w:sz w:val="12"/>
                <w:szCs w:val="12"/>
                <w:lang w:eastAsia="en-US"/>
              </w:rPr>
            </w:pPr>
            <w:r w:rsidRPr="00DA45F3">
              <w:rPr>
                <w:rFonts w:ascii="Arial" w:hAnsi="Arial" w:cs="Arial"/>
                <w:sz w:val="12"/>
                <w:szCs w:val="12"/>
              </w:rPr>
              <w:t>Подпрограммы муниципальной программы</w:t>
            </w:r>
          </w:p>
        </w:tc>
        <w:tc>
          <w:tcPr>
            <w:tcW w:w="4082" w:type="pct"/>
          </w:tcPr>
          <w:p w:rsidR="0028606E" w:rsidRPr="00DA45F3" w:rsidRDefault="0028606E" w:rsidP="00906DFD">
            <w:pPr>
              <w:pStyle w:val="ConsPlusNormal"/>
              <w:ind w:firstLine="0"/>
              <w:rPr>
                <w:sz w:val="12"/>
                <w:szCs w:val="12"/>
              </w:rPr>
            </w:pPr>
            <w:r w:rsidRPr="00DA45F3">
              <w:rPr>
                <w:sz w:val="12"/>
                <w:szCs w:val="12"/>
              </w:rPr>
              <w:t>1. «</w:t>
            </w:r>
            <w:hyperlink r:id="rId10" w:anchor="P1241#P1241" w:history="1">
              <w:r w:rsidRPr="00DA45F3">
                <w:rPr>
                  <w:sz w:val="12"/>
                  <w:szCs w:val="12"/>
                </w:rPr>
                <w:t>Развитие торговли</w:t>
              </w:r>
            </w:hyperlink>
            <w:r w:rsidRPr="00DA45F3">
              <w:rPr>
                <w:sz w:val="12"/>
                <w:szCs w:val="12"/>
              </w:rPr>
              <w:t xml:space="preserve"> в Валдайском районе»;</w:t>
            </w:r>
          </w:p>
          <w:p w:rsidR="0028606E" w:rsidRPr="00DA45F3" w:rsidRDefault="0028606E" w:rsidP="00906DFD">
            <w:pPr>
              <w:pStyle w:val="ConsPlusNormal"/>
              <w:ind w:firstLine="0"/>
              <w:rPr>
                <w:sz w:val="12"/>
                <w:szCs w:val="12"/>
              </w:rPr>
            </w:pPr>
            <w:r w:rsidRPr="00DA45F3">
              <w:rPr>
                <w:sz w:val="12"/>
                <w:szCs w:val="12"/>
              </w:rPr>
              <w:t>2. «</w:t>
            </w:r>
            <w:hyperlink r:id="rId11" w:anchor="P1691#P1691" w:history="1">
              <w:r w:rsidRPr="00DA45F3">
                <w:rPr>
                  <w:sz w:val="12"/>
                  <w:szCs w:val="12"/>
                </w:rPr>
                <w:t>Развитие</w:t>
              </w:r>
            </w:hyperlink>
            <w:r w:rsidRPr="00DA45F3">
              <w:rPr>
                <w:sz w:val="12"/>
                <w:szCs w:val="12"/>
              </w:rPr>
              <w:t xml:space="preserve"> малого и среднего предпринимательства»;</w:t>
            </w:r>
          </w:p>
          <w:p w:rsidR="0028606E" w:rsidRPr="00DA45F3" w:rsidRDefault="0028606E" w:rsidP="00906DFD">
            <w:pPr>
              <w:pStyle w:val="ConsPlusNormal"/>
              <w:ind w:firstLine="0"/>
              <w:rPr>
                <w:sz w:val="12"/>
                <w:szCs w:val="12"/>
              </w:rPr>
            </w:pPr>
            <w:r w:rsidRPr="00DA45F3">
              <w:rPr>
                <w:sz w:val="12"/>
                <w:szCs w:val="12"/>
              </w:rPr>
              <w:t>3. «Защита прав потребителей в Валдайском муниципальном районе на 2019-2026 годы»;</w:t>
            </w:r>
          </w:p>
          <w:p w:rsidR="0028606E" w:rsidRPr="00DA45F3" w:rsidRDefault="0028606E" w:rsidP="00906DFD">
            <w:pPr>
              <w:pStyle w:val="ConsPlusNormal"/>
              <w:ind w:firstLine="0"/>
              <w:rPr>
                <w:sz w:val="12"/>
                <w:szCs w:val="12"/>
              </w:rPr>
            </w:pPr>
            <w:r w:rsidRPr="00DA45F3">
              <w:rPr>
                <w:sz w:val="12"/>
                <w:szCs w:val="12"/>
              </w:rPr>
              <w:t>4.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w:t>
            </w:r>
          </w:p>
        </w:tc>
      </w:tr>
      <w:tr w:rsidR="0028606E" w:rsidRPr="00DA45F3" w:rsidTr="00DA45F3">
        <w:trPr>
          <w:trHeight w:val="20"/>
        </w:trPr>
        <w:tc>
          <w:tcPr>
            <w:tcW w:w="918" w:type="pct"/>
            <w:hideMark/>
          </w:tcPr>
          <w:p w:rsidR="0028606E" w:rsidRPr="00DA45F3" w:rsidRDefault="0028606E" w:rsidP="00906DFD">
            <w:pPr>
              <w:autoSpaceDE w:val="0"/>
              <w:autoSpaceDN w:val="0"/>
              <w:adjustRightInd w:val="0"/>
              <w:rPr>
                <w:rFonts w:ascii="Arial" w:hAnsi="Arial" w:cs="Arial"/>
                <w:sz w:val="12"/>
                <w:szCs w:val="12"/>
                <w:lang w:eastAsia="en-US"/>
              </w:rPr>
            </w:pPr>
            <w:r w:rsidRPr="00DA45F3">
              <w:rPr>
                <w:rFonts w:ascii="Arial" w:hAnsi="Arial" w:cs="Arial"/>
                <w:sz w:val="12"/>
                <w:szCs w:val="12"/>
              </w:rPr>
              <w:t>Сроки реализации муниципальной программы</w:t>
            </w:r>
          </w:p>
        </w:tc>
        <w:tc>
          <w:tcPr>
            <w:tcW w:w="4082" w:type="pct"/>
          </w:tcPr>
          <w:p w:rsidR="0028606E" w:rsidRPr="00DA45F3" w:rsidRDefault="0028606E" w:rsidP="00906DFD">
            <w:pPr>
              <w:autoSpaceDE w:val="0"/>
              <w:autoSpaceDN w:val="0"/>
              <w:adjustRightInd w:val="0"/>
              <w:rPr>
                <w:rFonts w:ascii="Arial" w:hAnsi="Arial" w:cs="Arial"/>
                <w:sz w:val="12"/>
                <w:szCs w:val="12"/>
                <w:lang w:eastAsia="en-US"/>
              </w:rPr>
            </w:pPr>
            <w:r w:rsidRPr="00DA45F3">
              <w:rPr>
                <w:rFonts w:ascii="Arial" w:hAnsi="Arial" w:cs="Arial"/>
                <w:sz w:val="12"/>
                <w:szCs w:val="12"/>
              </w:rPr>
              <w:t>2016-2026 годы</w:t>
            </w:r>
          </w:p>
        </w:tc>
      </w:tr>
      <w:tr w:rsidR="0028606E" w:rsidRPr="00DA45F3" w:rsidTr="00DA45F3">
        <w:trPr>
          <w:trHeight w:val="20"/>
        </w:trPr>
        <w:tc>
          <w:tcPr>
            <w:tcW w:w="918" w:type="pct"/>
            <w:hideMark/>
          </w:tcPr>
          <w:p w:rsidR="0028606E" w:rsidRPr="00DA45F3" w:rsidRDefault="0028606E" w:rsidP="00906DFD">
            <w:pPr>
              <w:autoSpaceDE w:val="0"/>
              <w:autoSpaceDN w:val="0"/>
              <w:adjustRightInd w:val="0"/>
              <w:rPr>
                <w:rFonts w:ascii="Arial" w:hAnsi="Arial" w:cs="Arial"/>
                <w:sz w:val="12"/>
                <w:szCs w:val="12"/>
                <w:lang w:eastAsia="en-US"/>
              </w:rPr>
            </w:pPr>
            <w:r w:rsidRPr="00DA45F3">
              <w:rPr>
                <w:rFonts w:ascii="Arial" w:hAnsi="Arial" w:cs="Arial"/>
                <w:sz w:val="12"/>
                <w:szCs w:val="12"/>
              </w:rPr>
              <w:t>Объемы и источники финансирования муниципальной программы с разбивкой по годам реализации</w:t>
            </w:r>
          </w:p>
        </w:tc>
        <w:tc>
          <w:tcPr>
            <w:tcW w:w="4082" w:type="pct"/>
          </w:tcPr>
          <w:tbl>
            <w:tblPr>
              <w:tblW w:w="0" w:type="auto"/>
              <w:tblBorders>
                <w:insideH w:val="single" w:sz="4" w:space="0" w:color="auto"/>
                <w:insideV w:val="single" w:sz="4" w:space="0" w:color="auto"/>
              </w:tblBorders>
              <w:tblCellMar>
                <w:left w:w="0" w:type="dxa"/>
                <w:right w:w="0" w:type="dxa"/>
              </w:tblCellMar>
              <w:tblLook w:val="04A0"/>
            </w:tblPr>
            <w:tblGrid>
              <w:gridCol w:w="349"/>
              <w:gridCol w:w="1974"/>
              <w:gridCol w:w="1848"/>
              <w:gridCol w:w="1143"/>
              <w:gridCol w:w="1361"/>
              <w:gridCol w:w="1511"/>
              <w:gridCol w:w="639"/>
            </w:tblGrid>
            <w:tr w:rsidR="0028606E" w:rsidRPr="00DA45F3" w:rsidTr="00906DFD">
              <w:trPr>
                <w:trHeight w:val="20"/>
              </w:trPr>
              <w:tc>
                <w:tcPr>
                  <w:tcW w:w="0" w:type="auto"/>
                  <w:vMerge w:val="restart"/>
                  <w:noWrap/>
                  <w:vAlign w:val="center"/>
                  <w:hideMark/>
                </w:tcPr>
                <w:p w:rsidR="0028606E" w:rsidRPr="00DA45F3" w:rsidRDefault="0028606E" w:rsidP="00906DFD">
                  <w:pPr>
                    <w:jc w:val="center"/>
                    <w:rPr>
                      <w:rFonts w:ascii="Arial" w:hAnsi="Arial" w:cs="Arial"/>
                      <w:b/>
                      <w:sz w:val="12"/>
                      <w:szCs w:val="12"/>
                    </w:rPr>
                  </w:pPr>
                  <w:r w:rsidRPr="00DA45F3">
                    <w:rPr>
                      <w:rFonts w:ascii="Arial" w:hAnsi="Arial" w:cs="Arial"/>
                      <w:b/>
                      <w:sz w:val="12"/>
                      <w:szCs w:val="12"/>
                    </w:rPr>
                    <w:t>Год</w:t>
                  </w:r>
                </w:p>
              </w:tc>
              <w:tc>
                <w:tcPr>
                  <w:tcW w:w="0" w:type="auto"/>
                  <w:gridSpan w:val="6"/>
                  <w:noWrap/>
                  <w:vAlign w:val="center"/>
                  <w:hideMark/>
                </w:tcPr>
                <w:p w:rsidR="0028606E" w:rsidRPr="00DA45F3" w:rsidRDefault="0028606E" w:rsidP="00906DFD">
                  <w:pPr>
                    <w:jc w:val="center"/>
                    <w:rPr>
                      <w:rFonts w:ascii="Arial" w:hAnsi="Arial" w:cs="Arial"/>
                      <w:b/>
                      <w:sz w:val="12"/>
                      <w:szCs w:val="12"/>
                    </w:rPr>
                  </w:pPr>
                  <w:r w:rsidRPr="00DA45F3">
                    <w:rPr>
                      <w:rFonts w:ascii="Arial" w:hAnsi="Arial" w:cs="Arial"/>
                      <w:b/>
                      <w:sz w:val="12"/>
                      <w:szCs w:val="12"/>
                    </w:rPr>
                    <w:t>Источник финансирования, тыс. руб.</w:t>
                  </w:r>
                </w:p>
              </w:tc>
            </w:tr>
            <w:tr w:rsidR="0028606E" w:rsidRPr="00DA45F3" w:rsidTr="00906DFD">
              <w:trPr>
                <w:trHeight w:val="20"/>
              </w:trPr>
              <w:tc>
                <w:tcPr>
                  <w:tcW w:w="0" w:type="auto"/>
                  <w:vMerge/>
                  <w:vAlign w:val="center"/>
                  <w:hideMark/>
                </w:tcPr>
                <w:p w:rsidR="0028606E" w:rsidRPr="00DA45F3" w:rsidRDefault="0028606E" w:rsidP="00906DFD">
                  <w:pPr>
                    <w:jc w:val="center"/>
                    <w:rPr>
                      <w:rFonts w:ascii="Arial" w:hAnsi="Arial" w:cs="Arial"/>
                      <w:b/>
                      <w:sz w:val="12"/>
                      <w:szCs w:val="12"/>
                    </w:rPr>
                  </w:pPr>
                </w:p>
              </w:tc>
              <w:tc>
                <w:tcPr>
                  <w:tcW w:w="0" w:type="auto"/>
                  <w:vAlign w:val="center"/>
                  <w:hideMark/>
                </w:tcPr>
                <w:p w:rsidR="0028606E" w:rsidRPr="00DA45F3" w:rsidRDefault="0028606E" w:rsidP="00906DFD">
                  <w:pPr>
                    <w:pStyle w:val="ConsPlusNormal"/>
                    <w:ind w:firstLine="0"/>
                    <w:jc w:val="center"/>
                    <w:rPr>
                      <w:b/>
                      <w:sz w:val="12"/>
                      <w:szCs w:val="12"/>
                    </w:rPr>
                  </w:pPr>
                  <w:r w:rsidRPr="00DA45F3">
                    <w:rPr>
                      <w:b/>
                      <w:sz w:val="12"/>
                      <w:szCs w:val="12"/>
                    </w:rPr>
                    <w:t>бюджет муниципального района</w:t>
                  </w:r>
                </w:p>
              </w:tc>
              <w:tc>
                <w:tcPr>
                  <w:tcW w:w="0" w:type="auto"/>
                  <w:vAlign w:val="center"/>
                  <w:hideMark/>
                </w:tcPr>
                <w:p w:rsidR="0028606E" w:rsidRPr="00DA45F3" w:rsidRDefault="0028606E" w:rsidP="00906DFD">
                  <w:pPr>
                    <w:pStyle w:val="ConsPlusNormal"/>
                    <w:ind w:firstLine="0"/>
                    <w:jc w:val="center"/>
                    <w:rPr>
                      <w:b/>
                      <w:sz w:val="12"/>
                      <w:szCs w:val="12"/>
                    </w:rPr>
                  </w:pPr>
                  <w:r w:rsidRPr="00DA45F3">
                    <w:rPr>
                      <w:b/>
                      <w:sz w:val="12"/>
                      <w:szCs w:val="12"/>
                    </w:rPr>
                    <w:t>бюджет городского поселения</w:t>
                  </w:r>
                </w:p>
              </w:tc>
              <w:tc>
                <w:tcPr>
                  <w:tcW w:w="0" w:type="auto"/>
                  <w:vAlign w:val="center"/>
                  <w:hideMark/>
                </w:tcPr>
                <w:p w:rsidR="0028606E" w:rsidRPr="00DA45F3" w:rsidRDefault="0028606E" w:rsidP="00906DFD">
                  <w:pPr>
                    <w:pStyle w:val="ConsPlusNormal"/>
                    <w:ind w:firstLine="0"/>
                    <w:jc w:val="center"/>
                    <w:rPr>
                      <w:b/>
                      <w:sz w:val="12"/>
                      <w:szCs w:val="12"/>
                    </w:rPr>
                  </w:pPr>
                  <w:r w:rsidRPr="00DA45F3">
                    <w:rPr>
                      <w:b/>
                      <w:sz w:val="12"/>
                      <w:szCs w:val="12"/>
                    </w:rPr>
                    <w:t>областной бюджет</w:t>
                  </w:r>
                </w:p>
              </w:tc>
              <w:tc>
                <w:tcPr>
                  <w:tcW w:w="0" w:type="auto"/>
                  <w:vAlign w:val="center"/>
                  <w:hideMark/>
                </w:tcPr>
                <w:p w:rsidR="0028606E" w:rsidRPr="00DA45F3" w:rsidRDefault="00906DFD" w:rsidP="00906DFD">
                  <w:pPr>
                    <w:pStyle w:val="ConsPlusNormal"/>
                    <w:ind w:firstLine="0"/>
                    <w:jc w:val="center"/>
                    <w:rPr>
                      <w:b/>
                      <w:sz w:val="12"/>
                      <w:szCs w:val="12"/>
                    </w:rPr>
                  </w:pPr>
                  <w:r>
                    <w:rPr>
                      <w:b/>
                      <w:sz w:val="12"/>
                      <w:szCs w:val="12"/>
                    </w:rPr>
                    <w:t>федераль</w:t>
                  </w:r>
                  <w:r w:rsidR="0028606E" w:rsidRPr="00DA45F3">
                    <w:rPr>
                      <w:b/>
                      <w:sz w:val="12"/>
                      <w:szCs w:val="12"/>
                    </w:rPr>
                    <w:t>ный бюджет</w:t>
                  </w:r>
                </w:p>
              </w:tc>
              <w:tc>
                <w:tcPr>
                  <w:tcW w:w="0" w:type="auto"/>
                  <w:vAlign w:val="center"/>
                  <w:hideMark/>
                </w:tcPr>
                <w:p w:rsidR="0028606E" w:rsidRPr="00DA45F3" w:rsidRDefault="00906DFD" w:rsidP="00906DFD">
                  <w:pPr>
                    <w:pStyle w:val="afe"/>
                    <w:jc w:val="center"/>
                    <w:rPr>
                      <w:rFonts w:ascii="Arial" w:hAnsi="Arial" w:cs="Arial"/>
                      <w:b/>
                      <w:sz w:val="12"/>
                      <w:szCs w:val="12"/>
                    </w:rPr>
                  </w:pPr>
                  <w:r>
                    <w:rPr>
                      <w:rFonts w:ascii="Arial" w:hAnsi="Arial" w:cs="Arial"/>
                      <w:b/>
                      <w:sz w:val="12"/>
                      <w:szCs w:val="12"/>
                    </w:rPr>
                    <w:t>внебюд</w:t>
                  </w:r>
                  <w:r w:rsidR="0028606E" w:rsidRPr="00DA45F3">
                    <w:rPr>
                      <w:rFonts w:ascii="Arial" w:hAnsi="Arial" w:cs="Arial"/>
                      <w:b/>
                      <w:sz w:val="12"/>
                      <w:szCs w:val="12"/>
                    </w:rPr>
                    <w:t>жетные средства</w:t>
                  </w:r>
                </w:p>
              </w:tc>
              <w:tc>
                <w:tcPr>
                  <w:tcW w:w="0" w:type="auto"/>
                  <w:vAlign w:val="center"/>
                </w:tcPr>
                <w:p w:rsidR="0028606E" w:rsidRPr="00DA45F3" w:rsidRDefault="0028606E" w:rsidP="00906DFD">
                  <w:pPr>
                    <w:pStyle w:val="afe"/>
                    <w:jc w:val="center"/>
                    <w:rPr>
                      <w:rFonts w:ascii="Arial" w:hAnsi="Arial" w:cs="Arial"/>
                      <w:b/>
                      <w:sz w:val="12"/>
                      <w:szCs w:val="12"/>
                    </w:rPr>
                  </w:pPr>
                  <w:r w:rsidRPr="00DA45F3">
                    <w:rPr>
                      <w:rFonts w:ascii="Arial" w:hAnsi="Arial" w:cs="Arial"/>
                      <w:b/>
                      <w:sz w:val="12"/>
                      <w:szCs w:val="12"/>
                    </w:rPr>
                    <w:t>итого</w:t>
                  </w:r>
                </w:p>
              </w:tc>
            </w:tr>
            <w:tr w:rsidR="0028606E" w:rsidRPr="00DA45F3" w:rsidTr="00906DFD">
              <w:trPr>
                <w:trHeight w:val="20"/>
              </w:trPr>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1</w:t>
                  </w:r>
                </w:p>
              </w:tc>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2</w:t>
                  </w:r>
                </w:p>
              </w:tc>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3</w:t>
                  </w:r>
                </w:p>
              </w:tc>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4</w:t>
                  </w:r>
                </w:p>
              </w:tc>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5</w:t>
                  </w:r>
                </w:p>
              </w:tc>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6</w:t>
                  </w:r>
                </w:p>
              </w:tc>
              <w:tc>
                <w:tcPr>
                  <w:tcW w:w="0" w:type="auto"/>
                  <w:vAlign w:val="center"/>
                </w:tcPr>
                <w:p w:rsidR="0028606E" w:rsidRPr="00DA45F3" w:rsidRDefault="0028606E" w:rsidP="00906DFD">
                  <w:pPr>
                    <w:jc w:val="center"/>
                    <w:rPr>
                      <w:rFonts w:ascii="Arial" w:hAnsi="Arial" w:cs="Arial"/>
                      <w:sz w:val="12"/>
                      <w:szCs w:val="12"/>
                    </w:rPr>
                  </w:pPr>
                  <w:r w:rsidRPr="00DA45F3">
                    <w:rPr>
                      <w:rFonts w:ascii="Arial" w:hAnsi="Arial" w:cs="Arial"/>
                      <w:sz w:val="12"/>
                      <w:szCs w:val="12"/>
                    </w:rPr>
                    <w:t>7</w:t>
                  </w:r>
                </w:p>
              </w:tc>
            </w:tr>
            <w:tr w:rsidR="0028606E" w:rsidRPr="00DA45F3" w:rsidTr="00906DFD">
              <w:trPr>
                <w:trHeight w:val="20"/>
              </w:trPr>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2016</w:t>
                  </w:r>
                </w:p>
              </w:tc>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300,0</w:t>
                  </w: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133,6</w:t>
                  </w:r>
                </w:p>
              </w:tc>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890,4</w:t>
                  </w: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vAlign w:val="center"/>
                </w:tcPr>
                <w:p w:rsidR="0028606E" w:rsidRPr="00DA45F3" w:rsidRDefault="0028606E" w:rsidP="00906DFD">
                  <w:pPr>
                    <w:jc w:val="center"/>
                    <w:rPr>
                      <w:rFonts w:ascii="Arial" w:hAnsi="Arial" w:cs="Arial"/>
                      <w:sz w:val="12"/>
                      <w:szCs w:val="12"/>
                    </w:rPr>
                  </w:pPr>
                  <w:r w:rsidRPr="00DA45F3">
                    <w:rPr>
                      <w:rFonts w:ascii="Arial" w:hAnsi="Arial" w:cs="Arial"/>
                      <w:sz w:val="12"/>
                      <w:szCs w:val="12"/>
                    </w:rPr>
                    <w:t>1324,0</w:t>
                  </w:r>
                </w:p>
              </w:tc>
            </w:tr>
            <w:tr w:rsidR="0028606E" w:rsidRPr="00DA45F3" w:rsidTr="00906DFD">
              <w:trPr>
                <w:trHeight w:val="20"/>
              </w:trPr>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2017</w:t>
                  </w:r>
                </w:p>
              </w:tc>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50,0</w:t>
                  </w: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vAlign w:val="center"/>
                </w:tcPr>
                <w:p w:rsidR="0028606E" w:rsidRPr="00DA45F3" w:rsidRDefault="0028606E" w:rsidP="00906DFD">
                  <w:pPr>
                    <w:jc w:val="center"/>
                    <w:rPr>
                      <w:rFonts w:ascii="Arial" w:hAnsi="Arial" w:cs="Arial"/>
                      <w:sz w:val="12"/>
                      <w:szCs w:val="12"/>
                    </w:rPr>
                  </w:pPr>
                  <w:r w:rsidRPr="00DA45F3">
                    <w:rPr>
                      <w:rFonts w:ascii="Arial" w:hAnsi="Arial" w:cs="Arial"/>
                      <w:sz w:val="12"/>
                      <w:szCs w:val="12"/>
                    </w:rPr>
                    <w:t>50,0</w:t>
                  </w:r>
                </w:p>
              </w:tc>
            </w:tr>
            <w:tr w:rsidR="0028606E" w:rsidRPr="00DA45F3" w:rsidTr="00906DFD">
              <w:trPr>
                <w:trHeight w:val="20"/>
              </w:trPr>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2018</w:t>
                  </w:r>
                </w:p>
              </w:tc>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50,0</w:t>
                  </w: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vAlign w:val="center"/>
                </w:tcPr>
                <w:p w:rsidR="0028606E" w:rsidRPr="00DA45F3" w:rsidRDefault="0028606E" w:rsidP="00906DFD">
                  <w:pPr>
                    <w:jc w:val="center"/>
                    <w:rPr>
                      <w:rFonts w:ascii="Arial" w:hAnsi="Arial" w:cs="Arial"/>
                      <w:sz w:val="12"/>
                      <w:szCs w:val="12"/>
                    </w:rPr>
                  </w:pPr>
                  <w:r w:rsidRPr="00DA45F3">
                    <w:rPr>
                      <w:rFonts w:ascii="Arial" w:hAnsi="Arial" w:cs="Arial"/>
                      <w:sz w:val="12"/>
                      <w:szCs w:val="12"/>
                    </w:rPr>
                    <w:t>50,0</w:t>
                  </w:r>
                </w:p>
              </w:tc>
            </w:tr>
            <w:tr w:rsidR="0028606E" w:rsidRPr="00DA45F3" w:rsidTr="00906DFD">
              <w:trPr>
                <w:trHeight w:val="20"/>
              </w:trPr>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2019</w:t>
                  </w: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vAlign w:val="center"/>
                </w:tcPr>
                <w:p w:rsidR="0028606E" w:rsidRPr="00DA45F3" w:rsidRDefault="0028606E" w:rsidP="00906DFD">
                  <w:pPr>
                    <w:jc w:val="center"/>
                    <w:rPr>
                      <w:rFonts w:ascii="Arial" w:hAnsi="Arial" w:cs="Arial"/>
                      <w:sz w:val="12"/>
                      <w:szCs w:val="12"/>
                    </w:rPr>
                  </w:pPr>
                </w:p>
              </w:tc>
            </w:tr>
            <w:tr w:rsidR="0028606E" w:rsidRPr="00DA45F3" w:rsidTr="00906DFD">
              <w:trPr>
                <w:trHeight w:val="20"/>
              </w:trPr>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lastRenderedPageBreak/>
                    <w:t>2020</w:t>
                  </w: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vAlign w:val="center"/>
                </w:tcPr>
                <w:p w:rsidR="0028606E" w:rsidRPr="00DA45F3" w:rsidRDefault="0028606E" w:rsidP="00906DFD">
                  <w:pPr>
                    <w:jc w:val="center"/>
                    <w:rPr>
                      <w:rFonts w:ascii="Arial" w:hAnsi="Arial" w:cs="Arial"/>
                      <w:sz w:val="12"/>
                      <w:szCs w:val="12"/>
                    </w:rPr>
                  </w:pPr>
                </w:p>
              </w:tc>
            </w:tr>
            <w:tr w:rsidR="0028606E" w:rsidRPr="00DA45F3" w:rsidTr="00906DFD">
              <w:trPr>
                <w:trHeight w:val="20"/>
              </w:trPr>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2021</w:t>
                  </w: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5000,0</w:t>
                  </w: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vAlign w:val="center"/>
                </w:tcPr>
                <w:p w:rsidR="0028606E" w:rsidRPr="00DA45F3" w:rsidRDefault="0028606E" w:rsidP="00906DFD">
                  <w:pPr>
                    <w:jc w:val="center"/>
                    <w:rPr>
                      <w:rFonts w:ascii="Arial" w:hAnsi="Arial" w:cs="Arial"/>
                      <w:sz w:val="12"/>
                      <w:szCs w:val="12"/>
                    </w:rPr>
                  </w:pPr>
                  <w:r w:rsidRPr="00DA45F3">
                    <w:rPr>
                      <w:rFonts w:ascii="Arial" w:hAnsi="Arial" w:cs="Arial"/>
                      <w:sz w:val="12"/>
                      <w:szCs w:val="12"/>
                    </w:rPr>
                    <w:t>5000,0</w:t>
                  </w:r>
                </w:p>
              </w:tc>
            </w:tr>
            <w:tr w:rsidR="0028606E" w:rsidRPr="00DA45F3" w:rsidTr="00906DFD">
              <w:trPr>
                <w:trHeight w:val="20"/>
              </w:trPr>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2022</w:t>
                  </w:r>
                </w:p>
              </w:tc>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45,89336</w:t>
                  </w: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663,04016</w:t>
                  </w: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vAlign w:val="center"/>
                </w:tcPr>
                <w:p w:rsidR="0028606E" w:rsidRPr="00DA45F3" w:rsidRDefault="0028606E" w:rsidP="00906DFD">
                  <w:pPr>
                    <w:jc w:val="center"/>
                    <w:rPr>
                      <w:rFonts w:ascii="Arial" w:hAnsi="Arial" w:cs="Arial"/>
                      <w:sz w:val="12"/>
                      <w:szCs w:val="12"/>
                    </w:rPr>
                  </w:pPr>
                  <w:r w:rsidRPr="00DA45F3">
                    <w:rPr>
                      <w:rFonts w:ascii="Arial" w:hAnsi="Arial" w:cs="Arial"/>
                      <w:sz w:val="12"/>
                      <w:szCs w:val="12"/>
                    </w:rPr>
                    <w:t>708,93352</w:t>
                  </w:r>
                </w:p>
              </w:tc>
            </w:tr>
            <w:tr w:rsidR="0028606E" w:rsidRPr="00DA45F3" w:rsidTr="00906DFD">
              <w:trPr>
                <w:trHeight w:val="351"/>
              </w:trPr>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2023</w:t>
                  </w:r>
                </w:p>
              </w:tc>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229,33084</w:t>
                  </w: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1074,47745</w:t>
                  </w:r>
                </w:p>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vAlign w:val="center"/>
                </w:tcPr>
                <w:p w:rsidR="0028606E" w:rsidRPr="00DA45F3" w:rsidRDefault="0028606E" w:rsidP="00906DFD">
                  <w:pPr>
                    <w:jc w:val="center"/>
                    <w:rPr>
                      <w:rFonts w:ascii="Arial" w:hAnsi="Arial" w:cs="Arial"/>
                      <w:sz w:val="12"/>
                      <w:szCs w:val="12"/>
                    </w:rPr>
                  </w:pPr>
                  <w:r w:rsidRPr="00DA45F3">
                    <w:rPr>
                      <w:rFonts w:ascii="Arial" w:hAnsi="Arial" w:cs="Arial"/>
                      <w:sz w:val="12"/>
                      <w:szCs w:val="12"/>
                    </w:rPr>
                    <w:t>1303,80829</w:t>
                  </w:r>
                </w:p>
                <w:p w:rsidR="0028606E" w:rsidRPr="00DA45F3" w:rsidRDefault="0028606E" w:rsidP="00906DFD">
                  <w:pPr>
                    <w:jc w:val="center"/>
                    <w:rPr>
                      <w:rFonts w:ascii="Arial" w:hAnsi="Arial" w:cs="Arial"/>
                      <w:sz w:val="12"/>
                      <w:szCs w:val="12"/>
                    </w:rPr>
                  </w:pPr>
                </w:p>
              </w:tc>
            </w:tr>
            <w:tr w:rsidR="0028606E" w:rsidRPr="00DA45F3" w:rsidTr="00906DFD">
              <w:trPr>
                <w:trHeight w:val="20"/>
              </w:trPr>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2024</w:t>
                  </w: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vAlign w:val="center"/>
                </w:tcPr>
                <w:p w:rsidR="0028606E" w:rsidRPr="00DA45F3" w:rsidRDefault="0028606E" w:rsidP="00906DFD">
                  <w:pPr>
                    <w:jc w:val="center"/>
                    <w:rPr>
                      <w:rFonts w:ascii="Arial" w:hAnsi="Arial" w:cs="Arial"/>
                      <w:sz w:val="12"/>
                      <w:szCs w:val="12"/>
                    </w:rPr>
                  </w:pPr>
                </w:p>
              </w:tc>
            </w:tr>
            <w:tr w:rsidR="0028606E" w:rsidRPr="00DA45F3" w:rsidTr="00906DFD">
              <w:trPr>
                <w:trHeight w:val="20"/>
              </w:trPr>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2025</w:t>
                  </w: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vAlign w:val="center"/>
                </w:tcPr>
                <w:p w:rsidR="0028606E" w:rsidRPr="00DA45F3" w:rsidRDefault="0028606E" w:rsidP="00906DFD">
                  <w:pPr>
                    <w:jc w:val="center"/>
                    <w:rPr>
                      <w:rFonts w:ascii="Arial" w:hAnsi="Arial" w:cs="Arial"/>
                      <w:sz w:val="12"/>
                      <w:szCs w:val="12"/>
                    </w:rPr>
                  </w:pPr>
                </w:p>
              </w:tc>
            </w:tr>
            <w:tr w:rsidR="0028606E" w:rsidRPr="00DA45F3" w:rsidTr="00906DFD">
              <w:trPr>
                <w:trHeight w:val="20"/>
              </w:trPr>
              <w:tc>
                <w:tcPr>
                  <w:tcW w:w="0" w:type="auto"/>
                  <w:noWrap/>
                  <w:vAlign w:val="center"/>
                  <w:hideMark/>
                </w:tcPr>
                <w:p w:rsidR="0028606E" w:rsidRPr="00DA45F3" w:rsidRDefault="0028606E" w:rsidP="00906DFD">
                  <w:pPr>
                    <w:jc w:val="center"/>
                    <w:rPr>
                      <w:rFonts w:ascii="Arial" w:hAnsi="Arial" w:cs="Arial"/>
                      <w:sz w:val="12"/>
                      <w:szCs w:val="12"/>
                    </w:rPr>
                  </w:pPr>
                  <w:r w:rsidRPr="00DA45F3">
                    <w:rPr>
                      <w:rFonts w:ascii="Arial" w:hAnsi="Arial" w:cs="Arial"/>
                      <w:sz w:val="12"/>
                      <w:szCs w:val="12"/>
                    </w:rPr>
                    <w:t>2026</w:t>
                  </w: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noWrap/>
                  <w:vAlign w:val="center"/>
                  <w:hideMark/>
                </w:tcPr>
                <w:p w:rsidR="0028606E" w:rsidRPr="00DA45F3" w:rsidRDefault="0028606E" w:rsidP="00906DFD">
                  <w:pPr>
                    <w:jc w:val="center"/>
                    <w:rPr>
                      <w:rFonts w:ascii="Arial" w:hAnsi="Arial" w:cs="Arial"/>
                      <w:sz w:val="12"/>
                      <w:szCs w:val="12"/>
                    </w:rPr>
                  </w:pPr>
                </w:p>
              </w:tc>
              <w:tc>
                <w:tcPr>
                  <w:tcW w:w="0" w:type="auto"/>
                  <w:vAlign w:val="center"/>
                </w:tcPr>
                <w:p w:rsidR="0028606E" w:rsidRPr="00DA45F3" w:rsidRDefault="0028606E" w:rsidP="00906DFD">
                  <w:pPr>
                    <w:jc w:val="center"/>
                    <w:rPr>
                      <w:rFonts w:ascii="Arial" w:hAnsi="Arial" w:cs="Arial"/>
                      <w:sz w:val="12"/>
                      <w:szCs w:val="12"/>
                    </w:rPr>
                  </w:pPr>
                </w:p>
              </w:tc>
            </w:tr>
            <w:tr w:rsidR="0028606E" w:rsidRPr="00DA45F3" w:rsidTr="00906DFD">
              <w:trPr>
                <w:trHeight w:val="20"/>
              </w:trPr>
              <w:tc>
                <w:tcPr>
                  <w:tcW w:w="0" w:type="auto"/>
                  <w:noWrap/>
                  <w:vAlign w:val="center"/>
                  <w:hideMark/>
                </w:tcPr>
                <w:p w:rsidR="0028606E" w:rsidRPr="00DA45F3" w:rsidRDefault="0028606E" w:rsidP="00906DFD">
                  <w:pPr>
                    <w:jc w:val="center"/>
                    <w:rPr>
                      <w:rFonts w:ascii="Arial" w:hAnsi="Arial" w:cs="Arial"/>
                      <w:b/>
                      <w:sz w:val="12"/>
                      <w:szCs w:val="12"/>
                    </w:rPr>
                  </w:pPr>
                  <w:r w:rsidRPr="00DA45F3">
                    <w:rPr>
                      <w:rFonts w:ascii="Arial" w:hAnsi="Arial" w:cs="Arial"/>
                      <w:b/>
                      <w:sz w:val="12"/>
                      <w:szCs w:val="12"/>
                    </w:rPr>
                    <w:t>Всего</w:t>
                  </w:r>
                </w:p>
              </w:tc>
              <w:tc>
                <w:tcPr>
                  <w:tcW w:w="0" w:type="auto"/>
                  <w:noWrap/>
                  <w:vAlign w:val="center"/>
                  <w:hideMark/>
                </w:tcPr>
                <w:p w:rsidR="0028606E" w:rsidRPr="00DA45F3" w:rsidRDefault="0028606E" w:rsidP="00906DFD">
                  <w:pPr>
                    <w:jc w:val="center"/>
                    <w:rPr>
                      <w:rFonts w:ascii="Arial" w:hAnsi="Arial" w:cs="Arial"/>
                      <w:b/>
                      <w:sz w:val="12"/>
                      <w:szCs w:val="12"/>
                    </w:rPr>
                  </w:pPr>
                  <w:r w:rsidRPr="00DA45F3">
                    <w:rPr>
                      <w:rFonts w:ascii="Arial" w:hAnsi="Arial" w:cs="Arial"/>
                      <w:b/>
                      <w:sz w:val="12"/>
                      <w:szCs w:val="12"/>
                    </w:rPr>
                    <w:t>675,22420</w:t>
                  </w:r>
                </w:p>
              </w:tc>
              <w:tc>
                <w:tcPr>
                  <w:tcW w:w="0" w:type="auto"/>
                  <w:noWrap/>
                  <w:vAlign w:val="center"/>
                  <w:hideMark/>
                </w:tcPr>
                <w:p w:rsidR="0028606E" w:rsidRPr="00DA45F3" w:rsidRDefault="0028606E" w:rsidP="00906DFD">
                  <w:pPr>
                    <w:jc w:val="center"/>
                    <w:rPr>
                      <w:rFonts w:ascii="Arial" w:hAnsi="Arial" w:cs="Arial"/>
                      <w:b/>
                      <w:sz w:val="12"/>
                      <w:szCs w:val="12"/>
                    </w:rPr>
                  </w:pPr>
                </w:p>
              </w:tc>
              <w:tc>
                <w:tcPr>
                  <w:tcW w:w="0" w:type="auto"/>
                  <w:noWrap/>
                  <w:vAlign w:val="center"/>
                  <w:hideMark/>
                </w:tcPr>
                <w:p w:rsidR="0028606E" w:rsidRPr="00DA45F3" w:rsidRDefault="0028606E" w:rsidP="00906DFD">
                  <w:pPr>
                    <w:jc w:val="center"/>
                    <w:rPr>
                      <w:rFonts w:ascii="Arial" w:hAnsi="Arial" w:cs="Arial"/>
                      <w:b/>
                      <w:sz w:val="12"/>
                      <w:szCs w:val="12"/>
                    </w:rPr>
                  </w:pPr>
                  <w:r w:rsidRPr="00DA45F3">
                    <w:rPr>
                      <w:rFonts w:ascii="Arial" w:hAnsi="Arial" w:cs="Arial"/>
                      <w:b/>
                      <w:sz w:val="12"/>
                      <w:szCs w:val="12"/>
                    </w:rPr>
                    <w:t>6871,11761</w:t>
                  </w:r>
                </w:p>
              </w:tc>
              <w:tc>
                <w:tcPr>
                  <w:tcW w:w="0" w:type="auto"/>
                  <w:noWrap/>
                  <w:vAlign w:val="center"/>
                  <w:hideMark/>
                </w:tcPr>
                <w:p w:rsidR="0028606E" w:rsidRPr="00DA45F3" w:rsidRDefault="0028606E" w:rsidP="00906DFD">
                  <w:pPr>
                    <w:jc w:val="center"/>
                    <w:rPr>
                      <w:rFonts w:ascii="Arial" w:hAnsi="Arial" w:cs="Arial"/>
                      <w:b/>
                      <w:sz w:val="12"/>
                      <w:szCs w:val="12"/>
                    </w:rPr>
                  </w:pPr>
                  <w:r w:rsidRPr="00DA45F3">
                    <w:rPr>
                      <w:rFonts w:ascii="Arial" w:hAnsi="Arial" w:cs="Arial"/>
                      <w:b/>
                      <w:sz w:val="12"/>
                      <w:szCs w:val="12"/>
                    </w:rPr>
                    <w:t>890,4</w:t>
                  </w:r>
                </w:p>
              </w:tc>
              <w:tc>
                <w:tcPr>
                  <w:tcW w:w="0" w:type="auto"/>
                  <w:noWrap/>
                  <w:vAlign w:val="center"/>
                  <w:hideMark/>
                </w:tcPr>
                <w:p w:rsidR="0028606E" w:rsidRPr="00DA45F3" w:rsidRDefault="0028606E" w:rsidP="00906DFD">
                  <w:pPr>
                    <w:jc w:val="center"/>
                    <w:rPr>
                      <w:rFonts w:ascii="Arial" w:hAnsi="Arial" w:cs="Arial"/>
                      <w:b/>
                      <w:sz w:val="12"/>
                      <w:szCs w:val="12"/>
                    </w:rPr>
                  </w:pPr>
                </w:p>
              </w:tc>
              <w:tc>
                <w:tcPr>
                  <w:tcW w:w="0" w:type="auto"/>
                  <w:vAlign w:val="center"/>
                </w:tcPr>
                <w:p w:rsidR="0028606E" w:rsidRPr="00DA45F3" w:rsidRDefault="0028606E" w:rsidP="00906DFD">
                  <w:pPr>
                    <w:jc w:val="center"/>
                    <w:rPr>
                      <w:rFonts w:ascii="Arial" w:hAnsi="Arial" w:cs="Arial"/>
                      <w:b/>
                      <w:sz w:val="12"/>
                      <w:szCs w:val="12"/>
                    </w:rPr>
                  </w:pPr>
                  <w:r w:rsidRPr="00DA45F3">
                    <w:rPr>
                      <w:rFonts w:ascii="Arial" w:hAnsi="Arial" w:cs="Arial"/>
                      <w:b/>
                      <w:sz w:val="12"/>
                      <w:szCs w:val="12"/>
                    </w:rPr>
                    <w:t>8436,74181</w:t>
                  </w:r>
                </w:p>
              </w:tc>
            </w:tr>
          </w:tbl>
          <w:p w:rsidR="0028606E" w:rsidRPr="00DA45F3" w:rsidRDefault="0028606E" w:rsidP="00906DFD">
            <w:pPr>
              <w:autoSpaceDE w:val="0"/>
              <w:autoSpaceDN w:val="0"/>
              <w:adjustRightInd w:val="0"/>
              <w:rPr>
                <w:rFonts w:ascii="Arial" w:hAnsi="Arial" w:cs="Arial"/>
                <w:sz w:val="12"/>
                <w:szCs w:val="12"/>
                <w:lang w:eastAsia="en-US"/>
              </w:rPr>
            </w:pPr>
          </w:p>
        </w:tc>
      </w:tr>
      <w:tr w:rsidR="0028606E" w:rsidRPr="00DA45F3" w:rsidTr="00DA45F3">
        <w:trPr>
          <w:trHeight w:val="20"/>
        </w:trPr>
        <w:tc>
          <w:tcPr>
            <w:tcW w:w="918" w:type="pct"/>
            <w:hideMark/>
          </w:tcPr>
          <w:p w:rsidR="0028606E" w:rsidRPr="00DA45F3" w:rsidRDefault="0028606E" w:rsidP="00906DFD">
            <w:pPr>
              <w:autoSpaceDE w:val="0"/>
              <w:autoSpaceDN w:val="0"/>
              <w:adjustRightInd w:val="0"/>
              <w:rPr>
                <w:rFonts w:ascii="Arial" w:hAnsi="Arial" w:cs="Arial"/>
                <w:sz w:val="12"/>
                <w:szCs w:val="12"/>
                <w:lang w:eastAsia="en-US"/>
              </w:rPr>
            </w:pPr>
            <w:r w:rsidRPr="00DA45F3">
              <w:rPr>
                <w:rFonts w:ascii="Arial" w:hAnsi="Arial" w:cs="Arial"/>
                <w:sz w:val="12"/>
                <w:szCs w:val="12"/>
              </w:rPr>
              <w:lastRenderedPageBreak/>
              <w:t>Ожидаемые конечные результаты реализации муниципальной программы</w:t>
            </w:r>
          </w:p>
        </w:tc>
        <w:tc>
          <w:tcPr>
            <w:tcW w:w="4082" w:type="pct"/>
          </w:tcPr>
          <w:p w:rsidR="0028606E" w:rsidRPr="00DA45F3" w:rsidRDefault="0028606E" w:rsidP="00906DFD">
            <w:pPr>
              <w:widowControl w:val="0"/>
              <w:tabs>
                <w:tab w:val="left" w:pos="2977"/>
              </w:tabs>
              <w:autoSpaceDE w:val="0"/>
              <w:autoSpaceDN w:val="0"/>
              <w:adjustRightInd w:val="0"/>
              <w:rPr>
                <w:rFonts w:ascii="Arial" w:hAnsi="Arial" w:cs="Arial"/>
                <w:sz w:val="12"/>
                <w:szCs w:val="12"/>
              </w:rPr>
            </w:pPr>
            <w:r w:rsidRPr="00DA45F3">
              <w:rPr>
                <w:rFonts w:ascii="Arial" w:hAnsi="Arial" w:cs="Arial"/>
                <w:sz w:val="12"/>
                <w:szCs w:val="12"/>
              </w:rPr>
              <w:t>Обеспечение сбалансированного развития экономики Валдайского муниципального района в 2016 - 2026 годы, в том числе развитие торговой деятельности, малого и среднего предпринимательства на территории муниципального района, повышение инвестиционной привлекательности района;</w:t>
            </w:r>
          </w:p>
          <w:p w:rsidR="0028606E" w:rsidRPr="00DA45F3" w:rsidRDefault="0028606E" w:rsidP="00906DFD">
            <w:pPr>
              <w:rPr>
                <w:rFonts w:ascii="Arial" w:hAnsi="Arial" w:cs="Arial"/>
                <w:sz w:val="12"/>
                <w:szCs w:val="12"/>
                <w:lang w:eastAsia="en-US"/>
              </w:rPr>
            </w:pPr>
            <w:r w:rsidRPr="00DA45F3">
              <w:rPr>
                <w:rFonts w:ascii="Arial" w:hAnsi="Arial" w:cs="Arial"/>
                <w:sz w:val="12"/>
                <w:szCs w:val="12"/>
              </w:rPr>
              <w:t>достижение заявленных целевых показателей муниципальной программы.</w:t>
            </w:r>
          </w:p>
        </w:tc>
      </w:tr>
    </w:tbl>
    <w:p w:rsidR="0028606E" w:rsidRPr="00DA45F3" w:rsidRDefault="0028606E" w:rsidP="00DA45F3">
      <w:pPr>
        <w:spacing w:line="240" w:lineRule="exact"/>
        <w:rPr>
          <w:sz w:val="12"/>
          <w:szCs w:val="12"/>
        </w:rPr>
      </w:pPr>
    </w:p>
    <w:p w:rsidR="0028606E" w:rsidRPr="00DA45F3" w:rsidRDefault="0028606E" w:rsidP="00DA45F3">
      <w:pPr>
        <w:jc w:val="center"/>
        <w:rPr>
          <w:rFonts w:ascii="Arial" w:hAnsi="Arial" w:cs="Arial"/>
          <w:b/>
          <w:sz w:val="16"/>
          <w:szCs w:val="16"/>
        </w:rPr>
      </w:pPr>
      <w:r w:rsidRPr="00DA45F3">
        <w:rPr>
          <w:rFonts w:ascii="Arial" w:hAnsi="Arial" w:cs="Arial"/>
          <w:b/>
          <w:sz w:val="16"/>
          <w:szCs w:val="16"/>
        </w:rPr>
        <w:t xml:space="preserve">ПОДПРОГРАММА </w:t>
      </w:r>
    </w:p>
    <w:p w:rsidR="00DA45F3" w:rsidRDefault="0028606E" w:rsidP="00DA45F3">
      <w:pPr>
        <w:jc w:val="center"/>
        <w:rPr>
          <w:rFonts w:ascii="Arial" w:hAnsi="Arial" w:cs="Arial"/>
          <w:b/>
          <w:sz w:val="16"/>
          <w:szCs w:val="16"/>
        </w:rPr>
      </w:pPr>
      <w:r w:rsidRPr="00DA45F3">
        <w:rPr>
          <w:rFonts w:ascii="Arial" w:hAnsi="Arial" w:cs="Arial"/>
          <w:b/>
          <w:sz w:val="16"/>
          <w:szCs w:val="16"/>
        </w:rPr>
        <w:t>«</w:t>
      </w:r>
      <w:hyperlink r:id="rId12" w:anchor="P1241#P1241" w:history="1">
        <w:r w:rsidRPr="00DA45F3">
          <w:rPr>
            <w:rFonts w:ascii="Arial" w:hAnsi="Arial" w:cs="Arial"/>
            <w:b/>
            <w:sz w:val="16"/>
            <w:szCs w:val="16"/>
          </w:rPr>
          <w:t>Развитие торговли</w:t>
        </w:r>
      </w:hyperlink>
      <w:r w:rsidRPr="00DA45F3">
        <w:rPr>
          <w:rFonts w:ascii="Arial" w:hAnsi="Arial" w:cs="Arial"/>
          <w:b/>
          <w:sz w:val="16"/>
          <w:szCs w:val="16"/>
        </w:rPr>
        <w:t xml:space="preserve"> в Валдайском районе» муниципальной програ</w:t>
      </w:r>
      <w:r w:rsidR="00DA45F3">
        <w:rPr>
          <w:rFonts w:ascii="Arial" w:hAnsi="Arial" w:cs="Arial"/>
          <w:b/>
          <w:sz w:val="16"/>
          <w:szCs w:val="16"/>
        </w:rPr>
        <w:t>ммы</w:t>
      </w:r>
    </w:p>
    <w:p w:rsidR="0028606E" w:rsidRDefault="0028606E" w:rsidP="00DA45F3">
      <w:pPr>
        <w:jc w:val="center"/>
        <w:rPr>
          <w:rFonts w:ascii="Arial" w:hAnsi="Arial" w:cs="Arial"/>
          <w:b/>
          <w:sz w:val="16"/>
          <w:szCs w:val="16"/>
        </w:rPr>
      </w:pPr>
      <w:r w:rsidRPr="00DA45F3">
        <w:rPr>
          <w:rFonts w:ascii="Arial" w:hAnsi="Arial" w:cs="Arial"/>
          <w:b/>
          <w:sz w:val="16"/>
          <w:szCs w:val="16"/>
        </w:rPr>
        <w:t>«Обеспечение экономического развития Валдайского района на 2016 - 2026 годы»</w:t>
      </w:r>
    </w:p>
    <w:p w:rsidR="00DA45F3" w:rsidRPr="00DA45F3" w:rsidRDefault="00DA45F3" w:rsidP="00DA45F3">
      <w:pPr>
        <w:jc w:val="center"/>
        <w:rPr>
          <w:rFonts w:ascii="Arial" w:hAnsi="Arial" w:cs="Arial"/>
          <w:b/>
          <w:sz w:val="8"/>
          <w:szCs w:val="8"/>
        </w:rPr>
      </w:pPr>
    </w:p>
    <w:p w:rsidR="0028606E" w:rsidRPr="00DA45F3" w:rsidRDefault="0028606E" w:rsidP="00DA45F3">
      <w:pPr>
        <w:autoSpaceDE w:val="0"/>
        <w:autoSpaceDN w:val="0"/>
        <w:adjustRightInd w:val="0"/>
        <w:jc w:val="center"/>
        <w:rPr>
          <w:rFonts w:ascii="Arial" w:hAnsi="Arial" w:cs="Arial"/>
          <w:b/>
          <w:sz w:val="16"/>
          <w:szCs w:val="16"/>
        </w:rPr>
      </w:pPr>
      <w:r w:rsidRPr="00DA45F3">
        <w:rPr>
          <w:rFonts w:ascii="Arial" w:hAnsi="Arial" w:cs="Arial"/>
          <w:b/>
          <w:sz w:val="16"/>
          <w:szCs w:val="16"/>
        </w:rPr>
        <w:t>ПАСПОРТ</w:t>
      </w:r>
    </w:p>
    <w:p w:rsidR="0028606E" w:rsidRDefault="00DA45F3" w:rsidP="00DA45F3">
      <w:pPr>
        <w:autoSpaceDE w:val="0"/>
        <w:autoSpaceDN w:val="0"/>
        <w:adjustRightInd w:val="0"/>
        <w:jc w:val="center"/>
        <w:rPr>
          <w:rFonts w:ascii="Arial" w:hAnsi="Arial" w:cs="Arial"/>
          <w:b/>
          <w:sz w:val="16"/>
          <w:szCs w:val="16"/>
        </w:rPr>
      </w:pPr>
      <w:r w:rsidRPr="00DA45F3">
        <w:rPr>
          <w:rFonts w:ascii="Arial" w:hAnsi="Arial" w:cs="Arial"/>
          <w:b/>
          <w:sz w:val="16"/>
          <w:szCs w:val="16"/>
        </w:rPr>
        <w:t>П</w:t>
      </w:r>
      <w:r w:rsidR="0028606E" w:rsidRPr="00DA45F3">
        <w:rPr>
          <w:rFonts w:ascii="Arial" w:hAnsi="Arial" w:cs="Arial"/>
          <w:b/>
          <w:sz w:val="16"/>
          <w:szCs w:val="16"/>
        </w:rPr>
        <w:t>одпрограммы</w:t>
      </w:r>
    </w:p>
    <w:p w:rsidR="00DA45F3" w:rsidRPr="00DA45F3" w:rsidRDefault="00DA45F3" w:rsidP="00DA45F3">
      <w:pPr>
        <w:autoSpaceDE w:val="0"/>
        <w:autoSpaceDN w:val="0"/>
        <w:adjustRightInd w:val="0"/>
        <w:jc w:val="center"/>
        <w:rPr>
          <w:rFonts w:ascii="Arial" w:hAnsi="Arial" w:cs="Arial"/>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85"/>
        <w:gridCol w:w="9265"/>
      </w:tblGrid>
      <w:tr w:rsidR="0028606E" w:rsidRPr="00DA45F3" w:rsidTr="00DA45F3">
        <w:trPr>
          <w:trHeight w:val="20"/>
        </w:trPr>
        <w:tc>
          <w:tcPr>
            <w:tcW w:w="0" w:type="auto"/>
            <w:hideMark/>
          </w:tcPr>
          <w:p w:rsidR="0028606E" w:rsidRPr="00DA45F3" w:rsidRDefault="0028606E" w:rsidP="00DA45F3">
            <w:pPr>
              <w:autoSpaceDE w:val="0"/>
              <w:autoSpaceDN w:val="0"/>
              <w:adjustRightInd w:val="0"/>
              <w:rPr>
                <w:rFonts w:ascii="Arial" w:hAnsi="Arial" w:cs="Arial"/>
                <w:sz w:val="12"/>
                <w:szCs w:val="12"/>
              </w:rPr>
            </w:pPr>
            <w:r w:rsidRPr="00DA45F3">
              <w:rPr>
                <w:rFonts w:ascii="Arial" w:hAnsi="Arial" w:cs="Arial"/>
                <w:sz w:val="12"/>
                <w:szCs w:val="12"/>
              </w:rPr>
              <w:t>Исполнители подпрограммы</w:t>
            </w:r>
          </w:p>
        </w:tc>
        <w:tc>
          <w:tcPr>
            <w:tcW w:w="0" w:type="auto"/>
          </w:tcPr>
          <w:p w:rsidR="0028606E" w:rsidRPr="00DA45F3" w:rsidRDefault="0028606E" w:rsidP="00DA45F3">
            <w:pPr>
              <w:rPr>
                <w:rFonts w:ascii="Arial" w:hAnsi="Arial" w:cs="Arial"/>
                <w:sz w:val="12"/>
                <w:szCs w:val="12"/>
              </w:rPr>
            </w:pPr>
            <w:r w:rsidRPr="00DA45F3">
              <w:rPr>
                <w:rFonts w:ascii="Arial" w:hAnsi="Arial" w:cs="Arial"/>
                <w:sz w:val="12"/>
                <w:szCs w:val="12"/>
              </w:rPr>
              <w:t xml:space="preserve">комитет экономического развития Администрации Валдайского муниципального района </w:t>
            </w:r>
          </w:p>
        </w:tc>
      </w:tr>
      <w:tr w:rsidR="0028606E" w:rsidRPr="00DA45F3" w:rsidTr="00DA45F3">
        <w:trPr>
          <w:trHeight w:val="20"/>
        </w:trPr>
        <w:tc>
          <w:tcPr>
            <w:tcW w:w="0" w:type="auto"/>
            <w:hideMark/>
          </w:tcPr>
          <w:p w:rsidR="0028606E" w:rsidRPr="00DA45F3" w:rsidRDefault="0028606E" w:rsidP="00DA45F3">
            <w:pPr>
              <w:autoSpaceDE w:val="0"/>
              <w:autoSpaceDN w:val="0"/>
              <w:adjustRightInd w:val="0"/>
              <w:rPr>
                <w:rFonts w:ascii="Arial" w:hAnsi="Arial" w:cs="Arial"/>
                <w:sz w:val="12"/>
                <w:szCs w:val="12"/>
              </w:rPr>
            </w:pPr>
            <w:r w:rsidRPr="00DA45F3">
              <w:rPr>
                <w:rFonts w:ascii="Arial" w:hAnsi="Arial" w:cs="Arial"/>
                <w:sz w:val="12"/>
                <w:szCs w:val="12"/>
              </w:rPr>
              <w:t>Задачи подпрограммы</w:t>
            </w:r>
          </w:p>
        </w:tc>
        <w:tc>
          <w:tcPr>
            <w:tcW w:w="0" w:type="auto"/>
          </w:tcPr>
          <w:p w:rsidR="0028606E" w:rsidRPr="00DA45F3" w:rsidRDefault="0028606E" w:rsidP="00DA45F3">
            <w:pPr>
              <w:rPr>
                <w:rFonts w:ascii="Arial" w:hAnsi="Arial" w:cs="Arial"/>
                <w:sz w:val="12"/>
                <w:szCs w:val="12"/>
              </w:rPr>
            </w:pPr>
            <w:r w:rsidRPr="00DA45F3">
              <w:rPr>
                <w:rFonts w:ascii="Arial" w:hAnsi="Arial" w:cs="Arial"/>
                <w:sz w:val="12"/>
                <w:szCs w:val="12"/>
              </w:rPr>
              <w:t>1. Реализация муниципальной политики района в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безопасных товаров;</w:t>
            </w:r>
          </w:p>
          <w:p w:rsidR="0028606E" w:rsidRPr="00DA45F3" w:rsidRDefault="0028606E" w:rsidP="00DA45F3">
            <w:pPr>
              <w:rPr>
                <w:rFonts w:ascii="Arial" w:hAnsi="Arial" w:cs="Arial"/>
                <w:sz w:val="12"/>
                <w:szCs w:val="12"/>
              </w:rPr>
            </w:pPr>
            <w:r w:rsidRPr="00DA45F3">
              <w:rPr>
                <w:rFonts w:ascii="Arial" w:hAnsi="Arial" w:cs="Arial"/>
                <w:sz w:val="12"/>
                <w:szCs w:val="12"/>
              </w:rPr>
              <w:t>2. Содействие развитию конкуренции на рынке непродовольственных товаров в районе;</w:t>
            </w:r>
          </w:p>
          <w:p w:rsidR="0028606E" w:rsidRPr="00DA45F3" w:rsidRDefault="0028606E" w:rsidP="00DA45F3">
            <w:pPr>
              <w:rPr>
                <w:rFonts w:ascii="Arial" w:hAnsi="Arial" w:cs="Arial"/>
                <w:sz w:val="12"/>
                <w:szCs w:val="12"/>
              </w:rPr>
            </w:pPr>
            <w:r w:rsidRPr="00DA45F3">
              <w:rPr>
                <w:rFonts w:ascii="Arial" w:hAnsi="Arial" w:cs="Arial"/>
                <w:sz w:val="12"/>
                <w:szCs w:val="12"/>
              </w:rPr>
              <w:t>3. Создание на территории района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района;</w:t>
            </w:r>
          </w:p>
          <w:p w:rsidR="0028606E" w:rsidRPr="00DA45F3" w:rsidRDefault="0028606E" w:rsidP="00DA45F3">
            <w:pPr>
              <w:rPr>
                <w:rFonts w:ascii="Arial" w:hAnsi="Arial" w:cs="Arial"/>
                <w:sz w:val="12"/>
                <w:szCs w:val="12"/>
              </w:rPr>
            </w:pPr>
            <w:r w:rsidRPr="00DA45F3">
              <w:rPr>
                <w:rFonts w:ascii="Arial" w:hAnsi="Arial" w:cs="Arial"/>
                <w:sz w:val="12"/>
                <w:szCs w:val="12"/>
              </w:rPr>
              <w:t>4. Повышение экономической доступности социально значимых продовольственных товаров первой необходимости для населения района.</w:t>
            </w:r>
          </w:p>
        </w:tc>
      </w:tr>
      <w:tr w:rsidR="0028606E" w:rsidRPr="00DA45F3" w:rsidTr="00DA45F3">
        <w:trPr>
          <w:trHeight w:val="20"/>
        </w:trPr>
        <w:tc>
          <w:tcPr>
            <w:tcW w:w="0" w:type="auto"/>
            <w:hideMark/>
          </w:tcPr>
          <w:p w:rsidR="0028606E" w:rsidRPr="00DA45F3" w:rsidRDefault="0028606E" w:rsidP="00DA45F3">
            <w:pPr>
              <w:autoSpaceDE w:val="0"/>
              <w:autoSpaceDN w:val="0"/>
              <w:adjustRightInd w:val="0"/>
              <w:rPr>
                <w:rFonts w:ascii="Arial" w:hAnsi="Arial" w:cs="Arial"/>
                <w:sz w:val="12"/>
                <w:szCs w:val="12"/>
              </w:rPr>
            </w:pPr>
            <w:r w:rsidRPr="00DA45F3">
              <w:rPr>
                <w:rFonts w:ascii="Arial" w:hAnsi="Arial" w:cs="Arial"/>
                <w:sz w:val="12"/>
                <w:szCs w:val="12"/>
              </w:rPr>
              <w:t>Сроки реализации подпрограммы</w:t>
            </w:r>
          </w:p>
        </w:tc>
        <w:tc>
          <w:tcPr>
            <w:tcW w:w="0" w:type="auto"/>
          </w:tcPr>
          <w:p w:rsidR="0028606E" w:rsidRPr="00DA45F3" w:rsidRDefault="0028606E" w:rsidP="00DA45F3">
            <w:pPr>
              <w:rPr>
                <w:rFonts w:ascii="Arial" w:hAnsi="Arial" w:cs="Arial"/>
                <w:sz w:val="12"/>
                <w:szCs w:val="12"/>
              </w:rPr>
            </w:pPr>
            <w:r w:rsidRPr="00DA45F3">
              <w:rPr>
                <w:rFonts w:ascii="Arial" w:hAnsi="Arial" w:cs="Arial"/>
                <w:sz w:val="12"/>
                <w:szCs w:val="12"/>
              </w:rPr>
              <w:t>2016-2026 годы</w:t>
            </w:r>
          </w:p>
        </w:tc>
      </w:tr>
      <w:tr w:rsidR="0028606E" w:rsidRPr="00DA45F3" w:rsidTr="00DA45F3">
        <w:trPr>
          <w:trHeight w:val="20"/>
        </w:trPr>
        <w:tc>
          <w:tcPr>
            <w:tcW w:w="0" w:type="auto"/>
            <w:hideMark/>
          </w:tcPr>
          <w:p w:rsidR="0028606E" w:rsidRPr="00DA45F3" w:rsidRDefault="0028606E" w:rsidP="00DA45F3">
            <w:pPr>
              <w:autoSpaceDE w:val="0"/>
              <w:autoSpaceDN w:val="0"/>
              <w:adjustRightInd w:val="0"/>
              <w:rPr>
                <w:rFonts w:ascii="Arial" w:hAnsi="Arial" w:cs="Arial"/>
                <w:sz w:val="12"/>
                <w:szCs w:val="12"/>
              </w:rPr>
            </w:pPr>
            <w:r w:rsidRPr="00DA45F3">
              <w:rPr>
                <w:rFonts w:ascii="Arial" w:hAnsi="Arial" w:cs="Arial"/>
                <w:sz w:val="12"/>
                <w:szCs w:val="12"/>
              </w:rPr>
              <w:t>Объемы и источники финансирования подпрограммы с разбивкой по годам реализации</w:t>
            </w:r>
          </w:p>
        </w:tc>
        <w:tc>
          <w:tcPr>
            <w:tcW w:w="0" w:type="auto"/>
          </w:tcPr>
          <w:tbl>
            <w:tblPr>
              <w:tblW w:w="5000" w:type="pct"/>
              <w:tblBorders>
                <w:insideH w:val="single" w:sz="4" w:space="0" w:color="auto"/>
                <w:insideV w:val="single" w:sz="4" w:space="0" w:color="auto"/>
              </w:tblBorders>
              <w:tblCellMar>
                <w:left w:w="0" w:type="dxa"/>
                <w:right w:w="0" w:type="dxa"/>
              </w:tblCellMar>
              <w:tblLook w:val="04A0"/>
            </w:tblPr>
            <w:tblGrid>
              <w:gridCol w:w="950"/>
              <w:gridCol w:w="1610"/>
              <w:gridCol w:w="1377"/>
              <w:gridCol w:w="1542"/>
              <w:gridCol w:w="1375"/>
              <w:gridCol w:w="1155"/>
              <w:gridCol w:w="1246"/>
            </w:tblGrid>
            <w:tr w:rsidR="0028606E" w:rsidRPr="00DA45F3" w:rsidTr="00906DFD">
              <w:trPr>
                <w:trHeight w:val="20"/>
              </w:trPr>
              <w:tc>
                <w:tcPr>
                  <w:tcW w:w="513" w:type="pct"/>
                  <w:vMerge w:val="restart"/>
                  <w:noWrap/>
                  <w:vAlign w:val="center"/>
                  <w:hideMark/>
                </w:tcPr>
                <w:p w:rsidR="0028606E" w:rsidRPr="00DA45F3" w:rsidRDefault="0028606E" w:rsidP="00DA45F3">
                  <w:pPr>
                    <w:jc w:val="center"/>
                    <w:rPr>
                      <w:rFonts w:ascii="Arial" w:hAnsi="Arial" w:cs="Arial"/>
                      <w:b/>
                      <w:sz w:val="12"/>
                      <w:szCs w:val="12"/>
                    </w:rPr>
                  </w:pPr>
                  <w:r w:rsidRPr="00DA45F3">
                    <w:rPr>
                      <w:rFonts w:ascii="Arial" w:hAnsi="Arial" w:cs="Arial"/>
                      <w:b/>
                      <w:sz w:val="12"/>
                      <w:szCs w:val="12"/>
                    </w:rPr>
                    <w:t>Год</w:t>
                  </w:r>
                </w:p>
              </w:tc>
              <w:tc>
                <w:tcPr>
                  <w:tcW w:w="4487" w:type="pct"/>
                  <w:gridSpan w:val="6"/>
                  <w:noWrap/>
                  <w:vAlign w:val="center"/>
                  <w:hideMark/>
                </w:tcPr>
                <w:p w:rsidR="0028606E" w:rsidRPr="00DA45F3" w:rsidRDefault="0028606E" w:rsidP="00DA45F3">
                  <w:pPr>
                    <w:jc w:val="center"/>
                    <w:rPr>
                      <w:rFonts w:ascii="Arial" w:hAnsi="Arial" w:cs="Arial"/>
                      <w:b/>
                      <w:sz w:val="12"/>
                      <w:szCs w:val="12"/>
                    </w:rPr>
                  </w:pPr>
                  <w:r w:rsidRPr="00DA45F3">
                    <w:rPr>
                      <w:rFonts w:ascii="Arial" w:hAnsi="Arial" w:cs="Arial"/>
                      <w:b/>
                      <w:sz w:val="12"/>
                      <w:szCs w:val="12"/>
                    </w:rPr>
                    <w:t>Источник финансирования, тыс. руб.</w:t>
                  </w:r>
                </w:p>
              </w:tc>
            </w:tr>
            <w:tr w:rsidR="0028606E" w:rsidRPr="00DA45F3" w:rsidTr="00906DFD">
              <w:trPr>
                <w:trHeight w:val="20"/>
              </w:trPr>
              <w:tc>
                <w:tcPr>
                  <w:tcW w:w="513" w:type="pct"/>
                  <w:vMerge/>
                  <w:vAlign w:val="center"/>
                  <w:hideMark/>
                </w:tcPr>
                <w:p w:rsidR="0028606E" w:rsidRPr="00DA45F3" w:rsidRDefault="0028606E" w:rsidP="00DA45F3">
                  <w:pPr>
                    <w:jc w:val="center"/>
                    <w:rPr>
                      <w:rFonts w:ascii="Arial" w:hAnsi="Arial" w:cs="Arial"/>
                      <w:b/>
                      <w:sz w:val="12"/>
                      <w:szCs w:val="12"/>
                    </w:rPr>
                  </w:pPr>
                </w:p>
              </w:tc>
              <w:tc>
                <w:tcPr>
                  <w:tcW w:w="870" w:type="pct"/>
                  <w:vAlign w:val="center"/>
                  <w:hideMark/>
                </w:tcPr>
                <w:p w:rsidR="0028606E" w:rsidRPr="00DA45F3" w:rsidRDefault="0028606E" w:rsidP="00DA45F3">
                  <w:pPr>
                    <w:pStyle w:val="ConsPlusNormal"/>
                    <w:ind w:firstLine="0"/>
                    <w:jc w:val="center"/>
                    <w:rPr>
                      <w:b/>
                      <w:sz w:val="12"/>
                      <w:szCs w:val="12"/>
                    </w:rPr>
                  </w:pPr>
                  <w:r w:rsidRPr="00DA45F3">
                    <w:rPr>
                      <w:b/>
                      <w:sz w:val="12"/>
                      <w:szCs w:val="12"/>
                    </w:rPr>
                    <w:t>бюджет муниципаль-ного района</w:t>
                  </w:r>
                </w:p>
              </w:tc>
              <w:tc>
                <w:tcPr>
                  <w:tcW w:w="744" w:type="pct"/>
                  <w:vAlign w:val="center"/>
                  <w:hideMark/>
                </w:tcPr>
                <w:p w:rsidR="0028606E" w:rsidRPr="00DA45F3" w:rsidRDefault="0028606E" w:rsidP="00DA45F3">
                  <w:pPr>
                    <w:pStyle w:val="ConsPlusNormal"/>
                    <w:ind w:firstLine="0"/>
                    <w:jc w:val="center"/>
                    <w:rPr>
                      <w:b/>
                      <w:sz w:val="12"/>
                      <w:szCs w:val="12"/>
                    </w:rPr>
                  </w:pPr>
                  <w:r w:rsidRPr="00DA45F3">
                    <w:rPr>
                      <w:b/>
                      <w:sz w:val="12"/>
                      <w:szCs w:val="12"/>
                    </w:rPr>
                    <w:t>бюджет городского поселения</w:t>
                  </w:r>
                </w:p>
              </w:tc>
              <w:tc>
                <w:tcPr>
                  <w:tcW w:w="833" w:type="pct"/>
                  <w:vAlign w:val="center"/>
                  <w:hideMark/>
                </w:tcPr>
                <w:p w:rsidR="0028606E" w:rsidRPr="00DA45F3" w:rsidRDefault="0028606E" w:rsidP="00DA45F3">
                  <w:pPr>
                    <w:pStyle w:val="ConsPlusNormal"/>
                    <w:ind w:firstLine="0"/>
                    <w:jc w:val="center"/>
                    <w:rPr>
                      <w:b/>
                      <w:sz w:val="12"/>
                      <w:szCs w:val="12"/>
                    </w:rPr>
                  </w:pPr>
                  <w:r w:rsidRPr="00DA45F3">
                    <w:rPr>
                      <w:b/>
                      <w:sz w:val="12"/>
                      <w:szCs w:val="12"/>
                    </w:rPr>
                    <w:t>областной бюджет</w:t>
                  </w:r>
                </w:p>
              </w:tc>
              <w:tc>
                <w:tcPr>
                  <w:tcW w:w="743" w:type="pct"/>
                  <w:vAlign w:val="center"/>
                  <w:hideMark/>
                </w:tcPr>
                <w:p w:rsidR="0028606E" w:rsidRPr="00DA45F3" w:rsidRDefault="00906DFD" w:rsidP="00DA45F3">
                  <w:pPr>
                    <w:pStyle w:val="ConsPlusNormal"/>
                    <w:ind w:firstLine="0"/>
                    <w:jc w:val="center"/>
                    <w:rPr>
                      <w:b/>
                      <w:sz w:val="12"/>
                      <w:szCs w:val="12"/>
                    </w:rPr>
                  </w:pPr>
                  <w:r>
                    <w:rPr>
                      <w:b/>
                      <w:sz w:val="12"/>
                      <w:szCs w:val="12"/>
                    </w:rPr>
                    <w:t>федераль</w:t>
                  </w:r>
                  <w:r w:rsidR="0028606E" w:rsidRPr="00DA45F3">
                    <w:rPr>
                      <w:b/>
                      <w:sz w:val="12"/>
                      <w:szCs w:val="12"/>
                    </w:rPr>
                    <w:t>ный бюджет</w:t>
                  </w:r>
                </w:p>
              </w:tc>
              <w:tc>
                <w:tcPr>
                  <w:tcW w:w="624" w:type="pct"/>
                  <w:vAlign w:val="center"/>
                  <w:hideMark/>
                </w:tcPr>
                <w:p w:rsidR="0028606E" w:rsidRPr="00DA45F3" w:rsidRDefault="00906DFD" w:rsidP="00DA45F3">
                  <w:pPr>
                    <w:pStyle w:val="afe"/>
                    <w:jc w:val="center"/>
                    <w:rPr>
                      <w:rFonts w:ascii="Arial" w:hAnsi="Arial" w:cs="Arial"/>
                      <w:b/>
                      <w:sz w:val="12"/>
                      <w:szCs w:val="12"/>
                    </w:rPr>
                  </w:pPr>
                  <w:r>
                    <w:rPr>
                      <w:rFonts w:ascii="Arial" w:hAnsi="Arial" w:cs="Arial"/>
                      <w:b/>
                      <w:sz w:val="12"/>
                      <w:szCs w:val="12"/>
                    </w:rPr>
                    <w:t>внебюд</w:t>
                  </w:r>
                  <w:r w:rsidR="0028606E" w:rsidRPr="00DA45F3">
                    <w:rPr>
                      <w:rFonts w:ascii="Arial" w:hAnsi="Arial" w:cs="Arial"/>
                      <w:b/>
                      <w:sz w:val="12"/>
                      <w:szCs w:val="12"/>
                    </w:rPr>
                    <w:t>жетные средства</w:t>
                  </w:r>
                </w:p>
              </w:tc>
              <w:tc>
                <w:tcPr>
                  <w:tcW w:w="673" w:type="pct"/>
                  <w:vAlign w:val="center"/>
                </w:tcPr>
                <w:p w:rsidR="0028606E" w:rsidRPr="00DA45F3" w:rsidRDefault="0028606E" w:rsidP="00DA45F3">
                  <w:pPr>
                    <w:pStyle w:val="afe"/>
                    <w:jc w:val="center"/>
                    <w:rPr>
                      <w:rFonts w:ascii="Arial" w:hAnsi="Arial" w:cs="Arial"/>
                      <w:b/>
                      <w:sz w:val="12"/>
                      <w:szCs w:val="12"/>
                    </w:rPr>
                  </w:pPr>
                  <w:r w:rsidRPr="00DA45F3">
                    <w:rPr>
                      <w:rFonts w:ascii="Arial" w:hAnsi="Arial" w:cs="Arial"/>
                      <w:b/>
                      <w:sz w:val="12"/>
                      <w:szCs w:val="12"/>
                    </w:rPr>
                    <w:t>итого</w:t>
                  </w:r>
                </w:p>
              </w:tc>
            </w:tr>
            <w:tr w:rsidR="0028606E" w:rsidRPr="00DA45F3" w:rsidTr="00906DFD">
              <w:trPr>
                <w:trHeight w:val="20"/>
              </w:trPr>
              <w:tc>
                <w:tcPr>
                  <w:tcW w:w="513" w:type="pct"/>
                  <w:noWrap/>
                  <w:vAlign w:val="center"/>
                  <w:hideMark/>
                </w:tcPr>
                <w:p w:rsidR="0028606E" w:rsidRPr="00DA45F3" w:rsidRDefault="0028606E" w:rsidP="00DA45F3">
                  <w:pPr>
                    <w:jc w:val="center"/>
                    <w:rPr>
                      <w:rFonts w:ascii="Arial" w:hAnsi="Arial" w:cs="Arial"/>
                      <w:sz w:val="12"/>
                      <w:szCs w:val="12"/>
                    </w:rPr>
                  </w:pPr>
                  <w:r w:rsidRPr="00DA45F3">
                    <w:rPr>
                      <w:rFonts w:ascii="Arial" w:hAnsi="Arial" w:cs="Arial"/>
                      <w:sz w:val="12"/>
                      <w:szCs w:val="12"/>
                    </w:rPr>
                    <w:t>1</w:t>
                  </w:r>
                </w:p>
              </w:tc>
              <w:tc>
                <w:tcPr>
                  <w:tcW w:w="870" w:type="pct"/>
                  <w:noWrap/>
                  <w:vAlign w:val="center"/>
                  <w:hideMark/>
                </w:tcPr>
                <w:p w:rsidR="0028606E" w:rsidRPr="00DA45F3" w:rsidRDefault="0028606E" w:rsidP="00DA45F3">
                  <w:pPr>
                    <w:jc w:val="center"/>
                    <w:rPr>
                      <w:rFonts w:ascii="Arial" w:hAnsi="Arial" w:cs="Arial"/>
                      <w:sz w:val="12"/>
                      <w:szCs w:val="12"/>
                    </w:rPr>
                  </w:pPr>
                  <w:r w:rsidRPr="00DA45F3">
                    <w:rPr>
                      <w:rFonts w:ascii="Arial" w:hAnsi="Arial" w:cs="Arial"/>
                      <w:sz w:val="12"/>
                      <w:szCs w:val="12"/>
                    </w:rPr>
                    <w:t>2</w:t>
                  </w:r>
                </w:p>
              </w:tc>
              <w:tc>
                <w:tcPr>
                  <w:tcW w:w="744" w:type="pct"/>
                  <w:noWrap/>
                  <w:vAlign w:val="center"/>
                  <w:hideMark/>
                </w:tcPr>
                <w:p w:rsidR="0028606E" w:rsidRPr="00DA45F3" w:rsidRDefault="0028606E" w:rsidP="00DA45F3">
                  <w:pPr>
                    <w:jc w:val="center"/>
                    <w:rPr>
                      <w:rFonts w:ascii="Arial" w:hAnsi="Arial" w:cs="Arial"/>
                      <w:sz w:val="12"/>
                      <w:szCs w:val="12"/>
                    </w:rPr>
                  </w:pPr>
                  <w:r w:rsidRPr="00DA45F3">
                    <w:rPr>
                      <w:rFonts w:ascii="Arial" w:hAnsi="Arial" w:cs="Arial"/>
                      <w:sz w:val="12"/>
                      <w:szCs w:val="12"/>
                    </w:rPr>
                    <w:t>3</w:t>
                  </w:r>
                </w:p>
              </w:tc>
              <w:tc>
                <w:tcPr>
                  <w:tcW w:w="833" w:type="pct"/>
                  <w:noWrap/>
                  <w:vAlign w:val="center"/>
                  <w:hideMark/>
                </w:tcPr>
                <w:p w:rsidR="0028606E" w:rsidRPr="00DA45F3" w:rsidRDefault="0028606E" w:rsidP="00DA45F3">
                  <w:pPr>
                    <w:jc w:val="center"/>
                    <w:rPr>
                      <w:rFonts w:ascii="Arial" w:hAnsi="Arial" w:cs="Arial"/>
                      <w:sz w:val="12"/>
                      <w:szCs w:val="12"/>
                    </w:rPr>
                  </w:pPr>
                  <w:r w:rsidRPr="00DA45F3">
                    <w:rPr>
                      <w:rFonts w:ascii="Arial" w:hAnsi="Arial" w:cs="Arial"/>
                      <w:sz w:val="12"/>
                      <w:szCs w:val="12"/>
                    </w:rPr>
                    <w:t>4</w:t>
                  </w:r>
                </w:p>
              </w:tc>
              <w:tc>
                <w:tcPr>
                  <w:tcW w:w="743" w:type="pct"/>
                  <w:noWrap/>
                  <w:vAlign w:val="center"/>
                  <w:hideMark/>
                </w:tcPr>
                <w:p w:rsidR="0028606E" w:rsidRPr="00DA45F3" w:rsidRDefault="0028606E" w:rsidP="00DA45F3">
                  <w:pPr>
                    <w:jc w:val="center"/>
                    <w:rPr>
                      <w:rFonts w:ascii="Arial" w:hAnsi="Arial" w:cs="Arial"/>
                      <w:sz w:val="12"/>
                      <w:szCs w:val="12"/>
                    </w:rPr>
                  </w:pPr>
                  <w:r w:rsidRPr="00DA45F3">
                    <w:rPr>
                      <w:rFonts w:ascii="Arial" w:hAnsi="Arial" w:cs="Arial"/>
                      <w:sz w:val="12"/>
                      <w:szCs w:val="12"/>
                    </w:rPr>
                    <w:t>5</w:t>
                  </w:r>
                </w:p>
              </w:tc>
              <w:tc>
                <w:tcPr>
                  <w:tcW w:w="624" w:type="pct"/>
                  <w:noWrap/>
                  <w:vAlign w:val="center"/>
                  <w:hideMark/>
                </w:tcPr>
                <w:p w:rsidR="0028606E" w:rsidRPr="00DA45F3" w:rsidRDefault="0028606E" w:rsidP="00DA45F3">
                  <w:pPr>
                    <w:jc w:val="center"/>
                    <w:rPr>
                      <w:rFonts w:ascii="Arial" w:hAnsi="Arial" w:cs="Arial"/>
                      <w:sz w:val="12"/>
                      <w:szCs w:val="12"/>
                    </w:rPr>
                  </w:pPr>
                  <w:r w:rsidRPr="00DA45F3">
                    <w:rPr>
                      <w:rFonts w:ascii="Arial" w:hAnsi="Arial" w:cs="Arial"/>
                      <w:sz w:val="12"/>
                      <w:szCs w:val="12"/>
                    </w:rPr>
                    <w:t>6</w:t>
                  </w:r>
                </w:p>
              </w:tc>
              <w:tc>
                <w:tcPr>
                  <w:tcW w:w="673" w:type="pct"/>
                  <w:vAlign w:val="center"/>
                </w:tcPr>
                <w:p w:rsidR="0028606E" w:rsidRPr="00DA45F3" w:rsidRDefault="0028606E" w:rsidP="00DA45F3">
                  <w:pPr>
                    <w:jc w:val="center"/>
                    <w:rPr>
                      <w:rFonts w:ascii="Arial" w:hAnsi="Arial" w:cs="Arial"/>
                      <w:sz w:val="12"/>
                      <w:szCs w:val="12"/>
                    </w:rPr>
                  </w:pPr>
                  <w:r w:rsidRPr="00DA45F3">
                    <w:rPr>
                      <w:rFonts w:ascii="Arial" w:hAnsi="Arial" w:cs="Arial"/>
                      <w:sz w:val="12"/>
                      <w:szCs w:val="12"/>
                    </w:rPr>
                    <w:t>7</w:t>
                  </w:r>
                </w:p>
              </w:tc>
            </w:tr>
            <w:tr w:rsidR="0028606E" w:rsidRPr="00DA45F3" w:rsidTr="00906DFD">
              <w:trPr>
                <w:trHeight w:val="20"/>
              </w:trPr>
              <w:tc>
                <w:tcPr>
                  <w:tcW w:w="513" w:type="pct"/>
                  <w:noWrap/>
                  <w:vAlign w:val="center"/>
                  <w:hideMark/>
                </w:tcPr>
                <w:p w:rsidR="0028606E" w:rsidRPr="00DA45F3" w:rsidRDefault="0028606E" w:rsidP="00DA45F3">
                  <w:pPr>
                    <w:jc w:val="center"/>
                    <w:rPr>
                      <w:rFonts w:ascii="Arial" w:hAnsi="Arial" w:cs="Arial"/>
                      <w:sz w:val="12"/>
                      <w:szCs w:val="12"/>
                    </w:rPr>
                  </w:pPr>
                  <w:r w:rsidRPr="00DA45F3">
                    <w:rPr>
                      <w:rFonts w:ascii="Arial" w:hAnsi="Arial" w:cs="Arial"/>
                      <w:sz w:val="12"/>
                      <w:szCs w:val="12"/>
                    </w:rPr>
                    <w:t>2016</w:t>
                  </w:r>
                </w:p>
              </w:tc>
              <w:tc>
                <w:tcPr>
                  <w:tcW w:w="870" w:type="pct"/>
                  <w:noWrap/>
                  <w:vAlign w:val="center"/>
                  <w:hideMark/>
                </w:tcPr>
                <w:p w:rsidR="0028606E" w:rsidRPr="00DA45F3" w:rsidRDefault="0028606E" w:rsidP="00DA45F3">
                  <w:pPr>
                    <w:jc w:val="center"/>
                    <w:rPr>
                      <w:rFonts w:ascii="Arial" w:hAnsi="Arial" w:cs="Arial"/>
                      <w:sz w:val="12"/>
                      <w:szCs w:val="12"/>
                    </w:rPr>
                  </w:pPr>
                </w:p>
              </w:tc>
              <w:tc>
                <w:tcPr>
                  <w:tcW w:w="744" w:type="pct"/>
                  <w:noWrap/>
                  <w:vAlign w:val="center"/>
                  <w:hideMark/>
                </w:tcPr>
                <w:p w:rsidR="0028606E" w:rsidRPr="00DA45F3" w:rsidRDefault="0028606E" w:rsidP="00DA45F3">
                  <w:pPr>
                    <w:jc w:val="center"/>
                    <w:rPr>
                      <w:rFonts w:ascii="Arial" w:hAnsi="Arial" w:cs="Arial"/>
                      <w:sz w:val="12"/>
                      <w:szCs w:val="12"/>
                    </w:rPr>
                  </w:pPr>
                </w:p>
              </w:tc>
              <w:tc>
                <w:tcPr>
                  <w:tcW w:w="833" w:type="pct"/>
                  <w:noWrap/>
                  <w:vAlign w:val="center"/>
                  <w:hideMark/>
                </w:tcPr>
                <w:p w:rsidR="0028606E" w:rsidRPr="00DA45F3" w:rsidRDefault="0028606E" w:rsidP="00DA45F3">
                  <w:pPr>
                    <w:jc w:val="center"/>
                    <w:rPr>
                      <w:rFonts w:ascii="Arial" w:hAnsi="Arial" w:cs="Arial"/>
                      <w:sz w:val="12"/>
                      <w:szCs w:val="12"/>
                    </w:rPr>
                  </w:pPr>
                </w:p>
              </w:tc>
              <w:tc>
                <w:tcPr>
                  <w:tcW w:w="743" w:type="pct"/>
                  <w:noWrap/>
                  <w:vAlign w:val="center"/>
                  <w:hideMark/>
                </w:tcPr>
                <w:p w:rsidR="0028606E" w:rsidRPr="00DA45F3" w:rsidRDefault="0028606E" w:rsidP="00DA45F3">
                  <w:pPr>
                    <w:jc w:val="center"/>
                    <w:rPr>
                      <w:rFonts w:ascii="Arial" w:hAnsi="Arial" w:cs="Arial"/>
                      <w:sz w:val="12"/>
                      <w:szCs w:val="12"/>
                    </w:rPr>
                  </w:pPr>
                </w:p>
              </w:tc>
              <w:tc>
                <w:tcPr>
                  <w:tcW w:w="624" w:type="pct"/>
                  <w:noWrap/>
                  <w:vAlign w:val="center"/>
                  <w:hideMark/>
                </w:tcPr>
                <w:p w:rsidR="0028606E" w:rsidRPr="00DA45F3" w:rsidRDefault="0028606E" w:rsidP="00DA45F3">
                  <w:pPr>
                    <w:jc w:val="center"/>
                    <w:rPr>
                      <w:rFonts w:ascii="Arial" w:hAnsi="Arial" w:cs="Arial"/>
                      <w:sz w:val="12"/>
                      <w:szCs w:val="12"/>
                    </w:rPr>
                  </w:pPr>
                </w:p>
              </w:tc>
              <w:tc>
                <w:tcPr>
                  <w:tcW w:w="673" w:type="pct"/>
                  <w:vAlign w:val="center"/>
                </w:tcPr>
                <w:p w:rsidR="0028606E" w:rsidRPr="00DA45F3" w:rsidRDefault="0028606E" w:rsidP="00DA45F3">
                  <w:pPr>
                    <w:jc w:val="center"/>
                    <w:rPr>
                      <w:rFonts w:ascii="Arial" w:hAnsi="Arial" w:cs="Arial"/>
                      <w:sz w:val="12"/>
                      <w:szCs w:val="12"/>
                    </w:rPr>
                  </w:pPr>
                </w:p>
              </w:tc>
            </w:tr>
            <w:tr w:rsidR="0028606E" w:rsidRPr="00DA45F3" w:rsidTr="00906DFD">
              <w:trPr>
                <w:trHeight w:val="20"/>
              </w:trPr>
              <w:tc>
                <w:tcPr>
                  <w:tcW w:w="513" w:type="pct"/>
                  <w:noWrap/>
                  <w:vAlign w:val="center"/>
                  <w:hideMark/>
                </w:tcPr>
                <w:p w:rsidR="0028606E" w:rsidRPr="00DA45F3" w:rsidRDefault="0028606E" w:rsidP="00DA45F3">
                  <w:pPr>
                    <w:jc w:val="center"/>
                    <w:rPr>
                      <w:rFonts w:ascii="Arial" w:hAnsi="Arial" w:cs="Arial"/>
                      <w:sz w:val="12"/>
                      <w:szCs w:val="12"/>
                    </w:rPr>
                  </w:pPr>
                  <w:r w:rsidRPr="00DA45F3">
                    <w:rPr>
                      <w:rFonts w:ascii="Arial" w:hAnsi="Arial" w:cs="Arial"/>
                      <w:sz w:val="12"/>
                      <w:szCs w:val="12"/>
                    </w:rPr>
                    <w:t>2017</w:t>
                  </w:r>
                </w:p>
              </w:tc>
              <w:tc>
                <w:tcPr>
                  <w:tcW w:w="870" w:type="pct"/>
                  <w:noWrap/>
                  <w:vAlign w:val="center"/>
                  <w:hideMark/>
                </w:tcPr>
                <w:p w:rsidR="0028606E" w:rsidRPr="00DA45F3" w:rsidRDefault="0028606E" w:rsidP="00DA45F3">
                  <w:pPr>
                    <w:jc w:val="center"/>
                    <w:rPr>
                      <w:rFonts w:ascii="Arial" w:hAnsi="Arial" w:cs="Arial"/>
                      <w:sz w:val="12"/>
                      <w:szCs w:val="12"/>
                    </w:rPr>
                  </w:pPr>
                </w:p>
              </w:tc>
              <w:tc>
                <w:tcPr>
                  <w:tcW w:w="744" w:type="pct"/>
                  <w:noWrap/>
                  <w:vAlign w:val="center"/>
                  <w:hideMark/>
                </w:tcPr>
                <w:p w:rsidR="0028606E" w:rsidRPr="00DA45F3" w:rsidRDefault="0028606E" w:rsidP="00DA45F3">
                  <w:pPr>
                    <w:jc w:val="center"/>
                    <w:rPr>
                      <w:rFonts w:ascii="Arial" w:hAnsi="Arial" w:cs="Arial"/>
                      <w:sz w:val="12"/>
                      <w:szCs w:val="12"/>
                    </w:rPr>
                  </w:pPr>
                </w:p>
              </w:tc>
              <w:tc>
                <w:tcPr>
                  <w:tcW w:w="833" w:type="pct"/>
                  <w:noWrap/>
                  <w:vAlign w:val="center"/>
                  <w:hideMark/>
                </w:tcPr>
                <w:p w:rsidR="0028606E" w:rsidRPr="00DA45F3" w:rsidRDefault="0028606E" w:rsidP="00DA45F3">
                  <w:pPr>
                    <w:jc w:val="center"/>
                    <w:rPr>
                      <w:rFonts w:ascii="Arial" w:hAnsi="Arial" w:cs="Arial"/>
                      <w:sz w:val="12"/>
                      <w:szCs w:val="12"/>
                    </w:rPr>
                  </w:pPr>
                </w:p>
              </w:tc>
              <w:tc>
                <w:tcPr>
                  <w:tcW w:w="743" w:type="pct"/>
                  <w:noWrap/>
                  <w:vAlign w:val="center"/>
                  <w:hideMark/>
                </w:tcPr>
                <w:p w:rsidR="0028606E" w:rsidRPr="00DA45F3" w:rsidRDefault="0028606E" w:rsidP="00DA45F3">
                  <w:pPr>
                    <w:jc w:val="center"/>
                    <w:rPr>
                      <w:rFonts w:ascii="Arial" w:hAnsi="Arial" w:cs="Arial"/>
                      <w:sz w:val="12"/>
                      <w:szCs w:val="12"/>
                    </w:rPr>
                  </w:pPr>
                </w:p>
              </w:tc>
              <w:tc>
                <w:tcPr>
                  <w:tcW w:w="624" w:type="pct"/>
                  <w:noWrap/>
                  <w:vAlign w:val="center"/>
                  <w:hideMark/>
                </w:tcPr>
                <w:p w:rsidR="0028606E" w:rsidRPr="00DA45F3" w:rsidRDefault="0028606E" w:rsidP="00DA45F3">
                  <w:pPr>
                    <w:jc w:val="center"/>
                    <w:rPr>
                      <w:rFonts w:ascii="Arial" w:hAnsi="Arial" w:cs="Arial"/>
                      <w:sz w:val="12"/>
                      <w:szCs w:val="12"/>
                    </w:rPr>
                  </w:pPr>
                </w:p>
              </w:tc>
              <w:tc>
                <w:tcPr>
                  <w:tcW w:w="673" w:type="pct"/>
                  <w:vAlign w:val="center"/>
                </w:tcPr>
                <w:p w:rsidR="0028606E" w:rsidRPr="00DA45F3" w:rsidRDefault="0028606E" w:rsidP="00DA45F3">
                  <w:pPr>
                    <w:jc w:val="center"/>
                    <w:rPr>
                      <w:rFonts w:ascii="Arial" w:hAnsi="Arial" w:cs="Arial"/>
                      <w:sz w:val="12"/>
                      <w:szCs w:val="12"/>
                    </w:rPr>
                  </w:pPr>
                </w:p>
              </w:tc>
            </w:tr>
            <w:tr w:rsidR="0028606E" w:rsidRPr="00DA45F3" w:rsidTr="00906DFD">
              <w:trPr>
                <w:trHeight w:val="20"/>
              </w:trPr>
              <w:tc>
                <w:tcPr>
                  <w:tcW w:w="513" w:type="pct"/>
                  <w:noWrap/>
                  <w:vAlign w:val="center"/>
                  <w:hideMark/>
                </w:tcPr>
                <w:p w:rsidR="0028606E" w:rsidRPr="00DA45F3" w:rsidRDefault="0028606E" w:rsidP="00DA45F3">
                  <w:pPr>
                    <w:jc w:val="center"/>
                    <w:rPr>
                      <w:rFonts w:ascii="Arial" w:hAnsi="Arial" w:cs="Arial"/>
                      <w:sz w:val="12"/>
                      <w:szCs w:val="12"/>
                    </w:rPr>
                  </w:pPr>
                  <w:r w:rsidRPr="00DA45F3">
                    <w:rPr>
                      <w:rFonts w:ascii="Arial" w:hAnsi="Arial" w:cs="Arial"/>
                      <w:sz w:val="12"/>
                      <w:szCs w:val="12"/>
                    </w:rPr>
                    <w:t>2018</w:t>
                  </w:r>
                </w:p>
              </w:tc>
              <w:tc>
                <w:tcPr>
                  <w:tcW w:w="870" w:type="pct"/>
                  <w:noWrap/>
                  <w:vAlign w:val="center"/>
                  <w:hideMark/>
                </w:tcPr>
                <w:p w:rsidR="0028606E" w:rsidRPr="00DA45F3" w:rsidRDefault="0028606E" w:rsidP="00DA45F3">
                  <w:pPr>
                    <w:jc w:val="center"/>
                    <w:rPr>
                      <w:rFonts w:ascii="Arial" w:hAnsi="Arial" w:cs="Arial"/>
                      <w:sz w:val="12"/>
                      <w:szCs w:val="12"/>
                    </w:rPr>
                  </w:pPr>
                </w:p>
              </w:tc>
              <w:tc>
                <w:tcPr>
                  <w:tcW w:w="744" w:type="pct"/>
                  <w:noWrap/>
                  <w:vAlign w:val="center"/>
                  <w:hideMark/>
                </w:tcPr>
                <w:p w:rsidR="0028606E" w:rsidRPr="00DA45F3" w:rsidRDefault="0028606E" w:rsidP="00DA45F3">
                  <w:pPr>
                    <w:jc w:val="center"/>
                    <w:rPr>
                      <w:rFonts w:ascii="Arial" w:hAnsi="Arial" w:cs="Arial"/>
                      <w:sz w:val="12"/>
                      <w:szCs w:val="12"/>
                    </w:rPr>
                  </w:pPr>
                </w:p>
              </w:tc>
              <w:tc>
                <w:tcPr>
                  <w:tcW w:w="833" w:type="pct"/>
                  <w:noWrap/>
                  <w:vAlign w:val="center"/>
                  <w:hideMark/>
                </w:tcPr>
                <w:p w:rsidR="0028606E" w:rsidRPr="00DA45F3" w:rsidRDefault="0028606E" w:rsidP="00DA45F3">
                  <w:pPr>
                    <w:jc w:val="center"/>
                    <w:rPr>
                      <w:rFonts w:ascii="Arial" w:hAnsi="Arial" w:cs="Arial"/>
                      <w:sz w:val="12"/>
                      <w:szCs w:val="12"/>
                    </w:rPr>
                  </w:pPr>
                </w:p>
              </w:tc>
              <w:tc>
                <w:tcPr>
                  <w:tcW w:w="743" w:type="pct"/>
                  <w:noWrap/>
                  <w:vAlign w:val="center"/>
                  <w:hideMark/>
                </w:tcPr>
                <w:p w:rsidR="0028606E" w:rsidRPr="00DA45F3" w:rsidRDefault="0028606E" w:rsidP="00DA45F3">
                  <w:pPr>
                    <w:jc w:val="center"/>
                    <w:rPr>
                      <w:rFonts w:ascii="Arial" w:hAnsi="Arial" w:cs="Arial"/>
                      <w:sz w:val="12"/>
                      <w:szCs w:val="12"/>
                    </w:rPr>
                  </w:pPr>
                </w:p>
              </w:tc>
              <w:tc>
                <w:tcPr>
                  <w:tcW w:w="624" w:type="pct"/>
                  <w:noWrap/>
                  <w:vAlign w:val="center"/>
                  <w:hideMark/>
                </w:tcPr>
                <w:p w:rsidR="0028606E" w:rsidRPr="00DA45F3" w:rsidRDefault="0028606E" w:rsidP="00DA45F3">
                  <w:pPr>
                    <w:jc w:val="center"/>
                    <w:rPr>
                      <w:rFonts w:ascii="Arial" w:hAnsi="Arial" w:cs="Arial"/>
                      <w:sz w:val="12"/>
                      <w:szCs w:val="12"/>
                    </w:rPr>
                  </w:pPr>
                </w:p>
              </w:tc>
              <w:tc>
                <w:tcPr>
                  <w:tcW w:w="673" w:type="pct"/>
                  <w:vAlign w:val="center"/>
                </w:tcPr>
                <w:p w:rsidR="0028606E" w:rsidRPr="00DA45F3" w:rsidRDefault="0028606E" w:rsidP="00DA45F3">
                  <w:pPr>
                    <w:jc w:val="center"/>
                    <w:rPr>
                      <w:rFonts w:ascii="Arial" w:hAnsi="Arial" w:cs="Arial"/>
                      <w:sz w:val="12"/>
                      <w:szCs w:val="12"/>
                    </w:rPr>
                  </w:pPr>
                </w:p>
              </w:tc>
            </w:tr>
            <w:tr w:rsidR="0028606E" w:rsidRPr="00DA45F3" w:rsidTr="00906DFD">
              <w:trPr>
                <w:trHeight w:val="20"/>
              </w:trPr>
              <w:tc>
                <w:tcPr>
                  <w:tcW w:w="513" w:type="pct"/>
                  <w:noWrap/>
                  <w:vAlign w:val="center"/>
                  <w:hideMark/>
                </w:tcPr>
                <w:p w:rsidR="0028606E" w:rsidRPr="00DA45F3" w:rsidRDefault="0028606E" w:rsidP="00DA45F3">
                  <w:pPr>
                    <w:jc w:val="center"/>
                    <w:rPr>
                      <w:rFonts w:ascii="Arial" w:hAnsi="Arial" w:cs="Arial"/>
                      <w:sz w:val="12"/>
                      <w:szCs w:val="12"/>
                    </w:rPr>
                  </w:pPr>
                  <w:r w:rsidRPr="00DA45F3">
                    <w:rPr>
                      <w:rFonts w:ascii="Arial" w:hAnsi="Arial" w:cs="Arial"/>
                      <w:sz w:val="12"/>
                      <w:szCs w:val="12"/>
                    </w:rPr>
                    <w:t>2019</w:t>
                  </w:r>
                </w:p>
              </w:tc>
              <w:tc>
                <w:tcPr>
                  <w:tcW w:w="870" w:type="pct"/>
                  <w:noWrap/>
                  <w:vAlign w:val="center"/>
                  <w:hideMark/>
                </w:tcPr>
                <w:p w:rsidR="0028606E" w:rsidRPr="00DA45F3" w:rsidRDefault="0028606E" w:rsidP="00DA45F3">
                  <w:pPr>
                    <w:jc w:val="center"/>
                    <w:rPr>
                      <w:rFonts w:ascii="Arial" w:hAnsi="Arial" w:cs="Arial"/>
                      <w:sz w:val="12"/>
                      <w:szCs w:val="12"/>
                    </w:rPr>
                  </w:pPr>
                </w:p>
              </w:tc>
              <w:tc>
                <w:tcPr>
                  <w:tcW w:w="744" w:type="pct"/>
                  <w:noWrap/>
                  <w:vAlign w:val="center"/>
                  <w:hideMark/>
                </w:tcPr>
                <w:p w:rsidR="0028606E" w:rsidRPr="00DA45F3" w:rsidRDefault="0028606E" w:rsidP="00DA45F3">
                  <w:pPr>
                    <w:jc w:val="center"/>
                    <w:rPr>
                      <w:rFonts w:ascii="Arial" w:hAnsi="Arial" w:cs="Arial"/>
                      <w:sz w:val="12"/>
                      <w:szCs w:val="12"/>
                    </w:rPr>
                  </w:pPr>
                </w:p>
              </w:tc>
              <w:tc>
                <w:tcPr>
                  <w:tcW w:w="833" w:type="pct"/>
                  <w:noWrap/>
                  <w:vAlign w:val="center"/>
                  <w:hideMark/>
                </w:tcPr>
                <w:p w:rsidR="0028606E" w:rsidRPr="00DA45F3" w:rsidRDefault="0028606E" w:rsidP="00DA45F3">
                  <w:pPr>
                    <w:jc w:val="center"/>
                    <w:rPr>
                      <w:rFonts w:ascii="Arial" w:hAnsi="Arial" w:cs="Arial"/>
                      <w:sz w:val="12"/>
                      <w:szCs w:val="12"/>
                    </w:rPr>
                  </w:pPr>
                </w:p>
              </w:tc>
              <w:tc>
                <w:tcPr>
                  <w:tcW w:w="743" w:type="pct"/>
                  <w:noWrap/>
                  <w:vAlign w:val="center"/>
                  <w:hideMark/>
                </w:tcPr>
                <w:p w:rsidR="0028606E" w:rsidRPr="00DA45F3" w:rsidRDefault="0028606E" w:rsidP="00DA45F3">
                  <w:pPr>
                    <w:jc w:val="center"/>
                    <w:rPr>
                      <w:rFonts w:ascii="Arial" w:hAnsi="Arial" w:cs="Arial"/>
                      <w:sz w:val="12"/>
                      <w:szCs w:val="12"/>
                    </w:rPr>
                  </w:pPr>
                </w:p>
              </w:tc>
              <w:tc>
                <w:tcPr>
                  <w:tcW w:w="624" w:type="pct"/>
                  <w:noWrap/>
                  <w:vAlign w:val="center"/>
                  <w:hideMark/>
                </w:tcPr>
                <w:p w:rsidR="0028606E" w:rsidRPr="00DA45F3" w:rsidRDefault="0028606E" w:rsidP="00DA45F3">
                  <w:pPr>
                    <w:jc w:val="center"/>
                    <w:rPr>
                      <w:rFonts w:ascii="Arial" w:hAnsi="Arial" w:cs="Arial"/>
                      <w:sz w:val="12"/>
                      <w:szCs w:val="12"/>
                    </w:rPr>
                  </w:pPr>
                </w:p>
              </w:tc>
              <w:tc>
                <w:tcPr>
                  <w:tcW w:w="673" w:type="pct"/>
                  <w:vAlign w:val="center"/>
                </w:tcPr>
                <w:p w:rsidR="0028606E" w:rsidRPr="00DA45F3" w:rsidRDefault="0028606E" w:rsidP="00DA45F3">
                  <w:pPr>
                    <w:jc w:val="center"/>
                    <w:rPr>
                      <w:rFonts w:ascii="Arial" w:hAnsi="Arial" w:cs="Arial"/>
                      <w:sz w:val="12"/>
                      <w:szCs w:val="12"/>
                    </w:rPr>
                  </w:pPr>
                </w:p>
              </w:tc>
            </w:tr>
            <w:tr w:rsidR="0028606E" w:rsidRPr="00DA45F3" w:rsidTr="00906DFD">
              <w:trPr>
                <w:trHeight w:val="20"/>
              </w:trPr>
              <w:tc>
                <w:tcPr>
                  <w:tcW w:w="513" w:type="pct"/>
                  <w:noWrap/>
                  <w:vAlign w:val="center"/>
                  <w:hideMark/>
                </w:tcPr>
                <w:p w:rsidR="0028606E" w:rsidRPr="00DA45F3" w:rsidRDefault="0028606E" w:rsidP="00DA45F3">
                  <w:pPr>
                    <w:jc w:val="center"/>
                    <w:rPr>
                      <w:rFonts w:ascii="Arial" w:hAnsi="Arial" w:cs="Arial"/>
                      <w:sz w:val="12"/>
                      <w:szCs w:val="12"/>
                    </w:rPr>
                  </w:pPr>
                  <w:r w:rsidRPr="00DA45F3">
                    <w:rPr>
                      <w:rFonts w:ascii="Arial" w:hAnsi="Arial" w:cs="Arial"/>
                      <w:sz w:val="12"/>
                      <w:szCs w:val="12"/>
                    </w:rPr>
                    <w:t>2020</w:t>
                  </w:r>
                </w:p>
              </w:tc>
              <w:tc>
                <w:tcPr>
                  <w:tcW w:w="870" w:type="pct"/>
                  <w:noWrap/>
                  <w:vAlign w:val="center"/>
                  <w:hideMark/>
                </w:tcPr>
                <w:p w:rsidR="0028606E" w:rsidRPr="00DA45F3" w:rsidRDefault="0028606E" w:rsidP="00DA45F3">
                  <w:pPr>
                    <w:jc w:val="center"/>
                    <w:rPr>
                      <w:rFonts w:ascii="Arial" w:hAnsi="Arial" w:cs="Arial"/>
                      <w:sz w:val="12"/>
                      <w:szCs w:val="12"/>
                    </w:rPr>
                  </w:pPr>
                </w:p>
              </w:tc>
              <w:tc>
                <w:tcPr>
                  <w:tcW w:w="744" w:type="pct"/>
                  <w:noWrap/>
                  <w:vAlign w:val="center"/>
                  <w:hideMark/>
                </w:tcPr>
                <w:p w:rsidR="0028606E" w:rsidRPr="00DA45F3" w:rsidRDefault="0028606E" w:rsidP="00DA45F3">
                  <w:pPr>
                    <w:jc w:val="center"/>
                    <w:rPr>
                      <w:rFonts w:ascii="Arial" w:hAnsi="Arial" w:cs="Arial"/>
                      <w:sz w:val="12"/>
                      <w:szCs w:val="12"/>
                    </w:rPr>
                  </w:pPr>
                </w:p>
              </w:tc>
              <w:tc>
                <w:tcPr>
                  <w:tcW w:w="833" w:type="pct"/>
                  <w:noWrap/>
                  <w:vAlign w:val="center"/>
                  <w:hideMark/>
                </w:tcPr>
                <w:p w:rsidR="0028606E" w:rsidRPr="00DA45F3" w:rsidRDefault="0028606E" w:rsidP="00DA45F3">
                  <w:pPr>
                    <w:jc w:val="center"/>
                    <w:rPr>
                      <w:rFonts w:ascii="Arial" w:hAnsi="Arial" w:cs="Arial"/>
                      <w:sz w:val="12"/>
                      <w:szCs w:val="12"/>
                    </w:rPr>
                  </w:pPr>
                </w:p>
              </w:tc>
              <w:tc>
                <w:tcPr>
                  <w:tcW w:w="743" w:type="pct"/>
                  <w:noWrap/>
                  <w:vAlign w:val="center"/>
                  <w:hideMark/>
                </w:tcPr>
                <w:p w:rsidR="0028606E" w:rsidRPr="00DA45F3" w:rsidRDefault="0028606E" w:rsidP="00DA45F3">
                  <w:pPr>
                    <w:jc w:val="center"/>
                    <w:rPr>
                      <w:rFonts w:ascii="Arial" w:hAnsi="Arial" w:cs="Arial"/>
                      <w:sz w:val="12"/>
                      <w:szCs w:val="12"/>
                    </w:rPr>
                  </w:pPr>
                </w:p>
              </w:tc>
              <w:tc>
                <w:tcPr>
                  <w:tcW w:w="624" w:type="pct"/>
                  <w:noWrap/>
                  <w:vAlign w:val="center"/>
                  <w:hideMark/>
                </w:tcPr>
                <w:p w:rsidR="0028606E" w:rsidRPr="00DA45F3" w:rsidRDefault="0028606E" w:rsidP="00DA45F3">
                  <w:pPr>
                    <w:jc w:val="center"/>
                    <w:rPr>
                      <w:rFonts w:ascii="Arial" w:hAnsi="Arial" w:cs="Arial"/>
                      <w:sz w:val="12"/>
                      <w:szCs w:val="12"/>
                    </w:rPr>
                  </w:pPr>
                </w:p>
              </w:tc>
              <w:tc>
                <w:tcPr>
                  <w:tcW w:w="673" w:type="pct"/>
                  <w:vAlign w:val="center"/>
                </w:tcPr>
                <w:p w:rsidR="0028606E" w:rsidRPr="00DA45F3" w:rsidRDefault="0028606E" w:rsidP="00DA45F3">
                  <w:pPr>
                    <w:jc w:val="center"/>
                    <w:rPr>
                      <w:rFonts w:ascii="Arial" w:hAnsi="Arial" w:cs="Arial"/>
                      <w:sz w:val="12"/>
                      <w:szCs w:val="12"/>
                    </w:rPr>
                  </w:pPr>
                </w:p>
              </w:tc>
            </w:tr>
            <w:tr w:rsidR="0028606E" w:rsidRPr="00DA45F3" w:rsidTr="00906DFD">
              <w:trPr>
                <w:trHeight w:val="20"/>
              </w:trPr>
              <w:tc>
                <w:tcPr>
                  <w:tcW w:w="513" w:type="pct"/>
                  <w:noWrap/>
                  <w:vAlign w:val="center"/>
                  <w:hideMark/>
                </w:tcPr>
                <w:p w:rsidR="0028606E" w:rsidRPr="00DA45F3" w:rsidRDefault="0028606E" w:rsidP="00DA45F3">
                  <w:pPr>
                    <w:jc w:val="center"/>
                    <w:rPr>
                      <w:rFonts w:ascii="Arial" w:hAnsi="Arial" w:cs="Arial"/>
                      <w:sz w:val="12"/>
                      <w:szCs w:val="12"/>
                    </w:rPr>
                  </w:pPr>
                  <w:r w:rsidRPr="00DA45F3">
                    <w:rPr>
                      <w:rFonts w:ascii="Arial" w:hAnsi="Arial" w:cs="Arial"/>
                      <w:sz w:val="12"/>
                      <w:szCs w:val="12"/>
                    </w:rPr>
                    <w:t>2021</w:t>
                  </w:r>
                </w:p>
              </w:tc>
              <w:tc>
                <w:tcPr>
                  <w:tcW w:w="870" w:type="pct"/>
                  <w:noWrap/>
                  <w:vAlign w:val="center"/>
                  <w:hideMark/>
                </w:tcPr>
                <w:p w:rsidR="0028606E" w:rsidRPr="00DA45F3" w:rsidRDefault="0028606E" w:rsidP="00DA45F3">
                  <w:pPr>
                    <w:jc w:val="center"/>
                    <w:rPr>
                      <w:rFonts w:ascii="Arial" w:hAnsi="Arial" w:cs="Arial"/>
                      <w:sz w:val="12"/>
                      <w:szCs w:val="12"/>
                    </w:rPr>
                  </w:pPr>
                </w:p>
              </w:tc>
              <w:tc>
                <w:tcPr>
                  <w:tcW w:w="744" w:type="pct"/>
                  <w:noWrap/>
                  <w:vAlign w:val="center"/>
                  <w:hideMark/>
                </w:tcPr>
                <w:p w:rsidR="0028606E" w:rsidRPr="00DA45F3" w:rsidRDefault="0028606E" w:rsidP="00DA45F3">
                  <w:pPr>
                    <w:jc w:val="center"/>
                    <w:rPr>
                      <w:rFonts w:ascii="Arial" w:hAnsi="Arial" w:cs="Arial"/>
                      <w:sz w:val="12"/>
                      <w:szCs w:val="12"/>
                    </w:rPr>
                  </w:pPr>
                </w:p>
              </w:tc>
              <w:tc>
                <w:tcPr>
                  <w:tcW w:w="833" w:type="pct"/>
                  <w:noWrap/>
                  <w:vAlign w:val="center"/>
                  <w:hideMark/>
                </w:tcPr>
                <w:p w:rsidR="0028606E" w:rsidRPr="00DA45F3" w:rsidRDefault="0028606E" w:rsidP="00DA45F3">
                  <w:pPr>
                    <w:jc w:val="center"/>
                    <w:rPr>
                      <w:rFonts w:ascii="Arial" w:hAnsi="Arial" w:cs="Arial"/>
                      <w:sz w:val="12"/>
                      <w:szCs w:val="12"/>
                    </w:rPr>
                  </w:pPr>
                </w:p>
              </w:tc>
              <w:tc>
                <w:tcPr>
                  <w:tcW w:w="743" w:type="pct"/>
                  <w:noWrap/>
                  <w:vAlign w:val="center"/>
                  <w:hideMark/>
                </w:tcPr>
                <w:p w:rsidR="0028606E" w:rsidRPr="00DA45F3" w:rsidRDefault="0028606E" w:rsidP="00DA45F3">
                  <w:pPr>
                    <w:jc w:val="center"/>
                    <w:rPr>
                      <w:rFonts w:ascii="Arial" w:hAnsi="Arial" w:cs="Arial"/>
                      <w:sz w:val="12"/>
                      <w:szCs w:val="12"/>
                    </w:rPr>
                  </w:pPr>
                </w:p>
              </w:tc>
              <w:tc>
                <w:tcPr>
                  <w:tcW w:w="624" w:type="pct"/>
                  <w:noWrap/>
                  <w:vAlign w:val="center"/>
                  <w:hideMark/>
                </w:tcPr>
                <w:p w:rsidR="0028606E" w:rsidRPr="00DA45F3" w:rsidRDefault="0028606E" w:rsidP="00DA45F3">
                  <w:pPr>
                    <w:jc w:val="center"/>
                    <w:rPr>
                      <w:rFonts w:ascii="Arial" w:hAnsi="Arial" w:cs="Arial"/>
                      <w:color w:val="FF0000"/>
                      <w:sz w:val="12"/>
                      <w:szCs w:val="12"/>
                    </w:rPr>
                  </w:pPr>
                </w:p>
              </w:tc>
              <w:tc>
                <w:tcPr>
                  <w:tcW w:w="673" w:type="pct"/>
                  <w:vAlign w:val="center"/>
                </w:tcPr>
                <w:p w:rsidR="0028606E" w:rsidRPr="00DA45F3" w:rsidRDefault="0028606E" w:rsidP="00DA45F3">
                  <w:pPr>
                    <w:jc w:val="center"/>
                    <w:rPr>
                      <w:rFonts w:ascii="Arial" w:hAnsi="Arial" w:cs="Arial"/>
                      <w:sz w:val="12"/>
                      <w:szCs w:val="12"/>
                    </w:rPr>
                  </w:pPr>
                </w:p>
              </w:tc>
            </w:tr>
            <w:tr w:rsidR="0028606E" w:rsidRPr="00DA45F3" w:rsidTr="00906DFD">
              <w:trPr>
                <w:trHeight w:val="20"/>
              </w:trPr>
              <w:tc>
                <w:tcPr>
                  <w:tcW w:w="513" w:type="pct"/>
                  <w:noWrap/>
                  <w:vAlign w:val="center"/>
                  <w:hideMark/>
                </w:tcPr>
                <w:p w:rsidR="0028606E" w:rsidRPr="00DA45F3" w:rsidRDefault="0028606E" w:rsidP="00DA45F3">
                  <w:pPr>
                    <w:jc w:val="center"/>
                    <w:rPr>
                      <w:rFonts w:ascii="Arial" w:hAnsi="Arial" w:cs="Arial"/>
                      <w:sz w:val="12"/>
                      <w:szCs w:val="12"/>
                    </w:rPr>
                  </w:pPr>
                  <w:r w:rsidRPr="00DA45F3">
                    <w:rPr>
                      <w:rFonts w:ascii="Arial" w:hAnsi="Arial" w:cs="Arial"/>
                      <w:sz w:val="12"/>
                      <w:szCs w:val="12"/>
                    </w:rPr>
                    <w:t>2022</w:t>
                  </w:r>
                </w:p>
              </w:tc>
              <w:tc>
                <w:tcPr>
                  <w:tcW w:w="870" w:type="pct"/>
                  <w:noWrap/>
                  <w:vAlign w:val="center"/>
                  <w:hideMark/>
                </w:tcPr>
                <w:p w:rsidR="0028606E" w:rsidRPr="00DA45F3" w:rsidRDefault="0028606E" w:rsidP="00DA45F3">
                  <w:pPr>
                    <w:jc w:val="center"/>
                    <w:rPr>
                      <w:rFonts w:ascii="Arial" w:hAnsi="Arial" w:cs="Arial"/>
                      <w:sz w:val="12"/>
                      <w:szCs w:val="12"/>
                    </w:rPr>
                  </w:pPr>
                  <w:r w:rsidRPr="00DA45F3">
                    <w:rPr>
                      <w:rFonts w:ascii="Arial" w:hAnsi="Arial" w:cs="Arial"/>
                      <w:sz w:val="12"/>
                      <w:szCs w:val="12"/>
                    </w:rPr>
                    <w:t>45,89336</w:t>
                  </w:r>
                </w:p>
              </w:tc>
              <w:tc>
                <w:tcPr>
                  <w:tcW w:w="744" w:type="pct"/>
                  <w:noWrap/>
                  <w:vAlign w:val="center"/>
                  <w:hideMark/>
                </w:tcPr>
                <w:p w:rsidR="0028606E" w:rsidRPr="00DA45F3" w:rsidRDefault="0028606E" w:rsidP="00DA45F3">
                  <w:pPr>
                    <w:jc w:val="center"/>
                    <w:rPr>
                      <w:rFonts w:ascii="Arial" w:hAnsi="Arial" w:cs="Arial"/>
                      <w:sz w:val="12"/>
                      <w:szCs w:val="12"/>
                    </w:rPr>
                  </w:pPr>
                </w:p>
              </w:tc>
              <w:tc>
                <w:tcPr>
                  <w:tcW w:w="833" w:type="pct"/>
                  <w:noWrap/>
                  <w:vAlign w:val="center"/>
                  <w:hideMark/>
                </w:tcPr>
                <w:p w:rsidR="0028606E" w:rsidRPr="00DA45F3" w:rsidRDefault="0028606E" w:rsidP="00DA45F3">
                  <w:pPr>
                    <w:jc w:val="center"/>
                    <w:rPr>
                      <w:rFonts w:ascii="Arial" w:hAnsi="Arial" w:cs="Arial"/>
                      <w:sz w:val="12"/>
                      <w:szCs w:val="12"/>
                    </w:rPr>
                  </w:pPr>
                  <w:r w:rsidRPr="00DA45F3">
                    <w:rPr>
                      <w:rFonts w:ascii="Arial" w:hAnsi="Arial" w:cs="Arial"/>
                      <w:sz w:val="12"/>
                      <w:szCs w:val="12"/>
                    </w:rPr>
                    <w:t>413,04016</w:t>
                  </w:r>
                </w:p>
              </w:tc>
              <w:tc>
                <w:tcPr>
                  <w:tcW w:w="743" w:type="pct"/>
                  <w:noWrap/>
                  <w:vAlign w:val="center"/>
                  <w:hideMark/>
                </w:tcPr>
                <w:p w:rsidR="0028606E" w:rsidRPr="00DA45F3" w:rsidRDefault="0028606E" w:rsidP="00DA45F3">
                  <w:pPr>
                    <w:jc w:val="center"/>
                    <w:rPr>
                      <w:rFonts w:ascii="Arial" w:hAnsi="Arial" w:cs="Arial"/>
                      <w:sz w:val="12"/>
                      <w:szCs w:val="12"/>
                    </w:rPr>
                  </w:pPr>
                </w:p>
              </w:tc>
              <w:tc>
                <w:tcPr>
                  <w:tcW w:w="624" w:type="pct"/>
                  <w:noWrap/>
                  <w:vAlign w:val="center"/>
                  <w:hideMark/>
                </w:tcPr>
                <w:p w:rsidR="0028606E" w:rsidRPr="00DA45F3" w:rsidRDefault="0028606E" w:rsidP="00DA45F3">
                  <w:pPr>
                    <w:jc w:val="center"/>
                    <w:rPr>
                      <w:rFonts w:ascii="Arial" w:hAnsi="Arial" w:cs="Arial"/>
                      <w:sz w:val="12"/>
                      <w:szCs w:val="12"/>
                    </w:rPr>
                  </w:pPr>
                </w:p>
              </w:tc>
              <w:tc>
                <w:tcPr>
                  <w:tcW w:w="673" w:type="pct"/>
                  <w:vAlign w:val="center"/>
                </w:tcPr>
                <w:p w:rsidR="0028606E" w:rsidRPr="00DA45F3" w:rsidRDefault="0028606E" w:rsidP="00DA45F3">
                  <w:pPr>
                    <w:jc w:val="center"/>
                    <w:rPr>
                      <w:rFonts w:ascii="Arial" w:hAnsi="Arial" w:cs="Arial"/>
                      <w:sz w:val="12"/>
                      <w:szCs w:val="12"/>
                    </w:rPr>
                  </w:pPr>
                  <w:r w:rsidRPr="00DA45F3">
                    <w:rPr>
                      <w:rFonts w:ascii="Arial" w:hAnsi="Arial" w:cs="Arial"/>
                      <w:sz w:val="12"/>
                      <w:szCs w:val="12"/>
                    </w:rPr>
                    <w:t>458,93352</w:t>
                  </w:r>
                </w:p>
              </w:tc>
            </w:tr>
            <w:tr w:rsidR="0028606E" w:rsidRPr="00DA45F3" w:rsidTr="00906DFD">
              <w:trPr>
                <w:trHeight w:val="20"/>
              </w:trPr>
              <w:tc>
                <w:tcPr>
                  <w:tcW w:w="513" w:type="pct"/>
                  <w:noWrap/>
                  <w:vAlign w:val="center"/>
                  <w:hideMark/>
                </w:tcPr>
                <w:p w:rsidR="0028606E" w:rsidRPr="00DA45F3" w:rsidRDefault="0028606E" w:rsidP="00DA45F3">
                  <w:pPr>
                    <w:jc w:val="center"/>
                    <w:rPr>
                      <w:rFonts w:ascii="Arial" w:hAnsi="Arial" w:cs="Arial"/>
                      <w:sz w:val="12"/>
                      <w:szCs w:val="12"/>
                    </w:rPr>
                  </w:pPr>
                  <w:r w:rsidRPr="00DA45F3">
                    <w:rPr>
                      <w:rFonts w:ascii="Arial" w:hAnsi="Arial" w:cs="Arial"/>
                      <w:sz w:val="12"/>
                      <w:szCs w:val="12"/>
                    </w:rPr>
                    <w:t>2023</w:t>
                  </w:r>
                </w:p>
              </w:tc>
              <w:tc>
                <w:tcPr>
                  <w:tcW w:w="870" w:type="pct"/>
                  <w:noWrap/>
                  <w:vAlign w:val="center"/>
                  <w:hideMark/>
                </w:tcPr>
                <w:p w:rsidR="0028606E" w:rsidRPr="00DA45F3" w:rsidRDefault="0028606E" w:rsidP="00DA45F3">
                  <w:pPr>
                    <w:jc w:val="center"/>
                    <w:rPr>
                      <w:rFonts w:ascii="Arial" w:hAnsi="Arial" w:cs="Arial"/>
                      <w:sz w:val="12"/>
                      <w:szCs w:val="12"/>
                    </w:rPr>
                  </w:pPr>
                  <w:r w:rsidRPr="00DA45F3">
                    <w:rPr>
                      <w:rFonts w:ascii="Arial" w:hAnsi="Arial" w:cs="Arial"/>
                      <w:sz w:val="12"/>
                      <w:szCs w:val="12"/>
                    </w:rPr>
                    <w:t>29,33084</w:t>
                  </w:r>
                </w:p>
              </w:tc>
              <w:tc>
                <w:tcPr>
                  <w:tcW w:w="744" w:type="pct"/>
                  <w:noWrap/>
                  <w:vAlign w:val="center"/>
                  <w:hideMark/>
                </w:tcPr>
                <w:p w:rsidR="0028606E" w:rsidRPr="00DA45F3" w:rsidRDefault="0028606E" w:rsidP="00DA45F3">
                  <w:pPr>
                    <w:jc w:val="center"/>
                    <w:rPr>
                      <w:rFonts w:ascii="Arial" w:hAnsi="Arial" w:cs="Arial"/>
                      <w:sz w:val="12"/>
                      <w:szCs w:val="12"/>
                    </w:rPr>
                  </w:pPr>
                </w:p>
              </w:tc>
              <w:tc>
                <w:tcPr>
                  <w:tcW w:w="833" w:type="pct"/>
                  <w:noWrap/>
                  <w:vAlign w:val="center"/>
                  <w:hideMark/>
                </w:tcPr>
                <w:p w:rsidR="0028606E" w:rsidRPr="00DA45F3" w:rsidRDefault="0028606E" w:rsidP="00DA45F3">
                  <w:pPr>
                    <w:jc w:val="center"/>
                    <w:rPr>
                      <w:rFonts w:ascii="Arial" w:hAnsi="Arial" w:cs="Arial"/>
                      <w:sz w:val="12"/>
                      <w:szCs w:val="12"/>
                    </w:rPr>
                  </w:pPr>
                  <w:r w:rsidRPr="00DA45F3">
                    <w:rPr>
                      <w:rFonts w:ascii="Arial" w:hAnsi="Arial" w:cs="Arial"/>
                      <w:sz w:val="12"/>
                      <w:szCs w:val="12"/>
                    </w:rPr>
                    <w:t>263,97745</w:t>
                  </w:r>
                </w:p>
              </w:tc>
              <w:tc>
                <w:tcPr>
                  <w:tcW w:w="743" w:type="pct"/>
                  <w:noWrap/>
                  <w:vAlign w:val="center"/>
                  <w:hideMark/>
                </w:tcPr>
                <w:p w:rsidR="0028606E" w:rsidRPr="00DA45F3" w:rsidRDefault="0028606E" w:rsidP="00DA45F3">
                  <w:pPr>
                    <w:jc w:val="center"/>
                    <w:rPr>
                      <w:rFonts w:ascii="Arial" w:hAnsi="Arial" w:cs="Arial"/>
                      <w:sz w:val="12"/>
                      <w:szCs w:val="12"/>
                    </w:rPr>
                  </w:pPr>
                </w:p>
              </w:tc>
              <w:tc>
                <w:tcPr>
                  <w:tcW w:w="624" w:type="pct"/>
                  <w:noWrap/>
                  <w:vAlign w:val="center"/>
                  <w:hideMark/>
                </w:tcPr>
                <w:p w:rsidR="0028606E" w:rsidRPr="00DA45F3" w:rsidRDefault="0028606E" w:rsidP="00DA45F3">
                  <w:pPr>
                    <w:jc w:val="center"/>
                    <w:rPr>
                      <w:rFonts w:ascii="Arial" w:hAnsi="Arial" w:cs="Arial"/>
                      <w:sz w:val="12"/>
                      <w:szCs w:val="12"/>
                    </w:rPr>
                  </w:pPr>
                </w:p>
              </w:tc>
              <w:tc>
                <w:tcPr>
                  <w:tcW w:w="673" w:type="pct"/>
                  <w:vAlign w:val="center"/>
                </w:tcPr>
                <w:p w:rsidR="0028606E" w:rsidRPr="00DA45F3" w:rsidRDefault="0028606E" w:rsidP="00DA45F3">
                  <w:pPr>
                    <w:jc w:val="center"/>
                    <w:rPr>
                      <w:rFonts w:ascii="Arial" w:hAnsi="Arial" w:cs="Arial"/>
                      <w:sz w:val="12"/>
                      <w:szCs w:val="12"/>
                    </w:rPr>
                  </w:pPr>
                  <w:r w:rsidRPr="00DA45F3">
                    <w:rPr>
                      <w:rFonts w:ascii="Arial" w:hAnsi="Arial" w:cs="Arial"/>
                      <w:sz w:val="12"/>
                      <w:szCs w:val="12"/>
                    </w:rPr>
                    <w:t>293,30829</w:t>
                  </w:r>
                </w:p>
              </w:tc>
            </w:tr>
            <w:tr w:rsidR="0028606E" w:rsidRPr="00DA45F3" w:rsidTr="00906DFD">
              <w:trPr>
                <w:trHeight w:val="20"/>
              </w:trPr>
              <w:tc>
                <w:tcPr>
                  <w:tcW w:w="513" w:type="pct"/>
                  <w:noWrap/>
                  <w:vAlign w:val="center"/>
                  <w:hideMark/>
                </w:tcPr>
                <w:p w:rsidR="0028606E" w:rsidRPr="00DA45F3" w:rsidRDefault="0028606E" w:rsidP="00DA45F3">
                  <w:pPr>
                    <w:jc w:val="center"/>
                    <w:rPr>
                      <w:rFonts w:ascii="Arial" w:hAnsi="Arial" w:cs="Arial"/>
                      <w:sz w:val="12"/>
                      <w:szCs w:val="12"/>
                    </w:rPr>
                  </w:pPr>
                  <w:r w:rsidRPr="00DA45F3">
                    <w:rPr>
                      <w:rFonts w:ascii="Arial" w:hAnsi="Arial" w:cs="Arial"/>
                      <w:sz w:val="12"/>
                      <w:szCs w:val="12"/>
                    </w:rPr>
                    <w:t>2024</w:t>
                  </w:r>
                </w:p>
              </w:tc>
              <w:tc>
                <w:tcPr>
                  <w:tcW w:w="870" w:type="pct"/>
                  <w:noWrap/>
                  <w:vAlign w:val="center"/>
                  <w:hideMark/>
                </w:tcPr>
                <w:p w:rsidR="0028606E" w:rsidRPr="00DA45F3" w:rsidRDefault="0028606E" w:rsidP="00DA45F3">
                  <w:pPr>
                    <w:jc w:val="center"/>
                    <w:rPr>
                      <w:rFonts w:ascii="Arial" w:hAnsi="Arial" w:cs="Arial"/>
                      <w:sz w:val="12"/>
                      <w:szCs w:val="12"/>
                    </w:rPr>
                  </w:pPr>
                </w:p>
              </w:tc>
              <w:tc>
                <w:tcPr>
                  <w:tcW w:w="744" w:type="pct"/>
                  <w:noWrap/>
                  <w:vAlign w:val="center"/>
                  <w:hideMark/>
                </w:tcPr>
                <w:p w:rsidR="0028606E" w:rsidRPr="00DA45F3" w:rsidRDefault="0028606E" w:rsidP="00DA45F3">
                  <w:pPr>
                    <w:jc w:val="center"/>
                    <w:rPr>
                      <w:rFonts w:ascii="Arial" w:hAnsi="Arial" w:cs="Arial"/>
                      <w:sz w:val="12"/>
                      <w:szCs w:val="12"/>
                    </w:rPr>
                  </w:pPr>
                </w:p>
              </w:tc>
              <w:tc>
                <w:tcPr>
                  <w:tcW w:w="833" w:type="pct"/>
                  <w:noWrap/>
                  <w:vAlign w:val="center"/>
                  <w:hideMark/>
                </w:tcPr>
                <w:p w:rsidR="0028606E" w:rsidRPr="00DA45F3" w:rsidRDefault="0028606E" w:rsidP="00DA45F3">
                  <w:pPr>
                    <w:jc w:val="center"/>
                    <w:rPr>
                      <w:rFonts w:ascii="Arial" w:hAnsi="Arial" w:cs="Arial"/>
                      <w:sz w:val="12"/>
                      <w:szCs w:val="12"/>
                    </w:rPr>
                  </w:pPr>
                </w:p>
              </w:tc>
              <w:tc>
                <w:tcPr>
                  <w:tcW w:w="743" w:type="pct"/>
                  <w:noWrap/>
                  <w:vAlign w:val="center"/>
                  <w:hideMark/>
                </w:tcPr>
                <w:p w:rsidR="0028606E" w:rsidRPr="00DA45F3" w:rsidRDefault="0028606E" w:rsidP="00DA45F3">
                  <w:pPr>
                    <w:jc w:val="center"/>
                    <w:rPr>
                      <w:rFonts w:ascii="Arial" w:hAnsi="Arial" w:cs="Arial"/>
                      <w:sz w:val="12"/>
                      <w:szCs w:val="12"/>
                    </w:rPr>
                  </w:pPr>
                </w:p>
              </w:tc>
              <w:tc>
                <w:tcPr>
                  <w:tcW w:w="624" w:type="pct"/>
                  <w:noWrap/>
                  <w:vAlign w:val="center"/>
                  <w:hideMark/>
                </w:tcPr>
                <w:p w:rsidR="0028606E" w:rsidRPr="00DA45F3" w:rsidRDefault="0028606E" w:rsidP="00DA45F3">
                  <w:pPr>
                    <w:jc w:val="center"/>
                    <w:rPr>
                      <w:rFonts w:ascii="Arial" w:hAnsi="Arial" w:cs="Arial"/>
                      <w:sz w:val="12"/>
                      <w:szCs w:val="12"/>
                    </w:rPr>
                  </w:pPr>
                </w:p>
              </w:tc>
              <w:tc>
                <w:tcPr>
                  <w:tcW w:w="673" w:type="pct"/>
                  <w:vAlign w:val="center"/>
                </w:tcPr>
                <w:p w:rsidR="0028606E" w:rsidRPr="00DA45F3" w:rsidRDefault="0028606E" w:rsidP="00DA45F3">
                  <w:pPr>
                    <w:jc w:val="center"/>
                    <w:rPr>
                      <w:rFonts w:ascii="Arial" w:hAnsi="Arial" w:cs="Arial"/>
                      <w:sz w:val="12"/>
                      <w:szCs w:val="12"/>
                    </w:rPr>
                  </w:pPr>
                </w:p>
              </w:tc>
            </w:tr>
            <w:tr w:rsidR="0028606E" w:rsidRPr="00DA45F3" w:rsidTr="00906DFD">
              <w:trPr>
                <w:trHeight w:val="20"/>
              </w:trPr>
              <w:tc>
                <w:tcPr>
                  <w:tcW w:w="513" w:type="pct"/>
                  <w:noWrap/>
                  <w:vAlign w:val="center"/>
                  <w:hideMark/>
                </w:tcPr>
                <w:p w:rsidR="0028606E" w:rsidRPr="00DA45F3" w:rsidRDefault="0028606E" w:rsidP="00DA45F3">
                  <w:pPr>
                    <w:jc w:val="center"/>
                    <w:rPr>
                      <w:rFonts w:ascii="Arial" w:hAnsi="Arial" w:cs="Arial"/>
                      <w:sz w:val="12"/>
                      <w:szCs w:val="12"/>
                    </w:rPr>
                  </w:pPr>
                  <w:r w:rsidRPr="00DA45F3">
                    <w:rPr>
                      <w:rFonts w:ascii="Arial" w:hAnsi="Arial" w:cs="Arial"/>
                      <w:sz w:val="12"/>
                      <w:szCs w:val="12"/>
                    </w:rPr>
                    <w:t>2025</w:t>
                  </w:r>
                </w:p>
              </w:tc>
              <w:tc>
                <w:tcPr>
                  <w:tcW w:w="870" w:type="pct"/>
                  <w:noWrap/>
                  <w:vAlign w:val="center"/>
                  <w:hideMark/>
                </w:tcPr>
                <w:p w:rsidR="0028606E" w:rsidRPr="00DA45F3" w:rsidRDefault="0028606E" w:rsidP="00DA45F3">
                  <w:pPr>
                    <w:jc w:val="center"/>
                    <w:rPr>
                      <w:rFonts w:ascii="Arial" w:hAnsi="Arial" w:cs="Arial"/>
                      <w:sz w:val="12"/>
                      <w:szCs w:val="12"/>
                    </w:rPr>
                  </w:pPr>
                </w:p>
              </w:tc>
              <w:tc>
                <w:tcPr>
                  <w:tcW w:w="744" w:type="pct"/>
                  <w:noWrap/>
                  <w:vAlign w:val="center"/>
                  <w:hideMark/>
                </w:tcPr>
                <w:p w:rsidR="0028606E" w:rsidRPr="00DA45F3" w:rsidRDefault="0028606E" w:rsidP="00DA45F3">
                  <w:pPr>
                    <w:jc w:val="center"/>
                    <w:rPr>
                      <w:rFonts w:ascii="Arial" w:hAnsi="Arial" w:cs="Arial"/>
                      <w:sz w:val="12"/>
                      <w:szCs w:val="12"/>
                    </w:rPr>
                  </w:pPr>
                </w:p>
              </w:tc>
              <w:tc>
                <w:tcPr>
                  <w:tcW w:w="833" w:type="pct"/>
                  <w:noWrap/>
                  <w:vAlign w:val="center"/>
                  <w:hideMark/>
                </w:tcPr>
                <w:p w:rsidR="0028606E" w:rsidRPr="00DA45F3" w:rsidRDefault="0028606E" w:rsidP="00DA45F3">
                  <w:pPr>
                    <w:jc w:val="center"/>
                    <w:rPr>
                      <w:rFonts w:ascii="Arial" w:hAnsi="Arial" w:cs="Arial"/>
                      <w:sz w:val="12"/>
                      <w:szCs w:val="12"/>
                    </w:rPr>
                  </w:pPr>
                </w:p>
              </w:tc>
              <w:tc>
                <w:tcPr>
                  <w:tcW w:w="743" w:type="pct"/>
                  <w:noWrap/>
                  <w:vAlign w:val="center"/>
                  <w:hideMark/>
                </w:tcPr>
                <w:p w:rsidR="0028606E" w:rsidRPr="00DA45F3" w:rsidRDefault="0028606E" w:rsidP="00DA45F3">
                  <w:pPr>
                    <w:jc w:val="center"/>
                    <w:rPr>
                      <w:rFonts w:ascii="Arial" w:hAnsi="Arial" w:cs="Arial"/>
                      <w:sz w:val="12"/>
                      <w:szCs w:val="12"/>
                    </w:rPr>
                  </w:pPr>
                </w:p>
              </w:tc>
              <w:tc>
                <w:tcPr>
                  <w:tcW w:w="624" w:type="pct"/>
                  <w:noWrap/>
                  <w:vAlign w:val="center"/>
                  <w:hideMark/>
                </w:tcPr>
                <w:p w:rsidR="0028606E" w:rsidRPr="00DA45F3" w:rsidRDefault="0028606E" w:rsidP="00DA45F3">
                  <w:pPr>
                    <w:jc w:val="center"/>
                    <w:rPr>
                      <w:rFonts w:ascii="Arial" w:hAnsi="Arial" w:cs="Arial"/>
                      <w:sz w:val="12"/>
                      <w:szCs w:val="12"/>
                    </w:rPr>
                  </w:pPr>
                </w:p>
              </w:tc>
              <w:tc>
                <w:tcPr>
                  <w:tcW w:w="673" w:type="pct"/>
                  <w:vAlign w:val="center"/>
                </w:tcPr>
                <w:p w:rsidR="0028606E" w:rsidRPr="00DA45F3" w:rsidRDefault="0028606E" w:rsidP="00DA45F3">
                  <w:pPr>
                    <w:jc w:val="center"/>
                    <w:rPr>
                      <w:rFonts w:ascii="Arial" w:hAnsi="Arial" w:cs="Arial"/>
                      <w:sz w:val="12"/>
                      <w:szCs w:val="12"/>
                    </w:rPr>
                  </w:pPr>
                </w:p>
              </w:tc>
            </w:tr>
            <w:tr w:rsidR="0028606E" w:rsidRPr="00DA45F3" w:rsidTr="00906DFD">
              <w:trPr>
                <w:trHeight w:val="20"/>
              </w:trPr>
              <w:tc>
                <w:tcPr>
                  <w:tcW w:w="513" w:type="pct"/>
                  <w:noWrap/>
                  <w:vAlign w:val="center"/>
                  <w:hideMark/>
                </w:tcPr>
                <w:p w:rsidR="0028606E" w:rsidRPr="00DA45F3" w:rsidRDefault="0028606E" w:rsidP="00DA45F3">
                  <w:pPr>
                    <w:jc w:val="center"/>
                    <w:rPr>
                      <w:rFonts w:ascii="Arial" w:hAnsi="Arial" w:cs="Arial"/>
                      <w:sz w:val="12"/>
                      <w:szCs w:val="12"/>
                    </w:rPr>
                  </w:pPr>
                  <w:r w:rsidRPr="00DA45F3">
                    <w:rPr>
                      <w:rFonts w:ascii="Arial" w:hAnsi="Arial" w:cs="Arial"/>
                      <w:sz w:val="12"/>
                      <w:szCs w:val="12"/>
                    </w:rPr>
                    <w:t>2026</w:t>
                  </w:r>
                </w:p>
              </w:tc>
              <w:tc>
                <w:tcPr>
                  <w:tcW w:w="870" w:type="pct"/>
                  <w:noWrap/>
                  <w:vAlign w:val="center"/>
                  <w:hideMark/>
                </w:tcPr>
                <w:p w:rsidR="0028606E" w:rsidRPr="00DA45F3" w:rsidRDefault="0028606E" w:rsidP="00DA45F3">
                  <w:pPr>
                    <w:jc w:val="center"/>
                    <w:rPr>
                      <w:rFonts w:ascii="Arial" w:hAnsi="Arial" w:cs="Arial"/>
                      <w:sz w:val="12"/>
                      <w:szCs w:val="12"/>
                    </w:rPr>
                  </w:pPr>
                </w:p>
              </w:tc>
              <w:tc>
                <w:tcPr>
                  <w:tcW w:w="744" w:type="pct"/>
                  <w:noWrap/>
                  <w:vAlign w:val="center"/>
                  <w:hideMark/>
                </w:tcPr>
                <w:p w:rsidR="0028606E" w:rsidRPr="00DA45F3" w:rsidRDefault="0028606E" w:rsidP="00DA45F3">
                  <w:pPr>
                    <w:jc w:val="center"/>
                    <w:rPr>
                      <w:rFonts w:ascii="Arial" w:hAnsi="Arial" w:cs="Arial"/>
                      <w:sz w:val="12"/>
                      <w:szCs w:val="12"/>
                    </w:rPr>
                  </w:pPr>
                </w:p>
              </w:tc>
              <w:tc>
                <w:tcPr>
                  <w:tcW w:w="833" w:type="pct"/>
                  <w:noWrap/>
                  <w:vAlign w:val="center"/>
                  <w:hideMark/>
                </w:tcPr>
                <w:p w:rsidR="0028606E" w:rsidRPr="00DA45F3" w:rsidRDefault="0028606E" w:rsidP="00DA45F3">
                  <w:pPr>
                    <w:jc w:val="center"/>
                    <w:rPr>
                      <w:rFonts w:ascii="Arial" w:hAnsi="Arial" w:cs="Arial"/>
                      <w:sz w:val="12"/>
                      <w:szCs w:val="12"/>
                    </w:rPr>
                  </w:pPr>
                </w:p>
              </w:tc>
              <w:tc>
                <w:tcPr>
                  <w:tcW w:w="743" w:type="pct"/>
                  <w:noWrap/>
                  <w:vAlign w:val="center"/>
                  <w:hideMark/>
                </w:tcPr>
                <w:p w:rsidR="0028606E" w:rsidRPr="00DA45F3" w:rsidRDefault="0028606E" w:rsidP="00DA45F3">
                  <w:pPr>
                    <w:jc w:val="center"/>
                    <w:rPr>
                      <w:rFonts w:ascii="Arial" w:hAnsi="Arial" w:cs="Arial"/>
                      <w:sz w:val="12"/>
                      <w:szCs w:val="12"/>
                    </w:rPr>
                  </w:pPr>
                </w:p>
              </w:tc>
              <w:tc>
                <w:tcPr>
                  <w:tcW w:w="624" w:type="pct"/>
                  <w:noWrap/>
                  <w:vAlign w:val="center"/>
                  <w:hideMark/>
                </w:tcPr>
                <w:p w:rsidR="0028606E" w:rsidRPr="00DA45F3" w:rsidRDefault="0028606E" w:rsidP="00DA45F3">
                  <w:pPr>
                    <w:jc w:val="center"/>
                    <w:rPr>
                      <w:rFonts w:ascii="Arial" w:hAnsi="Arial" w:cs="Arial"/>
                      <w:sz w:val="12"/>
                      <w:szCs w:val="12"/>
                    </w:rPr>
                  </w:pPr>
                </w:p>
              </w:tc>
              <w:tc>
                <w:tcPr>
                  <w:tcW w:w="673" w:type="pct"/>
                  <w:vAlign w:val="center"/>
                </w:tcPr>
                <w:p w:rsidR="0028606E" w:rsidRPr="00DA45F3" w:rsidRDefault="0028606E" w:rsidP="00DA45F3">
                  <w:pPr>
                    <w:jc w:val="center"/>
                    <w:rPr>
                      <w:rFonts w:ascii="Arial" w:hAnsi="Arial" w:cs="Arial"/>
                      <w:sz w:val="12"/>
                      <w:szCs w:val="12"/>
                    </w:rPr>
                  </w:pPr>
                </w:p>
              </w:tc>
            </w:tr>
            <w:tr w:rsidR="0028606E" w:rsidRPr="00DA45F3" w:rsidTr="00906DFD">
              <w:trPr>
                <w:trHeight w:val="20"/>
              </w:trPr>
              <w:tc>
                <w:tcPr>
                  <w:tcW w:w="513" w:type="pct"/>
                  <w:noWrap/>
                  <w:vAlign w:val="center"/>
                  <w:hideMark/>
                </w:tcPr>
                <w:p w:rsidR="0028606E" w:rsidRPr="00DA45F3" w:rsidRDefault="0028606E" w:rsidP="00DA45F3">
                  <w:pPr>
                    <w:jc w:val="center"/>
                    <w:rPr>
                      <w:rFonts w:ascii="Arial" w:hAnsi="Arial" w:cs="Arial"/>
                      <w:b/>
                      <w:sz w:val="12"/>
                      <w:szCs w:val="12"/>
                    </w:rPr>
                  </w:pPr>
                  <w:r w:rsidRPr="00DA45F3">
                    <w:rPr>
                      <w:rFonts w:ascii="Arial" w:hAnsi="Arial" w:cs="Arial"/>
                      <w:b/>
                      <w:sz w:val="12"/>
                      <w:szCs w:val="12"/>
                    </w:rPr>
                    <w:t>Всего</w:t>
                  </w:r>
                </w:p>
              </w:tc>
              <w:tc>
                <w:tcPr>
                  <w:tcW w:w="870" w:type="pct"/>
                  <w:noWrap/>
                  <w:vAlign w:val="center"/>
                  <w:hideMark/>
                </w:tcPr>
                <w:p w:rsidR="0028606E" w:rsidRPr="00DA45F3" w:rsidRDefault="0028606E" w:rsidP="00DA45F3">
                  <w:pPr>
                    <w:jc w:val="center"/>
                    <w:rPr>
                      <w:rFonts w:ascii="Arial" w:hAnsi="Arial" w:cs="Arial"/>
                      <w:b/>
                      <w:sz w:val="12"/>
                      <w:szCs w:val="12"/>
                    </w:rPr>
                  </w:pPr>
                  <w:r w:rsidRPr="00DA45F3">
                    <w:rPr>
                      <w:rFonts w:ascii="Arial" w:hAnsi="Arial" w:cs="Arial"/>
                      <w:b/>
                      <w:sz w:val="12"/>
                      <w:szCs w:val="12"/>
                    </w:rPr>
                    <w:t>75,22420</w:t>
                  </w:r>
                </w:p>
              </w:tc>
              <w:tc>
                <w:tcPr>
                  <w:tcW w:w="744" w:type="pct"/>
                  <w:noWrap/>
                  <w:vAlign w:val="center"/>
                  <w:hideMark/>
                </w:tcPr>
                <w:p w:rsidR="0028606E" w:rsidRPr="00DA45F3" w:rsidRDefault="0028606E" w:rsidP="00DA45F3">
                  <w:pPr>
                    <w:jc w:val="center"/>
                    <w:rPr>
                      <w:rFonts w:ascii="Arial" w:hAnsi="Arial" w:cs="Arial"/>
                      <w:b/>
                      <w:sz w:val="12"/>
                      <w:szCs w:val="12"/>
                    </w:rPr>
                  </w:pPr>
                </w:p>
              </w:tc>
              <w:tc>
                <w:tcPr>
                  <w:tcW w:w="833" w:type="pct"/>
                  <w:noWrap/>
                  <w:vAlign w:val="center"/>
                  <w:hideMark/>
                </w:tcPr>
                <w:p w:rsidR="0028606E" w:rsidRPr="00DA45F3" w:rsidRDefault="0028606E" w:rsidP="00DA45F3">
                  <w:pPr>
                    <w:jc w:val="center"/>
                    <w:rPr>
                      <w:rFonts w:ascii="Arial" w:hAnsi="Arial" w:cs="Arial"/>
                      <w:b/>
                      <w:sz w:val="12"/>
                      <w:szCs w:val="12"/>
                    </w:rPr>
                  </w:pPr>
                  <w:r w:rsidRPr="00DA45F3">
                    <w:rPr>
                      <w:rFonts w:ascii="Arial" w:hAnsi="Arial" w:cs="Arial"/>
                      <w:b/>
                      <w:sz w:val="12"/>
                      <w:szCs w:val="12"/>
                    </w:rPr>
                    <w:t>677,01761</w:t>
                  </w:r>
                </w:p>
              </w:tc>
              <w:tc>
                <w:tcPr>
                  <w:tcW w:w="743" w:type="pct"/>
                  <w:noWrap/>
                  <w:vAlign w:val="center"/>
                  <w:hideMark/>
                </w:tcPr>
                <w:p w:rsidR="0028606E" w:rsidRPr="00DA45F3" w:rsidRDefault="0028606E" w:rsidP="00DA45F3">
                  <w:pPr>
                    <w:jc w:val="center"/>
                    <w:rPr>
                      <w:rFonts w:ascii="Arial" w:hAnsi="Arial" w:cs="Arial"/>
                      <w:b/>
                      <w:sz w:val="12"/>
                      <w:szCs w:val="12"/>
                    </w:rPr>
                  </w:pPr>
                </w:p>
              </w:tc>
              <w:tc>
                <w:tcPr>
                  <w:tcW w:w="624" w:type="pct"/>
                  <w:noWrap/>
                  <w:vAlign w:val="center"/>
                  <w:hideMark/>
                </w:tcPr>
                <w:p w:rsidR="0028606E" w:rsidRPr="00DA45F3" w:rsidRDefault="0028606E" w:rsidP="00DA45F3">
                  <w:pPr>
                    <w:jc w:val="center"/>
                    <w:rPr>
                      <w:rFonts w:ascii="Arial" w:hAnsi="Arial" w:cs="Arial"/>
                      <w:b/>
                      <w:sz w:val="12"/>
                      <w:szCs w:val="12"/>
                    </w:rPr>
                  </w:pPr>
                </w:p>
              </w:tc>
              <w:tc>
                <w:tcPr>
                  <w:tcW w:w="673" w:type="pct"/>
                  <w:vAlign w:val="center"/>
                </w:tcPr>
                <w:p w:rsidR="0028606E" w:rsidRPr="00DA45F3" w:rsidRDefault="0028606E" w:rsidP="00DA45F3">
                  <w:pPr>
                    <w:jc w:val="center"/>
                    <w:rPr>
                      <w:rFonts w:ascii="Arial" w:hAnsi="Arial" w:cs="Arial"/>
                      <w:b/>
                      <w:sz w:val="12"/>
                      <w:szCs w:val="12"/>
                    </w:rPr>
                  </w:pPr>
                  <w:r w:rsidRPr="00DA45F3">
                    <w:rPr>
                      <w:rFonts w:ascii="Arial" w:hAnsi="Arial" w:cs="Arial"/>
                      <w:b/>
                      <w:color w:val="000000"/>
                      <w:sz w:val="12"/>
                      <w:szCs w:val="12"/>
                    </w:rPr>
                    <w:t>752,24181</w:t>
                  </w:r>
                </w:p>
              </w:tc>
            </w:tr>
          </w:tbl>
          <w:p w:rsidR="0028606E" w:rsidRPr="00DA45F3" w:rsidRDefault="0028606E" w:rsidP="00DA45F3">
            <w:pPr>
              <w:rPr>
                <w:rFonts w:ascii="Arial" w:hAnsi="Arial" w:cs="Arial"/>
                <w:sz w:val="12"/>
                <w:szCs w:val="12"/>
              </w:rPr>
            </w:pPr>
          </w:p>
        </w:tc>
      </w:tr>
      <w:tr w:rsidR="0028606E" w:rsidRPr="00DA45F3" w:rsidTr="00DA45F3">
        <w:trPr>
          <w:trHeight w:val="20"/>
        </w:trPr>
        <w:tc>
          <w:tcPr>
            <w:tcW w:w="0" w:type="auto"/>
            <w:hideMark/>
          </w:tcPr>
          <w:p w:rsidR="0028606E" w:rsidRPr="00DA45F3" w:rsidRDefault="0028606E" w:rsidP="00DA45F3">
            <w:pPr>
              <w:autoSpaceDE w:val="0"/>
              <w:autoSpaceDN w:val="0"/>
              <w:adjustRightInd w:val="0"/>
              <w:rPr>
                <w:rFonts w:ascii="Arial" w:hAnsi="Arial" w:cs="Arial"/>
                <w:sz w:val="12"/>
                <w:szCs w:val="12"/>
              </w:rPr>
            </w:pPr>
            <w:r w:rsidRPr="00DA45F3">
              <w:rPr>
                <w:rFonts w:ascii="Arial" w:hAnsi="Arial" w:cs="Arial"/>
                <w:sz w:val="12"/>
                <w:szCs w:val="12"/>
              </w:rPr>
              <w:t>Ожидаемые конечные результаты реализации подпрограммы</w:t>
            </w:r>
          </w:p>
        </w:tc>
        <w:tc>
          <w:tcPr>
            <w:tcW w:w="0" w:type="auto"/>
          </w:tcPr>
          <w:p w:rsidR="0028606E" w:rsidRPr="00DA45F3" w:rsidRDefault="0028606E" w:rsidP="00DA45F3">
            <w:pPr>
              <w:widowControl w:val="0"/>
              <w:tabs>
                <w:tab w:val="left" w:pos="2977"/>
              </w:tabs>
              <w:autoSpaceDE w:val="0"/>
              <w:autoSpaceDN w:val="0"/>
              <w:adjustRightInd w:val="0"/>
              <w:rPr>
                <w:rFonts w:ascii="Arial" w:hAnsi="Arial" w:cs="Arial"/>
                <w:sz w:val="12"/>
                <w:szCs w:val="12"/>
              </w:rPr>
            </w:pPr>
            <w:r w:rsidRPr="00DA45F3">
              <w:rPr>
                <w:rFonts w:ascii="Arial" w:hAnsi="Arial" w:cs="Arial"/>
                <w:sz w:val="12"/>
                <w:szCs w:val="12"/>
              </w:rPr>
              <w:t>Реализация подпрограммы будет способствовать реализации муниципальной политики в сфере торговли, позволит создать условия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w:t>
            </w:r>
          </w:p>
          <w:p w:rsidR="0028606E" w:rsidRPr="00DA45F3" w:rsidRDefault="0028606E" w:rsidP="00DA45F3">
            <w:pPr>
              <w:widowControl w:val="0"/>
              <w:tabs>
                <w:tab w:val="left" w:pos="2977"/>
              </w:tabs>
              <w:autoSpaceDE w:val="0"/>
              <w:autoSpaceDN w:val="0"/>
              <w:adjustRightInd w:val="0"/>
              <w:rPr>
                <w:rFonts w:ascii="Arial" w:hAnsi="Arial" w:cs="Arial"/>
                <w:sz w:val="12"/>
                <w:szCs w:val="12"/>
              </w:rPr>
            </w:pPr>
            <w:r w:rsidRPr="00DA45F3">
              <w:rPr>
                <w:rFonts w:ascii="Arial" w:hAnsi="Arial" w:cs="Arial"/>
                <w:sz w:val="12"/>
                <w:szCs w:val="12"/>
              </w:rPr>
              <w:t>В результате реализации подпрограммы на территории муниципального района предполагается достижение целевых показателей в соответствии с прогнозируемым развитием сферы торговли на территории муниципального района.</w:t>
            </w:r>
          </w:p>
          <w:p w:rsidR="0028606E" w:rsidRPr="00DA45F3" w:rsidRDefault="0028606E" w:rsidP="00DA45F3">
            <w:pPr>
              <w:tabs>
                <w:tab w:val="left" w:pos="2977"/>
              </w:tabs>
              <w:rPr>
                <w:rFonts w:ascii="Arial" w:hAnsi="Arial" w:cs="Arial"/>
                <w:sz w:val="12"/>
                <w:szCs w:val="12"/>
              </w:rPr>
            </w:pPr>
            <w:r w:rsidRPr="00DA45F3">
              <w:rPr>
                <w:rFonts w:ascii="Arial" w:hAnsi="Arial" w:cs="Arial"/>
                <w:sz w:val="12"/>
                <w:szCs w:val="12"/>
              </w:rPr>
              <w:t>Указанные показатели могут быть скорректированы при изменении внутренних и внешних факторов социально-экономического развития.</w:t>
            </w:r>
          </w:p>
        </w:tc>
      </w:tr>
    </w:tbl>
    <w:p w:rsidR="0028606E" w:rsidRPr="00DA45F3" w:rsidRDefault="0028606E" w:rsidP="0028606E">
      <w:pPr>
        <w:jc w:val="center"/>
        <w:rPr>
          <w:sz w:val="12"/>
          <w:szCs w:val="12"/>
        </w:rPr>
      </w:pPr>
    </w:p>
    <w:p w:rsidR="0028606E" w:rsidRPr="00DA45F3" w:rsidRDefault="0028606E" w:rsidP="00DA45F3">
      <w:pPr>
        <w:jc w:val="center"/>
        <w:rPr>
          <w:rFonts w:ascii="Arial" w:hAnsi="Arial" w:cs="Arial"/>
          <w:b/>
          <w:sz w:val="16"/>
          <w:szCs w:val="16"/>
        </w:rPr>
      </w:pPr>
      <w:r w:rsidRPr="00DA45F3">
        <w:rPr>
          <w:rFonts w:ascii="Arial" w:hAnsi="Arial" w:cs="Arial"/>
          <w:b/>
          <w:sz w:val="16"/>
          <w:szCs w:val="16"/>
        </w:rPr>
        <w:t>ПОДПРОГРАММА</w:t>
      </w:r>
    </w:p>
    <w:p w:rsidR="00DA45F3" w:rsidRPr="00DA45F3" w:rsidRDefault="0028606E" w:rsidP="00DA45F3">
      <w:pPr>
        <w:jc w:val="center"/>
        <w:rPr>
          <w:rFonts w:ascii="Arial" w:hAnsi="Arial" w:cs="Arial"/>
          <w:b/>
          <w:sz w:val="16"/>
          <w:szCs w:val="16"/>
        </w:rPr>
      </w:pPr>
      <w:r w:rsidRPr="00DA45F3">
        <w:rPr>
          <w:rFonts w:ascii="Arial" w:hAnsi="Arial" w:cs="Arial"/>
          <w:b/>
          <w:sz w:val="16"/>
          <w:szCs w:val="16"/>
        </w:rPr>
        <w:t>«</w:t>
      </w:r>
      <w:hyperlink r:id="rId13" w:anchor="P1691#P1691" w:history="1">
        <w:r w:rsidRPr="00DA45F3">
          <w:rPr>
            <w:rFonts w:ascii="Arial" w:hAnsi="Arial" w:cs="Arial"/>
            <w:b/>
            <w:sz w:val="16"/>
            <w:szCs w:val="16"/>
          </w:rPr>
          <w:t>Развитие</w:t>
        </w:r>
      </w:hyperlink>
      <w:r w:rsidRPr="00DA45F3">
        <w:rPr>
          <w:rFonts w:ascii="Arial" w:hAnsi="Arial" w:cs="Arial"/>
          <w:b/>
          <w:sz w:val="16"/>
          <w:szCs w:val="16"/>
        </w:rPr>
        <w:t xml:space="preserve"> малого и среднего предпринимательства»муниципальной программы </w:t>
      </w:r>
    </w:p>
    <w:p w:rsidR="0028606E" w:rsidRPr="00DA45F3" w:rsidRDefault="0028606E" w:rsidP="00DA45F3">
      <w:pPr>
        <w:jc w:val="center"/>
        <w:rPr>
          <w:rFonts w:ascii="Arial" w:hAnsi="Arial" w:cs="Arial"/>
          <w:b/>
          <w:sz w:val="16"/>
          <w:szCs w:val="16"/>
        </w:rPr>
      </w:pPr>
      <w:r w:rsidRPr="00DA45F3">
        <w:rPr>
          <w:rFonts w:ascii="Arial" w:hAnsi="Arial" w:cs="Arial"/>
          <w:b/>
          <w:sz w:val="16"/>
          <w:szCs w:val="16"/>
        </w:rPr>
        <w:t>«Обеспечение экономического развития Валдайского района на 2016 - 2026 годы»</w:t>
      </w:r>
    </w:p>
    <w:p w:rsidR="0028606E" w:rsidRPr="00DA45F3" w:rsidRDefault="0028606E" w:rsidP="00DA45F3">
      <w:pPr>
        <w:jc w:val="center"/>
        <w:rPr>
          <w:rFonts w:ascii="Arial" w:hAnsi="Arial" w:cs="Arial"/>
          <w:b/>
          <w:sz w:val="8"/>
          <w:szCs w:val="8"/>
        </w:rPr>
      </w:pPr>
    </w:p>
    <w:p w:rsidR="0028606E" w:rsidRPr="00DA45F3" w:rsidRDefault="0028606E" w:rsidP="00DA45F3">
      <w:pPr>
        <w:autoSpaceDE w:val="0"/>
        <w:autoSpaceDN w:val="0"/>
        <w:adjustRightInd w:val="0"/>
        <w:jc w:val="center"/>
        <w:rPr>
          <w:rFonts w:ascii="Arial" w:hAnsi="Arial" w:cs="Arial"/>
          <w:b/>
          <w:sz w:val="16"/>
          <w:szCs w:val="16"/>
        </w:rPr>
      </w:pPr>
      <w:r w:rsidRPr="00DA45F3">
        <w:rPr>
          <w:rFonts w:ascii="Arial" w:hAnsi="Arial" w:cs="Arial"/>
          <w:b/>
          <w:sz w:val="16"/>
          <w:szCs w:val="16"/>
        </w:rPr>
        <w:t>ПАСПОРТ</w:t>
      </w:r>
    </w:p>
    <w:p w:rsidR="0028606E" w:rsidRDefault="00906DFD" w:rsidP="00906DFD">
      <w:pPr>
        <w:autoSpaceDE w:val="0"/>
        <w:autoSpaceDN w:val="0"/>
        <w:adjustRightInd w:val="0"/>
        <w:jc w:val="center"/>
        <w:rPr>
          <w:rFonts w:ascii="Arial" w:hAnsi="Arial" w:cs="Arial"/>
          <w:b/>
          <w:sz w:val="16"/>
          <w:szCs w:val="16"/>
        </w:rPr>
      </w:pPr>
      <w:r w:rsidRPr="00DA45F3">
        <w:rPr>
          <w:rFonts w:ascii="Arial" w:hAnsi="Arial" w:cs="Arial"/>
          <w:b/>
          <w:sz w:val="16"/>
          <w:szCs w:val="16"/>
        </w:rPr>
        <w:t>П</w:t>
      </w:r>
      <w:r w:rsidR="0028606E" w:rsidRPr="00DA45F3">
        <w:rPr>
          <w:rFonts w:ascii="Arial" w:hAnsi="Arial" w:cs="Arial"/>
          <w:b/>
          <w:sz w:val="16"/>
          <w:szCs w:val="16"/>
        </w:rPr>
        <w:t>одпрограммы</w:t>
      </w:r>
    </w:p>
    <w:p w:rsidR="00906DFD" w:rsidRPr="00906DFD" w:rsidRDefault="00906DFD" w:rsidP="00906DFD">
      <w:pPr>
        <w:autoSpaceDE w:val="0"/>
        <w:autoSpaceDN w:val="0"/>
        <w:adjustRightInd w:val="0"/>
        <w:jc w:val="center"/>
        <w:rPr>
          <w:rFonts w:ascii="Arial" w:hAnsi="Arial" w:cs="Arial"/>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93"/>
        <w:gridCol w:w="9357"/>
      </w:tblGrid>
      <w:tr w:rsidR="0028606E" w:rsidRPr="00906DFD" w:rsidTr="005459B1">
        <w:trPr>
          <w:trHeight w:val="20"/>
        </w:trPr>
        <w:tc>
          <w:tcPr>
            <w:tcW w:w="878" w:type="pct"/>
            <w:hideMark/>
          </w:tcPr>
          <w:p w:rsidR="0028606E" w:rsidRPr="00906DFD" w:rsidRDefault="0028606E" w:rsidP="00906DFD">
            <w:pPr>
              <w:autoSpaceDE w:val="0"/>
              <w:autoSpaceDN w:val="0"/>
              <w:adjustRightInd w:val="0"/>
              <w:rPr>
                <w:rFonts w:ascii="Arial" w:hAnsi="Arial" w:cs="Arial"/>
                <w:sz w:val="12"/>
                <w:szCs w:val="12"/>
              </w:rPr>
            </w:pPr>
            <w:r w:rsidRPr="00906DFD">
              <w:rPr>
                <w:rFonts w:ascii="Arial" w:hAnsi="Arial" w:cs="Arial"/>
                <w:sz w:val="12"/>
                <w:szCs w:val="12"/>
              </w:rPr>
              <w:t>Исполнители подпрограммы</w:t>
            </w:r>
          </w:p>
        </w:tc>
        <w:tc>
          <w:tcPr>
            <w:tcW w:w="4122" w:type="pct"/>
          </w:tcPr>
          <w:p w:rsidR="0028606E" w:rsidRPr="00906DFD" w:rsidRDefault="0028606E" w:rsidP="00906DFD">
            <w:pPr>
              <w:rPr>
                <w:rFonts w:ascii="Arial" w:hAnsi="Arial" w:cs="Arial"/>
                <w:sz w:val="12"/>
                <w:szCs w:val="12"/>
              </w:rPr>
            </w:pPr>
            <w:r w:rsidRPr="00906DFD">
              <w:rPr>
                <w:rFonts w:ascii="Arial" w:hAnsi="Arial" w:cs="Arial"/>
                <w:sz w:val="12"/>
                <w:szCs w:val="12"/>
              </w:rPr>
              <w:t xml:space="preserve">комитет экономического развития Администрации Валдайского муниципального района </w:t>
            </w:r>
          </w:p>
        </w:tc>
      </w:tr>
      <w:tr w:rsidR="0028606E" w:rsidRPr="00906DFD" w:rsidTr="005459B1">
        <w:trPr>
          <w:trHeight w:val="20"/>
        </w:trPr>
        <w:tc>
          <w:tcPr>
            <w:tcW w:w="878" w:type="pct"/>
            <w:hideMark/>
          </w:tcPr>
          <w:p w:rsidR="0028606E" w:rsidRPr="00906DFD" w:rsidRDefault="0028606E" w:rsidP="00906DFD">
            <w:pPr>
              <w:autoSpaceDE w:val="0"/>
              <w:autoSpaceDN w:val="0"/>
              <w:adjustRightInd w:val="0"/>
              <w:rPr>
                <w:rFonts w:ascii="Arial" w:hAnsi="Arial" w:cs="Arial"/>
                <w:sz w:val="12"/>
                <w:szCs w:val="12"/>
              </w:rPr>
            </w:pPr>
            <w:r w:rsidRPr="00906DFD">
              <w:rPr>
                <w:rFonts w:ascii="Arial" w:hAnsi="Arial" w:cs="Arial"/>
                <w:sz w:val="12"/>
                <w:szCs w:val="12"/>
              </w:rPr>
              <w:t>Задачи подпрограммы</w:t>
            </w:r>
          </w:p>
        </w:tc>
        <w:tc>
          <w:tcPr>
            <w:tcW w:w="4122" w:type="pct"/>
          </w:tcPr>
          <w:p w:rsidR="0028606E" w:rsidRPr="00906DFD" w:rsidRDefault="0028606E" w:rsidP="00906DFD">
            <w:pPr>
              <w:rPr>
                <w:rFonts w:ascii="Arial" w:hAnsi="Arial" w:cs="Arial"/>
                <w:sz w:val="12"/>
                <w:szCs w:val="12"/>
              </w:rPr>
            </w:pPr>
            <w:r w:rsidRPr="00906DFD">
              <w:rPr>
                <w:rFonts w:ascii="Arial" w:hAnsi="Arial" w:cs="Arial"/>
                <w:sz w:val="12"/>
                <w:szCs w:val="12"/>
              </w:rPr>
              <w:t>1. Финансовая поддержка субъектов малого и среднего предпринимательства;</w:t>
            </w:r>
          </w:p>
          <w:p w:rsidR="0028606E" w:rsidRPr="00906DFD" w:rsidRDefault="0028606E" w:rsidP="00906DFD">
            <w:pPr>
              <w:rPr>
                <w:rFonts w:ascii="Arial" w:hAnsi="Arial" w:cs="Arial"/>
                <w:sz w:val="12"/>
                <w:szCs w:val="12"/>
              </w:rPr>
            </w:pPr>
            <w:r w:rsidRPr="00906DFD">
              <w:rPr>
                <w:rFonts w:ascii="Arial" w:hAnsi="Arial" w:cs="Arial"/>
                <w:sz w:val="12"/>
                <w:szCs w:val="12"/>
              </w:rPr>
              <w:t>2. Нормативное правовое, информационное и организационное обеспечение развития малого и среднего предпринимательства;</w:t>
            </w:r>
          </w:p>
          <w:p w:rsidR="0028606E" w:rsidRPr="00906DFD" w:rsidRDefault="0028606E" w:rsidP="00906DFD">
            <w:pPr>
              <w:rPr>
                <w:rFonts w:ascii="Arial" w:hAnsi="Arial" w:cs="Arial"/>
                <w:sz w:val="12"/>
                <w:szCs w:val="12"/>
              </w:rPr>
            </w:pPr>
            <w:r w:rsidRPr="00906DFD">
              <w:rPr>
                <w:rFonts w:ascii="Arial" w:hAnsi="Arial" w:cs="Arial"/>
                <w:sz w:val="12"/>
                <w:szCs w:val="12"/>
              </w:rPr>
              <w:t>3. Формирование благоприятного общественного климата для развития предпринимательства;</w:t>
            </w:r>
          </w:p>
          <w:p w:rsidR="0028606E" w:rsidRPr="00906DFD" w:rsidRDefault="0028606E" w:rsidP="00906DFD">
            <w:pPr>
              <w:rPr>
                <w:rFonts w:ascii="Arial" w:hAnsi="Arial" w:cs="Arial"/>
                <w:sz w:val="12"/>
                <w:szCs w:val="12"/>
              </w:rPr>
            </w:pPr>
            <w:r w:rsidRPr="00906DFD">
              <w:rPr>
                <w:rFonts w:ascii="Arial" w:hAnsi="Arial" w:cs="Arial"/>
                <w:sz w:val="12"/>
                <w:szCs w:val="12"/>
              </w:rPr>
              <w:t>4. Имущественная поддержка субъектов малого и среднего предпринимательства;</w:t>
            </w:r>
          </w:p>
          <w:p w:rsidR="0028606E" w:rsidRPr="00906DFD" w:rsidRDefault="0028606E" w:rsidP="00906DFD">
            <w:pPr>
              <w:rPr>
                <w:rFonts w:ascii="Arial" w:hAnsi="Arial" w:cs="Arial"/>
                <w:sz w:val="12"/>
                <w:szCs w:val="12"/>
              </w:rPr>
            </w:pPr>
            <w:r w:rsidRPr="00906DFD">
              <w:rPr>
                <w:rFonts w:ascii="Arial" w:hAnsi="Arial" w:cs="Arial"/>
                <w:sz w:val="12"/>
                <w:szCs w:val="12"/>
              </w:rPr>
              <w:t>5. Вовлечение молодежи в предпринимательскую деятельность.</w:t>
            </w:r>
          </w:p>
        </w:tc>
      </w:tr>
      <w:tr w:rsidR="0028606E" w:rsidRPr="00906DFD" w:rsidTr="005459B1">
        <w:trPr>
          <w:trHeight w:val="20"/>
        </w:trPr>
        <w:tc>
          <w:tcPr>
            <w:tcW w:w="878" w:type="pct"/>
            <w:hideMark/>
          </w:tcPr>
          <w:p w:rsidR="0028606E" w:rsidRPr="00906DFD" w:rsidRDefault="0028606E" w:rsidP="00906DFD">
            <w:pPr>
              <w:autoSpaceDE w:val="0"/>
              <w:autoSpaceDN w:val="0"/>
              <w:adjustRightInd w:val="0"/>
              <w:rPr>
                <w:rFonts w:ascii="Arial" w:hAnsi="Arial" w:cs="Arial"/>
                <w:sz w:val="12"/>
                <w:szCs w:val="12"/>
              </w:rPr>
            </w:pPr>
            <w:r w:rsidRPr="00906DFD">
              <w:rPr>
                <w:rFonts w:ascii="Arial" w:hAnsi="Arial" w:cs="Arial"/>
                <w:sz w:val="12"/>
                <w:szCs w:val="12"/>
              </w:rPr>
              <w:t>Сроки реализации подпрограммы</w:t>
            </w:r>
          </w:p>
        </w:tc>
        <w:tc>
          <w:tcPr>
            <w:tcW w:w="4122" w:type="pct"/>
          </w:tcPr>
          <w:p w:rsidR="0028606E" w:rsidRPr="00906DFD" w:rsidRDefault="0028606E" w:rsidP="00906DFD">
            <w:pPr>
              <w:rPr>
                <w:rFonts w:ascii="Arial" w:hAnsi="Arial" w:cs="Arial"/>
                <w:sz w:val="12"/>
                <w:szCs w:val="12"/>
              </w:rPr>
            </w:pPr>
            <w:r w:rsidRPr="00906DFD">
              <w:rPr>
                <w:rFonts w:ascii="Arial" w:hAnsi="Arial" w:cs="Arial"/>
                <w:sz w:val="12"/>
                <w:szCs w:val="12"/>
              </w:rPr>
              <w:t>2016-2026 годы</w:t>
            </w:r>
          </w:p>
        </w:tc>
      </w:tr>
      <w:tr w:rsidR="0028606E" w:rsidRPr="00906DFD" w:rsidTr="005459B1">
        <w:trPr>
          <w:trHeight w:val="20"/>
        </w:trPr>
        <w:tc>
          <w:tcPr>
            <w:tcW w:w="878" w:type="pct"/>
            <w:hideMark/>
          </w:tcPr>
          <w:p w:rsidR="0028606E" w:rsidRPr="00906DFD" w:rsidRDefault="0028606E" w:rsidP="00906DFD">
            <w:pPr>
              <w:autoSpaceDE w:val="0"/>
              <w:autoSpaceDN w:val="0"/>
              <w:adjustRightInd w:val="0"/>
              <w:rPr>
                <w:rFonts w:ascii="Arial" w:hAnsi="Arial" w:cs="Arial"/>
                <w:sz w:val="12"/>
                <w:szCs w:val="12"/>
              </w:rPr>
            </w:pPr>
            <w:r w:rsidRPr="00906DFD">
              <w:rPr>
                <w:rFonts w:ascii="Arial" w:hAnsi="Arial" w:cs="Arial"/>
                <w:sz w:val="12"/>
                <w:szCs w:val="12"/>
              </w:rPr>
              <w:t>Объемы и источники финансирования подпрограммы с разбивкой по годам реализации</w:t>
            </w:r>
          </w:p>
        </w:tc>
        <w:tc>
          <w:tcPr>
            <w:tcW w:w="4122" w:type="pct"/>
          </w:tcPr>
          <w:tbl>
            <w:tblPr>
              <w:tblW w:w="5000" w:type="pct"/>
              <w:tblBorders>
                <w:insideH w:val="single" w:sz="4" w:space="0" w:color="auto"/>
                <w:insideV w:val="single" w:sz="4" w:space="0" w:color="auto"/>
              </w:tblBorders>
              <w:tblCellMar>
                <w:left w:w="0" w:type="dxa"/>
                <w:right w:w="0" w:type="dxa"/>
              </w:tblCellMar>
              <w:tblLook w:val="04A0"/>
            </w:tblPr>
            <w:tblGrid>
              <w:gridCol w:w="425"/>
              <w:gridCol w:w="1983"/>
              <w:gridCol w:w="1983"/>
              <w:gridCol w:w="1230"/>
              <w:gridCol w:w="1466"/>
              <w:gridCol w:w="1559"/>
              <w:gridCol w:w="701"/>
            </w:tblGrid>
            <w:tr w:rsidR="0028606E" w:rsidRPr="00906DFD" w:rsidTr="005459B1">
              <w:trPr>
                <w:trHeight w:val="20"/>
              </w:trPr>
              <w:tc>
                <w:tcPr>
                  <w:tcW w:w="227" w:type="pct"/>
                  <w:vMerge w:val="restart"/>
                  <w:noWrap/>
                  <w:vAlign w:val="center"/>
                  <w:hideMark/>
                </w:tcPr>
                <w:p w:rsidR="0028606E" w:rsidRPr="00906DFD" w:rsidRDefault="0028606E" w:rsidP="00906DFD">
                  <w:pPr>
                    <w:jc w:val="center"/>
                    <w:rPr>
                      <w:rFonts w:ascii="Arial" w:hAnsi="Arial" w:cs="Arial"/>
                      <w:b/>
                      <w:sz w:val="12"/>
                      <w:szCs w:val="12"/>
                    </w:rPr>
                  </w:pPr>
                  <w:r w:rsidRPr="00906DFD">
                    <w:rPr>
                      <w:rFonts w:ascii="Arial" w:hAnsi="Arial" w:cs="Arial"/>
                      <w:b/>
                      <w:sz w:val="12"/>
                      <w:szCs w:val="12"/>
                    </w:rPr>
                    <w:t>Год</w:t>
                  </w:r>
                </w:p>
              </w:tc>
              <w:tc>
                <w:tcPr>
                  <w:tcW w:w="4773" w:type="pct"/>
                  <w:gridSpan w:val="6"/>
                  <w:noWrap/>
                  <w:vAlign w:val="center"/>
                  <w:hideMark/>
                </w:tcPr>
                <w:p w:rsidR="0028606E" w:rsidRPr="00906DFD" w:rsidRDefault="0028606E" w:rsidP="00906DFD">
                  <w:pPr>
                    <w:jc w:val="center"/>
                    <w:rPr>
                      <w:rFonts w:ascii="Arial" w:hAnsi="Arial" w:cs="Arial"/>
                      <w:b/>
                      <w:sz w:val="12"/>
                      <w:szCs w:val="12"/>
                    </w:rPr>
                  </w:pPr>
                  <w:r w:rsidRPr="00906DFD">
                    <w:rPr>
                      <w:rFonts w:ascii="Arial" w:hAnsi="Arial" w:cs="Arial"/>
                      <w:b/>
                      <w:sz w:val="12"/>
                      <w:szCs w:val="12"/>
                    </w:rPr>
                    <w:t>Источник финансирования, тыс. руб.</w:t>
                  </w:r>
                </w:p>
              </w:tc>
            </w:tr>
            <w:tr w:rsidR="005459B1" w:rsidRPr="00906DFD" w:rsidTr="005459B1">
              <w:trPr>
                <w:trHeight w:val="20"/>
              </w:trPr>
              <w:tc>
                <w:tcPr>
                  <w:tcW w:w="227" w:type="pct"/>
                  <w:vMerge/>
                  <w:vAlign w:val="center"/>
                  <w:hideMark/>
                </w:tcPr>
                <w:p w:rsidR="0028606E" w:rsidRPr="00906DFD" w:rsidRDefault="0028606E" w:rsidP="00906DFD">
                  <w:pPr>
                    <w:jc w:val="center"/>
                    <w:rPr>
                      <w:rFonts w:ascii="Arial" w:hAnsi="Arial" w:cs="Arial"/>
                      <w:b/>
                      <w:sz w:val="12"/>
                      <w:szCs w:val="12"/>
                    </w:rPr>
                  </w:pPr>
                </w:p>
              </w:tc>
              <w:tc>
                <w:tcPr>
                  <w:tcW w:w="1061" w:type="pct"/>
                  <w:vAlign w:val="center"/>
                  <w:hideMark/>
                </w:tcPr>
                <w:p w:rsidR="0028606E" w:rsidRPr="00906DFD" w:rsidRDefault="0028606E" w:rsidP="00906DFD">
                  <w:pPr>
                    <w:pStyle w:val="ConsPlusNormal"/>
                    <w:ind w:firstLine="0"/>
                    <w:jc w:val="center"/>
                    <w:rPr>
                      <w:b/>
                      <w:sz w:val="12"/>
                      <w:szCs w:val="12"/>
                    </w:rPr>
                  </w:pPr>
                  <w:r w:rsidRPr="00906DFD">
                    <w:rPr>
                      <w:b/>
                      <w:sz w:val="12"/>
                      <w:szCs w:val="12"/>
                    </w:rPr>
                    <w:t>бюджет муниципального района</w:t>
                  </w:r>
                </w:p>
              </w:tc>
              <w:tc>
                <w:tcPr>
                  <w:tcW w:w="1061" w:type="pct"/>
                  <w:vAlign w:val="center"/>
                  <w:hideMark/>
                </w:tcPr>
                <w:p w:rsidR="0028606E" w:rsidRPr="00906DFD" w:rsidRDefault="0028606E" w:rsidP="00906DFD">
                  <w:pPr>
                    <w:pStyle w:val="ConsPlusNormal"/>
                    <w:ind w:firstLine="0"/>
                    <w:jc w:val="center"/>
                    <w:rPr>
                      <w:b/>
                      <w:sz w:val="12"/>
                      <w:szCs w:val="12"/>
                    </w:rPr>
                  </w:pPr>
                  <w:r w:rsidRPr="00906DFD">
                    <w:rPr>
                      <w:b/>
                      <w:sz w:val="12"/>
                      <w:szCs w:val="12"/>
                    </w:rPr>
                    <w:t>бюджет городского поселения</w:t>
                  </w:r>
                </w:p>
              </w:tc>
              <w:tc>
                <w:tcPr>
                  <w:tcW w:w="658" w:type="pct"/>
                  <w:vAlign w:val="center"/>
                  <w:hideMark/>
                </w:tcPr>
                <w:p w:rsidR="0028606E" w:rsidRPr="00906DFD" w:rsidRDefault="0028606E" w:rsidP="00906DFD">
                  <w:pPr>
                    <w:pStyle w:val="ConsPlusNormal"/>
                    <w:ind w:firstLine="0"/>
                    <w:jc w:val="center"/>
                    <w:rPr>
                      <w:b/>
                      <w:sz w:val="12"/>
                      <w:szCs w:val="12"/>
                    </w:rPr>
                  </w:pPr>
                  <w:r w:rsidRPr="00906DFD">
                    <w:rPr>
                      <w:b/>
                      <w:sz w:val="12"/>
                      <w:szCs w:val="12"/>
                    </w:rPr>
                    <w:t>областной бюджет</w:t>
                  </w:r>
                </w:p>
              </w:tc>
              <w:tc>
                <w:tcPr>
                  <w:tcW w:w="784" w:type="pct"/>
                  <w:vAlign w:val="center"/>
                  <w:hideMark/>
                </w:tcPr>
                <w:p w:rsidR="0028606E" w:rsidRPr="00906DFD" w:rsidRDefault="00906DFD" w:rsidP="00906DFD">
                  <w:pPr>
                    <w:pStyle w:val="ConsPlusNormal"/>
                    <w:ind w:firstLine="0"/>
                    <w:jc w:val="center"/>
                    <w:rPr>
                      <w:b/>
                      <w:sz w:val="12"/>
                      <w:szCs w:val="12"/>
                    </w:rPr>
                  </w:pPr>
                  <w:r>
                    <w:rPr>
                      <w:b/>
                      <w:sz w:val="12"/>
                      <w:szCs w:val="12"/>
                    </w:rPr>
                    <w:t>федераль</w:t>
                  </w:r>
                  <w:r w:rsidR="0028606E" w:rsidRPr="00906DFD">
                    <w:rPr>
                      <w:b/>
                      <w:sz w:val="12"/>
                      <w:szCs w:val="12"/>
                    </w:rPr>
                    <w:t>ный бюджет</w:t>
                  </w:r>
                </w:p>
              </w:tc>
              <w:tc>
                <w:tcPr>
                  <w:tcW w:w="834" w:type="pct"/>
                  <w:vAlign w:val="center"/>
                  <w:hideMark/>
                </w:tcPr>
                <w:p w:rsidR="0028606E" w:rsidRPr="00906DFD" w:rsidRDefault="0028606E" w:rsidP="00906DFD">
                  <w:pPr>
                    <w:pStyle w:val="afe"/>
                    <w:jc w:val="center"/>
                    <w:rPr>
                      <w:rFonts w:ascii="Arial" w:hAnsi="Arial" w:cs="Arial"/>
                      <w:b/>
                      <w:sz w:val="12"/>
                      <w:szCs w:val="12"/>
                    </w:rPr>
                  </w:pPr>
                  <w:r w:rsidRPr="00906DFD">
                    <w:rPr>
                      <w:rFonts w:ascii="Arial" w:hAnsi="Arial" w:cs="Arial"/>
                      <w:b/>
                      <w:sz w:val="12"/>
                      <w:szCs w:val="12"/>
                    </w:rPr>
                    <w:t>внебюджетные средства</w:t>
                  </w:r>
                </w:p>
              </w:tc>
              <w:tc>
                <w:tcPr>
                  <w:tcW w:w="375" w:type="pct"/>
                  <w:vAlign w:val="center"/>
                </w:tcPr>
                <w:p w:rsidR="0028606E" w:rsidRPr="00906DFD" w:rsidRDefault="0028606E" w:rsidP="00906DFD">
                  <w:pPr>
                    <w:pStyle w:val="afe"/>
                    <w:jc w:val="center"/>
                    <w:rPr>
                      <w:rFonts w:ascii="Arial" w:hAnsi="Arial" w:cs="Arial"/>
                      <w:b/>
                      <w:sz w:val="12"/>
                      <w:szCs w:val="12"/>
                    </w:rPr>
                  </w:pPr>
                  <w:r w:rsidRPr="00906DFD">
                    <w:rPr>
                      <w:rFonts w:ascii="Arial" w:hAnsi="Arial" w:cs="Arial"/>
                      <w:b/>
                      <w:sz w:val="12"/>
                      <w:szCs w:val="12"/>
                    </w:rPr>
                    <w:t>итого</w:t>
                  </w:r>
                </w:p>
              </w:tc>
            </w:tr>
            <w:tr w:rsidR="005459B1" w:rsidRPr="00906DFD" w:rsidTr="005459B1">
              <w:trPr>
                <w:trHeight w:val="20"/>
              </w:trPr>
              <w:tc>
                <w:tcPr>
                  <w:tcW w:w="227"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1</w:t>
                  </w:r>
                </w:p>
              </w:tc>
              <w:tc>
                <w:tcPr>
                  <w:tcW w:w="1061"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w:t>
                  </w:r>
                </w:p>
              </w:tc>
              <w:tc>
                <w:tcPr>
                  <w:tcW w:w="1061"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3</w:t>
                  </w:r>
                </w:p>
              </w:tc>
              <w:tc>
                <w:tcPr>
                  <w:tcW w:w="658"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4</w:t>
                  </w:r>
                </w:p>
              </w:tc>
              <w:tc>
                <w:tcPr>
                  <w:tcW w:w="784"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5</w:t>
                  </w:r>
                </w:p>
              </w:tc>
              <w:tc>
                <w:tcPr>
                  <w:tcW w:w="834"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6</w:t>
                  </w:r>
                </w:p>
              </w:tc>
              <w:tc>
                <w:tcPr>
                  <w:tcW w:w="375" w:type="pct"/>
                  <w:vAlign w:val="center"/>
                </w:tcPr>
                <w:p w:rsidR="0028606E" w:rsidRPr="00906DFD" w:rsidRDefault="0028606E" w:rsidP="00906DFD">
                  <w:pPr>
                    <w:jc w:val="center"/>
                    <w:rPr>
                      <w:rFonts w:ascii="Arial" w:hAnsi="Arial" w:cs="Arial"/>
                      <w:sz w:val="12"/>
                      <w:szCs w:val="12"/>
                    </w:rPr>
                  </w:pPr>
                  <w:r w:rsidRPr="00906DFD">
                    <w:rPr>
                      <w:rFonts w:ascii="Arial" w:hAnsi="Arial" w:cs="Arial"/>
                      <w:sz w:val="12"/>
                      <w:szCs w:val="12"/>
                    </w:rPr>
                    <w:t>7</w:t>
                  </w:r>
                </w:p>
              </w:tc>
            </w:tr>
            <w:tr w:rsidR="005459B1" w:rsidRPr="00906DFD" w:rsidTr="005459B1">
              <w:trPr>
                <w:trHeight w:val="20"/>
              </w:trPr>
              <w:tc>
                <w:tcPr>
                  <w:tcW w:w="227"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2016</w:t>
                  </w:r>
                </w:p>
              </w:tc>
              <w:tc>
                <w:tcPr>
                  <w:tcW w:w="1061"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300,0</w:t>
                  </w:r>
                </w:p>
              </w:tc>
              <w:tc>
                <w:tcPr>
                  <w:tcW w:w="1061" w:type="pct"/>
                  <w:noWrap/>
                  <w:vAlign w:val="center"/>
                  <w:hideMark/>
                </w:tcPr>
                <w:p w:rsidR="0028606E" w:rsidRPr="00906DFD" w:rsidRDefault="0028606E" w:rsidP="00906DFD">
                  <w:pPr>
                    <w:jc w:val="center"/>
                    <w:rPr>
                      <w:rFonts w:ascii="Arial" w:hAnsi="Arial" w:cs="Arial"/>
                      <w:sz w:val="12"/>
                      <w:szCs w:val="12"/>
                    </w:rPr>
                  </w:pPr>
                </w:p>
              </w:tc>
              <w:tc>
                <w:tcPr>
                  <w:tcW w:w="658"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133,6</w:t>
                  </w:r>
                </w:p>
              </w:tc>
              <w:tc>
                <w:tcPr>
                  <w:tcW w:w="784"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890,4</w:t>
                  </w:r>
                </w:p>
              </w:tc>
              <w:tc>
                <w:tcPr>
                  <w:tcW w:w="834" w:type="pct"/>
                  <w:noWrap/>
                  <w:vAlign w:val="center"/>
                  <w:hideMark/>
                </w:tcPr>
                <w:p w:rsidR="0028606E" w:rsidRPr="00906DFD" w:rsidRDefault="0028606E" w:rsidP="00906DFD">
                  <w:pPr>
                    <w:jc w:val="center"/>
                    <w:rPr>
                      <w:rFonts w:ascii="Arial" w:hAnsi="Arial" w:cs="Arial"/>
                      <w:sz w:val="12"/>
                      <w:szCs w:val="12"/>
                    </w:rPr>
                  </w:pPr>
                </w:p>
              </w:tc>
              <w:tc>
                <w:tcPr>
                  <w:tcW w:w="375" w:type="pct"/>
                  <w:vAlign w:val="center"/>
                </w:tcPr>
                <w:p w:rsidR="0028606E" w:rsidRPr="00906DFD" w:rsidRDefault="0028606E" w:rsidP="00906DFD">
                  <w:pPr>
                    <w:jc w:val="center"/>
                    <w:rPr>
                      <w:rFonts w:ascii="Arial" w:hAnsi="Arial" w:cs="Arial"/>
                      <w:sz w:val="12"/>
                      <w:szCs w:val="12"/>
                    </w:rPr>
                  </w:pPr>
                  <w:r w:rsidRPr="00906DFD">
                    <w:rPr>
                      <w:rFonts w:ascii="Arial" w:hAnsi="Arial" w:cs="Arial"/>
                      <w:sz w:val="12"/>
                      <w:szCs w:val="12"/>
                    </w:rPr>
                    <w:t>1324,0</w:t>
                  </w:r>
                </w:p>
              </w:tc>
            </w:tr>
            <w:tr w:rsidR="005459B1" w:rsidRPr="00906DFD" w:rsidTr="005459B1">
              <w:trPr>
                <w:trHeight w:val="20"/>
              </w:trPr>
              <w:tc>
                <w:tcPr>
                  <w:tcW w:w="227"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2017</w:t>
                  </w:r>
                </w:p>
              </w:tc>
              <w:tc>
                <w:tcPr>
                  <w:tcW w:w="1061"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50,0</w:t>
                  </w:r>
                </w:p>
              </w:tc>
              <w:tc>
                <w:tcPr>
                  <w:tcW w:w="1061" w:type="pct"/>
                  <w:noWrap/>
                  <w:vAlign w:val="center"/>
                  <w:hideMark/>
                </w:tcPr>
                <w:p w:rsidR="0028606E" w:rsidRPr="00906DFD" w:rsidRDefault="0028606E" w:rsidP="00906DFD">
                  <w:pPr>
                    <w:jc w:val="center"/>
                    <w:rPr>
                      <w:rFonts w:ascii="Arial" w:hAnsi="Arial" w:cs="Arial"/>
                      <w:sz w:val="12"/>
                      <w:szCs w:val="12"/>
                    </w:rPr>
                  </w:pPr>
                </w:p>
              </w:tc>
              <w:tc>
                <w:tcPr>
                  <w:tcW w:w="658" w:type="pct"/>
                  <w:noWrap/>
                  <w:vAlign w:val="center"/>
                  <w:hideMark/>
                </w:tcPr>
                <w:p w:rsidR="0028606E" w:rsidRPr="00906DFD" w:rsidRDefault="0028606E" w:rsidP="00906DFD">
                  <w:pPr>
                    <w:jc w:val="center"/>
                    <w:rPr>
                      <w:rFonts w:ascii="Arial" w:hAnsi="Arial" w:cs="Arial"/>
                      <w:sz w:val="12"/>
                      <w:szCs w:val="12"/>
                    </w:rPr>
                  </w:pPr>
                </w:p>
              </w:tc>
              <w:tc>
                <w:tcPr>
                  <w:tcW w:w="784" w:type="pct"/>
                  <w:noWrap/>
                  <w:vAlign w:val="center"/>
                  <w:hideMark/>
                </w:tcPr>
                <w:p w:rsidR="0028606E" w:rsidRPr="00906DFD" w:rsidRDefault="0028606E" w:rsidP="00906DFD">
                  <w:pPr>
                    <w:jc w:val="center"/>
                    <w:rPr>
                      <w:rFonts w:ascii="Arial" w:hAnsi="Arial" w:cs="Arial"/>
                      <w:sz w:val="12"/>
                      <w:szCs w:val="12"/>
                    </w:rPr>
                  </w:pPr>
                </w:p>
              </w:tc>
              <w:tc>
                <w:tcPr>
                  <w:tcW w:w="834" w:type="pct"/>
                  <w:noWrap/>
                  <w:vAlign w:val="center"/>
                  <w:hideMark/>
                </w:tcPr>
                <w:p w:rsidR="0028606E" w:rsidRPr="00906DFD" w:rsidRDefault="0028606E" w:rsidP="00906DFD">
                  <w:pPr>
                    <w:jc w:val="center"/>
                    <w:rPr>
                      <w:rFonts w:ascii="Arial" w:hAnsi="Arial" w:cs="Arial"/>
                      <w:sz w:val="12"/>
                      <w:szCs w:val="12"/>
                    </w:rPr>
                  </w:pPr>
                </w:p>
              </w:tc>
              <w:tc>
                <w:tcPr>
                  <w:tcW w:w="375" w:type="pct"/>
                  <w:vAlign w:val="center"/>
                </w:tcPr>
                <w:p w:rsidR="0028606E" w:rsidRPr="00906DFD" w:rsidRDefault="0028606E" w:rsidP="00906DFD">
                  <w:pPr>
                    <w:jc w:val="center"/>
                    <w:rPr>
                      <w:rFonts w:ascii="Arial" w:hAnsi="Arial" w:cs="Arial"/>
                      <w:sz w:val="12"/>
                      <w:szCs w:val="12"/>
                    </w:rPr>
                  </w:pPr>
                  <w:r w:rsidRPr="00906DFD">
                    <w:rPr>
                      <w:rFonts w:ascii="Arial" w:hAnsi="Arial" w:cs="Arial"/>
                      <w:sz w:val="12"/>
                      <w:szCs w:val="12"/>
                    </w:rPr>
                    <w:t>50,0</w:t>
                  </w:r>
                </w:p>
              </w:tc>
            </w:tr>
            <w:tr w:rsidR="005459B1" w:rsidRPr="00906DFD" w:rsidTr="005459B1">
              <w:trPr>
                <w:trHeight w:val="20"/>
              </w:trPr>
              <w:tc>
                <w:tcPr>
                  <w:tcW w:w="227"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2018</w:t>
                  </w:r>
                </w:p>
              </w:tc>
              <w:tc>
                <w:tcPr>
                  <w:tcW w:w="1061"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50,0</w:t>
                  </w:r>
                </w:p>
              </w:tc>
              <w:tc>
                <w:tcPr>
                  <w:tcW w:w="1061" w:type="pct"/>
                  <w:noWrap/>
                  <w:vAlign w:val="center"/>
                  <w:hideMark/>
                </w:tcPr>
                <w:p w:rsidR="0028606E" w:rsidRPr="00906DFD" w:rsidRDefault="0028606E" w:rsidP="00906DFD">
                  <w:pPr>
                    <w:jc w:val="center"/>
                    <w:rPr>
                      <w:rFonts w:ascii="Arial" w:hAnsi="Arial" w:cs="Arial"/>
                      <w:sz w:val="12"/>
                      <w:szCs w:val="12"/>
                    </w:rPr>
                  </w:pPr>
                </w:p>
              </w:tc>
              <w:tc>
                <w:tcPr>
                  <w:tcW w:w="658" w:type="pct"/>
                  <w:noWrap/>
                  <w:vAlign w:val="center"/>
                  <w:hideMark/>
                </w:tcPr>
                <w:p w:rsidR="0028606E" w:rsidRPr="00906DFD" w:rsidRDefault="0028606E" w:rsidP="00906DFD">
                  <w:pPr>
                    <w:jc w:val="center"/>
                    <w:rPr>
                      <w:rFonts w:ascii="Arial" w:hAnsi="Arial" w:cs="Arial"/>
                      <w:sz w:val="12"/>
                      <w:szCs w:val="12"/>
                    </w:rPr>
                  </w:pPr>
                </w:p>
              </w:tc>
              <w:tc>
                <w:tcPr>
                  <w:tcW w:w="784" w:type="pct"/>
                  <w:noWrap/>
                  <w:vAlign w:val="center"/>
                  <w:hideMark/>
                </w:tcPr>
                <w:p w:rsidR="0028606E" w:rsidRPr="00906DFD" w:rsidRDefault="0028606E" w:rsidP="00906DFD">
                  <w:pPr>
                    <w:jc w:val="center"/>
                    <w:rPr>
                      <w:rFonts w:ascii="Arial" w:hAnsi="Arial" w:cs="Arial"/>
                      <w:sz w:val="12"/>
                      <w:szCs w:val="12"/>
                    </w:rPr>
                  </w:pPr>
                </w:p>
              </w:tc>
              <w:tc>
                <w:tcPr>
                  <w:tcW w:w="834" w:type="pct"/>
                  <w:noWrap/>
                  <w:vAlign w:val="center"/>
                  <w:hideMark/>
                </w:tcPr>
                <w:p w:rsidR="0028606E" w:rsidRPr="00906DFD" w:rsidRDefault="0028606E" w:rsidP="00906DFD">
                  <w:pPr>
                    <w:jc w:val="center"/>
                    <w:rPr>
                      <w:rFonts w:ascii="Arial" w:hAnsi="Arial" w:cs="Arial"/>
                      <w:sz w:val="12"/>
                      <w:szCs w:val="12"/>
                    </w:rPr>
                  </w:pPr>
                </w:p>
              </w:tc>
              <w:tc>
                <w:tcPr>
                  <w:tcW w:w="375" w:type="pct"/>
                  <w:vAlign w:val="center"/>
                </w:tcPr>
                <w:p w:rsidR="0028606E" w:rsidRPr="00906DFD" w:rsidRDefault="0028606E" w:rsidP="00906DFD">
                  <w:pPr>
                    <w:jc w:val="center"/>
                    <w:rPr>
                      <w:rFonts w:ascii="Arial" w:hAnsi="Arial" w:cs="Arial"/>
                      <w:sz w:val="12"/>
                      <w:szCs w:val="12"/>
                    </w:rPr>
                  </w:pPr>
                  <w:r w:rsidRPr="00906DFD">
                    <w:rPr>
                      <w:rFonts w:ascii="Arial" w:hAnsi="Arial" w:cs="Arial"/>
                      <w:sz w:val="12"/>
                      <w:szCs w:val="12"/>
                    </w:rPr>
                    <w:t>50,0</w:t>
                  </w:r>
                </w:p>
              </w:tc>
            </w:tr>
            <w:tr w:rsidR="005459B1" w:rsidRPr="00906DFD" w:rsidTr="005459B1">
              <w:trPr>
                <w:trHeight w:val="20"/>
              </w:trPr>
              <w:tc>
                <w:tcPr>
                  <w:tcW w:w="227"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2019</w:t>
                  </w:r>
                </w:p>
              </w:tc>
              <w:tc>
                <w:tcPr>
                  <w:tcW w:w="1061" w:type="pct"/>
                  <w:noWrap/>
                  <w:vAlign w:val="center"/>
                  <w:hideMark/>
                </w:tcPr>
                <w:p w:rsidR="0028606E" w:rsidRPr="00906DFD" w:rsidRDefault="0028606E" w:rsidP="00906DFD">
                  <w:pPr>
                    <w:jc w:val="center"/>
                    <w:rPr>
                      <w:rFonts w:ascii="Arial" w:hAnsi="Arial" w:cs="Arial"/>
                      <w:sz w:val="12"/>
                      <w:szCs w:val="12"/>
                    </w:rPr>
                  </w:pPr>
                </w:p>
              </w:tc>
              <w:tc>
                <w:tcPr>
                  <w:tcW w:w="1061" w:type="pct"/>
                  <w:noWrap/>
                  <w:vAlign w:val="center"/>
                  <w:hideMark/>
                </w:tcPr>
                <w:p w:rsidR="0028606E" w:rsidRPr="00906DFD" w:rsidRDefault="0028606E" w:rsidP="00906DFD">
                  <w:pPr>
                    <w:jc w:val="center"/>
                    <w:rPr>
                      <w:rFonts w:ascii="Arial" w:hAnsi="Arial" w:cs="Arial"/>
                      <w:sz w:val="12"/>
                      <w:szCs w:val="12"/>
                    </w:rPr>
                  </w:pPr>
                </w:p>
              </w:tc>
              <w:tc>
                <w:tcPr>
                  <w:tcW w:w="658" w:type="pct"/>
                  <w:noWrap/>
                  <w:vAlign w:val="center"/>
                  <w:hideMark/>
                </w:tcPr>
                <w:p w:rsidR="0028606E" w:rsidRPr="00906DFD" w:rsidRDefault="0028606E" w:rsidP="00906DFD">
                  <w:pPr>
                    <w:jc w:val="center"/>
                    <w:rPr>
                      <w:rFonts w:ascii="Arial" w:hAnsi="Arial" w:cs="Arial"/>
                      <w:sz w:val="12"/>
                      <w:szCs w:val="12"/>
                    </w:rPr>
                  </w:pPr>
                </w:p>
              </w:tc>
              <w:tc>
                <w:tcPr>
                  <w:tcW w:w="784" w:type="pct"/>
                  <w:noWrap/>
                  <w:vAlign w:val="center"/>
                  <w:hideMark/>
                </w:tcPr>
                <w:p w:rsidR="0028606E" w:rsidRPr="00906DFD" w:rsidRDefault="0028606E" w:rsidP="00906DFD">
                  <w:pPr>
                    <w:jc w:val="center"/>
                    <w:rPr>
                      <w:rFonts w:ascii="Arial" w:hAnsi="Arial" w:cs="Arial"/>
                      <w:sz w:val="12"/>
                      <w:szCs w:val="12"/>
                    </w:rPr>
                  </w:pPr>
                </w:p>
              </w:tc>
              <w:tc>
                <w:tcPr>
                  <w:tcW w:w="834" w:type="pct"/>
                  <w:noWrap/>
                  <w:vAlign w:val="center"/>
                  <w:hideMark/>
                </w:tcPr>
                <w:p w:rsidR="0028606E" w:rsidRPr="00906DFD" w:rsidRDefault="0028606E" w:rsidP="00906DFD">
                  <w:pPr>
                    <w:jc w:val="center"/>
                    <w:rPr>
                      <w:rFonts w:ascii="Arial" w:hAnsi="Arial" w:cs="Arial"/>
                      <w:sz w:val="12"/>
                      <w:szCs w:val="12"/>
                    </w:rPr>
                  </w:pPr>
                </w:p>
              </w:tc>
              <w:tc>
                <w:tcPr>
                  <w:tcW w:w="375" w:type="pct"/>
                  <w:vAlign w:val="center"/>
                </w:tcPr>
                <w:p w:rsidR="0028606E" w:rsidRPr="00906DFD" w:rsidRDefault="0028606E" w:rsidP="00906DFD">
                  <w:pPr>
                    <w:jc w:val="center"/>
                    <w:rPr>
                      <w:rFonts w:ascii="Arial" w:hAnsi="Arial" w:cs="Arial"/>
                      <w:sz w:val="12"/>
                      <w:szCs w:val="12"/>
                    </w:rPr>
                  </w:pPr>
                </w:p>
              </w:tc>
            </w:tr>
            <w:tr w:rsidR="005459B1" w:rsidRPr="00906DFD" w:rsidTr="005459B1">
              <w:trPr>
                <w:trHeight w:val="20"/>
              </w:trPr>
              <w:tc>
                <w:tcPr>
                  <w:tcW w:w="227"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2020</w:t>
                  </w:r>
                </w:p>
              </w:tc>
              <w:tc>
                <w:tcPr>
                  <w:tcW w:w="1061" w:type="pct"/>
                  <w:noWrap/>
                  <w:vAlign w:val="center"/>
                  <w:hideMark/>
                </w:tcPr>
                <w:p w:rsidR="0028606E" w:rsidRPr="00906DFD" w:rsidRDefault="0028606E" w:rsidP="00906DFD">
                  <w:pPr>
                    <w:jc w:val="center"/>
                    <w:rPr>
                      <w:rFonts w:ascii="Arial" w:hAnsi="Arial" w:cs="Arial"/>
                      <w:sz w:val="12"/>
                      <w:szCs w:val="12"/>
                    </w:rPr>
                  </w:pPr>
                </w:p>
              </w:tc>
              <w:tc>
                <w:tcPr>
                  <w:tcW w:w="1061" w:type="pct"/>
                  <w:noWrap/>
                  <w:vAlign w:val="center"/>
                  <w:hideMark/>
                </w:tcPr>
                <w:p w:rsidR="0028606E" w:rsidRPr="00906DFD" w:rsidRDefault="0028606E" w:rsidP="00906DFD">
                  <w:pPr>
                    <w:jc w:val="center"/>
                    <w:rPr>
                      <w:rFonts w:ascii="Arial" w:hAnsi="Arial" w:cs="Arial"/>
                      <w:sz w:val="12"/>
                      <w:szCs w:val="12"/>
                    </w:rPr>
                  </w:pPr>
                </w:p>
              </w:tc>
              <w:tc>
                <w:tcPr>
                  <w:tcW w:w="658" w:type="pct"/>
                  <w:noWrap/>
                  <w:vAlign w:val="center"/>
                  <w:hideMark/>
                </w:tcPr>
                <w:p w:rsidR="0028606E" w:rsidRPr="00906DFD" w:rsidRDefault="0028606E" w:rsidP="00906DFD">
                  <w:pPr>
                    <w:jc w:val="center"/>
                    <w:rPr>
                      <w:rFonts w:ascii="Arial" w:hAnsi="Arial" w:cs="Arial"/>
                      <w:sz w:val="12"/>
                      <w:szCs w:val="12"/>
                    </w:rPr>
                  </w:pPr>
                </w:p>
              </w:tc>
              <w:tc>
                <w:tcPr>
                  <w:tcW w:w="784" w:type="pct"/>
                  <w:noWrap/>
                  <w:vAlign w:val="center"/>
                  <w:hideMark/>
                </w:tcPr>
                <w:p w:rsidR="0028606E" w:rsidRPr="00906DFD" w:rsidRDefault="0028606E" w:rsidP="00906DFD">
                  <w:pPr>
                    <w:jc w:val="center"/>
                    <w:rPr>
                      <w:rFonts w:ascii="Arial" w:hAnsi="Arial" w:cs="Arial"/>
                      <w:sz w:val="12"/>
                      <w:szCs w:val="12"/>
                    </w:rPr>
                  </w:pPr>
                </w:p>
              </w:tc>
              <w:tc>
                <w:tcPr>
                  <w:tcW w:w="834" w:type="pct"/>
                  <w:noWrap/>
                  <w:vAlign w:val="center"/>
                  <w:hideMark/>
                </w:tcPr>
                <w:p w:rsidR="0028606E" w:rsidRPr="00906DFD" w:rsidRDefault="0028606E" w:rsidP="00906DFD">
                  <w:pPr>
                    <w:jc w:val="center"/>
                    <w:rPr>
                      <w:rFonts w:ascii="Arial" w:hAnsi="Arial" w:cs="Arial"/>
                      <w:sz w:val="12"/>
                      <w:szCs w:val="12"/>
                    </w:rPr>
                  </w:pPr>
                </w:p>
              </w:tc>
              <w:tc>
                <w:tcPr>
                  <w:tcW w:w="375" w:type="pct"/>
                  <w:vAlign w:val="center"/>
                </w:tcPr>
                <w:p w:rsidR="0028606E" w:rsidRPr="00906DFD" w:rsidRDefault="0028606E" w:rsidP="00906DFD">
                  <w:pPr>
                    <w:jc w:val="center"/>
                    <w:rPr>
                      <w:rFonts w:ascii="Arial" w:hAnsi="Arial" w:cs="Arial"/>
                      <w:sz w:val="12"/>
                      <w:szCs w:val="12"/>
                    </w:rPr>
                  </w:pPr>
                </w:p>
              </w:tc>
            </w:tr>
            <w:tr w:rsidR="005459B1" w:rsidRPr="00906DFD" w:rsidTr="005459B1">
              <w:trPr>
                <w:trHeight w:val="20"/>
              </w:trPr>
              <w:tc>
                <w:tcPr>
                  <w:tcW w:w="227"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2021</w:t>
                  </w:r>
                </w:p>
              </w:tc>
              <w:tc>
                <w:tcPr>
                  <w:tcW w:w="1061" w:type="pct"/>
                  <w:noWrap/>
                  <w:vAlign w:val="center"/>
                  <w:hideMark/>
                </w:tcPr>
                <w:p w:rsidR="0028606E" w:rsidRPr="00906DFD" w:rsidRDefault="0028606E" w:rsidP="00906DFD">
                  <w:pPr>
                    <w:jc w:val="center"/>
                    <w:rPr>
                      <w:rFonts w:ascii="Arial" w:hAnsi="Arial" w:cs="Arial"/>
                      <w:sz w:val="12"/>
                      <w:szCs w:val="12"/>
                    </w:rPr>
                  </w:pPr>
                </w:p>
              </w:tc>
              <w:tc>
                <w:tcPr>
                  <w:tcW w:w="1061" w:type="pct"/>
                  <w:noWrap/>
                  <w:vAlign w:val="center"/>
                  <w:hideMark/>
                </w:tcPr>
                <w:p w:rsidR="0028606E" w:rsidRPr="00906DFD" w:rsidRDefault="0028606E" w:rsidP="00906DFD">
                  <w:pPr>
                    <w:jc w:val="center"/>
                    <w:rPr>
                      <w:rFonts w:ascii="Arial" w:hAnsi="Arial" w:cs="Arial"/>
                      <w:sz w:val="12"/>
                      <w:szCs w:val="12"/>
                    </w:rPr>
                  </w:pPr>
                </w:p>
              </w:tc>
              <w:tc>
                <w:tcPr>
                  <w:tcW w:w="658" w:type="pct"/>
                  <w:noWrap/>
                  <w:vAlign w:val="center"/>
                  <w:hideMark/>
                </w:tcPr>
                <w:p w:rsidR="0028606E" w:rsidRPr="00906DFD" w:rsidRDefault="0028606E" w:rsidP="00906DFD">
                  <w:pPr>
                    <w:jc w:val="center"/>
                    <w:rPr>
                      <w:rFonts w:ascii="Arial" w:hAnsi="Arial" w:cs="Arial"/>
                      <w:sz w:val="12"/>
                      <w:szCs w:val="12"/>
                    </w:rPr>
                  </w:pPr>
                </w:p>
              </w:tc>
              <w:tc>
                <w:tcPr>
                  <w:tcW w:w="784" w:type="pct"/>
                  <w:noWrap/>
                  <w:vAlign w:val="center"/>
                  <w:hideMark/>
                </w:tcPr>
                <w:p w:rsidR="0028606E" w:rsidRPr="00906DFD" w:rsidRDefault="0028606E" w:rsidP="00906DFD">
                  <w:pPr>
                    <w:jc w:val="center"/>
                    <w:rPr>
                      <w:rFonts w:ascii="Arial" w:hAnsi="Arial" w:cs="Arial"/>
                      <w:sz w:val="12"/>
                      <w:szCs w:val="12"/>
                    </w:rPr>
                  </w:pPr>
                </w:p>
              </w:tc>
              <w:tc>
                <w:tcPr>
                  <w:tcW w:w="834" w:type="pct"/>
                  <w:noWrap/>
                  <w:vAlign w:val="center"/>
                  <w:hideMark/>
                </w:tcPr>
                <w:p w:rsidR="0028606E" w:rsidRPr="00906DFD" w:rsidRDefault="0028606E" w:rsidP="00906DFD">
                  <w:pPr>
                    <w:jc w:val="center"/>
                    <w:rPr>
                      <w:rFonts w:ascii="Arial" w:hAnsi="Arial" w:cs="Arial"/>
                      <w:color w:val="FF0000"/>
                      <w:sz w:val="12"/>
                      <w:szCs w:val="12"/>
                    </w:rPr>
                  </w:pPr>
                </w:p>
              </w:tc>
              <w:tc>
                <w:tcPr>
                  <w:tcW w:w="375" w:type="pct"/>
                  <w:vAlign w:val="center"/>
                </w:tcPr>
                <w:p w:rsidR="0028606E" w:rsidRPr="00906DFD" w:rsidRDefault="0028606E" w:rsidP="00906DFD">
                  <w:pPr>
                    <w:jc w:val="center"/>
                    <w:rPr>
                      <w:rFonts w:ascii="Arial" w:hAnsi="Arial" w:cs="Arial"/>
                      <w:sz w:val="12"/>
                      <w:szCs w:val="12"/>
                    </w:rPr>
                  </w:pPr>
                </w:p>
              </w:tc>
            </w:tr>
            <w:tr w:rsidR="005459B1" w:rsidRPr="00906DFD" w:rsidTr="005459B1">
              <w:trPr>
                <w:trHeight w:val="20"/>
              </w:trPr>
              <w:tc>
                <w:tcPr>
                  <w:tcW w:w="227"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2022</w:t>
                  </w:r>
                </w:p>
              </w:tc>
              <w:tc>
                <w:tcPr>
                  <w:tcW w:w="1061" w:type="pct"/>
                  <w:noWrap/>
                  <w:vAlign w:val="center"/>
                  <w:hideMark/>
                </w:tcPr>
                <w:p w:rsidR="0028606E" w:rsidRPr="00906DFD" w:rsidRDefault="0028606E" w:rsidP="00906DFD">
                  <w:pPr>
                    <w:jc w:val="center"/>
                    <w:rPr>
                      <w:rFonts w:ascii="Arial" w:hAnsi="Arial" w:cs="Arial"/>
                      <w:sz w:val="12"/>
                      <w:szCs w:val="12"/>
                    </w:rPr>
                  </w:pPr>
                </w:p>
              </w:tc>
              <w:tc>
                <w:tcPr>
                  <w:tcW w:w="1061" w:type="pct"/>
                  <w:noWrap/>
                  <w:vAlign w:val="center"/>
                  <w:hideMark/>
                </w:tcPr>
                <w:p w:rsidR="0028606E" w:rsidRPr="00906DFD" w:rsidRDefault="0028606E" w:rsidP="00906DFD">
                  <w:pPr>
                    <w:jc w:val="center"/>
                    <w:rPr>
                      <w:rFonts w:ascii="Arial" w:hAnsi="Arial" w:cs="Arial"/>
                      <w:sz w:val="12"/>
                      <w:szCs w:val="12"/>
                    </w:rPr>
                  </w:pPr>
                </w:p>
              </w:tc>
              <w:tc>
                <w:tcPr>
                  <w:tcW w:w="658" w:type="pct"/>
                  <w:noWrap/>
                  <w:vAlign w:val="center"/>
                  <w:hideMark/>
                </w:tcPr>
                <w:p w:rsidR="0028606E" w:rsidRPr="00906DFD" w:rsidRDefault="0028606E" w:rsidP="00906DFD">
                  <w:pPr>
                    <w:jc w:val="center"/>
                    <w:rPr>
                      <w:rFonts w:ascii="Arial" w:hAnsi="Arial" w:cs="Arial"/>
                      <w:sz w:val="12"/>
                      <w:szCs w:val="12"/>
                    </w:rPr>
                  </w:pPr>
                </w:p>
              </w:tc>
              <w:tc>
                <w:tcPr>
                  <w:tcW w:w="784" w:type="pct"/>
                  <w:noWrap/>
                  <w:vAlign w:val="center"/>
                  <w:hideMark/>
                </w:tcPr>
                <w:p w:rsidR="0028606E" w:rsidRPr="00906DFD" w:rsidRDefault="0028606E" w:rsidP="00906DFD">
                  <w:pPr>
                    <w:jc w:val="center"/>
                    <w:rPr>
                      <w:rFonts w:ascii="Arial" w:hAnsi="Arial" w:cs="Arial"/>
                      <w:sz w:val="12"/>
                      <w:szCs w:val="12"/>
                    </w:rPr>
                  </w:pPr>
                </w:p>
              </w:tc>
              <w:tc>
                <w:tcPr>
                  <w:tcW w:w="834" w:type="pct"/>
                  <w:noWrap/>
                  <w:vAlign w:val="center"/>
                  <w:hideMark/>
                </w:tcPr>
                <w:p w:rsidR="0028606E" w:rsidRPr="00906DFD" w:rsidRDefault="0028606E" w:rsidP="00906DFD">
                  <w:pPr>
                    <w:jc w:val="center"/>
                    <w:rPr>
                      <w:rFonts w:ascii="Arial" w:hAnsi="Arial" w:cs="Arial"/>
                      <w:sz w:val="12"/>
                      <w:szCs w:val="12"/>
                    </w:rPr>
                  </w:pPr>
                </w:p>
              </w:tc>
              <w:tc>
                <w:tcPr>
                  <w:tcW w:w="375" w:type="pct"/>
                  <w:vAlign w:val="center"/>
                </w:tcPr>
                <w:p w:rsidR="0028606E" w:rsidRPr="00906DFD" w:rsidRDefault="0028606E" w:rsidP="00906DFD">
                  <w:pPr>
                    <w:jc w:val="center"/>
                    <w:rPr>
                      <w:rFonts w:ascii="Arial" w:hAnsi="Arial" w:cs="Arial"/>
                      <w:sz w:val="12"/>
                      <w:szCs w:val="12"/>
                    </w:rPr>
                  </w:pPr>
                </w:p>
              </w:tc>
            </w:tr>
            <w:tr w:rsidR="005459B1" w:rsidRPr="00906DFD" w:rsidTr="005459B1">
              <w:trPr>
                <w:trHeight w:val="20"/>
              </w:trPr>
              <w:tc>
                <w:tcPr>
                  <w:tcW w:w="227"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2023</w:t>
                  </w:r>
                </w:p>
              </w:tc>
              <w:tc>
                <w:tcPr>
                  <w:tcW w:w="1061"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200,0</w:t>
                  </w:r>
                </w:p>
              </w:tc>
              <w:tc>
                <w:tcPr>
                  <w:tcW w:w="1061" w:type="pct"/>
                  <w:noWrap/>
                  <w:vAlign w:val="center"/>
                  <w:hideMark/>
                </w:tcPr>
                <w:p w:rsidR="0028606E" w:rsidRPr="00906DFD" w:rsidRDefault="0028606E" w:rsidP="00906DFD">
                  <w:pPr>
                    <w:jc w:val="center"/>
                    <w:rPr>
                      <w:rFonts w:ascii="Arial" w:hAnsi="Arial" w:cs="Arial"/>
                      <w:sz w:val="12"/>
                      <w:szCs w:val="12"/>
                    </w:rPr>
                  </w:pPr>
                </w:p>
              </w:tc>
              <w:tc>
                <w:tcPr>
                  <w:tcW w:w="658"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810,5</w:t>
                  </w:r>
                </w:p>
              </w:tc>
              <w:tc>
                <w:tcPr>
                  <w:tcW w:w="784" w:type="pct"/>
                  <w:noWrap/>
                  <w:vAlign w:val="center"/>
                  <w:hideMark/>
                </w:tcPr>
                <w:p w:rsidR="0028606E" w:rsidRPr="00906DFD" w:rsidRDefault="0028606E" w:rsidP="00906DFD">
                  <w:pPr>
                    <w:jc w:val="center"/>
                    <w:rPr>
                      <w:rFonts w:ascii="Arial" w:hAnsi="Arial" w:cs="Arial"/>
                      <w:sz w:val="12"/>
                      <w:szCs w:val="12"/>
                    </w:rPr>
                  </w:pPr>
                </w:p>
              </w:tc>
              <w:tc>
                <w:tcPr>
                  <w:tcW w:w="834" w:type="pct"/>
                  <w:noWrap/>
                  <w:vAlign w:val="center"/>
                  <w:hideMark/>
                </w:tcPr>
                <w:p w:rsidR="0028606E" w:rsidRPr="00906DFD" w:rsidRDefault="0028606E" w:rsidP="00906DFD">
                  <w:pPr>
                    <w:jc w:val="center"/>
                    <w:rPr>
                      <w:rFonts w:ascii="Arial" w:hAnsi="Arial" w:cs="Arial"/>
                      <w:sz w:val="12"/>
                      <w:szCs w:val="12"/>
                    </w:rPr>
                  </w:pPr>
                </w:p>
              </w:tc>
              <w:tc>
                <w:tcPr>
                  <w:tcW w:w="375" w:type="pct"/>
                  <w:vAlign w:val="center"/>
                </w:tcPr>
                <w:p w:rsidR="0028606E" w:rsidRPr="00906DFD" w:rsidRDefault="0028606E" w:rsidP="00906DFD">
                  <w:pPr>
                    <w:jc w:val="center"/>
                    <w:rPr>
                      <w:rFonts w:ascii="Arial" w:hAnsi="Arial" w:cs="Arial"/>
                      <w:sz w:val="12"/>
                      <w:szCs w:val="12"/>
                    </w:rPr>
                  </w:pPr>
                  <w:r w:rsidRPr="00906DFD">
                    <w:rPr>
                      <w:rFonts w:ascii="Arial" w:hAnsi="Arial" w:cs="Arial"/>
                      <w:color w:val="000000"/>
                      <w:sz w:val="12"/>
                      <w:szCs w:val="12"/>
                    </w:rPr>
                    <w:t>1010,5</w:t>
                  </w:r>
                </w:p>
              </w:tc>
            </w:tr>
            <w:tr w:rsidR="005459B1" w:rsidRPr="00906DFD" w:rsidTr="005459B1">
              <w:trPr>
                <w:trHeight w:val="20"/>
              </w:trPr>
              <w:tc>
                <w:tcPr>
                  <w:tcW w:w="227"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2024</w:t>
                  </w:r>
                </w:p>
              </w:tc>
              <w:tc>
                <w:tcPr>
                  <w:tcW w:w="1061" w:type="pct"/>
                  <w:noWrap/>
                  <w:vAlign w:val="center"/>
                  <w:hideMark/>
                </w:tcPr>
                <w:p w:rsidR="0028606E" w:rsidRPr="00906DFD" w:rsidRDefault="0028606E" w:rsidP="00906DFD">
                  <w:pPr>
                    <w:jc w:val="center"/>
                    <w:rPr>
                      <w:rFonts w:ascii="Arial" w:hAnsi="Arial" w:cs="Arial"/>
                      <w:sz w:val="12"/>
                      <w:szCs w:val="12"/>
                    </w:rPr>
                  </w:pPr>
                </w:p>
              </w:tc>
              <w:tc>
                <w:tcPr>
                  <w:tcW w:w="1061" w:type="pct"/>
                  <w:noWrap/>
                  <w:vAlign w:val="center"/>
                  <w:hideMark/>
                </w:tcPr>
                <w:p w:rsidR="0028606E" w:rsidRPr="00906DFD" w:rsidRDefault="0028606E" w:rsidP="00906DFD">
                  <w:pPr>
                    <w:jc w:val="center"/>
                    <w:rPr>
                      <w:rFonts w:ascii="Arial" w:hAnsi="Arial" w:cs="Arial"/>
                      <w:sz w:val="12"/>
                      <w:szCs w:val="12"/>
                    </w:rPr>
                  </w:pPr>
                </w:p>
              </w:tc>
              <w:tc>
                <w:tcPr>
                  <w:tcW w:w="658" w:type="pct"/>
                  <w:noWrap/>
                  <w:vAlign w:val="center"/>
                  <w:hideMark/>
                </w:tcPr>
                <w:p w:rsidR="0028606E" w:rsidRPr="00906DFD" w:rsidRDefault="0028606E" w:rsidP="00906DFD">
                  <w:pPr>
                    <w:jc w:val="center"/>
                    <w:rPr>
                      <w:rFonts w:ascii="Arial" w:hAnsi="Arial" w:cs="Arial"/>
                      <w:sz w:val="12"/>
                      <w:szCs w:val="12"/>
                    </w:rPr>
                  </w:pPr>
                </w:p>
              </w:tc>
              <w:tc>
                <w:tcPr>
                  <w:tcW w:w="784" w:type="pct"/>
                  <w:noWrap/>
                  <w:vAlign w:val="center"/>
                  <w:hideMark/>
                </w:tcPr>
                <w:p w:rsidR="0028606E" w:rsidRPr="00906DFD" w:rsidRDefault="0028606E" w:rsidP="00906DFD">
                  <w:pPr>
                    <w:jc w:val="center"/>
                    <w:rPr>
                      <w:rFonts w:ascii="Arial" w:hAnsi="Arial" w:cs="Arial"/>
                      <w:sz w:val="12"/>
                      <w:szCs w:val="12"/>
                    </w:rPr>
                  </w:pPr>
                </w:p>
              </w:tc>
              <w:tc>
                <w:tcPr>
                  <w:tcW w:w="834" w:type="pct"/>
                  <w:noWrap/>
                  <w:vAlign w:val="center"/>
                  <w:hideMark/>
                </w:tcPr>
                <w:p w:rsidR="0028606E" w:rsidRPr="00906DFD" w:rsidRDefault="0028606E" w:rsidP="00906DFD">
                  <w:pPr>
                    <w:jc w:val="center"/>
                    <w:rPr>
                      <w:rFonts w:ascii="Arial" w:hAnsi="Arial" w:cs="Arial"/>
                      <w:sz w:val="12"/>
                      <w:szCs w:val="12"/>
                    </w:rPr>
                  </w:pPr>
                </w:p>
              </w:tc>
              <w:tc>
                <w:tcPr>
                  <w:tcW w:w="375" w:type="pct"/>
                  <w:vAlign w:val="center"/>
                </w:tcPr>
                <w:p w:rsidR="0028606E" w:rsidRPr="00906DFD" w:rsidRDefault="0028606E" w:rsidP="00906DFD">
                  <w:pPr>
                    <w:jc w:val="center"/>
                    <w:rPr>
                      <w:rFonts w:ascii="Arial" w:hAnsi="Arial" w:cs="Arial"/>
                      <w:sz w:val="12"/>
                      <w:szCs w:val="12"/>
                    </w:rPr>
                  </w:pPr>
                </w:p>
              </w:tc>
            </w:tr>
            <w:tr w:rsidR="005459B1" w:rsidRPr="00906DFD" w:rsidTr="005459B1">
              <w:trPr>
                <w:trHeight w:val="20"/>
              </w:trPr>
              <w:tc>
                <w:tcPr>
                  <w:tcW w:w="227"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2025</w:t>
                  </w:r>
                </w:p>
              </w:tc>
              <w:tc>
                <w:tcPr>
                  <w:tcW w:w="1061" w:type="pct"/>
                  <w:noWrap/>
                  <w:vAlign w:val="center"/>
                  <w:hideMark/>
                </w:tcPr>
                <w:p w:rsidR="0028606E" w:rsidRPr="00906DFD" w:rsidRDefault="0028606E" w:rsidP="00906DFD">
                  <w:pPr>
                    <w:jc w:val="center"/>
                    <w:rPr>
                      <w:rFonts w:ascii="Arial" w:hAnsi="Arial" w:cs="Arial"/>
                      <w:sz w:val="12"/>
                      <w:szCs w:val="12"/>
                    </w:rPr>
                  </w:pPr>
                </w:p>
              </w:tc>
              <w:tc>
                <w:tcPr>
                  <w:tcW w:w="1061" w:type="pct"/>
                  <w:noWrap/>
                  <w:vAlign w:val="center"/>
                  <w:hideMark/>
                </w:tcPr>
                <w:p w:rsidR="0028606E" w:rsidRPr="00906DFD" w:rsidRDefault="0028606E" w:rsidP="00906DFD">
                  <w:pPr>
                    <w:jc w:val="center"/>
                    <w:rPr>
                      <w:rFonts w:ascii="Arial" w:hAnsi="Arial" w:cs="Arial"/>
                      <w:sz w:val="12"/>
                      <w:szCs w:val="12"/>
                    </w:rPr>
                  </w:pPr>
                </w:p>
              </w:tc>
              <w:tc>
                <w:tcPr>
                  <w:tcW w:w="658" w:type="pct"/>
                  <w:noWrap/>
                  <w:vAlign w:val="center"/>
                  <w:hideMark/>
                </w:tcPr>
                <w:p w:rsidR="0028606E" w:rsidRPr="00906DFD" w:rsidRDefault="0028606E" w:rsidP="00906DFD">
                  <w:pPr>
                    <w:jc w:val="center"/>
                    <w:rPr>
                      <w:rFonts w:ascii="Arial" w:hAnsi="Arial" w:cs="Arial"/>
                      <w:sz w:val="12"/>
                      <w:szCs w:val="12"/>
                    </w:rPr>
                  </w:pPr>
                </w:p>
              </w:tc>
              <w:tc>
                <w:tcPr>
                  <w:tcW w:w="784" w:type="pct"/>
                  <w:noWrap/>
                  <w:vAlign w:val="center"/>
                  <w:hideMark/>
                </w:tcPr>
                <w:p w:rsidR="0028606E" w:rsidRPr="00906DFD" w:rsidRDefault="0028606E" w:rsidP="00906DFD">
                  <w:pPr>
                    <w:jc w:val="center"/>
                    <w:rPr>
                      <w:rFonts w:ascii="Arial" w:hAnsi="Arial" w:cs="Arial"/>
                      <w:sz w:val="12"/>
                      <w:szCs w:val="12"/>
                    </w:rPr>
                  </w:pPr>
                </w:p>
              </w:tc>
              <w:tc>
                <w:tcPr>
                  <w:tcW w:w="834" w:type="pct"/>
                  <w:noWrap/>
                  <w:vAlign w:val="center"/>
                  <w:hideMark/>
                </w:tcPr>
                <w:p w:rsidR="0028606E" w:rsidRPr="00906DFD" w:rsidRDefault="0028606E" w:rsidP="00906DFD">
                  <w:pPr>
                    <w:jc w:val="center"/>
                    <w:rPr>
                      <w:rFonts w:ascii="Arial" w:hAnsi="Arial" w:cs="Arial"/>
                      <w:sz w:val="12"/>
                      <w:szCs w:val="12"/>
                    </w:rPr>
                  </w:pPr>
                </w:p>
              </w:tc>
              <w:tc>
                <w:tcPr>
                  <w:tcW w:w="375" w:type="pct"/>
                  <w:vAlign w:val="center"/>
                </w:tcPr>
                <w:p w:rsidR="0028606E" w:rsidRPr="00906DFD" w:rsidRDefault="0028606E" w:rsidP="00906DFD">
                  <w:pPr>
                    <w:jc w:val="center"/>
                    <w:rPr>
                      <w:rFonts w:ascii="Arial" w:hAnsi="Arial" w:cs="Arial"/>
                      <w:sz w:val="12"/>
                      <w:szCs w:val="12"/>
                    </w:rPr>
                  </w:pPr>
                </w:p>
              </w:tc>
            </w:tr>
            <w:tr w:rsidR="005459B1" w:rsidRPr="00906DFD" w:rsidTr="005459B1">
              <w:trPr>
                <w:trHeight w:val="20"/>
              </w:trPr>
              <w:tc>
                <w:tcPr>
                  <w:tcW w:w="227" w:type="pct"/>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2026</w:t>
                  </w:r>
                </w:p>
              </w:tc>
              <w:tc>
                <w:tcPr>
                  <w:tcW w:w="1061" w:type="pct"/>
                  <w:noWrap/>
                  <w:vAlign w:val="center"/>
                  <w:hideMark/>
                </w:tcPr>
                <w:p w:rsidR="0028606E" w:rsidRPr="00906DFD" w:rsidRDefault="0028606E" w:rsidP="00906DFD">
                  <w:pPr>
                    <w:jc w:val="center"/>
                    <w:rPr>
                      <w:rFonts w:ascii="Arial" w:hAnsi="Arial" w:cs="Arial"/>
                      <w:sz w:val="12"/>
                      <w:szCs w:val="12"/>
                    </w:rPr>
                  </w:pPr>
                </w:p>
              </w:tc>
              <w:tc>
                <w:tcPr>
                  <w:tcW w:w="1061" w:type="pct"/>
                  <w:noWrap/>
                  <w:vAlign w:val="center"/>
                  <w:hideMark/>
                </w:tcPr>
                <w:p w:rsidR="0028606E" w:rsidRPr="00906DFD" w:rsidRDefault="0028606E" w:rsidP="00906DFD">
                  <w:pPr>
                    <w:jc w:val="center"/>
                    <w:rPr>
                      <w:rFonts w:ascii="Arial" w:hAnsi="Arial" w:cs="Arial"/>
                      <w:sz w:val="12"/>
                      <w:szCs w:val="12"/>
                    </w:rPr>
                  </w:pPr>
                </w:p>
              </w:tc>
              <w:tc>
                <w:tcPr>
                  <w:tcW w:w="658" w:type="pct"/>
                  <w:noWrap/>
                  <w:vAlign w:val="center"/>
                  <w:hideMark/>
                </w:tcPr>
                <w:p w:rsidR="0028606E" w:rsidRPr="00906DFD" w:rsidRDefault="0028606E" w:rsidP="00906DFD">
                  <w:pPr>
                    <w:jc w:val="center"/>
                    <w:rPr>
                      <w:rFonts w:ascii="Arial" w:hAnsi="Arial" w:cs="Arial"/>
                      <w:sz w:val="12"/>
                      <w:szCs w:val="12"/>
                    </w:rPr>
                  </w:pPr>
                </w:p>
              </w:tc>
              <w:tc>
                <w:tcPr>
                  <w:tcW w:w="784" w:type="pct"/>
                  <w:noWrap/>
                  <w:vAlign w:val="center"/>
                  <w:hideMark/>
                </w:tcPr>
                <w:p w:rsidR="0028606E" w:rsidRPr="00906DFD" w:rsidRDefault="0028606E" w:rsidP="00906DFD">
                  <w:pPr>
                    <w:jc w:val="center"/>
                    <w:rPr>
                      <w:rFonts w:ascii="Arial" w:hAnsi="Arial" w:cs="Arial"/>
                      <w:sz w:val="12"/>
                      <w:szCs w:val="12"/>
                    </w:rPr>
                  </w:pPr>
                </w:p>
              </w:tc>
              <w:tc>
                <w:tcPr>
                  <w:tcW w:w="834" w:type="pct"/>
                  <w:noWrap/>
                  <w:vAlign w:val="center"/>
                  <w:hideMark/>
                </w:tcPr>
                <w:p w:rsidR="0028606E" w:rsidRPr="00906DFD" w:rsidRDefault="0028606E" w:rsidP="00906DFD">
                  <w:pPr>
                    <w:jc w:val="center"/>
                    <w:rPr>
                      <w:rFonts w:ascii="Arial" w:hAnsi="Arial" w:cs="Arial"/>
                      <w:sz w:val="12"/>
                      <w:szCs w:val="12"/>
                    </w:rPr>
                  </w:pPr>
                </w:p>
              </w:tc>
              <w:tc>
                <w:tcPr>
                  <w:tcW w:w="375" w:type="pct"/>
                  <w:vAlign w:val="center"/>
                </w:tcPr>
                <w:p w:rsidR="0028606E" w:rsidRPr="00906DFD" w:rsidRDefault="0028606E" w:rsidP="00906DFD">
                  <w:pPr>
                    <w:jc w:val="center"/>
                    <w:rPr>
                      <w:rFonts w:ascii="Arial" w:hAnsi="Arial" w:cs="Arial"/>
                      <w:sz w:val="12"/>
                      <w:szCs w:val="12"/>
                    </w:rPr>
                  </w:pPr>
                </w:p>
              </w:tc>
            </w:tr>
            <w:tr w:rsidR="005459B1" w:rsidRPr="00906DFD" w:rsidTr="005459B1">
              <w:trPr>
                <w:trHeight w:val="20"/>
              </w:trPr>
              <w:tc>
                <w:tcPr>
                  <w:tcW w:w="227" w:type="pct"/>
                  <w:noWrap/>
                  <w:vAlign w:val="center"/>
                  <w:hideMark/>
                </w:tcPr>
                <w:p w:rsidR="0028606E" w:rsidRPr="00906DFD" w:rsidRDefault="0028606E" w:rsidP="00906DFD">
                  <w:pPr>
                    <w:jc w:val="center"/>
                    <w:rPr>
                      <w:rFonts w:ascii="Arial" w:hAnsi="Arial" w:cs="Arial"/>
                      <w:b/>
                      <w:sz w:val="12"/>
                      <w:szCs w:val="12"/>
                    </w:rPr>
                  </w:pPr>
                  <w:r w:rsidRPr="00906DFD">
                    <w:rPr>
                      <w:rFonts w:ascii="Arial" w:hAnsi="Arial" w:cs="Arial"/>
                      <w:b/>
                      <w:sz w:val="12"/>
                      <w:szCs w:val="12"/>
                    </w:rPr>
                    <w:t>Всего</w:t>
                  </w:r>
                </w:p>
              </w:tc>
              <w:tc>
                <w:tcPr>
                  <w:tcW w:w="1061" w:type="pct"/>
                  <w:noWrap/>
                  <w:vAlign w:val="center"/>
                  <w:hideMark/>
                </w:tcPr>
                <w:p w:rsidR="0028606E" w:rsidRPr="00906DFD" w:rsidRDefault="0028606E" w:rsidP="00906DFD">
                  <w:pPr>
                    <w:jc w:val="center"/>
                    <w:rPr>
                      <w:rFonts w:ascii="Arial" w:hAnsi="Arial" w:cs="Arial"/>
                      <w:b/>
                      <w:sz w:val="12"/>
                      <w:szCs w:val="12"/>
                    </w:rPr>
                  </w:pPr>
                  <w:r w:rsidRPr="00906DFD">
                    <w:rPr>
                      <w:rFonts w:ascii="Arial" w:hAnsi="Arial" w:cs="Arial"/>
                      <w:b/>
                      <w:sz w:val="12"/>
                      <w:szCs w:val="12"/>
                    </w:rPr>
                    <w:t>600,0</w:t>
                  </w:r>
                </w:p>
              </w:tc>
              <w:tc>
                <w:tcPr>
                  <w:tcW w:w="1061" w:type="pct"/>
                  <w:noWrap/>
                  <w:vAlign w:val="center"/>
                  <w:hideMark/>
                </w:tcPr>
                <w:p w:rsidR="0028606E" w:rsidRPr="00906DFD" w:rsidRDefault="0028606E" w:rsidP="00906DFD">
                  <w:pPr>
                    <w:jc w:val="center"/>
                    <w:rPr>
                      <w:rFonts w:ascii="Arial" w:hAnsi="Arial" w:cs="Arial"/>
                      <w:b/>
                      <w:sz w:val="12"/>
                      <w:szCs w:val="12"/>
                    </w:rPr>
                  </w:pPr>
                </w:p>
              </w:tc>
              <w:tc>
                <w:tcPr>
                  <w:tcW w:w="658" w:type="pct"/>
                  <w:noWrap/>
                  <w:vAlign w:val="center"/>
                  <w:hideMark/>
                </w:tcPr>
                <w:p w:rsidR="0028606E" w:rsidRPr="00906DFD" w:rsidRDefault="0028606E" w:rsidP="00906DFD">
                  <w:pPr>
                    <w:jc w:val="center"/>
                    <w:rPr>
                      <w:rFonts w:ascii="Arial" w:hAnsi="Arial" w:cs="Arial"/>
                      <w:b/>
                      <w:sz w:val="12"/>
                      <w:szCs w:val="12"/>
                    </w:rPr>
                  </w:pPr>
                  <w:r w:rsidRPr="00906DFD">
                    <w:rPr>
                      <w:rFonts w:ascii="Arial" w:hAnsi="Arial" w:cs="Arial"/>
                      <w:b/>
                      <w:sz w:val="12"/>
                      <w:szCs w:val="12"/>
                    </w:rPr>
                    <w:t>944,1</w:t>
                  </w:r>
                </w:p>
              </w:tc>
              <w:tc>
                <w:tcPr>
                  <w:tcW w:w="784" w:type="pct"/>
                  <w:noWrap/>
                  <w:vAlign w:val="center"/>
                  <w:hideMark/>
                </w:tcPr>
                <w:p w:rsidR="0028606E" w:rsidRPr="00906DFD" w:rsidRDefault="0028606E" w:rsidP="00906DFD">
                  <w:pPr>
                    <w:jc w:val="center"/>
                    <w:rPr>
                      <w:rFonts w:ascii="Arial" w:hAnsi="Arial" w:cs="Arial"/>
                      <w:b/>
                      <w:sz w:val="12"/>
                      <w:szCs w:val="12"/>
                    </w:rPr>
                  </w:pPr>
                  <w:r w:rsidRPr="00906DFD">
                    <w:rPr>
                      <w:rFonts w:ascii="Arial" w:hAnsi="Arial" w:cs="Arial"/>
                      <w:b/>
                      <w:sz w:val="12"/>
                      <w:szCs w:val="12"/>
                    </w:rPr>
                    <w:t>890,4</w:t>
                  </w:r>
                </w:p>
              </w:tc>
              <w:tc>
                <w:tcPr>
                  <w:tcW w:w="834" w:type="pct"/>
                  <w:noWrap/>
                  <w:vAlign w:val="center"/>
                  <w:hideMark/>
                </w:tcPr>
                <w:p w:rsidR="0028606E" w:rsidRPr="00906DFD" w:rsidRDefault="0028606E" w:rsidP="00906DFD">
                  <w:pPr>
                    <w:jc w:val="center"/>
                    <w:rPr>
                      <w:rFonts w:ascii="Arial" w:hAnsi="Arial" w:cs="Arial"/>
                      <w:b/>
                      <w:sz w:val="12"/>
                      <w:szCs w:val="12"/>
                    </w:rPr>
                  </w:pPr>
                </w:p>
              </w:tc>
              <w:tc>
                <w:tcPr>
                  <w:tcW w:w="375" w:type="pct"/>
                  <w:vAlign w:val="center"/>
                </w:tcPr>
                <w:p w:rsidR="0028606E" w:rsidRPr="00906DFD" w:rsidRDefault="0028606E" w:rsidP="00906DFD">
                  <w:pPr>
                    <w:jc w:val="center"/>
                    <w:rPr>
                      <w:rFonts w:ascii="Arial" w:hAnsi="Arial" w:cs="Arial"/>
                      <w:b/>
                      <w:sz w:val="12"/>
                      <w:szCs w:val="12"/>
                    </w:rPr>
                  </w:pPr>
                  <w:r w:rsidRPr="00906DFD">
                    <w:rPr>
                      <w:rFonts w:ascii="Arial" w:hAnsi="Arial" w:cs="Arial"/>
                      <w:b/>
                      <w:sz w:val="12"/>
                      <w:szCs w:val="12"/>
                    </w:rPr>
                    <w:t>2434,5</w:t>
                  </w:r>
                </w:p>
              </w:tc>
            </w:tr>
          </w:tbl>
          <w:p w:rsidR="0028606E" w:rsidRPr="00906DFD" w:rsidRDefault="0028606E" w:rsidP="00906DFD">
            <w:pPr>
              <w:rPr>
                <w:rFonts w:ascii="Arial" w:hAnsi="Arial" w:cs="Arial"/>
                <w:sz w:val="12"/>
                <w:szCs w:val="12"/>
              </w:rPr>
            </w:pPr>
          </w:p>
        </w:tc>
      </w:tr>
      <w:tr w:rsidR="0028606E" w:rsidRPr="00906DFD" w:rsidTr="005459B1">
        <w:trPr>
          <w:trHeight w:val="20"/>
        </w:trPr>
        <w:tc>
          <w:tcPr>
            <w:tcW w:w="878" w:type="pct"/>
            <w:hideMark/>
          </w:tcPr>
          <w:p w:rsidR="0028606E" w:rsidRPr="00906DFD" w:rsidRDefault="0028606E" w:rsidP="00906DFD">
            <w:pPr>
              <w:autoSpaceDE w:val="0"/>
              <w:autoSpaceDN w:val="0"/>
              <w:adjustRightInd w:val="0"/>
              <w:rPr>
                <w:rFonts w:ascii="Arial" w:hAnsi="Arial" w:cs="Arial"/>
                <w:sz w:val="12"/>
                <w:szCs w:val="12"/>
              </w:rPr>
            </w:pPr>
            <w:r w:rsidRPr="00906DFD">
              <w:rPr>
                <w:rFonts w:ascii="Arial" w:hAnsi="Arial" w:cs="Arial"/>
                <w:sz w:val="12"/>
                <w:szCs w:val="12"/>
              </w:rPr>
              <w:t>Ожидаемые конечные результаты реализации подпрограммы</w:t>
            </w:r>
          </w:p>
        </w:tc>
        <w:tc>
          <w:tcPr>
            <w:tcW w:w="4122" w:type="pct"/>
          </w:tcPr>
          <w:p w:rsidR="0028606E" w:rsidRPr="00906DFD" w:rsidRDefault="0028606E" w:rsidP="00906DFD">
            <w:pPr>
              <w:widowControl w:val="0"/>
              <w:tabs>
                <w:tab w:val="left" w:pos="2977"/>
              </w:tabs>
              <w:autoSpaceDE w:val="0"/>
              <w:autoSpaceDN w:val="0"/>
              <w:adjustRightInd w:val="0"/>
              <w:rPr>
                <w:rFonts w:ascii="Arial" w:hAnsi="Arial" w:cs="Arial"/>
                <w:sz w:val="12"/>
                <w:szCs w:val="12"/>
              </w:rPr>
            </w:pPr>
            <w:r w:rsidRPr="00906DFD">
              <w:rPr>
                <w:rFonts w:ascii="Arial" w:hAnsi="Arial" w:cs="Arial"/>
                <w:sz w:val="12"/>
                <w:szCs w:val="12"/>
              </w:rPr>
              <w:t>Реализация подпрограммы будет способствовать развитию сферы малого и среднего бизнеса:</w:t>
            </w:r>
          </w:p>
          <w:p w:rsidR="0028606E" w:rsidRPr="00906DFD" w:rsidRDefault="0028606E" w:rsidP="00906DFD">
            <w:pPr>
              <w:widowControl w:val="0"/>
              <w:tabs>
                <w:tab w:val="left" w:pos="2977"/>
              </w:tabs>
              <w:autoSpaceDE w:val="0"/>
              <w:autoSpaceDN w:val="0"/>
              <w:adjustRightInd w:val="0"/>
              <w:rPr>
                <w:rFonts w:ascii="Arial" w:hAnsi="Arial" w:cs="Arial"/>
                <w:sz w:val="12"/>
                <w:szCs w:val="12"/>
              </w:rPr>
            </w:pPr>
            <w:r w:rsidRPr="00906DFD">
              <w:rPr>
                <w:rFonts w:ascii="Arial" w:hAnsi="Arial" w:cs="Arial"/>
                <w:sz w:val="12"/>
                <w:szCs w:val="12"/>
              </w:rPr>
              <w:t>увеличению количества малых и средних предприятий, увеличению численности занятых на этих предприятиях, увеличению оборота малых и средних предприятий и, соответственно, увеличению доли налоговых поступлений от субъектов МП в бюджет муниципального района.</w:t>
            </w:r>
          </w:p>
          <w:p w:rsidR="0028606E" w:rsidRPr="00906DFD" w:rsidRDefault="0028606E" w:rsidP="00906DFD">
            <w:pPr>
              <w:widowControl w:val="0"/>
              <w:tabs>
                <w:tab w:val="left" w:pos="2977"/>
              </w:tabs>
              <w:autoSpaceDE w:val="0"/>
              <w:autoSpaceDN w:val="0"/>
              <w:adjustRightInd w:val="0"/>
              <w:rPr>
                <w:rFonts w:ascii="Arial" w:hAnsi="Arial" w:cs="Arial"/>
                <w:sz w:val="12"/>
                <w:szCs w:val="12"/>
              </w:rPr>
            </w:pPr>
            <w:r w:rsidRPr="00906DFD">
              <w:rPr>
                <w:rFonts w:ascii="Arial" w:hAnsi="Arial" w:cs="Arial"/>
                <w:sz w:val="12"/>
                <w:szCs w:val="12"/>
              </w:rPr>
              <w:t>В результате реализации подпрограммы предполагается достижение целевых показателей, которые устанавливаются в соответствии с наиболее вероятным сценарием развития малого и среднего предпринимательства на территории муниципального района.</w:t>
            </w:r>
          </w:p>
          <w:p w:rsidR="0028606E" w:rsidRPr="00906DFD" w:rsidRDefault="0028606E" w:rsidP="00906DFD">
            <w:pPr>
              <w:widowControl w:val="0"/>
              <w:tabs>
                <w:tab w:val="left" w:pos="2977"/>
              </w:tabs>
              <w:autoSpaceDE w:val="0"/>
              <w:autoSpaceDN w:val="0"/>
              <w:adjustRightInd w:val="0"/>
              <w:rPr>
                <w:rFonts w:ascii="Arial" w:hAnsi="Arial" w:cs="Arial"/>
                <w:sz w:val="12"/>
                <w:szCs w:val="12"/>
              </w:rPr>
            </w:pPr>
            <w:r w:rsidRPr="00906DFD">
              <w:rPr>
                <w:rFonts w:ascii="Arial" w:hAnsi="Arial" w:cs="Arial"/>
                <w:sz w:val="12"/>
                <w:szCs w:val="12"/>
              </w:rPr>
              <w:t>Указанные показатели могут быть скорректированы при изменении внутренних и внешних факторов социально-экономического развития.</w:t>
            </w:r>
          </w:p>
        </w:tc>
      </w:tr>
    </w:tbl>
    <w:p w:rsidR="00906DFD" w:rsidRPr="00906DFD" w:rsidRDefault="00906DFD" w:rsidP="0028606E">
      <w:pPr>
        <w:jc w:val="center"/>
        <w:rPr>
          <w:rFonts w:ascii="Arial" w:hAnsi="Arial" w:cs="Arial"/>
          <w:b/>
          <w:sz w:val="12"/>
          <w:szCs w:val="12"/>
        </w:rPr>
      </w:pPr>
    </w:p>
    <w:p w:rsidR="0028606E" w:rsidRPr="00906DFD" w:rsidRDefault="0028606E" w:rsidP="00906DFD">
      <w:pPr>
        <w:jc w:val="center"/>
        <w:rPr>
          <w:rFonts w:ascii="Arial" w:hAnsi="Arial" w:cs="Arial"/>
          <w:b/>
          <w:sz w:val="16"/>
          <w:szCs w:val="16"/>
        </w:rPr>
      </w:pPr>
      <w:r w:rsidRPr="00906DFD">
        <w:rPr>
          <w:rFonts w:ascii="Arial" w:hAnsi="Arial" w:cs="Arial"/>
          <w:b/>
          <w:sz w:val="16"/>
          <w:szCs w:val="16"/>
        </w:rPr>
        <w:t>Подпрограмма</w:t>
      </w:r>
    </w:p>
    <w:p w:rsidR="0028606E" w:rsidRPr="00906DFD" w:rsidRDefault="0028606E" w:rsidP="00906DFD">
      <w:pPr>
        <w:pStyle w:val="ConsPlusNormal"/>
        <w:ind w:firstLine="0"/>
        <w:jc w:val="center"/>
        <w:rPr>
          <w:b/>
          <w:sz w:val="16"/>
          <w:szCs w:val="16"/>
        </w:rPr>
      </w:pPr>
      <w:r w:rsidRPr="00906DFD">
        <w:rPr>
          <w:b/>
          <w:sz w:val="16"/>
          <w:szCs w:val="16"/>
        </w:rPr>
        <w:t>«Защита прав потребителей в Валдайском муниципальном районе на 2019-2026 годы»</w:t>
      </w:r>
    </w:p>
    <w:p w:rsidR="0028606E" w:rsidRPr="00906DFD" w:rsidRDefault="0028606E" w:rsidP="00906DFD">
      <w:pPr>
        <w:pStyle w:val="ConsPlusTitle"/>
        <w:jc w:val="center"/>
        <w:rPr>
          <w:rFonts w:ascii="Arial" w:hAnsi="Arial" w:cs="Arial"/>
          <w:sz w:val="16"/>
          <w:szCs w:val="16"/>
        </w:rPr>
      </w:pPr>
      <w:r w:rsidRPr="00906DFD">
        <w:rPr>
          <w:rFonts w:ascii="Arial" w:hAnsi="Arial" w:cs="Arial"/>
          <w:sz w:val="16"/>
          <w:szCs w:val="16"/>
        </w:rPr>
        <w:t>муниципальной программы «Обеспечение экономического развития Валдайского района на 2016 - 2026 годы»</w:t>
      </w:r>
    </w:p>
    <w:p w:rsidR="0028606E" w:rsidRPr="00906DFD" w:rsidRDefault="0028606E" w:rsidP="00906DFD">
      <w:pPr>
        <w:jc w:val="center"/>
        <w:rPr>
          <w:rFonts w:ascii="Arial" w:hAnsi="Arial" w:cs="Arial"/>
          <w:sz w:val="8"/>
          <w:szCs w:val="8"/>
        </w:rPr>
      </w:pPr>
    </w:p>
    <w:p w:rsidR="0028606E" w:rsidRPr="00906DFD" w:rsidRDefault="0028606E" w:rsidP="00906DFD">
      <w:pPr>
        <w:autoSpaceDE w:val="0"/>
        <w:autoSpaceDN w:val="0"/>
        <w:adjustRightInd w:val="0"/>
        <w:jc w:val="center"/>
        <w:rPr>
          <w:rFonts w:ascii="Arial" w:hAnsi="Arial" w:cs="Arial"/>
          <w:b/>
          <w:sz w:val="16"/>
          <w:szCs w:val="16"/>
        </w:rPr>
      </w:pPr>
      <w:r w:rsidRPr="00906DFD">
        <w:rPr>
          <w:rFonts w:ascii="Arial" w:hAnsi="Arial" w:cs="Arial"/>
          <w:b/>
          <w:sz w:val="16"/>
          <w:szCs w:val="16"/>
        </w:rPr>
        <w:t>ПАСПОРТ</w:t>
      </w:r>
    </w:p>
    <w:p w:rsidR="0028606E" w:rsidRPr="00906DFD" w:rsidRDefault="0028606E" w:rsidP="00906DFD">
      <w:pPr>
        <w:autoSpaceDE w:val="0"/>
        <w:autoSpaceDN w:val="0"/>
        <w:adjustRightInd w:val="0"/>
        <w:jc w:val="center"/>
        <w:rPr>
          <w:rFonts w:ascii="Arial" w:hAnsi="Arial" w:cs="Arial"/>
          <w:b/>
          <w:sz w:val="16"/>
          <w:szCs w:val="16"/>
        </w:rPr>
      </w:pPr>
      <w:r w:rsidRPr="00906DFD">
        <w:rPr>
          <w:rFonts w:ascii="Arial" w:hAnsi="Arial" w:cs="Arial"/>
          <w:b/>
          <w:sz w:val="16"/>
          <w:szCs w:val="16"/>
        </w:rPr>
        <w:t>подпрограммы</w:t>
      </w:r>
    </w:p>
    <w:p w:rsidR="0028606E" w:rsidRPr="00906DFD" w:rsidRDefault="0028606E" w:rsidP="00906DFD">
      <w:pPr>
        <w:pStyle w:val="ConsPlusNormal"/>
        <w:ind w:firstLine="0"/>
        <w:jc w:val="cente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02"/>
        <w:gridCol w:w="9348"/>
      </w:tblGrid>
      <w:tr w:rsidR="0028606E" w:rsidRPr="00906DFD" w:rsidTr="005459B1">
        <w:trPr>
          <w:trHeight w:val="20"/>
        </w:trPr>
        <w:tc>
          <w:tcPr>
            <w:tcW w:w="2132" w:type="dxa"/>
            <w:hideMark/>
          </w:tcPr>
          <w:p w:rsidR="0028606E" w:rsidRPr="00906DFD" w:rsidRDefault="0028606E" w:rsidP="00906DFD">
            <w:pPr>
              <w:autoSpaceDE w:val="0"/>
              <w:autoSpaceDN w:val="0"/>
              <w:adjustRightInd w:val="0"/>
              <w:rPr>
                <w:rFonts w:ascii="Arial" w:hAnsi="Arial" w:cs="Arial"/>
                <w:sz w:val="12"/>
                <w:szCs w:val="12"/>
              </w:rPr>
            </w:pPr>
            <w:r w:rsidRPr="00906DFD">
              <w:rPr>
                <w:rFonts w:ascii="Arial" w:hAnsi="Arial" w:cs="Arial"/>
                <w:sz w:val="12"/>
                <w:szCs w:val="12"/>
              </w:rPr>
              <w:t>Исполнители подпрограммы</w:t>
            </w:r>
          </w:p>
        </w:tc>
        <w:tc>
          <w:tcPr>
            <w:tcW w:w="9218" w:type="dxa"/>
          </w:tcPr>
          <w:p w:rsidR="0028606E" w:rsidRPr="00906DFD" w:rsidRDefault="0028606E" w:rsidP="00906DFD">
            <w:pPr>
              <w:rPr>
                <w:rFonts w:ascii="Arial" w:hAnsi="Arial" w:cs="Arial"/>
                <w:sz w:val="12"/>
                <w:szCs w:val="12"/>
              </w:rPr>
            </w:pPr>
            <w:r w:rsidRPr="00906DFD">
              <w:rPr>
                <w:rFonts w:ascii="Arial" w:hAnsi="Arial" w:cs="Arial"/>
                <w:sz w:val="12"/>
                <w:szCs w:val="12"/>
              </w:rPr>
              <w:t xml:space="preserve">комитет экономического развития Администрации Валдайского муниципального района </w:t>
            </w:r>
          </w:p>
        </w:tc>
      </w:tr>
      <w:tr w:rsidR="0028606E" w:rsidRPr="00906DFD" w:rsidTr="005459B1">
        <w:trPr>
          <w:trHeight w:val="20"/>
        </w:trPr>
        <w:tc>
          <w:tcPr>
            <w:tcW w:w="2132" w:type="dxa"/>
            <w:hideMark/>
          </w:tcPr>
          <w:p w:rsidR="0028606E" w:rsidRPr="00906DFD" w:rsidRDefault="0028606E" w:rsidP="00906DFD">
            <w:pPr>
              <w:autoSpaceDE w:val="0"/>
              <w:autoSpaceDN w:val="0"/>
              <w:adjustRightInd w:val="0"/>
              <w:rPr>
                <w:rFonts w:ascii="Arial" w:hAnsi="Arial" w:cs="Arial"/>
                <w:sz w:val="12"/>
                <w:szCs w:val="12"/>
              </w:rPr>
            </w:pPr>
            <w:r w:rsidRPr="00906DFD">
              <w:rPr>
                <w:rFonts w:ascii="Arial" w:hAnsi="Arial" w:cs="Arial"/>
                <w:sz w:val="12"/>
                <w:szCs w:val="12"/>
              </w:rPr>
              <w:t>Задачи подпрограммы</w:t>
            </w:r>
          </w:p>
        </w:tc>
        <w:tc>
          <w:tcPr>
            <w:tcW w:w="9218" w:type="dxa"/>
          </w:tcPr>
          <w:p w:rsidR="0028606E" w:rsidRPr="00906DFD" w:rsidRDefault="0028606E" w:rsidP="00906DFD">
            <w:pPr>
              <w:rPr>
                <w:rFonts w:ascii="Arial" w:hAnsi="Arial" w:cs="Arial"/>
                <w:sz w:val="12"/>
                <w:szCs w:val="12"/>
              </w:rPr>
            </w:pPr>
            <w:r w:rsidRPr="00906DFD">
              <w:rPr>
                <w:rFonts w:ascii="Arial" w:hAnsi="Arial" w:cs="Arial"/>
                <w:sz w:val="12"/>
                <w:szCs w:val="12"/>
              </w:rPr>
              <w:t>повышение социальной защищенности граждан, обеспечение сбалансированной защиты интересов потребителей и повышение качества жизни жителей района</w:t>
            </w:r>
          </w:p>
        </w:tc>
      </w:tr>
      <w:tr w:rsidR="0028606E" w:rsidRPr="00906DFD" w:rsidTr="005459B1">
        <w:trPr>
          <w:trHeight w:val="20"/>
        </w:trPr>
        <w:tc>
          <w:tcPr>
            <w:tcW w:w="2132" w:type="dxa"/>
            <w:hideMark/>
          </w:tcPr>
          <w:p w:rsidR="0028606E" w:rsidRPr="00906DFD" w:rsidRDefault="0028606E" w:rsidP="00906DFD">
            <w:pPr>
              <w:autoSpaceDE w:val="0"/>
              <w:autoSpaceDN w:val="0"/>
              <w:adjustRightInd w:val="0"/>
              <w:rPr>
                <w:rFonts w:ascii="Arial" w:hAnsi="Arial" w:cs="Arial"/>
                <w:sz w:val="12"/>
                <w:szCs w:val="12"/>
              </w:rPr>
            </w:pPr>
            <w:r w:rsidRPr="00906DFD">
              <w:rPr>
                <w:rFonts w:ascii="Arial" w:hAnsi="Arial" w:cs="Arial"/>
                <w:sz w:val="12"/>
                <w:szCs w:val="12"/>
              </w:rPr>
              <w:t>Сроки реализации подпрограммы</w:t>
            </w:r>
          </w:p>
        </w:tc>
        <w:tc>
          <w:tcPr>
            <w:tcW w:w="9218" w:type="dxa"/>
          </w:tcPr>
          <w:p w:rsidR="0028606E" w:rsidRPr="00906DFD" w:rsidRDefault="0028606E" w:rsidP="00906DFD">
            <w:pPr>
              <w:jc w:val="both"/>
              <w:rPr>
                <w:rFonts w:ascii="Arial" w:hAnsi="Arial" w:cs="Arial"/>
                <w:sz w:val="12"/>
                <w:szCs w:val="12"/>
              </w:rPr>
            </w:pPr>
            <w:r w:rsidRPr="00906DFD">
              <w:rPr>
                <w:rFonts w:ascii="Arial" w:hAnsi="Arial" w:cs="Arial"/>
                <w:sz w:val="12"/>
                <w:szCs w:val="12"/>
              </w:rPr>
              <w:t>2019-2026 годы</w:t>
            </w:r>
          </w:p>
        </w:tc>
      </w:tr>
      <w:tr w:rsidR="0028606E" w:rsidRPr="00906DFD" w:rsidTr="005459B1">
        <w:trPr>
          <w:trHeight w:val="20"/>
        </w:trPr>
        <w:tc>
          <w:tcPr>
            <w:tcW w:w="2132" w:type="dxa"/>
            <w:hideMark/>
          </w:tcPr>
          <w:p w:rsidR="0028606E" w:rsidRPr="00906DFD" w:rsidRDefault="0028606E" w:rsidP="00906DFD">
            <w:pPr>
              <w:autoSpaceDE w:val="0"/>
              <w:autoSpaceDN w:val="0"/>
              <w:adjustRightInd w:val="0"/>
              <w:rPr>
                <w:rFonts w:ascii="Arial" w:hAnsi="Arial" w:cs="Arial"/>
                <w:sz w:val="12"/>
                <w:szCs w:val="12"/>
              </w:rPr>
            </w:pPr>
            <w:r w:rsidRPr="00906DFD">
              <w:rPr>
                <w:rFonts w:ascii="Arial" w:hAnsi="Arial" w:cs="Arial"/>
                <w:sz w:val="12"/>
                <w:szCs w:val="12"/>
              </w:rPr>
              <w:t>Объемы и источники финансирования подпрограммы с разбивкой по годам реализации</w:t>
            </w:r>
          </w:p>
        </w:tc>
        <w:tc>
          <w:tcPr>
            <w:tcW w:w="9218" w:type="dxa"/>
          </w:tcPr>
          <w:tbl>
            <w:tblPr>
              <w:tblW w:w="0" w:type="auto"/>
              <w:tblBorders>
                <w:insideH w:val="single" w:sz="4" w:space="0" w:color="auto"/>
                <w:insideV w:val="single" w:sz="4" w:space="0" w:color="auto"/>
              </w:tblBorders>
              <w:tblCellMar>
                <w:left w:w="0" w:type="dxa"/>
                <w:right w:w="0" w:type="dxa"/>
              </w:tblCellMar>
              <w:tblLook w:val="04A0"/>
            </w:tblPr>
            <w:tblGrid>
              <w:gridCol w:w="473"/>
              <w:gridCol w:w="2035"/>
              <w:gridCol w:w="1876"/>
              <w:gridCol w:w="1008"/>
              <w:gridCol w:w="1418"/>
              <w:gridCol w:w="1717"/>
              <w:gridCol w:w="811"/>
            </w:tblGrid>
            <w:tr w:rsidR="0028606E" w:rsidRPr="00906DFD" w:rsidTr="005459B1">
              <w:trPr>
                <w:trHeight w:val="20"/>
              </w:trPr>
              <w:tc>
                <w:tcPr>
                  <w:tcW w:w="465" w:type="dxa"/>
                  <w:vMerge w:val="restart"/>
                  <w:noWrap/>
                  <w:vAlign w:val="center"/>
                  <w:hideMark/>
                </w:tcPr>
                <w:p w:rsidR="0028606E" w:rsidRPr="00906DFD" w:rsidRDefault="0028606E" w:rsidP="00906DFD">
                  <w:pPr>
                    <w:jc w:val="center"/>
                    <w:rPr>
                      <w:rFonts w:ascii="Arial" w:hAnsi="Arial" w:cs="Arial"/>
                      <w:b/>
                      <w:sz w:val="12"/>
                      <w:szCs w:val="12"/>
                    </w:rPr>
                  </w:pPr>
                  <w:r w:rsidRPr="00906DFD">
                    <w:rPr>
                      <w:rFonts w:ascii="Arial" w:hAnsi="Arial" w:cs="Arial"/>
                      <w:b/>
                      <w:sz w:val="12"/>
                      <w:szCs w:val="12"/>
                    </w:rPr>
                    <w:t>Год</w:t>
                  </w:r>
                </w:p>
              </w:tc>
              <w:tc>
                <w:tcPr>
                  <w:tcW w:w="8857" w:type="dxa"/>
                  <w:gridSpan w:val="6"/>
                  <w:noWrap/>
                  <w:vAlign w:val="center"/>
                  <w:hideMark/>
                </w:tcPr>
                <w:p w:rsidR="0028606E" w:rsidRPr="00906DFD" w:rsidRDefault="0028606E" w:rsidP="00906DFD">
                  <w:pPr>
                    <w:jc w:val="center"/>
                    <w:rPr>
                      <w:rFonts w:ascii="Arial" w:hAnsi="Arial" w:cs="Arial"/>
                      <w:b/>
                      <w:sz w:val="12"/>
                      <w:szCs w:val="12"/>
                    </w:rPr>
                  </w:pPr>
                  <w:r w:rsidRPr="00906DFD">
                    <w:rPr>
                      <w:rFonts w:ascii="Arial" w:hAnsi="Arial" w:cs="Arial"/>
                      <w:b/>
                      <w:sz w:val="12"/>
                      <w:szCs w:val="12"/>
                    </w:rPr>
                    <w:t>Источник финансирования, тыс. руб.</w:t>
                  </w:r>
                </w:p>
              </w:tc>
            </w:tr>
            <w:tr w:rsidR="005459B1" w:rsidRPr="00906DFD" w:rsidTr="005459B1">
              <w:trPr>
                <w:trHeight w:val="20"/>
              </w:trPr>
              <w:tc>
                <w:tcPr>
                  <w:tcW w:w="465" w:type="dxa"/>
                  <w:vMerge/>
                  <w:vAlign w:val="center"/>
                  <w:hideMark/>
                </w:tcPr>
                <w:p w:rsidR="0028606E" w:rsidRPr="00906DFD" w:rsidRDefault="0028606E" w:rsidP="00906DFD">
                  <w:pPr>
                    <w:jc w:val="center"/>
                    <w:rPr>
                      <w:rFonts w:ascii="Arial" w:hAnsi="Arial" w:cs="Arial"/>
                      <w:b/>
                      <w:sz w:val="12"/>
                      <w:szCs w:val="12"/>
                    </w:rPr>
                  </w:pPr>
                </w:p>
              </w:tc>
              <w:tc>
                <w:tcPr>
                  <w:tcW w:w="2027" w:type="dxa"/>
                  <w:vAlign w:val="center"/>
                  <w:hideMark/>
                </w:tcPr>
                <w:p w:rsidR="0028606E" w:rsidRPr="00906DFD" w:rsidRDefault="0028606E" w:rsidP="00906DFD">
                  <w:pPr>
                    <w:pStyle w:val="ConsPlusNormal"/>
                    <w:ind w:firstLine="0"/>
                    <w:jc w:val="center"/>
                    <w:rPr>
                      <w:b/>
                      <w:sz w:val="12"/>
                      <w:szCs w:val="12"/>
                    </w:rPr>
                  </w:pPr>
                  <w:r w:rsidRPr="00906DFD">
                    <w:rPr>
                      <w:b/>
                      <w:sz w:val="12"/>
                      <w:szCs w:val="12"/>
                    </w:rPr>
                    <w:t>бюджет муниципального района</w:t>
                  </w:r>
                </w:p>
              </w:tc>
              <w:tc>
                <w:tcPr>
                  <w:tcW w:w="1868" w:type="dxa"/>
                  <w:vAlign w:val="center"/>
                  <w:hideMark/>
                </w:tcPr>
                <w:p w:rsidR="0028606E" w:rsidRPr="00906DFD" w:rsidRDefault="0028606E" w:rsidP="00906DFD">
                  <w:pPr>
                    <w:pStyle w:val="ConsPlusNormal"/>
                    <w:ind w:firstLine="0"/>
                    <w:jc w:val="center"/>
                    <w:rPr>
                      <w:b/>
                      <w:sz w:val="12"/>
                      <w:szCs w:val="12"/>
                    </w:rPr>
                  </w:pPr>
                  <w:r w:rsidRPr="00906DFD">
                    <w:rPr>
                      <w:b/>
                      <w:sz w:val="12"/>
                      <w:szCs w:val="12"/>
                    </w:rPr>
                    <w:t>бюджет городского поселения</w:t>
                  </w:r>
                </w:p>
              </w:tc>
              <w:tc>
                <w:tcPr>
                  <w:tcW w:w="1000" w:type="dxa"/>
                  <w:vAlign w:val="center"/>
                  <w:hideMark/>
                </w:tcPr>
                <w:p w:rsidR="0028606E" w:rsidRPr="00906DFD" w:rsidRDefault="0028606E" w:rsidP="00906DFD">
                  <w:pPr>
                    <w:pStyle w:val="ConsPlusNormal"/>
                    <w:ind w:firstLine="0"/>
                    <w:jc w:val="center"/>
                    <w:rPr>
                      <w:b/>
                      <w:sz w:val="12"/>
                      <w:szCs w:val="12"/>
                    </w:rPr>
                  </w:pPr>
                  <w:r w:rsidRPr="00906DFD">
                    <w:rPr>
                      <w:b/>
                      <w:sz w:val="12"/>
                      <w:szCs w:val="12"/>
                    </w:rPr>
                    <w:t>областной бюджет</w:t>
                  </w:r>
                </w:p>
              </w:tc>
              <w:tc>
                <w:tcPr>
                  <w:tcW w:w="1410" w:type="dxa"/>
                  <w:vAlign w:val="center"/>
                  <w:hideMark/>
                </w:tcPr>
                <w:p w:rsidR="0028606E" w:rsidRPr="00906DFD" w:rsidRDefault="0028606E" w:rsidP="00906DFD">
                  <w:pPr>
                    <w:pStyle w:val="ConsPlusNormal"/>
                    <w:ind w:firstLine="0"/>
                    <w:jc w:val="center"/>
                    <w:rPr>
                      <w:b/>
                      <w:sz w:val="12"/>
                      <w:szCs w:val="12"/>
                    </w:rPr>
                  </w:pPr>
                  <w:r w:rsidRPr="00906DFD">
                    <w:rPr>
                      <w:b/>
                      <w:sz w:val="12"/>
                      <w:szCs w:val="12"/>
                    </w:rPr>
                    <w:t>федеральный бюджет</w:t>
                  </w:r>
                </w:p>
              </w:tc>
              <w:tc>
                <w:tcPr>
                  <w:tcW w:w="1709" w:type="dxa"/>
                  <w:vAlign w:val="center"/>
                  <w:hideMark/>
                </w:tcPr>
                <w:p w:rsidR="0028606E" w:rsidRPr="00906DFD" w:rsidRDefault="0028606E" w:rsidP="00906DFD">
                  <w:pPr>
                    <w:pStyle w:val="afe"/>
                    <w:jc w:val="center"/>
                    <w:rPr>
                      <w:rFonts w:ascii="Arial" w:hAnsi="Arial" w:cs="Arial"/>
                      <w:b/>
                      <w:sz w:val="12"/>
                      <w:szCs w:val="12"/>
                    </w:rPr>
                  </w:pPr>
                  <w:r w:rsidRPr="00906DFD">
                    <w:rPr>
                      <w:rFonts w:ascii="Arial" w:hAnsi="Arial" w:cs="Arial"/>
                      <w:b/>
                      <w:sz w:val="12"/>
                      <w:szCs w:val="12"/>
                    </w:rPr>
                    <w:t>внебюджетные средства</w:t>
                  </w:r>
                </w:p>
              </w:tc>
              <w:tc>
                <w:tcPr>
                  <w:tcW w:w="843" w:type="dxa"/>
                  <w:vAlign w:val="center"/>
                </w:tcPr>
                <w:p w:rsidR="0028606E" w:rsidRPr="00906DFD" w:rsidRDefault="0028606E" w:rsidP="00906DFD">
                  <w:pPr>
                    <w:pStyle w:val="afe"/>
                    <w:jc w:val="center"/>
                    <w:rPr>
                      <w:rFonts w:ascii="Arial" w:hAnsi="Arial" w:cs="Arial"/>
                      <w:b/>
                      <w:sz w:val="12"/>
                      <w:szCs w:val="12"/>
                    </w:rPr>
                  </w:pPr>
                  <w:r w:rsidRPr="00906DFD">
                    <w:rPr>
                      <w:rFonts w:ascii="Arial" w:hAnsi="Arial" w:cs="Arial"/>
                      <w:b/>
                      <w:sz w:val="12"/>
                      <w:szCs w:val="12"/>
                    </w:rPr>
                    <w:t>итого</w:t>
                  </w:r>
                </w:p>
              </w:tc>
            </w:tr>
            <w:tr w:rsidR="005459B1" w:rsidRPr="00906DFD" w:rsidTr="005459B1">
              <w:trPr>
                <w:trHeight w:val="20"/>
              </w:trPr>
              <w:tc>
                <w:tcPr>
                  <w:tcW w:w="465"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1</w:t>
                  </w:r>
                </w:p>
              </w:tc>
              <w:tc>
                <w:tcPr>
                  <w:tcW w:w="2027"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w:t>
                  </w:r>
                </w:p>
              </w:tc>
              <w:tc>
                <w:tcPr>
                  <w:tcW w:w="1868"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3</w:t>
                  </w:r>
                </w:p>
              </w:tc>
              <w:tc>
                <w:tcPr>
                  <w:tcW w:w="1000"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4</w:t>
                  </w:r>
                </w:p>
              </w:tc>
              <w:tc>
                <w:tcPr>
                  <w:tcW w:w="1410"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5</w:t>
                  </w:r>
                </w:p>
              </w:tc>
              <w:tc>
                <w:tcPr>
                  <w:tcW w:w="1709"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6</w:t>
                  </w:r>
                </w:p>
              </w:tc>
              <w:tc>
                <w:tcPr>
                  <w:tcW w:w="843" w:type="dxa"/>
                  <w:vAlign w:val="center"/>
                </w:tcPr>
                <w:p w:rsidR="0028606E" w:rsidRPr="00906DFD" w:rsidRDefault="0028606E" w:rsidP="00906DFD">
                  <w:pPr>
                    <w:jc w:val="center"/>
                    <w:rPr>
                      <w:rFonts w:ascii="Arial" w:hAnsi="Arial" w:cs="Arial"/>
                      <w:sz w:val="12"/>
                      <w:szCs w:val="12"/>
                    </w:rPr>
                  </w:pPr>
                  <w:r w:rsidRPr="00906DFD">
                    <w:rPr>
                      <w:rFonts w:ascii="Arial" w:hAnsi="Arial" w:cs="Arial"/>
                      <w:sz w:val="12"/>
                      <w:szCs w:val="12"/>
                    </w:rPr>
                    <w:t>7</w:t>
                  </w:r>
                </w:p>
              </w:tc>
            </w:tr>
            <w:tr w:rsidR="005459B1" w:rsidRPr="00906DFD" w:rsidTr="005459B1">
              <w:trPr>
                <w:trHeight w:val="20"/>
              </w:trPr>
              <w:tc>
                <w:tcPr>
                  <w:tcW w:w="465"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2019</w:t>
                  </w:r>
                </w:p>
              </w:tc>
              <w:tc>
                <w:tcPr>
                  <w:tcW w:w="2027" w:type="dxa"/>
                  <w:noWrap/>
                  <w:vAlign w:val="center"/>
                  <w:hideMark/>
                </w:tcPr>
                <w:p w:rsidR="0028606E" w:rsidRPr="00906DFD" w:rsidRDefault="0028606E" w:rsidP="00906DFD">
                  <w:pPr>
                    <w:jc w:val="center"/>
                    <w:rPr>
                      <w:rFonts w:ascii="Arial" w:hAnsi="Arial" w:cs="Arial"/>
                      <w:sz w:val="12"/>
                      <w:szCs w:val="12"/>
                    </w:rPr>
                  </w:pPr>
                </w:p>
              </w:tc>
              <w:tc>
                <w:tcPr>
                  <w:tcW w:w="1868" w:type="dxa"/>
                  <w:noWrap/>
                  <w:vAlign w:val="center"/>
                  <w:hideMark/>
                </w:tcPr>
                <w:p w:rsidR="0028606E" w:rsidRPr="00906DFD" w:rsidRDefault="0028606E" w:rsidP="00906DFD">
                  <w:pPr>
                    <w:jc w:val="center"/>
                    <w:rPr>
                      <w:rFonts w:ascii="Arial" w:hAnsi="Arial" w:cs="Arial"/>
                      <w:sz w:val="12"/>
                      <w:szCs w:val="12"/>
                    </w:rPr>
                  </w:pPr>
                </w:p>
              </w:tc>
              <w:tc>
                <w:tcPr>
                  <w:tcW w:w="1000" w:type="dxa"/>
                  <w:noWrap/>
                  <w:vAlign w:val="center"/>
                  <w:hideMark/>
                </w:tcPr>
                <w:p w:rsidR="0028606E" w:rsidRPr="00906DFD" w:rsidRDefault="0028606E" w:rsidP="00906DFD">
                  <w:pPr>
                    <w:jc w:val="center"/>
                    <w:rPr>
                      <w:rFonts w:ascii="Arial" w:hAnsi="Arial" w:cs="Arial"/>
                      <w:sz w:val="12"/>
                      <w:szCs w:val="12"/>
                    </w:rPr>
                  </w:pPr>
                </w:p>
              </w:tc>
              <w:tc>
                <w:tcPr>
                  <w:tcW w:w="1410" w:type="dxa"/>
                  <w:noWrap/>
                  <w:vAlign w:val="center"/>
                  <w:hideMark/>
                </w:tcPr>
                <w:p w:rsidR="0028606E" w:rsidRPr="00906DFD" w:rsidRDefault="0028606E" w:rsidP="00906DFD">
                  <w:pPr>
                    <w:jc w:val="center"/>
                    <w:rPr>
                      <w:rFonts w:ascii="Arial" w:hAnsi="Arial" w:cs="Arial"/>
                      <w:sz w:val="12"/>
                      <w:szCs w:val="12"/>
                    </w:rPr>
                  </w:pPr>
                </w:p>
              </w:tc>
              <w:tc>
                <w:tcPr>
                  <w:tcW w:w="1709" w:type="dxa"/>
                  <w:noWrap/>
                  <w:vAlign w:val="center"/>
                  <w:hideMark/>
                </w:tcPr>
                <w:p w:rsidR="0028606E" w:rsidRPr="00906DFD" w:rsidRDefault="0028606E" w:rsidP="00906DFD">
                  <w:pPr>
                    <w:jc w:val="center"/>
                    <w:rPr>
                      <w:rFonts w:ascii="Arial" w:hAnsi="Arial" w:cs="Arial"/>
                      <w:sz w:val="12"/>
                      <w:szCs w:val="12"/>
                    </w:rPr>
                  </w:pPr>
                </w:p>
              </w:tc>
              <w:tc>
                <w:tcPr>
                  <w:tcW w:w="843" w:type="dxa"/>
                  <w:vAlign w:val="center"/>
                </w:tcPr>
                <w:p w:rsidR="0028606E" w:rsidRPr="00906DFD" w:rsidRDefault="0028606E" w:rsidP="00906DFD">
                  <w:pPr>
                    <w:jc w:val="center"/>
                    <w:rPr>
                      <w:rFonts w:ascii="Arial" w:hAnsi="Arial" w:cs="Arial"/>
                      <w:sz w:val="12"/>
                      <w:szCs w:val="12"/>
                    </w:rPr>
                  </w:pPr>
                </w:p>
              </w:tc>
            </w:tr>
            <w:tr w:rsidR="005459B1" w:rsidRPr="00906DFD" w:rsidTr="005459B1">
              <w:trPr>
                <w:trHeight w:val="20"/>
              </w:trPr>
              <w:tc>
                <w:tcPr>
                  <w:tcW w:w="465"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2020</w:t>
                  </w:r>
                </w:p>
              </w:tc>
              <w:tc>
                <w:tcPr>
                  <w:tcW w:w="2027" w:type="dxa"/>
                  <w:noWrap/>
                  <w:vAlign w:val="center"/>
                  <w:hideMark/>
                </w:tcPr>
                <w:p w:rsidR="0028606E" w:rsidRPr="00906DFD" w:rsidRDefault="0028606E" w:rsidP="00906DFD">
                  <w:pPr>
                    <w:jc w:val="center"/>
                    <w:rPr>
                      <w:rFonts w:ascii="Arial" w:hAnsi="Arial" w:cs="Arial"/>
                      <w:sz w:val="12"/>
                      <w:szCs w:val="12"/>
                    </w:rPr>
                  </w:pPr>
                </w:p>
              </w:tc>
              <w:tc>
                <w:tcPr>
                  <w:tcW w:w="1868" w:type="dxa"/>
                  <w:noWrap/>
                  <w:vAlign w:val="center"/>
                  <w:hideMark/>
                </w:tcPr>
                <w:p w:rsidR="0028606E" w:rsidRPr="00906DFD" w:rsidRDefault="0028606E" w:rsidP="00906DFD">
                  <w:pPr>
                    <w:jc w:val="center"/>
                    <w:rPr>
                      <w:rFonts w:ascii="Arial" w:hAnsi="Arial" w:cs="Arial"/>
                      <w:sz w:val="12"/>
                      <w:szCs w:val="12"/>
                    </w:rPr>
                  </w:pPr>
                </w:p>
              </w:tc>
              <w:tc>
                <w:tcPr>
                  <w:tcW w:w="1000" w:type="dxa"/>
                  <w:noWrap/>
                  <w:vAlign w:val="center"/>
                  <w:hideMark/>
                </w:tcPr>
                <w:p w:rsidR="0028606E" w:rsidRPr="00906DFD" w:rsidRDefault="0028606E" w:rsidP="00906DFD">
                  <w:pPr>
                    <w:jc w:val="center"/>
                    <w:rPr>
                      <w:rFonts w:ascii="Arial" w:hAnsi="Arial" w:cs="Arial"/>
                      <w:sz w:val="12"/>
                      <w:szCs w:val="12"/>
                    </w:rPr>
                  </w:pPr>
                </w:p>
              </w:tc>
              <w:tc>
                <w:tcPr>
                  <w:tcW w:w="1410" w:type="dxa"/>
                  <w:noWrap/>
                  <w:vAlign w:val="center"/>
                  <w:hideMark/>
                </w:tcPr>
                <w:p w:rsidR="0028606E" w:rsidRPr="00906DFD" w:rsidRDefault="0028606E" w:rsidP="00906DFD">
                  <w:pPr>
                    <w:jc w:val="center"/>
                    <w:rPr>
                      <w:rFonts w:ascii="Arial" w:hAnsi="Arial" w:cs="Arial"/>
                      <w:sz w:val="12"/>
                      <w:szCs w:val="12"/>
                    </w:rPr>
                  </w:pPr>
                </w:p>
              </w:tc>
              <w:tc>
                <w:tcPr>
                  <w:tcW w:w="1709" w:type="dxa"/>
                  <w:noWrap/>
                  <w:vAlign w:val="center"/>
                  <w:hideMark/>
                </w:tcPr>
                <w:p w:rsidR="0028606E" w:rsidRPr="00906DFD" w:rsidRDefault="0028606E" w:rsidP="00906DFD">
                  <w:pPr>
                    <w:jc w:val="center"/>
                    <w:rPr>
                      <w:rFonts w:ascii="Arial" w:hAnsi="Arial" w:cs="Arial"/>
                      <w:sz w:val="12"/>
                      <w:szCs w:val="12"/>
                    </w:rPr>
                  </w:pPr>
                </w:p>
              </w:tc>
              <w:tc>
                <w:tcPr>
                  <w:tcW w:w="843" w:type="dxa"/>
                  <w:vAlign w:val="center"/>
                </w:tcPr>
                <w:p w:rsidR="0028606E" w:rsidRPr="00906DFD" w:rsidRDefault="0028606E" w:rsidP="00906DFD">
                  <w:pPr>
                    <w:jc w:val="center"/>
                    <w:rPr>
                      <w:rFonts w:ascii="Arial" w:hAnsi="Arial" w:cs="Arial"/>
                      <w:sz w:val="12"/>
                      <w:szCs w:val="12"/>
                    </w:rPr>
                  </w:pPr>
                </w:p>
              </w:tc>
            </w:tr>
            <w:tr w:rsidR="005459B1" w:rsidRPr="00906DFD" w:rsidTr="005459B1">
              <w:trPr>
                <w:trHeight w:val="20"/>
              </w:trPr>
              <w:tc>
                <w:tcPr>
                  <w:tcW w:w="465"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2021</w:t>
                  </w:r>
                </w:p>
              </w:tc>
              <w:tc>
                <w:tcPr>
                  <w:tcW w:w="2027" w:type="dxa"/>
                  <w:noWrap/>
                  <w:vAlign w:val="center"/>
                  <w:hideMark/>
                </w:tcPr>
                <w:p w:rsidR="0028606E" w:rsidRPr="00906DFD" w:rsidRDefault="0028606E" w:rsidP="00906DFD">
                  <w:pPr>
                    <w:jc w:val="center"/>
                    <w:rPr>
                      <w:rFonts w:ascii="Arial" w:hAnsi="Arial" w:cs="Arial"/>
                      <w:sz w:val="12"/>
                      <w:szCs w:val="12"/>
                    </w:rPr>
                  </w:pPr>
                </w:p>
              </w:tc>
              <w:tc>
                <w:tcPr>
                  <w:tcW w:w="1868" w:type="dxa"/>
                  <w:noWrap/>
                  <w:vAlign w:val="center"/>
                  <w:hideMark/>
                </w:tcPr>
                <w:p w:rsidR="0028606E" w:rsidRPr="00906DFD" w:rsidRDefault="0028606E" w:rsidP="00906DFD">
                  <w:pPr>
                    <w:jc w:val="center"/>
                    <w:rPr>
                      <w:rFonts w:ascii="Arial" w:hAnsi="Arial" w:cs="Arial"/>
                      <w:sz w:val="12"/>
                      <w:szCs w:val="12"/>
                    </w:rPr>
                  </w:pPr>
                </w:p>
              </w:tc>
              <w:tc>
                <w:tcPr>
                  <w:tcW w:w="1000" w:type="dxa"/>
                  <w:noWrap/>
                  <w:vAlign w:val="center"/>
                  <w:hideMark/>
                </w:tcPr>
                <w:p w:rsidR="0028606E" w:rsidRPr="00906DFD" w:rsidRDefault="0028606E" w:rsidP="00906DFD">
                  <w:pPr>
                    <w:jc w:val="center"/>
                    <w:rPr>
                      <w:rFonts w:ascii="Arial" w:hAnsi="Arial" w:cs="Arial"/>
                      <w:sz w:val="12"/>
                      <w:szCs w:val="12"/>
                    </w:rPr>
                  </w:pPr>
                </w:p>
              </w:tc>
              <w:tc>
                <w:tcPr>
                  <w:tcW w:w="1410" w:type="dxa"/>
                  <w:noWrap/>
                  <w:vAlign w:val="center"/>
                  <w:hideMark/>
                </w:tcPr>
                <w:p w:rsidR="0028606E" w:rsidRPr="00906DFD" w:rsidRDefault="0028606E" w:rsidP="00906DFD">
                  <w:pPr>
                    <w:jc w:val="center"/>
                    <w:rPr>
                      <w:rFonts w:ascii="Arial" w:hAnsi="Arial" w:cs="Arial"/>
                      <w:sz w:val="12"/>
                      <w:szCs w:val="12"/>
                    </w:rPr>
                  </w:pPr>
                </w:p>
              </w:tc>
              <w:tc>
                <w:tcPr>
                  <w:tcW w:w="1709" w:type="dxa"/>
                  <w:noWrap/>
                  <w:vAlign w:val="center"/>
                  <w:hideMark/>
                </w:tcPr>
                <w:p w:rsidR="0028606E" w:rsidRPr="00906DFD" w:rsidRDefault="0028606E" w:rsidP="00906DFD">
                  <w:pPr>
                    <w:jc w:val="center"/>
                    <w:rPr>
                      <w:rFonts w:ascii="Arial" w:hAnsi="Arial" w:cs="Arial"/>
                      <w:sz w:val="12"/>
                      <w:szCs w:val="12"/>
                    </w:rPr>
                  </w:pPr>
                </w:p>
              </w:tc>
              <w:tc>
                <w:tcPr>
                  <w:tcW w:w="843" w:type="dxa"/>
                  <w:vAlign w:val="center"/>
                </w:tcPr>
                <w:p w:rsidR="0028606E" w:rsidRPr="00906DFD" w:rsidRDefault="0028606E" w:rsidP="00906DFD">
                  <w:pPr>
                    <w:jc w:val="center"/>
                    <w:rPr>
                      <w:rFonts w:ascii="Arial" w:hAnsi="Arial" w:cs="Arial"/>
                      <w:sz w:val="12"/>
                      <w:szCs w:val="12"/>
                    </w:rPr>
                  </w:pPr>
                </w:p>
              </w:tc>
            </w:tr>
            <w:tr w:rsidR="005459B1" w:rsidRPr="00906DFD" w:rsidTr="005459B1">
              <w:trPr>
                <w:trHeight w:val="20"/>
              </w:trPr>
              <w:tc>
                <w:tcPr>
                  <w:tcW w:w="465"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2022</w:t>
                  </w:r>
                </w:p>
              </w:tc>
              <w:tc>
                <w:tcPr>
                  <w:tcW w:w="2027" w:type="dxa"/>
                  <w:noWrap/>
                  <w:vAlign w:val="center"/>
                  <w:hideMark/>
                </w:tcPr>
                <w:p w:rsidR="0028606E" w:rsidRPr="00906DFD" w:rsidRDefault="0028606E" w:rsidP="00906DFD">
                  <w:pPr>
                    <w:jc w:val="center"/>
                    <w:rPr>
                      <w:rFonts w:ascii="Arial" w:hAnsi="Arial" w:cs="Arial"/>
                      <w:sz w:val="12"/>
                      <w:szCs w:val="12"/>
                    </w:rPr>
                  </w:pPr>
                </w:p>
              </w:tc>
              <w:tc>
                <w:tcPr>
                  <w:tcW w:w="1868" w:type="dxa"/>
                  <w:noWrap/>
                  <w:vAlign w:val="center"/>
                  <w:hideMark/>
                </w:tcPr>
                <w:p w:rsidR="0028606E" w:rsidRPr="00906DFD" w:rsidRDefault="0028606E" w:rsidP="00906DFD">
                  <w:pPr>
                    <w:jc w:val="center"/>
                    <w:rPr>
                      <w:rFonts w:ascii="Arial" w:hAnsi="Arial" w:cs="Arial"/>
                      <w:sz w:val="12"/>
                      <w:szCs w:val="12"/>
                    </w:rPr>
                  </w:pPr>
                </w:p>
              </w:tc>
              <w:tc>
                <w:tcPr>
                  <w:tcW w:w="1000" w:type="dxa"/>
                  <w:noWrap/>
                  <w:vAlign w:val="center"/>
                  <w:hideMark/>
                </w:tcPr>
                <w:p w:rsidR="0028606E" w:rsidRPr="00906DFD" w:rsidRDefault="0028606E" w:rsidP="00906DFD">
                  <w:pPr>
                    <w:jc w:val="center"/>
                    <w:rPr>
                      <w:rFonts w:ascii="Arial" w:hAnsi="Arial" w:cs="Arial"/>
                      <w:sz w:val="12"/>
                      <w:szCs w:val="12"/>
                    </w:rPr>
                  </w:pPr>
                </w:p>
              </w:tc>
              <w:tc>
                <w:tcPr>
                  <w:tcW w:w="1410" w:type="dxa"/>
                  <w:noWrap/>
                  <w:vAlign w:val="center"/>
                  <w:hideMark/>
                </w:tcPr>
                <w:p w:rsidR="0028606E" w:rsidRPr="00906DFD" w:rsidRDefault="0028606E" w:rsidP="00906DFD">
                  <w:pPr>
                    <w:jc w:val="center"/>
                    <w:rPr>
                      <w:rFonts w:ascii="Arial" w:hAnsi="Arial" w:cs="Arial"/>
                      <w:sz w:val="12"/>
                      <w:szCs w:val="12"/>
                    </w:rPr>
                  </w:pPr>
                </w:p>
              </w:tc>
              <w:tc>
                <w:tcPr>
                  <w:tcW w:w="1709" w:type="dxa"/>
                  <w:noWrap/>
                  <w:vAlign w:val="center"/>
                  <w:hideMark/>
                </w:tcPr>
                <w:p w:rsidR="0028606E" w:rsidRPr="00906DFD" w:rsidRDefault="0028606E" w:rsidP="00906DFD">
                  <w:pPr>
                    <w:jc w:val="center"/>
                    <w:rPr>
                      <w:rFonts w:ascii="Arial" w:hAnsi="Arial" w:cs="Arial"/>
                      <w:sz w:val="12"/>
                      <w:szCs w:val="12"/>
                    </w:rPr>
                  </w:pPr>
                </w:p>
              </w:tc>
              <w:tc>
                <w:tcPr>
                  <w:tcW w:w="843" w:type="dxa"/>
                  <w:vAlign w:val="center"/>
                </w:tcPr>
                <w:p w:rsidR="0028606E" w:rsidRPr="00906DFD" w:rsidRDefault="0028606E" w:rsidP="00906DFD">
                  <w:pPr>
                    <w:jc w:val="center"/>
                    <w:rPr>
                      <w:rFonts w:ascii="Arial" w:hAnsi="Arial" w:cs="Arial"/>
                      <w:sz w:val="12"/>
                      <w:szCs w:val="12"/>
                    </w:rPr>
                  </w:pPr>
                </w:p>
              </w:tc>
            </w:tr>
            <w:tr w:rsidR="005459B1" w:rsidRPr="00906DFD" w:rsidTr="005459B1">
              <w:trPr>
                <w:trHeight w:val="20"/>
              </w:trPr>
              <w:tc>
                <w:tcPr>
                  <w:tcW w:w="465"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2023</w:t>
                  </w:r>
                </w:p>
              </w:tc>
              <w:tc>
                <w:tcPr>
                  <w:tcW w:w="2027" w:type="dxa"/>
                  <w:noWrap/>
                  <w:vAlign w:val="center"/>
                  <w:hideMark/>
                </w:tcPr>
                <w:p w:rsidR="0028606E" w:rsidRPr="00906DFD" w:rsidRDefault="0028606E" w:rsidP="00906DFD">
                  <w:pPr>
                    <w:jc w:val="center"/>
                    <w:rPr>
                      <w:rFonts w:ascii="Arial" w:hAnsi="Arial" w:cs="Arial"/>
                      <w:sz w:val="12"/>
                      <w:szCs w:val="12"/>
                    </w:rPr>
                  </w:pPr>
                </w:p>
              </w:tc>
              <w:tc>
                <w:tcPr>
                  <w:tcW w:w="1868" w:type="dxa"/>
                  <w:noWrap/>
                  <w:vAlign w:val="center"/>
                  <w:hideMark/>
                </w:tcPr>
                <w:p w:rsidR="0028606E" w:rsidRPr="00906DFD" w:rsidRDefault="0028606E" w:rsidP="00906DFD">
                  <w:pPr>
                    <w:jc w:val="center"/>
                    <w:rPr>
                      <w:rFonts w:ascii="Arial" w:hAnsi="Arial" w:cs="Arial"/>
                      <w:sz w:val="12"/>
                      <w:szCs w:val="12"/>
                    </w:rPr>
                  </w:pPr>
                </w:p>
              </w:tc>
              <w:tc>
                <w:tcPr>
                  <w:tcW w:w="1000" w:type="dxa"/>
                  <w:noWrap/>
                  <w:vAlign w:val="center"/>
                  <w:hideMark/>
                </w:tcPr>
                <w:p w:rsidR="0028606E" w:rsidRPr="00906DFD" w:rsidRDefault="0028606E" w:rsidP="00906DFD">
                  <w:pPr>
                    <w:jc w:val="center"/>
                    <w:rPr>
                      <w:rFonts w:ascii="Arial" w:hAnsi="Arial" w:cs="Arial"/>
                      <w:sz w:val="12"/>
                      <w:szCs w:val="12"/>
                    </w:rPr>
                  </w:pPr>
                </w:p>
              </w:tc>
              <w:tc>
                <w:tcPr>
                  <w:tcW w:w="1410" w:type="dxa"/>
                  <w:noWrap/>
                  <w:vAlign w:val="center"/>
                  <w:hideMark/>
                </w:tcPr>
                <w:p w:rsidR="0028606E" w:rsidRPr="00906DFD" w:rsidRDefault="0028606E" w:rsidP="00906DFD">
                  <w:pPr>
                    <w:jc w:val="center"/>
                    <w:rPr>
                      <w:rFonts w:ascii="Arial" w:hAnsi="Arial" w:cs="Arial"/>
                      <w:sz w:val="12"/>
                      <w:szCs w:val="12"/>
                    </w:rPr>
                  </w:pPr>
                </w:p>
              </w:tc>
              <w:tc>
                <w:tcPr>
                  <w:tcW w:w="1709" w:type="dxa"/>
                  <w:noWrap/>
                  <w:vAlign w:val="center"/>
                  <w:hideMark/>
                </w:tcPr>
                <w:p w:rsidR="0028606E" w:rsidRPr="00906DFD" w:rsidRDefault="0028606E" w:rsidP="00906DFD">
                  <w:pPr>
                    <w:jc w:val="center"/>
                    <w:rPr>
                      <w:rFonts w:ascii="Arial" w:hAnsi="Arial" w:cs="Arial"/>
                      <w:sz w:val="12"/>
                      <w:szCs w:val="12"/>
                    </w:rPr>
                  </w:pPr>
                </w:p>
              </w:tc>
              <w:tc>
                <w:tcPr>
                  <w:tcW w:w="843" w:type="dxa"/>
                  <w:vAlign w:val="center"/>
                </w:tcPr>
                <w:p w:rsidR="0028606E" w:rsidRPr="00906DFD" w:rsidRDefault="0028606E" w:rsidP="00906DFD">
                  <w:pPr>
                    <w:jc w:val="center"/>
                    <w:rPr>
                      <w:rFonts w:ascii="Arial" w:hAnsi="Arial" w:cs="Arial"/>
                      <w:sz w:val="12"/>
                      <w:szCs w:val="12"/>
                    </w:rPr>
                  </w:pPr>
                </w:p>
              </w:tc>
            </w:tr>
            <w:tr w:rsidR="005459B1" w:rsidRPr="00906DFD" w:rsidTr="005459B1">
              <w:trPr>
                <w:trHeight w:val="20"/>
              </w:trPr>
              <w:tc>
                <w:tcPr>
                  <w:tcW w:w="465"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2024</w:t>
                  </w:r>
                </w:p>
              </w:tc>
              <w:tc>
                <w:tcPr>
                  <w:tcW w:w="2027" w:type="dxa"/>
                  <w:noWrap/>
                  <w:vAlign w:val="center"/>
                  <w:hideMark/>
                </w:tcPr>
                <w:p w:rsidR="0028606E" w:rsidRPr="00906DFD" w:rsidRDefault="0028606E" w:rsidP="00906DFD">
                  <w:pPr>
                    <w:jc w:val="center"/>
                    <w:rPr>
                      <w:rFonts w:ascii="Arial" w:hAnsi="Arial" w:cs="Arial"/>
                      <w:sz w:val="12"/>
                      <w:szCs w:val="12"/>
                    </w:rPr>
                  </w:pPr>
                </w:p>
              </w:tc>
              <w:tc>
                <w:tcPr>
                  <w:tcW w:w="1868" w:type="dxa"/>
                  <w:noWrap/>
                  <w:vAlign w:val="center"/>
                  <w:hideMark/>
                </w:tcPr>
                <w:p w:rsidR="0028606E" w:rsidRPr="00906DFD" w:rsidRDefault="0028606E" w:rsidP="00906DFD">
                  <w:pPr>
                    <w:jc w:val="center"/>
                    <w:rPr>
                      <w:rFonts w:ascii="Arial" w:hAnsi="Arial" w:cs="Arial"/>
                      <w:sz w:val="12"/>
                      <w:szCs w:val="12"/>
                    </w:rPr>
                  </w:pPr>
                </w:p>
              </w:tc>
              <w:tc>
                <w:tcPr>
                  <w:tcW w:w="1000" w:type="dxa"/>
                  <w:noWrap/>
                  <w:vAlign w:val="center"/>
                  <w:hideMark/>
                </w:tcPr>
                <w:p w:rsidR="0028606E" w:rsidRPr="00906DFD" w:rsidRDefault="0028606E" w:rsidP="00906DFD">
                  <w:pPr>
                    <w:jc w:val="center"/>
                    <w:rPr>
                      <w:rFonts w:ascii="Arial" w:hAnsi="Arial" w:cs="Arial"/>
                      <w:sz w:val="12"/>
                      <w:szCs w:val="12"/>
                    </w:rPr>
                  </w:pPr>
                </w:p>
              </w:tc>
              <w:tc>
                <w:tcPr>
                  <w:tcW w:w="1410" w:type="dxa"/>
                  <w:noWrap/>
                  <w:vAlign w:val="center"/>
                  <w:hideMark/>
                </w:tcPr>
                <w:p w:rsidR="0028606E" w:rsidRPr="00906DFD" w:rsidRDefault="0028606E" w:rsidP="00906DFD">
                  <w:pPr>
                    <w:jc w:val="center"/>
                    <w:rPr>
                      <w:rFonts w:ascii="Arial" w:hAnsi="Arial" w:cs="Arial"/>
                      <w:sz w:val="12"/>
                      <w:szCs w:val="12"/>
                    </w:rPr>
                  </w:pPr>
                </w:p>
              </w:tc>
              <w:tc>
                <w:tcPr>
                  <w:tcW w:w="1709" w:type="dxa"/>
                  <w:noWrap/>
                  <w:vAlign w:val="center"/>
                  <w:hideMark/>
                </w:tcPr>
                <w:p w:rsidR="0028606E" w:rsidRPr="00906DFD" w:rsidRDefault="0028606E" w:rsidP="00906DFD">
                  <w:pPr>
                    <w:jc w:val="center"/>
                    <w:rPr>
                      <w:rFonts w:ascii="Arial" w:hAnsi="Arial" w:cs="Arial"/>
                      <w:sz w:val="12"/>
                      <w:szCs w:val="12"/>
                    </w:rPr>
                  </w:pPr>
                </w:p>
              </w:tc>
              <w:tc>
                <w:tcPr>
                  <w:tcW w:w="843" w:type="dxa"/>
                  <w:vAlign w:val="center"/>
                </w:tcPr>
                <w:p w:rsidR="0028606E" w:rsidRPr="00906DFD" w:rsidRDefault="0028606E" w:rsidP="00906DFD">
                  <w:pPr>
                    <w:jc w:val="center"/>
                    <w:rPr>
                      <w:rFonts w:ascii="Arial" w:hAnsi="Arial" w:cs="Arial"/>
                      <w:sz w:val="12"/>
                      <w:szCs w:val="12"/>
                    </w:rPr>
                  </w:pPr>
                </w:p>
              </w:tc>
            </w:tr>
            <w:tr w:rsidR="005459B1" w:rsidRPr="00906DFD" w:rsidTr="005459B1">
              <w:trPr>
                <w:trHeight w:val="20"/>
              </w:trPr>
              <w:tc>
                <w:tcPr>
                  <w:tcW w:w="465"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lastRenderedPageBreak/>
                    <w:t>2025</w:t>
                  </w:r>
                </w:p>
              </w:tc>
              <w:tc>
                <w:tcPr>
                  <w:tcW w:w="2027" w:type="dxa"/>
                  <w:noWrap/>
                  <w:vAlign w:val="center"/>
                  <w:hideMark/>
                </w:tcPr>
                <w:p w:rsidR="0028606E" w:rsidRPr="00906DFD" w:rsidRDefault="0028606E" w:rsidP="00906DFD">
                  <w:pPr>
                    <w:jc w:val="center"/>
                    <w:rPr>
                      <w:rFonts w:ascii="Arial" w:hAnsi="Arial" w:cs="Arial"/>
                      <w:sz w:val="12"/>
                      <w:szCs w:val="12"/>
                    </w:rPr>
                  </w:pPr>
                </w:p>
              </w:tc>
              <w:tc>
                <w:tcPr>
                  <w:tcW w:w="1868" w:type="dxa"/>
                  <w:noWrap/>
                  <w:vAlign w:val="center"/>
                  <w:hideMark/>
                </w:tcPr>
                <w:p w:rsidR="0028606E" w:rsidRPr="00906DFD" w:rsidRDefault="0028606E" w:rsidP="00906DFD">
                  <w:pPr>
                    <w:jc w:val="center"/>
                    <w:rPr>
                      <w:rFonts w:ascii="Arial" w:hAnsi="Arial" w:cs="Arial"/>
                      <w:sz w:val="12"/>
                      <w:szCs w:val="12"/>
                    </w:rPr>
                  </w:pPr>
                </w:p>
              </w:tc>
              <w:tc>
                <w:tcPr>
                  <w:tcW w:w="1000" w:type="dxa"/>
                  <w:noWrap/>
                  <w:vAlign w:val="center"/>
                  <w:hideMark/>
                </w:tcPr>
                <w:p w:rsidR="0028606E" w:rsidRPr="00906DFD" w:rsidRDefault="0028606E" w:rsidP="00906DFD">
                  <w:pPr>
                    <w:jc w:val="center"/>
                    <w:rPr>
                      <w:rFonts w:ascii="Arial" w:hAnsi="Arial" w:cs="Arial"/>
                      <w:sz w:val="12"/>
                      <w:szCs w:val="12"/>
                    </w:rPr>
                  </w:pPr>
                </w:p>
              </w:tc>
              <w:tc>
                <w:tcPr>
                  <w:tcW w:w="1410" w:type="dxa"/>
                  <w:noWrap/>
                  <w:vAlign w:val="center"/>
                  <w:hideMark/>
                </w:tcPr>
                <w:p w:rsidR="0028606E" w:rsidRPr="00906DFD" w:rsidRDefault="0028606E" w:rsidP="00906DFD">
                  <w:pPr>
                    <w:jc w:val="center"/>
                    <w:rPr>
                      <w:rFonts w:ascii="Arial" w:hAnsi="Arial" w:cs="Arial"/>
                      <w:sz w:val="12"/>
                      <w:szCs w:val="12"/>
                    </w:rPr>
                  </w:pPr>
                </w:p>
              </w:tc>
              <w:tc>
                <w:tcPr>
                  <w:tcW w:w="1709" w:type="dxa"/>
                  <w:noWrap/>
                  <w:vAlign w:val="center"/>
                  <w:hideMark/>
                </w:tcPr>
                <w:p w:rsidR="0028606E" w:rsidRPr="00906DFD" w:rsidRDefault="0028606E" w:rsidP="00906DFD">
                  <w:pPr>
                    <w:jc w:val="center"/>
                    <w:rPr>
                      <w:rFonts w:ascii="Arial" w:hAnsi="Arial" w:cs="Arial"/>
                      <w:sz w:val="12"/>
                      <w:szCs w:val="12"/>
                    </w:rPr>
                  </w:pPr>
                </w:p>
              </w:tc>
              <w:tc>
                <w:tcPr>
                  <w:tcW w:w="843" w:type="dxa"/>
                  <w:vAlign w:val="center"/>
                </w:tcPr>
                <w:p w:rsidR="0028606E" w:rsidRPr="00906DFD" w:rsidRDefault="0028606E" w:rsidP="00906DFD">
                  <w:pPr>
                    <w:jc w:val="center"/>
                    <w:rPr>
                      <w:rFonts w:ascii="Arial" w:hAnsi="Arial" w:cs="Arial"/>
                      <w:sz w:val="12"/>
                      <w:szCs w:val="12"/>
                    </w:rPr>
                  </w:pPr>
                </w:p>
              </w:tc>
            </w:tr>
            <w:tr w:rsidR="005459B1" w:rsidRPr="00906DFD" w:rsidTr="005459B1">
              <w:trPr>
                <w:trHeight w:val="20"/>
              </w:trPr>
              <w:tc>
                <w:tcPr>
                  <w:tcW w:w="465"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2026</w:t>
                  </w:r>
                </w:p>
              </w:tc>
              <w:tc>
                <w:tcPr>
                  <w:tcW w:w="2027" w:type="dxa"/>
                  <w:noWrap/>
                  <w:vAlign w:val="center"/>
                  <w:hideMark/>
                </w:tcPr>
                <w:p w:rsidR="0028606E" w:rsidRPr="00906DFD" w:rsidRDefault="0028606E" w:rsidP="00906DFD">
                  <w:pPr>
                    <w:jc w:val="center"/>
                    <w:rPr>
                      <w:rFonts w:ascii="Arial" w:hAnsi="Arial" w:cs="Arial"/>
                      <w:sz w:val="12"/>
                      <w:szCs w:val="12"/>
                    </w:rPr>
                  </w:pPr>
                </w:p>
              </w:tc>
              <w:tc>
                <w:tcPr>
                  <w:tcW w:w="1868" w:type="dxa"/>
                  <w:noWrap/>
                  <w:vAlign w:val="center"/>
                  <w:hideMark/>
                </w:tcPr>
                <w:p w:rsidR="0028606E" w:rsidRPr="00906DFD" w:rsidRDefault="0028606E" w:rsidP="00906DFD">
                  <w:pPr>
                    <w:jc w:val="center"/>
                    <w:rPr>
                      <w:rFonts w:ascii="Arial" w:hAnsi="Arial" w:cs="Arial"/>
                      <w:sz w:val="12"/>
                      <w:szCs w:val="12"/>
                    </w:rPr>
                  </w:pPr>
                </w:p>
              </w:tc>
              <w:tc>
                <w:tcPr>
                  <w:tcW w:w="1000" w:type="dxa"/>
                  <w:noWrap/>
                  <w:vAlign w:val="center"/>
                  <w:hideMark/>
                </w:tcPr>
                <w:p w:rsidR="0028606E" w:rsidRPr="00906DFD" w:rsidRDefault="0028606E" w:rsidP="00906DFD">
                  <w:pPr>
                    <w:jc w:val="center"/>
                    <w:rPr>
                      <w:rFonts w:ascii="Arial" w:hAnsi="Arial" w:cs="Arial"/>
                      <w:sz w:val="12"/>
                      <w:szCs w:val="12"/>
                    </w:rPr>
                  </w:pPr>
                </w:p>
              </w:tc>
              <w:tc>
                <w:tcPr>
                  <w:tcW w:w="1410" w:type="dxa"/>
                  <w:noWrap/>
                  <w:vAlign w:val="center"/>
                  <w:hideMark/>
                </w:tcPr>
                <w:p w:rsidR="0028606E" w:rsidRPr="00906DFD" w:rsidRDefault="0028606E" w:rsidP="00906DFD">
                  <w:pPr>
                    <w:jc w:val="center"/>
                    <w:rPr>
                      <w:rFonts w:ascii="Arial" w:hAnsi="Arial" w:cs="Arial"/>
                      <w:sz w:val="12"/>
                      <w:szCs w:val="12"/>
                    </w:rPr>
                  </w:pPr>
                </w:p>
              </w:tc>
              <w:tc>
                <w:tcPr>
                  <w:tcW w:w="1709" w:type="dxa"/>
                  <w:noWrap/>
                  <w:vAlign w:val="center"/>
                  <w:hideMark/>
                </w:tcPr>
                <w:p w:rsidR="0028606E" w:rsidRPr="00906DFD" w:rsidRDefault="0028606E" w:rsidP="00906DFD">
                  <w:pPr>
                    <w:jc w:val="center"/>
                    <w:rPr>
                      <w:rFonts w:ascii="Arial" w:hAnsi="Arial" w:cs="Arial"/>
                      <w:sz w:val="12"/>
                      <w:szCs w:val="12"/>
                    </w:rPr>
                  </w:pPr>
                </w:p>
              </w:tc>
              <w:tc>
                <w:tcPr>
                  <w:tcW w:w="843" w:type="dxa"/>
                  <w:vAlign w:val="center"/>
                </w:tcPr>
                <w:p w:rsidR="0028606E" w:rsidRPr="00906DFD" w:rsidRDefault="0028606E" w:rsidP="00906DFD">
                  <w:pPr>
                    <w:jc w:val="center"/>
                    <w:rPr>
                      <w:rFonts w:ascii="Arial" w:hAnsi="Arial" w:cs="Arial"/>
                      <w:sz w:val="12"/>
                      <w:szCs w:val="12"/>
                    </w:rPr>
                  </w:pPr>
                </w:p>
              </w:tc>
            </w:tr>
            <w:tr w:rsidR="005459B1" w:rsidRPr="00906DFD" w:rsidTr="005459B1">
              <w:trPr>
                <w:trHeight w:val="20"/>
              </w:trPr>
              <w:tc>
                <w:tcPr>
                  <w:tcW w:w="465" w:type="dxa"/>
                  <w:noWrap/>
                  <w:vAlign w:val="center"/>
                  <w:hideMark/>
                </w:tcPr>
                <w:p w:rsidR="0028606E" w:rsidRPr="00906DFD" w:rsidRDefault="0028606E" w:rsidP="00906DFD">
                  <w:pPr>
                    <w:jc w:val="center"/>
                    <w:rPr>
                      <w:rFonts w:ascii="Arial" w:hAnsi="Arial" w:cs="Arial"/>
                      <w:b/>
                      <w:sz w:val="12"/>
                      <w:szCs w:val="12"/>
                    </w:rPr>
                  </w:pPr>
                  <w:r w:rsidRPr="00906DFD">
                    <w:rPr>
                      <w:rFonts w:ascii="Arial" w:hAnsi="Arial" w:cs="Arial"/>
                      <w:b/>
                      <w:sz w:val="12"/>
                      <w:szCs w:val="12"/>
                    </w:rPr>
                    <w:t>Всего</w:t>
                  </w:r>
                </w:p>
              </w:tc>
              <w:tc>
                <w:tcPr>
                  <w:tcW w:w="2027" w:type="dxa"/>
                  <w:noWrap/>
                  <w:vAlign w:val="center"/>
                  <w:hideMark/>
                </w:tcPr>
                <w:p w:rsidR="0028606E" w:rsidRPr="00906DFD" w:rsidRDefault="0028606E" w:rsidP="00906DFD">
                  <w:pPr>
                    <w:jc w:val="center"/>
                    <w:rPr>
                      <w:rFonts w:ascii="Arial" w:hAnsi="Arial" w:cs="Arial"/>
                      <w:b/>
                      <w:sz w:val="12"/>
                      <w:szCs w:val="12"/>
                    </w:rPr>
                  </w:pPr>
                </w:p>
              </w:tc>
              <w:tc>
                <w:tcPr>
                  <w:tcW w:w="1868" w:type="dxa"/>
                  <w:noWrap/>
                  <w:vAlign w:val="center"/>
                  <w:hideMark/>
                </w:tcPr>
                <w:p w:rsidR="0028606E" w:rsidRPr="00906DFD" w:rsidRDefault="0028606E" w:rsidP="00906DFD">
                  <w:pPr>
                    <w:jc w:val="center"/>
                    <w:rPr>
                      <w:rFonts w:ascii="Arial" w:hAnsi="Arial" w:cs="Arial"/>
                      <w:b/>
                      <w:sz w:val="12"/>
                      <w:szCs w:val="12"/>
                    </w:rPr>
                  </w:pPr>
                </w:p>
              </w:tc>
              <w:tc>
                <w:tcPr>
                  <w:tcW w:w="1000" w:type="dxa"/>
                  <w:noWrap/>
                  <w:vAlign w:val="center"/>
                  <w:hideMark/>
                </w:tcPr>
                <w:p w:rsidR="0028606E" w:rsidRPr="00906DFD" w:rsidRDefault="0028606E" w:rsidP="00906DFD">
                  <w:pPr>
                    <w:jc w:val="center"/>
                    <w:rPr>
                      <w:rFonts w:ascii="Arial" w:hAnsi="Arial" w:cs="Arial"/>
                      <w:b/>
                      <w:sz w:val="12"/>
                      <w:szCs w:val="12"/>
                    </w:rPr>
                  </w:pPr>
                </w:p>
              </w:tc>
              <w:tc>
                <w:tcPr>
                  <w:tcW w:w="1410" w:type="dxa"/>
                  <w:noWrap/>
                  <w:vAlign w:val="center"/>
                  <w:hideMark/>
                </w:tcPr>
                <w:p w:rsidR="0028606E" w:rsidRPr="00906DFD" w:rsidRDefault="0028606E" w:rsidP="00906DFD">
                  <w:pPr>
                    <w:jc w:val="center"/>
                    <w:rPr>
                      <w:rFonts w:ascii="Arial" w:hAnsi="Arial" w:cs="Arial"/>
                      <w:b/>
                      <w:sz w:val="12"/>
                      <w:szCs w:val="12"/>
                    </w:rPr>
                  </w:pPr>
                </w:p>
              </w:tc>
              <w:tc>
                <w:tcPr>
                  <w:tcW w:w="1709" w:type="dxa"/>
                  <w:noWrap/>
                  <w:vAlign w:val="center"/>
                  <w:hideMark/>
                </w:tcPr>
                <w:p w:rsidR="0028606E" w:rsidRPr="00906DFD" w:rsidRDefault="0028606E" w:rsidP="00906DFD">
                  <w:pPr>
                    <w:jc w:val="center"/>
                    <w:rPr>
                      <w:rFonts w:ascii="Arial" w:hAnsi="Arial" w:cs="Arial"/>
                      <w:b/>
                      <w:sz w:val="12"/>
                      <w:szCs w:val="12"/>
                    </w:rPr>
                  </w:pPr>
                </w:p>
              </w:tc>
              <w:tc>
                <w:tcPr>
                  <w:tcW w:w="843" w:type="dxa"/>
                  <w:vAlign w:val="center"/>
                </w:tcPr>
                <w:p w:rsidR="0028606E" w:rsidRPr="00906DFD" w:rsidRDefault="0028606E" w:rsidP="00906DFD">
                  <w:pPr>
                    <w:jc w:val="center"/>
                    <w:rPr>
                      <w:rFonts w:ascii="Arial" w:hAnsi="Arial" w:cs="Arial"/>
                      <w:b/>
                      <w:sz w:val="12"/>
                      <w:szCs w:val="12"/>
                    </w:rPr>
                  </w:pPr>
                </w:p>
              </w:tc>
            </w:tr>
          </w:tbl>
          <w:p w:rsidR="0028606E" w:rsidRPr="00906DFD" w:rsidRDefault="0028606E" w:rsidP="00906DFD">
            <w:pPr>
              <w:jc w:val="both"/>
              <w:rPr>
                <w:rFonts w:ascii="Arial" w:hAnsi="Arial" w:cs="Arial"/>
                <w:sz w:val="12"/>
                <w:szCs w:val="12"/>
              </w:rPr>
            </w:pPr>
          </w:p>
        </w:tc>
      </w:tr>
      <w:tr w:rsidR="0028606E" w:rsidRPr="00906DFD" w:rsidTr="005459B1">
        <w:trPr>
          <w:trHeight w:val="20"/>
        </w:trPr>
        <w:tc>
          <w:tcPr>
            <w:tcW w:w="2132" w:type="dxa"/>
            <w:hideMark/>
          </w:tcPr>
          <w:p w:rsidR="0028606E" w:rsidRPr="00906DFD" w:rsidRDefault="0028606E" w:rsidP="00906DFD">
            <w:pPr>
              <w:autoSpaceDE w:val="0"/>
              <w:autoSpaceDN w:val="0"/>
              <w:adjustRightInd w:val="0"/>
              <w:rPr>
                <w:rFonts w:ascii="Arial" w:hAnsi="Arial" w:cs="Arial"/>
                <w:sz w:val="12"/>
                <w:szCs w:val="12"/>
              </w:rPr>
            </w:pPr>
            <w:r w:rsidRPr="00906DFD">
              <w:rPr>
                <w:rFonts w:ascii="Arial" w:hAnsi="Arial" w:cs="Arial"/>
                <w:sz w:val="12"/>
                <w:szCs w:val="12"/>
              </w:rPr>
              <w:lastRenderedPageBreak/>
              <w:t>Ожидаемые конечные результаты реализации подпрограммы</w:t>
            </w:r>
          </w:p>
        </w:tc>
        <w:tc>
          <w:tcPr>
            <w:tcW w:w="9218" w:type="dxa"/>
          </w:tcPr>
          <w:p w:rsidR="0028606E" w:rsidRPr="00906DFD" w:rsidRDefault="0028606E" w:rsidP="00906DFD">
            <w:pPr>
              <w:widowControl w:val="0"/>
              <w:adjustRightInd w:val="0"/>
              <w:rPr>
                <w:rFonts w:ascii="Arial" w:hAnsi="Arial" w:cs="Arial"/>
                <w:sz w:val="12"/>
                <w:szCs w:val="12"/>
              </w:rPr>
            </w:pPr>
            <w:r w:rsidRPr="00906DFD">
              <w:rPr>
                <w:rFonts w:ascii="Arial" w:hAnsi="Arial" w:cs="Arial"/>
                <w:sz w:val="12"/>
                <w:szCs w:val="12"/>
              </w:rPr>
              <w:t>В результате реализации подпрограммы на территории муниципального района предполагается достижение заявленных целевых показателей, а именно:</w:t>
            </w:r>
          </w:p>
          <w:p w:rsidR="0028606E" w:rsidRPr="00906DFD" w:rsidRDefault="0028606E" w:rsidP="00906DFD">
            <w:pPr>
              <w:widowControl w:val="0"/>
              <w:autoSpaceDE w:val="0"/>
              <w:autoSpaceDN w:val="0"/>
              <w:adjustRightInd w:val="0"/>
              <w:rPr>
                <w:rFonts w:ascii="Arial" w:hAnsi="Arial" w:cs="Arial"/>
                <w:sz w:val="12"/>
                <w:szCs w:val="12"/>
              </w:rPr>
            </w:pPr>
            <w:r w:rsidRPr="00906DFD">
              <w:rPr>
                <w:rFonts w:ascii="Arial" w:hAnsi="Arial" w:cs="Arial"/>
                <w:sz w:val="12"/>
                <w:szCs w:val="12"/>
              </w:rPr>
              <w:t>повышение уровня доступности информации о правах потребителя и механизмах их защиты, установленных федеральным законодательством;</w:t>
            </w:r>
          </w:p>
          <w:p w:rsidR="0028606E" w:rsidRPr="00906DFD" w:rsidRDefault="0028606E" w:rsidP="00906DFD">
            <w:pPr>
              <w:rPr>
                <w:rFonts w:ascii="Arial" w:hAnsi="Arial" w:cs="Arial"/>
                <w:sz w:val="12"/>
                <w:szCs w:val="12"/>
              </w:rPr>
            </w:pPr>
            <w:r w:rsidRPr="00906DFD">
              <w:rPr>
                <w:rFonts w:ascii="Arial" w:hAnsi="Arial" w:cs="Arial"/>
                <w:sz w:val="12"/>
                <w:szCs w:val="12"/>
              </w:rPr>
              <w:t>снижение количества нарушений законодательства Российской Федерации в сфере потребительского рынка.</w:t>
            </w:r>
          </w:p>
        </w:tc>
      </w:tr>
    </w:tbl>
    <w:p w:rsidR="0028606E" w:rsidRPr="00906DFD" w:rsidRDefault="0028606E" w:rsidP="00906DFD">
      <w:pPr>
        <w:pStyle w:val="ConsPlusNormal"/>
        <w:ind w:firstLine="0"/>
        <w:jc w:val="center"/>
        <w:rPr>
          <w:sz w:val="12"/>
          <w:szCs w:val="12"/>
        </w:rPr>
      </w:pPr>
    </w:p>
    <w:p w:rsidR="0028606E" w:rsidRPr="00906DFD" w:rsidRDefault="0028606E" w:rsidP="00906DFD">
      <w:pPr>
        <w:jc w:val="center"/>
        <w:rPr>
          <w:rFonts w:ascii="Arial" w:hAnsi="Arial" w:cs="Arial"/>
          <w:b/>
          <w:sz w:val="16"/>
          <w:szCs w:val="16"/>
        </w:rPr>
      </w:pPr>
      <w:r w:rsidRPr="00906DFD">
        <w:rPr>
          <w:rFonts w:ascii="Arial" w:hAnsi="Arial" w:cs="Arial"/>
          <w:b/>
          <w:sz w:val="16"/>
          <w:szCs w:val="16"/>
        </w:rPr>
        <w:t>Подпрограмма</w:t>
      </w:r>
    </w:p>
    <w:p w:rsidR="00906DFD" w:rsidRDefault="0028606E" w:rsidP="00906DFD">
      <w:pPr>
        <w:pStyle w:val="ConsPlusTitle"/>
        <w:jc w:val="center"/>
        <w:rPr>
          <w:rFonts w:ascii="Arial" w:hAnsi="Arial" w:cs="Arial"/>
          <w:sz w:val="16"/>
          <w:szCs w:val="16"/>
        </w:rPr>
      </w:pPr>
      <w:r w:rsidRPr="00906DFD">
        <w:rPr>
          <w:rFonts w:ascii="Arial" w:hAnsi="Arial" w:cs="Arial"/>
          <w:sz w:val="16"/>
          <w:szCs w:val="16"/>
        </w:rPr>
        <w:t>«Участие в ежегодном рейтинге органов местного самоуправления по развитию предпринимат</w:t>
      </w:r>
      <w:r w:rsidR="00906DFD">
        <w:rPr>
          <w:rFonts w:ascii="Arial" w:hAnsi="Arial" w:cs="Arial"/>
          <w:sz w:val="16"/>
          <w:szCs w:val="16"/>
        </w:rPr>
        <w:t>ельства, привлечению инвестиций</w:t>
      </w:r>
    </w:p>
    <w:p w:rsidR="00906DFD" w:rsidRDefault="0028606E" w:rsidP="00906DFD">
      <w:pPr>
        <w:pStyle w:val="ConsPlusTitle"/>
        <w:jc w:val="center"/>
        <w:rPr>
          <w:rFonts w:ascii="Arial" w:hAnsi="Arial" w:cs="Arial"/>
          <w:sz w:val="16"/>
          <w:szCs w:val="16"/>
        </w:rPr>
      </w:pPr>
      <w:r w:rsidRPr="00906DFD">
        <w:rPr>
          <w:rFonts w:ascii="Arial" w:hAnsi="Arial" w:cs="Arial"/>
          <w:sz w:val="16"/>
          <w:szCs w:val="16"/>
        </w:rPr>
        <w:t>и содействию развития конкуренции» муниципальной программы</w:t>
      </w:r>
      <w:r w:rsidR="00906DFD">
        <w:rPr>
          <w:rFonts w:ascii="Arial" w:hAnsi="Arial" w:cs="Arial"/>
          <w:sz w:val="16"/>
          <w:szCs w:val="16"/>
        </w:rPr>
        <w:t xml:space="preserve"> </w:t>
      </w:r>
      <w:r w:rsidRPr="00906DFD">
        <w:rPr>
          <w:rFonts w:ascii="Arial" w:hAnsi="Arial" w:cs="Arial"/>
          <w:sz w:val="16"/>
          <w:szCs w:val="16"/>
        </w:rPr>
        <w:t>«Обеспечение экономического развития</w:t>
      </w:r>
    </w:p>
    <w:p w:rsidR="0028606E" w:rsidRPr="00906DFD" w:rsidRDefault="0028606E" w:rsidP="00906DFD">
      <w:pPr>
        <w:pStyle w:val="ConsPlusTitle"/>
        <w:jc w:val="center"/>
        <w:rPr>
          <w:rFonts w:ascii="Arial" w:hAnsi="Arial" w:cs="Arial"/>
          <w:sz w:val="16"/>
          <w:szCs w:val="16"/>
        </w:rPr>
      </w:pPr>
      <w:r w:rsidRPr="00906DFD">
        <w:rPr>
          <w:rFonts w:ascii="Arial" w:hAnsi="Arial" w:cs="Arial"/>
          <w:sz w:val="16"/>
          <w:szCs w:val="16"/>
        </w:rPr>
        <w:t>Валдайского района на 2016 - 2026 годы»</w:t>
      </w:r>
    </w:p>
    <w:p w:rsidR="0028606E" w:rsidRPr="00906DFD" w:rsidRDefault="0028606E" w:rsidP="00906DFD">
      <w:pPr>
        <w:jc w:val="center"/>
        <w:rPr>
          <w:rFonts w:ascii="Arial" w:hAnsi="Arial" w:cs="Arial"/>
          <w:sz w:val="8"/>
          <w:szCs w:val="8"/>
        </w:rPr>
      </w:pPr>
    </w:p>
    <w:p w:rsidR="0028606E" w:rsidRPr="00906DFD" w:rsidRDefault="0028606E" w:rsidP="00906DFD">
      <w:pPr>
        <w:autoSpaceDE w:val="0"/>
        <w:autoSpaceDN w:val="0"/>
        <w:adjustRightInd w:val="0"/>
        <w:jc w:val="center"/>
        <w:rPr>
          <w:rFonts w:ascii="Arial" w:hAnsi="Arial" w:cs="Arial"/>
          <w:b/>
          <w:sz w:val="16"/>
          <w:szCs w:val="16"/>
        </w:rPr>
      </w:pPr>
      <w:r w:rsidRPr="00906DFD">
        <w:rPr>
          <w:rFonts w:ascii="Arial" w:hAnsi="Arial" w:cs="Arial"/>
          <w:b/>
          <w:sz w:val="16"/>
          <w:szCs w:val="16"/>
        </w:rPr>
        <w:t>ПАСПОРТ</w:t>
      </w:r>
    </w:p>
    <w:p w:rsidR="0028606E" w:rsidRPr="00906DFD" w:rsidRDefault="0028606E" w:rsidP="00906DFD">
      <w:pPr>
        <w:autoSpaceDE w:val="0"/>
        <w:autoSpaceDN w:val="0"/>
        <w:adjustRightInd w:val="0"/>
        <w:jc w:val="center"/>
        <w:rPr>
          <w:rFonts w:ascii="Arial" w:hAnsi="Arial" w:cs="Arial"/>
          <w:b/>
          <w:sz w:val="16"/>
          <w:szCs w:val="16"/>
        </w:rPr>
      </w:pPr>
      <w:r w:rsidRPr="00906DFD">
        <w:rPr>
          <w:rFonts w:ascii="Arial" w:hAnsi="Arial" w:cs="Arial"/>
          <w:b/>
          <w:sz w:val="16"/>
          <w:szCs w:val="16"/>
        </w:rPr>
        <w:t>подпрограммы</w:t>
      </w:r>
    </w:p>
    <w:p w:rsidR="0028606E" w:rsidRPr="00906DFD" w:rsidRDefault="0028606E" w:rsidP="00906DFD">
      <w:pPr>
        <w:pStyle w:val="ConsPlusNormal"/>
        <w:ind w:firstLine="0"/>
        <w:jc w:val="cente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32"/>
        <w:gridCol w:w="9218"/>
      </w:tblGrid>
      <w:tr w:rsidR="0028606E" w:rsidRPr="00906DFD" w:rsidTr="005459B1">
        <w:trPr>
          <w:trHeight w:val="20"/>
        </w:trPr>
        <w:tc>
          <w:tcPr>
            <w:tcW w:w="2132" w:type="dxa"/>
            <w:hideMark/>
          </w:tcPr>
          <w:p w:rsidR="0028606E" w:rsidRPr="00906DFD" w:rsidRDefault="0028606E" w:rsidP="00906DFD">
            <w:pPr>
              <w:autoSpaceDE w:val="0"/>
              <w:autoSpaceDN w:val="0"/>
              <w:adjustRightInd w:val="0"/>
              <w:rPr>
                <w:rFonts w:ascii="Arial" w:hAnsi="Arial" w:cs="Arial"/>
                <w:sz w:val="12"/>
                <w:szCs w:val="12"/>
              </w:rPr>
            </w:pPr>
            <w:r w:rsidRPr="00906DFD">
              <w:rPr>
                <w:rFonts w:ascii="Arial" w:hAnsi="Arial" w:cs="Arial"/>
                <w:sz w:val="12"/>
                <w:szCs w:val="12"/>
              </w:rPr>
              <w:t>Исполнители подпрограммы</w:t>
            </w:r>
          </w:p>
        </w:tc>
        <w:tc>
          <w:tcPr>
            <w:tcW w:w="9218" w:type="dxa"/>
          </w:tcPr>
          <w:p w:rsidR="0028606E" w:rsidRPr="00906DFD" w:rsidRDefault="0028606E" w:rsidP="00906DFD">
            <w:pPr>
              <w:jc w:val="both"/>
              <w:rPr>
                <w:rFonts w:ascii="Arial" w:hAnsi="Arial" w:cs="Arial"/>
                <w:sz w:val="12"/>
                <w:szCs w:val="12"/>
              </w:rPr>
            </w:pPr>
            <w:r w:rsidRPr="00906DFD">
              <w:rPr>
                <w:rFonts w:ascii="Arial" w:hAnsi="Arial" w:cs="Arial"/>
                <w:sz w:val="12"/>
                <w:szCs w:val="12"/>
              </w:rPr>
              <w:t xml:space="preserve">комитет экономического развития Администрации Валдайского муниципального района </w:t>
            </w:r>
          </w:p>
        </w:tc>
      </w:tr>
      <w:tr w:rsidR="0028606E" w:rsidRPr="00906DFD" w:rsidTr="005459B1">
        <w:trPr>
          <w:trHeight w:val="20"/>
        </w:trPr>
        <w:tc>
          <w:tcPr>
            <w:tcW w:w="2132" w:type="dxa"/>
            <w:hideMark/>
          </w:tcPr>
          <w:p w:rsidR="0028606E" w:rsidRPr="00906DFD" w:rsidRDefault="0028606E" w:rsidP="00906DFD">
            <w:pPr>
              <w:autoSpaceDE w:val="0"/>
              <w:autoSpaceDN w:val="0"/>
              <w:adjustRightInd w:val="0"/>
              <w:rPr>
                <w:rFonts w:ascii="Arial" w:hAnsi="Arial" w:cs="Arial"/>
                <w:sz w:val="12"/>
                <w:szCs w:val="12"/>
              </w:rPr>
            </w:pPr>
            <w:r w:rsidRPr="00906DFD">
              <w:rPr>
                <w:rFonts w:ascii="Arial" w:hAnsi="Arial" w:cs="Arial"/>
                <w:sz w:val="12"/>
                <w:szCs w:val="12"/>
              </w:rPr>
              <w:t>Задачи подпрограммы</w:t>
            </w:r>
          </w:p>
        </w:tc>
        <w:tc>
          <w:tcPr>
            <w:tcW w:w="9218" w:type="dxa"/>
          </w:tcPr>
          <w:p w:rsidR="0028606E" w:rsidRPr="00906DFD" w:rsidRDefault="0028606E" w:rsidP="00906DFD">
            <w:pPr>
              <w:jc w:val="both"/>
              <w:rPr>
                <w:rFonts w:ascii="Arial" w:hAnsi="Arial" w:cs="Arial"/>
                <w:sz w:val="12"/>
                <w:szCs w:val="12"/>
              </w:rPr>
            </w:pPr>
            <w:r w:rsidRPr="00906DFD">
              <w:rPr>
                <w:rFonts w:ascii="Arial" w:hAnsi="Arial" w:cs="Arial"/>
                <w:sz w:val="12"/>
                <w:szCs w:val="12"/>
              </w:rPr>
              <w:t>развитие предпринимательства, привлечение инвестиций и содействие развитию конкуренции</w:t>
            </w:r>
          </w:p>
        </w:tc>
      </w:tr>
      <w:tr w:rsidR="0028606E" w:rsidRPr="00906DFD" w:rsidTr="005459B1">
        <w:trPr>
          <w:trHeight w:val="20"/>
        </w:trPr>
        <w:tc>
          <w:tcPr>
            <w:tcW w:w="2132" w:type="dxa"/>
            <w:hideMark/>
          </w:tcPr>
          <w:p w:rsidR="0028606E" w:rsidRPr="00906DFD" w:rsidRDefault="0028606E" w:rsidP="00906DFD">
            <w:pPr>
              <w:autoSpaceDE w:val="0"/>
              <w:autoSpaceDN w:val="0"/>
              <w:adjustRightInd w:val="0"/>
              <w:rPr>
                <w:rFonts w:ascii="Arial" w:hAnsi="Arial" w:cs="Arial"/>
                <w:sz w:val="12"/>
                <w:szCs w:val="12"/>
              </w:rPr>
            </w:pPr>
            <w:r w:rsidRPr="00906DFD">
              <w:rPr>
                <w:rFonts w:ascii="Arial" w:hAnsi="Arial" w:cs="Arial"/>
                <w:sz w:val="12"/>
                <w:szCs w:val="12"/>
              </w:rPr>
              <w:t>Сроки реализации подпрограммы</w:t>
            </w:r>
          </w:p>
        </w:tc>
        <w:tc>
          <w:tcPr>
            <w:tcW w:w="9218" w:type="dxa"/>
          </w:tcPr>
          <w:p w:rsidR="0028606E" w:rsidRPr="00906DFD" w:rsidRDefault="0028606E" w:rsidP="00906DFD">
            <w:pPr>
              <w:jc w:val="both"/>
              <w:rPr>
                <w:rFonts w:ascii="Arial" w:hAnsi="Arial" w:cs="Arial"/>
                <w:sz w:val="12"/>
                <w:szCs w:val="12"/>
              </w:rPr>
            </w:pPr>
            <w:r w:rsidRPr="00906DFD">
              <w:rPr>
                <w:rFonts w:ascii="Arial" w:hAnsi="Arial" w:cs="Arial"/>
                <w:sz w:val="12"/>
                <w:szCs w:val="12"/>
              </w:rPr>
              <w:t>2021-2026 годы</w:t>
            </w:r>
          </w:p>
        </w:tc>
      </w:tr>
      <w:tr w:rsidR="0028606E" w:rsidRPr="00906DFD" w:rsidTr="005459B1">
        <w:trPr>
          <w:trHeight w:val="20"/>
        </w:trPr>
        <w:tc>
          <w:tcPr>
            <w:tcW w:w="2132" w:type="dxa"/>
            <w:hideMark/>
          </w:tcPr>
          <w:p w:rsidR="0028606E" w:rsidRPr="00906DFD" w:rsidRDefault="0028606E" w:rsidP="00906DFD">
            <w:pPr>
              <w:autoSpaceDE w:val="0"/>
              <w:autoSpaceDN w:val="0"/>
              <w:adjustRightInd w:val="0"/>
              <w:rPr>
                <w:rFonts w:ascii="Arial" w:hAnsi="Arial" w:cs="Arial"/>
                <w:sz w:val="12"/>
                <w:szCs w:val="12"/>
              </w:rPr>
            </w:pPr>
            <w:r w:rsidRPr="00906DFD">
              <w:rPr>
                <w:rFonts w:ascii="Arial" w:hAnsi="Arial" w:cs="Arial"/>
                <w:sz w:val="12"/>
                <w:szCs w:val="12"/>
              </w:rPr>
              <w:t>Объемы и источники финансирования подпрограммы с разбивкой по годам реализации</w:t>
            </w:r>
          </w:p>
        </w:tc>
        <w:tc>
          <w:tcPr>
            <w:tcW w:w="9218" w:type="dxa"/>
          </w:tcPr>
          <w:tbl>
            <w:tblPr>
              <w:tblW w:w="9214" w:type="dxa"/>
              <w:tblBorders>
                <w:insideH w:val="single" w:sz="4" w:space="0" w:color="auto"/>
                <w:insideV w:val="single" w:sz="4" w:space="0" w:color="auto"/>
              </w:tblBorders>
              <w:tblLayout w:type="fixed"/>
              <w:tblCellMar>
                <w:left w:w="0" w:type="dxa"/>
                <w:right w:w="0" w:type="dxa"/>
              </w:tblCellMar>
              <w:tblLook w:val="04A0"/>
            </w:tblPr>
            <w:tblGrid>
              <w:gridCol w:w="425"/>
              <w:gridCol w:w="1984"/>
              <w:gridCol w:w="1843"/>
              <w:gridCol w:w="993"/>
              <w:gridCol w:w="1418"/>
              <w:gridCol w:w="1701"/>
              <w:gridCol w:w="850"/>
            </w:tblGrid>
            <w:tr w:rsidR="0028606E" w:rsidRPr="00906DFD" w:rsidTr="005459B1">
              <w:trPr>
                <w:trHeight w:val="20"/>
              </w:trPr>
              <w:tc>
                <w:tcPr>
                  <w:tcW w:w="425" w:type="dxa"/>
                  <w:vMerge w:val="restart"/>
                  <w:noWrap/>
                  <w:vAlign w:val="center"/>
                  <w:hideMark/>
                </w:tcPr>
                <w:p w:rsidR="0028606E" w:rsidRPr="00906DFD" w:rsidRDefault="0028606E" w:rsidP="00906DFD">
                  <w:pPr>
                    <w:jc w:val="center"/>
                    <w:rPr>
                      <w:rFonts w:ascii="Arial" w:hAnsi="Arial" w:cs="Arial"/>
                      <w:b/>
                      <w:sz w:val="12"/>
                      <w:szCs w:val="12"/>
                    </w:rPr>
                  </w:pPr>
                  <w:r w:rsidRPr="00906DFD">
                    <w:rPr>
                      <w:rFonts w:ascii="Arial" w:hAnsi="Arial" w:cs="Arial"/>
                      <w:b/>
                      <w:sz w:val="12"/>
                      <w:szCs w:val="12"/>
                    </w:rPr>
                    <w:t>Год</w:t>
                  </w:r>
                </w:p>
              </w:tc>
              <w:tc>
                <w:tcPr>
                  <w:tcW w:w="8789" w:type="dxa"/>
                  <w:gridSpan w:val="6"/>
                  <w:noWrap/>
                  <w:vAlign w:val="center"/>
                  <w:hideMark/>
                </w:tcPr>
                <w:p w:rsidR="0028606E" w:rsidRPr="00906DFD" w:rsidRDefault="0028606E" w:rsidP="00906DFD">
                  <w:pPr>
                    <w:jc w:val="center"/>
                    <w:rPr>
                      <w:rFonts w:ascii="Arial" w:hAnsi="Arial" w:cs="Arial"/>
                      <w:b/>
                      <w:sz w:val="12"/>
                      <w:szCs w:val="12"/>
                    </w:rPr>
                  </w:pPr>
                  <w:r w:rsidRPr="00906DFD">
                    <w:rPr>
                      <w:rFonts w:ascii="Arial" w:hAnsi="Arial" w:cs="Arial"/>
                      <w:b/>
                      <w:sz w:val="12"/>
                      <w:szCs w:val="12"/>
                    </w:rPr>
                    <w:t>Источник финансирования, тыс. руб.</w:t>
                  </w:r>
                </w:p>
              </w:tc>
            </w:tr>
            <w:tr w:rsidR="00906DFD" w:rsidRPr="00906DFD" w:rsidTr="005459B1">
              <w:trPr>
                <w:trHeight w:val="20"/>
              </w:trPr>
              <w:tc>
                <w:tcPr>
                  <w:tcW w:w="425" w:type="dxa"/>
                  <w:vMerge/>
                  <w:vAlign w:val="center"/>
                  <w:hideMark/>
                </w:tcPr>
                <w:p w:rsidR="0028606E" w:rsidRPr="00906DFD" w:rsidRDefault="0028606E" w:rsidP="00906DFD">
                  <w:pPr>
                    <w:jc w:val="center"/>
                    <w:rPr>
                      <w:rFonts w:ascii="Arial" w:hAnsi="Arial" w:cs="Arial"/>
                      <w:b/>
                      <w:sz w:val="12"/>
                      <w:szCs w:val="12"/>
                    </w:rPr>
                  </w:pPr>
                </w:p>
              </w:tc>
              <w:tc>
                <w:tcPr>
                  <w:tcW w:w="1984" w:type="dxa"/>
                  <w:vAlign w:val="center"/>
                  <w:hideMark/>
                </w:tcPr>
                <w:p w:rsidR="0028606E" w:rsidRPr="00906DFD" w:rsidRDefault="0028606E" w:rsidP="00906DFD">
                  <w:pPr>
                    <w:pStyle w:val="ConsPlusNormal"/>
                    <w:ind w:firstLine="0"/>
                    <w:jc w:val="center"/>
                    <w:rPr>
                      <w:b/>
                      <w:sz w:val="12"/>
                      <w:szCs w:val="12"/>
                    </w:rPr>
                  </w:pPr>
                  <w:r w:rsidRPr="00906DFD">
                    <w:rPr>
                      <w:b/>
                      <w:sz w:val="12"/>
                      <w:szCs w:val="12"/>
                    </w:rPr>
                    <w:t>бюджет муниципального района</w:t>
                  </w:r>
                </w:p>
              </w:tc>
              <w:tc>
                <w:tcPr>
                  <w:tcW w:w="1843" w:type="dxa"/>
                  <w:vAlign w:val="center"/>
                  <w:hideMark/>
                </w:tcPr>
                <w:p w:rsidR="0028606E" w:rsidRPr="00906DFD" w:rsidRDefault="0028606E" w:rsidP="00906DFD">
                  <w:pPr>
                    <w:pStyle w:val="ConsPlusNormal"/>
                    <w:ind w:right="-85" w:firstLine="0"/>
                    <w:rPr>
                      <w:b/>
                      <w:sz w:val="12"/>
                      <w:szCs w:val="12"/>
                    </w:rPr>
                  </w:pPr>
                  <w:r w:rsidRPr="00906DFD">
                    <w:rPr>
                      <w:b/>
                      <w:sz w:val="12"/>
                      <w:szCs w:val="12"/>
                    </w:rPr>
                    <w:t>бюджет городского поселения</w:t>
                  </w:r>
                </w:p>
              </w:tc>
              <w:tc>
                <w:tcPr>
                  <w:tcW w:w="993" w:type="dxa"/>
                  <w:vAlign w:val="center"/>
                  <w:hideMark/>
                </w:tcPr>
                <w:p w:rsidR="0028606E" w:rsidRPr="00906DFD" w:rsidRDefault="0028606E" w:rsidP="00906DFD">
                  <w:pPr>
                    <w:pStyle w:val="ConsPlusNormal"/>
                    <w:ind w:left="-85" w:right="-85" w:firstLine="0"/>
                    <w:jc w:val="center"/>
                    <w:rPr>
                      <w:b/>
                      <w:sz w:val="12"/>
                      <w:szCs w:val="12"/>
                    </w:rPr>
                  </w:pPr>
                  <w:r w:rsidRPr="00906DFD">
                    <w:rPr>
                      <w:b/>
                      <w:sz w:val="12"/>
                      <w:szCs w:val="12"/>
                    </w:rPr>
                    <w:t>областной бюджет</w:t>
                  </w:r>
                </w:p>
              </w:tc>
              <w:tc>
                <w:tcPr>
                  <w:tcW w:w="1418" w:type="dxa"/>
                  <w:vAlign w:val="center"/>
                  <w:hideMark/>
                </w:tcPr>
                <w:p w:rsidR="0028606E" w:rsidRPr="00906DFD" w:rsidRDefault="00906DFD" w:rsidP="00906DFD">
                  <w:pPr>
                    <w:pStyle w:val="ConsPlusNormal"/>
                    <w:ind w:firstLine="0"/>
                    <w:jc w:val="center"/>
                    <w:rPr>
                      <w:b/>
                      <w:sz w:val="12"/>
                      <w:szCs w:val="12"/>
                    </w:rPr>
                  </w:pPr>
                  <w:r>
                    <w:rPr>
                      <w:b/>
                      <w:sz w:val="12"/>
                      <w:szCs w:val="12"/>
                    </w:rPr>
                    <w:t>федераль</w:t>
                  </w:r>
                  <w:r w:rsidR="0028606E" w:rsidRPr="00906DFD">
                    <w:rPr>
                      <w:b/>
                      <w:sz w:val="12"/>
                      <w:szCs w:val="12"/>
                    </w:rPr>
                    <w:t>ный бюджет</w:t>
                  </w:r>
                </w:p>
              </w:tc>
              <w:tc>
                <w:tcPr>
                  <w:tcW w:w="1701" w:type="dxa"/>
                  <w:vAlign w:val="center"/>
                  <w:hideMark/>
                </w:tcPr>
                <w:p w:rsidR="0028606E" w:rsidRPr="00906DFD" w:rsidRDefault="00906DFD" w:rsidP="00906DFD">
                  <w:pPr>
                    <w:pStyle w:val="afe"/>
                    <w:jc w:val="center"/>
                    <w:rPr>
                      <w:rFonts w:ascii="Arial" w:hAnsi="Arial" w:cs="Arial"/>
                      <w:b/>
                      <w:sz w:val="12"/>
                      <w:szCs w:val="12"/>
                    </w:rPr>
                  </w:pPr>
                  <w:r>
                    <w:rPr>
                      <w:rFonts w:ascii="Arial" w:hAnsi="Arial" w:cs="Arial"/>
                      <w:b/>
                      <w:sz w:val="12"/>
                      <w:szCs w:val="12"/>
                    </w:rPr>
                    <w:t>внебюд</w:t>
                  </w:r>
                  <w:r w:rsidR="0028606E" w:rsidRPr="00906DFD">
                    <w:rPr>
                      <w:rFonts w:ascii="Arial" w:hAnsi="Arial" w:cs="Arial"/>
                      <w:b/>
                      <w:sz w:val="12"/>
                      <w:szCs w:val="12"/>
                    </w:rPr>
                    <w:t>жетные</w:t>
                  </w:r>
                  <w:r>
                    <w:rPr>
                      <w:rFonts w:ascii="Arial" w:hAnsi="Arial" w:cs="Arial"/>
                      <w:b/>
                      <w:sz w:val="12"/>
                      <w:szCs w:val="12"/>
                    </w:rPr>
                    <w:t xml:space="preserve"> </w:t>
                  </w:r>
                  <w:r w:rsidR="0028606E" w:rsidRPr="00906DFD">
                    <w:rPr>
                      <w:rFonts w:ascii="Arial" w:hAnsi="Arial" w:cs="Arial"/>
                      <w:b/>
                      <w:sz w:val="12"/>
                      <w:szCs w:val="12"/>
                    </w:rPr>
                    <w:t>средства</w:t>
                  </w:r>
                </w:p>
              </w:tc>
              <w:tc>
                <w:tcPr>
                  <w:tcW w:w="850" w:type="dxa"/>
                  <w:vAlign w:val="center"/>
                </w:tcPr>
                <w:p w:rsidR="0028606E" w:rsidRPr="00906DFD" w:rsidRDefault="0028606E" w:rsidP="00906DFD">
                  <w:pPr>
                    <w:pStyle w:val="afe"/>
                    <w:jc w:val="center"/>
                    <w:rPr>
                      <w:rFonts w:ascii="Arial" w:hAnsi="Arial" w:cs="Arial"/>
                      <w:b/>
                      <w:sz w:val="12"/>
                      <w:szCs w:val="12"/>
                    </w:rPr>
                  </w:pPr>
                  <w:r w:rsidRPr="00906DFD">
                    <w:rPr>
                      <w:rFonts w:ascii="Arial" w:hAnsi="Arial" w:cs="Arial"/>
                      <w:b/>
                      <w:sz w:val="12"/>
                      <w:szCs w:val="12"/>
                    </w:rPr>
                    <w:t>итого</w:t>
                  </w:r>
                </w:p>
              </w:tc>
            </w:tr>
            <w:tr w:rsidR="00906DFD" w:rsidRPr="00906DFD" w:rsidTr="005459B1">
              <w:trPr>
                <w:trHeight w:val="20"/>
              </w:trPr>
              <w:tc>
                <w:tcPr>
                  <w:tcW w:w="425"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1</w:t>
                  </w:r>
                </w:p>
              </w:tc>
              <w:tc>
                <w:tcPr>
                  <w:tcW w:w="1984"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w:t>
                  </w:r>
                </w:p>
              </w:tc>
              <w:tc>
                <w:tcPr>
                  <w:tcW w:w="1843"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3</w:t>
                  </w:r>
                </w:p>
              </w:tc>
              <w:tc>
                <w:tcPr>
                  <w:tcW w:w="993"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4</w:t>
                  </w:r>
                </w:p>
              </w:tc>
              <w:tc>
                <w:tcPr>
                  <w:tcW w:w="1418"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5</w:t>
                  </w:r>
                </w:p>
              </w:tc>
              <w:tc>
                <w:tcPr>
                  <w:tcW w:w="1701"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6</w:t>
                  </w:r>
                </w:p>
              </w:tc>
              <w:tc>
                <w:tcPr>
                  <w:tcW w:w="850" w:type="dxa"/>
                  <w:vAlign w:val="center"/>
                </w:tcPr>
                <w:p w:rsidR="0028606E" w:rsidRPr="00906DFD" w:rsidRDefault="0028606E" w:rsidP="00906DFD">
                  <w:pPr>
                    <w:jc w:val="center"/>
                    <w:rPr>
                      <w:rFonts w:ascii="Arial" w:hAnsi="Arial" w:cs="Arial"/>
                      <w:sz w:val="12"/>
                      <w:szCs w:val="12"/>
                    </w:rPr>
                  </w:pPr>
                  <w:r w:rsidRPr="00906DFD">
                    <w:rPr>
                      <w:rFonts w:ascii="Arial" w:hAnsi="Arial" w:cs="Arial"/>
                      <w:sz w:val="12"/>
                      <w:szCs w:val="12"/>
                    </w:rPr>
                    <w:t>7</w:t>
                  </w:r>
                </w:p>
              </w:tc>
            </w:tr>
            <w:tr w:rsidR="00906DFD" w:rsidRPr="00906DFD" w:rsidTr="005459B1">
              <w:trPr>
                <w:trHeight w:val="20"/>
              </w:trPr>
              <w:tc>
                <w:tcPr>
                  <w:tcW w:w="425"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2021</w:t>
                  </w:r>
                </w:p>
              </w:tc>
              <w:tc>
                <w:tcPr>
                  <w:tcW w:w="1984" w:type="dxa"/>
                  <w:noWrap/>
                  <w:vAlign w:val="center"/>
                  <w:hideMark/>
                </w:tcPr>
                <w:p w:rsidR="0028606E" w:rsidRPr="00906DFD" w:rsidRDefault="0028606E" w:rsidP="00906DFD">
                  <w:pPr>
                    <w:jc w:val="center"/>
                    <w:rPr>
                      <w:rFonts w:ascii="Arial" w:hAnsi="Arial" w:cs="Arial"/>
                      <w:sz w:val="12"/>
                      <w:szCs w:val="12"/>
                    </w:rPr>
                  </w:pPr>
                </w:p>
              </w:tc>
              <w:tc>
                <w:tcPr>
                  <w:tcW w:w="1843" w:type="dxa"/>
                  <w:noWrap/>
                  <w:vAlign w:val="center"/>
                  <w:hideMark/>
                </w:tcPr>
                <w:p w:rsidR="0028606E" w:rsidRPr="00906DFD" w:rsidRDefault="0028606E" w:rsidP="00906DFD">
                  <w:pPr>
                    <w:jc w:val="center"/>
                    <w:rPr>
                      <w:rFonts w:ascii="Arial" w:hAnsi="Arial" w:cs="Arial"/>
                      <w:sz w:val="12"/>
                      <w:szCs w:val="12"/>
                    </w:rPr>
                  </w:pPr>
                </w:p>
              </w:tc>
              <w:tc>
                <w:tcPr>
                  <w:tcW w:w="993"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5000,0</w:t>
                  </w:r>
                </w:p>
              </w:tc>
              <w:tc>
                <w:tcPr>
                  <w:tcW w:w="1418" w:type="dxa"/>
                  <w:noWrap/>
                  <w:vAlign w:val="center"/>
                  <w:hideMark/>
                </w:tcPr>
                <w:p w:rsidR="0028606E" w:rsidRPr="00906DFD" w:rsidRDefault="0028606E" w:rsidP="00906DFD">
                  <w:pPr>
                    <w:jc w:val="center"/>
                    <w:rPr>
                      <w:rFonts w:ascii="Arial" w:hAnsi="Arial" w:cs="Arial"/>
                      <w:sz w:val="12"/>
                      <w:szCs w:val="12"/>
                    </w:rPr>
                  </w:pPr>
                </w:p>
              </w:tc>
              <w:tc>
                <w:tcPr>
                  <w:tcW w:w="1701" w:type="dxa"/>
                  <w:noWrap/>
                  <w:vAlign w:val="center"/>
                  <w:hideMark/>
                </w:tcPr>
                <w:p w:rsidR="0028606E" w:rsidRPr="00906DFD" w:rsidRDefault="0028606E" w:rsidP="00906DFD">
                  <w:pPr>
                    <w:jc w:val="center"/>
                    <w:rPr>
                      <w:rFonts w:ascii="Arial" w:hAnsi="Arial" w:cs="Arial"/>
                      <w:sz w:val="12"/>
                      <w:szCs w:val="12"/>
                    </w:rPr>
                  </w:pPr>
                </w:p>
              </w:tc>
              <w:tc>
                <w:tcPr>
                  <w:tcW w:w="850" w:type="dxa"/>
                  <w:vAlign w:val="center"/>
                </w:tcPr>
                <w:p w:rsidR="0028606E" w:rsidRPr="00906DFD" w:rsidRDefault="0028606E" w:rsidP="00906DFD">
                  <w:pPr>
                    <w:jc w:val="center"/>
                    <w:rPr>
                      <w:rFonts w:ascii="Arial" w:hAnsi="Arial" w:cs="Arial"/>
                      <w:sz w:val="12"/>
                      <w:szCs w:val="12"/>
                    </w:rPr>
                  </w:pPr>
                  <w:r w:rsidRPr="00906DFD">
                    <w:rPr>
                      <w:rFonts w:ascii="Arial" w:hAnsi="Arial" w:cs="Arial"/>
                      <w:sz w:val="12"/>
                      <w:szCs w:val="12"/>
                    </w:rPr>
                    <w:t>5000,0</w:t>
                  </w:r>
                </w:p>
              </w:tc>
            </w:tr>
            <w:tr w:rsidR="00906DFD" w:rsidRPr="00906DFD" w:rsidTr="005459B1">
              <w:trPr>
                <w:trHeight w:val="20"/>
              </w:trPr>
              <w:tc>
                <w:tcPr>
                  <w:tcW w:w="425"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2022</w:t>
                  </w:r>
                </w:p>
              </w:tc>
              <w:tc>
                <w:tcPr>
                  <w:tcW w:w="1984" w:type="dxa"/>
                  <w:noWrap/>
                  <w:vAlign w:val="center"/>
                  <w:hideMark/>
                </w:tcPr>
                <w:p w:rsidR="0028606E" w:rsidRPr="00906DFD" w:rsidRDefault="0028606E" w:rsidP="00906DFD">
                  <w:pPr>
                    <w:jc w:val="center"/>
                    <w:rPr>
                      <w:rFonts w:ascii="Arial" w:hAnsi="Arial" w:cs="Arial"/>
                      <w:sz w:val="12"/>
                      <w:szCs w:val="12"/>
                    </w:rPr>
                  </w:pPr>
                </w:p>
              </w:tc>
              <w:tc>
                <w:tcPr>
                  <w:tcW w:w="1843" w:type="dxa"/>
                  <w:noWrap/>
                  <w:vAlign w:val="center"/>
                  <w:hideMark/>
                </w:tcPr>
                <w:p w:rsidR="0028606E" w:rsidRPr="00906DFD" w:rsidRDefault="0028606E" w:rsidP="00906DFD">
                  <w:pPr>
                    <w:jc w:val="center"/>
                    <w:rPr>
                      <w:rFonts w:ascii="Arial" w:hAnsi="Arial" w:cs="Arial"/>
                      <w:sz w:val="12"/>
                      <w:szCs w:val="12"/>
                    </w:rPr>
                  </w:pPr>
                </w:p>
              </w:tc>
              <w:tc>
                <w:tcPr>
                  <w:tcW w:w="993"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250,0</w:t>
                  </w:r>
                </w:p>
              </w:tc>
              <w:tc>
                <w:tcPr>
                  <w:tcW w:w="1418" w:type="dxa"/>
                  <w:noWrap/>
                  <w:vAlign w:val="center"/>
                  <w:hideMark/>
                </w:tcPr>
                <w:p w:rsidR="0028606E" w:rsidRPr="00906DFD" w:rsidRDefault="0028606E" w:rsidP="00906DFD">
                  <w:pPr>
                    <w:jc w:val="center"/>
                    <w:rPr>
                      <w:rFonts w:ascii="Arial" w:hAnsi="Arial" w:cs="Arial"/>
                      <w:sz w:val="12"/>
                      <w:szCs w:val="12"/>
                    </w:rPr>
                  </w:pPr>
                </w:p>
              </w:tc>
              <w:tc>
                <w:tcPr>
                  <w:tcW w:w="1701" w:type="dxa"/>
                  <w:noWrap/>
                  <w:vAlign w:val="center"/>
                  <w:hideMark/>
                </w:tcPr>
                <w:p w:rsidR="0028606E" w:rsidRPr="00906DFD" w:rsidRDefault="0028606E" w:rsidP="00906DFD">
                  <w:pPr>
                    <w:jc w:val="center"/>
                    <w:rPr>
                      <w:rFonts w:ascii="Arial" w:hAnsi="Arial" w:cs="Arial"/>
                      <w:sz w:val="12"/>
                      <w:szCs w:val="12"/>
                    </w:rPr>
                  </w:pPr>
                </w:p>
              </w:tc>
              <w:tc>
                <w:tcPr>
                  <w:tcW w:w="850" w:type="dxa"/>
                  <w:vAlign w:val="center"/>
                </w:tcPr>
                <w:p w:rsidR="0028606E" w:rsidRPr="00906DFD" w:rsidRDefault="0028606E" w:rsidP="00906DFD">
                  <w:pPr>
                    <w:jc w:val="center"/>
                    <w:rPr>
                      <w:rFonts w:ascii="Arial" w:hAnsi="Arial" w:cs="Arial"/>
                      <w:sz w:val="12"/>
                      <w:szCs w:val="12"/>
                    </w:rPr>
                  </w:pPr>
                  <w:r w:rsidRPr="00906DFD">
                    <w:rPr>
                      <w:rFonts w:ascii="Arial" w:hAnsi="Arial" w:cs="Arial"/>
                      <w:sz w:val="12"/>
                      <w:szCs w:val="12"/>
                    </w:rPr>
                    <w:t>250,0</w:t>
                  </w:r>
                </w:p>
              </w:tc>
            </w:tr>
            <w:tr w:rsidR="00906DFD" w:rsidRPr="00906DFD" w:rsidTr="005459B1">
              <w:trPr>
                <w:trHeight w:val="20"/>
              </w:trPr>
              <w:tc>
                <w:tcPr>
                  <w:tcW w:w="425"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2023</w:t>
                  </w:r>
                </w:p>
              </w:tc>
              <w:tc>
                <w:tcPr>
                  <w:tcW w:w="1984" w:type="dxa"/>
                  <w:noWrap/>
                  <w:vAlign w:val="center"/>
                  <w:hideMark/>
                </w:tcPr>
                <w:p w:rsidR="0028606E" w:rsidRPr="00906DFD" w:rsidRDefault="0028606E" w:rsidP="00906DFD">
                  <w:pPr>
                    <w:jc w:val="center"/>
                    <w:rPr>
                      <w:rFonts w:ascii="Arial" w:hAnsi="Arial" w:cs="Arial"/>
                      <w:sz w:val="12"/>
                      <w:szCs w:val="12"/>
                    </w:rPr>
                  </w:pPr>
                </w:p>
              </w:tc>
              <w:tc>
                <w:tcPr>
                  <w:tcW w:w="1843" w:type="dxa"/>
                  <w:noWrap/>
                  <w:vAlign w:val="center"/>
                  <w:hideMark/>
                </w:tcPr>
                <w:p w:rsidR="0028606E" w:rsidRPr="00906DFD" w:rsidRDefault="0028606E" w:rsidP="00906DFD">
                  <w:pPr>
                    <w:jc w:val="center"/>
                    <w:rPr>
                      <w:rFonts w:ascii="Arial" w:hAnsi="Arial" w:cs="Arial"/>
                      <w:sz w:val="12"/>
                      <w:szCs w:val="12"/>
                    </w:rPr>
                  </w:pPr>
                </w:p>
              </w:tc>
              <w:tc>
                <w:tcPr>
                  <w:tcW w:w="993" w:type="dxa"/>
                  <w:noWrap/>
                  <w:vAlign w:val="center"/>
                  <w:hideMark/>
                </w:tcPr>
                <w:p w:rsidR="0028606E" w:rsidRPr="00906DFD" w:rsidRDefault="0028606E" w:rsidP="00906DFD">
                  <w:pPr>
                    <w:jc w:val="center"/>
                    <w:rPr>
                      <w:rFonts w:ascii="Arial" w:hAnsi="Arial" w:cs="Arial"/>
                      <w:sz w:val="12"/>
                      <w:szCs w:val="12"/>
                    </w:rPr>
                  </w:pPr>
                </w:p>
              </w:tc>
              <w:tc>
                <w:tcPr>
                  <w:tcW w:w="1418" w:type="dxa"/>
                  <w:noWrap/>
                  <w:vAlign w:val="center"/>
                  <w:hideMark/>
                </w:tcPr>
                <w:p w:rsidR="0028606E" w:rsidRPr="00906DFD" w:rsidRDefault="0028606E" w:rsidP="00906DFD">
                  <w:pPr>
                    <w:jc w:val="center"/>
                    <w:rPr>
                      <w:rFonts w:ascii="Arial" w:hAnsi="Arial" w:cs="Arial"/>
                      <w:sz w:val="12"/>
                      <w:szCs w:val="12"/>
                    </w:rPr>
                  </w:pPr>
                </w:p>
              </w:tc>
              <w:tc>
                <w:tcPr>
                  <w:tcW w:w="1701" w:type="dxa"/>
                  <w:noWrap/>
                  <w:vAlign w:val="center"/>
                  <w:hideMark/>
                </w:tcPr>
                <w:p w:rsidR="0028606E" w:rsidRPr="00906DFD" w:rsidRDefault="0028606E" w:rsidP="00906DFD">
                  <w:pPr>
                    <w:jc w:val="center"/>
                    <w:rPr>
                      <w:rFonts w:ascii="Arial" w:hAnsi="Arial" w:cs="Arial"/>
                      <w:sz w:val="12"/>
                      <w:szCs w:val="12"/>
                    </w:rPr>
                  </w:pPr>
                </w:p>
              </w:tc>
              <w:tc>
                <w:tcPr>
                  <w:tcW w:w="850" w:type="dxa"/>
                  <w:vAlign w:val="center"/>
                </w:tcPr>
                <w:p w:rsidR="0028606E" w:rsidRPr="00906DFD" w:rsidRDefault="0028606E" w:rsidP="00906DFD">
                  <w:pPr>
                    <w:jc w:val="center"/>
                    <w:rPr>
                      <w:rFonts w:ascii="Arial" w:hAnsi="Arial" w:cs="Arial"/>
                      <w:sz w:val="12"/>
                      <w:szCs w:val="12"/>
                    </w:rPr>
                  </w:pPr>
                </w:p>
              </w:tc>
            </w:tr>
            <w:tr w:rsidR="00906DFD" w:rsidRPr="00906DFD" w:rsidTr="005459B1">
              <w:trPr>
                <w:trHeight w:val="20"/>
              </w:trPr>
              <w:tc>
                <w:tcPr>
                  <w:tcW w:w="425"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2024</w:t>
                  </w:r>
                </w:p>
              </w:tc>
              <w:tc>
                <w:tcPr>
                  <w:tcW w:w="1984" w:type="dxa"/>
                  <w:noWrap/>
                  <w:vAlign w:val="center"/>
                  <w:hideMark/>
                </w:tcPr>
                <w:p w:rsidR="0028606E" w:rsidRPr="00906DFD" w:rsidRDefault="0028606E" w:rsidP="00906DFD">
                  <w:pPr>
                    <w:jc w:val="center"/>
                    <w:rPr>
                      <w:rFonts w:ascii="Arial" w:hAnsi="Arial" w:cs="Arial"/>
                      <w:sz w:val="12"/>
                      <w:szCs w:val="12"/>
                    </w:rPr>
                  </w:pPr>
                </w:p>
              </w:tc>
              <w:tc>
                <w:tcPr>
                  <w:tcW w:w="1843" w:type="dxa"/>
                  <w:noWrap/>
                  <w:vAlign w:val="center"/>
                  <w:hideMark/>
                </w:tcPr>
                <w:p w:rsidR="0028606E" w:rsidRPr="00906DFD" w:rsidRDefault="0028606E" w:rsidP="00906DFD">
                  <w:pPr>
                    <w:jc w:val="center"/>
                    <w:rPr>
                      <w:rFonts w:ascii="Arial" w:hAnsi="Arial" w:cs="Arial"/>
                      <w:sz w:val="12"/>
                      <w:szCs w:val="12"/>
                    </w:rPr>
                  </w:pPr>
                </w:p>
              </w:tc>
              <w:tc>
                <w:tcPr>
                  <w:tcW w:w="993" w:type="dxa"/>
                  <w:noWrap/>
                  <w:vAlign w:val="center"/>
                  <w:hideMark/>
                </w:tcPr>
                <w:p w:rsidR="0028606E" w:rsidRPr="00906DFD" w:rsidRDefault="0028606E" w:rsidP="00906DFD">
                  <w:pPr>
                    <w:jc w:val="center"/>
                    <w:rPr>
                      <w:rFonts w:ascii="Arial" w:hAnsi="Arial" w:cs="Arial"/>
                      <w:sz w:val="12"/>
                      <w:szCs w:val="12"/>
                    </w:rPr>
                  </w:pPr>
                </w:p>
              </w:tc>
              <w:tc>
                <w:tcPr>
                  <w:tcW w:w="1418" w:type="dxa"/>
                  <w:noWrap/>
                  <w:vAlign w:val="center"/>
                  <w:hideMark/>
                </w:tcPr>
                <w:p w:rsidR="0028606E" w:rsidRPr="00906DFD" w:rsidRDefault="0028606E" w:rsidP="00906DFD">
                  <w:pPr>
                    <w:jc w:val="center"/>
                    <w:rPr>
                      <w:rFonts w:ascii="Arial" w:hAnsi="Arial" w:cs="Arial"/>
                      <w:sz w:val="12"/>
                      <w:szCs w:val="12"/>
                    </w:rPr>
                  </w:pPr>
                </w:p>
              </w:tc>
              <w:tc>
                <w:tcPr>
                  <w:tcW w:w="1701" w:type="dxa"/>
                  <w:noWrap/>
                  <w:vAlign w:val="center"/>
                  <w:hideMark/>
                </w:tcPr>
                <w:p w:rsidR="0028606E" w:rsidRPr="00906DFD" w:rsidRDefault="0028606E" w:rsidP="00906DFD">
                  <w:pPr>
                    <w:jc w:val="center"/>
                    <w:rPr>
                      <w:rFonts w:ascii="Arial" w:hAnsi="Arial" w:cs="Arial"/>
                      <w:sz w:val="12"/>
                      <w:szCs w:val="12"/>
                    </w:rPr>
                  </w:pPr>
                </w:p>
              </w:tc>
              <w:tc>
                <w:tcPr>
                  <w:tcW w:w="850" w:type="dxa"/>
                  <w:vAlign w:val="center"/>
                </w:tcPr>
                <w:p w:rsidR="0028606E" w:rsidRPr="00906DFD" w:rsidRDefault="0028606E" w:rsidP="00906DFD">
                  <w:pPr>
                    <w:jc w:val="center"/>
                    <w:rPr>
                      <w:rFonts w:ascii="Arial" w:hAnsi="Arial" w:cs="Arial"/>
                      <w:sz w:val="12"/>
                      <w:szCs w:val="12"/>
                    </w:rPr>
                  </w:pPr>
                </w:p>
              </w:tc>
            </w:tr>
            <w:tr w:rsidR="00906DFD" w:rsidRPr="00906DFD" w:rsidTr="005459B1">
              <w:trPr>
                <w:trHeight w:val="20"/>
              </w:trPr>
              <w:tc>
                <w:tcPr>
                  <w:tcW w:w="425"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2025</w:t>
                  </w:r>
                </w:p>
              </w:tc>
              <w:tc>
                <w:tcPr>
                  <w:tcW w:w="1984" w:type="dxa"/>
                  <w:noWrap/>
                  <w:vAlign w:val="center"/>
                  <w:hideMark/>
                </w:tcPr>
                <w:p w:rsidR="0028606E" w:rsidRPr="00906DFD" w:rsidRDefault="0028606E" w:rsidP="00906DFD">
                  <w:pPr>
                    <w:jc w:val="center"/>
                    <w:rPr>
                      <w:rFonts w:ascii="Arial" w:hAnsi="Arial" w:cs="Arial"/>
                      <w:sz w:val="12"/>
                      <w:szCs w:val="12"/>
                    </w:rPr>
                  </w:pPr>
                </w:p>
              </w:tc>
              <w:tc>
                <w:tcPr>
                  <w:tcW w:w="1843" w:type="dxa"/>
                  <w:noWrap/>
                  <w:vAlign w:val="center"/>
                  <w:hideMark/>
                </w:tcPr>
                <w:p w:rsidR="0028606E" w:rsidRPr="00906DFD" w:rsidRDefault="0028606E" w:rsidP="00906DFD">
                  <w:pPr>
                    <w:jc w:val="center"/>
                    <w:rPr>
                      <w:rFonts w:ascii="Arial" w:hAnsi="Arial" w:cs="Arial"/>
                      <w:sz w:val="12"/>
                      <w:szCs w:val="12"/>
                    </w:rPr>
                  </w:pPr>
                </w:p>
              </w:tc>
              <w:tc>
                <w:tcPr>
                  <w:tcW w:w="993" w:type="dxa"/>
                  <w:noWrap/>
                  <w:vAlign w:val="center"/>
                  <w:hideMark/>
                </w:tcPr>
                <w:p w:rsidR="0028606E" w:rsidRPr="00906DFD" w:rsidRDefault="0028606E" w:rsidP="00906DFD">
                  <w:pPr>
                    <w:jc w:val="center"/>
                    <w:rPr>
                      <w:rFonts w:ascii="Arial" w:hAnsi="Arial" w:cs="Arial"/>
                      <w:sz w:val="12"/>
                      <w:szCs w:val="12"/>
                    </w:rPr>
                  </w:pPr>
                </w:p>
              </w:tc>
              <w:tc>
                <w:tcPr>
                  <w:tcW w:w="1418" w:type="dxa"/>
                  <w:noWrap/>
                  <w:vAlign w:val="center"/>
                  <w:hideMark/>
                </w:tcPr>
                <w:p w:rsidR="0028606E" w:rsidRPr="00906DFD" w:rsidRDefault="0028606E" w:rsidP="00906DFD">
                  <w:pPr>
                    <w:jc w:val="center"/>
                    <w:rPr>
                      <w:rFonts w:ascii="Arial" w:hAnsi="Arial" w:cs="Arial"/>
                      <w:sz w:val="12"/>
                      <w:szCs w:val="12"/>
                    </w:rPr>
                  </w:pPr>
                </w:p>
              </w:tc>
              <w:tc>
                <w:tcPr>
                  <w:tcW w:w="1701" w:type="dxa"/>
                  <w:noWrap/>
                  <w:vAlign w:val="center"/>
                  <w:hideMark/>
                </w:tcPr>
                <w:p w:rsidR="0028606E" w:rsidRPr="00906DFD" w:rsidRDefault="0028606E" w:rsidP="00906DFD">
                  <w:pPr>
                    <w:jc w:val="center"/>
                    <w:rPr>
                      <w:rFonts w:ascii="Arial" w:hAnsi="Arial" w:cs="Arial"/>
                      <w:sz w:val="12"/>
                      <w:szCs w:val="12"/>
                    </w:rPr>
                  </w:pPr>
                </w:p>
              </w:tc>
              <w:tc>
                <w:tcPr>
                  <w:tcW w:w="850" w:type="dxa"/>
                  <w:vAlign w:val="center"/>
                </w:tcPr>
                <w:p w:rsidR="0028606E" w:rsidRPr="00906DFD" w:rsidRDefault="0028606E" w:rsidP="00906DFD">
                  <w:pPr>
                    <w:jc w:val="center"/>
                    <w:rPr>
                      <w:rFonts w:ascii="Arial" w:hAnsi="Arial" w:cs="Arial"/>
                      <w:sz w:val="12"/>
                      <w:szCs w:val="12"/>
                    </w:rPr>
                  </w:pPr>
                </w:p>
              </w:tc>
            </w:tr>
            <w:tr w:rsidR="00906DFD" w:rsidRPr="00906DFD" w:rsidTr="005459B1">
              <w:trPr>
                <w:trHeight w:val="20"/>
              </w:trPr>
              <w:tc>
                <w:tcPr>
                  <w:tcW w:w="425" w:type="dxa"/>
                  <w:noWrap/>
                  <w:vAlign w:val="center"/>
                  <w:hideMark/>
                </w:tcPr>
                <w:p w:rsidR="0028606E" w:rsidRPr="00906DFD" w:rsidRDefault="0028606E" w:rsidP="00906DFD">
                  <w:pPr>
                    <w:jc w:val="center"/>
                    <w:rPr>
                      <w:rFonts w:ascii="Arial" w:hAnsi="Arial" w:cs="Arial"/>
                      <w:sz w:val="12"/>
                      <w:szCs w:val="12"/>
                    </w:rPr>
                  </w:pPr>
                  <w:r w:rsidRPr="00906DFD">
                    <w:rPr>
                      <w:rFonts w:ascii="Arial" w:hAnsi="Arial" w:cs="Arial"/>
                      <w:sz w:val="12"/>
                      <w:szCs w:val="12"/>
                    </w:rPr>
                    <w:t>2026</w:t>
                  </w:r>
                </w:p>
              </w:tc>
              <w:tc>
                <w:tcPr>
                  <w:tcW w:w="1984" w:type="dxa"/>
                  <w:noWrap/>
                  <w:vAlign w:val="center"/>
                  <w:hideMark/>
                </w:tcPr>
                <w:p w:rsidR="0028606E" w:rsidRPr="00906DFD" w:rsidRDefault="0028606E" w:rsidP="00906DFD">
                  <w:pPr>
                    <w:jc w:val="center"/>
                    <w:rPr>
                      <w:rFonts w:ascii="Arial" w:hAnsi="Arial" w:cs="Arial"/>
                      <w:sz w:val="12"/>
                      <w:szCs w:val="12"/>
                    </w:rPr>
                  </w:pPr>
                </w:p>
              </w:tc>
              <w:tc>
                <w:tcPr>
                  <w:tcW w:w="1843" w:type="dxa"/>
                  <w:noWrap/>
                  <w:vAlign w:val="center"/>
                  <w:hideMark/>
                </w:tcPr>
                <w:p w:rsidR="0028606E" w:rsidRPr="00906DFD" w:rsidRDefault="0028606E" w:rsidP="00906DFD">
                  <w:pPr>
                    <w:jc w:val="center"/>
                    <w:rPr>
                      <w:rFonts w:ascii="Arial" w:hAnsi="Arial" w:cs="Arial"/>
                      <w:sz w:val="12"/>
                      <w:szCs w:val="12"/>
                    </w:rPr>
                  </w:pPr>
                </w:p>
              </w:tc>
              <w:tc>
                <w:tcPr>
                  <w:tcW w:w="993" w:type="dxa"/>
                  <w:noWrap/>
                  <w:vAlign w:val="center"/>
                  <w:hideMark/>
                </w:tcPr>
                <w:p w:rsidR="0028606E" w:rsidRPr="00906DFD" w:rsidRDefault="0028606E" w:rsidP="00906DFD">
                  <w:pPr>
                    <w:jc w:val="center"/>
                    <w:rPr>
                      <w:rFonts w:ascii="Arial" w:hAnsi="Arial" w:cs="Arial"/>
                      <w:sz w:val="12"/>
                      <w:szCs w:val="12"/>
                    </w:rPr>
                  </w:pPr>
                </w:p>
              </w:tc>
              <w:tc>
                <w:tcPr>
                  <w:tcW w:w="1418" w:type="dxa"/>
                  <w:noWrap/>
                  <w:vAlign w:val="center"/>
                  <w:hideMark/>
                </w:tcPr>
                <w:p w:rsidR="0028606E" w:rsidRPr="00906DFD" w:rsidRDefault="0028606E" w:rsidP="00906DFD">
                  <w:pPr>
                    <w:jc w:val="center"/>
                    <w:rPr>
                      <w:rFonts w:ascii="Arial" w:hAnsi="Arial" w:cs="Arial"/>
                      <w:sz w:val="12"/>
                      <w:szCs w:val="12"/>
                    </w:rPr>
                  </w:pPr>
                </w:p>
              </w:tc>
              <w:tc>
                <w:tcPr>
                  <w:tcW w:w="1701" w:type="dxa"/>
                  <w:noWrap/>
                  <w:vAlign w:val="center"/>
                  <w:hideMark/>
                </w:tcPr>
                <w:p w:rsidR="0028606E" w:rsidRPr="00906DFD" w:rsidRDefault="0028606E" w:rsidP="00906DFD">
                  <w:pPr>
                    <w:jc w:val="center"/>
                    <w:rPr>
                      <w:rFonts w:ascii="Arial" w:hAnsi="Arial" w:cs="Arial"/>
                      <w:sz w:val="12"/>
                      <w:szCs w:val="12"/>
                    </w:rPr>
                  </w:pPr>
                </w:p>
              </w:tc>
              <w:tc>
                <w:tcPr>
                  <w:tcW w:w="850" w:type="dxa"/>
                  <w:vAlign w:val="center"/>
                </w:tcPr>
                <w:p w:rsidR="0028606E" w:rsidRPr="00906DFD" w:rsidRDefault="0028606E" w:rsidP="00906DFD">
                  <w:pPr>
                    <w:jc w:val="center"/>
                    <w:rPr>
                      <w:rFonts w:ascii="Arial" w:hAnsi="Arial" w:cs="Arial"/>
                      <w:sz w:val="12"/>
                      <w:szCs w:val="12"/>
                    </w:rPr>
                  </w:pPr>
                </w:p>
              </w:tc>
            </w:tr>
            <w:tr w:rsidR="00906DFD" w:rsidRPr="00906DFD" w:rsidTr="005459B1">
              <w:trPr>
                <w:trHeight w:val="20"/>
              </w:trPr>
              <w:tc>
                <w:tcPr>
                  <w:tcW w:w="425" w:type="dxa"/>
                  <w:noWrap/>
                  <w:vAlign w:val="center"/>
                  <w:hideMark/>
                </w:tcPr>
                <w:p w:rsidR="0028606E" w:rsidRPr="00906DFD" w:rsidRDefault="0028606E" w:rsidP="00906DFD">
                  <w:pPr>
                    <w:jc w:val="center"/>
                    <w:rPr>
                      <w:rFonts w:ascii="Arial" w:hAnsi="Arial" w:cs="Arial"/>
                      <w:b/>
                      <w:sz w:val="12"/>
                      <w:szCs w:val="12"/>
                    </w:rPr>
                  </w:pPr>
                  <w:r w:rsidRPr="00906DFD">
                    <w:rPr>
                      <w:rFonts w:ascii="Arial" w:hAnsi="Arial" w:cs="Arial"/>
                      <w:b/>
                      <w:sz w:val="12"/>
                      <w:szCs w:val="12"/>
                    </w:rPr>
                    <w:t>Всего</w:t>
                  </w:r>
                </w:p>
              </w:tc>
              <w:tc>
                <w:tcPr>
                  <w:tcW w:w="1984" w:type="dxa"/>
                  <w:noWrap/>
                  <w:vAlign w:val="center"/>
                  <w:hideMark/>
                </w:tcPr>
                <w:p w:rsidR="0028606E" w:rsidRPr="00906DFD" w:rsidRDefault="0028606E" w:rsidP="00906DFD">
                  <w:pPr>
                    <w:jc w:val="center"/>
                    <w:rPr>
                      <w:rFonts w:ascii="Arial" w:hAnsi="Arial" w:cs="Arial"/>
                      <w:b/>
                      <w:sz w:val="12"/>
                      <w:szCs w:val="12"/>
                    </w:rPr>
                  </w:pPr>
                </w:p>
              </w:tc>
              <w:tc>
                <w:tcPr>
                  <w:tcW w:w="1843" w:type="dxa"/>
                  <w:noWrap/>
                  <w:vAlign w:val="center"/>
                  <w:hideMark/>
                </w:tcPr>
                <w:p w:rsidR="0028606E" w:rsidRPr="00906DFD" w:rsidRDefault="0028606E" w:rsidP="00906DFD">
                  <w:pPr>
                    <w:jc w:val="center"/>
                    <w:rPr>
                      <w:rFonts w:ascii="Arial" w:hAnsi="Arial" w:cs="Arial"/>
                      <w:b/>
                      <w:sz w:val="12"/>
                      <w:szCs w:val="12"/>
                    </w:rPr>
                  </w:pPr>
                </w:p>
              </w:tc>
              <w:tc>
                <w:tcPr>
                  <w:tcW w:w="993" w:type="dxa"/>
                  <w:noWrap/>
                  <w:vAlign w:val="center"/>
                  <w:hideMark/>
                </w:tcPr>
                <w:p w:rsidR="0028606E" w:rsidRPr="00906DFD" w:rsidRDefault="0028606E" w:rsidP="00906DFD">
                  <w:pPr>
                    <w:jc w:val="center"/>
                    <w:rPr>
                      <w:rFonts w:ascii="Arial" w:hAnsi="Arial" w:cs="Arial"/>
                      <w:b/>
                      <w:sz w:val="12"/>
                      <w:szCs w:val="12"/>
                    </w:rPr>
                  </w:pPr>
                  <w:r w:rsidRPr="00906DFD">
                    <w:rPr>
                      <w:rFonts w:ascii="Arial" w:hAnsi="Arial" w:cs="Arial"/>
                      <w:b/>
                      <w:sz w:val="12"/>
                      <w:szCs w:val="12"/>
                    </w:rPr>
                    <w:t>5250,0</w:t>
                  </w:r>
                </w:p>
              </w:tc>
              <w:tc>
                <w:tcPr>
                  <w:tcW w:w="1418" w:type="dxa"/>
                  <w:noWrap/>
                  <w:vAlign w:val="center"/>
                  <w:hideMark/>
                </w:tcPr>
                <w:p w:rsidR="0028606E" w:rsidRPr="00906DFD" w:rsidRDefault="0028606E" w:rsidP="00906DFD">
                  <w:pPr>
                    <w:jc w:val="center"/>
                    <w:rPr>
                      <w:rFonts w:ascii="Arial" w:hAnsi="Arial" w:cs="Arial"/>
                      <w:b/>
                      <w:sz w:val="12"/>
                      <w:szCs w:val="12"/>
                    </w:rPr>
                  </w:pPr>
                </w:p>
              </w:tc>
              <w:tc>
                <w:tcPr>
                  <w:tcW w:w="1701" w:type="dxa"/>
                  <w:noWrap/>
                  <w:vAlign w:val="center"/>
                  <w:hideMark/>
                </w:tcPr>
                <w:p w:rsidR="0028606E" w:rsidRPr="00906DFD" w:rsidRDefault="0028606E" w:rsidP="00906DFD">
                  <w:pPr>
                    <w:jc w:val="center"/>
                    <w:rPr>
                      <w:rFonts w:ascii="Arial" w:hAnsi="Arial" w:cs="Arial"/>
                      <w:b/>
                      <w:sz w:val="12"/>
                      <w:szCs w:val="12"/>
                    </w:rPr>
                  </w:pPr>
                </w:p>
              </w:tc>
              <w:tc>
                <w:tcPr>
                  <w:tcW w:w="850" w:type="dxa"/>
                  <w:vAlign w:val="center"/>
                </w:tcPr>
                <w:p w:rsidR="0028606E" w:rsidRPr="00906DFD" w:rsidRDefault="0028606E" w:rsidP="00906DFD">
                  <w:pPr>
                    <w:jc w:val="center"/>
                    <w:rPr>
                      <w:rFonts w:ascii="Arial" w:hAnsi="Arial" w:cs="Arial"/>
                      <w:b/>
                      <w:sz w:val="12"/>
                      <w:szCs w:val="12"/>
                    </w:rPr>
                  </w:pPr>
                  <w:r w:rsidRPr="00906DFD">
                    <w:rPr>
                      <w:rFonts w:ascii="Arial" w:hAnsi="Arial" w:cs="Arial"/>
                      <w:b/>
                      <w:sz w:val="12"/>
                      <w:szCs w:val="12"/>
                    </w:rPr>
                    <w:t>5250,0</w:t>
                  </w:r>
                </w:p>
              </w:tc>
            </w:tr>
          </w:tbl>
          <w:p w:rsidR="0028606E" w:rsidRPr="00906DFD" w:rsidRDefault="0028606E" w:rsidP="00906DFD">
            <w:pPr>
              <w:jc w:val="both"/>
              <w:rPr>
                <w:rFonts w:ascii="Arial" w:hAnsi="Arial" w:cs="Arial"/>
                <w:sz w:val="12"/>
                <w:szCs w:val="12"/>
              </w:rPr>
            </w:pPr>
          </w:p>
        </w:tc>
      </w:tr>
      <w:tr w:rsidR="0028606E" w:rsidRPr="00906DFD" w:rsidTr="005459B1">
        <w:trPr>
          <w:trHeight w:val="20"/>
        </w:trPr>
        <w:tc>
          <w:tcPr>
            <w:tcW w:w="2132" w:type="dxa"/>
            <w:hideMark/>
          </w:tcPr>
          <w:p w:rsidR="0028606E" w:rsidRPr="00906DFD" w:rsidRDefault="0028606E" w:rsidP="00906DFD">
            <w:pPr>
              <w:autoSpaceDE w:val="0"/>
              <w:autoSpaceDN w:val="0"/>
              <w:adjustRightInd w:val="0"/>
              <w:rPr>
                <w:rFonts w:ascii="Arial" w:hAnsi="Arial" w:cs="Arial"/>
                <w:sz w:val="12"/>
                <w:szCs w:val="12"/>
              </w:rPr>
            </w:pPr>
            <w:r w:rsidRPr="00906DFD">
              <w:rPr>
                <w:rFonts w:ascii="Arial" w:hAnsi="Arial" w:cs="Arial"/>
                <w:sz w:val="12"/>
                <w:szCs w:val="12"/>
              </w:rPr>
              <w:t>Ожидаемые конечные результаты реализации подпрограммы</w:t>
            </w:r>
          </w:p>
        </w:tc>
        <w:tc>
          <w:tcPr>
            <w:tcW w:w="9218" w:type="dxa"/>
          </w:tcPr>
          <w:p w:rsidR="0028606E" w:rsidRPr="00906DFD" w:rsidRDefault="0028606E" w:rsidP="00906DFD">
            <w:pPr>
              <w:widowControl w:val="0"/>
              <w:jc w:val="both"/>
              <w:rPr>
                <w:rFonts w:ascii="Arial" w:hAnsi="Arial" w:cs="Arial"/>
                <w:sz w:val="12"/>
                <w:szCs w:val="12"/>
              </w:rPr>
            </w:pPr>
            <w:r w:rsidRPr="00906DFD">
              <w:rPr>
                <w:rFonts w:ascii="Arial" w:hAnsi="Arial" w:cs="Arial"/>
                <w:color w:val="000000"/>
                <w:sz w:val="12"/>
                <w:szCs w:val="12"/>
                <w:lang w:bidi="ru-RU"/>
              </w:rPr>
              <w:t>В результате реализации подпрограммы предполагается повысить инвестиционную привлекательность района, ожидается увеличение объема частных инвестиций в экономику района и увеличение количества инвестиционных площадок.</w:t>
            </w:r>
          </w:p>
        </w:tc>
      </w:tr>
    </w:tbl>
    <w:p w:rsidR="0047485D" w:rsidRPr="0013768A" w:rsidRDefault="0047485D" w:rsidP="0013768A">
      <w:pPr>
        <w:rPr>
          <w:rFonts w:ascii="Arial" w:hAnsi="Arial" w:cs="Arial"/>
          <w:b/>
          <w:sz w:val="12"/>
          <w:szCs w:val="12"/>
        </w:rPr>
      </w:pPr>
    </w:p>
    <w:p w:rsidR="00906DFD" w:rsidRPr="00906DFD" w:rsidRDefault="00906DFD" w:rsidP="00906DFD">
      <w:pPr>
        <w:tabs>
          <w:tab w:val="left" w:pos="15735"/>
        </w:tabs>
        <w:ind w:left="8505"/>
        <w:jc w:val="center"/>
        <w:rPr>
          <w:rFonts w:ascii="Arial" w:hAnsi="Arial" w:cs="Arial"/>
          <w:sz w:val="12"/>
          <w:szCs w:val="12"/>
        </w:rPr>
      </w:pPr>
      <w:r w:rsidRPr="00906DFD">
        <w:rPr>
          <w:rFonts w:ascii="Arial" w:hAnsi="Arial" w:cs="Arial"/>
          <w:sz w:val="12"/>
          <w:szCs w:val="12"/>
        </w:rPr>
        <w:t>Приложение 2</w:t>
      </w:r>
    </w:p>
    <w:p w:rsidR="00906DFD" w:rsidRPr="00906DFD" w:rsidRDefault="00906DFD" w:rsidP="00906DFD">
      <w:pPr>
        <w:tabs>
          <w:tab w:val="left" w:pos="15735"/>
        </w:tabs>
        <w:ind w:left="8505"/>
        <w:jc w:val="center"/>
        <w:rPr>
          <w:rFonts w:ascii="Arial" w:hAnsi="Arial" w:cs="Arial"/>
          <w:sz w:val="12"/>
          <w:szCs w:val="12"/>
        </w:rPr>
      </w:pPr>
      <w:r w:rsidRPr="00906DFD">
        <w:rPr>
          <w:rFonts w:ascii="Arial" w:hAnsi="Arial" w:cs="Arial"/>
          <w:sz w:val="12"/>
          <w:szCs w:val="12"/>
        </w:rPr>
        <w:t>к постановлению Администрации</w:t>
      </w:r>
    </w:p>
    <w:p w:rsidR="004E38C2" w:rsidRDefault="00906DFD" w:rsidP="00906DFD">
      <w:pPr>
        <w:tabs>
          <w:tab w:val="left" w:pos="15735"/>
        </w:tabs>
        <w:ind w:left="8505"/>
        <w:jc w:val="center"/>
        <w:rPr>
          <w:rFonts w:ascii="Arial" w:hAnsi="Arial" w:cs="Arial"/>
          <w:sz w:val="12"/>
          <w:szCs w:val="12"/>
        </w:rPr>
      </w:pPr>
      <w:r w:rsidRPr="00906DFD">
        <w:rPr>
          <w:rFonts w:ascii="Arial" w:hAnsi="Arial" w:cs="Arial"/>
          <w:sz w:val="12"/>
          <w:szCs w:val="12"/>
        </w:rPr>
        <w:t>муниципального района</w:t>
      </w:r>
    </w:p>
    <w:p w:rsidR="00906DFD" w:rsidRPr="00906DFD" w:rsidRDefault="00906DFD" w:rsidP="00906DFD">
      <w:pPr>
        <w:tabs>
          <w:tab w:val="left" w:pos="15735"/>
        </w:tabs>
        <w:ind w:left="8505"/>
        <w:jc w:val="center"/>
        <w:rPr>
          <w:rFonts w:ascii="Arial" w:hAnsi="Arial" w:cs="Arial"/>
          <w:sz w:val="12"/>
          <w:szCs w:val="12"/>
        </w:rPr>
      </w:pPr>
      <w:r w:rsidRPr="00906DFD">
        <w:rPr>
          <w:rFonts w:ascii="Arial" w:hAnsi="Arial" w:cs="Arial"/>
          <w:sz w:val="12"/>
          <w:szCs w:val="12"/>
        </w:rPr>
        <w:t>от 04.09.2023 № 1684</w:t>
      </w:r>
    </w:p>
    <w:p w:rsidR="00906DFD" w:rsidRPr="00906DFD" w:rsidRDefault="00906DFD" w:rsidP="00906DFD">
      <w:pPr>
        <w:pStyle w:val="ConsPlusNormal"/>
        <w:ind w:firstLine="0"/>
        <w:jc w:val="center"/>
        <w:rPr>
          <w:b/>
          <w:sz w:val="16"/>
          <w:szCs w:val="16"/>
        </w:rPr>
      </w:pPr>
      <w:r w:rsidRPr="00906DFD">
        <w:rPr>
          <w:b/>
          <w:sz w:val="16"/>
          <w:szCs w:val="16"/>
        </w:rPr>
        <w:t>Мероприятия муниципальной программы</w:t>
      </w:r>
    </w:p>
    <w:p w:rsidR="00906DFD" w:rsidRPr="00906DFD" w:rsidRDefault="00906DFD" w:rsidP="00906DFD">
      <w:pPr>
        <w:pStyle w:val="ConsPlusNormal"/>
        <w:ind w:firstLine="0"/>
        <w:jc w:val="cente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5"/>
        <w:gridCol w:w="3656"/>
        <w:gridCol w:w="1421"/>
        <w:gridCol w:w="849"/>
        <w:gridCol w:w="990"/>
        <w:gridCol w:w="704"/>
        <w:gridCol w:w="311"/>
        <w:gridCol w:w="277"/>
        <w:gridCol w:w="277"/>
        <w:gridCol w:w="277"/>
        <w:gridCol w:w="277"/>
        <w:gridCol w:w="277"/>
        <w:gridCol w:w="277"/>
        <w:gridCol w:w="611"/>
        <w:gridCol w:w="277"/>
        <w:gridCol w:w="277"/>
        <w:gridCol w:w="277"/>
      </w:tblGrid>
      <w:tr w:rsidR="0013768A" w:rsidRPr="0013768A" w:rsidTr="0013768A">
        <w:trPr>
          <w:trHeight w:val="20"/>
        </w:trPr>
        <w:tc>
          <w:tcPr>
            <w:tcW w:w="139" w:type="pct"/>
            <w:vMerge w:val="restart"/>
            <w:vAlign w:val="center"/>
          </w:tcPr>
          <w:p w:rsidR="00906DFD" w:rsidRPr="0013768A" w:rsidRDefault="00906DFD" w:rsidP="0013768A">
            <w:pPr>
              <w:pStyle w:val="ConsPlusNormal"/>
              <w:ind w:firstLine="0"/>
              <w:jc w:val="center"/>
              <w:rPr>
                <w:b/>
                <w:sz w:val="12"/>
                <w:szCs w:val="12"/>
              </w:rPr>
            </w:pPr>
            <w:r w:rsidRPr="0013768A">
              <w:rPr>
                <w:b/>
                <w:sz w:val="12"/>
                <w:szCs w:val="12"/>
              </w:rPr>
              <w:t>№ п/п</w:t>
            </w:r>
          </w:p>
        </w:tc>
        <w:tc>
          <w:tcPr>
            <w:tcW w:w="1611" w:type="pct"/>
            <w:vMerge w:val="restart"/>
            <w:vAlign w:val="center"/>
          </w:tcPr>
          <w:p w:rsidR="00906DFD" w:rsidRPr="0013768A" w:rsidRDefault="00906DFD" w:rsidP="0013768A">
            <w:pPr>
              <w:pStyle w:val="ConsPlusNormal"/>
              <w:ind w:firstLine="0"/>
              <w:jc w:val="center"/>
              <w:rPr>
                <w:b/>
                <w:sz w:val="12"/>
                <w:szCs w:val="12"/>
              </w:rPr>
            </w:pPr>
            <w:r w:rsidRPr="0013768A">
              <w:rPr>
                <w:b/>
                <w:sz w:val="12"/>
                <w:szCs w:val="12"/>
              </w:rPr>
              <w:t>Наименование мероприятия</w:t>
            </w:r>
          </w:p>
        </w:tc>
        <w:tc>
          <w:tcPr>
            <w:tcW w:w="626" w:type="pct"/>
            <w:vMerge w:val="restart"/>
            <w:vAlign w:val="center"/>
          </w:tcPr>
          <w:p w:rsidR="00906DFD" w:rsidRPr="0013768A" w:rsidRDefault="00906DFD" w:rsidP="0013768A">
            <w:pPr>
              <w:pStyle w:val="ConsPlusNormal"/>
              <w:ind w:firstLine="0"/>
              <w:jc w:val="center"/>
              <w:rPr>
                <w:b/>
                <w:sz w:val="12"/>
                <w:szCs w:val="12"/>
              </w:rPr>
            </w:pPr>
            <w:r w:rsidRPr="0013768A">
              <w:rPr>
                <w:b/>
                <w:sz w:val="12"/>
                <w:szCs w:val="12"/>
              </w:rPr>
              <w:t>Исполнитель</w:t>
            </w:r>
          </w:p>
        </w:tc>
        <w:tc>
          <w:tcPr>
            <w:tcW w:w="374" w:type="pct"/>
            <w:vMerge w:val="restart"/>
            <w:vAlign w:val="center"/>
          </w:tcPr>
          <w:p w:rsidR="00906DFD" w:rsidRPr="0013768A" w:rsidRDefault="00906DFD" w:rsidP="0013768A">
            <w:pPr>
              <w:pStyle w:val="ConsPlusNormal"/>
              <w:ind w:firstLine="0"/>
              <w:jc w:val="center"/>
              <w:rPr>
                <w:b/>
                <w:sz w:val="12"/>
                <w:szCs w:val="12"/>
              </w:rPr>
            </w:pPr>
            <w:r w:rsidRPr="0013768A">
              <w:rPr>
                <w:b/>
                <w:sz w:val="12"/>
                <w:szCs w:val="12"/>
              </w:rPr>
              <w:t>Срок реализации</w:t>
            </w:r>
          </w:p>
        </w:tc>
        <w:tc>
          <w:tcPr>
            <w:tcW w:w="436" w:type="pct"/>
            <w:vMerge w:val="restart"/>
            <w:vAlign w:val="center"/>
          </w:tcPr>
          <w:p w:rsidR="00906DFD" w:rsidRPr="0013768A" w:rsidRDefault="00906DFD" w:rsidP="0013768A">
            <w:pPr>
              <w:pStyle w:val="ConsPlusNormal"/>
              <w:ind w:firstLine="0"/>
              <w:jc w:val="center"/>
              <w:rPr>
                <w:b/>
                <w:sz w:val="12"/>
                <w:szCs w:val="12"/>
              </w:rPr>
            </w:pPr>
            <w:r w:rsidRPr="0013768A">
              <w:rPr>
                <w:b/>
                <w:sz w:val="12"/>
                <w:szCs w:val="12"/>
              </w:rPr>
              <w:t>Целевой показатель (номер целевого показателя из паспорта муниципальной программы)</w:t>
            </w:r>
          </w:p>
        </w:tc>
        <w:tc>
          <w:tcPr>
            <w:tcW w:w="310" w:type="pct"/>
            <w:vMerge w:val="restart"/>
            <w:vAlign w:val="center"/>
          </w:tcPr>
          <w:p w:rsidR="00906DFD" w:rsidRPr="0013768A" w:rsidRDefault="00906DFD" w:rsidP="0013768A">
            <w:pPr>
              <w:pStyle w:val="ConsPlusNormal"/>
              <w:ind w:firstLine="0"/>
              <w:jc w:val="center"/>
              <w:rPr>
                <w:b/>
                <w:sz w:val="12"/>
                <w:szCs w:val="12"/>
              </w:rPr>
            </w:pPr>
            <w:r w:rsidRPr="0013768A">
              <w:rPr>
                <w:b/>
                <w:sz w:val="12"/>
                <w:szCs w:val="12"/>
              </w:rPr>
              <w:t>Источник финанси-рования</w:t>
            </w:r>
          </w:p>
        </w:tc>
        <w:tc>
          <w:tcPr>
            <w:tcW w:w="1504" w:type="pct"/>
            <w:gridSpan w:val="11"/>
            <w:vAlign w:val="center"/>
          </w:tcPr>
          <w:p w:rsidR="00906DFD" w:rsidRPr="0013768A" w:rsidRDefault="00906DFD" w:rsidP="0013768A">
            <w:pPr>
              <w:pStyle w:val="ConsPlusNormal"/>
              <w:ind w:firstLine="0"/>
              <w:jc w:val="center"/>
              <w:rPr>
                <w:b/>
                <w:sz w:val="12"/>
                <w:szCs w:val="12"/>
              </w:rPr>
            </w:pPr>
            <w:r w:rsidRPr="0013768A">
              <w:rPr>
                <w:b/>
                <w:sz w:val="12"/>
                <w:szCs w:val="12"/>
              </w:rPr>
              <w:t>Объем финансирования по годам (тыс. руб.)</w:t>
            </w:r>
          </w:p>
        </w:tc>
      </w:tr>
      <w:tr w:rsidR="0013768A" w:rsidRPr="0013768A" w:rsidTr="0013768A">
        <w:trPr>
          <w:trHeight w:val="20"/>
        </w:trPr>
        <w:tc>
          <w:tcPr>
            <w:tcW w:w="139" w:type="pct"/>
            <w:vMerge/>
            <w:vAlign w:val="center"/>
          </w:tcPr>
          <w:p w:rsidR="00906DFD" w:rsidRPr="0013768A" w:rsidRDefault="00906DFD" w:rsidP="0013768A">
            <w:pPr>
              <w:jc w:val="center"/>
              <w:rPr>
                <w:rFonts w:ascii="Arial" w:hAnsi="Arial" w:cs="Arial"/>
                <w:b/>
                <w:sz w:val="12"/>
                <w:szCs w:val="12"/>
              </w:rPr>
            </w:pPr>
          </w:p>
        </w:tc>
        <w:tc>
          <w:tcPr>
            <w:tcW w:w="1611" w:type="pct"/>
            <w:vMerge/>
            <w:vAlign w:val="center"/>
          </w:tcPr>
          <w:p w:rsidR="00906DFD" w:rsidRPr="0013768A" w:rsidRDefault="00906DFD" w:rsidP="0013768A">
            <w:pPr>
              <w:jc w:val="center"/>
              <w:rPr>
                <w:rFonts w:ascii="Arial" w:hAnsi="Arial" w:cs="Arial"/>
                <w:b/>
                <w:sz w:val="12"/>
                <w:szCs w:val="12"/>
              </w:rPr>
            </w:pPr>
          </w:p>
        </w:tc>
        <w:tc>
          <w:tcPr>
            <w:tcW w:w="626" w:type="pct"/>
            <w:vMerge/>
            <w:vAlign w:val="center"/>
          </w:tcPr>
          <w:p w:rsidR="00906DFD" w:rsidRPr="0013768A" w:rsidRDefault="00906DFD" w:rsidP="0013768A">
            <w:pPr>
              <w:jc w:val="center"/>
              <w:rPr>
                <w:rFonts w:ascii="Arial" w:hAnsi="Arial" w:cs="Arial"/>
                <w:b/>
                <w:sz w:val="12"/>
                <w:szCs w:val="12"/>
              </w:rPr>
            </w:pPr>
          </w:p>
        </w:tc>
        <w:tc>
          <w:tcPr>
            <w:tcW w:w="374" w:type="pct"/>
            <w:vMerge/>
            <w:vAlign w:val="center"/>
          </w:tcPr>
          <w:p w:rsidR="00906DFD" w:rsidRPr="0013768A" w:rsidRDefault="00906DFD" w:rsidP="0013768A">
            <w:pPr>
              <w:jc w:val="center"/>
              <w:rPr>
                <w:rFonts w:ascii="Arial" w:hAnsi="Arial" w:cs="Arial"/>
                <w:b/>
                <w:sz w:val="12"/>
                <w:szCs w:val="12"/>
              </w:rPr>
            </w:pPr>
          </w:p>
        </w:tc>
        <w:tc>
          <w:tcPr>
            <w:tcW w:w="436" w:type="pct"/>
            <w:vMerge/>
            <w:vAlign w:val="center"/>
          </w:tcPr>
          <w:p w:rsidR="00906DFD" w:rsidRPr="0013768A" w:rsidRDefault="00906DFD" w:rsidP="0013768A">
            <w:pPr>
              <w:jc w:val="center"/>
              <w:rPr>
                <w:rFonts w:ascii="Arial" w:hAnsi="Arial" w:cs="Arial"/>
                <w:b/>
                <w:sz w:val="12"/>
                <w:szCs w:val="12"/>
              </w:rPr>
            </w:pPr>
          </w:p>
        </w:tc>
        <w:tc>
          <w:tcPr>
            <w:tcW w:w="310" w:type="pct"/>
            <w:vMerge/>
            <w:vAlign w:val="center"/>
          </w:tcPr>
          <w:p w:rsidR="00906DFD" w:rsidRPr="0013768A" w:rsidRDefault="00906DFD" w:rsidP="0013768A">
            <w:pPr>
              <w:jc w:val="center"/>
              <w:rPr>
                <w:rFonts w:ascii="Arial" w:hAnsi="Arial" w:cs="Arial"/>
                <w:b/>
                <w:sz w:val="12"/>
                <w:szCs w:val="12"/>
              </w:rPr>
            </w:pPr>
          </w:p>
        </w:tc>
        <w:tc>
          <w:tcPr>
            <w:tcW w:w="137" w:type="pct"/>
            <w:vAlign w:val="center"/>
          </w:tcPr>
          <w:p w:rsidR="00906DFD" w:rsidRPr="0013768A" w:rsidRDefault="00906DFD" w:rsidP="0013768A">
            <w:pPr>
              <w:pStyle w:val="ConsPlusNormal"/>
              <w:ind w:firstLine="0"/>
              <w:jc w:val="center"/>
              <w:rPr>
                <w:b/>
                <w:sz w:val="12"/>
                <w:szCs w:val="12"/>
              </w:rPr>
            </w:pPr>
            <w:r w:rsidRPr="0013768A">
              <w:rPr>
                <w:b/>
                <w:sz w:val="12"/>
                <w:szCs w:val="12"/>
              </w:rPr>
              <w:t>2016</w:t>
            </w:r>
          </w:p>
        </w:tc>
        <w:tc>
          <w:tcPr>
            <w:tcW w:w="122" w:type="pct"/>
            <w:vAlign w:val="center"/>
          </w:tcPr>
          <w:p w:rsidR="00906DFD" w:rsidRPr="0013768A" w:rsidRDefault="00906DFD" w:rsidP="0013768A">
            <w:pPr>
              <w:pStyle w:val="ConsPlusNormal"/>
              <w:ind w:firstLine="0"/>
              <w:jc w:val="center"/>
              <w:rPr>
                <w:b/>
                <w:sz w:val="12"/>
                <w:szCs w:val="12"/>
              </w:rPr>
            </w:pPr>
            <w:r w:rsidRPr="0013768A">
              <w:rPr>
                <w:b/>
                <w:sz w:val="12"/>
                <w:szCs w:val="12"/>
              </w:rPr>
              <w:t>2017</w:t>
            </w:r>
          </w:p>
        </w:tc>
        <w:tc>
          <w:tcPr>
            <w:tcW w:w="122" w:type="pct"/>
            <w:vAlign w:val="center"/>
          </w:tcPr>
          <w:p w:rsidR="00906DFD" w:rsidRPr="0013768A" w:rsidRDefault="00906DFD" w:rsidP="0013768A">
            <w:pPr>
              <w:pStyle w:val="ConsPlusNormal"/>
              <w:ind w:firstLine="0"/>
              <w:jc w:val="center"/>
              <w:rPr>
                <w:b/>
                <w:sz w:val="12"/>
                <w:szCs w:val="12"/>
              </w:rPr>
            </w:pPr>
            <w:r w:rsidRPr="0013768A">
              <w:rPr>
                <w:b/>
                <w:sz w:val="12"/>
                <w:szCs w:val="12"/>
              </w:rPr>
              <w:t>2018</w:t>
            </w:r>
          </w:p>
        </w:tc>
        <w:tc>
          <w:tcPr>
            <w:tcW w:w="122" w:type="pct"/>
            <w:vAlign w:val="center"/>
          </w:tcPr>
          <w:p w:rsidR="00906DFD" w:rsidRPr="0013768A" w:rsidRDefault="00906DFD" w:rsidP="0013768A">
            <w:pPr>
              <w:pStyle w:val="ConsPlusNormal"/>
              <w:ind w:firstLine="0"/>
              <w:jc w:val="center"/>
              <w:rPr>
                <w:b/>
                <w:sz w:val="12"/>
                <w:szCs w:val="12"/>
              </w:rPr>
            </w:pPr>
            <w:r w:rsidRPr="0013768A">
              <w:rPr>
                <w:b/>
                <w:sz w:val="12"/>
                <w:szCs w:val="12"/>
              </w:rPr>
              <w:t>2019</w:t>
            </w:r>
          </w:p>
        </w:tc>
        <w:tc>
          <w:tcPr>
            <w:tcW w:w="122" w:type="pct"/>
            <w:vAlign w:val="center"/>
          </w:tcPr>
          <w:p w:rsidR="00906DFD" w:rsidRPr="0013768A" w:rsidRDefault="00906DFD" w:rsidP="0013768A">
            <w:pPr>
              <w:pStyle w:val="ConsPlusNormal"/>
              <w:ind w:firstLine="0"/>
              <w:jc w:val="center"/>
              <w:rPr>
                <w:b/>
                <w:sz w:val="12"/>
                <w:szCs w:val="12"/>
              </w:rPr>
            </w:pPr>
            <w:r w:rsidRPr="0013768A">
              <w:rPr>
                <w:b/>
                <w:sz w:val="12"/>
                <w:szCs w:val="12"/>
              </w:rPr>
              <w:t>2020</w:t>
            </w:r>
          </w:p>
        </w:tc>
        <w:tc>
          <w:tcPr>
            <w:tcW w:w="122" w:type="pct"/>
            <w:vAlign w:val="center"/>
          </w:tcPr>
          <w:p w:rsidR="00906DFD" w:rsidRPr="0013768A" w:rsidRDefault="00906DFD" w:rsidP="0013768A">
            <w:pPr>
              <w:pStyle w:val="ConsPlusNormal"/>
              <w:ind w:firstLine="0"/>
              <w:jc w:val="center"/>
              <w:rPr>
                <w:b/>
                <w:sz w:val="12"/>
                <w:szCs w:val="12"/>
              </w:rPr>
            </w:pPr>
            <w:r w:rsidRPr="0013768A">
              <w:rPr>
                <w:b/>
                <w:sz w:val="12"/>
                <w:szCs w:val="12"/>
              </w:rPr>
              <w:t>2021</w:t>
            </w:r>
          </w:p>
        </w:tc>
        <w:tc>
          <w:tcPr>
            <w:tcW w:w="122" w:type="pct"/>
            <w:vAlign w:val="center"/>
          </w:tcPr>
          <w:p w:rsidR="00906DFD" w:rsidRPr="0013768A" w:rsidRDefault="00906DFD" w:rsidP="0013768A">
            <w:pPr>
              <w:pStyle w:val="ConsPlusNormal"/>
              <w:ind w:firstLine="0"/>
              <w:jc w:val="center"/>
              <w:rPr>
                <w:b/>
                <w:sz w:val="12"/>
                <w:szCs w:val="12"/>
              </w:rPr>
            </w:pPr>
            <w:r w:rsidRPr="0013768A">
              <w:rPr>
                <w:b/>
                <w:sz w:val="12"/>
                <w:szCs w:val="12"/>
              </w:rPr>
              <w:t>2022</w:t>
            </w:r>
          </w:p>
        </w:tc>
        <w:tc>
          <w:tcPr>
            <w:tcW w:w="269" w:type="pct"/>
            <w:vAlign w:val="center"/>
          </w:tcPr>
          <w:p w:rsidR="00906DFD" w:rsidRPr="0013768A" w:rsidRDefault="00906DFD" w:rsidP="0013768A">
            <w:pPr>
              <w:pStyle w:val="ConsPlusNormal"/>
              <w:ind w:firstLine="0"/>
              <w:jc w:val="center"/>
              <w:rPr>
                <w:b/>
                <w:sz w:val="12"/>
                <w:szCs w:val="12"/>
              </w:rPr>
            </w:pPr>
            <w:r w:rsidRPr="0013768A">
              <w:rPr>
                <w:b/>
                <w:sz w:val="12"/>
                <w:szCs w:val="12"/>
              </w:rPr>
              <w:t>2023</w:t>
            </w:r>
          </w:p>
        </w:tc>
        <w:tc>
          <w:tcPr>
            <w:tcW w:w="122" w:type="pct"/>
            <w:vAlign w:val="center"/>
          </w:tcPr>
          <w:p w:rsidR="00906DFD" w:rsidRPr="0013768A" w:rsidRDefault="00906DFD" w:rsidP="0013768A">
            <w:pPr>
              <w:pStyle w:val="ConsPlusNormal"/>
              <w:ind w:firstLine="0"/>
              <w:jc w:val="center"/>
              <w:rPr>
                <w:b/>
                <w:sz w:val="12"/>
                <w:szCs w:val="12"/>
              </w:rPr>
            </w:pPr>
            <w:r w:rsidRPr="0013768A">
              <w:rPr>
                <w:b/>
                <w:sz w:val="12"/>
                <w:szCs w:val="12"/>
              </w:rPr>
              <w:t>2024</w:t>
            </w:r>
          </w:p>
        </w:tc>
        <w:tc>
          <w:tcPr>
            <w:tcW w:w="122" w:type="pct"/>
            <w:vAlign w:val="center"/>
          </w:tcPr>
          <w:p w:rsidR="00906DFD" w:rsidRPr="0013768A" w:rsidRDefault="00906DFD" w:rsidP="0013768A">
            <w:pPr>
              <w:pStyle w:val="ConsPlusNormal"/>
              <w:ind w:firstLine="0"/>
              <w:jc w:val="center"/>
              <w:rPr>
                <w:b/>
                <w:sz w:val="12"/>
                <w:szCs w:val="12"/>
              </w:rPr>
            </w:pPr>
            <w:r w:rsidRPr="0013768A">
              <w:rPr>
                <w:b/>
                <w:sz w:val="12"/>
                <w:szCs w:val="12"/>
              </w:rPr>
              <w:t>2025</w:t>
            </w:r>
          </w:p>
        </w:tc>
        <w:tc>
          <w:tcPr>
            <w:tcW w:w="122" w:type="pct"/>
            <w:vAlign w:val="center"/>
          </w:tcPr>
          <w:p w:rsidR="00906DFD" w:rsidRPr="0013768A" w:rsidRDefault="00906DFD" w:rsidP="0013768A">
            <w:pPr>
              <w:pStyle w:val="ConsPlusNormal"/>
              <w:ind w:firstLine="0"/>
              <w:jc w:val="center"/>
              <w:rPr>
                <w:b/>
                <w:sz w:val="12"/>
                <w:szCs w:val="12"/>
              </w:rPr>
            </w:pPr>
            <w:r w:rsidRPr="0013768A">
              <w:rPr>
                <w:b/>
                <w:sz w:val="12"/>
                <w:szCs w:val="12"/>
              </w:rPr>
              <w:t>2026</w:t>
            </w:r>
          </w:p>
        </w:tc>
      </w:tr>
      <w:tr w:rsidR="0013768A" w:rsidRPr="0013768A" w:rsidTr="0013768A">
        <w:trPr>
          <w:trHeight w:val="20"/>
        </w:trPr>
        <w:tc>
          <w:tcPr>
            <w:tcW w:w="139" w:type="pct"/>
            <w:vAlign w:val="center"/>
          </w:tcPr>
          <w:p w:rsidR="00906DFD" w:rsidRPr="0013768A" w:rsidRDefault="00906DFD" w:rsidP="0013768A">
            <w:pPr>
              <w:pStyle w:val="ConsPlusNormal"/>
              <w:ind w:firstLine="0"/>
              <w:jc w:val="center"/>
              <w:rPr>
                <w:sz w:val="12"/>
                <w:szCs w:val="12"/>
              </w:rPr>
            </w:pPr>
            <w:r w:rsidRPr="0013768A">
              <w:rPr>
                <w:sz w:val="12"/>
                <w:szCs w:val="12"/>
              </w:rPr>
              <w:t>1</w:t>
            </w:r>
          </w:p>
        </w:tc>
        <w:tc>
          <w:tcPr>
            <w:tcW w:w="1611" w:type="pct"/>
            <w:vAlign w:val="center"/>
          </w:tcPr>
          <w:p w:rsidR="00906DFD" w:rsidRPr="0013768A" w:rsidRDefault="00906DFD" w:rsidP="0013768A">
            <w:pPr>
              <w:pStyle w:val="ConsPlusNormal"/>
              <w:ind w:firstLine="0"/>
              <w:jc w:val="center"/>
              <w:rPr>
                <w:sz w:val="12"/>
                <w:szCs w:val="12"/>
              </w:rPr>
            </w:pPr>
            <w:r w:rsidRPr="0013768A">
              <w:rPr>
                <w:sz w:val="12"/>
                <w:szCs w:val="12"/>
              </w:rPr>
              <w:t>2</w:t>
            </w:r>
          </w:p>
        </w:tc>
        <w:tc>
          <w:tcPr>
            <w:tcW w:w="626" w:type="pct"/>
            <w:vAlign w:val="center"/>
          </w:tcPr>
          <w:p w:rsidR="00906DFD" w:rsidRPr="0013768A" w:rsidRDefault="00906DFD" w:rsidP="0013768A">
            <w:pPr>
              <w:pStyle w:val="ConsPlusNormal"/>
              <w:ind w:firstLine="0"/>
              <w:jc w:val="center"/>
              <w:rPr>
                <w:sz w:val="12"/>
                <w:szCs w:val="12"/>
              </w:rPr>
            </w:pPr>
            <w:r w:rsidRPr="0013768A">
              <w:rPr>
                <w:sz w:val="12"/>
                <w:szCs w:val="12"/>
              </w:rPr>
              <w:t>3</w:t>
            </w:r>
          </w:p>
        </w:tc>
        <w:tc>
          <w:tcPr>
            <w:tcW w:w="374" w:type="pct"/>
            <w:vAlign w:val="center"/>
          </w:tcPr>
          <w:p w:rsidR="00906DFD" w:rsidRPr="0013768A" w:rsidRDefault="00906DFD" w:rsidP="0013768A">
            <w:pPr>
              <w:pStyle w:val="ConsPlusNormal"/>
              <w:ind w:firstLine="0"/>
              <w:jc w:val="center"/>
              <w:rPr>
                <w:sz w:val="12"/>
                <w:szCs w:val="12"/>
              </w:rPr>
            </w:pPr>
            <w:r w:rsidRPr="0013768A">
              <w:rPr>
                <w:sz w:val="12"/>
                <w:szCs w:val="12"/>
              </w:rPr>
              <w:t>4</w:t>
            </w:r>
          </w:p>
        </w:tc>
        <w:tc>
          <w:tcPr>
            <w:tcW w:w="436" w:type="pct"/>
            <w:vAlign w:val="center"/>
          </w:tcPr>
          <w:p w:rsidR="00906DFD" w:rsidRPr="0013768A" w:rsidRDefault="00906DFD" w:rsidP="0013768A">
            <w:pPr>
              <w:pStyle w:val="ConsPlusNormal"/>
              <w:ind w:firstLine="0"/>
              <w:jc w:val="center"/>
              <w:rPr>
                <w:sz w:val="12"/>
                <w:szCs w:val="12"/>
              </w:rPr>
            </w:pPr>
            <w:r w:rsidRPr="0013768A">
              <w:rPr>
                <w:sz w:val="12"/>
                <w:szCs w:val="12"/>
              </w:rPr>
              <w:t>5</w:t>
            </w:r>
          </w:p>
        </w:tc>
        <w:tc>
          <w:tcPr>
            <w:tcW w:w="310" w:type="pct"/>
            <w:vAlign w:val="center"/>
          </w:tcPr>
          <w:p w:rsidR="00906DFD" w:rsidRPr="0013768A" w:rsidRDefault="00906DFD" w:rsidP="0013768A">
            <w:pPr>
              <w:pStyle w:val="ConsPlusNormal"/>
              <w:ind w:firstLine="0"/>
              <w:jc w:val="center"/>
              <w:rPr>
                <w:sz w:val="12"/>
                <w:szCs w:val="12"/>
              </w:rPr>
            </w:pPr>
            <w:r w:rsidRPr="0013768A">
              <w:rPr>
                <w:sz w:val="12"/>
                <w:szCs w:val="12"/>
              </w:rPr>
              <w:t>6</w:t>
            </w:r>
          </w:p>
        </w:tc>
        <w:tc>
          <w:tcPr>
            <w:tcW w:w="137" w:type="pct"/>
            <w:vAlign w:val="center"/>
          </w:tcPr>
          <w:p w:rsidR="00906DFD" w:rsidRPr="0013768A" w:rsidRDefault="00906DFD" w:rsidP="0013768A">
            <w:pPr>
              <w:pStyle w:val="ConsPlusNormal"/>
              <w:ind w:firstLine="0"/>
              <w:jc w:val="center"/>
              <w:rPr>
                <w:sz w:val="12"/>
                <w:szCs w:val="12"/>
              </w:rPr>
            </w:pPr>
            <w:r w:rsidRPr="0013768A">
              <w:rPr>
                <w:sz w:val="12"/>
                <w:szCs w:val="12"/>
              </w:rPr>
              <w:t>7</w:t>
            </w:r>
          </w:p>
        </w:tc>
        <w:tc>
          <w:tcPr>
            <w:tcW w:w="122" w:type="pct"/>
            <w:vAlign w:val="center"/>
          </w:tcPr>
          <w:p w:rsidR="00906DFD" w:rsidRPr="0013768A" w:rsidRDefault="00906DFD" w:rsidP="0013768A">
            <w:pPr>
              <w:pStyle w:val="ConsPlusNormal"/>
              <w:ind w:firstLine="0"/>
              <w:jc w:val="center"/>
              <w:rPr>
                <w:sz w:val="12"/>
                <w:szCs w:val="12"/>
              </w:rPr>
            </w:pPr>
            <w:r w:rsidRPr="0013768A">
              <w:rPr>
                <w:sz w:val="12"/>
                <w:szCs w:val="12"/>
              </w:rPr>
              <w:t>8</w:t>
            </w:r>
          </w:p>
        </w:tc>
        <w:tc>
          <w:tcPr>
            <w:tcW w:w="122" w:type="pct"/>
            <w:vAlign w:val="center"/>
          </w:tcPr>
          <w:p w:rsidR="00906DFD" w:rsidRPr="0013768A" w:rsidRDefault="00906DFD" w:rsidP="0013768A">
            <w:pPr>
              <w:pStyle w:val="ConsPlusNormal"/>
              <w:ind w:firstLine="0"/>
              <w:jc w:val="center"/>
              <w:rPr>
                <w:sz w:val="12"/>
                <w:szCs w:val="12"/>
              </w:rPr>
            </w:pPr>
            <w:r w:rsidRPr="0013768A">
              <w:rPr>
                <w:sz w:val="12"/>
                <w:szCs w:val="12"/>
              </w:rPr>
              <w:t>9</w:t>
            </w:r>
          </w:p>
        </w:tc>
        <w:tc>
          <w:tcPr>
            <w:tcW w:w="122" w:type="pct"/>
            <w:vAlign w:val="center"/>
          </w:tcPr>
          <w:p w:rsidR="00906DFD" w:rsidRPr="0013768A" w:rsidRDefault="00906DFD" w:rsidP="0013768A">
            <w:pPr>
              <w:pStyle w:val="ConsPlusNormal"/>
              <w:ind w:firstLine="0"/>
              <w:jc w:val="center"/>
              <w:rPr>
                <w:sz w:val="12"/>
                <w:szCs w:val="12"/>
              </w:rPr>
            </w:pPr>
            <w:r w:rsidRPr="0013768A">
              <w:rPr>
                <w:sz w:val="12"/>
                <w:szCs w:val="12"/>
              </w:rPr>
              <w:t>10</w:t>
            </w:r>
          </w:p>
        </w:tc>
        <w:tc>
          <w:tcPr>
            <w:tcW w:w="122" w:type="pct"/>
            <w:vAlign w:val="center"/>
          </w:tcPr>
          <w:p w:rsidR="00906DFD" w:rsidRPr="0013768A" w:rsidRDefault="00906DFD" w:rsidP="0013768A">
            <w:pPr>
              <w:pStyle w:val="ConsPlusNormal"/>
              <w:ind w:firstLine="0"/>
              <w:jc w:val="center"/>
              <w:rPr>
                <w:sz w:val="12"/>
                <w:szCs w:val="12"/>
              </w:rPr>
            </w:pPr>
            <w:r w:rsidRPr="0013768A">
              <w:rPr>
                <w:sz w:val="12"/>
                <w:szCs w:val="12"/>
              </w:rPr>
              <w:t>11</w:t>
            </w:r>
          </w:p>
        </w:tc>
        <w:tc>
          <w:tcPr>
            <w:tcW w:w="122" w:type="pct"/>
            <w:vAlign w:val="center"/>
          </w:tcPr>
          <w:p w:rsidR="00906DFD" w:rsidRPr="0013768A" w:rsidRDefault="00906DFD" w:rsidP="0013768A">
            <w:pPr>
              <w:pStyle w:val="ConsPlusNormal"/>
              <w:ind w:firstLine="0"/>
              <w:jc w:val="center"/>
              <w:rPr>
                <w:sz w:val="12"/>
                <w:szCs w:val="12"/>
              </w:rPr>
            </w:pPr>
            <w:r w:rsidRPr="0013768A">
              <w:rPr>
                <w:sz w:val="12"/>
                <w:szCs w:val="12"/>
              </w:rPr>
              <w:t>12</w:t>
            </w:r>
          </w:p>
        </w:tc>
        <w:tc>
          <w:tcPr>
            <w:tcW w:w="122" w:type="pct"/>
            <w:vAlign w:val="center"/>
          </w:tcPr>
          <w:p w:rsidR="00906DFD" w:rsidRPr="0013768A" w:rsidRDefault="00906DFD" w:rsidP="0013768A">
            <w:pPr>
              <w:pStyle w:val="ConsPlusNormal"/>
              <w:ind w:firstLine="0"/>
              <w:jc w:val="center"/>
              <w:rPr>
                <w:sz w:val="12"/>
                <w:szCs w:val="12"/>
              </w:rPr>
            </w:pPr>
            <w:r w:rsidRPr="0013768A">
              <w:rPr>
                <w:sz w:val="12"/>
                <w:szCs w:val="12"/>
              </w:rPr>
              <w:t>13</w:t>
            </w:r>
          </w:p>
        </w:tc>
        <w:tc>
          <w:tcPr>
            <w:tcW w:w="269" w:type="pct"/>
            <w:vAlign w:val="center"/>
          </w:tcPr>
          <w:p w:rsidR="00906DFD" w:rsidRPr="0013768A" w:rsidRDefault="00906DFD" w:rsidP="0013768A">
            <w:pPr>
              <w:pStyle w:val="ConsPlusNormal"/>
              <w:ind w:firstLine="0"/>
              <w:jc w:val="center"/>
              <w:rPr>
                <w:sz w:val="12"/>
                <w:szCs w:val="12"/>
              </w:rPr>
            </w:pPr>
            <w:r w:rsidRPr="0013768A">
              <w:rPr>
                <w:sz w:val="12"/>
                <w:szCs w:val="12"/>
              </w:rPr>
              <w:t>14</w:t>
            </w:r>
          </w:p>
        </w:tc>
        <w:tc>
          <w:tcPr>
            <w:tcW w:w="122" w:type="pct"/>
            <w:vAlign w:val="center"/>
          </w:tcPr>
          <w:p w:rsidR="00906DFD" w:rsidRPr="0013768A" w:rsidRDefault="00906DFD" w:rsidP="0013768A">
            <w:pPr>
              <w:pStyle w:val="ConsPlusNormal"/>
              <w:ind w:firstLine="0"/>
              <w:jc w:val="center"/>
              <w:rPr>
                <w:sz w:val="12"/>
                <w:szCs w:val="12"/>
              </w:rPr>
            </w:pPr>
            <w:r w:rsidRPr="0013768A">
              <w:rPr>
                <w:sz w:val="12"/>
                <w:szCs w:val="12"/>
              </w:rPr>
              <w:t>15</w:t>
            </w:r>
          </w:p>
        </w:tc>
        <w:tc>
          <w:tcPr>
            <w:tcW w:w="122" w:type="pct"/>
            <w:vAlign w:val="center"/>
          </w:tcPr>
          <w:p w:rsidR="00906DFD" w:rsidRPr="0013768A" w:rsidRDefault="00906DFD" w:rsidP="0013768A">
            <w:pPr>
              <w:pStyle w:val="ConsPlusNormal"/>
              <w:ind w:firstLine="0"/>
              <w:jc w:val="center"/>
              <w:rPr>
                <w:sz w:val="12"/>
                <w:szCs w:val="12"/>
              </w:rPr>
            </w:pPr>
            <w:r w:rsidRPr="0013768A">
              <w:rPr>
                <w:sz w:val="12"/>
                <w:szCs w:val="12"/>
              </w:rPr>
              <w:t>16</w:t>
            </w:r>
          </w:p>
        </w:tc>
        <w:tc>
          <w:tcPr>
            <w:tcW w:w="122" w:type="pct"/>
            <w:vAlign w:val="center"/>
          </w:tcPr>
          <w:p w:rsidR="00906DFD" w:rsidRPr="0013768A" w:rsidRDefault="00906DFD" w:rsidP="0013768A">
            <w:pPr>
              <w:pStyle w:val="ConsPlusNormal"/>
              <w:ind w:firstLine="0"/>
              <w:jc w:val="center"/>
              <w:rPr>
                <w:sz w:val="12"/>
                <w:szCs w:val="12"/>
              </w:rPr>
            </w:pPr>
            <w:r w:rsidRPr="0013768A">
              <w:rPr>
                <w:sz w:val="12"/>
                <w:szCs w:val="12"/>
              </w:rPr>
              <w:t>17</w:t>
            </w:r>
          </w:p>
        </w:tc>
      </w:tr>
      <w:tr w:rsidR="00906DFD" w:rsidRPr="0013768A" w:rsidTr="0013768A">
        <w:trPr>
          <w:trHeight w:val="20"/>
        </w:trPr>
        <w:tc>
          <w:tcPr>
            <w:tcW w:w="139"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w:t>
            </w:r>
          </w:p>
        </w:tc>
        <w:tc>
          <w:tcPr>
            <w:tcW w:w="4861" w:type="pct"/>
            <w:gridSpan w:val="16"/>
          </w:tcPr>
          <w:p w:rsidR="00906DFD" w:rsidRPr="0013768A" w:rsidRDefault="00906DFD" w:rsidP="0013768A">
            <w:pPr>
              <w:pStyle w:val="ConsPlusNormal"/>
              <w:ind w:firstLine="0"/>
              <w:rPr>
                <w:sz w:val="12"/>
                <w:szCs w:val="12"/>
              </w:rPr>
            </w:pPr>
            <w:r w:rsidRPr="0013768A">
              <w:rPr>
                <w:b/>
                <w:sz w:val="12"/>
                <w:szCs w:val="12"/>
              </w:rPr>
              <w:t>Подпрограмма «</w:t>
            </w:r>
            <w:hyperlink r:id="rId14" w:anchor="P1691#P1691" w:history="1">
              <w:r w:rsidRPr="0013768A">
                <w:rPr>
                  <w:b/>
                  <w:sz w:val="12"/>
                  <w:szCs w:val="12"/>
                </w:rPr>
                <w:t>Развитие</w:t>
              </w:r>
            </w:hyperlink>
            <w:r w:rsidRPr="0013768A">
              <w:rPr>
                <w:b/>
                <w:sz w:val="12"/>
                <w:szCs w:val="12"/>
              </w:rPr>
              <w:t xml:space="preserve"> малого и среднего предпринимательства»</w:t>
            </w:r>
          </w:p>
        </w:tc>
      </w:tr>
      <w:tr w:rsidR="00906DFD" w:rsidRPr="0013768A" w:rsidTr="0013768A">
        <w:trPr>
          <w:trHeight w:val="20"/>
        </w:trPr>
        <w:tc>
          <w:tcPr>
            <w:tcW w:w="139"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2.1.</w:t>
            </w:r>
          </w:p>
        </w:tc>
        <w:tc>
          <w:tcPr>
            <w:tcW w:w="4861" w:type="pct"/>
            <w:gridSpan w:val="16"/>
          </w:tcPr>
          <w:p w:rsidR="00906DFD" w:rsidRPr="0013768A" w:rsidRDefault="00906DFD" w:rsidP="0013768A">
            <w:pPr>
              <w:pStyle w:val="ConsPlusNormal"/>
              <w:ind w:firstLine="0"/>
              <w:rPr>
                <w:sz w:val="12"/>
                <w:szCs w:val="12"/>
              </w:rPr>
            </w:pPr>
            <w:r w:rsidRPr="0013768A">
              <w:rPr>
                <w:sz w:val="12"/>
                <w:szCs w:val="12"/>
              </w:rPr>
              <w:t>Задача 1. Финансовая поддержка субъектов малого и среднего предпринимательства</w:t>
            </w:r>
          </w:p>
        </w:tc>
      </w:tr>
      <w:tr w:rsidR="0013768A" w:rsidRPr="0013768A" w:rsidTr="0013768A">
        <w:trPr>
          <w:trHeight w:val="20"/>
        </w:trPr>
        <w:tc>
          <w:tcPr>
            <w:tcW w:w="139"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2.1.1.</w:t>
            </w:r>
          </w:p>
        </w:tc>
        <w:tc>
          <w:tcPr>
            <w:tcW w:w="1611" w:type="pct"/>
          </w:tcPr>
          <w:p w:rsidR="00906DFD" w:rsidRPr="0013768A" w:rsidRDefault="00906DFD" w:rsidP="0013768A">
            <w:pPr>
              <w:rPr>
                <w:rFonts w:ascii="Arial" w:hAnsi="Arial" w:cs="Arial"/>
                <w:sz w:val="12"/>
                <w:szCs w:val="12"/>
              </w:rPr>
            </w:pPr>
            <w:r w:rsidRPr="0013768A">
              <w:rPr>
                <w:rFonts w:ascii="Arial" w:hAnsi="Arial" w:cs="Arial"/>
                <w:sz w:val="12"/>
                <w:szCs w:val="12"/>
              </w:rPr>
              <w:t>Предоставление субсидий начинающим субъектам малого и среднего предпринимательства &lt;1&gt;</w:t>
            </w:r>
          </w:p>
        </w:tc>
        <w:tc>
          <w:tcPr>
            <w:tcW w:w="626" w:type="pct"/>
          </w:tcPr>
          <w:p w:rsidR="00906DFD" w:rsidRPr="0013768A" w:rsidRDefault="00906DFD" w:rsidP="0013768A">
            <w:pPr>
              <w:rPr>
                <w:rFonts w:ascii="Arial" w:hAnsi="Arial" w:cs="Arial"/>
                <w:sz w:val="12"/>
                <w:szCs w:val="12"/>
              </w:rPr>
            </w:pPr>
            <w:r w:rsidRPr="0013768A">
              <w:rPr>
                <w:rFonts w:ascii="Arial" w:hAnsi="Arial" w:cs="Arial"/>
                <w:sz w:val="12"/>
                <w:szCs w:val="12"/>
              </w:rPr>
              <w:t>комитет экономического развития Администрации муниципального района</w:t>
            </w:r>
          </w:p>
        </w:tc>
        <w:tc>
          <w:tcPr>
            <w:tcW w:w="374"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2016 - 2026 годы</w:t>
            </w:r>
          </w:p>
        </w:tc>
        <w:tc>
          <w:tcPr>
            <w:tcW w:w="436" w:type="pct"/>
          </w:tcPr>
          <w:p w:rsidR="00906DFD" w:rsidRPr="0013768A" w:rsidRDefault="00E20FB3" w:rsidP="0013768A">
            <w:pPr>
              <w:jc w:val="center"/>
              <w:rPr>
                <w:rFonts w:ascii="Arial" w:hAnsi="Arial" w:cs="Arial"/>
                <w:sz w:val="12"/>
                <w:szCs w:val="12"/>
              </w:rPr>
            </w:pPr>
            <w:hyperlink r:id="rId15" w:anchor="P1729#P1729" w:history="1">
              <w:r w:rsidR="00906DFD" w:rsidRPr="0013768A">
                <w:rPr>
                  <w:rFonts w:ascii="Arial" w:hAnsi="Arial" w:cs="Arial"/>
                  <w:sz w:val="12"/>
                  <w:szCs w:val="12"/>
                </w:rPr>
                <w:t>2.1.</w:t>
              </w:r>
            </w:hyperlink>
            <w:r w:rsidR="00906DFD" w:rsidRPr="0013768A">
              <w:rPr>
                <w:rFonts w:ascii="Arial" w:hAnsi="Arial" w:cs="Arial"/>
                <w:sz w:val="12"/>
                <w:szCs w:val="12"/>
              </w:rPr>
              <w:t>- 2.3.</w:t>
            </w:r>
          </w:p>
        </w:tc>
        <w:tc>
          <w:tcPr>
            <w:tcW w:w="310" w:type="pct"/>
          </w:tcPr>
          <w:p w:rsidR="00906DFD" w:rsidRPr="0013768A" w:rsidRDefault="00906DFD" w:rsidP="0013768A">
            <w:pPr>
              <w:rPr>
                <w:rFonts w:ascii="Arial" w:hAnsi="Arial" w:cs="Arial"/>
                <w:sz w:val="12"/>
                <w:szCs w:val="12"/>
              </w:rPr>
            </w:pPr>
            <w:r w:rsidRPr="0013768A">
              <w:rPr>
                <w:rFonts w:ascii="Arial" w:hAnsi="Arial" w:cs="Arial"/>
                <w:sz w:val="12"/>
                <w:szCs w:val="12"/>
              </w:rPr>
              <w:t>районный бюджет</w:t>
            </w:r>
          </w:p>
        </w:tc>
        <w:tc>
          <w:tcPr>
            <w:tcW w:w="137" w:type="pct"/>
          </w:tcPr>
          <w:p w:rsidR="00906DFD" w:rsidRPr="0013768A" w:rsidRDefault="00906DFD" w:rsidP="0013768A">
            <w:pPr>
              <w:pStyle w:val="ConsPlusNormal"/>
              <w:ind w:firstLine="0"/>
              <w:jc w:val="center"/>
              <w:rPr>
                <w:sz w:val="12"/>
                <w:szCs w:val="12"/>
              </w:rPr>
            </w:pPr>
            <w:r w:rsidRPr="0013768A">
              <w:rPr>
                <w:sz w:val="12"/>
                <w:szCs w:val="12"/>
              </w:rPr>
              <w:t>300,0</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50,0</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50,0</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0,00</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0,00</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0,00</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0,00</w:t>
            </w:r>
          </w:p>
        </w:tc>
        <w:tc>
          <w:tcPr>
            <w:tcW w:w="269"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0,00</w:t>
            </w:r>
          </w:p>
        </w:tc>
        <w:tc>
          <w:tcPr>
            <w:tcW w:w="122"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0,00</w:t>
            </w:r>
          </w:p>
        </w:tc>
        <w:tc>
          <w:tcPr>
            <w:tcW w:w="122"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0,00</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0,00</w:t>
            </w:r>
          </w:p>
        </w:tc>
      </w:tr>
      <w:tr w:rsidR="0013768A" w:rsidRPr="0013768A" w:rsidTr="0013768A">
        <w:trPr>
          <w:trHeight w:val="20"/>
        </w:trPr>
        <w:tc>
          <w:tcPr>
            <w:tcW w:w="139"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2.1.2</w:t>
            </w:r>
          </w:p>
        </w:tc>
        <w:tc>
          <w:tcPr>
            <w:tcW w:w="1611" w:type="pct"/>
          </w:tcPr>
          <w:p w:rsidR="00906DFD" w:rsidRPr="0013768A" w:rsidRDefault="00906DFD" w:rsidP="0013768A">
            <w:pPr>
              <w:rPr>
                <w:rFonts w:ascii="Arial" w:hAnsi="Arial" w:cs="Arial"/>
                <w:sz w:val="12"/>
                <w:szCs w:val="12"/>
              </w:rPr>
            </w:pPr>
            <w:r w:rsidRPr="0013768A">
              <w:rPr>
                <w:rFonts w:ascii="Arial" w:hAnsi="Arial" w:cs="Arial"/>
                <w:sz w:val="12"/>
                <w:szCs w:val="12"/>
              </w:rPr>
              <w:t>Предоставление субсидий субъектам малого и среднего предпринима-тельства на возмещение части затрат на приобрете-ние машин и оборудования (за исключением автотран-спорта), осуществляющим деятельность в населенных пунктах Валдайского муниципального района с населением численностью менее 10000 человек</w:t>
            </w:r>
          </w:p>
        </w:tc>
        <w:tc>
          <w:tcPr>
            <w:tcW w:w="626" w:type="pct"/>
          </w:tcPr>
          <w:p w:rsidR="00906DFD" w:rsidRPr="0013768A" w:rsidRDefault="00906DFD" w:rsidP="0013768A">
            <w:pPr>
              <w:rPr>
                <w:rFonts w:ascii="Arial" w:hAnsi="Arial" w:cs="Arial"/>
                <w:sz w:val="12"/>
                <w:szCs w:val="12"/>
              </w:rPr>
            </w:pPr>
            <w:r w:rsidRPr="0013768A">
              <w:rPr>
                <w:rFonts w:ascii="Arial" w:hAnsi="Arial" w:cs="Arial"/>
                <w:sz w:val="12"/>
                <w:szCs w:val="12"/>
              </w:rPr>
              <w:t>комитет экономического развития Администрации муниципального района</w:t>
            </w:r>
          </w:p>
        </w:tc>
        <w:tc>
          <w:tcPr>
            <w:tcW w:w="374"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2016 - 2026 годы</w:t>
            </w:r>
          </w:p>
        </w:tc>
        <w:tc>
          <w:tcPr>
            <w:tcW w:w="436" w:type="pct"/>
          </w:tcPr>
          <w:p w:rsidR="00906DFD" w:rsidRPr="0013768A" w:rsidRDefault="00E20FB3" w:rsidP="0013768A">
            <w:pPr>
              <w:jc w:val="center"/>
              <w:rPr>
                <w:rFonts w:ascii="Arial" w:hAnsi="Arial" w:cs="Arial"/>
                <w:sz w:val="12"/>
                <w:szCs w:val="12"/>
              </w:rPr>
            </w:pPr>
            <w:hyperlink r:id="rId16" w:anchor="P1729#P1729" w:history="1">
              <w:r w:rsidR="00906DFD" w:rsidRPr="0013768A">
                <w:rPr>
                  <w:rFonts w:ascii="Arial" w:hAnsi="Arial" w:cs="Arial"/>
                  <w:sz w:val="12"/>
                  <w:szCs w:val="12"/>
                </w:rPr>
                <w:t>2.1.</w:t>
              </w:r>
            </w:hyperlink>
            <w:r w:rsidR="00906DFD" w:rsidRPr="0013768A">
              <w:rPr>
                <w:rFonts w:ascii="Arial" w:hAnsi="Arial" w:cs="Arial"/>
                <w:sz w:val="12"/>
                <w:szCs w:val="12"/>
              </w:rPr>
              <w:t>- 2.3</w:t>
            </w:r>
          </w:p>
        </w:tc>
        <w:tc>
          <w:tcPr>
            <w:tcW w:w="310" w:type="pct"/>
          </w:tcPr>
          <w:p w:rsidR="00906DFD" w:rsidRPr="0013768A" w:rsidRDefault="00906DFD" w:rsidP="0013768A">
            <w:pPr>
              <w:rPr>
                <w:rFonts w:ascii="Arial" w:hAnsi="Arial" w:cs="Arial"/>
                <w:sz w:val="12"/>
                <w:szCs w:val="12"/>
              </w:rPr>
            </w:pPr>
            <w:r w:rsidRPr="0013768A">
              <w:rPr>
                <w:rFonts w:ascii="Arial" w:hAnsi="Arial" w:cs="Arial"/>
                <w:sz w:val="12"/>
                <w:szCs w:val="12"/>
              </w:rPr>
              <w:t>районный бюджет</w:t>
            </w:r>
          </w:p>
          <w:p w:rsidR="00906DFD" w:rsidRPr="0013768A" w:rsidRDefault="00906DFD" w:rsidP="0013768A">
            <w:pPr>
              <w:rPr>
                <w:rFonts w:ascii="Arial" w:hAnsi="Arial" w:cs="Arial"/>
                <w:sz w:val="12"/>
                <w:szCs w:val="12"/>
              </w:rPr>
            </w:pPr>
          </w:p>
          <w:p w:rsidR="00906DFD" w:rsidRPr="0013768A" w:rsidRDefault="00906DFD" w:rsidP="0013768A">
            <w:pPr>
              <w:rPr>
                <w:rFonts w:ascii="Arial" w:hAnsi="Arial" w:cs="Arial"/>
                <w:sz w:val="12"/>
                <w:szCs w:val="12"/>
              </w:rPr>
            </w:pPr>
            <w:r w:rsidRPr="0013768A">
              <w:rPr>
                <w:rFonts w:ascii="Arial" w:hAnsi="Arial" w:cs="Arial"/>
                <w:sz w:val="12"/>
                <w:szCs w:val="12"/>
              </w:rPr>
              <w:t>областной бюджет</w:t>
            </w:r>
          </w:p>
        </w:tc>
        <w:tc>
          <w:tcPr>
            <w:tcW w:w="137" w:type="pct"/>
          </w:tcPr>
          <w:p w:rsidR="00906DFD" w:rsidRPr="0013768A" w:rsidRDefault="00906DFD" w:rsidP="0013768A">
            <w:pPr>
              <w:pStyle w:val="ConsPlusNormal"/>
              <w:ind w:firstLine="0"/>
              <w:jc w:val="center"/>
              <w:rPr>
                <w:sz w:val="12"/>
                <w:szCs w:val="12"/>
              </w:rPr>
            </w:pPr>
          </w:p>
        </w:tc>
        <w:tc>
          <w:tcPr>
            <w:tcW w:w="122" w:type="pct"/>
          </w:tcPr>
          <w:p w:rsidR="00906DFD" w:rsidRPr="0013768A" w:rsidRDefault="00906DFD" w:rsidP="0013768A">
            <w:pPr>
              <w:pStyle w:val="ConsPlusNormal"/>
              <w:ind w:firstLine="0"/>
              <w:jc w:val="center"/>
              <w:rPr>
                <w:sz w:val="12"/>
                <w:szCs w:val="12"/>
              </w:rPr>
            </w:pPr>
          </w:p>
        </w:tc>
        <w:tc>
          <w:tcPr>
            <w:tcW w:w="122" w:type="pct"/>
          </w:tcPr>
          <w:p w:rsidR="00906DFD" w:rsidRPr="0013768A" w:rsidRDefault="00906DFD" w:rsidP="0013768A">
            <w:pPr>
              <w:pStyle w:val="ConsPlusNormal"/>
              <w:ind w:firstLine="0"/>
              <w:jc w:val="center"/>
              <w:rPr>
                <w:sz w:val="12"/>
                <w:szCs w:val="12"/>
              </w:rPr>
            </w:pPr>
          </w:p>
        </w:tc>
        <w:tc>
          <w:tcPr>
            <w:tcW w:w="122" w:type="pct"/>
          </w:tcPr>
          <w:p w:rsidR="00906DFD" w:rsidRPr="0013768A" w:rsidRDefault="00906DFD" w:rsidP="0013768A">
            <w:pPr>
              <w:pStyle w:val="ConsPlusNormal"/>
              <w:ind w:firstLine="0"/>
              <w:jc w:val="center"/>
              <w:rPr>
                <w:sz w:val="12"/>
                <w:szCs w:val="12"/>
              </w:rPr>
            </w:pPr>
          </w:p>
        </w:tc>
        <w:tc>
          <w:tcPr>
            <w:tcW w:w="122" w:type="pct"/>
          </w:tcPr>
          <w:p w:rsidR="00906DFD" w:rsidRPr="0013768A" w:rsidRDefault="00906DFD" w:rsidP="0013768A">
            <w:pPr>
              <w:pStyle w:val="ConsPlusNormal"/>
              <w:ind w:firstLine="0"/>
              <w:jc w:val="center"/>
              <w:rPr>
                <w:sz w:val="12"/>
                <w:szCs w:val="12"/>
              </w:rPr>
            </w:pPr>
          </w:p>
        </w:tc>
        <w:tc>
          <w:tcPr>
            <w:tcW w:w="122" w:type="pct"/>
          </w:tcPr>
          <w:p w:rsidR="00906DFD" w:rsidRPr="0013768A" w:rsidRDefault="00906DFD" w:rsidP="0013768A">
            <w:pPr>
              <w:pStyle w:val="ConsPlusNormal"/>
              <w:ind w:firstLine="0"/>
              <w:jc w:val="center"/>
              <w:rPr>
                <w:sz w:val="12"/>
                <w:szCs w:val="12"/>
              </w:rPr>
            </w:pPr>
          </w:p>
        </w:tc>
        <w:tc>
          <w:tcPr>
            <w:tcW w:w="122" w:type="pct"/>
          </w:tcPr>
          <w:p w:rsidR="00906DFD" w:rsidRPr="0013768A" w:rsidRDefault="00906DFD" w:rsidP="0013768A">
            <w:pPr>
              <w:pStyle w:val="ConsPlusNormal"/>
              <w:ind w:firstLine="0"/>
              <w:jc w:val="center"/>
              <w:rPr>
                <w:sz w:val="12"/>
                <w:szCs w:val="12"/>
              </w:rPr>
            </w:pPr>
          </w:p>
        </w:tc>
        <w:tc>
          <w:tcPr>
            <w:tcW w:w="269" w:type="pct"/>
          </w:tcPr>
          <w:p w:rsidR="00906DFD" w:rsidRPr="0013768A" w:rsidRDefault="00906DFD" w:rsidP="0013768A">
            <w:pPr>
              <w:pStyle w:val="ConsPlusNormal"/>
              <w:ind w:firstLine="0"/>
              <w:jc w:val="center"/>
              <w:rPr>
                <w:sz w:val="12"/>
                <w:szCs w:val="12"/>
              </w:rPr>
            </w:pPr>
            <w:r w:rsidRPr="0013768A">
              <w:rPr>
                <w:sz w:val="12"/>
                <w:szCs w:val="12"/>
              </w:rPr>
              <w:t>16,54082</w:t>
            </w:r>
          </w:p>
          <w:p w:rsidR="00906DFD" w:rsidRPr="0013768A" w:rsidRDefault="00906DFD" w:rsidP="0013768A">
            <w:pPr>
              <w:pStyle w:val="ConsPlusNormal"/>
              <w:ind w:firstLine="0"/>
              <w:jc w:val="center"/>
              <w:rPr>
                <w:sz w:val="12"/>
                <w:szCs w:val="12"/>
              </w:rPr>
            </w:pPr>
          </w:p>
          <w:p w:rsidR="00906DFD" w:rsidRPr="0013768A" w:rsidRDefault="00906DFD" w:rsidP="0013768A">
            <w:pPr>
              <w:pStyle w:val="ConsPlusNormal"/>
              <w:ind w:firstLine="0"/>
              <w:jc w:val="center"/>
              <w:rPr>
                <w:sz w:val="12"/>
                <w:szCs w:val="12"/>
              </w:rPr>
            </w:pPr>
          </w:p>
          <w:p w:rsidR="00906DFD" w:rsidRPr="0013768A" w:rsidRDefault="00906DFD" w:rsidP="0013768A">
            <w:pPr>
              <w:jc w:val="center"/>
              <w:rPr>
                <w:rFonts w:ascii="Arial" w:hAnsi="Arial" w:cs="Arial"/>
                <w:sz w:val="12"/>
                <w:szCs w:val="12"/>
              </w:rPr>
            </w:pPr>
            <w:r w:rsidRPr="0013768A">
              <w:rPr>
                <w:rFonts w:ascii="Arial" w:hAnsi="Arial" w:cs="Arial"/>
                <w:sz w:val="12"/>
                <w:szCs w:val="12"/>
              </w:rPr>
              <w:t>810,5</w:t>
            </w:r>
          </w:p>
        </w:tc>
        <w:tc>
          <w:tcPr>
            <w:tcW w:w="122" w:type="pct"/>
          </w:tcPr>
          <w:p w:rsidR="00906DFD" w:rsidRPr="0013768A" w:rsidRDefault="00906DFD" w:rsidP="0013768A">
            <w:pPr>
              <w:jc w:val="center"/>
              <w:rPr>
                <w:rFonts w:ascii="Arial" w:hAnsi="Arial" w:cs="Arial"/>
                <w:sz w:val="12"/>
                <w:szCs w:val="12"/>
              </w:rPr>
            </w:pPr>
          </w:p>
        </w:tc>
        <w:tc>
          <w:tcPr>
            <w:tcW w:w="122" w:type="pct"/>
          </w:tcPr>
          <w:p w:rsidR="00906DFD" w:rsidRPr="0013768A" w:rsidRDefault="00906DFD" w:rsidP="0013768A">
            <w:pPr>
              <w:jc w:val="center"/>
              <w:rPr>
                <w:rFonts w:ascii="Arial" w:hAnsi="Arial" w:cs="Arial"/>
                <w:sz w:val="12"/>
                <w:szCs w:val="12"/>
              </w:rPr>
            </w:pPr>
          </w:p>
        </w:tc>
        <w:tc>
          <w:tcPr>
            <w:tcW w:w="122" w:type="pct"/>
          </w:tcPr>
          <w:p w:rsidR="00906DFD" w:rsidRPr="0013768A" w:rsidRDefault="00906DFD" w:rsidP="0013768A">
            <w:pPr>
              <w:pStyle w:val="ConsPlusNormal"/>
              <w:ind w:firstLine="0"/>
              <w:jc w:val="center"/>
              <w:rPr>
                <w:sz w:val="12"/>
                <w:szCs w:val="12"/>
              </w:rPr>
            </w:pPr>
          </w:p>
        </w:tc>
      </w:tr>
      <w:tr w:rsidR="00906DFD" w:rsidRPr="0013768A" w:rsidTr="0013768A">
        <w:trPr>
          <w:trHeight w:val="20"/>
        </w:trPr>
        <w:tc>
          <w:tcPr>
            <w:tcW w:w="139"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2.2.</w:t>
            </w:r>
          </w:p>
        </w:tc>
        <w:tc>
          <w:tcPr>
            <w:tcW w:w="4861" w:type="pct"/>
            <w:gridSpan w:val="16"/>
          </w:tcPr>
          <w:p w:rsidR="00906DFD" w:rsidRPr="0013768A" w:rsidRDefault="00906DFD" w:rsidP="0013768A">
            <w:pPr>
              <w:pStyle w:val="ConsPlusNormal"/>
              <w:ind w:firstLine="0"/>
              <w:rPr>
                <w:sz w:val="12"/>
                <w:szCs w:val="12"/>
              </w:rPr>
            </w:pPr>
            <w:r w:rsidRPr="0013768A">
              <w:rPr>
                <w:sz w:val="12"/>
                <w:szCs w:val="12"/>
              </w:rPr>
              <w:t>Задача 2. Нормативное правовое, информационное и организационное обеспечение развития малого и среднего предпринимательства</w:t>
            </w:r>
          </w:p>
        </w:tc>
      </w:tr>
      <w:tr w:rsidR="0013768A" w:rsidRPr="0013768A" w:rsidTr="0013768A">
        <w:trPr>
          <w:trHeight w:val="20"/>
        </w:trPr>
        <w:tc>
          <w:tcPr>
            <w:tcW w:w="139"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2.2.1.</w:t>
            </w:r>
          </w:p>
        </w:tc>
        <w:tc>
          <w:tcPr>
            <w:tcW w:w="1611" w:type="pct"/>
          </w:tcPr>
          <w:p w:rsidR="00906DFD" w:rsidRPr="0013768A" w:rsidRDefault="00906DFD" w:rsidP="0013768A">
            <w:pPr>
              <w:rPr>
                <w:rFonts w:ascii="Arial" w:hAnsi="Arial" w:cs="Arial"/>
                <w:sz w:val="12"/>
                <w:szCs w:val="12"/>
              </w:rPr>
            </w:pPr>
            <w:r w:rsidRPr="0013768A">
              <w:rPr>
                <w:rFonts w:ascii="Arial" w:hAnsi="Arial" w:cs="Arial"/>
                <w:sz w:val="12"/>
                <w:szCs w:val="12"/>
              </w:rPr>
              <w:t>Осуществление взаимодействия с органами исполнительной власти района, территориальными органами федеральных органов исполнительной власти, органами местного самоуправления поселений по вопросам развития малого и среднего предпринимательства</w:t>
            </w:r>
          </w:p>
        </w:tc>
        <w:tc>
          <w:tcPr>
            <w:tcW w:w="626" w:type="pct"/>
          </w:tcPr>
          <w:p w:rsidR="00906DFD" w:rsidRPr="0013768A" w:rsidRDefault="00906DFD" w:rsidP="0013768A">
            <w:pPr>
              <w:rPr>
                <w:rFonts w:ascii="Arial" w:hAnsi="Arial" w:cs="Arial"/>
                <w:sz w:val="12"/>
                <w:szCs w:val="12"/>
              </w:rPr>
            </w:pPr>
            <w:r w:rsidRPr="0013768A">
              <w:rPr>
                <w:rFonts w:ascii="Arial" w:hAnsi="Arial" w:cs="Arial"/>
                <w:sz w:val="12"/>
                <w:szCs w:val="12"/>
              </w:rPr>
              <w:t>комитет экономического развития Администрации муниципального района</w:t>
            </w:r>
          </w:p>
        </w:tc>
        <w:tc>
          <w:tcPr>
            <w:tcW w:w="374"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2016-2026  годы</w:t>
            </w:r>
          </w:p>
        </w:tc>
        <w:tc>
          <w:tcPr>
            <w:tcW w:w="436" w:type="pct"/>
          </w:tcPr>
          <w:p w:rsidR="00906DFD" w:rsidRPr="0013768A" w:rsidRDefault="00E20FB3" w:rsidP="0013768A">
            <w:pPr>
              <w:jc w:val="center"/>
              <w:rPr>
                <w:rFonts w:ascii="Arial" w:hAnsi="Arial" w:cs="Arial"/>
                <w:sz w:val="12"/>
                <w:szCs w:val="12"/>
              </w:rPr>
            </w:pPr>
            <w:hyperlink r:id="rId17" w:anchor="P1751#P1751" w:history="1">
              <w:r w:rsidR="00906DFD" w:rsidRPr="0013768A">
                <w:rPr>
                  <w:rFonts w:ascii="Arial" w:hAnsi="Arial" w:cs="Arial"/>
                  <w:sz w:val="12"/>
                  <w:szCs w:val="12"/>
                </w:rPr>
                <w:t>2.</w:t>
              </w:r>
            </w:hyperlink>
            <w:hyperlink r:id="rId18" w:anchor="P1757#P1757" w:history="1">
              <w:r w:rsidR="00906DFD" w:rsidRPr="0013768A">
                <w:rPr>
                  <w:rFonts w:ascii="Arial" w:hAnsi="Arial" w:cs="Arial"/>
                  <w:sz w:val="12"/>
                  <w:szCs w:val="12"/>
                </w:rPr>
                <w:t>2.</w:t>
              </w:r>
            </w:hyperlink>
          </w:p>
        </w:tc>
        <w:tc>
          <w:tcPr>
            <w:tcW w:w="310"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w:t>
            </w:r>
          </w:p>
        </w:tc>
        <w:tc>
          <w:tcPr>
            <w:tcW w:w="137"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269"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r>
      <w:tr w:rsidR="0013768A" w:rsidRPr="0013768A" w:rsidTr="0013768A">
        <w:trPr>
          <w:trHeight w:val="20"/>
        </w:trPr>
        <w:tc>
          <w:tcPr>
            <w:tcW w:w="139"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2.2.2.</w:t>
            </w:r>
          </w:p>
        </w:tc>
        <w:tc>
          <w:tcPr>
            <w:tcW w:w="1611" w:type="pct"/>
          </w:tcPr>
          <w:p w:rsidR="00906DFD" w:rsidRPr="0013768A" w:rsidRDefault="00906DFD" w:rsidP="0013768A">
            <w:pPr>
              <w:rPr>
                <w:rFonts w:ascii="Arial" w:hAnsi="Arial" w:cs="Arial"/>
                <w:sz w:val="12"/>
                <w:szCs w:val="12"/>
              </w:rPr>
            </w:pPr>
            <w:r w:rsidRPr="0013768A">
              <w:rPr>
                <w:rFonts w:ascii="Arial" w:hAnsi="Arial" w:cs="Arial"/>
                <w:sz w:val="12"/>
                <w:szCs w:val="12"/>
              </w:rPr>
              <w:t>Информационное наполнение раздела «Малый и средний бизнес» на сайте Администрации муниципального района в информационно-телекоммуникационной сети «Интернет» в части разработки и размещения информационных и консультативных материалов по вопросам развития малого и среднего предпринимательства</w:t>
            </w:r>
          </w:p>
        </w:tc>
        <w:tc>
          <w:tcPr>
            <w:tcW w:w="626" w:type="pct"/>
          </w:tcPr>
          <w:p w:rsidR="00906DFD" w:rsidRPr="0013768A" w:rsidRDefault="00906DFD" w:rsidP="0013768A">
            <w:pPr>
              <w:rPr>
                <w:rFonts w:ascii="Arial" w:hAnsi="Arial" w:cs="Arial"/>
                <w:sz w:val="12"/>
                <w:szCs w:val="12"/>
              </w:rPr>
            </w:pPr>
            <w:r w:rsidRPr="0013768A">
              <w:rPr>
                <w:rFonts w:ascii="Arial" w:hAnsi="Arial" w:cs="Arial"/>
                <w:sz w:val="12"/>
                <w:szCs w:val="12"/>
              </w:rPr>
              <w:t>комитет экономического развития Администрации муниципального района</w:t>
            </w:r>
          </w:p>
        </w:tc>
        <w:tc>
          <w:tcPr>
            <w:tcW w:w="374"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2016-2026 годы</w:t>
            </w:r>
          </w:p>
        </w:tc>
        <w:tc>
          <w:tcPr>
            <w:tcW w:w="436" w:type="pct"/>
          </w:tcPr>
          <w:p w:rsidR="00906DFD" w:rsidRPr="0013768A" w:rsidRDefault="00E20FB3" w:rsidP="0013768A">
            <w:pPr>
              <w:jc w:val="center"/>
              <w:rPr>
                <w:rFonts w:ascii="Arial" w:hAnsi="Arial" w:cs="Arial"/>
                <w:sz w:val="12"/>
                <w:szCs w:val="12"/>
              </w:rPr>
            </w:pPr>
            <w:hyperlink r:id="rId19" w:anchor="P1763#P1763" w:history="1">
              <w:r w:rsidR="00906DFD" w:rsidRPr="0013768A">
                <w:rPr>
                  <w:rFonts w:ascii="Arial" w:hAnsi="Arial" w:cs="Arial"/>
                  <w:sz w:val="12"/>
                  <w:szCs w:val="12"/>
                </w:rPr>
                <w:t>2.</w:t>
              </w:r>
            </w:hyperlink>
            <w:r w:rsidR="00906DFD" w:rsidRPr="0013768A">
              <w:rPr>
                <w:rFonts w:ascii="Arial" w:hAnsi="Arial" w:cs="Arial"/>
                <w:sz w:val="12"/>
                <w:szCs w:val="12"/>
              </w:rPr>
              <w:t>4.</w:t>
            </w:r>
          </w:p>
        </w:tc>
        <w:tc>
          <w:tcPr>
            <w:tcW w:w="310"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w:t>
            </w:r>
          </w:p>
        </w:tc>
        <w:tc>
          <w:tcPr>
            <w:tcW w:w="137"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269"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r>
      <w:tr w:rsidR="0013768A" w:rsidRPr="0013768A" w:rsidTr="0013768A">
        <w:trPr>
          <w:trHeight w:val="20"/>
        </w:trPr>
        <w:tc>
          <w:tcPr>
            <w:tcW w:w="139"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2.2.3.</w:t>
            </w:r>
          </w:p>
        </w:tc>
        <w:tc>
          <w:tcPr>
            <w:tcW w:w="1611" w:type="pct"/>
          </w:tcPr>
          <w:p w:rsidR="00906DFD" w:rsidRPr="0013768A" w:rsidRDefault="00906DFD" w:rsidP="0013768A">
            <w:pPr>
              <w:rPr>
                <w:rFonts w:ascii="Arial" w:hAnsi="Arial" w:cs="Arial"/>
                <w:sz w:val="12"/>
                <w:szCs w:val="12"/>
              </w:rPr>
            </w:pPr>
            <w:r w:rsidRPr="0013768A">
              <w:rPr>
                <w:rFonts w:ascii="Arial" w:hAnsi="Arial" w:cs="Arial"/>
                <w:sz w:val="12"/>
                <w:szCs w:val="12"/>
              </w:rPr>
              <w:t>Разработка и реализация предложений по совершенствованию нормативной правовой базы, направленной на развитие малого и среднего предпринимательства района</w:t>
            </w:r>
          </w:p>
        </w:tc>
        <w:tc>
          <w:tcPr>
            <w:tcW w:w="626" w:type="pct"/>
          </w:tcPr>
          <w:p w:rsidR="00906DFD" w:rsidRPr="0013768A" w:rsidRDefault="00906DFD" w:rsidP="0013768A">
            <w:pPr>
              <w:rPr>
                <w:rFonts w:ascii="Arial" w:hAnsi="Arial" w:cs="Arial"/>
                <w:sz w:val="12"/>
                <w:szCs w:val="12"/>
              </w:rPr>
            </w:pPr>
            <w:r w:rsidRPr="0013768A">
              <w:rPr>
                <w:rFonts w:ascii="Arial" w:hAnsi="Arial" w:cs="Arial"/>
                <w:sz w:val="12"/>
                <w:szCs w:val="12"/>
              </w:rPr>
              <w:t>комитет экономического развития Администрации муниципального района</w:t>
            </w:r>
          </w:p>
        </w:tc>
        <w:tc>
          <w:tcPr>
            <w:tcW w:w="374"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2016-2026 годы</w:t>
            </w:r>
          </w:p>
        </w:tc>
        <w:tc>
          <w:tcPr>
            <w:tcW w:w="436" w:type="pct"/>
          </w:tcPr>
          <w:p w:rsidR="00906DFD" w:rsidRPr="0013768A" w:rsidRDefault="00E20FB3" w:rsidP="0013768A">
            <w:pPr>
              <w:jc w:val="center"/>
              <w:rPr>
                <w:rFonts w:ascii="Arial" w:hAnsi="Arial" w:cs="Arial"/>
                <w:sz w:val="12"/>
                <w:szCs w:val="12"/>
              </w:rPr>
            </w:pPr>
            <w:hyperlink r:id="rId20" w:anchor="P1729#P1729" w:history="1">
              <w:r w:rsidR="00906DFD" w:rsidRPr="0013768A">
                <w:rPr>
                  <w:rFonts w:ascii="Arial" w:hAnsi="Arial" w:cs="Arial"/>
                  <w:sz w:val="12"/>
                  <w:szCs w:val="12"/>
                </w:rPr>
                <w:t>2.1.</w:t>
              </w:r>
            </w:hyperlink>
            <w:r w:rsidR="00906DFD" w:rsidRPr="0013768A">
              <w:rPr>
                <w:rFonts w:ascii="Arial" w:hAnsi="Arial" w:cs="Arial"/>
                <w:sz w:val="12"/>
                <w:szCs w:val="12"/>
              </w:rPr>
              <w:t>- 2.3.</w:t>
            </w:r>
          </w:p>
        </w:tc>
        <w:tc>
          <w:tcPr>
            <w:tcW w:w="310"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w:t>
            </w:r>
          </w:p>
        </w:tc>
        <w:tc>
          <w:tcPr>
            <w:tcW w:w="137"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269"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r>
      <w:tr w:rsidR="0013768A" w:rsidRPr="0013768A" w:rsidTr="0013768A">
        <w:trPr>
          <w:trHeight w:val="20"/>
        </w:trPr>
        <w:tc>
          <w:tcPr>
            <w:tcW w:w="139"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2.2.4.</w:t>
            </w:r>
          </w:p>
        </w:tc>
        <w:tc>
          <w:tcPr>
            <w:tcW w:w="1611" w:type="pct"/>
          </w:tcPr>
          <w:p w:rsidR="00906DFD" w:rsidRPr="0013768A" w:rsidRDefault="00906DFD" w:rsidP="0013768A">
            <w:pPr>
              <w:rPr>
                <w:rFonts w:ascii="Arial" w:hAnsi="Arial" w:cs="Arial"/>
                <w:sz w:val="12"/>
                <w:szCs w:val="12"/>
              </w:rPr>
            </w:pPr>
            <w:r w:rsidRPr="0013768A">
              <w:rPr>
                <w:rFonts w:ascii="Arial" w:hAnsi="Arial" w:cs="Arial"/>
                <w:sz w:val="12"/>
                <w:szCs w:val="12"/>
              </w:rPr>
              <w:t>Организация консультаций для субъектов малого и среднего предпринимательства района по вопросам получения муниципальной поддержки</w:t>
            </w:r>
          </w:p>
        </w:tc>
        <w:tc>
          <w:tcPr>
            <w:tcW w:w="626" w:type="pct"/>
          </w:tcPr>
          <w:p w:rsidR="00906DFD" w:rsidRPr="0013768A" w:rsidRDefault="00906DFD" w:rsidP="0013768A">
            <w:pPr>
              <w:rPr>
                <w:rFonts w:ascii="Arial" w:hAnsi="Arial" w:cs="Arial"/>
                <w:sz w:val="12"/>
                <w:szCs w:val="12"/>
              </w:rPr>
            </w:pPr>
            <w:r w:rsidRPr="0013768A">
              <w:rPr>
                <w:rFonts w:ascii="Arial" w:hAnsi="Arial" w:cs="Arial"/>
                <w:sz w:val="12"/>
                <w:szCs w:val="12"/>
              </w:rPr>
              <w:t>комитет экономического развития Администрации муниципального района</w:t>
            </w:r>
          </w:p>
        </w:tc>
        <w:tc>
          <w:tcPr>
            <w:tcW w:w="374"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2016-2026 годы</w:t>
            </w:r>
          </w:p>
        </w:tc>
        <w:tc>
          <w:tcPr>
            <w:tcW w:w="436" w:type="pct"/>
          </w:tcPr>
          <w:p w:rsidR="00906DFD" w:rsidRPr="0013768A" w:rsidRDefault="00E20FB3" w:rsidP="0013768A">
            <w:pPr>
              <w:jc w:val="center"/>
              <w:rPr>
                <w:rFonts w:ascii="Arial" w:hAnsi="Arial" w:cs="Arial"/>
                <w:sz w:val="12"/>
                <w:szCs w:val="12"/>
              </w:rPr>
            </w:pPr>
            <w:hyperlink r:id="rId21" w:anchor="P1763#P1763" w:history="1">
              <w:r w:rsidR="00906DFD" w:rsidRPr="0013768A">
                <w:rPr>
                  <w:rFonts w:ascii="Arial" w:hAnsi="Arial" w:cs="Arial"/>
                  <w:sz w:val="12"/>
                  <w:szCs w:val="12"/>
                </w:rPr>
                <w:t>2.</w:t>
              </w:r>
            </w:hyperlink>
            <w:r w:rsidR="00906DFD" w:rsidRPr="0013768A">
              <w:rPr>
                <w:rFonts w:ascii="Arial" w:hAnsi="Arial" w:cs="Arial"/>
                <w:sz w:val="12"/>
                <w:szCs w:val="12"/>
              </w:rPr>
              <w:t>5.,2.6.</w:t>
            </w:r>
          </w:p>
        </w:tc>
        <w:tc>
          <w:tcPr>
            <w:tcW w:w="310"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w:t>
            </w:r>
          </w:p>
        </w:tc>
        <w:tc>
          <w:tcPr>
            <w:tcW w:w="137"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269"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r>
      <w:tr w:rsidR="0013768A" w:rsidRPr="0013768A" w:rsidTr="0013768A">
        <w:trPr>
          <w:trHeight w:val="20"/>
        </w:trPr>
        <w:tc>
          <w:tcPr>
            <w:tcW w:w="139"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2.2.5.</w:t>
            </w:r>
          </w:p>
        </w:tc>
        <w:tc>
          <w:tcPr>
            <w:tcW w:w="1611" w:type="pct"/>
          </w:tcPr>
          <w:p w:rsidR="00906DFD" w:rsidRPr="0013768A" w:rsidRDefault="00906DFD" w:rsidP="0013768A">
            <w:pPr>
              <w:rPr>
                <w:rFonts w:ascii="Arial" w:hAnsi="Arial" w:cs="Arial"/>
                <w:sz w:val="12"/>
                <w:szCs w:val="12"/>
              </w:rPr>
            </w:pPr>
            <w:r w:rsidRPr="0013768A">
              <w:rPr>
                <w:rFonts w:ascii="Arial" w:hAnsi="Arial" w:cs="Arial"/>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626" w:type="pct"/>
          </w:tcPr>
          <w:p w:rsidR="00906DFD" w:rsidRPr="0013768A" w:rsidRDefault="00906DFD" w:rsidP="0013768A">
            <w:pPr>
              <w:rPr>
                <w:rFonts w:ascii="Arial" w:hAnsi="Arial" w:cs="Arial"/>
                <w:sz w:val="12"/>
                <w:szCs w:val="12"/>
              </w:rPr>
            </w:pPr>
            <w:r w:rsidRPr="0013768A">
              <w:rPr>
                <w:rFonts w:ascii="Arial" w:hAnsi="Arial" w:cs="Arial"/>
                <w:sz w:val="12"/>
                <w:szCs w:val="12"/>
              </w:rPr>
              <w:t>комитет экономического развития Администрации муниципального района</w:t>
            </w:r>
          </w:p>
        </w:tc>
        <w:tc>
          <w:tcPr>
            <w:tcW w:w="374"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2016-2026 годы</w:t>
            </w:r>
          </w:p>
        </w:tc>
        <w:tc>
          <w:tcPr>
            <w:tcW w:w="436" w:type="pct"/>
          </w:tcPr>
          <w:p w:rsidR="00906DFD" w:rsidRPr="0013768A" w:rsidRDefault="00E20FB3" w:rsidP="0013768A">
            <w:pPr>
              <w:jc w:val="center"/>
              <w:rPr>
                <w:rFonts w:ascii="Arial" w:hAnsi="Arial" w:cs="Arial"/>
                <w:sz w:val="12"/>
                <w:szCs w:val="12"/>
              </w:rPr>
            </w:pPr>
            <w:hyperlink r:id="rId22" w:anchor="P1769#P1769" w:history="1">
              <w:r w:rsidR="00906DFD" w:rsidRPr="0013768A">
                <w:rPr>
                  <w:rFonts w:ascii="Arial" w:hAnsi="Arial" w:cs="Arial"/>
                  <w:sz w:val="12"/>
                  <w:szCs w:val="12"/>
                </w:rPr>
                <w:t>2.5.</w:t>
              </w:r>
            </w:hyperlink>
          </w:p>
        </w:tc>
        <w:tc>
          <w:tcPr>
            <w:tcW w:w="310"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w:t>
            </w:r>
          </w:p>
        </w:tc>
        <w:tc>
          <w:tcPr>
            <w:tcW w:w="137"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269" w:type="pct"/>
          </w:tcPr>
          <w:p w:rsidR="00906DFD" w:rsidRPr="0013768A" w:rsidRDefault="00906DFD" w:rsidP="0013768A">
            <w:pPr>
              <w:pStyle w:val="ConsPlusNormal"/>
              <w:ind w:firstLine="0"/>
              <w:jc w:val="center"/>
              <w:rPr>
                <w:sz w:val="12"/>
                <w:szCs w:val="12"/>
              </w:rPr>
            </w:pPr>
            <w:r w:rsidRPr="0013768A">
              <w:rPr>
                <w:sz w:val="12"/>
                <w:szCs w:val="12"/>
              </w:rPr>
              <w:t>183 459,18</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r>
      <w:tr w:rsidR="0013768A" w:rsidRPr="0013768A" w:rsidTr="0013768A">
        <w:trPr>
          <w:trHeight w:val="20"/>
        </w:trPr>
        <w:tc>
          <w:tcPr>
            <w:tcW w:w="139"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2.2.6.</w:t>
            </w:r>
          </w:p>
        </w:tc>
        <w:tc>
          <w:tcPr>
            <w:tcW w:w="1611" w:type="pct"/>
          </w:tcPr>
          <w:p w:rsidR="00906DFD" w:rsidRPr="0013768A" w:rsidRDefault="00906DFD" w:rsidP="0013768A">
            <w:pPr>
              <w:rPr>
                <w:rFonts w:ascii="Arial" w:hAnsi="Arial" w:cs="Arial"/>
                <w:sz w:val="12"/>
                <w:szCs w:val="12"/>
              </w:rPr>
            </w:pPr>
            <w:r w:rsidRPr="0013768A">
              <w:rPr>
                <w:rFonts w:ascii="Arial" w:hAnsi="Arial" w:cs="Arial"/>
                <w:sz w:val="12"/>
                <w:szCs w:val="12"/>
              </w:rPr>
              <w:t>Организация проведения мониторинга реализации мероприятий подпрограммы</w:t>
            </w:r>
          </w:p>
        </w:tc>
        <w:tc>
          <w:tcPr>
            <w:tcW w:w="626" w:type="pct"/>
          </w:tcPr>
          <w:p w:rsidR="00906DFD" w:rsidRPr="0013768A" w:rsidRDefault="00906DFD" w:rsidP="0013768A">
            <w:pPr>
              <w:rPr>
                <w:rFonts w:ascii="Arial" w:hAnsi="Arial" w:cs="Arial"/>
                <w:sz w:val="12"/>
                <w:szCs w:val="12"/>
              </w:rPr>
            </w:pPr>
            <w:r w:rsidRPr="0013768A">
              <w:rPr>
                <w:rFonts w:ascii="Arial" w:hAnsi="Arial" w:cs="Arial"/>
                <w:sz w:val="12"/>
                <w:szCs w:val="12"/>
              </w:rPr>
              <w:t>комитет экономического развития Администрации муниципального района</w:t>
            </w:r>
          </w:p>
        </w:tc>
        <w:tc>
          <w:tcPr>
            <w:tcW w:w="374"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2016-2026 годы</w:t>
            </w:r>
          </w:p>
        </w:tc>
        <w:tc>
          <w:tcPr>
            <w:tcW w:w="436"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 xml:space="preserve">2.1. - </w:t>
            </w:r>
            <w:hyperlink r:id="rId23" w:anchor="P1775#P1775" w:history="1">
              <w:r w:rsidRPr="0013768A">
                <w:rPr>
                  <w:rFonts w:ascii="Arial" w:hAnsi="Arial" w:cs="Arial"/>
                  <w:sz w:val="12"/>
                  <w:szCs w:val="12"/>
                </w:rPr>
                <w:t>2</w:t>
              </w:r>
            </w:hyperlink>
            <w:r w:rsidRPr="0013768A">
              <w:rPr>
                <w:rFonts w:ascii="Arial" w:hAnsi="Arial" w:cs="Arial"/>
                <w:sz w:val="12"/>
                <w:szCs w:val="12"/>
              </w:rPr>
              <w:t>.9</w:t>
            </w:r>
          </w:p>
        </w:tc>
        <w:tc>
          <w:tcPr>
            <w:tcW w:w="310"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w:t>
            </w:r>
          </w:p>
        </w:tc>
        <w:tc>
          <w:tcPr>
            <w:tcW w:w="137"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269"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r>
      <w:tr w:rsidR="00906DFD" w:rsidRPr="0013768A" w:rsidTr="0013768A">
        <w:trPr>
          <w:trHeight w:val="20"/>
        </w:trPr>
        <w:tc>
          <w:tcPr>
            <w:tcW w:w="139"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2.3.</w:t>
            </w:r>
          </w:p>
        </w:tc>
        <w:tc>
          <w:tcPr>
            <w:tcW w:w="4861" w:type="pct"/>
            <w:gridSpan w:val="16"/>
          </w:tcPr>
          <w:p w:rsidR="00906DFD" w:rsidRPr="0013768A" w:rsidRDefault="00906DFD" w:rsidP="0013768A">
            <w:pPr>
              <w:pStyle w:val="ConsPlusNormal"/>
              <w:ind w:firstLine="0"/>
              <w:rPr>
                <w:sz w:val="12"/>
                <w:szCs w:val="12"/>
              </w:rPr>
            </w:pPr>
            <w:r w:rsidRPr="0013768A">
              <w:rPr>
                <w:sz w:val="12"/>
                <w:szCs w:val="12"/>
              </w:rPr>
              <w:t>Задача 3. Формирование благоприятного общественного климата для развития предпринимательства</w:t>
            </w:r>
          </w:p>
        </w:tc>
      </w:tr>
      <w:tr w:rsidR="0013768A" w:rsidRPr="0013768A" w:rsidTr="0013768A">
        <w:trPr>
          <w:trHeight w:val="20"/>
        </w:trPr>
        <w:tc>
          <w:tcPr>
            <w:tcW w:w="139"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2.3.1.</w:t>
            </w:r>
          </w:p>
        </w:tc>
        <w:tc>
          <w:tcPr>
            <w:tcW w:w="1611" w:type="pct"/>
          </w:tcPr>
          <w:p w:rsidR="00906DFD" w:rsidRPr="0013768A" w:rsidRDefault="00906DFD" w:rsidP="0013768A">
            <w:pPr>
              <w:rPr>
                <w:rFonts w:ascii="Arial" w:hAnsi="Arial" w:cs="Arial"/>
                <w:sz w:val="12"/>
                <w:szCs w:val="12"/>
              </w:rPr>
            </w:pPr>
            <w:r w:rsidRPr="0013768A">
              <w:rPr>
                <w:rFonts w:ascii="Arial" w:hAnsi="Arial" w:cs="Arial"/>
                <w:sz w:val="12"/>
                <w:szCs w:val="12"/>
              </w:rPr>
              <w:t>Организация участия в проведении ежегодных областных конкурсов среди субъектов малого и среднего предпринимательства области</w:t>
            </w:r>
          </w:p>
        </w:tc>
        <w:tc>
          <w:tcPr>
            <w:tcW w:w="626" w:type="pct"/>
          </w:tcPr>
          <w:p w:rsidR="00906DFD" w:rsidRPr="0013768A" w:rsidRDefault="00906DFD" w:rsidP="0013768A">
            <w:pPr>
              <w:rPr>
                <w:rFonts w:ascii="Arial" w:hAnsi="Arial" w:cs="Arial"/>
                <w:sz w:val="12"/>
                <w:szCs w:val="12"/>
              </w:rPr>
            </w:pPr>
            <w:r w:rsidRPr="0013768A">
              <w:rPr>
                <w:rFonts w:ascii="Arial" w:hAnsi="Arial" w:cs="Arial"/>
                <w:sz w:val="12"/>
                <w:szCs w:val="12"/>
              </w:rPr>
              <w:t>комитет экономического развития Администрации муниципального района</w:t>
            </w:r>
          </w:p>
        </w:tc>
        <w:tc>
          <w:tcPr>
            <w:tcW w:w="374"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2016-2026 годы</w:t>
            </w:r>
          </w:p>
        </w:tc>
        <w:tc>
          <w:tcPr>
            <w:tcW w:w="436"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2.7.</w:t>
            </w:r>
          </w:p>
        </w:tc>
        <w:tc>
          <w:tcPr>
            <w:tcW w:w="310"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w:t>
            </w:r>
          </w:p>
        </w:tc>
        <w:tc>
          <w:tcPr>
            <w:tcW w:w="137"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269"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r>
      <w:tr w:rsidR="00906DFD" w:rsidRPr="0013768A" w:rsidTr="0013768A">
        <w:trPr>
          <w:trHeight w:val="20"/>
        </w:trPr>
        <w:tc>
          <w:tcPr>
            <w:tcW w:w="139"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2.4.</w:t>
            </w:r>
          </w:p>
        </w:tc>
        <w:tc>
          <w:tcPr>
            <w:tcW w:w="4861" w:type="pct"/>
            <w:gridSpan w:val="16"/>
          </w:tcPr>
          <w:p w:rsidR="00906DFD" w:rsidRPr="0013768A" w:rsidRDefault="00906DFD" w:rsidP="0013768A">
            <w:pPr>
              <w:pStyle w:val="ConsPlusNormal"/>
              <w:ind w:firstLine="0"/>
              <w:rPr>
                <w:sz w:val="12"/>
                <w:szCs w:val="12"/>
              </w:rPr>
            </w:pPr>
            <w:r w:rsidRPr="0013768A">
              <w:rPr>
                <w:sz w:val="12"/>
                <w:szCs w:val="12"/>
              </w:rPr>
              <w:t>Задача 4. Имущественная поддержка субъектов малого и среднего предпринимательства</w:t>
            </w:r>
          </w:p>
        </w:tc>
      </w:tr>
      <w:tr w:rsidR="0013768A" w:rsidRPr="0013768A" w:rsidTr="0013768A">
        <w:trPr>
          <w:trHeight w:val="20"/>
        </w:trPr>
        <w:tc>
          <w:tcPr>
            <w:tcW w:w="139"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2.4.1.</w:t>
            </w:r>
          </w:p>
        </w:tc>
        <w:tc>
          <w:tcPr>
            <w:tcW w:w="1611" w:type="pct"/>
          </w:tcPr>
          <w:p w:rsidR="00906DFD" w:rsidRPr="0013768A" w:rsidRDefault="00906DFD" w:rsidP="0013768A">
            <w:pPr>
              <w:rPr>
                <w:rFonts w:ascii="Arial" w:hAnsi="Arial" w:cs="Arial"/>
                <w:sz w:val="12"/>
                <w:szCs w:val="12"/>
              </w:rPr>
            </w:pPr>
            <w:r w:rsidRPr="0013768A">
              <w:rPr>
                <w:rFonts w:ascii="Arial" w:hAnsi="Arial" w:cs="Arial"/>
                <w:sz w:val="12"/>
                <w:szCs w:val="12"/>
              </w:rPr>
              <w:t xml:space="preserve">Передача во владение и (или) в пользование имущества Валдайского района,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или на льготных условиях (указанное имущество используется в соответствии с требованиями Федерального </w:t>
            </w:r>
            <w:hyperlink r:id="rId24" w:history="1">
              <w:r w:rsidRPr="0013768A">
                <w:rPr>
                  <w:rFonts w:ascii="Arial" w:hAnsi="Arial" w:cs="Arial"/>
                  <w:sz w:val="12"/>
                  <w:szCs w:val="12"/>
                </w:rPr>
                <w:t>закона</w:t>
              </w:r>
            </w:hyperlink>
            <w:r w:rsidRPr="0013768A">
              <w:rPr>
                <w:rFonts w:ascii="Arial" w:hAnsi="Arial" w:cs="Arial"/>
                <w:sz w:val="12"/>
                <w:szCs w:val="12"/>
              </w:rPr>
              <w:t xml:space="preserve"> </w:t>
            </w:r>
            <w:r w:rsidR="0013768A" w:rsidRPr="0013768A">
              <w:rPr>
                <w:rFonts w:ascii="Arial" w:hAnsi="Arial" w:cs="Arial"/>
                <w:sz w:val="12"/>
                <w:szCs w:val="12"/>
              </w:rPr>
              <w:t xml:space="preserve"> </w:t>
            </w:r>
            <w:r w:rsidRPr="0013768A">
              <w:rPr>
                <w:rFonts w:ascii="Arial" w:hAnsi="Arial" w:cs="Arial"/>
                <w:sz w:val="12"/>
                <w:szCs w:val="12"/>
              </w:rPr>
              <w:t>от 24 июля 2007 года № 209-ФЗ «О развитии малого и среднего предпринимательства в Российской Федерации»)</w:t>
            </w:r>
          </w:p>
        </w:tc>
        <w:tc>
          <w:tcPr>
            <w:tcW w:w="626" w:type="pct"/>
          </w:tcPr>
          <w:p w:rsidR="00906DFD" w:rsidRPr="0013768A" w:rsidRDefault="00906DFD" w:rsidP="0013768A">
            <w:pPr>
              <w:rPr>
                <w:rFonts w:ascii="Arial" w:hAnsi="Arial" w:cs="Arial"/>
                <w:sz w:val="12"/>
                <w:szCs w:val="12"/>
              </w:rPr>
            </w:pPr>
            <w:r w:rsidRPr="0013768A">
              <w:rPr>
                <w:rFonts w:ascii="Arial" w:hAnsi="Arial" w:cs="Arial"/>
                <w:sz w:val="12"/>
                <w:szCs w:val="12"/>
              </w:rPr>
              <w:t>комитет по управлению муниципальным имуществом Администрации муниципального района</w:t>
            </w:r>
          </w:p>
        </w:tc>
        <w:tc>
          <w:tcPr>
            <w:tcW w:w="374"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2016-2026 годы</w:t>
            </w:r>
          </w:p>
        </w:tc>
        <w:tc>
          <w:tcPr>
            <w:tcW w:w="436"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 xml:space="preserve">2.8. </w:t>
            </w:r>
          </w:p>
        </w:tc>
        <w:tc>
          <w:tcPr>
            <w:tcW w:w="310"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w:t>
            </w:r>
          </w:p>
        </w:tc>
        <w:tc>
          <w:tcPr>
            <w:tcW w:w="137"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269"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r>
      <w:tr w:rsidR="00906DFD" w:rsidRPr="0013768A" w:rsidTr="0013768A">
        <w:trPr>
          <w:trHeight w:val="20"/>
        </w:trPr>
        <w:tc>
          <w:tcPr>
            <w:tcW w:w="139"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2.5.</w:t>
            </w:r>
          </w:p>
        </w:tc>
        <w:tc>
          <w:tcPr>
            <w:tcW w:w="4861" w:type="pct"/>
            <w:gridSpan w:val="16"/>
          </w:tcPr>
          <w:p w:rsidR="00906DFD" w:rsidRPr="0013768A" w:rsidRDefault="00906DFD" w:rsidP="0013768A">
            <w:pPr>
              <w:pStyle w:val="ConsPlusNormal"/>
              <w:ind w:firstLine="0"/>
              <w:rPr>
                <w:sz w:val="12"/>
                <w:szCs w:val="12"/>
              </w:rPr>
            </w:pPr>
            <w:r w:rsidRPr="0013768A">
              <w:rPr>
                <w:sz w:val="12"/>
                <w:szCs w:val="12"/>
              </w:rPr>
              <w:t>Задача 5. Вовлечение молодежи в предпринимательскую деятельность</w:t>
            </w:r>
          </w:p>
        </w:tc>
      </w:tr>
      <w:tr w:rsidR="0013768A" w:rsidRPr="0013768A" w:rsidTr="0013768A">
        <w:trPr>
          <w:trHeight w:val="20"/>
        </w:trPr>
        <w:tc>
          <w:tcPr>
            <w:tcW w:w="139"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2.5.1.</w:t>
            </w:r>
          </w:p>
        </w:tc>
        <w:tc>
          <w:tcPr>
            <w:tcW w:w="1611" w:type="pct"/>
          </w:tcPr>
          <w:p w:rsidR="00906DFD" w:rsidRPr="0013768A" w:rsidRDefault="00906DFD" w:rsidP="0013768A">
            <w:pPr>
              <w:rPr>
                <w:rFonts w:ascii="Arial" w:hAnsi="Arial" w:cs="Arial"/>
                <w:sz w:val="12"/>
                <w:szCs w:val="12"/>
              </w:rPr>
            </w:pPr>
            <w:r w:rsidRPr="0013768A">
              <w:rPr>
                <w:rFonts w:ascii="Arial" w:hAnsi="Arial" w:cs="Arial"/>
                <w:sz w:val="12"/>
                <w:szCs w:val="12"/>
              </w:rPr>
              <w:t>Проведение семинаров, обучения по реализации мероприятий по вовлечению молодежи в предпринимательскую деятельность</w:t>
            </w:r>
          </w:p>
        </w:tc>
        <w:tc>
          <w:tcPr>
            <w:tcW w:w="626" w:type="pct"/>
          </w:tcPr>
          <w:p w:rsidR="00906DFD" w:rsidRPr="0013768A" w:rsidRDefault="00906DFD" w:rsidP="0013768A">
            <w:pPr>
              <w:rPr>
                <w:rFonts w:ascii="Arial" w:hAnsi="Arial" w:cs="Arial"/>
                <w:sz w:val="12"/>
                <w:szCs w:val="12"/>
              </w:rPr>
            </w:pPr>
            <w:r w:rsidRPr="0013768A">
              <w:rPr>
                <w:rFonts w:ascii="Arial" w:hAnsi="Arial" w:cs="Arial"/>
                <w:sz w:val="12"/>
                <w:szCs w:val="12"/>
              </w:rPr>
              <w:t>комитет экономического развития Администрации муниципального района</w:t>
            </w:r>
          </w:p>
        </w:tc>
        <w:tc>
          <w:tcPr>
            <w:tcW w:w="374"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2016-2026 годы</w:t>
            </w:r>
          </w:p>
        </w:tc>
        <w:tc>
          <w:tcPr>
            <w:tcW w:w="436"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 xml:space="preserve">2.9. </w:t>
            </w:r>
          </w:p>
        </w:tc>
        <w:tc>
          <w:tcPr>
            <w:tcW w:w="310" w:type="pct"/>
          </w:tcPr>
          <w:p w:rsidR="00906DFD" w:rsidRPr="0013768A" w:rsidRDefault="00906DFD" w:rsidP="0013768A">
            <w:pPr>
              <w:jc w:val="center"/>
              <w:rPr>
                <w:rFonts w:ascii="Arial" w:hAnsi="Arial" w:cs="Arial"/>
                <w:sz w:val="12"/>
                <w:szCs w:val="12"/>
              </w:rPr>
            </w:pPr>
            <w:r w:rsidRPr="0013768A">
              <w:rPr>
                <w:rFonts w:ascii="Arial" w:hAnsi="Arial" w:cs="Arial"/>
                <w:sz w:val="12"/>
                <w:szCs w:val="12"/>
              </w:rPr>
              <w:t>-</w:t>
            </w:r>
          </w:p>
        </w:tc>
        <w:tc>
          <w:tcPr>
            <w:tcW w:w="137"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269"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c>
          <w:tcPr>
            <w:tcW w:w="122" w:type="pct"/>
          </w:tcPr>
          <w:p w:rsidR="00906DFD" w:rsidRPr="0013768A" w:rsidRDefault="00906DFD" w:rsidP="0013768A">
            <w:pPr>
              <w:pStyle w:val="ConsPlusNormal"/>
              <w:ind w:firstLine="0"/>
              <w:jc w:val="center"/>
              <w:rPr>
                <w:sz w:val="12"/>
                <w:szCs w:val="12"/>
              </w:rPr>
            </w:pPr>
            <w:r w:rsidRPr="0013768A">
              <w:rPr>
                <w:sz w:val="12"/>
                <w:szCs w:val="12"/>
              </w:rPr>
              <w:t>-</w:t>
            </w:r>
          </w:p>
        </w:tc>
      </w:tr>
    </w:tbl>
    <w:p w:rsidR="003D0566" w:rsidRPr="004E38C2" w:rsidRDefault="003D0566" w:rsidP="003D0566">
      <w:pPr>
        <w:rPr>
          <w:rFonts w:ascii="Arial" w:hAnsi="Arial" w:cs="Arial"/>
          <w:b/>
          <w:sz w:val="16"/>
          <w:szCs w:val="16"/>
        </w:rPr>
      </w:pPr>
    </w:p>
    <w:p w:rsidR="004E38C2" w:rsidRPr="004E38C2" w:rsidRDefault="004E38C2" w:rsidP="004E38C2">
      <w:pPr>
        <w:pStyle w:val="20"/>
        <w:rPr>
          <w:rFonts w:ascii="Arial" w:hAnsi="Arial" w:cs="Arial"/>
          <w:color w:val="000000"/>
          <w:sz w:val="16"/>
          <w:szCs w:val="16"/>
        </w:rPr>
      </w:pPr>
    </w:p>
    <w:p w:rsidR="004E38C2" w:rsidRPr="004E38C2" w:rsidRDefault="004E38C2" w:rsidP="004E38C2">
      <w:pPr>
        <w:rPr>
          <w:sz w:val="16"/>
          <w:szCs w:val="16"/>
        </w:rPr>
      </w:pPr>
    </w:p>
    <w:p w:rsidR="004E38C2" w:rsidRPr="004E38C2" w:rsidRDefault="004E38C2" w:rsidP="004E38C2">
      <w:pPr>
        <w:pStyle w:val="20"/>
        <w:rPr>
          <w:rFonts w:ascii="Arial" w:hAnsi="Arial" w:cs="Arial"/>
          <w:color w:val="000000"/>
          <w:sz w:val="16"/>
          <w:szCs w:val="16"/>
        </w:rPr>
      </w:pPr>
      <w:r w:rsidRPr="004E38C2">
        <w:rPr>
          <w:rFonts w:ascii="Arial" w:hAnsi="Arial" w:cs="Arial"/>
          <w:color w:val="000000"/>
          <w:sz w:val="16"/>
          <w:szCs w:val="16"/>
        </w:rPr>
        <w:lastRenderedPageBreak/>
        <w:t>АДМИНИСТРАЦИЯ ВАЛДАЙСКОГО МУНИЦИПАЛЬНОГО РАЙОНА</w:t>
      </w:r>
    </w:p>
    <w:p w:rsidR="004E38C2" w:rsidRPr="004E38C2" w:rsidRDefault="004E38C2" w:rsidP="004E38C2">
      <w:pPr>
        <w:pStyle w:val="3"/>
        <w:rPr>
          <w:rFonts w:ascii="Arial" w:hAnsi="Arial" w:cs="Arial"/>
          <w:sz w:val="16"/>
          <w:szCs w:val="16"/>
        </w:rPr>
      </w:pPr>
      <w:r w:rsidRPr="004E38C2">
        <w:rPr>
          <w:rFonts w:ascii="Arial" w:hAnsi="Arial" w:cs="Arial"/>
          <w:sz w:val="16"/>
          <w:szCs w:val="16"/>
        </w:rPr>
        <w:t>П О С Т А Н О В Л Е Н И Е</w:t>
      </w:r>
    </w:p>
    <w:p w:rsidR="004E38C2" w:rsidRPr="004E38C2" w:rsidRDefault="004E38C2" w:rsidP="004E38C2">
      <w:pPr>
        <w:jc w:val="center"/>
        <w:rPr>
          <w:rFonts w:ascii="Arial" w:hAnsi="Arial" w:cs="Arial"/>
          <w:sz w:val="16"/>
          <w:szCs w:val="16"/>
        </w:rPr>
      </w:pPr>
      <w:r>
        <w:rPr>
          <w:rFonts w:ascii="Arial" w:hAnsi="Arial" w:cs="Arial"/>
          <w:sz w:val="16"/>
          <w:szCs w:val="16"/>
        </w:rPr>
        <w:t>04.09.2023 № 1685</w:t>
      </w:r>
    </w:p>
    <w:p w:rsidR="00420F5A" w:rsidRPr="00420F5A" w:rsidRDefault="00420F5A" w:rsidP="00420F5A">
      <w:pPr>
        <w:adjustRightInd w:val="0"/>
        <w:jc w:val="center"/>
        <w:rPr>
          <w:rFonts w:ascii="Arial" w:hAnsi="Arial" w:cs="Arial"/>
          <w:b/>
          <w:bCs/>
          <w:sz w:val="16"/>
          <w:szCs w:val="16"/>
        </w:rPr>
      </w:pPr>
      <w:r w:rsidRPr="00420F5A">
        <w:rPr>
          <w:rFonts w:ascii="Arial" w:hAnsi="Arial" w:cs="Arial"/>
          <w:b/>
          <w:bCs/>
          <w:sz w:val="16"/>
          <w:szCs w:val="16"/>
        </w:rPr>
        <w:t>О внесении изменений в муниципальную программу «Сохранение объектов культурного наследия</w:t>
      </w:r>
    </w:p>
    <w:p w:rsidR="00420F5A" w:rsidRPr="00420F5A" w:rsidRDefault="00420F5A" w:rsidP="00420F5A">
      <w:pPr>
        <w:adjustRightInd w:val="0"/>
        <w:jc w:val="center"/>
        <w:rPr>
          <w:rFonts w:ascii="Arial" w:hAnsi="Arial" w:cs="Arial"/>
          <w:b/>
          <w:bCs/>
          <w:sz w:val="16"/>
          <w:szCs w:val="16"/>
        </w:rPr>
      </w:pPr>
      <w:r w:rsidRPr="00420F5A">
        <w:rPr>
          <w:rFonts w:ascii="Arial" w:hAnsi="Arial" w:cs="Arial"/>
          <w:b/>
          <w:bCs/>
          <w:sz w:val="16"/>
          <w:szCs w:val="16"/>
        </w:rPr>
        <w:t xml:space="preserve"> на территории Валдайского</w:t>
      </w:r>
      <w:r>
        <w:rPr>
          <w:rFonts w:ascii="Arial" w:hAnsi="Arial" w:cs="Arial"/>
          <w:b/>
          <w:bCs/>
          <w:sz w:val="16"/>
          <w:szCs w:val="16"/>
        </w:rPr>
        <w:t xml:space="preserve"> </w:t>
      </w:r>
      <w:r w:rsidRPr="00420F5A">
        <w:rPr>
          <w:rFonts w:ascii="Arial" w:hAnsi="Arial" w:cs="Arial"/>
          <w:b/>
          <w:bCs/>
          <w:sz w:val="16"/>
          <w:szCs w:val="16"/>
        </w:rPr>
        <w:t>муниципального района</w:t>
      </w:r>
      <w:r>
        <w:rPr>
          <w:rFonts w:ascii="Arial" w:hAnsi="Arial" w:cs="Arial"/>
          <w:b/>
          <w:bCs/>
          <w:sz w:val="16"/>
          <w:szCs w:val="16"/>
        </w:rPr>
        <w:t xml:space="preserve"> </w:t>
      </w:r>
      <w:r w:rsidRPr="00420F5A">
        <w:rPr>
          <w:rFonts w:ascii="Arial" w:hAnsi="Arial" w:cs="Arial"/>
          <w:b/>
          <w:bCs/>
          <w:sz w:val="16"/>
          <w:szCs w:val="16"/>
        </w:rPr>
        <w:t>на 2023-2025 годы»</w:t>
      </w:r>
    </w:p>
    <w:p w:rsidR="00420F5A" w:rsidRPr="00420F5A" w:rsidRDefault="00420F5A" w:rsidP="00420F5A">
      <w:pPr>
        <w:ind w:firstLine="284"/>
        <w:jc w:val="both"/>
        <w:rPr>
          <w:rFonts w:ascii="Arial" w:hAnsi="Arial" w:cs="Arial"/>
          <w:sz w:val="16"/>
          <w:szCs w:val="16"/>
        </w:rPr>
      </w:pPr>
      <w:r w:rsidRPr="00420F5A">
        <w:rPr>
          <w:rFonts w:ascii="Arial" w:hAnsi="Arial" w:cs="Arial"/>
          <w:sz w:val="16"/>
          <w:szCs w:val="16"/>
        </w:rPr>
        <w:t xml:space="preserve">Администрация Валдайского муниципального района </w:t>
      </w:r>
      <w:r w:rsidRPr="00420F5A">
        <w:rPr>
          <w:rFonts w:ascii="Arial" w:hAnsi="Arial" w:cs="Arial"/>
          <w:b/>
          <w:caps/>
          <w:sz w:val="16"/>
          <w:szCs w:val="16"/>
        </w:rPr>
        <w:t>постановляет</w:t>
      </w:r>
      <w:r w:rsidRPr="00420F5A">
        <w:rPr>
          <w:rFonts w:ascii="Arial" w:hAnsi="Arial" w:cs="Arial"/>
          <w:sz w:val="16"/>
          <w:szCs w:val="16"/>
        </w:rPr>
        <w:t>:</w:t>
      </w:r>
    </w:p>
    <w:p w:rsidR="00420F5A" w:rsidRPr="00420F5A" w:rsidRDefault="00420F5A" w:rsidP="00420F5A">
      <w:pPr>
        <w:ind w:firstLine="284"/>
        <w:jc w:val="both"/>
        <w:rPr>
          <w:rFonts w:ascii="Arial" w:hAnsi="Arial" w:cs="Arial"/>
          <w:sz w:val="16"/>
          <w:szCs w:val="16"/>
        </w:rPr>
      </w:pPr>
      <w:r w:rsidRPr="00420F5A">
        <w:rPr>
          <w:rFonts w:ascii="Arial" w:hAnsi="Arial" w:cs="Arial"/>
          <w:sz w:val="16"/>
          <w:szCs w:val="16"/>
        </w:rPr>
        <w:t>1. Внести изменения в муниципальную программу «Сохранение объектов культурного наследия на территории Валдайского муниципального района на 2023-2025 годы», утвержденную постановлением Администрации Валдайского муниципального района от 29.12.2022 № 2690 (далее – муниципальная программа):</w:t>
      </w:r>
    </w:p>
    <w:p w:rsidR="00420F5A" w:rsidRPr="00420F5A" w:rsidRDefault="00420F5A" w:rsidP="00420F5A">
      <w:pPr>
        <w:autoSpaceDE w:val="0"/>
        <w:autoSpaceDN w:val="0"/>
        <w:adjustRightInd w:val="0"/>
        <w:ind w:firstLine="284"/>
        <w:jc w:val="both"/>
        <w:rPr>
          <w:rFonts w:ascii="Arial" w:hAnsi="Arial" w:cs="Arial"/>
          <w:sz w:val="16"/>
          <w:szCs w:val="16"/>
        </w:rPr>
      </w:pPr>
      <w:r w:rsidRPr="00420F5A">
        <w:rPr>
          <w:rFonts w:ascii="Arial" w:hAnsi="Arial" w:cs="Arial"/>
          <w:sz w:val="16"/>
          <w:szCs w:val="16"/>
        </w:rPr>
        <w:t>1.1. В паспорте муниципальной программы строку таблицы «Объемы и источники финансирования муниципальной программы с разбивкой по годам реализации» изложить в редакции:</w:t>
      </w:r>
    </w:p>
    <w:p w:rsidR="00420F5A" w:rsidRPr="00420F5A" w:rsidRDefault="00420F5A" w:rsidP="00420F5A">
      <w:pPr>
        <w:autoSpaceDE w:val="0"/>
        <w:autoSpaceDN w:val="0"/>
        <w:adjustRightInd w:val="0"/>
        <w:ind w:firstLine="284"/>
        <w:rPr>
          <w:rFonts w:ascii="Arial" w:hAnsi="Arial" w:cs="Arial"/>
          <w:sz w:val="16"/>
          <w:szCs w:val="16"/>
        </w:rPr>
      </w:pPr>
      <w:r w:rsidRPr="00420F5A">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02"/>
        <w:gridCol w:w="6948"/>
      </w:tblGrid>
      <w:tr w:rsidR="00420F5A" w:rsidRPr="00420F5A" w:rsidTr="00420F5A">
        <w:trPr>
          <w:trHeight w:val="20"/>
        </w:trPr>
        <w:tc>
          <w:tcPr>
            <w:tcW w:w="1939" w:type="pct"/>
          </w:tcPr>
          <w:p w:rsidR="00420F5A" w:rsidRPr="00420F5A" w:rsidRDefault="00420F5A" w:rsidP="00C81002">
            <w:pPr>
              <w:rPr>
                <w:rFonts w:ascii="Arial" w:hAnsi="Arial" w:cs="Arial"/>
                <w:sz w:val="12"/>
                <w:szCs w:val="12"/>
              </w:rPr>
            </w:pPr>
            <w:r w:rsidRPr="00420F5A">
              <w:rPr>
                <w:rFonts w:ascii="Arial" w:hAnsi="Arial" w:cs="Arial"/>
                <w:sz w:val="12"/>
                <w:szCs w:val="12"/>
              </w:rPr>
              <w:t>Объемы и источники финансирования муниципальной программы с разбивкой по годам реализации</w:t>
            </w:r>
          </w:p>
        </w:tc>
        <w:tc>
          <w:tcPr>
            <w:tcW w:w="3061" w:type="pct"/>
          </w:tcPr>
          <w:p w:rsidR="00420F5A" w:rsidRPr="00420F5A" w:rsidRDefault="00420F5A" w:rsidP="00C81002">
            <w:pPr>
              <w:rPr>
                <w:rFonts w:ascii="Arial" w:hAnsi="Arial" w:cs="Arial"/>
                <w:sz w:val="12"/>
                <w:szCs w:val="12"/>
              </w:rPr>
            </w:pPr>
            <w:r w:rsidRPr="00420F5A">
              <w:rPr>
                <w:rFonts w:ascii="Arial" w:hAnsi="Arial" w:cs="Arial"/>
                <w:sz w:val="12"/>
                <w:szCs w:val="12"/>
              </w:rPr>
              <w:t>При реализации программы планируется привлекать средства бюджета Валдайского муниципального района.</w:t>
            </w:r>
          </w:p>
          <w:p w:rsidR="00420F5A" w:rsidRPr="00420F5A" w:rsidRDefault="00420F5A" w:rsidP="00C81002">
            <w:pPr>
              <w:rPr>
                <w:rFonts w:ascii="Arial" w:hAnsi="Arial" w:cs="Arial"/>
                <w:sz w:val="12"/>
                <w:szCs w:val="12"/>
              </w:rPr>
            </w:pPr>
            <w:r w:rsidRPr="00420F5A">
              <w:rPr>
                <w:rFonts w:ascii="Arial" w:hAnsi="Arial" w:cs="Arial"/>
                <w:sz w:val="12"/>
                <w:szCs w:val="12"/>
              </w:rPr>
              <w:t>Общий объем денежных средств составит:</w:t>
            </w:r>
          </w:p>
          <w:p w:rsidR="00420F5A" w:rsidRPr="00420F5A" w:rsidRDefault="00420F5A" w:rsidP="00C81002">
            <w:pPr>
              <w:rPr>
                <w:rFonts w:ascii="Arial" w:hAnsi="Arial" w:cs="Arial"/>
                <w:sz w:val="12"/>
                <w:szCs w:val="12"/>
              </w:rPr>
            </w:pPr>
            <w:r w:rsidRPr="00420F5A">
              <w:rPr>
                <w:rFonts w:ascii="Arial" w:hAnsi="Arial" w:cs="Arial"/>
                <w:sz w:val="12"/>
                <w:szCs w:val="12"/>
              </w:rPr>
              <w:t>3 928 142,83 руб., в том числе:</w:t>
            </w:r>
          </w:p>
          <w:p w:rsidR="00420F5A" w:rsidRPr="00420F5A" w:rsidRDefault="00420F5A" w:rsidP="00C81002">
            <w:pPr>
              <w:rPr>
                <w:rFonts w:ascii="Arial" w:hAnsi="Arial" w:cs="Arial"/>
                <w:sz w:val="12"/>
                <w:szCs w:val="12"/>
              </w:rPr>
            </w:pPr>
            <w:r w:rsidRPr="00420F5A">
              <w:rPr>
                <w:rFonts w:ascii="Arial" w:hAnsi="Arial" w:cs="Arial"/>
                <w:sz w:val="12"/>
                <w:szCs w:val="12"/>
              </w:rPr>
              <w:t>2023 год – 3 928 142,83 руб.;</w:t>
            </w:r>
          </w:p>
          <w:p w:rsidR="00420F5A" w:rsidRPr="00420F5A" w:rsidRDefault="00420F5A" w:rsidP="00C81002">
            <w:pPr>
              <w:rPr>
                <w:rFonts w:ascii="Arial" w:hAnsi="Arial" w:cs="Arial"/>
                <w:sz w:val="12"/>
                <w:szCs w:val="12"/>
              </w:rPr>
            </w:pPr>
            <w:r w:rsidRPr="00420F5A">
              <w:rPr>
                <w:rFonts w:ascii="Arial" w:hAnsi="Arial" w:cs="Arial"/>
                <w:sz w:val="12"/>
                <w:szCs w:val="12"/>
              </w:rPr>
              <w:t>2024 год – 0 руб.;</w:t>
            </w:r>
          </w:p>
          <w:p w:rsidR="00420F5A" w:rsidRPr="00420F5A" w:rsidRDefault="00420F5A" w:rsidP="00C81002">
            <w:pPr>
              <w:rPr>
                <w:rFonts w:ascii="Arial" w:hAnsi="Arial" w:cs="Arial"/>
                <w:sz w:val="12"/>
                <w:szCs w:val="12"/>
              </w:rPr>
            </w:pPr>
            <w:r w:rsidRPr="00420F5A">
              <w:rPr>
                <w:rFonts w:ascii="Arial" w:hAnsi="Arial" w:cs="Arial"/>
                <w:sz w:val="12"/>
                <w:szCs w:val="12"/>
              </w:rPr>
              <w:t>2025 год – 0 руб.</w:t>
            </w:r>
          </w:p>
        </w:tc>
      </w:tr>
    </w:tbl>
    <w:p w:rsidR="00420F5A" w:rsidRPr="00420F5A" w:rsidRDefault="00420F5A" w:rsidP="00420F5A">
      <w:pPr>
        <w:ind w:firstLine="284"/>
        <w:jc w:val="right"/>
        <w:rPr>
          <w:rFonts w:ascii="Arial" w:hAnsi="Arial" w:cs="Arial"/>
          <w:sz w:val="16"/>
          <w:szCs w:val="16"/>
        </w:rPr>
      </w:pPr>
      <w:r w:rsidRPr="00420F5A">
        <w:rPr>
          <w:rFonts w:ascii="Arial" w:hAnsi="Arial" w:cs="Arial"/>
          <w:sz w:val="16"/>
          <w:szCs w:val="16"/>
        </w:rPr>
        <w:t>»;</w:t>
      </w:r>
    </w:p>
    <w:p w:rsidR="00420F5A" w:rsidRPr="00420F5A" w:rsidRDefault="00420F5A" w:rsidP="00420F5A">
      <w:pPr>
        <w:ind w:firstLine="284"/>
        <w:jc w:val="both"/>
        <w:rPr>
          <w:rFonts w:ascii="Arial" w:hAnsi="Arial" w:cs="Arial"/>
          <w:sz w:val="16"/>
          <w:szCs w:val="16"/>
        </w:rPr>
      </w:pPr>
      <w:r w:rsidRPr="00420F5A">
        <w:rPr>
          <w:rFonts w:ascii="Arial" w:hAnsi="Arial" w:cs="Arial"/>
          <w:sz w:val="16"/>
          <w:szCs w:val="16"/>
        </w:rPr>
        <w:t>1.2. В таблице «Мероприятия муниципальной программы» в столбце 7 строки 1.1.1 заменить объём финансирования «3310,740» на «3928,142 тыс. руб. 83 коп.».</w:t>
      </w:r>
    </w:p>
    <w:p w:rsidR="00420F5A" w:rsidRPr="00420F5A" w:rsidRDefault="00420F5A" w:rsidP="00420F5A">
      <w:pPr>
        <w:ind w:firstLine="284"/>
        <w:jc w:val="both"/>
        <w:rPr>
          <w:rFonts w:ascii="Arial" w:hAnsi="Arial" w:cs="Arial"/>
          <w:sz w:val="16"/>
          <w:szCs w:val="16"/>
        </w:rPr>
      </w:pPr>
      <w:r w:rsidRPr="00420F5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20F5A" w:rsidRPr="00420F5A" w:rsidRDefault="00420F5A" w:rsidP="00420F5A">
      <w:pPr>
        <w:jc w:val="both"/>
        <w:rPr>
          <w:rFonts w:ascii="Arial" w:hAnsi="Arial" w:cs="Arial"/>
          <w:sz w:val="16"/>
          <w:szCs w:val="16"/>
        </w:rPr>
      </w:pPr>
      <w:r w:rsidRPr="00420F5A">
        <w:rPr>
          <w:rFonts w:ascii="Arial" w:hAnsi="Arial" w:cs="Arial"/>
          <w:b/>
          <w:sz w:val="16"/>
          <w:szCs w:val="16"/>
        </w:rPr>
        <w:t>Глава муниципального района</w:t>
      </w:r>
      <w:r w:rsidRPr="00420F5A">
        <w:rPr>
          <w:rFonts w:ascii="Arial" w:hAnsi="Arial" w:cs="Arial"/>
          <w:b/>
          <w:sz w:val="16"/>
          <w:szCs w:val="16"/>
        </w:rPr>
        <w:tab/>
      </w:r>
      <w:r w:rsidRPr="00420F5A">
        <w:rPr>
          <w:rFonts w:ascii="Arial" w:hAnsi="Arial" w:cs="Arial"/>
          <w:b/>
          <w:sz w:val="16"/>
          <w:szCs w:val="16"/>
        </w:rPr>
        <w:tab/>
        <w:t>Ю.В.Стадэ</w:t>
      </w:r>
    </w:p>
    <w:p w:rsidR="0047485D" w:rsidRPr="004E38C2" w:rsidRDefault="0047485D" w:rsidP="003D0566">
      <w:pPr>
        <w:rPr>
          <w:rFonts w:ascii="Arial" w:hAnsi="Arial" w:cs="Arial"/>
          <w:b/>
          <w:sz w:val="16"/>
          <w:szCs w:val="16"/>
        </w:rPr>
      </w:pPr>
    </w:p>
    <w:p w:rsidR="00C81002" w:rsidRPr="004E38C2" w:rsidRDefault="00C81002" w:rsidP="00C81002">
      <w:pPr>
        <w:pStyle w:val="20"/>
        <w:rPr>
          <w:rFonts w:ascii="Arial" w:hAnsi="Arial" w:cs="Arial"/>
          <w:color w:val="000000"/>
          <w:sz w:val="16"/>
          <w:szCs w:val="16"/>
        </w:rPr>
      </w:pPr>
      <w:r w:rsidRPr="004E38C2">
        <w:rPr>
          <w:rFonts w:ascii="Arial" w:hAnsi="Arial" w:cs="Arial"/>
          <w:color w:val="000000"/>
          <w:sz w:val="16"/>
          <w:szCs w:val="16"/>
        </w:rPr>
        <w:t>АДМИНИСТРАЦИЯ ВАЛДАЙСКОГО МУНИЦИПАЛЬНОГО РАЙОНА</w:t>
      </w:r>
    </w:p>
    <w:p w:rsidR="00C81002" w:rsidRPr="004E38C2" w:rsidRDefault="00C81002" w:rsidP="00C81002">
      <w:pPr>
        <w:pStyle w:val="3"/>
        <w:rPr>
          <w:rFonts w:ascii="Arial" w:hAnsi="Arial" w:cs="Arial"/>
          <w:sz w:val="16"/>
          <w:szCs w:val="16"/>
        </w:rPr>
      </w:pPr>
      <w:r w:rsidRPr="004E38C2">
        <w:rPr>
          <w:rFonts w:ascii="Arial" w:hAnsi="Arial" w:cs="Arial"/>
          <w:sz w:val="16"/>
          <w:szCs w:val="16"/>
        </w:rPr>
        <w:t>П О С Т А Н О В Л Е Н И Е</w:t>
      </w:r>
    </w:p>
    <w:p w:rsidR="00C81002" w:rsidRPr="004E38C2" w:rsidRDefault="00C81002" w:rsidP="00C81002">
      <w:pPr>
        <w:jc w:val="center"/>
        <w:rPr>
          <w:rFonts w:ascii="Arial" w:hAnsi="Arial" w:cs="Arial"/>
          <w:sz w:val="16"/>
          <w:szCs w:val="16"/>
        </w:rPr>
      </w:pPr>
      <w:r>
        <w:rPr>
          <w:rFonts w:ascii="Arial" w:hAnsi="Arial" w:cs="Arial"/>
          <w:sz w:val="16"/>
          <w:szCs w:val="16"/>
        </w:rPr>
        <w:t>04.09.2023 № 1686</w:t>
      </w:r>
    </w:p>
    <w:p w:rsidR="00C81002" w:rsidRDefault="00C81002" w:rsidP="00C81002">
      <w:pPr>
        <w:pStyle w:val="ConsPlusNormal"/>
        <w:ind w:firstLine="0"/>
        <w:jc w:val="center"/>
        <w:rPr>
          <w:b/>
          <w:bCs/>
          <w:sz w:val="16"/>
          <w:szCs w:val="16"/>
        </w:rPr>
      </w:pPr>
      <w:r w:rsidRPr="00C81002">
        <w:rPr>
          <w:b/>
          <w:bCs/>
          <w:sz w:val="16"/>
          <w:szCs w:val="16"/>
        </w:rPr>
        <w:t>О внесении изменений в муниципальную программу</w:t>
      </w:r>
      <w:r>
        <w:rPr>
          <w:b/>
          <w:bCs/>
          <w:sz w:val="16"/>
          <w:szCs w:val="16"/>
        </w:rPr>
        <w:t xml:space="preserve"> </w:t>
      </w:r>
      <w:r w:rsidRPr="00C81002">
        <w:rPr>
          <w:b/>
          <w:bCs/>
          <w:sz w:val="16"/>
          <w:szCs w:val="16"/>
        </w:rPr>
        <w:t>«Переселение граждан, проживающих на территории</w:t>
      </w:r>
      <w:r>
        <w:rPr>
          <w:b/>
          <w:bCs/>
          <w:sz w:val="16"/>
          <w:szCs w:val="16"/>
        </w:rPr>
        <w:t xml:space="preserve"> </w:t>
      </w:r>
      <w:r w:rsidRPr="00C81002">
        <w:rPr>
          <w:b/>
          <w:bCs/>
          <w:sz w:val="16"/>
          <w:szCs w:val="16"/>
        </w:rPr>
        <w:t>Валд</w:t>
      </w:r>
      <w:r>
        <w:rPr>
          <w:b/>
          <w:bCs/>
          <w:sz w:val="16"/>
          <w:szCs w:val="16"/>
        </w:rPr>
        <w:t>айского</w:t>
      </w:r>
    </w:p>
    <w:p w:rsidR="00C81002" w:rsidRPr="00C81002" w:rsidRDefault="00C81002" w:rsidP="00C81002">
      <w:pPr>
        <w:pStyle w:val="ConsPlusNormal"/>
        <w:ind w:firstLine="0"/>
        <w:jc w:val="center"/>
        <w:rPr>
          <w:b/>
          <w:bCs/>
          <w:sz w:val="16"/>
          <w:szCs w:val="16"/>
        </w:rPr>
      </w:pPr>
      <w:r w:rsidRPr="00C81002">
        <w:rPr>
          <w:b/>
          <w:bCs/>
          <w:sz w:val="16"/>
          <w:szCs w:val="16"/>
        </w:rPr>
        <w:t>городского поселения из жилищного</w:t>
      </w:r>
      <w:r>
        <w:rPr>
          <w:b/>
          <w:bCs/>
          <w:sz w:val="16"/>
          <w:szCs w:val="16"/>
        </w:rPr>
        <w:t xml:space="preserve"> </w:t>
      </w:r>
      <w:r w:rsidRPr="00C81002">
        <w:rPr>
          <w:b/>
          <w:bCs/>
          <w:sz w:val="16"/>
          <w:szCs w:val="16"/>
        </w:rPr>
        <w:t>фонда, признанного аварийным в установленном</w:t>
      </w:r>
      <w:r>
        <w:rPr>
          <w:b/>
          <w:bCs/>
          <w:sz w:val="16"/>
          <w:szCs w:val="16"/>
        </w:rPr>
        <w:t xml:space="preserve"> </w:t>
      </w:r>
      <w:r w:rsidRPr="00C81002">
        <w:rPr>
          <w:b/>
          <w:bCs/>
          <w:sz w:val="16"/>
          <w:szCs w:val="16"/>
        </w:rPr>
        <w:t>порядке на 2021-2023 годы»</w:t>
      </w:r>
    </w:p>
    <w:p w:rsidR="00C81002" w:rsidRPr="00C81002" w:rsidRDefault="00C81002" w:rsidP="00C81002">
      <w:pPr>
        <w:pStyle w:val="ConsPlusNormal"/>
        <w:ind w:firstLine="284"/>
        <w:jc w:val="both"/>
        <w:rPr>
          <w:b/>
          <w:sz w:val="16"/>
          <w:szCs w:val="16"/>
        </w:rPr>
      </w:pPr>
      <w:r w:rsidRPr="00C81002">
        <w:rPr>
          <w:sz w:val="16"/>
          <w:szCs w:val="16"/>
        </w:rPr>
        <w:t xml:space="preserve">В соответствии с Бюджетным </w:t>
      </w:r>
      <w:hyperlink r:id="rId25" w:tooltip="&quot;Бюджетный кодекс Российской Федерации&quot; от 31.07.1998 N 145-ФЗ (ред. от 22.10.2014){КонсультантПлюс}" w:history="1">
        <w:r w:rsidRPr="00C81002">
          <w:rPr>
            <w:color w:val="000000"/>
            <w:sz w:val="16"/>
            <w:szCs w:val="16"/>
          </w:rPr>
          <w:t>кодексом</w:t>
        </w:r>
      </w:hyperlink>
      <w:r w:rsidRPr="00C81002">
        <w:rPr>
          <w:sz w:val="16"/>
          <w:szCs w:val="16"/>
        </w:rPr>
        <w:t xml:space="preserve"> Российской Федерации и в целях расселения аварийного жилищного фонда на территории Валдайского городского поселения Администрация Валдайского муниципального района </w:t>
      </w:r>
      <w:r w:rsidRPr="00C81002">
        <w:rPr>
          <w:b/>
          <w:sz w:val="16"/>
          <w:szCs w:val="16"/>
        </w:rPr>
        <w:t>ПОСТАНОВЛЯЕТ:</w:t>
      </w:r>
    </w:p>
    <w:p w:rsidR="00C81002" w:rsidRPr="00C81002" w:rsidRDefault="00C81002" w:rsidP="00C81002">
      <w:pPr>
        <w:ind w:firstLine="284"/>
        <w:jc w:val="both"/>
        <w:rPr>
          <w:rFonts w:ascii="Arial" w:hAnsi="Arial" w:cs="Arial"/>
          <w:sz w:val="16"/>
          <w:szCs w:val="16"/>
        </w:rPr>
      </w:pPr>
      <w:r w:rsidRPr="00C81002">
        <w:rPr>
          <w:rFonts w:ascii="Arial" w:hAnsi="Arial" w:cs="Arial"/>
          <w:sz w:val="16"/>
          <w:szCs w:val="16"/>
        </w:rPr>
        <w:t xml:space="preserve">1. Внести изменения в муниципальную </w:t>
      </w:r>
      <w:hyperlink w:anchor="Par35" w:tooltip="Ссылка на текущий документ" w:history="1">
        <w:r w:rsidRPr="00C81002">
          <w:rPr>
            <w:rFonts w:ascii="Arial" w:hAnsi="Arial" w:cs="Arial"/>
            <w:color w:val="000000"/>
            <w:sz w:val="16"/>
            <w:szCs w:val="16"/>
          </w:rPr>
          <w:t>программу</w:t>
        </w:r>
      </w:hyperlink>
      <w:r w:rsidRPr="00C81002">
        <w:rPr>
          <w:rFonts w:ascii="Arial" w:hAnsi="Arial" w:cs="Arial"/>
          <w:sz w:val="16"/>
          <w:szCs w:val="16"/>
        </w:rPr>
        <w:t xml:space="preserve">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 утвержденную постановлением Администрации Валдайского муниципального района от 26.12.2020 №</w:t>
      </w:r>
      <w:r>
        <w:rPr>
          <w:rFonts w:ascii="Arial" w:hAnsi="Arial" w:cs="Arial"/>
          <w:sz w:val="16"/>
          <w:szCs w:val="16"/>
        </w:rPr>
        <w:t xml:space="preserve"> </w:t>
      </w:r>
      <w:r w:rsidRPr="00C81002">
        <w:rPr>
          <w:rFonts w:ascii="Arial" w:hAnsi="Arial" w:cs="Arial"/>
          <w:sz w:val="16"/>
          <w:szCs w:val="16"/>
        </w:rPr>
        <w:t>2079 (далее – муниципальная программа), изложив муниципальную программу в прилагаемой редакции.</w:t>
      </w:r>
    </w:p>
    <w:p w:rsidR="00C81002" w:rsidRPr="00C81002" w:rsidRDefault="00C81002" w:rsidP="00C81002">
      <w:pPr>
        <w:tabs>
          <w:tab w:val="left" w:pos="3560"/>
        </w:tabs>
        <w:ind w:firstLine="284"/>
        <w:jc w:val="both"/>
        <w:rPr>
          <w:rFonts w:ascii="Arial" w:hAnsi="Arial" w:cs="Arial"/>
          <w:sz w:val="16"/>
          <w:szCs w:val="16"/>
        </w:rPr>
      </w:pPr>
      <w:r w:rsidRPr="00C81002">
        <w:rPr>
          <w:rFonts w:ascii="Arial" w:hAnsi="Arial" w:cs="Arial"/>
          <w:kern w:val="16"/>
          <w:sz w:val="16"/>
          <w:szCs w:val="16"/>
        </w:rPr>
        <w:t>2. Опубликовать постановление в бюллетене «Валдайский Вестник» и р</w:t>
      </w:r>
      <w:r w:rsidRPr="00C81002">
        <w:rPr>
          <w:rFonts w:ascii="Arial" w:hAnsi="Arial" w:cs="Arial"/>
          <w:sz w:val="16"/>
          <w:szCs w:val="16"/>
        </w:rPr>
        <w:t>азместить на официальном сайте Администрации Валдайского муниципального района в сети «Интернет».</w:t>
      </w:r>
    </w:p>
    <w:p w:rsidR="0047485D" w:rsidRPr="004E38C2" w:rsidRDefault="00C81002" w:rsidP="00C81002">
      <w:pPr>
        <w:jc w:val="both"/>
        <w:rPr>
          <w:rFonts w:ascii="Arial" w:hAnsi="Arial" w:cs="Arial"/>
          <w:b/>
          <w:sz w:val="16"/>
          <w:szCs w:val="16"/>
        </w:rPr>
      </w:pPr>
      <w:r w:rsidRPr="00C81002">
        <w:rPr>
          <w:rFonts w:ascii="Arial" w:hAnsi="Arial" w:cs="Arial"/>
          <w:b/>
          <w:sz w:val="16"/>
          <w:szCs w:val="16"/>
        </w:rPr>
        <w:t>Глава муниципального района</w:t>
      </w:r>
      <w:r w:rsidRPr="00C81002">
        <w:rPr>
          <w:rFonts w:ascii="Arial" w:hAnsi="Arial" w:cs="Arial"/>
          <w:b/>
          <w:sz w:val="16"/>
          <w:szCs w:val="16"/>
        </w:rPr>
        <w:tab/>
      </w:r>
      <w:r w:rsidRPr="00C81002">
        <w:rPr>
          <w:rFonts w:ascii="Arial" w:hAnsi="Arial" w:cs="Arial"/>
          <w:b/>
          <w:sz w:val="16"/>
          <w:szCs w:val="16"/>
        </w:rPr>
        <w:tab/>
        <w:t>Ю.В.Стадэ</w:t>
      </w:r>
    </w:p>
    <w:p w:rsidR="00C81002" w:rsidRPr="00C81002" w:rsidRDefault="00C81002" w:rsidP="00C81002">
      <w:pPr>
        <w:tabs>
          <w:tab w:val="left" w:pos="15735"/>
        </w:tabs>
        <w:ind w:left="8505"/>
        <w:jc w:val="center"/>
        <w:rPr>
          <w:rFonts w:ascii="Arial" w:hAnsi="Arial" w:cs="Arial"/>
          <w:sz w:val="12"/>
          <w:szCs w:val="12"/>
        </w:rPr>
      </w:pPr>
      <w:r w:rsidRPr="00C81002">
        <w:rPr>
          <w:rFonts w:ascii="Arial" w:hAnsi="Arial" w:cs="Arial"/>
          <w:sz w:val="12"/>
          <w:szCs w:val="12"/>
        </w:rPr>
        <w:t>Приложение</w:t>
      </w:r>
    </w:p>
    <w:p w:rsidR="00C81002" w:rsidRPr="00C81002" w:rsidRDefault="00C81002" w:rsidP="00C81002">
      <w:pPr>
        <w:tabs>
          <w:tab w:val="left" w:pos="15735"/>
        </w:tabs>
        <w:ind w:left="8505"/>
        <w:jc w:val="center"/>
        <w:rPr>
          <w:rFonts w:ascii="Arial" w:hAnsi="Arial" w:cs="Arial"/>
          <w:sz w:val="12"/>
          <w:szCs w:val="12"/>
        </w:rPr>
      </w:pPr>
      <w:r w:rsidRPr="00C81002">
        <w:rPr>
          <w:rFonts w:ascii="Arial" w:hAnsi="Arial" w:cs="Arial"/>
          <w:sz w:val="12"/>
          <w:szCs w:val="12"/>
        </w:rPr>
        <w:t>к постановлению Администрации</w:t>
      </w:r>
    </w:p>
    <w:p w:rsidR="00C81002" w:rsidRPr="00C81002" w:rsidRDefault="00C81002" w:rsidP="00C81002">
      <w:pPr>
        <w:tabs>
          <w:tab w:val="left" w:pos="15735"/>
        </w:tabs>
        <w:ind w:left="8505"/>
        <w:jc w:val="center"/>
        <w:rPr>
          <w:rFonts w:ascii="Arial" w:hAnsi="Arial" w:cs="Arial"/>
          <w:sz w:val="12"/>
          <w:szCs w:val="12"/>
        </w:rPr>
      </w:pPr>
      <w:r w:rsidRPr="00C81002">
        <w:rPr>
          <w:rFonts w:ascii="Arial" w:hAnsi="Arial" w:cs="Arial"/>
          <w:sz w:val="12"/>
          <w:szCs w:val="12"/>
        </w:rPr>
        <w:t>муниципального района</w:t>
      </w:r>
    </w:p>
    <w:p w:rsidR="00C81002" w:rsidRPr="00C81002" w:rsidRDefault="00C81002" w:rsidP="00C81002">
      <w:pPr>
        <w:tabs>
          <w:tab w:val="left" w:pos="15735"/>
        </w:tabs>
        <w:ind w:left="8505"/>
        <w:jc w:val="center"/>
        <w:rPr>
          <w:rFonts w:ascii="Arial" w:hAnsi="Arial" w:cs="Arial"/>
          <w:sz w:val="12"/>
          <w:szCs w:val="12"/>
        </w:rPr>
      </w:pPr>
      <w:r w:rsidRPr="00C81002">
        <w:rPr>
          <w:rFonts w:ascii="Arial" w:hAnsi="Arial" w:cs="Arial"/>
          <w:sz w:val="12"/>
          <w:szCs w:val="12"/>
        </w:rPr>
        <w:t>от 04.09.2023 № 1686</w:t>
      </w:r>
    </w:p>
    <w:p w:rsidR="00C81002" w:rsidRPr="00C81002" w:rsidRDefault="00C81002" w:rsidP="00C81002">
      <w:pPr>
        <w:widowControl w:val="0"/>
        <w:jc w:val="center"/>
        <w:rPr>
          <w:rFonts w:ascii="Arial" w:hAnsi="Arial" w:cs="Arial"/>
          <w:b/>
          <w:sz w:val="16"/>
          <w:szCs w:val="16"/>
        </w:rPr>
      </w:pPr>
      <w:r w:rsidRPr="00C81002">
        <w:rPr>
          <w:rFonts w:ascii="Arial" w:hAnsi="Arial" w:cs="Arial"/>
          <w:b/>
          <w:sz w:val="16"/>
          <w:szCs w:val="16"/>
        </w:rPr>
        <w:t>МУНИЦИПАЛЬНАЯ ПРОГРАММА</w:t>
      </w:r>
    </w:p>
    <w:p w:rsidR="00C81002" w:rsidRDefault="00C81002" w:rsidP="00C81002">
      <w:pPr>
        <w:pStyle w:val="ConsPlusNormal"/>
        <w:ind w:firstLine="0"/>
        <w:jc w:val="center"/>
        <w:rPr>
          <w:b/>
          <w:sz w:val="16"/>
          <w:szCs w:val="16"/>
        </w:rPr>
      </w:pPr>
      <w:r w:rsidRPr="00C81002">
        <w:rPr>
          <w:b/>
          <w:bCs/>
          <w:sz w:val="16"/>
          <w:szCs w:val="16"/>
        </w:rPr>
        <w:t xml:space="preserve">«Переселение граждан, проживающих на территории Валдайского городского поселения и </w:t>
      </w:r>
      <w:r w:rsidRPr="00C81002">
        <w:rPr>
          <w:b/>
          <w:sz w:val="16"/>
          <w:szCs w:val="16"/>
        </w:rPr>
        <w:t xml:space="preserve">Валдайского </w:t>
      </w:r>
      <w:r>
        <w:rPr>
          <w:b/>
          <w:sz w:val="16"/>
          <w:szCs w:val="16"/>
        </w:rPr>
        <w:t>муниципального</w:t>
      </w:r>
    </w:p>
    <w:p w:rsidR="00C81002" w:rsidRPr="00C81002" w:rsidRDefault="00C81002" w:rsidP="00C81002">
      <w:pPr>
        <w:pStyle w:val="ConsPlusNormal"/>
        <w:ind w:firstLine="0"/>
        <w:jc w:val="center"/>
        <w:rPr>
          <w:b/>
          <w:bCs/>
          <w:sz w:val="16"/>
          <w:szCs w:val="16"/>
        </w:rPr>
      </w:pPr>
      <w:r w:rsidRPr="00C81002">
        <w:rPr>
          <w:b/>
          <w:sz w:val="16"/>
          <w:szCs w:val="16"/>
        </w:rPr>
        <w:t>района</w:t>
      </w:r>
      <w:r w:rsidRPr="00C81002">
        <w:rPr>
          <w:b/>
          <w:bCs/>
          <w:sz w:val="16"/>
          <w:szCs w:val="16"/>
        </w:rPr>
        <w:t>, из жилищного фонда, признанного аварийным в установленном порядке на 2021-2023 годы»</w:t>
      </w:r>
    </w:p>
    <w:p w:rsidR="00C81002" w:rsidRPr="00C81002" w:rsidRDefault="00C81002" w:rsidP="00C81002">
      <w:pPr>
        <w:widowControl w:val="0"/>
        <w:jc w:val="center"/>
        <w:rPr>
          <w:rFonts w:ascii="Arial" w:hAnsi="Arial" w:cs="Arial"/>
          <w:b/>
          <w:sz w:val="16"/>
          <w:szCs w:val="16"/>
        </w:rPr>
      </w:pPr>
      <w:r w:rsidRPr="00C81002">
        <w:rPr>
          <w:rFonts w:ascii="Arial" w:hAnsi="Arial" w:cs="Arial"/>
          <w:b/>
          <w:sz w:val="16"/>
          <w:szCs w:val="16"/>
        </w:rPr>
        <w:t>ПАСПОРТ</w:t>
      </w:r>
    </w:p>
    <w:p w:rsidR="00C81002" w:rsidRDefault="00C81002" w:rsidP="00C81002">
      <w:pPr>
        <w:pStyle w:val="ConsPlusNormal"/>
        <w:ind w:firstLine="0"/>
        <w:jc w:val="center"/>
        <w:rPr>
          <w:b/>
          <w:bCs/>
          <w:sz w:val="16"/>
          <w:szCs w:val="16"/>
        </w:rPr>
      </w:pPr>
      <w:r w:rsidRPr="00C81002">
        <w:rPr>
          <w:b/>
          <w:sz w:val="16"/>
          <w:szCs w:val="16"/>
        </w:rPr>
        <w:t xml:space="preserve">муниципальной программы </w:t>
      </w:r>
      <w:r w:rsidRPr="00C81002">
        <w:rPr>
          <w:b/>
          <w:bCs/>
          <w:sz w:val="16"/>
          <w:szCs w:val="16"/>
        </w:rPr>
        <w:t xml:space="preserve">«Переселение граждан, проживающих на территории Валдайского городского </w:t>
      </w:r>
      <w:r>
        <w:rPr>
          <w:b/>
          <w:bCs/>
          <w:sz w:val="16"/>
          <w:szCs w:val="16"/>
        </w:rPr>
        <w:t>поселения</w:t>
      </w:r>
    </w:p>
    <w:p w:rsidR="00C81002" w:rsidRPr="00C81002" w:rsidRDefault="00C81002" w:rsidP="00C81002">
      <w:pPr>
        <w:pStyle w:val="ConsPlusNormal"/>
        <w:ind w:firstLine="0"/>
        <w:jc w:val="center"/>
        <w:rPr>
          <w:sz w:val="16"/>
          <w:szCs w:val="16"/>
        </w:rPr>
      </w:pPr>
      <w:r w:rsidRPr="00C81002">
        <w:rPr>
          <w:b/>
          <w:bCs/>
          <w:sz w:val="16"/>
          <w:szCs w:val="16"/>
        </w:rPr>
        <w:t xml:space="preserve">и </w:t>
      </w:r>
      <w:r w:rsidRPr="00C81002">
        <w:rPr>
          <w:b/>
          <w:sz w:val="16"/>
          <w:szCs w:val="16"/>
        </w:rPr>
        <w:t>Валдайского муниципального района</w:t>
      </w:r>
      <w:r w:rsidRPr="00C81002">
        <w:rPr>
          <w:b/>
          <w:bCs/>
          <w:sz w:val="16"/>
          <w:szCs w:val="16"/>
        </w:rPr>
        <w:t xml:space="preserve"> из жилищного фонда, признанного аварийным в установленном порядке на 2021-2023 годы»</w:t>
      </w:r>
      <w:bookmarkStart w:id="0" w:name="Par107"/>
      <w:bookmarkEnd w:id="0"/>
    </w:p>
    <w:p w:rsidR="00C81002" w:rsidRPr="00C81002" w:rsidRDefault="00C81002" w:rsidP="00C81002">
      <w:pPr>
        <w:pStyle w:val="ConsPlusNonformat"/>
        <w:ind w:firstLine="284"/>
        <w:jc w:val="both"/>
        <w:rPr>
          <w:rFonts w:ascii="Arial" w:hAnsi="Arial" w:cs="Arial"/>
          <w:sz w:val="16"/>
          <w:szCs w:val="16"/>
        </w:rPr>
      </w:pPr>
      <w:r w:rsidRPr="00C81002">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 (далее - Комитет).</w:t>
      </w:r>
    </w:p>
    <w:p w:rsidR="00C81002" w:rsidRPr="00C81002" w:rsidRDefault="00C81002" w:rsidP="00C81002">
      <w:pPr>
        <w:pStyle w:val="ConsPlusNonformat"/>
        <w:ind w:firstLine="284"/>
        <w:jc w:val="both"/>
        <w:rPr>
          <w:rFonts w:ascii="Arial" w:hAnsi="Arial" w:cs="Arial"/>
          <w:sz w:val="16"/>
          <w:szCs w:val="16"/>
        </w:rPr>
      </w:pPr>
      <w:r w:rsidRPr="00C81002">
        <w:rPr>
          <w:rFonts w:ascii="Arial" w:hAnsi="Arial" w:cs="Arial"/>
          <w:sz w:val="16"/>
          <w:szCs w:val="16"/>
        </w:rPr>
        <w:t>2. Соисполнители муниципальной программы: комитет финансов Администрации Валдайского муниципального района.</w:t>
      </w:r>
    </w:p>
    <w:p w:rsidR="00C81002" w:rsidRPr="00C81002" w:rsidRDefault="00C81002" w:rsidP="00C81002">
      <w:pPr>
        <w:pStyle w:val="ConsPlusNonformat"/>
        <w:ind w:firstLine="284"/>
        <w:jc w:val="both"/>
        <w:rPr>
          <w:rFonts w:ascii="Arial" w:hAnsi="Arial" w:cs="Arial"/>
          <w:sz w:val="16"/>
          <w:szCs w:val="16"/>
        </w:rPr>
      </w:pPr>
      <w:r w:rsidRPr="00C81002">
        <w:rPr>
          <w:rFonts w:ascii="Arial" w:hAnsi="Arial" w:cs="Arial"/>
          <w:sz w:val="16"/>
          <w:szCs w:val="16"/>
        </w:rPr>
        <w:t>3. Цели муниципальной программы: поэтапная ликвидация аварийного жилищного фонда и переселение граждан из аварийных домов, признанных в установленном порядке аварийными и подлежащими сносу или реконструкции в отношении которых планируется переселение граждан в 2021-2023 годах.</w:t>
      </w:r>
    </w:p>
    <w:p w:rsidR="00C81002" w:rsidRPr="00C81002" w:rsidRDefault="00C81002" w:rsidP="00C81002">
      <w:pPr>
        <w:pStyle w:val="ConsPlusNonformat"/>
        <w:ind w:firstLine="284"/>
        <w:jc w:val="both"/>
        <w:rPr>
          <w:rFonts w:ascii="Arial" w:hAnsi="Arial" w:cs="Arial"/>
          <w:sz w:val="16"/>
          <w:szCs w:val="16"/>
        </w:rPr>
      </w:pPr>
      <w:r w:rsidRPr="00C81002">
        <w:rPr>
          <w:rFonts w:ascii="Arial" w:hAnsi="Arial" w:cs="Arial"/>
          <w:sz w:val="16"/>
          <w:szCs w:val="16"/>
        </w:rPr>
        <w:t>4. Задачи программы: 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p w:rsidR="00C81002" w:rsidRPr="00C81002" w:rsidRDefault="00C81002" w:rsidP="00C81002">
      <w:pPr>
        <w:pStyle w:val="ConsPlusNonformat"/>
        <w:ind w:firstLine="284"/>
        <w:jc w:val="both"/>
        <w:rPr>
          <w:rFonts w:ascii="Arial" w:hAnsi="Arial" w:cs="Arial"/>
          <w:sz w:val="16"/>
          <w:szCs w:val="16"/>
        </w:rPr>
      </w:pPr>
      <w:r w:rsidRPr="00C81002">
        <w:rPr>
          <w:rFonts w:ascii="Arial" w:hAnsi="Arial" w:cs="Arial"/>
          <w:sz w:val="16"/>
          <w:szCs w:val="16"/>
        </w:rPr>
        <w:t xml:space="preserve">5. Сроки реализации муниципальной программы: 2021-2023 годы. </w:t>
      </w:r>
    </w:p>
    <w:p w:rsidR="00C81002" w:rsidRPr="00C81002" w:rsidRDefault="00C81002" w:rsidP="00C81002">
      <w:pPr>
        <w:widowControl w:val="0"/>
        <w:ind w:firstLine="284"/>
        <w:jc w:val="both"/>
        <w:rPr>
          <w:rFonts w:ascii="Arial" w:hAnsi="Arial" w:cs="Arial"/>
          <w:sz w:val="16"/>
          <w:szCs w:val="16"/>
        </w:rPr>
      </w:pPr>
      <w:r w:rsidRPr="00C81002">
        <w:rPr>
          <w:rFonts w:ascii="Arial" w:hAnsi="Arial" w:cs="Arial"/>
          <w:sz w:val="16"/>
          <w:szCs w:val="16"/>
        </w:rPr>
        <w:t>6. Объемы и источники финансирования муниципальной программы в целом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4"/>
        <w:gridCol w:w="1791"/>
        <w:gridCol w:w="1968"/>
        <w:gridCol w:w="915"/>
        <w:gridCol w:w="4252"/>
        <w:gridCol w:w="1035"/>
        <w:gridCol w:w="995"/>
      </w:tblGrid>
      <w:tr w:rsidR="00C81002" w:rsidRPr="00C81002" w:rsidTr="00C81002">
        <w:trPr>
          <w:trHeight w:val="20"/>
        </w:trPr>
        <w:tc>
          <w:tcPr>
            <w:tcW w:w="0" w:type="auto"/>
            <w:vMerge w:val="restart"/>
            <w:vAlign w:val="center"/>
          </w:tcPr>
          <w:p w:rsidR="00C81002" w:rsidRPr="00C81002" w:rsidRDefault="00C81002" w:rsidP="00C81002">
            <w:pPr>
              <w:pStyle w:val="ConsPlusCell"/>
              <w:jc w:val="center"/>
              <w:rPr>
                <w:b/>
                <w:sz w:val="12"/>
                <w:szCs w:val="12"/>
              </w:rPr>
            </w:pPr>
            <w:r w:rsidRPr="00C81002">
              <w:rPr>
                <w:b/>
                <w:sz w:val="12"/>
                <w:szCs w:val="12"/>
              </w:rPr>
              <w:t>Год</w:t>
            </w:r>
          </w:p>
        </w:tc>
        <w:tc>
          <w:tcPr>
            <w:tcW w:w="0" w:type="auto"/>
            <w:gridSpan w:val="6"/>
            <w:vAlign w:val="center"/>
          </w:tcPr>
          <w:p w:rsidR="00C81002" w:rsidRPr="00C81002" w:rsidRDefault="00C81002" w:rsidP="00C81002">
            <w:pPr>
              <w:pStyle w:val="ConsPlusCell"/>
              <w:jc w:val="center"/>
              <w:rPr>
                <w:b/>
                <w:sz w:val="12"/>
                <w:szCs w:val="12"/>
              </w:rPr>
            </w:pPr>
            <w:r w:rsidRPr="00C81002">
              <w:rPr>
                <w:b/>
                <w:sz w:val="12"/>
                <w:szCs w:val="12"/>
              </w:rPr>
              <w:t>Источники финансирования</w:t>
            </w:r>
          </w:p>
        </w:tc>
      </w:tr>
      <w:tr w:rsidR="00C81002" w:rsidRPr="00C81002" w:rsidTr="00C81002">
        <w:trPr>
          <w:trHeight w:val="20"/>
        </w:trPr>
        <w:tc>
          <w:tcPr>
            <w:tcW w:w="0" w:type="auto"/>
            <w:vMerge/>
            <w:vAlign w:val="center"/>
          </w:tcPr>
          <w:p w:rsidR="00C81002" w:rsidRPr="00C81002" w:rsidRDefault="00C81002" w:rsidP="00C81002">
            <w:pPr>
              <w:pStyle w:val="ConsPlusCell"/>
              <w:jc w:val="center"/>
              <w:rPr>
                <w:b/>
                <w:sz w:val="12"/>
                <w:szCs w:val="12"/>
              </w:rPr>
            </w:pPr>
          </w:p>
        </w:tc>
        <w:tc>
          <w:tcPr>
            <w:tcW w:w="0" w:type="auto"/>
            <w:vAlign w:val="center"/>
          </w:tcPr>
          <w:p w:rsidR="00C81002" w:rsidRPr="00C81002" w:rsidRDefault="00C81002" w:rsidP="00C81002">
            <w:pPr>
              <w:pStyle w:val="ConsPlusCell"/>
              <w:jc w:val="center"/>
              <w:rPr>
                <w:b/>
                <w:sz w:val="12"/>
                <w:szCs w:val="12"/>
              </w:rPr>
            </w:pPr>
            <w:r w:rsidRPr="00C81002">
              <w:rPr>
                <w:b/>
                <w:sz w:val="12"/>
                <w:szCs w:val="12"/>
              </w:rPr>
              <w:t>бюджет Валдайского городского поселения</w:t>
            </w:r>
          </w:p>
        </w:tc>
        <w:tc>
          <w:tcPr>
            <w:tcW w:w="0" w:type="auto"/>
            <w:vAlign w:val="center"/>
          </w:tcPr>
          <w:p w:rsidR="00C81002" w:rsidRPr="00C81002" w:rsidRDefault="00C81002" w:rsidP="00C81002">
            <w:pPr>
              <w:jc w:val="center"/>
              <w:rPr>
                <w:rFonts w:ascii="Arial" w:hAnsi="Arial" w:cs="Arial"/>
                <w:b/>
                <w:sz w:val="12"/>
                <w:szCs w:val="12"/>
              </w:rPr>
            </w:pPr>
            <w:r w:rsidRPr="00C81002">
              <w:rPr>
                <w:rFonts w:ascii="Arial" w:hAnsi="Arial" w:cs="Arial"/>
                <w:b/>
                <w:sz w:val="12"/>
                <w:szCs w:val="12"/>
              </w:rPr>
              <w:t>бюджет Валдайского муниципального района</w:t>
            </w:r>
          </w:p>
        </w:tc>
        <w:tc>
          <w:tcPr>
            <w:tcW w:w="0" w:type="auto"/>
            <w:vAlign w:val="center"/>
          </w:tcPr>
          <w:p w:rsidR="00C81002" w:rsidRPr="00C81002" w:rsidRDefault="00C81002" w:rsidP="00C81002">
            <w:pPr>
              <w:pStyle w:val="ConsPlusCell"/>
              <w:jc w:val="center"/>
              <w:rPr>
                <w:b/>
                <w:sz w:val="12"/>
                <w:szCs w:val="12"/>
              </w:rPr>
            </w:pPr>
            <w:r w:rsidRPr="00C81002">
              <w:rPr>
                <w:b/>
                <w:sz w:val="12"/>
                <w:szCs w:val="12"/>
              </w:rPr>
              <w:t>областной бюджет</w:t>
            </w:r>
          </w:p>
        </w:tc>
        <w:tc>
          <w:tcPr>
            <w:tcW w:w="0" w:type="auto"/>
            <w:vAlign w:val="center"/>
          </w:tcPr>
          <w:p w:rsidR="00C81002" w:rsidRPr="00C81002" w:rsidRDefault="00C81002" w:rsidP="00C81002">
            <w:pPr>
              <w:pStyle w:val="ConsPlusCell"/>
              <w:jc w:val="center"/>
              <w:rPr>
                <w:b/>
                <w:sz w:val="12"/>
                <w:szCs w:val="12"/>
              </w:rPr>
            </w:pPr>
            <w:r w:rsidRPr="00C81002">
              <w:rPr>
                <w:b/>
                <w:sz w:val="12"/>
                <w:szCs w:val="12"/>
              </w:rPr>
              <w:t>средства государственной корпорации - Фонда содействия реформированию жилищно-коммунального хозяйства</w:t>
            </w:r>
          </w:p>
        </w:tc>
        <w:tc>
          <w:tcPr>
            <w:tcW w:w="1035" w:type="dxa"/>
            <w:vAlign w:val="center"/>
          </w:tcPr>
          <w:p w:rsidR="00C81002" w:rsidRPr="00C81002" w:rsidRDefault="00C81002" w:rsidP="00C81002">
            <w:pPr>
              <w:pStyle w:val="ConsPlusCell"/>
              <w:jc w:val="center"/>
              <w:rPr>
                <w:b/>
                <w:sz w:val="12"/>
                <w:szCs w:val="12"/>
              </w:rPr>
            </w:pPr>
            <w:r w:rsidRPr="00C81002">
              <w:rPr>
                <w:b/>
                <w:sz w:val="12"/>
                <w:szCs w:val="12"/>
              </w:rPr>
              <w:t>внебюджетные источники</w:t>
            </w:r>
          </w:p>
        </w:tc>
        <w:tc>
          <w:tcPr>
            <w:tcW w:w="995" w:type="dxa"/>
            <w:vAlign w:val="center"/>
          </w:tcPr>
          <w:p w:rsidR="00C81002" w:rsidRPr="00C81002" w:rsidRDefault="00C81002" w:rsidP="00C81002">
            <w:pPr>
              <w:pStyle w:val="ConsPlusCell"/>
              <w:jc w:val="center"/>
              <w:rPr>
                <w:b/>
                <w:sz w:val="12"/>
                <w:szCs w:val="12"/>
              </w:rPr>
            </w:pPr>
            <w:r w:rsidRPr="00C81002">
              <w:rPr>
                <w:b/>
                <w:sz w:val="12"/>
                <w:szCs w:val="12"/>
              </w:rPr>
              <w:t>всего</w:t>
            </w:r>
          </w:p>
        </w:tc>
      </w:tr>
      <w:tr w:rsidR="00C81002" w:rsidRPr="00C81002" w:rsidTr="00C81002">
        <w:trPr>
          <w:trHeight w:val="20"/>
        </w:trPr>
        <w:tc>
          <w:tcPr>
            <w:tcW w:w="0" w:type="auto"/>
            <w:vAlign w:val="center"/>
          </w:tcPr>
          <w:p w:rsidR="00C81002" w:rsidRPr="00C81002" w:rsidRDefault="00C81002" w:rsidP="00C81002">
            <w:pPr>
              <w:pStyle w:val="ConsPlusCell"/>
              <w:jc w:val="center"/>
              <w:rPr>
                <w:sz w:val="12"/>
                <w:szCs w:val="12"/>
              </w:rPr>
            </w:pPr>
            <w:r w:rsidRPr="00C81002">
              <w:rPr>
                <w:sz w:val="12"/>
                <w:szCs w:val="12"/>
              </w:rPr>
              <w:t>2021</w:t>
            </w:r>
          </w:p>
        </w:tc>
        <w:tc>
          <w:tcPr>
            <w:tcW w:w="0" w:type="auto"/>
            <w:vAlign w:val="center"/>
          </w:tcPr>
          <w:p w:rsidR="00C81002" w:rsidRPr="00C81002" w:rsidRDefault="00C81002" w:rsidP="00C81002">
            <w:pPr>
              <w:pStyle w:val="ConsPlusCell"/>
              <w:jc w:val="center"/>
              <w:rPr>
                <w:sz w:val="12"/>
                <w:szCs w:val="12"/>
              </w:rPr>
            </w:pPr>
            <w:r w:rsidRPr="00C81002">
              <w:rPr>
                <w:sz w:val="12"/>
                <w:szCs w:val="12"/>
              </w:rPr>
              <w:t>4 307 049,00</w:t>
            </w:r>
          </w:p>
        </w:tc>
        <w:tc>
          <w:tcPr>
            <w:tcW w:w="0" w:type="auto"/>
            <w:vAlign w:val="center"/>
          </w:tcPr>
          <w:p w:rsidR="00C81002" w:rsidRPr="00C81002" w:rsidRDefault="00C81002" w:rsidP="00C81002">
            <w:pPr>
              <w:pStyle w:val="ConsPlusCell"/>
              <w:jc w:val="center"/>
              <w:rPr>
                <w:sz w:val="12"/>
                <w:szCs w:val="12"/>
              </w:rPr>
            </w:pPr>
          </w:p>
        </w:tc>
        <w:tc>
          <w:tcPr>
            <w:tcW w:w="0" w:type="auto"/>
            <w:vAlign w:val="center"/>
          </w:tcPr>
          <w:p w:rsidR="00C81002" w:rsidRPr="00C81002" w:rsidRDefault="00C81002" w:rsidP="00C81002">
            <w:pPr>
              <w:pStyle w:val="ConsPlusCell"/>
              <w:jc w:val="center"/>
              <w:rPr>
                <w:sz w:val="12"/>
                <w:szCs w:val="12"/>
              </w:rPr>
            </w:pPr>
            <w:r w:rsidRPr="00C81002">
              <w:rPr>
                <w:sz w:val="12"/>
                <w:szCs w:val="12"/>
              </w:rPr>
              <w:t>0</w:t>
            </w:r>
          </w:p>
        </w:tc>
        <w:tc>
          <w:tcPr>
            <w:tcW w:w="0" w:type="auto"/>
            <w:vAlign w:val="center"/>
          </w:tcPr>
          <w:p w:rsidR="00C81002" w:rsidRPr="00C81002" w:rsidRDefault="00C81002" w:rsidP="00C81002">
            <w:pPr>
              <w:pStyle w:val="ConsPlusCell"/>
              <w:jc w:val="center"/>
              <w:rPr>
                <w:sz w:val="12"/>
                <w:szCs w:val="12"/>
              </w:rPr>
            </w:pPr>
            <w:r w:rsidRPr="00C81002">
              <w:rPr>
                <w:sz w:val="12"/>
                <w:szCs w:val="12"/>
              </w:rPr>
              <w:t>0</w:t>
            </w:r>
          </w:p>
        </w:tc>
        <w:tc>
          <w:tcPr>
            <w:tcW w:w="1035" w:type="dxa"/>
            <w:vAlign w:val="center"/>
          </w:tcPr>
          <w:p w:rsidR="00C81002" w:rsidRPr="00C81002" w:rsidRDefault="00C81002" w:rsidP="00C81002">
            <w:pPr>
              <w:pStyle w:val="ConsPlusCell"/>
              <w:jc w:val="center"/>
              <w:rPr>
                <w:sz w:val="12"/>
                <w:szCs w:val="12"/>
              </w:rPr>
            </w:pPr>
            <w:r w:rsidRPr="00C81002">
              <w:rPr>
                <w:sz w:val="12"/>
                <w:szCs w:val="12"/>
              </w:rPr>
              <w:t>0</w:t>
            </w:r>
          </w:p>
        </w:tc>
        <w:tc>
          <w:tcPr>
            <w:tcW w:w="995" w:type="dxa"/>
            <w:vAlign w:val="center"/>
          </w:tcPr>
          <w:p w:rsidR="00C81002" w:rsidRPr="00C81002" w:rsidRDefault="00C81002" w:rsidP="00C81002">
            <w:pPr>
              <w:pStyle w:val="ConsPlusCell"/>
              <w:jc w:val="center"/>
              <w:rPr>
                <w:sz w:val="12"/>
                <w:szCs w:val="12"/>
              </w:rPr>
            </w:pPr>
            <w:r w:rsidRPr="00C81002">
              <w:rPr>
                <w:sz w:val="12"/>
                <w:szCs w:val="12"/>
              </w:rPr>
              <w:t>4 307 049,00</w:t>
            </w:r>
          </w:p>
        </w:tc>
      </w:tr>
      <w:tr w:rsidR="00C81002" w:rsidRPr="00C81002" w:rsidTr="00C81002">
        <w:trPr>
          <w:trHeight w:val="20"/>
        </w:trPr>
        <w:tc>
          <w:tcPr>
            <w:tcW w:w="0" w:type="auto"/>
            <w:vAlign w:val="center"/>
          </w:tcPr>
          <w:p w:rsidR="00C81002" w:rsidRPr="00C81002" w:rsidRDefault="00C81002" w:rsidP="00C81002">
            <w:pPr>
              <w:pStyle w:val="ConsPlusCell"/>
              <w:jc w:val="center"/>
              <w:rPr>
                <w:sz w:val="12"/>
                <w:szCs w:val="12"/>
              </w:rPr>
            </w:pPr>
            <w:r w:rsidRPr="00C81002">
              <w:rPr>
                <w:sz w:val="12"/>
                <w:szCs w:val="12"/>
              </w:rPr>
              <w:t>2022</w:t>
            </w:r>
          </w:p>
        </w:tc>
        <w:tc>
          <w:tcPr>
            <w:tcW w:w="0" w:type="auto"/>
            <w:vAlign w:val="center"/>
          </w:tcPr>
          <w:p w:rsidR="00C81002" w:rsidRPr="00C81002" w:rsidRDefault="00C81002" w:rsidP="00C81002">
            <w:pPr>
              <w:jc w:val="center"/>
              <w:rPr>
                <w:rFonts w:ascii="Arial" w:hAnsi="Arial" w:cs="Arial"/>
                <w:sz w:val="12"/>
                <w:szCs w:val="12"/>
              </w:rPr>
            </w:pPr>
            <w:r w:rsidRPr="00C81002">
              <w:rPr>
                <w:rFonts w:ascii="Arial" w:hAnsi="Arial" w:cs="Arial"/>
                <w:sz w:val="12"/>
                <w:szCs w:val="12"/>
              </w:rPr>
              <w:t>350 000,00</w:t>
            </w:r>
          </w:p>
        </w:tc>
        <w:tc>
          <w:tcPr>
            <w:tcW w:w="0" w:type="auto"/>
            <w:vAlign w:val="center"/>
          </w:tcPr>
          <w:p w:rsidR="00C81002" w:rsidRPr="00C81002" w:rsidRDefault="00C81002" w:rsidP="00C81002">
            <w:pPr>
              <w:jc w:val="center"/>
              <w:rPr>
                <w:rFonts w:ascii="Arial" w:hAnsi="Arial" w:cs="Arial"/>
                <w:sz w:val="12"/>
                <w:szCs w:val="12"/>
              </w:rPr>
            </w:pPr>
          </w:p>
        </w:tc>
        <w:tc>
          <w:tcPr>
            <w:tcW w:w="0" w:type="auto"/>
            <w:vAlign w:val="center"/>
          </w:tcPr>
          <w:p w:rsidR="00C81002" w:rsidRPr="00C81002" w:rsidRDefault="00C81002" w:rsidP="00C81002">
            <w:pPr>
              <w:pStyle w:val="ConsPlusCell"/>
              <w:jc w:val="center"/>
              <w:rPr>
                <w:sz w:val="12"/>
                <w:szCs w:val="12"/>
              </w:rPr>
            </w:pPr>
            <w:r w:rsidRPr="00C81002">
              <w:rPr>
                <w:sz w:val="12"/>
                <w:szCs w:val="12"/>
              </w:rPr>
              <w:t>0</w:t>
            </w:r>
          </w:p>
        </w:tc>
        <w:tc>
          <w:tcPr>
            <w:tcW w:w="0" w:type="auto"/>
            <w:vAlign w:val="center"/>
          </w:tcPr>
          <w:p w:rsidR="00C81002" w:rsidRPr="00C81002" w:rsidRDefault="00C81002" w:rsidP="00C81002">
            <w:pPr>
              <w:pStyle w:val="ConsPlusCell"/>
              <w:jc w:val="center"/>
              <w:rPr>
                <w:sz w:val="12"/>
                <w:szCs w:val="12"/>
              </w:rPr>
            </w:pPr>
            <w:r w:rsidRPr="00C81002">
              <w:rPr>
                <w:sz w:val="12"/>
                <w:szCs w:val="12"/>
              </w:rPr>
              <w:t>0</w:t>
            </w:r>
          </w:p>
        </w:tc>
        <w:tc>
          <w:tcPr>
            <w:tcW w:w="1035" w:type="dxa"/>
            <w:vAlign w:val="center"/>
          </w:tcPr>
          <w:p w:rsidR="00C81002" w:rsidRPr="00C81002" w:rsidRDefault="00C81002" w:rsidP="00C81002">
            <w:pPr>
              <w:pStyle w:val="ConsPlusCell"/>
              <w:jc w:val="center"/>
              <w:rPr>
                <w:sz w:val="12"/>
                <w:szCs w:val="12"/>
              </w:rPr>
            </w:pPr>
            <w:r w:rsidRPr="00C81002">
              <w:rPr>
                <w:sz w:val="12"/>
                <w:szCs w:val="12"/>
              </w:rPr>
              <w:t>0</w:t>
            </w:r>
          </w:p>
        </w:tc>
        <w:tc>
          <w:tcPr>
            <w:tcW w:w="995" w:type="dxa"/>
            <w:vAlign w:val="center"/>
          </w:tcPr>
          <w:p w:rsidR="00C81002" w:rsidRPr="00C81002" w:rsidRDefault="00C81002" w:rsidP="00C81002">
            <w:pPr>
              <w:jc w:val="center"/>
              <w:rPr>
                <w:rFonts w:ascii="Arial" w:hAnsi="Arial" w:cs="Arial"/>
                <w:sz w:val="12"/>
                <w:szCs w:val="12"/>
              </w:rPr>
            </w:pPr>
            <w:r w:rsidRPr="00C81002">
              <w:rPr>
                <w:rFonts w:ascii="Arial" w:hAnsi="Arial" w:cs="Arial"/>
                <w:sz w:val="12"/>
                <w:szCs w:val="12"/>
              </w:rPr>
              <w:t>350 000,00</w:t>
            </w:r>
          </w:p>
        </w:tc>
      </w:tr>
      <w:tr w:rsidR="00C81002" w:rsidRPr="00C81002" w:rsidTr="00C81002">
        <w:trPr>
          <w:trHeight w:val="20"/>
        </w:trPr>
        <w:tc>
          <w:tcPr>
            <w:tcW w:w="0" w:type="auto"/>
            <w:vAlign w:val="center"/>
          </w:tcPr>
          <w:p w:rsidR="00C81002" w:rsidRPr="00C81002" w:rsidRDefault="00C81002" w:rsidP="00C81002">
            <w:pPr>
              <w:pStyle w:val="ConsPlusCell"/>
              <w:jc w:val="center"/>
              <w:rPr>
                <w:sz w:val="12"/>
                <w:szCs w:val="12"/>
              </w:rPr>
            </w:pPr>
            <w:r w:rsidRPr="00C81002">
              <w:rPr>
                <w:sz w:val="12"/>
                <w:szCs w:val="12"/>
              </w:rPr>
              <w:t>2023</w:t>
            </w:r>
          </w:p>
        </w:tc>
        <w:tc>
          <w:tcPr>
            <w:tcW w:w="0" w:type="auto"/>
            <w:vAlign w:val="center"/>
          </w:tcPr>
          <w:p w:rsidR="00C81002" w:rsidRPr="00C81002" w:rsidRDefault="00C81002" w:rsidP="00C81002">
            <w:pPr>
              <w:jc w:val="center"/>
              <w:rPr>
                <w:rFonts w:ascii="Arial" w:hAnsi="Arial" w:cs="Arial"/>
                <w:sz w:val="12"/>
                <w:szCs w:val="12"/>
              </w:rPr>
            </w:pPr>
            <w:r w:rsidRPr="00C81002">
              <w:rPr>
                <w:rFonts w:ascii="Arial" w:hAnsi="Arial" w:cs="Arial"/>
                <w:sz w:val="12"/>
                <w:szCs w:val="12"/>
              </w:rPr>
              <w:t>6 016 839,78</w:t>
            </w:r>
          </w:p>
        </w:tc>
        <w:tc>
          <w:tcPr>
            <w:tcW w:w="0" w:type="auto"/>
            <w:vAlign w:val="center"/>
          </w:tcPr>
          <w:p w:rsidR="00C81002" w:rsidRPr="00C81002" w:rsidRDefault="00C81002" w:rsidP="00C81002">
            <w:pPr>
              <w:jc w:val="center"/>
              <w:rPr>
                <w:rFonts w:ascii="Arial" w:hAnsi="Arial" w:cs="Arial"/>
                <w:sz w:val="12"/>
                <w:szCs w:val="12"/>
              </w:rPr>
            </w:pPr>
            <w:r w:rsidRPr="00C81002">
              <w:rPr>
                <w:rFonts w:ascii="Arial" w:hAnsi="Arial" w:cs="Arial"/>
                <w:sz w:val="12"/>
                <w:szCs w:val="12"/>
              </w:rPr>
              <w:t>1 600 000,00</w:t>
            </w:r>
          </w:p>
        </w:tc>
        <w:tc>
          <w:tcPr>
            <w:tcW w:w="0" w:type="auto"/>
            <w:vAlign w:val="center"/>
          </w:tcPr>
          <w:p w:rsidR="00C81002" w:rsidRPr="00C81002" w:rsidRDefault="00C81002" w:rsidP="00C81002">
            <w:pPr>
              <w:pStyle w:val="ConsPlusCell"/>
              <w:jc w:val="center"/>
              <w:rPr>
                <w:sz w:val="12"/>
                <w:szCs w:val="12"/>
              </w:rPr>
            </w:pPr>
            <w:r w:rsidRPr="00C81002">
              <w:rPr>
                <w:sz w:val="12"/>
                <w:szCs w:val="12"/>
              </w:rPr>
              <w:t>0</w:t>
            </w:r>
          </w:p>
        </w:tc>
        <w:tc>
          <w:tcPr>
            <w:tcW w:w="0" w:type="auto"/>
            <w:vAlign w:val="center"/>
          </w:tcPr>
          <w:p w:rsidR="00C81002" w:rsidRPr="00C81002" w:rsidRDefault="00C81002" w:rsidP="00C81002">
            <w:pPr>
              <w:pStyle w:val="ConsPlusCell"/>
              <w:jc w:val="center"/>
              <w:rPr>
                <w:sz w:val="12"/>
                <w:szCs w:val="12"/>
              </w:rPr>
            </w:pPr>
            <w:r w:rsidRPr="00C81002">
              <w:rPr>
                <w:sz w:val="12"/>
                <w:szCs w:val="12"/>
              </w:rPr>
              <w:t>0</w:t>
            </w:r>
          </w:p>
        </w:tc>
        <w:tc>
          <w:tcPr>
            <w:tcW w:w="1035" w:type="dxa"/>
            <w:vAlign w:val="center"/>
          </w:tcPr>
          <w:p w:rsidR="00C81002" w:rsidRPr="00C81002" w:rsidRDefault="00C81002" w:rsidP="00C81002">
            <w:pPr>
              <w:pStyle w:val="ConsPlusCell"/>
              <w:jc w:val="center"/>
              <w:rPr>
                <w:sz w:val="12"/>
                <w:szCs w:val="12"/>
              </w:rPr>
            </w:pPr>
            <w:r w:rsidRPr="00C81002">
              <w:rPr>
                <w:sz w:val="12"/>
                <w:szCs w:val="12"/>
              </w:rPr>
              <w:t>0</w:t>
            </w:r>
          </w:p>
        </w:tc>
        <w:tc>
          <w:tcPr>
            <w:tcW w:w="995" w:type="dxa"/>
            <w:vAlign w:val="center"/>
          </w:tcPr>
          <w:p w:rsidR="00C81002" w:rsidRPr="00C81002" w:rsidRDefault="00C81002" w:rsidP="00C81002">
            <w:pPr>
              <w:jc w:val="center"/>
              <w:rPr>
                <w:rFonts w:ascii="Arial" w:hAnsi="Arial" w:cs="Arial"/>
                <w:sz w:val="12"/>
                <w:szCs w:val="12"/>
              </w:rPr>
            </w:pPr>
            <w:r w:rsidRPr="00C81002">
              <w:rPr>
                <w:rFonts w:ascii="Arial" w:hAnsi="Arial" w:cs="Arial"/>
                <w:sz w:val="12"/>
                <w:szCs w:val="12"/>
              </w:rPr>
              <w:t>7 616 839,78</w:t>
            </w:r>
          </w:p>
        </w:tc>
      </w:tr>
      <w:tr w:rsidR="00C81002" w:rsidRPr="00C81002" w:rsidTr="00C81002">
        <w:trPr>
          <w:trHeight w:val="20"/>
        </w:trPr>
        <w:tc>
          <w:tcPr>
            <w:tcW w:w="0" w:type="auto"/>
            <w:vAlign w:val="center"/>
          </w:tcPr>
          <w:p w:rsidR="00C81002" w:rsidRPr="00C81002" w:rsidRDefault="00C81002" w:rsidP="00C81002">
            <w:pPr>
              <w:pStyle w:val="ConsPlusCell"/>
              <w:jc w:val="center"/>
              <w:rPr>
                <w:b/>
                <w:sz w:val="12"/>
                <w:szCs w:val="12"/>
              </w:rPr>
            </w:pPr>
            <w:r w:rsidRPr="00C81002">
              <w:rPr>
                <w:b/>
                <w:sz w:val="12"/>
                <w:szCs w:val="12"/>
              </w:rPr>
              <w:t>Всего:</w:t>
            </w:r>
          </w:p>
        </w:tc>
        <w:tc>
          <w:tcPr>
            <w:tcW w:w="0" w:type="auto"/>
            <w:vAlign w:val="center"/>
          </w:tcPr>
          <w:p w:rsidR="00C81002" w:rsidRPr="00C81002" w:rsidRDefault="00C81002" w:rsidP="00C81002">
            <w:pPr>
              <w:jc w:val="center"/>
              <w:rPr>
                <w:rFonts w:ascii="Arial" w:hAnsi="Arial" w:cs="Arial"/>
                <w:b/>
                <w:sz w:val="12"/>
                <w:szCs w:val="12"/>
              </w:rPr>
            </w:pPr>
            <w:r w:rsidRPr="00C81002">
              <w:rPr>
                <w:rFonts w:ascii="Arial" w:hAnsi="Arial" w:cs="Arial"/>
                <w:b/>
                <w:sz w:val="12"/>
                <w:szCs w:val="12"/>
              </w:rPr>
              <w:t>10 673 888,78</w:t>
            </w:r>
          </w:p>
        </w:tc>
        <w:tc>
          <w:tcPr>
            <w:tcW w:w="0" w:type="auto"/>
            <w:vAlign w:val="center"/>
          </w:tcPr>
          <w:p w:rsidR="00C81002" w:rsidRPr="00C81002" w:rsidRDefault="00C81002" w:rsidP="00C81002">
            <w:pPr>
              <w:jc w:val="center"/>
              <w:rPr>
                <w:rFonts w:ascii="Arial" w:hAnsi="Arial" w:cs="Arial"/>
                <w:b/>
                <w:sz w:val="12"/>
                <w:szCs w:val="12"/>
              </w:rPr>
            </w:pPr>
            <w:r w:rsidRPr="00C81002">
              <w:rPr>
                <w:rFonts w:ascii="Arial" w:hAnsi="Arial" w:cs="Arial"/>
                <w:b/>
                <w:sz w:val="12"/>
                <w:szCs w:val="12"/>
              </w:rPr>
              <w:t>1 600 000,00</w:t>
            </w:r>
          </w:p>
        </w:tc>
        <w:tc>
          <w:tcPr>
            <w:tcW w:w="0" w:type="auto"/>
            <w:vAlign w:val="center"/>
          </w:tcPr>
          <w:p w:rsidR="00C81002" w:rsidRPr="00C81002" w:rsidRDefault="00C81002" w:rsidP="00C81002">
            <w:pPr>
              <w:pStyle w:val="ConsPlusCell"/>
              <w:jc w:val="center"/>
              <w:rPr>
                <w:b/>
                <w:sz w:val="12"/>
                <w:szCs w:val="12"/>
              </w:rPr>
            </w:pPr>
            <w:r w:rsidRPr="00C81002">
              <w:rPr>
                <w:b/>
                <w:sz w:val="12"/>
                <w:szCs w:val="12"/>
              </w:rPr>
              <w:t>0</w:t>
            </w:r>
          </w:p>
        </w:tc>
        <w:tc>
          <w:tcPr>
            <w:tcW w:w="0" w:type="auto"/>
            <w:vAlign w:val="center"/>
          </w:tcPr>
          <w:p w:rsidR="00C81002" w:rsidRPr="00C81002" w:rsidRDefault="00C81002" w:rsidP="00C81002">
            <w:pPr>
              <w:pStyle w:val="ConsPlusCell"/>
              <w:jc w:val="center"/>
              <w:rPr>
                <w:b/>
                <w:sz w:val="12"/>
                <w:szCs w:val="12"/>
              </w:rPr>
            </w:pPr>
            <w:r w:rsidRPr="00C81002">
              <w:rPr>
                <w:b/>
                <w:sz w:val="12"/>
                <w:szCs w:val="12"/>
              </w:rPr>
              <w:t>0</w:t>
            </w:r>
          </w:p>
        </w:tc>
        <w:tc>
          <w:tcPr>
            <w:tcW w:w="1035" w:type="dxa"/>
            <w:vAlign w:val="center"/>
          </w:tcPr>
          <w:p w:rsidR="00C81002" w:rsidRPr="00C81002" w:rsidRDefault="00C81002" w:rsidP="00C81002">
            <w:pPr>
              <w:pStyle w:val="ConsPlusCell"/>
              <w:jc w:val="center"/>
              <w:rPr>
                <w:b/>
                <w:sz w:val="12"/>
                <w:szCs w:val="12"/>
              </w:rPr>
            </w:pPr>
            <w:r w:rsidRPr="00C81002">
              <w:rPr>
                <w:b/>
                <w:sz w:val="12"/>
                <w:szCs w:val="12"/>
              </w:rPr>
              <w:t>0</w:t>
            </w:r>
          </w:p>
        </w:tc>
        <w:tc>
          <w:tcPr>
            <w:tcW w:w="995" w:type="dxa"/>
            <w:vAlign w:val="center"/>
          </w:tcPr>
          <w:p w:rsidR="00C81002" w:rsidRPr="00C81002" w:rsidRDefault="00C81002" w:rsidP="00C81002">
            <w:pPr>
              <w:jc w:val="center"/>
              <w:rPr>
                <w:rFonts w:ascii="Arial" w:hAnsi="Arial" w:cs="Arial"/>
                <w:b/>
                <w:sz w:val="12"/>
                <w:szCs w:val="12"/>
              </w:rPr>
            </w:pPr>
            <w:r w:rsidRPr="00C81002">
              <w:rPr>
                <w:rFonts w:ascii="Arial" w:hAnsi="Arial" w:cs="Arial"/>
                <w:b/>
                <w:sz w:val="12"/>
                <w:szCs w:val="12"/>
              </w:rPr>
              <w:t>12 273 888,78</w:t>
            </w:r>
          </w:p>
        </w:tc>
      </w:tr>
    </w:tbl>
    <w:p w:rsidR="00C81002" w:rsidRPr="00C81002" w:rsidRDefault="00C81002" w:rsidP="00C81002">
      <w:pPr>
        <w:pStyle w:val="ConsPlusNonformat"/>
        <w:ind w:firstLine="284"/>
        <w:jc w:val="both"/>
        <w:rPr>
          <w:rFonts w:ascii="Arial" w:hAnsi="Arial" w:cs="Arial"/>
          <w:sz w:val="16"/>
          <w:szCs w:val="16"/>
        </w:rPr>
      </w:pPr>
      <w:r w:rsidRPr="00C81002">
        <w:rPr>
          <w:rFonts w:ascii="Arial" w:hAnsi="Arial" w:cs="Arial"/>
          <w:sz w:val="16"/>
          <w:szCs w:val="16"/>
        </w:rPr>
        <w:t>7. Ожидаемые конечные результаты реализации муниципальной программы:</w:t>
      </w:r>
    </w:p>
    <w:p w:rsidR="00C81002" w:rsidRPr="00C81002" w:rsidRDefault="00C81002" w:rsidP="00C81002">
      <w:pPr>
        <w:pStyle w:val="ConsPlusNormal"/>
        <w:ind w:firstLine="284"/>
        <w:jc w:val="both"/>
        <w:rPr>
          <w:sz w:val="16"/>
          <w:szCs w:val="16"/>
        </w:rPr>
      </w:pPr>
      <w:r w:rsidRPr="00C81002">
        <w:rPr>
          <w:sz w:val="16"/>
          <w:szCs w:val="16"/>
        </w:rPr>
        <w:t>переселение граждан из аварийного жилищного фонда, расположенного на территории Валдайского городского поселения и Валдайского муниципального района;</w:t>
      </w:r>
    </w:p>
    <w:p w:rsidR="00C81002" w:rsidRDefault="00C81002" w:rsidP="00C81002">
      <w:pPr>
        <w:pStyle w:val="ConsPlusNormal"/>
        <w:ind w:firstLine="284"/>
        <w:jc w:val="both"/>
        <w:rPr>
          <w:sz w:val="16"/>
          <w:szCs w:val="16"/>
        </w:rPr>
      </w:pPr>
      <w:r w:rsidRPr="00C81002">
        <w:rPr>
          <w:sz w:val="16"/>
          <w:szCs w:val="16"/>
        </w:rPr>
        <w:t>снос аварийного жилищного фонда.</w:t>
      </w:r>
    </w:p>
    <w:p w:rsidR="00C81002" w:rsidRPr="00C81002" w:rsidRDefault="00C81002" w:rsidP="00C81002">
      <w:pPr>
        <w:shd w:val="clear" w:color="auto" w:fill="FFFFFF"/>
        <w:jc w:val="center"/>
        <w:rPr>
          <w:rFonts w:ascii="Arial" w:hAnsi="Arial" w:cs="Arial"/>
          <w:b/>
          <w:bCs/>
          <w:sz w:val="16"/>
          <w:szCs w:val="16"/>
        </w:rPr>
      </w:pPr>
      <w:r w:rsidRPr="00C81002">
        <w:rPr>
          <w:rFonts w:ascii="Arial" w:hAnsi="Arial" w:cs="Arial"/>
          <w:b/>
          <w:bCs/>
          <w:spacing w:val="-2"/>
          <w:sz w:val="16"/>
          <w:szCs w:val="16"/>
        </w:rPr>
        <w:t>Характеристика текущего состояния сферы</w:t>
      </w:r>
      <w:r>
        <w:rPr>
          <w:rFonts w:ascii="Arial" w:hAnsi="Arial" w:cs="Arial"/>
          <w:b/>
          <w:bCs/>
          <w:spacing w:val="-2"/>
          <w:sz w:val="16"/>
          <w:szCs w:val="16"/>
        </w:rPr>
        <w:t xml:space="preserve"> </w:t>
      </w:r>
      <w:r w:rsidRPr="00C81002">
        <w:rPr>
          <w:rFonts w:ascii="Arial" w:hAnsi="Arial" w:cs="Arial"/>
          <w:b/>
          <w:bCs/>
          <w:spacing w:val="-2"/>
          <w:sz w:val="16"/>
          <w:szCs w:val="16"/>
        </w:rPr>
        <w:t xml:space="preserve">реализации </w:t>
      </w:r>
      <w:r w:rsidRPr="00C81002">
        <w:rPr>
          <w:rFonts w:ascii="Arial" w:hAnsi="Arial" w:cs="Arial"/>
          <w:b/>
          <w:bCs/>
          <w:sz w:val="16"/>
          <w:szCs w:val="16"/>
        </w:rPr>
        <w:t>муниципальной программы</w:t>
      </w:r>
    </w:p>
    <w:p w:rsidR="00C81002" w:rsidRPr="00C81002" w:rsidRDefault="00C81002" w:rsidP="00C81002">
      <w:pPr>
        <w:pStyle w:val="ConsPlusNormal"/>
        <w:ind w:firstLine="284"/>
        <w:jc w:val="both"/>
        <w:rPr>
          <w:sz w:val="16"/>
          <w:szCs w:val="16"/>
        </w:rPr>
      </w:pPr>
      <w:r w:rsidRPr="00C81002">
        <w:rPr>
          <w:sz w:val="16"/>
          <w:szCs w:val="16"/>
        </w:rPr>
        <w:t>Муниципальная программа направлена на обеспечение выполнения обязательств Администрации Валдайского муниципального района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w:t>
      </w:r>
    </w:p>
    <w:p w:rsidR="00C81002" w:rsidRPr="00C81002" w:rsidRDefault="00C81002" w:rsidP="00C81002">
      <w:pPr>
        <w:pStyle w:val="ConsPlusNormal"/>
        <w:ind w:firstLine="284"/>
        <w:jc w:val="both"/>
        <w:rPr>
          <w:sz w:val="16"/>
          <w:szCs w:val="16"/>
        </w:rPr>
      </w:pPr>
      <w:r w:rsidRPr="00C81002">
        <w:rPr>
          <w:sz w:val="16"/>
          <w:szCs w:val="16"/>
        </w:rPr>
        <w:t>Такие дома представляют угрозу для жизни граждан, а также ухудшают внешний облик Валдайского городского поселения и Валдайского муниципального района, сдерживают развитие городской инфраструктуры, понижают инвестиционную привлекательность города.</w:t>
      </w:r>
    </w:p>
    <w:p w:rsidR="00C81002" w:rsidRPr="00C81002" w:rsidRDefault="00C81002" w:rsidP="00C81002">
      <w:pPr>
        <w:pStyle w:val="ConsPlusNormal"/>
        <w:ind w:firstLine="284"/>
        <w:jc w:val="both"/>
        <w:rPr>
          <w:sz w:val="16"/>
          <w:szCs w:val="16"/>
        </w:rPr>
      </w:pPr>
      <w:r w:rsidRPr="00C81002">
        <w:rPr>
          <w:sz w:val="16"/>
          <w:szCs w:val="16"/>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При этом 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C81002" w:rsidRPr="00C81002" w:rsidRDefault="00C81002" w:rsidP="00C81002">
      <w:pPr>
        <w:pStyle w:val="ConsPlusNormal"/>
        <w:ind w:firstLine="284"/>
        <w:jc w:val="both"/>
        <w:rPr>
          <w:sz w:val="16"/>
          <w:szCs w:val="16"/>
        </w:rPr>
      </w:pPr>
      <w:r w:rsidRPr="00C81002">
        <w:rPr>
          <w:sz w:val="16"/>
          <w:szCs w:val="16"/>
        </w:rPr>
        <w:t>Муниципальная программа предусматривает поэтапное решение проблемы с учетом возможностей бюджета Валдайского городского поселения и бюджета Валдайского муниципального района в течение 2021-2023 годов.</w:t>
      </w:r>
    </w:p>
    <w:p w:rsidR="00C81002" w:rsidRPr="00C81002" w:rsidRDefault="00C81002" w:rsidP="00C81002">
      <w:pPr>
        <w:pStyle w:val="ConsPlusNormal"/>
        <w:ind w:firstLine="284"/>
        <w:jc w:val="both"/>
        <w:rPr>
          <w:sz w:val="16"/>
          <w:szCs w:val="16"/>
        </w:rPr>
      </w:pPr>
      <w:r w:rsidRPr="00C81002">
        <w:rPr>
          <w:sz w:val="16"/>
          <w:szCs w:val="16"/>
        </w:rPr>
        <w:t>Муниципальная программа направлена на реализацию одного из приоритетных направлений национального проекта «Доступное и комфортное жилье - гражданам России».</w:t>
      </w:r>
    </w:p>
    <w:p w:rsidR="00C81002" w:rsidRPr="00C81002" w:rsidRDefault="00C81002" w:rsidP="00C81002">
      <w:pPr>
        <w:pStyle w:val="ConsPlusNormal"/>
        <w:ind w:firstLine="284"/>
        <w:jc w:val="both"/>
        <w:rPr>
          <w:sz w:val="16"/>
          <w:szCs w:val="16"/>
        </w:rPr>
      </w:pPr>
      <w:r w:rsidRPr="00C81002">
        <w:rPr>
          <w:sz w:val="16"/>
          <w:szCs w:val="16"/>
        </w:rPr>
        <w:t xml:space="preserve">Приоритеты государственной политики в указанной сфере сформированы с учетом целей и задач, представленных в Федеральном </w:t>
      </w:r>
      <w:hyperlink r:id="rId26" w:tooltip="Федеральный закон от 21.07.2007 N 185-ФЗ (ред. от 21.07.2014) &quot;О Фонде содействия реформированию жилищно-коммунального хозяйства&quot;{КонсультантПлюс}" w:history="1">
        <w:r w:rsidRPr="00C81002">
          <w:rPr>
            <w:sz w:val="16"/>
            <w:szCs w:val="16"/>
          </w:rPr>
          <w:t>закон</w:t>
        </w:r>
      </w:hyperlink>
      <w:r w:rsidR="000B0A86">
        <w:rPr>
          <w:sz w:val="16"/>
          <w:szCs w:val="16"/>
        </w:rPr>
        <w:t>е от 21 </w:t>
      </w:r>
      <w:r w:rsidRPr="00C81002">
        <w:rPr>
          <w:sz w:val="16"/>
          <w:szCs w:val="16"/>
        </w:rPr>
        <w:t xml:space="preserve">июля </w:t>
      </w:r>
      <w:smartTag w:uri="urn:schemas-microsoft-com:office:smarttags" w:element="metricconverter">
        <w:smartTagPr>
          <w:attr w:name="ProductID" w:val="2007 г"/>
        </w:smartTagPr>
        <w:r w:rsidRPr="00C81002">
          <w:rPr>
            <w:sz w:val="16"/>
            <w:szCs w:val="16"/>
          </w:rPr>
          <w:t>2007 года</w:t>
        </w:r>
      </w:smartTag>
      <w:r w:rsidRPr="00C81002">
        <w:rPr>
          <w:sz w:val="16"/>
          <w:szCs w:val="16"/>
        </w:rPr>
        <w:t xml:space="preserve"> № 185-ФЗ «О Фонде содействия реформированию жилищно-коммунального хозяйства».</w:t>
      </w:r>
    </w:p>
    <w:p w:rsidR="00C81002" w:rsidRPr="00C81002" w:rsidRDefault="00C81002" w:rsidP="00C81002">
      <w:pPr>
        <w:pStyle w:val="ConsPlusNormal"/>
        <w:ind w:firstLine="284"/>
        <w:jc w:val="both"/>
        <w:rPr>
          <w:sz w:val="16"/>
          <w:szCs w:val="16"/>
        </w:rPr>
      </w:pPr>
      <w:r w:rsidRPr="00C81002">
        <w:rPr>
          <w:sz w:val="16"/>
          <w:szCs w:val="16"/>
        </w:rPr>
        <w:t>Основной целью муниципальной программы является поэтапная ликвидация аварийного жилищного фонда и переселение граждан из аварийных многоквартирных домов и домов блокированной застройки, признанных в установленном порядке аварийными и подлежащими сносу или реконструкции, в отношении которых планируется переселение граждан в 2021-2023 годах.</w:t>
      </w:r>
    </w:p>
    <w:p w:rsidR="00C81002" w:rsidRPr="00C81002" w:rsidRDefault="00C81002" w:rsidP="00C81002">
      <w:pPr>
        <w:pStyle w:val="ConsPlusNormal"/>
        <w:ind w:firstLine="284"/>
        <w:jc w:val="both"/>
        <w:rPr>
          <w:sz w:val="16"/>
          <w:szCs w:val="16"/>
        </w:rPr>
      </w:pPr>
      <w:r w:rsidRPr="00C81002">
        <w:rPr>
          <w:sz w:val="16"/>
          <w:szCs w:val="16"/>
        </w:rPr>
        <w:t>Достижение указанной цели будет осуществляться путем реализации обязательств перед гражданами, проживающими в аварийных домах.</w:t>
      </w:r>
    </w:p>
    <w:p w:rsidR="00C81002" w:rsidRPr="00C81002" w:rsidRDefault="00C81002" w:rsidP="00C81002">
      <w:pPr>
        <w:pStyle w:val="ConsPlusNormal"/>
        <w:ind w:firstLine="284"/>
        <w:jc w:val="both"/>
        <w:rPr>
          <w:sz w:val="16"/>
          <w:szCs w:val="16"/>
        </w:rPr>
      </w:pPr>
      <w:r w:rsidRPr="00C81002">
        <w:rPr>
          <w:sz w:val="16"/>
          <w:szCs w:val="16"/>
        </w:rPr>
        <w:t xml:space="preserve">Переселение граждан из аварийных домов, осуществляется путем приобретения жилых помещений на первичном и вторичном рынках жилья </w:t>
      </w:r>
      <w:r w:rsidR="00515CEF">
        <w:rPr>
          <w:sz w:val="16"/>
          <w:szCs w:val="16"/>
        </w:rPr>
        <w:lastRenderedPageBreak/>
        <w:t>Валдайского</w:t>
      </w:r>
      <w:r w:rsidRPr="00C81002">
        <w:rPr>
          <w:sz w:val="16"/>
          <w:szCs w:val="16"/>
        </w:rPr>
        <w:t xml:space="preserve"> городского поселения и Валдайского муниципального района, а также путем строительства жилых домов в соответствии с требованиями жилищного законодательства.</w:t>
      </w:r>
    </w:p>
    <w:p w:rsidR="00C81002" w:rsidRPr="00C81002" w:rsidRDefault="00C81002" w:rsidP="00C81002">
      <w:pPr>
        <w:pStyle w:val="ConsPlusNormal"/>
        <w:ind w:firstLine="284"/>
        <w:jc w:val="both"/>
        <w:rPr>
          <w:sz w:val="16"/>
          <w:szCs w:val="16"/>
        </w:rPr>
      </w:pPr>
      <w:r w:rsidRPr="00C81002">
        <w:rPr>
          <w:sz w:val="16"/>
          <w:szCs w:val="16"/>
        </w:rPr>
        <w:t>Жилые помещения, предоставляемые гражданам, проживающим в аварийных домах, должны быть благоустроены применительно к условиям Валдайского городского поселения и Валдайского муниципального района, равнозначны по общей площади ранее занимаемым жилым помещениям, отвечать установленным требованиям и находиться в границах поселения.</w:t>
      </w:r>
    </w:p>
    <w:p w:rsidR="00C81002" w:rsidRPr="00C81002" w:rsidRDefault="00C81002" w:rsidP="00C81002">
      <w:pPr>
        <w:pStyle w:val="ConsPlusNormal"/>
        <w:ind w:firstLine="284"/>
        <w:jc w:val="both"/>
        <w:rPr>
          <w:sz w:val="16"/>
          <w:szCs w:val="16"/>
        </w:rPr>
      </w:pPr>
      <w:r w:rsidRPr="00C81002">
        <w:rPr>
          <w:sz w:val="16"/>
          <w:szCs w:val="16"/>
        </w:rPr>
        <w:t xml:space="preserve">Предоставление гражданину, являющемуся нанимателем жилого помещения, другого благоустроенного жилого помещения по договору социального найма в связи с переселением из аварийного жилищного фонда осуществляется в соответствии со </w:t>
      </w:r>
      <w:hyperlink r:id="rId27" w:tooltip="&quot;Жилищный кодекс Российской Федерации&quot; от 29.12.2004 N 188-ФЗ (ред. от 21.07.2014) (с изм. и доп., вступ. в силу с 01.09.2014){КонсультантПлюс}" w:history="1">
        <w:r w:rsidRPr="00C81002">
          <w:rPr>
            <w:color w:val="000000"/>
            <w:sz w:val="16"/>
            <w:szCs w:val="16"/>
          </w:rPr>
          <w:t>статьей 89</w:t>
        </w:r>
      </w:hyperlink>
      <w:r w:rsidRPr="00C81002">
        <w:rPr>
          <w:sz w:val="16"/>
          <w:szCs w:val="16"/>
        </w:rPr>
        <w:t xml:space="preserve"> Жилищного кодекса Российской Федерации.</w:t>
      </w:r>
    </w:p>
    <w:p w:rsidR="00C81002" w:rsidRPr="00C81002" w:rsidRDefault="00C81002" w:rsidP="00C81002">
      <w:pPr>
        <w:pStyle w:val="ConsPlusNormal"/>
        <w:ind w:firstLine="284"/>
        <w:jc w:val="both"/>
        <w:rPr>
          <w:sz w:val="16"/>
          <w:szCs w:val="16"/>
        </w:rPr>
      </w:pPr>
      <w:r w:rsidRPr="00C81002">
        <w:rPr>
          <w:sz w:val="16"/>
          <w:szCs w:val="16"/>
        </w:rPr>
        <w:t xml:space="preserve">Переселение граждан, являющихся собственниками жилых помещений в жилых домах, признанных аварийными и подлежащими сносу, осуществляется в соответствии со </w:t>
      </w:r>
      <w:hyperlink r:id="rId28" w:tooltip="&quot;Жилищный кодекс Российской Федерации&quot; от 29.12.2004 N 188-ФЗ (ред. от 21.07.2014) (с изм. и доп., вступ. в силу с 01.09.2014){КонсультантПлюс}" w:history="1">
        <w:r w:rsidRPr="00C81002">
          <w:rPr>
            <w:color w:val="000000"/>
            <w:sz w:val="16"/>
            <w:szCs w:val="16"/>
          </w:rPr>
          <w:t>статьей 32</w:t>
        </w:r>
      </w:hyperlink>
      <w:r w:rsidRPr="00C81002">
        <w:rPr>
          <w:sz w:val="16"/>
          <w:szCs w:val="16"/>
        </w:rPr>
        <w:t xml:space="preserve"> Жилищного кодекса Российской Федерации.</w:t>
      </w:r>
    </w:p>
    <w:p w:rsidR="00C81002" w:rsidRPr="00C81002" w:rsidRDefault="00C81002" w:rsidP="00C81002">
      <w:pPr>
        <w:pStyle w:val="ConsPlusNormal"/>
        <w:ind w:firstLine="284"/>
        <w:jc w:val="both"/>
        <w:rPr>
          <w:sz w:val="16"/>
          <w:szCs w:val="16"/>
        </w:rPr>
      </w:pPr>
      <w:r w:rsidRPr="00C81002">
        <w:rPr>
          <w:sz w:val="16"/>
          <w:szCs w:val="16"/>
        </w:rPr>
        <w:t>Ресурсы для решения проблем переселения граждан из аварийного жилищного фонда формируются за счет средств бюджета Валдайского городского поселения и бюджета Валдайского муниципального района, направленных на приобретение жилых помещений на первичном и вторичном рынках жилья.</w:t>
      </w:r>
    </w:p>
    <w:p w:rsidR="00C81002" w:rsidRPr="00C81002" w:rsidRDefault="00C81002" w:rsidP="00C81002">
      <w:pPr>
        <w:pStyle w:val="ConsPlusNormal"/>
        <w:ind w:firstLine="284"/>
        <w:jc w:val="both"/>
        <w:rPr>
          <w:sz w:val="16"/>
          <w:szCs w:val="16"/>
        </w:rPr>
      </w:pPr>
      <w:r w:rsidRPr="00C81002">
        <w:rPr>
          <w:sz w:val="16"/>
          <w:szCs w:val="16"/>
        </w:rPr>
        <w:t>Юридические вопросы переселения граждан из аварийного жилищного фонда решаются в рамках жилищного законодательства Российской Федерации.</w:t>
      </w:r>
    </w:p>
    <w:p w:rsidR="00C81002" w:rsidRPr="00C81002" w:rsidRDefault="00C81002" w:rsidP="00C81002">
      <w:pPr>
        <w:shd w:val="clear" w:color="auto" w:fill="FFFFFF"/>
        <w:jc w:val="center"/>
        <w:rPr>
          <w:rFonts w:ascii="Arial" w:hAnsi="Arial" w:cs="Arial"/>
          <w:b/>
          <w:bCs/>
          <w:sz w:val="16"/>
          <w:szCs w:val="16"/>
        </w:rPr>
      </w:pPr>
      <w:r w:rsidRPr="00C81002">
        <w:rPr>
          <w:rFonts w:ascii="Arial" w:hAnsi="Arial" w:cs="Arial"/>
          <w:b/>
          <w:bCs/>
          <w:spacing w:val="-2"/>
          <w:sz w:val="16"/>
          <w:szCs w:val="16"/>
        </w:rPr>
        <w:t>Основные показатели и анализ социальных,</w:t>
      </w:r>
      <w:r w:rsidR="000B0A86">
        <w:rPr>
          <w:rFonts w:ascii="Arial" w:hAnsi="Arial" w:cs="Arial"/>
          <w:b/>
          <w:bCs/>
          <w:spacing w:val="-2"/>
          <w:sz w:val="16"/>
          <w:szCs w:val="16"/>
        </w:rPr>
        <w:t xml:space="preserve"> </w:t>
      </w:r>
      <w:r w:rsidRPr="00C81002">
        <w:rPr>
          <w:rFonts w:ascii="Arial" w:hAnsi="Arial" w:cs="Arial"/>
          <w:b/>
          <w:bCs/>
          <w:spacing w:val="-2"/>
          <w:sz w:val="16"/>
          <w:szCs w:val="16"/>
        </w:rPr>
        <w:t>финансово-</w:t>
      </w:r>
      <w:r w:rsidRPr="00C81002">
        <w:rPr>
          <w:rFonts w:ascii="Arial" w:hAnsi="Arial" w:cs="Arial"/>
          <w:b/>
          <w:bCs/>
          <w:sz w:val="16"/>
          <w:szCs w:val="16"/>
        </w:rPr>
        <w:t>экономических и прочих рисков реализации муниципальной программы</w:t>
      </w:r>
    </w:p>
    <w:p w:rsidR="00C81002" w:rsidRPr="00C81002" w:rsidRDefault="00C81002" w:rsidP="000B0A86">
      <w:pPr>
        <w:pStyle w:val="ConsPlusNormal"/>
        <w:ind w:firstLine="284"/>
        <w:jc w:val="both"/>
        <w:rPr>
          <w:sz w:val="16"/>
          <w:szCs w:val="16"/>
        </w:rPr>
      </w:pPr>
      <w:r w:rsidRPr="00C81002">
        <w:rPr>
          <w:sz w:val="16"/>
          <w:szCs w:val="16"/>
        </w:rPr>
        <w:t>Применение программно-целевого метода сопряжено со следующими возможными рисками в достижении планируемых результатов:</w:t>
      </w:r>
    </w:p>
    <w:p w:rsidR="00C81002" w:rsidRPr="00C81002" w:rsidRDefault="00C81002" w:rsidP="000B0A86">
      <w:pPr>
        <w:pStyle w:val="ConsPlusNormal"/>
        <w:ind w:firstLine="284"/>
        <w:jc w:val="both"/>
        <w:rPr>
          <w:sz w:val="16"/>
          <w:szCs w:val="16"/>
        </w:rPr>
      </w:pPr>
      <w:r w:rsidRPr="00C81002">
        <w:rPr>
          <w:sz w:val="16"/>
          <w:szCs w:val="16"/>
        </w:rPr>
        <w:t>Финансово-экономические риски:</w:t>
      </w:r>
    </w:p>
    <w:p w:rsidR="00C81002" w:rsidRPr="00C81002" w:rsidRDefault="00C81002" w:rsidP="000B0A86">
      <w:pPr>
        <w:pStyle w:val="ConsPlusNormal"/>
        <w:ind w:firstLine="284"/>
        <w:jc w:val="both"/>
        <w:rPr>
          <w:sz w:val="16"/>
          <w:szCs w:val="16"/>
        </w:rPr>
      </w:pPr>
      <w:r w:rsidRPr="00C81002">
        <w:rPr>
          <w:sz w:val="16"/>
          <w:szCs w:val="16"/>
        </w:rPr>
        <w:t>риск неполного финансирования мероприятий муниципальной программы из средств муниципального, областного и федерального бюджетов;</w:t>
      </w:r>
    </w:p>
    <w:p w:rsidR="00C81002" w:rsidRPr="00C81002" w:rsidRDefault="00C81002" w:rsidP="000B0A86">
      <w:pPr>
        <w:pStyle w:val="ConsPlusNormal"/>
        <w:ind w:firstLine="284"/>
        <w:jc w:val="both"/>
        <w:rPr>
          <w:sz w:val="16"/>
          <w:szCs w:val="16"/>
        </w:rPr>
      </w:pPr>
      <w:r w:rsidRPr="00C81002">
        <w:rPr>
          <w:sz w:val="16"/>
          <w:szCs w:val="16"/>
        </w:rPr>
        <w:t>риск снижения темпов экономического роста, ускорения инфляции, ухудшения внутренней и внешней конъюнктуры.</w:t>
      </w:r>
    </w:p>
    <w:p w:rsidR="00C81002" w:rsidRPr="00C81002" w:rsidRDefault="00C81002" w:rsidP="000B0A86">
      <w:pPr>
        <w:pStyle w:val="ConsPlusNormal"/>
        <w:ind w:firstLine="284"/>
        <w:jc w:val="both"/>
        <w:rPr>
          <w:sz w:val="16"/>
          <w:szCs w:val="16"/>
        </w:rPr>
      </w:pPr>
      <w:r w:rsidRPr="00C81002">
        <w:rPr>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C81002" w:rsidRPr="00C81002" w:rsidRDefault="00C81002" w:rsidP="000B0A86">
      <w:pPr>
        <w:pStyle w:val="ConsPlusNormal"/>
        <w:ind w:firstLine="284"/>
        <w:jc w:val="both"/>
        <w:rPr>
          <w:sz w:val="16"/>
          <w:szCs w:val="16"/>
        </w:rPr>
      </w:pPr>
      <w:r w:rsidRPr="00C81002">
        <w:rPr>
          <w:sz w:val="16"/>
          <w:szCs w:val="16"/>
        </w:rPr>
        <w:t>Нормативно-правовые риски:</w:t>
      </w:r>
    </w:p>
    <w:p w:rsidR="00C81002" w:rsidRPr="00C81002" w:rsidRDefault="00C81002" w:rsidP="000B0A86">
      <w:pPr>
        <w:pStyle w:val="ConsPlusNormal"/>
        <w:ind w:firstLine="284"/>
        <w:jc w:val="both"/>
        <w:rPr>
          <w:sz w:val="16"/>
          <w:szCs w:val="16"/>
        </w:rPr>
      </w:pPr>
      <w:r w:rsidRPr="00C81002">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C81002" w:rsidRPr="00C81002" w:rsidRDefault="00C81002" w:rsidP="000B0A86">
      <w:pPr>
        <w:pStyle w:val="ConsPlusNormal"/>
        <w:ind w:firstLine="284"/>
        <w:jc w:val="both"/>
        <w:rPr>
          <w:sz w:val="16"/>
          <w:szCs w:val="16"/>
        </w:rPr>
      </w:pPr>
      <w:r w:rsidRPr="00C81002">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C81002" w:rsidRPr="00C81002" w:rsidRDefault="00C81002" w:rsidP="000B0A86">
      <w:pPr>
        <w:pStyle w:val="ConsPlusNormal"/>
        <w:ind w:firstLine="284"/>
        <w:jc w:val="both"/>
        <w:rPr>
          <w:sz w:val="16"/>
          <w:szCs w:val="16"/>
        </w:rPr>
      </w:pPr>
      <w:r w:rsidRPr="00C81002">
        <w:rPr>
          <w:sz w:val="16"/>
          <w:szCs w:val="16"/>
        </w:rPr>
        <w:t>Внутренние риски:</w:t>
      </w:r>
    </w:p>
    <w:p w:rsidR="00C81002" w:rsidRPr="00C81002" w:rsidRDefault="00C81002" w:rsidP="000B0A86">
      <w:pPr>
        <w:pStyle w:val="ConsPlusNormal"/>
        <w:ind w:firstLine="284"/>
        <w:jc w:val="both"/>
        <w:rPr>
          <w:sz w:val="16"/>
          <w:szCs w:val="16"/>
        </w:rPr>
      </w:pPr>
      <w:r w:rsidRPr="00C81002">
        <w:rPr>
          <w:sz w:val="16"/>
          <w:szCs w:val="16"/>
        </w:rPr>
        <w:t>риск неэффективности организации и управления реализацией муниципальной программы;</w:t>
      </w:r>
    </w:p>
    <w:p w:rsidR="00C81002" w:rsidRPr="00C81002" w:rsidRDefault="00C81002" w:rsidP="000B0A86">
      <w:pPr>
        <w:pStyle w:val="ConsPlusNormal"/>
        <w:ind w:firstLine="284"/>
        <w:jc w:val="both"/>
        <w:rPr>
          <w:sz w:val="16"/>
          <w:szCs w:val="16"/>
        </w:rPr>
      </w:pPr>
      <w:r w:rsidRPr="00C81002">
        <w:rPr>
          <w:sz w:val="16"/>
          <w:szCs w:val="16"/>
        </w:rPr>
        <w:t>риск низкой эффективности использования бюджетных средств;</w:t>
      </w:r>
    </w:p>
    <w:p w:rsidR="00C81002" w:rsidRPr="00C81002" w:rsidRDefault="00C81002" w:rsidP="000B0A86">
      <w:pPr>
        <w:pStyle w:val="ConsPlusNormal"/>
        <w:ind w:firstLine="284"/>
        <w:jc w:val="both"/>
        <w:rPr>
          <w:sz w:val="16"/>
          <w:szCs w:val="16"/>
        </w:rPr>
      </w:pPr>
      <w:r w:rsidRPr="00C81002">
        <w:rPr>
          <w:sz w:val="16"/>
          <w:szCs w:val="16"/>
        </w:rPr>
        <w:t>риск недостаточного уровня исполнительской дисциплины исполнителей муниципальной программы.</w:t>
      </w:r>
    </w:p>
    <w:p w:rsidR="00C81002" w:rsidRPr="00C81002" w:rsidRDefault="00C81002" w:rsidP="000B0A86">
      <w:pPr>
        <w:pStyle w:val="ConsPlusNormal"/>
        <w:ind w:firstLine="284"/>
        <w:jc w:val="both"/>
        <w:rPr>
          <w:sz w:val="16"/>
          <w:szCs w:val="16"/>
        </w:rPr>
      </w:pPr>
      <w:r w:rsidRPr="00C81002">
        <w:rPr>
          <w:sz w:val="16"/>
          <w:szCs w:val="16"/>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C81002" w:rsidRPr="00C81002" w:rsidRDefault="00C81002" w:rsidP="00C81002">
      <w:pPr>
        <w:pStyle w:val="ConsPlusNormal"/>
        <w:ind w:firstLine="0"/>
        <w:jc w:val="center"/>
        <w:rPr>
          <w:b/>
          <w:sz w:val="16"/>
          <w:szCs w:val="16"/>
        </w:rPr>
      </w:pPr>
      <w:r w:rsidRPr="00C81002">
        <w:rPr>
          <w:b/>
          <w:sz w:val="16"/>
          <w:szCs w:val="16"/>
        </w:rPr>
        <w:t>Механизм управления реализацией муниципальной программы</w:t>
      </w:r>
    </w:p>
    <w:p w:rsidR="00C81002" w:rsidRPr="00C81002" w:rsidRDefault="00C81002" w:rsidP="000B0A86">
      <w:pPr>
        <w:pStyle w:val="ConsPlusNormal"/>
        <w:ind w:firstLine="284"/>
        <w:jc w:val="both"/>
        <w:rPr>
          <w:sz w:val="16"/>
          <w:szCs w:val="16"/>
        </w:rPr>
      </w:pPr>
      <w:r w:rsidRPr="00C81002">
        <w:rPr>
          <w:sz w:val="16"/>
          <w:szCs w:val="16"/>
        </w:rPr>
        <w:t>Комитет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C81002" w:rsidRPr="00C81002" w:rsidRDefault="00C81002" w:rsidP="000B0A86">
      <w:pPr>
        <w:pStyle w:val="ConsPlusNormal"/>
        <w:ind w:firstLine="284"/>
        <w:jc w:val="both"/>
        <w:rPr>
          <w:sz w:val="16"/>
          <w:szCs w:val="16"/>
        </w:rPr>
      </w:pPr>
      <w:r w:rsidRPr="00C81002">
        <w:rPr>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муниципального района и контроль за реализацией муниципальной программы осуществляет заместитель Главы администрации муниципального района, курирующий сферу жилищно-коммунального хозяйства.</w:t>
      </w:r>
    </w:p>
    <w:p w:rsidR="00C81002" w:rsidRPr="00C81002" w:rsidRDefault="00C81002" w:rsidP="000B0A86">
      <w:pPr>
        <w:pStyle w:val="ConsPlusNormal"/>
        <w:ind w:firstLine="284"/>
        <w:jc w:val="both"/>
        <w:rPr>
          <w:sz w:val="16"/>
          <w:szCs w:val="16"/>
        </w:rPr>
      </w:pPr>
      <w:r w:rsidRPr="00C81002">
        <w:rPr>
          <w:sz w:val="16"/>
          <w:szCs w:val="16"/>
        </w:rPr>
        <w:t>Комитет осуществляет:</w:t>
      </w:r>
    </w:p>
    <w:p w:rsidR="00C81002" w:rsidRPr="00C81002" w:rsidRDefault="00C81002" w:rsidP="000B0A86">
      <w:pPr>
        <w:pStyle w:val="ConsPlusNormal"/>
        <w:ind w:firstLine="284"/>
        <w:jc w:val="both"/>
        <w:rPr>
          <w:sz w:val="16"/>
          <w:szCs w:val="16"/>
        </w:rPr>
      </w:pPr>
      <w:r w:rsidRPr="00C81002">
        <w:rPr>
          <w:sz w:val="16"/>
          <w:szCs w:val="16"/>
        </w:rPr>
        <w:t>непосредственный контроль за ходом реализации мероприятий муниципальной программы;</w:t>
      </w:r>
    </w:p>
    <w:p w:rsidR="00C81002" w:rsidRPr="00C81002" w:rsidRDefault="00C81002" w:rsidP="000B0A86">
      <w:pPr>
        <w:pStyle w:val="ConsPlusNormal"/>
        <w:ind w:firstLine="284"/>
        <w:jc w:val="both"/>
        <w:rPr>
          <w:sz w:val="16"/>
          <w:szCs w:val="16"/>
        </w:rPr>
      </w:pPr>
      <w:r w:rsidRPr="00C81002">
        <w:rPr>
          <w:sz w:val="16"/>
          <w:szCs w:val="16"/>
        </w:rPr>
        <w:t>координацию выполнения мероприятий муниципальной программы;</w:t>
      </w:r>
    </w:p>
    <w:p w:rsidR="00C81002" w:rsidRPr="00C81002" w:rsidRDefault="00C81002" w:rsidP="000B0A86">
      <w:pPr>
        <w:pStyle w:val="ConsPlusNormal"/>
        <w:ind w:firstLine="284"/>
        <w:jc w:val="both"/>
        <w:rPr>
          <w:sz w:val="16"/>
          <w:szCs w:val="16"/>
        </w:rPr>
      </w:pPr>
      <w:r w:rsidRPr="00C81002">
        <w:rPr>
          <w:sz w:val="16"/>
          <w:szCs w:val="16"/>
        </w:rPr>
        <w:t>обеспечение эффективности реализации муниципальной программы, целевого использования средств;</w:t>
      </w:r>
    </w:p>
    <w:p w:rsidR="00C81002" w:rsidRPr="00C81002" w:rsidRDefault="00C81002" w:rsidP="000B0A86">
      <w:pPr>
        <w:pStyle w:val="ConsPlusNormal"/>
        <w:ind w:firstLine="284"/>
        <w:jc w:val="both"/>
        <w:rPr>
          <w:sz w:val="16"/>
          <w:szCs w:val="16"/>
        </w:rPr>
      </w:pPr>
      <w:r w:rsidRPr="00C81002">
        <w:rPr>
          <w:sz w:val="16"/>
          <w:szCs w:val="16"/>
        </w:rPr>
        <w:t>организацию внедрения информационных технологий в целях управления реализацией программы;</w:t>
      </w:r>
    </w:p>
    <w:p w:rsidR="00C81002" w:rsidRPr="00C81002" w:rsidRDefault="00C81002" w:rsidP="000B0A86">
      <w:pPr>
        <w:pStyle w:val="ConsPlusNormal"/>
        <w:ind w:firstLine="284"/>
        <w:jc w:val="both"/>
        <w:rPr>
          <w:sz w:val="16"/>
          <w:szCs w:val="16"/>
        </w:rPr>
      </w:pPr>
      <w:r w:rsidRPr="00C81002">
        <w:rPr>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w:t>
      </w:r>
      <w:r w:rsidR="000B0A86">
        <w:rPr>
          <w:sz w:val="16"/>
          <w:szCs w:val="16"/>
        </w:rPr>
        <w:t>мы.</w:t>
      </w:r>
    </w:p>
    <w:p w:rsidR="00C81002" w:rsidRPr="00C81002" w:rsidRDefault="00C81002" w:rsidP="00C81002">
      <w:pPr>
        <w:autoSpaceDE w:val="0"/>
        <w:autoSpaceDN w:val="0"/>
        <w:adjustRightInd w:val="0"/>
        <w:jc w:val="center"/>
        <w:rPr>
          <w:rFonts w:ascii="Arial" w:hAnsi="Arial" w:cs="Arial"/>
          <w:b/>
          <w:sz w:val="16"/>
          <w:szCs w:val="16"/>
        </w:rPr>
      </w:pPr>
      <w:r w:rsidRPr="00C81002">
        <w:rPr>
          <w:rFonts w:ascii="Arial" w:hAnsi="Arial" w:cs="Arial"/>
          <w:b/>
          <w:sz w:val="16"/>
          <w:szCs w:val="16"/>
        </w:rPr>
        <w:t>ПЕРЕЧЕНЬ</w:t>
      </w:r>
    </w:p>
    <w:p w:rsidR="00C81002" w:rsidRPr="00D11AA1" w:rsidRDefault="00C81002" w:rsidP="00D11AA1">
      <w:pPr>
        <w:autoSpaceDE w:val="0"/>
        <w:autoSpaceDN w:val="0"/>
        <w:adjustRightInd w:val="0"/>
        <w:jc w:val="center"/>
        <w:rPr>
          <w:rFonts w:ascii="Arial" w:hAnsi="Arial" w:cs="Arial"/>
          <w:b/>
          <w:bCs/>
          <w:sz w:val="16"/>
          <w:szCs w:val="16"/>
        </w:rPr>
      </w:pPr>
      <w:r w:rsidRPr="00D11AA1">
        <w:rPr>
          <w:rFonts w:ascii="Arial" w:hAnsi="Arial" w:cs="Arial"/>
          <w:b/>
          <w:sz w:val="16"/>
          <w:szCs w:val="16"/>
        </w:rPr>
        <w:t>целевых показателей муниципальной программы</w:t>
      </w:r>
      <w:r w:rsidR="000B0A86" w:rsidRPr="00D11AA1">
        <w:rPr>
          <w:rFonts w:ascii="Arial" w:hAnsi="Arial" w:cs="Arial"/>
          <w:b/>
          <w:sz w:val="16"/>
          <w:szCs w:val="16"/>
        </w:rPr>
        <w:t xml:space="preserve"> </w:t>
      </w:r>
      <w:r w:rsidRPr="00D11AA1">
        <w:rPr>
          <w:rFonts w:ascii="Arial" w:hAnsi="Arial" w:cs="Arial"/>
          <w:b/>
          <w:bCs/>
          <w:sz w:val="16"/>
          <w:szCs w:val="16"/>
        </w:rPr>
        <w:t>«Переселение граждан, проживающих на территории</w:t>
      </w:r>
      <w:r w:rsidR="00D11AA1" w:rsidRPr="00D11AA1">
        <w:rPr>
          <w:rFonts w:ascii="Arial" w:hAnsi="Arial" w:cs="Arial"/>
          <w:b/>
          <w:bCs/>
          <w:sz w:val="16"/>
          <w:szCs w:val="16"/>
        </w:rPr>
        <w:t xml:space="preserve"> </w:t>
      </w:r>
      <w:r w:rsidRPr="00D11AA1">
        <w:rPr>
          <w:rFonts w:ascii="Arial" w:hAnsi="Arial" w:cs="Arial"/>
          <w:b/>
          <w:bCs/>
          <w:sz w:val="16"/>
          <w:szCs w:val="16"/>
        </w:rPr>
        <w:t xml:space="preserve">Валдайского городского поселения </w:t>
      </w:r>
      <w:r w:rsidRPr="00D11AA1">
        <w:rPr>
          <w:rFonts w:ascii="Arial" w:hAnsi="Arial" w:cs="Arial"/>
          <w:b/>
          <w:sz w:val="16"/>
          <w:szCs w:val="16"/>
        </w:rPr>
        <w:t>и Валдайского муниципального района</w:t>
      </w:r>
      <w:r w:rsidRPr="00D11AA1">
        <w:rPr>
          <w:rFonts w:ascii="Arial" w:hAnsi="Arial" w:cs="Arial"/>
          <w:b/>
          <w:bCs/>
          <w:sz w:val="16"/>
          <w:szCs w:val="16"/>
        </w:rPr>
        <w:t>, из жилищного фонда,</w:t>
      </w:r>
      <w:r w:rsidR="00D11AA1" w:rsidRPr="00D11AA1">
        <w:rPr>
          <w:rFonts w:ascii="Arial" w:hAnsi="Arial" w:cs="Arial"/>
          <w:b/>
          <w:bCs/>
          <w:sz w:val="16"/>
          <w:szCs w:val="16"/>
        </w:rPr>
        <w:t xml:space="preserve"> </w:t>
      </w:r>
      <w:r w:rsidRPr="00D11AA1">
        <w:rPr>
          <w:rFonts w:ascii="Arial" w:hAnsi="Arial" w:cs="Arial"/>
          <w:b/>
          <w:bCs/>
          <w:sz w:val="16"/>
          <w:szCs w:val="16"/>
        </w:rPr>
        <w:t>признанного аварийным в установленном</w:t>
      </w:r>
      <w:r w:rsidR="000B0A86" w:rsidRPr="00D11AA1">
        <w:rPr>
          <w:rFonts w:ascii="Arial" w:hAnsi="Arial" w:cs="Arial"/>
          <w:b/>
          <w:bCs/>
          <w:sz w:val="16"/>
          <w:szCs w:val="16"/>
        </w:rPr>
        <w:t xml:space="preserve"> </w:t>
      </w:r>
      <w:r w:rsidRPr="00D11AA1">
        <w:rPr>
          <w:rFonts w:ascii="Arial" w:hAnsi="Arial" w:cs="Arial"/>
          <w:b/>
          <w:bCs/>
          <w:sz w:val="16"/>
          <w:szCs w:val="16"/>
        </w:rPr>
        <w:t>порядке на 2021-2023 годы»</w:t>
      </w:r>
    </w:p>
    <w:p w:rsidR="000B0A86" w:rsidRPr="000B0A86" w:rsidRDefault="000B0A86" w:rsidP="000B0A86">
      <w:pPr>
        <w:pStyle w:val="ConsPlusNormal"/>
        <w:ind w:firstLine="0"/>
        <w:jc w:val="center"/>
        <w:rPr>
          <w:rFonts w:ascii="Times New Roman" w:hAnsi="Times New Roman" w:cs="Times New Roman"/>
          <w:bCs/>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11"/>
        <w:gridCol w:w="4896"/>
        <w:gridCol w:w="1703"/>
        <w:gridCol w:w="1766"/>
        <w:gridCol w:w="1042"/>
        <w:gridCol w:w="922"/>
        <w:gridCol w:w="810"/>
      </w:tblGrid>
      <w:tr w:rsidR="00D11AA1" w:rsidRPr="000B0A86" w:rsidTr="00D11AA1">
        <w:trPr>
          <w:trHeight w:val="20"/>
        </w:trPr>
        <w:tc>
          <w:tcPr>
            <w:tcW w:w="93" w:type="pct"/>
            <w:vMerge w:val="restart"/>
            <w:vAlign w:val="center"/>
          </w:tcPr>
          <w:p w:rsidR="00C81002" w:rsidRPr="000B0A86" w:rsidRDefault="00C81002" w:rsidP="00C81002">
            <w:pPr>
              <w:autoSpaceDE w:val="0"/>
              <w:autoSpaceDN w:val="0"/>
              <w:adjustRightInd w:val="0"/>
              <w:jc w:val="center"/>
              <w:rPr>
                <w:rFonts w:ascii="Arial" w:hAnsi="Arial" w:cs="Arial"/>
                <w:b/>
                <w:sz w:val="12"/>
                <w:szCs w:val="12"/>
              </w:rPr>
            </w:pPr>
            <w:r w:rsidRPr="000B0A86">
              <w:rPr>
                <w:rFonts w:ascii="Arial" w:hAnsi="Arial" w:cs="Arial"/>
                <w:b/>
                <w:sz w:val="12"/>
                <w:szCs w:val="12"/>
              </w:rPr>
              <w:t>№ п/п</w:t>
            </w:r>
          </w:p>
        </w:tc>
        <w:tc>
          <w:tcPr>
            <w:tcW w:w="2157" w:type="pct"/>
            <w:vMerge w:val="restart"/>
            <w:vAlign w:val="center"/>
          </w:tcPr>
          <w:p w:rsidR="00C81002" w:rsidRPr="000B0A86" w:rsidRDefault="00C81002" w:rsidP="00C81002">
            <w:pPr>
              <w:autoSpaceDE w:val="0"/>
              <w:autoSpaceDN w:val="0"/>
              <w:adjustRightInd w:val="0"/>
              <w:jc w:val="center"/>
              <w:rPr>
                <w:rFonts w:ascii="Arial" w:hAnsi="Arial" w:cs="Arial"/>
                <w:b/>
                <w:sz w:val="12"/>
                <w:szCs w:val="12"/>
              </w:rPr>
            </w:pPr>
            <w:r w:rsidRPr="000B0A86">
              <w:rPr>
                <w:rFonts w:ascii="Arial" w:hAnsi="Arial" w:cs="Arial"/>
                <w:b/>
                <w:sz w:val="12"/>
                <w:szCs w:val="12"/>
              </w:rPr>
              <w:t>Наименование целевого показателя</w:t>
            </w:r>
          </w:p>
        </w:tc>
        <w:tc>
          <w:tcPr>
            <w:tcW w:w="750" w:type="pct"/>
            <w:vMerge w:val="restart"/>
            <w:vAlign w:val="center"/>
          </w:tcPr>
          <w:p w:rsidR="00C81002" w:rsidRPr="000B0A86" w:rsidRDefault="00C81002" w:rsidP="00C81002">
            <w:pPr>
              <w:autoSpaceDE w:val="0"/>
              <w:autoSpaceDN w:val="0"/>
              <w:adjustRightInd w:val="0"/>
              <w:jc w:val="center"/>
              <w:rPr>
                <w:rFonts w:ascii="Arial" w:hAnsi="Arial" w:cs="Arial"/>
                <w:b/>
                <w:sz w:val="12"/>
                <w:szCs w:val="12"/>
              </w:rPr>
            </w:pPr>
            <w:r w:rsidRPr="000B0A86">
              <w:rPr>
                <w:rFonts w:ascii="Arial" w:hAnsi="Arial" w:cs="Arial"/>
                <w:b/>
                <w:sz w:val="12"/>
                <w:szCs w:val="12"/>
              </w:rPr>
              <w:t>Единица измерения</w:t>
            </w:r>
          </w:p>
        </w:tc>
        <w:tc>
          <w:tcPr>
            <w:tcW w:w="778" w:type="pct"/>
            <w:vMerge w:val="restart"/>
            <w:vAlign w:val="center"/>
          </w:tcPr>
          <w:p w:rsidR="00C81002" w:rsidRPr="000B0A86" w:rsidRDefault="00C81002" w:rsidP="00C81002">
            <w:pPr>
              <w:autoSpaceDE w:val="0"/>
              <w:autoSpaceDN w:val="0"/>
              <w:adjustRightInd w:val="0"/>
              <w:jc w:val="center"/>
              <w:rPr>
                <w:rFonts w:ascii="Arial" w:hAnsi="Arial" w:cs="Arial"/>
                <w:b/>
                <w:sz w:val="12"/>
                <w:szCs w:val="12"/>
              </w:rPr>
            </w:pPr>
            <w:r w:rsidRPr="000B0A86">
              <w:rPr>
                <w:rFonts w:ascii="Arial" w:hAnsi="Arial" w:cs="Arial"/>
                <w:b/>
                <w:sz w:val="12"/>
                <w:szCs w:val="12"/>
              </w:rPr>
              <w:t>Базовое значение целевого показателя</w:t>
            </w:r>
          </w:p>
        </w:tc>
        <w:tc>
          <w:tcPr>
            <w:tcW w:w="1222" w:type="pct"/>
            <w:gridSpan w:val="3"/>
            <w:vAlign w:val="center"/>
          </w:tcPr>
          <w:p w:rsidR="00C81002" w:rsidRPr="000B0A86" w:rsidRDefault="00C81002" w:rsidP="00C81002">
            <w:pPr>
              <w:jc w:val="center"/>
              <w:rPr>
                <w:rFonts w:ascii="Arial" w:hAnsi="Arial" w:cs="Arial"/>
                <w:b/>
                <w:sz w:val="12"/>
                <w:szCs w:val="12"/>
              </w:rPr>
            </w:pPr>
            <w:r w:rsidRPr="000B0A86">
              <w:rPr>
                <w:rFonts w:ascii="Arial" w:hAnsi="Arial" w:cs="Arial"/>
                <w:b/>
                <w:sz w:val="12"/>
                <w:szCs w:val="12"/>
              </w:rPr>
              <w:t>Значение целевого показателя по годам</w:t>
            </w:r>
          </w:p>
        </w:tc>
      </w:tr>
      <w:tr w:rsidR="00D11AA1" w:rsidRPr="000B0A86" w:rsidTr="00D11AA1">
        <w:trPr>
          <w:trHeight w:val="20"/>
        </w:trPr>
        <w:tc>
          <w:tcPr>
            <w:tcW w:w="93" w:type="pct"/>
            <w:vMerge/>
            <w:vAlign w:val="center"/>
          </w:tcPr>
          <w:p w:rsidR="00C81002" w:rsidRPr="000B0A86" w:rsidRDefault="00C81002" w:rsidP="00C81002">
            <w:pPr>
              <w:autoSpaceDE w:val="0"/>
              <w:autoSpaceDN w:val="0"/>
              <w:adjustRightInd w:val="0"/>
              <w:jc w:val="center"/>
              <w:rPr>
                <w:rFonts w:ascii="Arial" w:hAnsi="Arial" w:cs="Arial"/>
                <w:b/>
                <w:sz w:val="12"/>
                <w:szCs w:val="12"/>
              </w:rPr>
            </w:pPr>
          </w:p>
        </w:tc>
        <w:tc>
          <w:tcPr>
            <w:tcW w:w="2157" w:type="pct"/>
            <w:vMerge/>
            <w:vAlign w:val="center"/>
          </w:tcPr>
          <w:p w:rsidR="00C81002" w:rsidRPr="000B0A86" w:rsidRDefault="00C81002" w:rsidP="00C81002">
            <w:pPr>
              <w:autoSpaceDE w:val="0"/>
              <w:autoSpaceDN w:val="0"/>
              <w:adjustRightInd w:val="0"/>
              <w:jc w:val="center"/>
              <w:rPr>
                <w:rFonts w:ascii="Arial" w:hAnsi="Arial" w:cs="Arial"/>
                <w:b/>
                <w:sz w:val="12"/>
                <w:szCs w:val="12"/>
              </w:rPr>
            </w:pPr>
          </w:p>
        </w:tc>
        <w:tc>
          <w:tcPr>
            <w:tcW w:w="750" w:type="pct"/>
            <w:vMerge/>
            <w:vAlign w:val="center"/>
          </w:tcPr>
          <w:p w:rsidR="00C81002" w:rsidRPr="000B0A86" w:rsidRDefault="00C81002" w:rsidP="00C81002">
            <w:pPr>
              <w:autoSpaceDE w:val="0"/>
              <w:autoSpaceDN w:val="0"/>
              <w:adjustRightInd w:val="0"/>
              <w:jc w:val="center"/>
              <w:rPr>
                <w:rFonts w:ascii="Arial" w:hAnsi="Arial" w:cs="Arial"/>
                <w:b/>
                <w:sz w:val="12"/>
                <w:szCs w:val="12"/>
              </w:rPr>
            </w:pPr>
          </w:p>
        </w:tc>
        <w:tc>
          <w:tcPr>
            <w:tcW w:w="778" w:type="pct"/>
            <w:vMerge/>
            <w:vAlign w:val="center"/>
          </w:tcPr>
          <w:p w:rsidR="00C81002" w:rsidRPr="000B0A86" w:rsidRDefault="00C81002" w:rsidP="00C81002">
            <w:pPr>
              <w:autoSpaceDE w:val="0"/>
              <w:autoSpaceDN w:val="0"/>
              <w:adjustRightInd w:val="0"/>
              <w:jc w:val="center"/>
              <w:rPr>
                <w:rFonts w:ascii="Arial" w:hAnsi="Arial" w:cs="Arial"/>
                <w:b/>
                <w:sz w:val="12"/>
                <w:szCs w:val="12"/>
              </w:rPr>
            </w:pPr>
          </w:p>
        </w:tc>
        <w:tc>
          <w:tcPr>
            <w:tcW w:w="459" w:type="pct"/>
            <w:vAlign w:val="center"/>
          </w:tcPr>
          <w:p w:rsidR="00C81002" w:rsidRPr="000B0A86" w:rsidRDefault="00C81002" w:rsidP="00C81002">
            <w:pPr>
              <w:jc w:val="center"/>
              <w:rPr>
                <w:rFonts w:ascii="Arial" w:hAnsi="Arial" w:cs="Arial"/>
                <w:b/>
                <w:sz w:val="12"/>
                <w:szCs w:val="12"/>
              </w:rPr>
            </w:pPr>
            <w:r w:rsidRPr="000B0A86">
              <w:rPr>
                <w:rFonts w:ascii="Arial" w:hAnsi="Arial" w:cs="Arial"/>
                <w:b/>
                <w:sz w:val="12"/>
                <w:szCs w:val="12"/>
              </w:rPr>
              <w:t>2021</w:t>
            </w:r>
          </w:p>
        </w:tc>
        <w:tc>
          <w:tcPr>
            <w:tcW w:w="406" w:type="pct"/>
            <w:vAlign w:val="center"/>
          </w:tcPr>
          <w:p w:rsidR="00C81002" w:rsidRPr="000B0A86" w:rsidRDefault="00C81002" w:rsidP="00C81002">
            <w:pPr>
              <w:jc w:val="center"/>
              <w:rPr>
                <w:rFonts w:ascii="Arial" w:hAnsi="Arial" w:cs="Arial"/>
                <w:b/>
                <w:sz w:val="12"/>
                <w:szCs w:val="12"/>
              </w:rPr>
            </w:pPr>
            <w:r w:rsidRPr="000B0A86">
              <w:rPr>
                <w:rFonts w:ascii="Arial" w:hAnsi="Arial" w:cs="Arial"/>
                <w:b/>
                <w:sz w:val="12"/>
                <w:szCs w:val="12"/>
              </w:rPr>
              <w:t>2022</w:t>
            </w:r>
          </w:p>
        </w:tc>
        <w:tc>
          <w:tcPr>
            <w:tcW w:w="357" w:type="pct"/>
            <w:vAlign w:val="center"/>
          </w:tcPr>
          <w:p w:rsidR="00C81002" w:rsidRPr="000B0A86" w:rsidRDefault="00C81002" w:rsidP="00C81002">
            <w:pPr>
              <w:jc w:val="center"/>
              <w:rPr>
                <w:rFonts w:ascii="Arial" w:hAnsi="Arial" w:cs="Arial"/>
                <w:b/>
                <w:sz w:val="12"/>
                <w:szCs w:val="12"/>
              </w:rPr>
            </w:pPr>
            <w:r w:rsidRPr="000B0A86">
              <w:rPr>
                <w:rFonts w:ascii="Arial" w:hAnsi="Arial" w:cs="Arial"/>
                <w:b/>
                <w:sz w:val="12"/>
                <w:szCs w:val="12"/>
              </w:rPr>
              <w:t>2023</w:t>
            </w:r>
          </w:p>
        </w:tc>
      </w:tr>
      <w:tr w:rsidR="00D11AA1" w:rsidRPr="000B0A86" w:rsidTr="00D11AA1">
        <w:trPr>
          <w:trHeight w:val="20"/>
        </w:trPr>
        <w:tc>
          <w:tcPr>
            <w:tcW w:w="93" w:type="pct"/>
            <w:vAlign w:val="center"/>
          </w:tcPr>
          <w:p w:rsidR="00C81002" w:rsidRPr="000B0A86" w:rsidRDefault="00C81002" w:rsidP="00C81002">
            <w:pPr>
              <w:autoSpaceDE w:val="0"/>
              <w:autoSpaceDN w:val="0"/>
              <w:adjustRightInd w:val="0"/>
              <w:jc w:val="center"/>
              <w:rPr>
                <w:rFonts w:ascii="Arial" w:hAnsi="Arial" w:cs="Arial"/>
                <w:sz w:val="12"/>
                <w:szCs w:val="12"/>
              </w:rPr>
            </w:pPr>
            <w:r w:rsidRPr="000B0A86">
              <w:rPr>
                <w:rFonts w:ascii="Arial" w:hAnsi="Arial" w:cs="Arial"/>
                <w:sz w:val="12"/>
                <w:szCs w:val="12"/>
              </w:rPr>
              <w:t>1</w:t>
            </w:r>
          </w:p>
        </w:tc>
        <w:tc>
          <w:tcPr>
            <w:tcW w:w="2157" w:type="pct"/>
            <w:vAlign w:val="center"/>
          </w:tcPr>
          <w:p w:rsidR="00C81002" w:rsidRPr="000B0A86" w:rsidRDefault="00C81002" w:rsidP="00C81002">
            <w:pPr>
              <w:autoSpaceDE w:val="0"/>
              <w:autoSpaceDN w:val="0"/>
              <w:adjustRightInd w:val="0"/>
              <w:jc w:val="center"/>
              <w:rPr>
                <w:rFonts w:ascii="Arial" w:hAnsi="Arial" w:cs="Arial"/>
                <w:sz w:val="12"/>
                <w:szCs w:val="12"/>
              </w:rPr>
            </w:pPr>
            <w:r w:rsidRPr="000B0A86">
              <w:rPr>
                <w:rFonts w:ascii="Arial" w:hAnsi="Arial" w:cs="Arial"/>
                <w:sz w:val="12"/>
                <w:szCs w:val="12"/>
              </w:rPr>
              <w:t>2</w:t>
            </w:r>
          </w:p>
        </w:tc>
        <w:tc>
          <w:tcPr>
            <w:tcW w:w="750" w:type="pct"/>
            <w:vAlign w:val="center"/>
          </w:tcPr>
          <w:p w:rsidR="00C81002" w:rsidRPr="000B0A86" w:rsidRDefault="00C81002" w:rsidP="00C81002">
            <w:pPr>
              <w:autoSpaceDE w:val="0"/>
              <w:autoSpaceDN w:val="0"/>
              <w:adjustRightInd w:val="0"/>
              <w:jc w:val="center"/>
              <w:rPr>
                <w:rFonts w:ascii="Arial" w:hAnsi="Arial" w:cs="Arial"/>
                <w:sz w:val="12"/>
                <w:szCs w:val="12"/>
              </w:rPr>
            </w:pPr>
            <w:r w:rsidRPr="000B0A86">
              <w:rPr>
                <w:rFonts w:ascii="Arial" w:hAnsi="Arial" w:cs="Arial"/>
                <w:sz w:val="12"/>
                <w:szCs w:val="12"/>
              </w:rPr>
              <w:t>3</w:t>
            </w:r>
          </w:p>
        </w:tc>
        <w:tc>
          <w:tcPr>
            <w:tcW w:w="778" w:type="pct"/>
            <w:vAlign w:val="center"/>
          </w:tcPr>
          <w:p w:rsidR="00C81002" w:rsidRPr="000B0A86" w:rsidRDefault="00C81002" w:rsidP="00C81002">
            <w:pPr>
              <w:autoSpaceDE w:val="0"/>
              <w:autoSpaceDN w:val="0"/>
              <w:adjustRightInd w:val="0"/>
              <w:jc w:val="center"/>
              <w:rPr>
                <w:rFonts w:ascii="Arial" w:hAnsi="Arial" w:cs="Arial"/>
                <w:sz w:val="12"/>
                <w:szCs w:val="12"/>
              </w:rPr>
            </w:pPr>
            <w:r w:rsidRPr="000B0A86">
              <w:rPr>
                <w:rFonts w:ascii="Arial" w:hAnsi="Arial" w:cs="Arial"/>
                <w:sz w:val="12"/>
                <w:szCs w:val="12"/>
              </w:rPr>
              <w:t>4</w:t>
            </w:r>
          </w:p>
        </w:tc>
        <w:tc>
          <w:tcPr>
            <w:tcW w:w="459" w:type="pct"/>
            <w:vAlign w:val="center"/>
          </w:tcPr>
          <w:p w:rsidR="00C81002" w:rsidRPr="000B0A86" w:rsidRDefault="00C81002" w:rsidP="00C81002">
            <w:pPr>
              <w:jc w:val="center"/>
              <w:rPr>
                <w:rFonts w:ascii="Arial" w:hAnsi="Arial" w:cs="Arial"/>
                <w:sz w:val="12"/>
                <w:szCs w:val="12"/>
              </w:rPr>
            </w:pPr>
            <w:r w:rsidRPr="000B0A86">
              <w:rPr>
                <w:rFonts w:ascii="Arial" w:hAnsi="Arial" w:cs="Arial"/>
                <w:sz w:val="12"/>
                <w:szCs w:val="12"/>
              </w:rPr>
              <w:t>5</w:t>
            </w:r>
          </w:p>
        </w:tc>
        <w:tc>
          <w:tcPr>
            <w:tcW w:w="406" w:type="pct"/>
            <w:vAlign w:val="center"/>
          </w:tcPr>
          <w:p w:rsidR="00C81002" w:rsidRPr="000B0A86" w:rsidRDefault="00C81002" w:rsidP="00C81002">
            <w:pPr>
              <w:jc w:val="center"/>
              <w:rPr>
                <w:rFonts w:ascii="Arial" w:hAnsi="Arial" w:cs="Arial"/>
                <w:sz w:val="12"/>
                <w:szCs w:val="12"/>
              </w:rPr>
            </w:pPr>
            <w:r w:rsidRPr="000B0A86">
              <w:rPr>
                <w:rFonts w:ascii="Arial" w:hAnsi="Arial" w:cs="Arial"/>
                <w:sz w:val="12"/>
                <w:szCs w:val="12"/>
              </w:rPr>
              <w:t>6</w:t>
            </w:r>
          </w:p>
        </w:tc>
        <w:tc>
          <w:tcPr>
            <w:tcW w:w="357" w:type="pct"/>
            <w:vAlign w:val="center"/>
          </w:tcPr>
          <w:p w:rsidR="00C81002" w:rsidRPr="000B0A86" w:rsidRDefault="00C81002" w:rsidP="00C81002">
            <w:pPr>
              <w:jc w:val="center"/>
              <w:rPr>
                <w:rFonts w:ascii="Arial" w:hAnsi="Arial" w:cs="Arial"/>
                <w:sz w:val="12"/>
                <w:szCs w:val="12"/>
              </w:rPr>
            </w:pPr>
            <w:r w:rsidRPr="000B0A86">
              <w:rPr>
                <w:rFonts w:ascii="Arial" w:hAnsi="Arial" w:cs="Arial"/>
                <w:sz w:val="12"/>
                <w:szCs w:val="12"/>
              </w:rPr>
              <w:t>7</w:t>
            </w:r>
          </w:p>
        </w:tc>
      </w:tr>
      <w:tr w:rsidR="00C81002" w:rsidRPr="000B0A86" w:rsidTr="00D11AA1">
        <w:trPr>
          <w:trHeight w:val="20"/>
        </w:trPr>
        <w:tc>
          <w:tcPr>
            <w:tcW w:w="93"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1</w:t>
            </w:r>
          </w:p>
        </w:tc>
        <w:tc>
          <w:tcPr>
            <w:tcW w:w="4907" w:type="pct"/>
            <w:gridSpan w:val="6"/>
          </w:tcPr>
          <w:p w:rsidR="00C81002" w:rsidRPr="000B0A86" w:rsidRDefault="00C81002" w:rsidP="000B0A86">
            <w:pPr>
              <w:pStyle w:val="ConsPlusNormal"/>
              <w:ind w:firstLine="0"/>
              <w:rPr>
                <w:sz w:val="12"/>
                <w:szCs w:val="12"/>
              </w:rPr>
            </w:pPr>
            <w:r w:rsidRPr="000B0A86">
              <w:rPr>
                <w:sz w:val="12"/>
                <w:szCs w:val="12"/>
              </w:rPr>
              <w:t xml:space="preserve">Муниципальная программа </w:t>
            </w:r>
            <w:r w:rsidRPr="000B0A86">
              <w:rPr>
                <w:bCs/>
                <w:sz w:val="12"/>
                <w:szCs w:val="12"/>
              </w:rPr>
              <w:t xml:space="preserve">«Переселение граждан, проживающих  на территории Валдайского городского поселения </w:t>
            </w:r>
            <w:r w:rsidRPr="000B0A86">
              <w:rPr>
                <w:sz w:val="12"/>
                <w:szCs w:val="12"/>
              </w:rPr>
              <w:t>и Валдайского муниципального района</w:t>
            </w:r>
            <w:r w:rsidRPr="000B0A86">
              <w:rPr>
                <w:bCs/>
                <w:sz w:val="12"/>
                <w:szCs w:val="12"/>
              </w:rPr>
              <w:t>,</w:t>
            </w:r>
            <w:r w:rsidR="000B0A86">
              <w:rPr>
                <w:bCs/>
                <w:sz w:val="12"/>
                <w:szCs w:val="12"/>
              </w:rPr>
              <w:t xml:space="preserve"> </w:t>
            </w:r>
            <w:r w:rsidRPr="000B0A86">
              <w:rPr>
                <w:bCs/>
                <w:sz w:val="12"/>
                <w:szCs w:val="12"/>
              </w:rPr>
              <w:t>из жилищного фонда, признанного аварийным в установленном порядке на 2021-2023 годы»</w:t>
            </w:r>
          </w:p>
        </w:tc>
      </w:tr>
      <w:tr w:rsidR="00D11AA1" w:rsidRPr="000B0A86" w:rsidTr="00D11AA1">
        <w:trPr>
          <w:trHeight w:val="20"/>
        </w:trPr>
        <w:tc>
          <w:tcPr>
            <w:tcW w:w="93" w:type="pct"/>
          </w:tcPr>
          <w:p w:rsidR="00C81002" w:rsidRPr="000B0A86" w:rsidRDefault="00C81002" w:rsidP="00C81002">
            <w:pPr>
              <w:pStyle w:val="ConsPlusCell"/>
              <w:jc w:val="center"/>
              <w:rPr>
                <w:sz w:val="12"/>
                <w:szCs w:val="12"/>
              </w:rPr>
            </w:pPr>
            <w:r w:rsidRPr="000B0A86">
              <w:rPr>
                <w:sz w:val="12"/>
                <w:szCs w:val="12"/>
              </w:rPr>
              <w:t>1.1.</w:t>
            </w:r>
          </w:p>
        </w:tc>
        <w:tc>
          <w:tcPr>
            <w:tcW w:w="2157" w:type="pct"/>
          </w:tcPr>
          <w:p w:rsidR="00C81002" w:rsidRPr="000B0A86" w:rsidRDefault="00C81002" w:rsidP="00C81002">
            <w:pPr>
              <w:pStyle w:val="ConsPlusCell"/>
              <w:rPr>
                <w:sz w:val="12"/>
                <w:szCs w:val="12"/>
              </w:rPr>
            </w:pPr>
            <w:r w:rsidRPr="000B0A86">
              <w:rPr>
                <w:sz w:val="12"/>
                <w:szCs w:val="12"/>
              </w:rPr>
              <w:t xml:space="preserve">Количество расселенной площади </w:t>
            </w:r>
          </w:p>
        </w:tc>
        <w:tc>
          <w:tcPr>
            <w:tcW w:w="750"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кв.м</w:t>
            </w:r>
          </w:p>
        </w:tc>
        <w:tc>
          <w:tcPr>
            <w:tcW w:w="778"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1</w:t>
            </w:r>
          </w:p>
        </w:tc>
        <w:tc>
          <w:tcPr>
            <w:tcW w:w="459"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117,2</w:t>
            </w:r>
          </w:p>
        </w:tc>
        <w:tc>
          <w:tcPr>
            <w:tcW w:w="406"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0</w:t>
            </w:r>
          </w:p>
        </w:tc>
        <w:tc>
          <w:tcPr>
            <w:tcW w:w="357"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371,4</w:t>
            </w:r>
          </w:p>
        </w:tc>
      </w:tr>
      <w:tr w:rsidR="00D11AA1" w:rsidRPr="000B0A86" w:rsidTr="00D11AA1">
        <w:trPr>
          <w:trHeight w:val="20"/>
        </w:trPr>
        <w:tc>
          <w:tcPr>
            <w:tcW w:w="93" w:type="pct"/>
          </w:tcPr>
          <w:p w:rsidR="00C81002" w:rsidRPr="000B0A86" w:rsidRDefault="00C81002" w:rsidP="00C81002">
            <w:pPr>
              <w:pStyle w:val="ConsPlusCell"/>
              <w:jc w:val="center"/>
              <w:rPr>
                <w:sz w:val="12"/>
                <w:szCs w:val="12"/>
              </w:rPr>
            </w:pPr>
            <w:r w:rsidRPr="000B0A86">
              <w:rPr>
                <w:sz w:val="12"/>
                <w:szCs w:val="12"/>
              </w:rPr>
              <w:t>1.2</w:t>
            </w:r>
          </w:p>
        </w:tc>
        <w:tc>
          <w:tcPr>
            <w:tcW w:w="2157" w:type="pct"/>
          </w:tcPr>
          <w:p w:rsidR="00C81002" w:rsidRPr="000B0A86" w:rsidRDefault="00C81002" w:rsidP="00C81002">
            <w:pPr>
              <w:pStyle w:val="ConsPlusCell"/>
              <w:rPr>
                <w:sz w:val="12"/>
                <w:szCs w:val="12"/>
              </w:rPr>
            </w:pPr>
            <w:r w:rsidRPr="000B0A86">
              <w:rPr>
                <w:sz w:val="12"/>
                <w:szCs w:val="12"/>
              </w:rPr>
              <w:t xml:space="preserve">Количество расселенных помещений </w:t>
            </w:r>
          </w:p>
        </w:tc>
        <w:tc>
          <w:tcPr>
            <w:tcW w:w="750"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ед.</w:t>
            </w:r>
          </w:p>
        </w:tc>
        <w:tc>
          <w:tcPr>
            <w:tcW w:w="778"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1</w:t>
            </w:r>
          </w:p>
        </w:tc>
        <w:tc>
          <w:tcPr>
            <w:tcW w:w="459"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2</w:t>
            </w:r>
          </w:p>
        </w:tc>
        <w:tc>
          <w:tcPr>
            <w:tcW w:w="406"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0</w:t>
            </w:r>
          </w:p>
        </w:tc>
        <w:tc>
          <w:tcPr>
            <w:tcW w:w="357"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6</w:t>
            </w:r>
          </w:p>
        </w:tc>
      </w:tr>
      <w:tr w:rsidR="00D11AA1" w:rsidRPr="000B0A86" w:rsidTr="00D11AA1">
        <w:trPr>
          <w:trHeight w:val="20"/>
        </w:trPr>
        <w:tc>
          <w:tcPr>
            <w:tcW w:w="93" w:type="pct"/>
          </w:tcPr>
          <w:p w:rsidR="00C81002" w:rsidRPr="000B0A86" w:rsidRDefault="00C81002" w:rsidP="00C81002">
            <w:pPr>
              <w:pStyle w:val="ConsPlusCell"/>
              <w:jc w:val="center"/>
              <w:rPr>
                <w:sz w:val="12"/>
                <w:szCs w:val="12"/>
              </w:rPr>
            </w:pPr>
            <w:r w:rsidRPr="000B0A86">
              <w:rPr>
                <w:sz w:val="12"/>
                <w:szCs w:val="12"/>
              </w:rPr>
              <w:t>1.3</w:t>
            </w:r>
          </w:p>
        </w:tc>
        <w:tc>
          <w:tcPr>
            <w:tcW w:w="2157" w:type="pct"/>
          </w:tcPr>
          <w:p w:rsidR="00C81002" w:rsidRPr="000B0A86" w:rsidRDefault="00C81002" w:rsidP="00C81002">
            <w:pPr>
              <w:pStyle w:val="ConsPlusCell"/>
              <w:rPr>
                <w:sz w:val="12"/>
                <w:szCs w:val="12"/>
              </w:rPr>
            </w:pPr>
            <w:r w:rsidRPr="000B0A86">
              <w:rPr>
                <w:sz w:val="12"/>
                <w:szCs w:val="12"/>
              </w:rPr>
              <w:t>Количество переселенных жителей (человек)</w:t>
            </w:r>
          </w:p>
        </w:tc>
        <w:tc>
          <w:tcPr>
            <w:tcW w:w="750"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чел.</w:t>
            </w:r>
          </w:p>
        </w:tc>
        <w:tc>
          <w:tcPr>
            <w:tcW w:w="778"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1</w:t>
            </w:r>
          </w:p>
        </w:tc>
        <w:tc>
          <w:tcPr>
            <w:tcW w:w="459"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6</w:t>
            </w:r>
          </w:p>
        </w:tc>
        <w:tc>
          <w:tcPr>
            <w:tcW w:w="406"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0</w:t>
            </w:r>
          </w:p>
        </w:tc>
        <w:tc>
          <w:tcPr>
            <w:tcW w:w="357"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12</w:t>
            </w:r>
          </w:p>
        </w:tc>
      </w:tr>
      <w:tr w:rsidR="00D11AA1" w:rsidRPr="000B0A86" w:rsidTr="00D11AA1">
        <w:trPr>
          <w:trHeight w:val="20"/>
        </w:trPr>
        <w:tc>
          <w:tcPr>
            <w:tcW w:w="93" w:type="pct"/>
          </w:tcPr>
          <w:p w:rsidR="00C81002" w:rsidRPr="000B0A86" w:rsidRDefault="00C81002" w:rsidP="00C81002">
            <w:pPr>
              <w:pStyle w:val="ConsPlusCell"/>
              <w:jc w:val="center"/>
              <w:rPr>
                <w:sz w:val="12"/>
                <w:szCs w:val="12"/>
              </w:rPr>
            </w:pPr>
            <w:r w:rsidRPr="000B0A86">
              <w:rPr>
                <w:sz w:val="12"/>
                <w:szCs w:val="12"/>
              </w:rPr>
              <w:t>1.4</w:t>
            </w:r>
          </w:p>
        </w:tc>
        <w:tc>
          <w:tcPr>
            <w:tcW w:w="2157" w:type="pct"/>
          </w:tcPr>
          <w:p w:rsidR="00C81002" w:rsidRPr="000B0A86" w:rsidRDefault="00C81002" w:rsidP="00C81002">
            <w:pPr>
              <w:pStyle w:val="ConsPlusCell"/>
              <w:rPr>
                <w:sz w:val="12"/>
                <w:szCs w:val="12"/>
              </w:rPr>
            </w:pPr>
            <w:r w:rsidRPr="000B0A86">
              <w:rPr>
                <w:sz w:val="12"/>
                <w:szCs w:val="12"/>
              </w:rPr>
              <w:t>Количество снесенных аварийных домов</w:t>
            </w:r>
          </w:p>
        </w:tc>
        <w:tc>
          <w:tcPr>
            <w:tcW w:w="750"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шт.</w:t>
            </w:r>
          </w:p>
        </w:tc>
        <w:tc>
          <w:tcPr>
            <w:tcW w:w="778"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1</w:t>
            </w:r>
          </w:p>
        </w:tc>
        <w:tc>
          <w:tcPr>
            <w:tcW w:w="459"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1</w:t>
            </w:r>
          </w:p>
        </w:tc>
        <w:tc>
          <w:tcPr>
            <w:tcW w:w="406"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1</w:t>
            </w:r>
          </w:p>
        </w:tc>
        <w:tc>
          <w:tcPr>
            <w:tcW w:w="357"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1</w:t>
            </w:r>
          </w:p>
        </w:tc>
      </w:tr>
      <w:tr w:rsidR="00D11AA1" w:rsidRPr="000B0A86" w:rsidTr="00D11AA1">
        <w:trPr>
          <w:trHeight w:val="20"/>
        </w:trPr>
        <w:tc>
          <w:tcPr>
            <w:tcW w:w="93" w:type="pct"/>
          </w:tcPr>
          <w:p w:rsidR="00C81002" w:rsidRPr="000B0A86" w:rsidRDefault="00C81002" w:rsidP="00C81002">
            <w:pPr>
              <w:pStyle w:val="ConsPlusCell"/>
              <w:jc w:val="center"/>
              <w:rPr>
                <w:sz w:val="12"/>
                <w:szCs w:val="12"/>
              </w:rPr>
            </w:pPr>
            <w:r w:rsidRPr="000B0A86">
              <w:rPr>
                <w:sz w:val="12"/>
                <w:szCs w:val="12"/>
              </w:rPr>
              <w:t>1.5</w:t>
            </w:r>
          </w:p>
        </w:tc>
        <w:tc>
          <w:tcPr>
            <w:tcW w:w="2157" w:type="pct"/>
          </w:tcPr>
          <w:p w:rsidR="00C81002" w:rsidRPr="000B0A86" w:rsidRDefault="00C81002" w:rsidP="00C81002">
            <w:pPr>
              <w:pStyle w:val="ConsPlusCell"/>
              <w:rPr>
                <w:sz w:val="12"/>
                <w:szCs w:val="12"/>
              </w:rPr>
            </w:pPr>
            <w:r w:rsidRPr="000B0A86">
              <w:rPr>
                <w:sz w:val="12"/>
                <w:szCs w:val="12"/>
              </w:rPr>
              <w:t>Изъятие земельного участка и жилого помещения</w:t>
            </w:r>
          </w:p>
        </w:tc>
        <w:tc>
          <w:tcPr>
            <w:tcW w:w="750"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шт.</w:t>
            </w:r>
          </w:p>
        </w:tc>
        <w:tc>
          <w:tcPr>
            <w:tcW w:w="778"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1</w:t>
            </w:r>
          </w:p>
        </w:tc>
        <w:tc>
          <w:tcPr>
            <w:tcW w:w="459"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1</w:t>
            </w:r>
          </w:p>
        </w:tc>
        <w:tc>
          <w:tcPr>
            <w:tcW w:w="406"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0</w:t>
            </w:r>
          </w:p>
        </w:tc>
        <w:tc>
          <w:tcPr>
            <w:tcW w:w="357"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8</w:t>
            </w:r>
          </w:p>
        </w:tc>
      </w:tr>
      <w:tr w:rsidR="00D11AA1" w:rsidRPr="000B0A86" w:rsidTr="00D11AA1">
        <w:trPr>
          <w:trHeight w:val="20"/>
        </w:trPr>
        <w:tc>
          <w:tcPr>
            <w:tcW w:w="93" w:type="pct"/>
          </w:tcPr>
          <w:p w:rsidR="00C81002" w:rsidRPr="000B0A86" w:rsidRDefault="00C81002" w:rsidP="00C81002">
            <w:pPr>
              <w:pStyle w:val="ConsPlusCell"/>
              <w:jc w:val="center"/>
              <w:rPr>
                <w:sz w:val="12"/>
                <w:szCs w:val="12"/>
              </w:rPr>
            </w:pPr>
            <w:r w:rsidRPr="000B0A86">
              <w:rPr>
                <w:sz w:val="12"/>
                <w:szCs w:val="12"/>
              </w:rPr>
              <w:t>1.6</w:t>
            </w:r>
          </w:p>
        </w:tc>
        <w:tc>
          <w:tcPr>
            <w:tcW w:w="2157" w:type="pct"/>
          </w:tcPr>
          <w:p w:rsidR="00C81002" w:rsidRPr="000B0A86" w:rsidRDefault="00C81002" w:rsidP="00C81002">
            <w:pPr>
              <w:pStyle w:val="ConsPlusCell"/>
              <w:rPr>
                <w:sz w:val="12"/>
                <w:szCs w:val="12"/>
              </w:rPr>
            </w:pPr>
            <w:r w:rsidRPr="000B0A86">
              <w:rPr>
                <w:sz w:val="12"/>
                <w:szCs w:val="12"/>
              </w:rPr>
              <w:t>Проведение рыночной оценки аварийного жилья</w:t>
            </w:r>
          </w:p>
        </w:tc>
        <w:tc>
          <w:tcPr>
            <w:tcW w:w="750"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ед.</w:t>
            </w:r>
          </w:p>
        </w:tc>
        <w:tc>
          <w:tcPr>
            <w:tcW w:w="778"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1</w:t>
            </w:r>
          </w:p>
        </w:tc>
        <w:tc>
          <w:tcPr>
            <w:tcW w:w="459"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1</w:t>
            </w:r>
          </w:p>
        </w:tc>
        <w:tc>
          <w:tcPr>
            <w:tcW w:w="406"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0</w:t>
            </w:r>
          </w:p>
        </w:tc>
        <w:tc>
          <w:tcPr>
            <w:tcW w:w="357"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8</w:t>
            </w:r>
          </w:p>
        </w:tc>
      </w:tr>
      <w:tr w:rsidR="00D11AA1" w:rsidRPr="000B0A86" w:rsidTr="00D11AA1">
        <w:trPr>
          <w:trHeight w:val="20"/>
        </w:trPr>
        <w:tc>
          <w:tcPr>
            <w:tcW w:w="93" w:type="pct"/>
          </w:tcPr>
          <w:p w:rsidR="00C81002" w:rsidRPr="000B0A86" w:rsidRDefault="00C81002" w:rsidP="00C81002">
            <w:pPr>
              <w:pStyle w:val="ConsPlusCell"/>
              <w:jc w:val="center"/>
              <w:rPr>
                <w:sz w:val="12"/>
                <w:szCs w:val="12"/>
              </w:rPr>
            </w:pPr>
            <w:r w:rsidRPr="000B0A86">
              <w:rPr>
                <w:sz w:val="12"/>
                <w:szCs w:val="12"/>
              </w:rPr>
              <w:t>1.7</w:t>
            </w:r>
          </w:p>
        </w:tc>
        <w:tc>
          <w:tcPr>
            <w:tcW w:w="2157" w:type="pct"/>
          </w:tcPr>
          <w:p w:rsidR="00C81002" w:rsidRPr="000B0A86" w:rsidRDefault="00C81002" w:rsidP="00C81002">
            <w:pPr>
              <w:pStyle w:val="ConsPlusCell"/>
              <w:rPr>
                <w:sz w:val="12"/>
                <w:szCs w:val="12"/>
              </w:rPr>
            </w:pPr>
            <w:r w:rsidRPr="000B0A86">
              <w:rPr>
                <w:sz w:val="12"/>
                <w:szCs w:val="12"/>
              </w:rPr>
              <w:t>Изготовление проекта организации работ по сносу объектов капитального строительства</w:t>
            </w:r>
          </w:p>
        </w:tc>
        <w:tc>
          <w:tcPr>
            <w:tcW w:w="750"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ед.</w:t>
            </w:r>
          </w:p>
        </w:tc>
        <w:tc>
          <w:tcPr>
            <w:tcW w:w="778"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1</w:t>
            </w:r>
          </w:p>
        </w:tc>
        <w:tc>
          <w:tcPr>
            <w:tcW w:w="459"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1</w:t>
            </w:r>
          </w:p>
        </w:tc>
        <w:tc>
          <w:tcPr>
            <w:tcW w:w="406" w:type="pct"/>
          </w:tcPr>
          <w:p w:rsidR="00C81002" w:rsidRPr="000B0A86" w:rsidRDefault="00C81002" w:rsidP="00C81002">
            <w:pPr>
              <w:jc w:val="center"/>
              <w:rPr>
                <w:rFonts w:ascii="Arial" w:hAnsi="Arial" w:cs="Arial"/>
                <w:sz w:val="12"/>
                <w:szCs w:val="12"/>
                <w:lang w:val="en-US"/>
              </w:rPr>
            </w:pPr>
            <w:r w:rsidRPr="000B0A86">
              <w:rPr>
                <w:rFonts w:ascii="Arial" w:hAnsi="Arial" w:cs="Arial"/>
                <w:sz w:val="12"/>
                <w:szCs w:val="12"/>
              </w:rPr>
              <w:t>1</w:t>
            </w:r>
          </w:p>
        </w:tc>
        <w:tc>
          <w:tcPr>
            <w:tcW w:w="357" w:type="pct"/>
          </w:tcPr>
          <w:p w:rsidR="00C81002" w:rsidRPr="000B0A86" w:rsidRDefault="00C81002" w:rsidP="00C81002">
            <w:pPr>
              <w:jc w:val="center"/>
              <w:rPr>
                <w:rFonts w:ascii="Arial" w:hAnsi="Arial" w:cs="Arial"/>
                <w:sz w:val="12"/>
                <w:szCs w:val="12"/>
              </w:rPr>
            </w:pPr>
            <w:r w:rsidRPr="000B0A86">
              <w:rPr>
                <w:rFonts w:ascii="Arial" w:hAnsi="Arial" w:cs="Arial"/>
                <w:sz w:val="12"/>
                <w:szCs w:val="12"/>
              </w:rPr>
              <w:t>0</w:t>
            </w:r>
          </w:p>
        </w:tc>
      </w:tr>
    </w:tbl>
    <w:p w:rsidR="0047485D" w:rsidRPr="000B0A86" w:rsidRDefault="0047485D" w:rsidP="003D0566">
      <w:pPr>
        <w:rPr>
          <w:rFonts w:ascii="Arial" w:hAnsi="Arial" w:cs="Arial"/>
          <w:b/>
          <w:sz w:val="8"/>
          <w:szCs w:val="8"/>
        </w:rPr>
      </w:pPr>
    </w:p>
    <w:p w:rsidR="000B0A86" w:rsidRPr="000B0A86" w:rsidRDefault="000B0A86" w:rsidP="000B0A86">
      <w:pPr>
        <w:widowControl w:val="0"/>
        <w:autoSpaceDE w:val="0"/>
        <w:autoSpaceDN w:val="0"/>
        <w:jc w:val="center"/>
        <w:rPr>
          <w:rFonts w:ascii="Arial" w:hAnsi="Arial" w:cs="Arial"/>
          <w:b/>
          <w:sz w:val="16"/>
          <w:szCs w:val="16"/>
        </w:rPr>
      </w:pPr>
      <w:r w:rsidRPr="000B0A86">
        <w:rPr>
          <w:rFonts w:ascii="Arial" w:hAnsi="Arial" w:cs="Arial"/>
          <w:b/>
          <w:sz w:val="16"/>
          <w:szCs w:val="16"/>
        </w:rPr>
        <w:t>Мероприятия муниципальной программы</w:t>
      </w:r>
    </w:p>
    <w:p w:rsidR="000B0A86" w:rsidRPr="000B0A86" w:rsidRDefault="000B0A86" w:rsidP="000B0A86">
      <w:pPr>
        <w:pStyle w:val="ConsPlusNormal"/>
        <w:ind w:firstLine="0"/>
        <w:jc w:val="center"/>
        <w:rPr>
          <w:bCs/>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08"/>
        <w:gridCol w:w="2250"/>
        <w:gridCol w:w="2551"/>
        <w:gridCol w:w="833"/>
        <w:gridCol w:w="922"/>
        <w:gridCol w:w="1505"/>
        <w:gridCol w:w="1158"/>
        <w:gridCol w:w="838"/>
        <w:gridCol w:w="985"/>
      </w:tblGrid>
      <w:tr w:rsidR="000B0A86" w:rsidRPr="000B0A86" w:rsidTr="00D11AA1">
        <w:trPr>
          <w:trHeight w:val="20"/>
        </w:trPr>
        <w:tc>
          <w:tcPr>
            <w:tcW w:w="136" w:type="pct"/>
            <w:vMerge w:val="restart"/>
            <w:vAlign w:val="center"/>
          </w:tcPr>
          <w:p w:rsidR="000B0A86" w:rsidRPr="000B0A86" w:rsidRDefault="000B0A86" w:rsidP="009F711B">
            <w:pPr>
              <w:pStyle w:val="ConsPlusNormal"/>
              <w:ind w:firstLine="0"/>
              <w:jc w:val="center"/>
              <w:rPr>
                <w:b/>
                <w:color w:val="000000"/>
                <w:sz w:val="12"/>
                <w:szCs w:val="12"/>
              </w:rPr>
            </w:pPr>
            <w:r w:rsidRPr="000B0A86">
              <w:rPr>
                <w:b/>
                <w:color w:val="000000"/>
                <w:sz w:val="12"/>
                <w:szCs w:val="12"/>
              </w:rPr>
              <w:t>№ п/п</w:t>
            </w:r>
          </w:p>
        </w:tc>
        <w:tc>
          <w:tcPr>
            <w:tcW w:w="991" w:type="pct"/>
            <w:vMerge w:val="restart"/>
            <w:vAlign w:val="center"/>
          </w:tcPr>
          <w:p w:rsidR="000B0A86" w:rsidRPr="000B0A86" w:rsidRDefault="000B0A86" w:rsidP="009F711B">
            <w:pPr>
              <w:pStyle w:val="ConsPlusNormal"/>
              <w:ind w:firstLine="0"/>
              <w:jc w:val="center"/>
              <w:rPr>
                <w:b/>
                <w:color w:val="000000"/>
                <w:sz w:val="12"/>
                <w:szCs w:val="12"/>
              </w:rPr>
            </w:pPr>
            <w:r w:rsidRPr="000B0A86">
              <w:rPr>
                <w:b/>
                <w:color w:val="000000"/>
                <w:sz w:val="12"/>
                <w:szCs w:val="12"/>
              </w:rPr>
              <w:t>Наименование мероприятия</w:t>
            </w:r>
          </w:p>
        </w:tc>
        <w:tc>
          <w:tcPr>
            <w:tcW w:w="1124" w:type="pct"/>
            <w:vMerge w:val="restart"/>
            <w:vAlign w:val="center"/>
          </w:tcPr>
          <w:p w:rsidR="000B0A86" w:rsidRPr="000B0A86" w:rsidRDefault="000B0A86" w:rsidP="009F711B">
            <w:pPr>
              <w:pStyle w:val="ConsPlusNormal"/>
              <w:ind w:firstLine="0"/>
              <w:jc w:val="center"/>
              <w:rPr>
                <w:b/>
                <w:color w:val="000000"/>
                <w:sz w:val="12"/>
                <w:szCs w:val="12"/>
              </w:rPr>
            </w:pPr>
            <w:r w:rsidRPr="000B0A86">
              <w:rPr>
                <w:b/>
                <w:color w:val="000000"/>
                <w:sz w:val="12"/>
                <w:szCs w:val="12"/>
              </w:rPr>
              <w:t>Исполнитель мероприятия</w:t>
            </w:r>
          </w:p>
        </w:tc>
        <w:tc>
          <w:tcPr>
            <w:tcW w:w="367" w:type="pct"/>
            <w:vMerge w:val="restart"/>
            <w:vAlign w:val="center"/>
          </w:tcPr>
          <w:p w:rsidR="000B0A86" w:rsidRPr="000B0A86" w:rsidRDefault="000B0A86" w:rsidP="009F711B">
            <w:pPr>
              <w:pStyle w:val="ConsPlusNormal"/>
              <w:ind w:firstLine="0"/>
              <w:jc w:val="center"/>
              <w:rPr>
                <w:b/>
                <w:color w:val="000000"/>
                <w:sz w:val="12"/>
                <w:szCs w:val="12"/>
              </w:rPr>
            </w:pPr>
            <w:r w:rsidRPr="000B0A86">
              <w:rPr>
                <w:b/>
                <w:color w:val="000000"/>
                <w:sz w:val="12"/>
                <w:szCs w:val="12"/>
              </w:rPr>
              <w:t>Срок реализации</w:t>
            </w:r>
          </w:p>
        </w:tc>
        <w:tc>
          <w:tcPr>
            <w:tcW w:w="406" w:type="pct"/>
            <w:vMerge w:val="restart"/>
            <w:vAlign w:val="center"/>
          </w:tcPr>
          <w:p w:rsidR="000B0A86" w:rsidRPr="000B0A86" w:rsidRDefault="000B0A86" w:rsidP="009F711B">
            <w:pPr>
              <w:pStyle w:val="ConsPlusNormal"/>
              <w:ind w:firstLine="0"/>
              <w:jc w:val="center"/>
              <w:rPr>
                <w:b/>
                <w:color w:val="000000"/>
                <w:sz w:val="12"/>
                <w:szCs w:val="12"/>
              </w:rPr>
            </w:pPr>
            <w:r w:rsidRPr="000B0A86">
              <w:rPr>
                <w:b/>
                <w:color w:val="000000"/>
                <w:sz w:val="12"/>
                <w:szCs w:val="12"/>
              </w:rPr>
              <w:t>Целевой показатель</w:t>
            </w:r>
          </w:p>
        </w:tc>
        <w:tc>
          <w:tcPr>
            <w:tcW w:w="663" w:type="pct"/>
            <w:vMerge w:val="restart"/>
            <w:vAlign w:val="center"/>
          </w:tcPr>
          <w:p w:rsidR="000B0A86" w:rsidRPr="000B0A86" w:rsidRDefault="000B0A86" w:rsidP="009F711B">
            <w:pPr>
              <w:pStyle w:val="ConsPlusNormal"/>
              <w:ind w:firstLine="0"/>
              <w:jc w:val="center"/>
              <w:rPr>
                <w:b/>
                <w:color w:val="000000"/>
                <w:sz w:val="12"/>
                <w:szCs w:val="12"/>
              </w:rPr>
            </w:pPr>
            <w:r w:rsidRPr="000B0A86">
              <w:rPr>
                <w:b/>
                <w:color w:val="000000"/>
                <w:sz w:val="12"/>
                <w:szCs w:val="12"/>
              </w:rPr>
              <w:t>Источник</w:t>
            </w:r>
          </w:p>
          <w:p w:rsidR="000B0A86" w:rsidRPr="000B0A86" w:rsidRDefault="000B0A86" w:rsidP="009F711B">
            <w:pPr>
              <w:pStyle w:val="ConsPlusNormal"/>
              <w:ind w:firstLine="0"/>
              <w:jc w:val="center"/>
              <w:rPr>
                <w:b/>
                <w:color w:val="000000"/>
                <w:sz w:val="12"/>
                <w:szCs w:val="12"/>
              </w:rPr>
            </w:pPr>
            <w:r w:rsidRPr="000B0A86">
              <w:rPr>
                <w:b/>
                <w:color w:val="000000"/>
                <w:sz w:val="12"/>
                <w:szCs w:val="12"/>
              </w:rPr>
              <w:t>финансирования</w:t>
            </w:r>
          </w:p>
        </w:tc>
        <w:tc>
          <w:tcPr>
            <w:tcW w:w="1313" w:type="pct"/>
            <w:gridSpan w:val="3"/>
            <w:vAlign w:val="center"/>
          </w:tcPr>
          <w:p w:rsidR="000B0A86" w:rsidRPr="000B0A86" w:rsidRDefault="000B0A86" w:rsidP="00D11AA1">
            <w:pPr>
              <w:pStyle w:val="ConsPlusNormal"/>
              <w:ind w:firstLine="0"/>
              <w:jc w:val="center"/>
              <w:rPr>
                <w:b/>
                <w:color w:val="000000"/>
                <w:sz w:val="12"/>
                <w:szCs w:val="12"/>
              </w:rPr>
            </w:pPr>
            <w:r w:rsidRPr="000B0A86">
              <w:rPr>
                <w:b/>
                <w:color w:val="000000"/>
                <w:sz w:val="12"/>
                <w:szCs w:val="12"/>
              </w:rPr>
              <w:t>Объем финансирования</w:t>
            </w:r>
            <w:r w:rsidR="00D11AA1">
              <w:rPr>
                <w:b/>
                <w:color w:val="000000"/>
                <w:sz w:val="12"/>
                <w:szCs w:val="12"/>
              </w:rPr>
              <w:t xml:space="preserve"> </w:t>
            </w:r>
            <w:r w:rsidRPr="000B0A86">
              <w:rPr>
                <w:b/>
                <w:color w:val="000000"/>
                <w:sz w:val="12"/>
                <w:szCs w:val="12"/>
              </w:rPr>
              <w:t>по годам (тыс. рублей)</w:t>
            </w:r>
          </w:p>
        </w:tc>
      </w:tr>
      <w:tr w:rsidR="000B0A86" w:rsidRPr="000B0A86" w:rsidTr="00D11AA1">
        <w:trPr>
          <w:trHeight w:val="20"/>
        </w:trPr>
        <w:tc>
          <w:tcPr>
            <w:tcW w:w="136" w:type="pct"/>
            <w:vMerge/>
            <w:vAlign w:val="center"/>
          </w:tcPr>
          <w:p w:rsidR="000B0A86" w:rsidRPr="000B0A86" w:rsidRDefault="000B0A86" w:rsidP="009F711B">
            <w:pPr>
              <w:pStyle w:val="ConsPlusNormal"/>
              <w:ind w:firstLine="0"/>
              <w:jc w:val="center"/>
              <w:rPr>
                <w:color w:val="000000"/>
                <w:sz w:val="12"/>
                <w:szCs w:val="12"/>
              </w:rPr>
            </w:pPr>
          </w:p>
        </w:tc>
        <w:tc>
          <w:tcPr>
            <w:tcW w:w="991" w:type="pct"/>
            <w:vMerge/>
            <w:vAlign w:val="center"/>
          </w:tcPr>
          <w:p w:rsidR="000B0A86" w:rsidRPr="000B0A86" w:rsidRDefault="000B0A86" w:rsidP="009F711B">
            <w:pPr>
              <w:pStyle w:val="ConsPlusNormal"/>
              <w:ind w:firstLine="0"/>
              <w:jc w:val="center"/>
              <w:rPr>
                <w:color w:val="000000"/>
                <w:sz w:val="12"/>
                <w:szCs w:val="12"/>
              </w:rPr>
            </w:pPr>
          </w:p>
        </w:tc>
        <w:tc>
          <w:tcPr>
            <w:tcW w:w="1124" w:type="pct"/>
            <w:vMerge/>
            <w:vAlign w:val="center"/>
          </w:tcPr>
          <w:p w:rsidR="000B0A86" w:rsidRPr="000B0A86" w:rsidRDefault="000B0A86" w:rsidP="009F711B">
            <w:pPr>
              <w:pStyle w:val="ConsPlusNormal"/>
              <w:ind w:firstLine="0"/>
              <w:jc w:val="center"/>
              <w:rPr>
                <w:color w:val="000000"/>
                <w:sz w:val="12"/>
                <w:szCs w:val="12"/>
              </w:rPr>
            </w:pPr>
          </w:p>
        </w:tc>
        <w:tc>
          <w:tcPr>
            <w:tcW w:w="367" w:type="pct"/>
            <w:vMerge/>
            <w:vAlign w:val="center"/>
          </w:tcPr>
          <w:p w:rsidR="000B0A86" w:rsidRPr="000B0A86" w:rsidRDefault="000B0A86" w:rsidP="009F711B">
            <w:pPr>
              <w:pStyle w:val="ConsPlusNormal"/>
              <w:ind w:firstLine="0"/>
              <w:jc w:val="center"/>
              <w:rPr>
                <w:color w:val="000000"/>
                <w:sz w:val="12"/>
                <w:szCs w:val="12"/>
              </w:rPr>
            </w:pPr>
          </w:p>
        </w:tc>
        <w:tc>
          <w:tcPr>
            <w:tcW w:w="406" w:type="pct"/>
            <w:vMerge/>
            <w:vAlign w:val="center"/>
          </w:tcPr>
          <w:p w:rsidR="000B0A86" w:rsidRPr="000B0A86" w:rsidRDefault="000B0A86" w:rsidP="009F711B">
            <w:pPr>
              <w:pStyle w:val="ConsPlusNormal"/>
              <w:ind w:firstLine="0"/>
              <w:jc w:val="center"/>
              <w:rPr>
                <w:color w:val="000000"/>
                <w:sz w:val="12"/>
                <w:szCs w:val="12"/>
              </w:rPr>
            </w:pPr>
          </w:p>
        </w:tc>
        <w:tc>
          <w:tcPr>
            <w:tcW w:w="663" w:type="pct"/>
            <w:vMerge/>
            <w:vAlign w:val="center"/>
          </w:tcPr>
          <w:p w:rsidR="000B0A86" w:rsidRPr="000B0A86" w:rsidRDefault="000B0A86" w:rsidP="009F711B">
            <w:pPr>
              <w:pStyle w:val="ConsPlusNormal"/>
              <w:ind w:firstLine="0"/>
              <w:jc w:val="center"/>
              <w:rPr>
                <w:color w:val="000000"/>
                <w:sz w:val="12"/>
                <w:szCs w:val="12"/>
              </w:rPr>
            </w:pPr>
          </w:p>
        </w:tc>
        <w:tc>
          <w:tcPr>
            <w:tcW w:w="1313" w:type="pct"/>
            <w:gridSpan w:val="3"/>
            <w:vAlign w:val="center"/>
          </w:tcPr>
          <w:p w:rsidR="000B0A86" w:rsidRPr="000B0A86" w:rsidRDefault="000B0A86" w:rsidP="009F711B">
            <w:pPr>
              <w:pStyle w:val="ConsPlusNormal"/>
              <w:ind w:firstLine="0"/>
              <w:jc w:val="center"/>
              <w:rPr>
                <w:b/>
                <w:color w:val="000000"/>
                <w:sz w:val="12"/>
                <w:szCs w:val="12"/>
              </w:rPr>
            </w:pPr>
            <w:r w:rsidRPr="000B0A86">
              <w:rPr>
                <w:b/>
                <w:color w:val="000000"/>
                <w:sz w:val="12"/>
                <w:szCs w:val="12"/>
              </w:rPr>
              <w:t>2021-2023</w:t>
            </w:r>
          </w:p>
        </w:tc>
      </w:tr>
      <w:tr w:rsidR="000B0A86" w:rsidRPr="000B0A86" w:rsidTr="00D11AA1">
        <w:trPr>
          <w:trHeight w:val="20"/>
        </w:trPr>
        <w:tc>
          <w:tcPr>
            <w:tcW w:w="136" w:type="pct"/>
          </w:tcPr>
          <w:p w:rsidR="000B0A86" w:rsidRPr="000B0A86" w:rsidRDefault="000B0A86" w:rsidP="009F711B">
            <w:pPr>
              <w:pStyle w:val="ConsPlusNormal"/>
              <w:ind w:firstLine="0"/>
              <w:jc w:val="center"/>
              <w:rPr>
                <w:color w:val="000000"/>
                <w:sz w:val="12"/>
                <w:szCs w:val="12"/>
              </w:rPr>
            </w:pPr>
            <w:r w:rsidRPr="000B0A86">
              <w:rPr>
                <w:color w:val="000000"/>
                <w:sz w:val="12"/>
                <w:szCs w:val="12"/>
              </w:rPr>
              <w:t>1.</w:t>
            </w:r>
          </w:p>
        </w:tc>
        <w:tc>
          <w:tcPr>
            <w:tcW w:w="3551" w:type="pct"/>
            <w:gridSpan w:val="5"/>
          </w:tcPr>
          <w:p w:rsidR="000B0A86" w:rsidRPr="000B0A86" w:rsidRDefault="000B0A86" w:rsidP="009F711B">
            <w:pPr>
              <w:pStyle w:val="ConsPlusNormal"/>
              <w:ind w:firstLine="0"/>
              <w:rPr>
                <w:color w:val="000000"/>
                <w:sz w:val="12"/>
                <w:szCs w:val="12"/>
              </w:rPr>
            </w:pPr>
            <w:r w:rsidRPr="000B0A86">
              <w:rPr>
                <w:color w:val="000000"/>
                <w:sz w:val="12"/>
                <w:szCs w:val="12"/>
              </w:rPr>
              <w:t>Задача. 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510" w:type="pct"/>
          </w:tcPr>
          <w:p w:rsidR="000B0A86" w:rsidRPr="000B0A86" w:rsidRDefault="000B0A86" w:rsidP="009F711B">
            <w:pPr>
              <w:pStyle w:val="ConsPlusNormal"/>
              <w:ind w:firstLine="0"/>
              <w:jc w:val="center"/>
              <w:rPr>
                <w:color w:val="000000"/>
                <w:sz w:val="12"/>
                <w:szCs w:val="12"/>
              </w:rPr>
            </w:pPr>
            <w:r w:rsidRPr="000B0A86">
              <w:rPr>
                <w:color w:val="000000"/>
                <w:sz w:val="12"/>
                <w:szCs w:val="12"/>
              </w:rPr>
              <w:t>2021</w:t>
            </w:r>
          </w:p>
        </w:tc>
        <w:tc>
          <w:tcPr>
            <w:tcW w:w="369" w:type="pct"/>
          </w:tcPr>
          <w:p w:rsidR="000B0A86" w:rsidRPr="000B0A86" w:rsidRDefault="000B0A86" w:rsidP="009F711B">
            <w:pPr>
              <w:pStyle w:val="ConsPlusNormal"/>
              <w:ind w:firstLine="0"/>
              <w:jc w:val="center"/>
              <w:rPr>
                <w:color w:val="000000"/>
                <w:sz w:val="12"/>
                <w:szCs w:val="12"/>
              </w:rPr>
            </w:pPr>
            <w:r w:rsidRPr="000B0A86">
              <w:rPr>
                <w:color w:val="000000"/>
                <w:sz w:val="12"/>
                <w:szCs w:val="12"/>
              </w:rPr>
              <w:t>2022</w:t>
            </w:r>
          </w:p>
        </w:tc>
        <w:tc>
          <w:tcPr>
            <w:tcW w:w="434" w:type="pct"/>
          </w:tcPr>
          <w:p w:rsidR="000B0A86" w:rsidRPr="000B0A86" w:rsidRDefault="000B0A86" w:rsidP="009F711B">
            <w:pPr>
              <w:pStyle w:val="ConsPlusNormal"/>
              <w:ind w:firstLine="0"/>
              <w:jc w:val="center"/>
              <w:rPr>
                <w:color w:val="000000"/>
                <w:sz w:val="12"/>
                <w:szCs w:val="12"/>
              </w:rPr>
            </w:pPr>
            <w:r w:rsidRPr="000B0A86">
              <w:rPr>
                <w:color w:val="000000"/>
                <w:sz w:val="12"/>
                <w:szCs w:val="12"/>
              </w:rPr>
              <w:t>2023</w:t>
            </w:r>
          </w:p>
        </w:tc>
      </w:tr>
      <w:tr w:rsidR="000B0A86" w:rsidRPr="000B0A86" w:rsidTr="00D11AA1">
        <w:trPr>
          <w:trHeight w:val="20"/>
        </w:trPr>
        <w:tc>
          <w:tcPr>
            <w:tcW w:w="136" w:type="pct"/>
            <w:vMerge w:val="restart"/>
          </w:tcPr>
          <w:p w:rsidR="000B0A86" w:rsidRPr="000B0A86" w:rsidRDefault="000B0A86" w:rsidP="009F711B">
            <w:pPr>
              <w:pStyle w:val="ConsPlusNormal"/>
              <w:ind w:firstLine="0"/>
              <w:jc w:val="center"/>
              <w:rPr>
                <w:color w:val="000000"/>
                <w:sz w:val="12"/>
                <w:szCs w:val="12"/>
              </w:rPr>
            </w:pPr>
            <w:r w:rsidRPr="000B0A86">
              <w:rPr>
                <w:color w:val="000000"/>
                <w:sz w:val="12"/>
                <w:szCs w:val="12"/>
              </w:rPr>
              <w:t>1.1</w:t>
            </w:r>
          </w:p>
        </w:tc>
        <w:tc>
          <w:tcPr>
            <w:tcW w:w="991" w:type="pct"/>
            <w:vMerge w:val="restart"/>
          </w:tcPr>
          <w:p w:rsidR="000B0A86" w:rsidRPr="000B0A86" w:rsidRDefault="000B0A86" w:rsidP="009F711B">
            <w:pPr>
              <w:pStyle w:val="ConsPlusNormal"/>
              <w:ind w:firstLine="0"/>
              <w:rPr>
                <w:color w:val="000000"/>
                <w:sz w:val="12"/>
                <w:szCs w:val="12"/>
              </w:rPr>
            </w:pPr>
            <w:r w:rsidRPr="000B0A86">
              <w:rPr>
                <w:color w:val="000000"/>
                <w:sz w:val="12"/>
                <w:szCs w:val="12"/>
              </w:rPr>
              <w:t>Приобретение жилья для граждан, проживающих в аварийных домах.</w:t>
            </w:r>
          </w:p>
        </w:tc>
        <w:tc>
          <w:tcPr>
            <w:tcW w:w="1124" w:type="pct"/>
            <w:vMerge w:val="restart"/>
          </w:tcPr>
          <w:p w:rsidR="000B0A86" w:rsidRPr="000B0A86" w:rsidRDefault="000B0A86" w:rsidP="009F711B">
            <w:pPr>
              <w:pStyle w:val="ConsPlusNormal"/>
              <w:ind w:firstLine="0"/>
              <w:rPr>
                <w:sz w:val="12"/>
                <w:szCs w:val="12"/>
              </w:rPr>
            </w:pPr>
            <w:r w:rsidRPr="000B0A86">
              <w:rPr>
                <w:sz w:val="12"/>
                <w:szCs w:val="12"/>
              </w:rPr>
              <w:t xml:space="preserve">комитет жилищно-коммунального и дорожного хозяйства, </w:t>
            </w:r>
          </w:p>
          <w:p w:rsidR="000B0A86" w:rsidRPr="000B0A86" w:rsidRDefault="000B0A86" w:rsidP="009F711B">
            <w:pPr>
              <w:pStyle w:val="ConsPlusNormal"/>
              <w:ind w:firstLine="0"/>
              <w:rPr>
                <w:color w:val="000000"/>
                <w:sz w:val="12"/>
                <w:szCs w:val="12"/>
              </w:rPr>
            </w:pPr>
            <w:r w:rsidRPr="000B0A86">
              <w:rPr>
                <w:color w:val="000000"/>
                <w:sz w:val="12"/>
                <w:szCs w:val="12"/>
              </w:rPr>
              <w:t xml:space="preserve">комитет экономического развития, </w:t>
            </w:r>
          </w:p>
          <w:p w:rsidR="000B0A86" w:rsidRPr="000B0A86" w:rsidRDefault="000B0A86" w:rsidP="009F711B">
            <w:pPr>
              <w:pStyle w:val="ConsPlusNormal"/>
              <w:ind w:firstLine="0"/>
              <w:rPr>
                <w:color w:val="000000"/>
                <w:sz w:val="12"/>
                <w:szCs w:val="12"/>
              </w:rPr>
            </w:pPr>
            <w:r w:rsidRPr="000B0A86">
              <w:rPr>
                <w:color w:val="000000"/>
                <w:sz w:val="12"/>
                <w:szCs w:val="12"/>
              </w:rPr>
              <w:t>комитет по управлению муниципальным имуществом</w:t>
            </w:r>
          </w:p>
        </w:tc>
        <w:tc>
          <w:tcPr>
            <w:tcW w:w="367" w:type="pct"/>
            <w:vMerge w:val="restart"/>
          </w:tcPr>
          <w:p w:rsidR="000B0A86" w:rsidRPr="000B0A86" w:rsidRDefault="000B0A86" w:rsidP="009F711B">
            <w:pPr>
              <w:pStyle w:val="ConsPlusNormal"/>
              <w:ind w:firstLine="0"/>
              <w:jc w:val="center"/>
              <w:rPr>
                <w:color w:val="000000"/>
                <w:sz w:val="12"/>
                <w:szCs w:val="12"/>
              </w:rPr>
            </w:pPr>
            <w:r w:rsidRPr="000B0A86">
              <w:rPr>
                <w:color w:val="000000"/>
                <w:sz w:val="12"/>
                <w:szCs w:val="12"/>
              </w:rPr>
              <w:t>2021-2023 год</w:t>
            </w:r>
          </w:p>
        </w:tc>
        <w:tc>
          <w:tcPr>
            <w:tcW w:w="406" w:type="pct"/>
            <w:vMerge w:val="restart"/>
          </w:tcPr>
          <w:p w:rsidR="000B0A86" w:rsidRPr="000B0A86" w:rsidRDefault="000B0A86" w:rsidP="009F711B">
            <w:pPr>
              <w:pStyle w:val="ConsPlusNormal"/>
              <w:ind w:firstLine="0"/>
              <w:jc w:val="center"/>
              <w:rPr>
                <w:color w:val="000000"/>
                <w:sz w:val="12"/>
                <w:szCs w:val="12"/>
              </w:rPr>
            </w:pPr>
            <w:r w:rsidRPr="000B0A86">
              <w:rPr>
                <w:color w:val="000000"/>
                <w:sz w:val="12"/>
                <w:szCs w:val="12"/>
              </w:rPr>
              <w:t>1.1-1.3</w:t>
            </w:r>
          </w:p>
        </w:tc>
        <w:tc>
          <w:tcPr>
            <w:tcW w:w="663" w:type="pct"/>
          </w:tcPr>
          <w:p w:rsidR="000B0A86" w:rsidRPr="000B0A86" w:rsidRDefault="000B0A86" w:rsidP="009F711B">
            <w:pPr>
              <w:pStyle w:val="ConsPlusNormal"/>
              <w:ind w:firstLine="0"/>
              <w:rPr>
                <w:color w:val="000000"/>
                <w:sz w:val="12"/>
                <w:szCs w:val="12"/>
              </w:rPr>
            </w:pPr>
            <w:r w:rsidRPr="000B0A86">
              <w:rPr>
                <w:color w:val="000000"/>
                <w:sz w:val="12"/>
                <w:szCs w:val="12"/>
              </w:rPr>
              <w:t>бюджет Валдайского городского поселения</w:t>
            </w:r>
          </w:p>
        </w:tc>
        <w:tc>
          <w:tcPr>
            <w:tcW w:w="510" w:type="pct"/>
            <w:vMerge w:val="restart"/>
          </w:tcPr>
          <w:p w:rsidR="000B0A86" w:rsidRPr="000B0A86" w:rsidRDefault="000B0A86" w:rsidP="009F711B">
            <w:pPr>
              <w:jc w:val="center"/>
              <w:rPr>
                <w:rFonts w:ascii="Arial" w:hAnsi="Arial" w:cs="Arial"/>
                <w:sz w:val="12"/>
                <w:szCs w:val="12"/>
                <w:lang w:val="en-US"/>
              </w:rPr>
            </w:pPr>
            <w:r w:rsidRPr="000B0A86">
              <w:rPr>
                <w:rFonts w:ascii="Arial" w:hAnsi="Arial" w:cs="Arial"/>
                <w:sz w:val="12"/>
                <w:szCs w:val="12"/>
              </w:rPr>
              <w:t>3 493 500,00</w:t>
            </w:r>
          </w:p>
        </w:tc>
        <w:tc>
          <w:tcPr>
            <w:tcW w:w="369" w:type="pct"/>
            <w:vMerge w:val="restart"/>
          </w:tcPr>
          <w:p w:rsidR="000B0A86" w:rsidRPr="000B0A86" w:rsidRDefault="000B0A86" w:rsidP="009F711B">
            <w:pPr>
              <w:jc w:val="center"/>
              <w:rPr>
                <w:rFonts w:ascii="Arial" w:hAnsi="Arial" w:cs="Arial"/>
                <w:sz w:val="12"/>
                <w:szCs w:val="12"/>
              </w:rPr>
            </w:pPr>
            <w:r w:rsidRPr="000B0A86">
              <w:rPr>
                <w:rFonts w:ascii="Arial" w:hAnsi="Arial" w:cs="Arial"/>
                <w:sz w:val="12"/>
                <w:szCs w:val="12"/>
              </w:rPr>
              <w:t>0</w:t>
            </w:r>
          </w:p>
        </w:tc>
        <w:tc>
          <w:tcPr>
            <w:tcW w:w="434" w:type="pct"/>
          </w:tcPr>
          <w:p w:rsidR="000B0A86" w:rsidRPr="000B0A86" w:rsidRDefault="000B0A86" w:rsidP="009F711B">
            <w:pPr>
              <w:jc w:val="center"/>
              <w:rPr>
                <w:rFonts w:ascii="Arial" w:hAnsi="Arial" w:cs="Arial"/>
                <w:sz w:val="12"/>
                <w:szCs w:val="12"/>
              </w:rPr>
            </w:pPr>
            <w:r w:rsidRPr="000B0A86">
              <w:rPr>
                <w:rFonts w:ascii="Arial" w:hAnsi="Arial" w:cs="Arial"/>
                <w:sz w:val="12"/>
                <w:szCs w:val="12"/>
              </w:rPr>
              <w:t>5</w:t>
            </w:r>
            <w:r w:rsidRPr="000B0A86">
              <w:rPr>
                <w:rFonts w:ascii="Arial" w:hAnsi="Arial" w:cs="Arial"/>
                <w:sz w:val="12"/>
                <w:szCs w:val="12"/>
                <w:lang w:val="en-US"/>
              </w:rPr>
              <w:t xml:space="preserve"> </w:t>
            </w:r>
            <w:r w:rsidRPr="000B0A86">
              <w:rPr>
                <w:rFonts w:ascii="Arial" w:hAnsi="Arial" w:cs="Arial"/>
                <w:sz w:val="12"/>
                <w:szCs w:val="12"/>
              </w:rPr>
              <w:t>100</w:t>
            </w:r>
            <w:r w:rsidRPr="000B0A86">
              <w:rPr>
                <w:rFonts w:ascii="Arial" w:hAnsi="Arial" w:cs="Arial"/>
                <w:sz w:val="12"/>
                <w:szCs w:val="12"/>
                <w:lang w:val="en-US"/>
              </w:rPr>
              <w:t> </w:t>
            </w:r>
            <w:r w:rsidRPr="000B0A86">
              <w:rPr>
                <w:rFonts w:ascii="Arial" w:hAnsi="Arial" w:cs="Arial"/>
                <w:sz w:val="12"/>
                <w:szCs w:val="12"/>
              </w:rPr>
              <w:t>000,00</w:t>
            </w:r>
          </w:p>
        </w:tc>
      </w:tr>
      <w:tr w:rsidR="000B0A86" w:rsidRPr="000B0A86" w:rsidTr="00D11AA1">
        <w:trPr>
          <w:trHeight w:val="20"/>
        </w:trPr>
        <w:tc>
          <w:tcPr>
            <w:tcW w:w="136" w:type="pct"/>
            <w:vMerge/>
          </w:tcPr>
          <w:p w:rsidR="000B0A86" w:rsidRPr="000B0A86" w:rsidRDefault="000B0A86" w:rsidP="009F711B">
            <w:pPr>
              <w:pStyle w:val="ConsPlusNormal"/>
              <w:ind w:firstLine="0"/>
              <w:jc w:val="center"/>
              <w:rPr>
                <w:color w:val="000000"/>
                <w:sz w:val="12"/>
                <w:szCs w:val="12"/>
              </w:rPr>
            </w:pPr>
          </w:p>
        </w:tc>
        <w:tc>
          <w:tcPr>
            <w:tcW w:w="991" w:type="pct"/>
            <w:vMerge/>
          </w:tcPr>
          <w:p w:rsidR="000B0A86" w:rsidRPr="000B0A86" w:rsidRDefault="000B0A86" w:rsidP="009F711B">
            <w:pPr>
              <w:pStyle w:val="ConsPlusNormal"/>
              <w:ind w:firstLine="0"/>
              <w:rPr>
                <w:color w:val="000000"/>
                <w:sz w:val="12"/>
                <w:szCs w:val="12"/>
              </w:rPr>
            </w:pPr>
          </w:p>
        </w:tc>
        <w:tc>
          <w:tcPr>
            <w:tcW w:w="1124" w:type="pct"/>
            <w:vMerge/>
          </w:tcPr>
          <w:p w:rsidR="000B0A86" w:rsidRPr="000B0A86" w:rsidRDefault="000B0A86" w:rsidP="009F711B">
            <w:pPr>
              <w:pStyle w:val="ConsPlusNormal"/>
              <w:ind w:firstLine="0"/>
              <w:rPr>
                <w:color w:val="000000"/>
                <w:sz w:val="12"/>
                <w:szCs w:val="12"/>
              </w:rPr>
            </w:pPr>
          </w:p>
        </w:tc>
        <w:tc>
          <w:tcPr>
            <w:tcW w:w="367" w:type="pct"/>
            <w:vMerge/>
          </w:tcPr>
          <w:p w:rsidR="000B0A86" w:rsidRPr="000B0A86" w:rsidRDefault="000B0A86" w:rsidP="009F711B">
            <w:pPr>
              <w:pStyle w:val="ConsPlusNormal"/>
              <w:ind w:firstLine="0"/>
              <w:jc w:val="center"/>
              <w:rPr>
                <w:color w:val="000000"/>
                <w:sz w:val="12"/>
                <w:szCs w:val="12"/>
              </w:rPr>
            </w:pPr>
          </w:p>
        </w:tc>
        <w:tc>
          <w:tcPr>
            <w:tcW w:w="406" w:type="pct"/>
            <w:vMerge/>
          </w:tcPr>
          <w:p w:rsidR="000B0A86" w:rsidRPr="000B0A86" w:rsidRDefault="000B0A86" w:rsidP="009F711B">
            <w:pPr>
              <w:pStyle w:val="ConsPlusNormal"/>
              <w:ind w:firstLine="0"/>
              <w:jc w:val="center"/>
              <w:rPr>
                <w:color w:val="000000"/>
                <w:sz w:val="12"/>
                <w:szCs w:val="12"/>
              </w:rPr>
            </w:pPr>
          </w:p>
        </w:tc>
        <w:tc>
          <w:tcPr>
            <w:tcW w:w="663" w:type="pct"/>
          </w:tcPr>
          <w:p w:rsidR="000B0A86" w:rsidRPr="000B0A86" w:rsidRDefault="000B0A86" w:rsidP="009F711B">
            <w:pPr>
              <w:rPr>
                <w:rFonts w:ascii="Arial" w:hAnsi="Arial" w:cs="Arial"/>
                <w:color w:val="000000"/>
                <w:sz w:val="12"/>
                <w:szCs w:val="12"/>
              </w:rPr>
            </w:pPr>
            <w:r w:rsidRPr="000B0A86">
              <w:rPr>
                <w:rFonts w:ascii="Arial" w:hAnsi="Arial" w:cs="Arial"/>
                <w:sz w:val="12"/>
                <w:szCs w:val="12"/>
              </w:rPr>
              <w:t>бюджет Валдайского муниципального района</w:t>
            </w:r>
          </w:p>
        </w:tc>
        <w:tc>
          <w:tcPr>
            <w:tcW w:w="510" w:type="pct"/>
            <w:vMerge/>
          </w:tcPr>
          <w:p w:rsidR="000B0A86" w:rsidRPr="000B0A86" w:rsidRDefault="000B0A86" w:rsidP="009F711B">
            <w:pPr>
              <w:jc w:val="center"/>
              <w:rPr>
                <w:rFonts w:ascii="Arial" w:hAnsi="Arial" w:cs="Arial"/>
                <w:sz w:val="12"/>
                <w:szCs w:val="12"/>
              </w:rPr>
            </w:pPr>
          </w:p>
        </w:tc>
        <w:tc>
          <w:tcPr>
            <w:tcW w:w="369" w:type="pct"/>
            <w:vMerge/>
          </w:tcPr>
          <w:p w:rsidR="000B0A86" w:rsidRPr="000B0A86" w:rsidRDefault="000B0A86" w:rsidP="009F711B">
            <w:pPr>
              <w:jc w:val="center"/>
              <w:rPr>
                <w:rFonts w:ascii="Arial" w:hAnsi="Arial" w:cs="Arial"/>
                <w:sz w:val="12"/>
                <w:szCs w:val="12"/>
              </w:rPr>
            </w:pPr>
          </w:p>
        </w:tc>
        <w:tc>
          <w:tcPr>
            <w:tcW w:w="434" w:type="pct"/>
          </w:tcPr>
          <w:p w:rsidR="000B0A86" w:rsidRPr="000B0A86" w:rsidRDefault="000B0A86" w:rsidP="009F711B">
            <w:pPr>
              <w:jc w:val="center"/>
              <w:rPr>
                <w:rFonts w:ascii="Arial" w:hAnsi="Arial" w:cs="Arial"/>
                <w:sz w:val="12"/>
                <w:szCs w:val="12"/>
              </w:rPr>
            </w:pPr>
            <w:r w:rsidRPr="000B0A86">
              <w:rPr>
                <w:rFonts w:ascii="Arial" w:hAnsi="Arial" w:cs="Arial"/>
                <w:sz w:val="12"/>
                <w:szCs w:val="12"/>
              </w:rPr>
              <w:t>1 600 000,00</w:t>
            </w:r>
          </w:p>
        </w:tc>
      </w:tr>
      <w:tr w:rsidR="000B0A86" w:rsidRPr="000B0A86" w:rsidTr="00D11AA1">
        <w:trPr>
          <w:trHeight w:val="20"/>
        </w:trPr>
        <w:tc>
          <w:tcPr>
            <w:tcW w:w="136" w:type="pct"/>
          </w:tcPr>
          <w:p w:rsidR="000B0A86" w:rsidRPr="000B0A86" w:rsidRDefault="000B0A86" w:rsidP="009F711B">
            <w:pPr>
              <w:pStyle w:val="ConsPlusNormal"/>
              <w:ind w:firstLine="0"/>
              <w:jc w:val="center"/>
              <w:rPr>
                <w:color w:val="000000"/>
                <w:sz w:val="12"/>
                <w:szCs w:val="12"/>
              </w:rPr>
            </w:pPr>
            <w:r w:rsidRPr="000B0A86">
              <w:rPr>
                <w:color w:val="000000"/>
                <w:sz w:val="12"/>
                <w:szCs w:val="12"/>
              </w:rPr>
              <w:t>1.2.</w:t>
            </w:r>
          </w:p>
        </w:tc>
        <w:tc>
          <w:tcPr>
            <w:tcW w:w="991" w:type="pct"/>
          </w:tcPr>
          <w:p w:rsidR="000B0A86" w:rsidRPr="000B0A86" w:rsidRDefault="000B0A86" w:rsidP="009F711B">
            <w:pPr>
              <w:pStyle w:val="ConsPlusNormal"/>
              <w:ind w:firstLine="0"/>
              <w:rPr>
                <w:color w:val="000000"/>
                <w:sz w:val="12"/>
                <w:szCs w:val="12"/>
              </w:rPr>
            </w:pPr>
            <w:r w:rsidRPr="000B0A86">
              <w:rPr>
                <w:color w:val="000000"/>
                <w:sz w:val="12"/>
                <w:szCs w:val="12"/>
              </w:rPr>
              <w:t>Снос аварийных расселенных многоквартирных домов</w:t>
            </w:r>
          </w:p>
        </w:tc>
        <w:tc>
          <w:tcPr>
            <w:tcW w:w="1124" w:type="pct"/>
          </w:tcPr>
          <w:p w:rsidR="000B0A86" w:rsidRPr="000B0A86" w:rsidRDefault="000B0A86" w:rsidP="009F711B">
            <w:pPr>
              <w:pStyle w:val="ConsPlusNormal"/>
              <w:ind w:firstLine="0"/>
              <w:rPr>
                <w:color w:val="000000"/>
                <w:sz w:val="12"/>
                <w:szCs w:val="12"/>
              </w:rPr>
            </w:pPr>
            <w:r w:rsidRPr="000B0A86">
              <w:rPr>
                <w:sz w:val="12"/>
                <w:szCs w:val="12"/>
              </w:rPr>
              <w:t>комитет жилищно-коммунального и дорожного хозяйства</w:t>
            </w:r>
            <w:r w:rsidRPr="000B0A86">
              <w:rPr>
                <w:color w:val="000000"/>
                <w:sz w:val="12"/>
                <w:szCs w:val="12"/>
              </w:rPr>
              <w:t xml:space="preserve">, </w:t>
            </w:r>
          </w:p>
          <w:p w:rsidR="000B0A86" w:rsidRPr="000B0A86" w:rsidRDefault="000B0A86" w:rsidP="009F711B">
            <w:pPr>
              <w:pStyle w:val="ConsPlusNormal"/>
              <w:ind w:firstLine="0"/>
              <w:rPr>
                <w:color w:val="000000"/>
                <w:sz w:val="12"/>
                <w:szCs w:val="12"/>
              </w:rPr>
            </w:pPr>
            <w:r w:rsidRPr="000B0A86">
              <w:rPr>
                <w:color w:val="000000"/>
                <w:sz w:val="12"/>
                <w:szCs w:val="12"/>
              </w:rPr>
              <w:t>комитет по управлению муниципальным имуществом</w:t>
            </w:r>
          </w:p>
        </w:tc>
        <w:tc>
          <w:tcPr>
            <w:tcW w:w="367" w:type="pct"/>
          </w:tcPr>
          <w:p w:rsidR="000B0A86" w:rsidRPr="000B0A86" w:rsidRDefault="000B0A86" w:rsidP="009F711B">
            <w:pPr>
              <w:pStyle w:val="ConsPlusNormal"/>
              <w:ind w:firstLine="0"/>
              <w:jc w:val="center"/>
              <w:rPr>
                <w:color w:val="000000"/>
                <w:sz w:val="12"/>
                <w:szCs w:val="12"/>
              </w:rPr>
            </w:pPr>
            <w:r w:rsidRPr="000B0A86">
              <w:rPr>
                <w:color w:val="000000"/>
                <w:sz w:val="12"/>
                <w:szCs w:val="12"/>
              </w:rPr>
              <w:t>2021 год</w:t>
            </w:r>
          </w:p>
        </w:tc>
        <w:tc>
          <w:tcPr>
            <w:tcW w:w="406" w:type="pct"/>
          </w:tcPr>
          <w:p w:rsidR="000B0A86" w:rsidRPr="000B0A86" w:rsidRDefault="000B0A86" w:rsidP="009F711B">
            <w:pPr>
              <w:pStyle w:val="ConsPlusNormal"/>
              <w:ind w:firstLine="0"/>
              <w:jc w:val="center"/>
              <w:rPr>
                <w:color w:val="000000"/>
                <w:sz w:val="12"/>
                <w:szCs w:val="12"/>
              </w:rPr>
            </w:pPr>
            <w:r w:rsidRPr="000B0A86">
              <w:rPr>
                <w:color w:val="000000"/>
                <w:sz w:val="12"/>
                <w:szCs w:val="12"/>
              </w:rPr>
              <w:t>1.4</w:t>
            </w:r>
          </w:p>
        </w:tc>
        <w:tc>
          <w:tcPr>
            <w:tcW w:w="663" w:type="pct"/>
          </w:tcPr>
          <w:p w:rsidR="000B0A86" w:rsidRPr="000B0A86" w:rsidRDefault="000B0A86" w:rsidP="009F711B">
            <w:pPr>
              <w:pStyle w:val="ConsPlusNormal"/>
              <w:ind w:firstLine="0"/>
              <w:rPr>
                <w:color w:val="000000"/>
                <w:sz w:val="12"/>
                <w:szCs w:val="12"/>
              </w:rPr>
            </w:pPr>
            <w:r w:rsidRPr="000B0A86">
              <w:rPr>
                <w:color w:val="000000"/>
                <w:sz w:val="12"/>
                <w:szCs w:val="12"/>
              </w:rPr>
              <w:t>бюджет Валдайского городского поселения</w:t>
            </w:r>
          </w:p>
        </w:tc>
        <w:tc>
          <w:tcPr>
            <w:tcW w:w="510" w:type="pct"/>
          </w:tcPr>
          <w:p w:rsidR="000B0A86" w:rsidRPr="000B0A86" w:rsidRDefault="000B0A86" w:rsidP="009F711B">
            <w:pPr>
              <w:jc w:val="center"/>
              <w:rPr>
                <w:rFonts w:ascii="Arial" w:hAnsi="Arial" w:cs="Arial"/>
                <w:sz w:val="12"/>
                <w:szCs w:val="12"/>
              </w:rPr>
            </w:pPr>
            <w:r w:rsidRPr="000B0A86">
              <w:rPr>
                <w:rFonts w:ascii="Arial" w:hAnsi="Arial" w:cs="Arial"/>
                <w:sz w:val="12"/>
                <w:szCs w:val="12"/>
              </w:rPr>
              <w:t>199 549,00</w:t>
            </w:r>
          </w:p>
        </w:tc>
        <w:tc>
          <w:tcPr>
            <w:tcW w:w="369" w:type="pct"/>
          </w:tcPr>
          <w:p w:rsidR="000B0A86" w:rsidRPr="000B0A86" w:rsidRDefault="000B0A86" w:rsidP="009F711B">
            <w:pPr>
              <w:jc w:val="center"/>
              <w:rPr>
                <w:rFonts w:ascii="Arial" w:hAnsi="Arial" w:cs="Arial"/>
                <w:sz w:val="12"/>
                <w:szCs w:val="12"/>
              </w:rPr>
            </w:pPr>
            <w:r w:rsidRPr="000B0A86">
              <w:rPr>
                <w:rFonts w:ascii="Arial" w:hAnsi="Arial" w:cs="Arial"/>
                <w:sz w:val="12"/>
                <w:szCs w:val="12"/>
              </w:rPr>
              <w:t>350 000,00</w:t>
            </w:r>
          </w:p>
        </w:tc>
        <w:tc>
          <w:tcPr>
            <w:tcW w:w="434" w:type="pct"/>
          </w:tcPr>
          <w:p w:rsidR="000B0A86" w:rsidRPr="000B0A86" w:rsidRDefault="000B0A86" w:rsidP="009F711B">
            <w:pPr>
              <w:jc w:val="center"/>
              <w:rPr>
                <w:rFonts w:ascii="Arial" w:hAnsi="Arial" w:cs="Arial"/>
                <w:sz w:val="12"/>
                <w:szCs w:val="12"/>
              </w:rPr>
            </w:pPr>
            <w:r w:rsidRPr="000B0A86">
              <w:rPr>
                <w:rFonts w:ascii="Arial" w:hAnsi="Arial" w:cs="Arial"/>
                <w:sz w:val="12"/>
                <w:szCs w:val="12"/>
              </w:rPr>
              <w:t>871 539,78</w:t>
            </w:r>
          </w:p>
        </w:tc>
      </w:tr>
      <w:tr w:rsidR="000B0A86" w:rsidRPr="000B0A86" w:rsidTr="00D11AA1">
        <w:trPr>
          <w:trHeight w:val="20"/>
        </w:trPr>
        <w:tc>
          <w:tcPr>
            <w:tcW w:w="136" w:type="pct"/>
          </w:tcPr>
          <w:p w:rsidR="000B0A86" w:rsidRPr="000B0A86" w:rsidRDefault="000B0A86" w:rsidP="009F711B">
            <w:pPr>
              <w:pStyle w:val="ConsPlusNormal"/>
              <w:ind w:firstLine="0"/>
              <w:jc w:val="center"/>
              <w:rPr>
                <w:color w:val="000000"/>
                <w:sz w:val="12"/>
                <w:szCs w:val="12"/>
              </w:rPr>
            </w:pPr>
            <w:r w:rsidRPr="000B0A86">
              <w:rPr>
                <w:color w:val="000000"/>
                <w:sz w:val="12"/>
                <w:szCs w:val="12"/>
              </w:rPr>
              <w:t>1.3.</w:t>
            </w:r>
          </w:p>
        </w:tc>
        <w:tc>
          <w:tcPr>
            <w:tcW w:w="991" w:type="pct"/>
          </w:tcPr>
          <w:p w:rsidR="000B0A86" w:rsidRPr="000B0A86" w:rsidRDefault="000B0A86" w:rsidP="009F711B">
            <w:pPr>
              <w:pStyle w:val="ConsPlusNormal"/>
              <w:ind w:firstLine="0"/>
              <w:rPr>
                <w:color w:val="000000"/>
                <w:sz w:val="12"/>
                <w:szCs w:val="12"/>
              </w:rPr>
            </w:pPr>
            <w:r w:rsidRPr="000B0A86">
              <w:rPr>
                <w:sz w:val="12"/>
                <w:szCs w:val="12"/>
              </w:rPr>
              <w:t>Изъятие земельного участка и жилого помещения</w:t>
            </w:r>
          </w:p>
        </w:tc>
        <w:tc>
          <w:tcPr>
            <w:tcW w:w="1124" w:type="pct"/>
          </w:tcPr>
          <w:p w:rsidR="000B0A86" w:rsidRPr="000B0A86" w:rsidRDefault="000B0A86" w:rsidP="009F711B">
            <w:pPr>
              <w:pStyle w:val="ConsPlusNormal"/>
              <w:ind w:firstLine="0"/>
              <w:rPr>
                <w:color w:val="000000"/>
                <w:sz w:val="12"/>
                <w:szCs w:val="12"/>
              </w:rPr>
            </w:pPr>
            <w:r w:rsidRPr="000B0A86">
              <w:rPr>
                <w:sz w:val="12"/>
                <w:szCs w:val="12"/>
              </w:rPr>
              <w:t>комитет жилищно-коммунального и дорожного хозяйства,</w:t>
            </w:r>
            <w:r w:rsidRPr="000B0A86">
              <w:rPr>
                <w:color w:val="000000"/>
                <w:sz w:val="12"/>
                <w:szCs w:val="12"/>
              </w:rPr>
              <w:t xml:space="preserve"> </w:t>
            </w:r>
          </w:p>
          <w:p w:rsidR="000B0A86" w:rsidRPr="000B0A86" w:rsidRDefault="000B0A86" w:rsidP="009F711B">
            <w:pPr>
              <w:pStyle w:val="ConsPlusNormal"/>
              <w:ind w:firstLine="0"/>
              <w:rPr>
                <w:color w:val="000000"/>
                <w:sz w:val="12"/>
                <w:szCs w:val="12"/>
              </w:rPr>
            </w:pPr>
            <w:r w:rsidRPr="000B0A86">
              <w:rPr>
                <w:color w:val="000000"/>
                <w:sz w:val="12"/>
                <w:szCs w:val="12"/>
              </w:rPr>
              <w:t xml:space="preserve">комитет экономического развития, </w:t>
            </w:r>
          </w:p>
          <w:p w:rsidR="000B0A86" w:rsidRPr="000B0A86" w:rsidRDefault="000B0A86" w:rsidP="009F711B">
            <w:pPr>
              <w:pStyle w:val="ConsPlusNormal"/>
              <w:ind w:firstLine="0"/>
              <w:rPr>
                <w:color w:val="000000"/>
                <w:sz w:val="12"/>
                <w:szCs w:val="12"/>
              </w:rPr>
            </w:pPr>
            <w:r w:rsidRPr="000B0A86">
              <w:rPr>
                <w:color w:val="000000"/>
                <w:sz w:val="12"/>
                <w:szCs w:val="12"/>
              </w:rPr>
              <w:t>комитет по управлению муниципальным имуществом</w:t>
            </w:r>
          </w:p>
        </w:tc>
        <w:tc>
          <w:tcPr>
            <w:tcW w:w="367" w:type="pct"/>
          </w:tcPr>
          <w:p w:rsidR="000B0A86" w:rsidRPr="000B0A86" w:rsidRDefault="000B0A86" w:rsidP="009F711B">
            <w:pPr>
              <w:pStyle w:val="ConsPlusNormal"/>
              <w:ind w:firstLine="0"/>
              <w:jc w:val="center"/>
              <w:rPr>
                <w:color w:val="000000"/>
                <w:sz w:val="12"/>
                <w:szCs w:val="12"/>
              </w:rPr>
            </w:pPr>
            <w:r w:rsidRPr="000B0A86">
              <w:rPr>
                <w:color w:val="000000"/>
                <w:sz w:val="12"/>
                <w:szCs w:val="12"/>
              </w:rPr>
              <w:t>2021-2023 год</w:t>
            </w:r>
          </w:p>
        </w:tc>
        <w:tc>
          <w:tcPr>
            <w:tcW w:w="406" w:type="pct"/>
          </w:tcPr>
          <w:p w:rsidR="000B0A86" w:rsidRPr="000B0A86" w:rsidRDefault="000B0A86" w:rsidP="009F711B">
            <w:pPr>
              <w:pStyle w:val="ConsPlusNormal"/>
              <w:ind w:firstLine="0"/>
              <w:jc w:val="center"/>
              <w:rPr>
                <w:color w:val="000000"/>
                <w:sz w:val="12"/>
                <w:szCs w:val="12"/>
              </w:rPr>
            </w:pPr>
            <w:r w:rsidRPr="000B0A86">
              <w:rPr>
                <w:color w:val="000000"/>
                <w:sz w:val="12"/>
                <w:szCs w:val="12"/>
              </w:rPr>
              <w:t>1.5</w:t>
            </w:r>
          </w:p>
        </w:tc>
        <w:tc>
          <w:tcPr>
            <w:tcW w:w="663" w:type="pct"/>
          </w:tcPr>
          <w:p w:rsidR="000B0A86" w:rsidRPr="000B0A86" w:rsidRDefault="000B0A86" w:rsidP="009F711B">
            <w:pPr>
              <w:pStyle w:val="ConsPlusNormal"/>
              <w:ind w:firstLine="0"/>
              <w:rPr>
                <w:color w:val="000000"/>
                <w:sz w:val="12"/>
                <w:szCs w:val="12"/>
              </w:rPr>
            </w:pPr>
            <w:r w:rsidRPr="000B0A86">
              <w:rPr>
                <w:color w:val="000000"/>
                <w:sz w:val="12"/>
                <w:szCs w:val="12"/>
              </w:rPr>
              <w:t>бюджет Валдайского городского поселения</w:t>
            </w:r>
          </w:p>
        </w:tc>
        <w:tc>
          <w:tcPr>
            <w:tcW w:w="510" w:type="pct"/>
          </w:tcPr>
          <w:p w:rsidR="000B0A86" w:rsidRPr="000B0A86" w:rsidRDefault="000B0A86" w:rsidP="009F711B">
            <w:pPr>
              <w:jc w:val="center"/>
              <w:rPr>
                <w:rFonts w:ascii="Arial" w:hAnsi="Arial" w:cs="Arial"/>
                <w:sz w:val="12"/>
                <w:szCs w:val="12"/>
              </w:rPr>
            </w:pPr>
            <w:r w:rsidRPr="000B0A86">
              <w:rPr>
                <w:rFonts w:ascii="Arial" w:hAnsi="Arial" w:cs="Arial"/>
                <w:sz w:val="12"/>
                <w:szCs w:val="12"/>
              </w:rPr>
              <w:t>614 000,00</w:t>
            </w:r>
          </w:p>
        </w:tc>
        <w:tc>
          <w:tcPr>
            <w:tcW w:w="369" w:type="pct"/>
          </w:tcPr>
          <w:p w:rsidR="000B0A86" w:rsidRPr="000B0A86" w:rsidRDefault="000B0A86" w:rsidP="009F711B">
            <w:pPr>
              <w:jc w:val="center"/>
              <w:rPr>
                <w:rFonts w:ascii="Arial" w:hAnsi="Arial" w:cs="Arial"/>
                <w:sz w:val="12"/>
                <w:szCs w:val="12"/>
              </w:rPr>
            </w:pPr>
            <w:r w:rsidRPr="000B0A86">
              <w:rPr>
                <w:rFonts w:ascii="Arial" w:hAnsi="Arial" w:cs="Arial"/>
                <w:sz w:val="12"/>
                <w:szCs w:val="12"/>
              </w:rPr>
              <w:t>0</w:t>
            </w:r>
          </w:p>
        </w:tc>
        <w:tc>
          <w:tcPr>
            <w:tcW w:w="434" w:type="pct"/>
          </w:tcPr>
          <w:p w:rsidR="000B0A86" w:rsidRPr="000B0A86" w:rsidRDefault="000B0A86" w:rsidP="009F711B">
            <w:pPr>
              <w:jc w:val="center"/>
              <w:rPr>
                <w:rFonts w:ascii="Arial" w:hAnsi="Arial" w:cs="Arial"/>
                <w:sz w:val="12"/>
                <w:szCs w:val="12"/>
              </w:rPr>
            </w:pPr>
            <w:r w:rsidRPr="000B0A86">
              <w:rPr>
                <w:rFonts w:ascii="Arial" w:hAnsi="Arial" w:cs="Arial"/>
                <w:sz w:val="12"/>
                <w:szCs w:val="12"/>
              </w:rPr>
              <w:t>0</w:t>
            </w:r>
          </w:p>
        </w:tc>
      </w:tr>
      <w:tr w:rsidR="000B0A86" w:rsidRPr="000B0A86" w:rsidTr="00D11AA1">
        <w:trPr>
          <w:trHeight w:val="20"/>
        </w:trPr>
        <w:tc>
          <w:tcPr>
            <w:tcW w:w="136" w:type="pct"/>
          </w:tcPr>
          <w:p w:rsidR="000B0A86" w:rsidRPr="000B0A86" w:rsidRDefault="000B0A86" w:rsidP="009F711B">
            <w:pPr>
              <w:pStyle w:val="ConsPlusNormal"/>
              <w:ind w:firstLine="0"/>
              <w:jc w:val="center"/>
              <w:rPr>
                <w:color w:val="000000"/>
                <w:sz w:val="12"/>
                <w:szCs w:val="12"/>
              </w:rPr>
            </w:pPr>
            <w:r w:rsidRPr="000B0A86">
              <w:rPr>
                <w:color w:val="000000"/>
                <w:sz w:val="12"/>
                <w:szCs w:val="12"/>
              </w:rPr>
              <w:t>1.4.</w:t>
            </w:r>
          </w:p>
        </w:tc>
        <w:tc>
          <w:tcPr>
            <w:tcW w:w="991" w:type="pct"/>
          </w:tcPr>
          <w:p w:rsidR="000B0A86" w:rsidRPr="000B0A86" w:rsidRDefault="000B0A86" w:rsidP="009F711B">
            <w:pPr>
              <w:pStyle w:val="ConsPlusNormal"/>
              <w:ind w:firstLine="0"/>
              <w:rPr>
                <w:sz w:val="12"/>
                <w:szCs w:val="12"/>
              </w:rPr>
            </w:pPr>
            <w:r w:rsidRPr="000B0A86">
              <w:rPr>
                <w:sz w:val="12"/>
                <w:szCs w:val="12"/>
              </w:rPr>
              <w:t>Проведение рыночной оценки аварийного жилья</w:t>
            </w:r>
          </w:p>
        </w:tc>
        <w:tc>
          <w:tcPr>
            <w:tcW w:w="1124" w:type="pct"/>
          </w:tcPr>
          <w:p w:rsidR="000B0A86" w:rsidRPr="000B0A86" w:rsidRDefault="000B0A86" w:rsidP="009F711B">
            <w:pPr>
              <w:pStyle w:val="ConsPlusNormal"/>
              <w:ind w:firstLine="0"/>
              <w:rPr>
                <w:color w:val="000000"/>
                <w:sz w:val="12"/>
                <w:szCs w:val="12"/>
              </w:rPr>
            </w:pPr>
            <w:r w:rsidRPr="000B0A86">
              <w:rPr>
                <w:sz w:val="12"/>
                <w:szCs w:val="12"/>
              </w:rPr>
              <w:t>комитет жилищно-коммунального и дорожного хозяйства</w:t>
            </w:r>
          </w:p>
        </w:tc>
        <w:tc>
          <w:tcPr>
            <w:tcW w:w="367" w:type="pct"/>
          </w:tcPr>
          <w:p w:rsidR="000B0A86" w:rsidRPr="000B0A86" w:rsidRDefault="000B0A86" w:rsidP="009F711B">
            <w:pPr>
              <w:pStyle w:val="ConsPlusNormal"/>
              <w:ind w:firstLine="0"/>
              <w:jc w:val="center"/>
              <w:rPr>
                <w:color w:val="000000"/>
                <w:sz w:val="12"/>
                <w:szCs w:val="12"/>
              </w:rPr>
            </w:pPr>
            <w:r w:rsidRPr="000B0A86">
              <w:rPr>
                <w:color w:val="000000"/>
                <w:sz w:val="12"/>
                <w:szCs w:val="12"/>
              </w:rPr>
              <w:t>2021-2023 год</w:t>
            </w:r>
          </w:p>
        </w:tc>
        <w:tc>
          <w:tcPr>
            <w:tcW w:w="406" w:type="pct"/>
          </w:tcPr>
          <w:p w:rsidR="000B0A86" w:rsidRPr="000B0A86" w:rsidRDefault="000B0A86" w:rsidP="009F711B">
            <w:pPr>
              <w:pStyle w:val="ConsPlusNormal"/>
              <w:ind w:firstLine="0"/>
              <w:jc w:val="center"/>
              <w:rPr>
                <w:color w:val="000000"/>
                <w:sz w:val="12"/>
                <w:szCs w:val="12"/>
              </w:rPr>
            </w:pPr>
            <w:r w:rsidRPr="000B0A86">
              <w:rPr>
                <w:color w:val="000000"/>
                <w:sz w:val="12"/>
                <w:szCs w:val="12"/>
              </w:rPr>
              <w:t>1.6</w:t>
            </w:r>
          </w:p>
        </w:tc>
        <w:tc>
          <w:tcPr>
            <w:tcW w:w="663" w:type="pct"/>
          </w:tcPr>
          <w:p w:rsidR="000B0A86" w:rsidRPr="000B0A86" w:rsidRDefault="000B0A86" w:rsidP="009F711B">
            <w:pPr>
              <w:pStyle w:val="ConsPlusNormal"/>
              <w:ind w:firstLine="0"/>
              <w:rPr>
                <w:color w:val="000000"/>
                <w:sz w:val="12"/>
                <w:szCs w:val="12"/>
              </w:rPr>
            </w:pPr>
            <w:r w:rsidRPr="000B0A86">
              <w:rPr>
                <w:color w:val="000000"/>
                <w:sz w:val="12"/>
                <w:szCs w:val="12"/>
              </w:rPr>
              <w:t>бюджет Валдайского городского поселения</w:t>
            </w:r>
          </w:p>
        </w:tc>
        <w:tc>
          <w:tcPr>
            <w:tcW w:w="510" w:type="pct"/>
          </w:tcPr>
          <w:p w:rsidR="000B0A86" w:rsidRPr="000B0A86" w:rsidRDefault="000B0A86" w:rsidP="009F711B">
            <w:pPr>
              <w:jc w:val="center"/>
              <w:rPr>
                <w:rFonts w:ascii="Arial" w:hAnsi="Arial" w:cs="Arial"/>
                <w:sz w:val="12"/>
                <w:szCs w:val="12"/>
              </w:rPr>
            </w:pPr>
            <w:r w:rsidRPr="000B0A86">
              <w:rPr>
                <w:rFonts w:ascii="Arial" w:hAnsi="Arial" w:cs="Arial"/>
                <w:sz w:val="12"/>
                <w:szCs w:val="12"/>
              </w:rPr>
              <w:t>0</w:t>
            </w:r>
          </w:p>
        </w:tc>
        <w:tc>
          <w:tcPr>
            <w:tcW w:w="369" w:type="pct"/>
          </w:tcPr>
          <w:p w:rsidR="000B0A86" w:rsidRPr="000B0A86" w:rsidRDefault="000B0A86" w:rsidP="009F711B">
            <w:pPr>
              <w:jc w:val="center"/>
              <w:rPr>
                <w:rFonts w:ascii="Arial" w:hAnsi="Arial" w:cs="Arial"/>
                <w:sz w:val="12"/>
                <w:szCs w:val="12"/>
              </w:rPr>
            </w:pPr>
            <w:r w:rsidRPr="000B0A86">
              <w:rPr>
                <w:rFonts w:ascii="Arial" w:hAnsi="Arial" w:cs="Arial"/>
                <w:sz w:val="12"/>
                <w:szCs w:val="12"/>
              </w:rPr>
              <w:t>0</w:t>
            </w:r>
          </w:p>
        </w:tc>
        <w:tc>
          <w:tcPr>
            <w:tcW w:w="434" w:type="pct"/>
          </w:tcPr>
          <w:p w:rsidR="000B0A86" w:rsidRPr="000B0A86" w:rsidRDefault="000B0A86" w:rsidP="009F711B">
            <w:pPr>
              <w:jc w:val="center"/>
              <w:rPr>
                <w:rFonts w:ascii="Arial" w:hAnsi="Arial" w:cs="Arial"/>
                <w:sz w:val="12"/>
                <w:szCs w:val="12"/>
              </w:rPr>
            </w:pPr>
            <w:r w:rsidRPr="000B0A86">
              <w:rPr>
                <w:rFonts w:ascii="Arial" w:hAnsi="Arial" w:cs="Arial"/>
                <w:sz w:val="12"/>
                <w:szCs w:val="12"/>
              </w:rPr>
              <w:t>45</w:t>
            </w:r>
            <w:r w:rsidRPr="000B0A86">
              <w:rPr>
                <w:rFonts w:ascii="Arial" w:hAnsi="Arial" w:cs="Arial"/>
                <w:sz w:val="12"/>
                <w:szCs w:val="12"/>
                <w:lang w:val="en-US"/>
              </w:rPr>
              <w:t> 3</w:t>
            </w:r>
            <w:r w:rsidRPr="000B0A86">
              <w:rPr>
                <w:rFonts w:ascii="Arial" w:hAnsi="Arial" w:cs="Arial"/>
                <w:sz w:val="12"/>
                <w:szCs w:val="12"/>
              </w:rPr>
              <w:t>00,00</w:t>
            </w:r>
          </w:p>
        </w:tc>
      </w:tr>
      <w:tr w:rsidR="000B0A86" w:rsidRPr="000B0A86" w:rsidTr="00D11AA1">
        <w:trPr>
          <w:trHeight w:val="20"/>
        </w:trPr>
        <w:tc>
          <w:tcPr>
            <w:tcW w:w="136" w:type="pct"/>
          </w:tcPr>
          <w:p w:rsidR="000B0A86" w:rsidRPr="000B0A86" w:rsidRDefault="000B0A86" w:rsidP="009F711B">
            <w:pPr>
              <w:pStyle w:val="ConsPlusNormal"/>
              <w:ind w:firstLine="0"/>
              <w:jc w:val="center"/>
              <w:rPr>
                <w:color w:val="000000"/>
                <w:sz w:val="12"/>
                <w:szCs w:val="12"/>
              </w:rPr>
            </w:pPr>
            <w:r w:rsidRPr="000B0A86">
              <w:rPr>
                <w:color w:val="000000"/>
                <w:sz w:val="12"/>
                <w:szCs w:val="12"/>
              </w:rPr>
              <w:t>1.5.</w:t>
            </w:r>
          </w:p>
        </w:tc>
        <w:tc>
          <w:tcPr>
            <w:tcW w:w="991" w:type="pct"/>
          </w:tcPr>
          <w:p w:rsidR="000B0A86" w:rsidRPr="000B0A86" w:rsidRDefault="000B0A86" w:rsidP="009F711B">
            <w:pPr>
              <w:pStyle w:val="ConsPlusNormal"/>
              <w:ind w:firstLine="0"/>
              <w:rPr>
                <w:sz w:val="12"/>
                <w:szCs w:val="12"/>
              </w:rPr>
            </w:pPr>
            <w:r w:rsidRPr="000B0A86">
              <w:rPr>
                <w:sz w:val="12"/>
                <w:szCs w:val="12"/>
              </w:rPr>
              <w:t>Изготовление проекта организации работ по сносу объектов капитального строительства</w:t>
            </w:r>
          </w:p>
        </w:tc>
        <w:tc>
          <w:tcPr>
            <w:tcW w:w="1124" w:type="pct"/>
          </w:tcPr>
          <w:p w:rsidR="000B0A86" w:rsidRPr="000B0A86" w:rsidRDefault="000B0A86" w:rsidP="009F711B">
            <w:pPr>
              <w:pStyle w:val="ConsPlusNormal"/>
              <w:ind w:firstLine="0"/>
              <w:rPr>
                <w:color w:val="000000"/>
                <w:sz w:val="12"/>
                <w:szCs w:val="12"/>
              </w:rPr>
            </w:pPr>
            <w:r w:rsidRPr="000B0A86">
              <w:rPr>
                <w:sz w:val="12"/>
                <w:szCs w:val="12"/>
              </w:rPr>
              <w:t>комитет жилищно-коммунального и дорожного хозяйства</w:t>
            </w:r>
          </w:p>
        </w:tc>
        <w:tc>
          <w:tcPr>
            <w:tcW w:w="367" w:type="pct"/>
          </w:tcPr>
          <w:p w:rsidR="000B0A86" w:rsidRPr="000B0A86" w:rsidRDefault="000B0A86" w:rsidP="009F711B">
            <w:pPr>
              <w:pStyle w:val="ConsPlusNormal"/>
              <w:ind w:firstLine="0"/>
              <w:jc w:val="center"/>
              <w:rPr>
                <w:color w:val="000000"/>
                <w:sz w:val="12"/>
                <w:szCs w:val="12"/>
              </w:rPr>
            </w:pPr>
            <w:r w:rsidRPr="000B0A86">
              <w:rPr>
                <w:color w:val="000000"/>
                <w:sz w:val="12"/>
                <w:szCs w:val="12"/>
              </w:rPr>
              <w:t>2021 год</w:t>
            </w:r>
          </w:p>
        </w:tc>
        <w:tc>
          <w:tcPr>
            <w:tcW w:w="406" w:type="pct"/>
          </w:tcPr>
          <w:p w:rsidR="000B0A86" w:rsidRPr="000B0A86" w:rsidRDefault="000B0A86" w:rsidP="009F711B">
            <w:pPr>
              <w:pStyle w:val="ConsPlusNormal"/>
              <w:ind w:firstLine="0"/>
              <w:jc w:val="center"/>
              <w:rPr>
                <w:color w:val="000000"/>
                <w:sz w:val="12"/>
                <w:szCs w:val="12"/>
              </w:rPr>
            </w:pPr>
            <w:r w:rsidRPr="000B0A86">
              <w:rPr>
                <w:color w:val="000000"/>
                <w:sz w:val="12"/>
                <w:szCs w:val="12"/>
              </w:rPr>
              <w:t>1.7</w:t>
            </w:r>
          </w:p>
        </w:tc>
        <w:tc>
          <w:tcPr>
            <w:tcW w:w="663" w:type="pct"/>
          </w:tcPr>
          <w:p w:rsidR="000B0A86" w:rsidRPr="000B0A86" w:rsidRDefault="000B0A86" w:rsidP="009F711B">
            <w:pPr>
              <w:pStyle w:val="ConsPlusNormal"/>
              <w:ind w:firstLine="0"/>
              <w:rPr>
                <w:color w:val="000000"/>
                <w:sz w:val="12"/>
                <w:szCs w:val="12"/>
              </w:rPr>
            </w:pPr>
            <w:r w:rsidRPr="000B0A86">
              <w:rPr>
                <w:color w:val="000000"/>
                <w:sz w:val="12"/>
                <w:szCs w:val="12"/>
              </w:rPr>
              <w:t>бюджет Валдайского городского поселения</w:t>
            </w:r>
          </w:p>
        </w:tc>
        <w:tc>
          <w:tcPr>
            <w:tcW w:w="510" w:type="pct"/>
          </w:tcPr>
          <w:p w:rsidR="000B0A86" w:rsidRPr="000B0A86" w:rsidRDefault="000B0A86" w:rsidP="009F711B">
            <w:pPr>
              <w:jc w:val="center"/>
              <w:rPr>
                <w:rFonts w:ascii="Arial" w:hAnsi="Arial" w:cs="Arial"/>
                <w:sz w:val="12"/>
                <w:szCs w:val="12"/>
              </w:rPr>
            </w:pPr>
            <w:r w:rsidRPr="000B0A86">
              <w:rPr>
                <w:rFonts w:ascii="Arial" w:hAnsi="Arial" w:cs="Arial"/>
                <w:sz w:val="12"/>
                <w:szCs w:val="12"/>
              </w:rPr>
              <w:t>0</w:t>
            </w:r>
          </w:p>
        </w:tc>
        <w:tc>
          <w:tcPr>
            <w:tcW w:w="369" w:type="pct"/>
          </w:tcPr>
          <w:p w:rsidR="000B0A86" w:rsidRPr="000B0A86" w:rsidRDefault="000B0A86" w:rsidP="009F711B">
            <w:pPr>
              <w:jc w:val="center"/>
              <w:rPr>
                <w:rFonts w:ascii="Arial" w:hAnsi="Arial" w:cs="Arial"/>
                <w:sz w:val="12"/>
                <w:szCs w:val="12"/>
              </w:rPr>
            </w:pPr>
            <w:r w:rsidRPr="000B0A86">
              <w:rPr>
                <w:rFonts w:ascii="Arial" w:hAnsi="Arial" w:cs="Arial"/>
                <w:sz w:val="12"/>
                <w:szCs w:val="12"/>
              </w:rPr>
              <w:t>0</w:t>
            </w:r>
          </w:p>
        </w:tc>
        <w:tc>
          <w:tcPr>
            <w:tcW w:w="434" w:type="pct"/>
          </w:tcPr>
          <w:p w:rsidR="000B0A86" w:rsidRPr="000B0A86" w:rsidRDefault="000B0A86" w:rsidP="009F711B">
            <w:pPr>
              <w:jc w:val="center"/>
              <w:rPr>
                <w:rFonts w:ascii="Arial" w:hAnsi="Arial" w:cs="Arial"/>
                <w:sz w:val="12"/>
                <w:szCs w:val="12"/>
              </w:rPr>
            </w:pPr>
            <w:r w:rsidRPr="000B0A86">
              <w:rPr>
                <w:rFonts w:ascii="Arial" w:hAnsi="Arial" w:cs="Arial"/>
                <w:sz w:val="12"/>
                <w:szCs w:val="12"/>
              </w:rPr>
              <w:t>0</w:t>
            </w:r>
          </w:p>
        </w:tc>
      </w:tr>
      <w:tr w:rsidR="000B0A86" w:rsidRPr="000B0A86" w:rsidTr="00D11AA1">
        <w:trPr>
          <w:trHeight w:val="20"/>
        </w:trPr>
        <w:tc>
          <w:tcPr>
            <w:tcW w:w="136" w:type="pct"/>
          </w:tcPr>
          <w:p w:rsidR="000B0A86" w:rsidRPr="000B0A86" w:rsidRDefault="000B0A86" w:rsidP="009F711B">
            <w:pPr>
              <w:pStyle w:val="ConsPlusNormal"/>
              <w:ind w:firstLine="0"/>
              <w:jc w:val="center"/>
              <w:rPr>
                <w:color w:val="000000"/>
                <w:sz w:val="12"/>
                <w:szCs w:val="12"/>
              </w:rPr>
            </w:pPr>
          </w:p>
        </w:tc>
        <w:tc>
          <w:tcPr>
            <w:tcW w:w="991" w:type="pct"/>
            <w:vAlign w:val="center"/>
          </w:tcPr>
          <w:p w:rsidR="000B0A86" w:rsidRPr="000B0A86" w:rsidRDefault="000B0A86" w:rsidP="009F711B">
            <w:pPr>
              <w:pStyle w:val="ConsPlusNormal"/>
              <w:ind w:firstLine="0"/>
              <w:rPr>
                <w:b/>
                <w:color w:val="000000"/>
                <w:sz w:val="12"/>
                <w:szCs w:val="12"/>
              </w:rPr>
            </w:pPr>
            <w:r w:rsidRPr="000B0A86">
              <w:rPr>
                <w:b/>
                <w:color w:val="000000"/>
                <w:sz w:val="12"/>
                <w:szCs w:val="12"/>
              </w:rPr>
              <w:t>ИТОГО:</w:t>
            </w:r>
          </w:p>
        </w:tc>
        <w:tc>
          <w:tcPr>
            <w:tcW w:w="1124" w:type="pct"/>
          </w:tcPr>
          <w:p w:rsidR="000B0A86" w:rsidRPr="000B0A86" w:rsidRDefault="000B0A86" w:rsidP="009F711B">
            <w:pPr>
              <w:jc w:val="center"/>
              <w:rPr>
                <w:rFonts w:ascii="Arial" w:hAnsi="Arial" w:cs="Arial"/>
                <w:b/>
                <w:color w:val="000000"/>
                <w:sz w:val="12"/>
                <w:szCs w:val="12"/>
              </w:rPr>
            </w:pPr>
          </w:p>
        </w:tc>
        <w:tc>
          <w:tcPr>
            <w:tcW w:w="367" w:type="pct"/>
          </w:tcPr>
          <w:p w:rsidR="000B0A86" w:rsidRPr="000B0A86" w:rsidRDefault="000B0A86" w:rsidP="009F711B">
            <w:pPr>
              <w:pStyle w:val="ConsPlusNormal"/>
              <w:ind w:firstLine="0"/>
              <w:jc w:val="center"/>
              <w:rPr>
                <w:b/>
                <w:sz w:val="12"/>
                <w:szCs w:val="12"/>
              </w:rPr>
            </w:pPr>
          </w:p>
        </w:tc>
        <w:tc>
          <w:tcPr>
            <w:tcW w:w="406" w:type="pct"/>
          </w:tcPr>
          <w:p w:rsidR="000B0A86" w:rsidRPr="000B0A86" w:rsidRDefault="000B0A86" w:rsidP="009F711B">
            <w:pPr>
              <w:pStyle w:val="ConsPlusNormal"/>
              <w:ind w:firstLine="0"/>
              <w:jc w:val="center"/>
              <w:rPr>
                <w:b/>
                <w:sz w:val="12"/>
                <w:szCs w:val="12"/>
              </w:rPr>
            </w:pPr>
          </w:p>
        </w:tc>
        <w:tc>
          <w:tcPr>
            <w:tcW w:w="663" w:type="pct"/>
          </w:tcPr>
          <w:p w:rsidR="000B0A86" w:rsidRPr="000B0A86" w:rsidRDefault="000B0A86" w:rsidP="009F711B">
            <w:pPr>
              <w:pStyle w:val="ConsPlusNormal"/>
              <w:ind w:firstLine="0"/>
              <w:jc w:val="center"/>
              <w:rPr>
                <w:b/>
                <w:sz w:val="12"/>
                <w:szCs w:val="12"/>
              </w:rPr>
            </w:pPr>
          </w:p>
        </w:tc>
        <w:tc>
          <w:tcPr>
            <w:tcW w:w="510" w:type="pct"/>
          </w:tcPr>
          <w:p w:rsidR="000B0A86" w:rsidRPr="000B0A86" w:rsidRDefault="000B0A86" w:rsidP="009F711B">
            <w:pPr>
              <w:jc w:val="center"/>
              <w:rPr>
                <w:rFonts w:ascii="Arial" w:hAnsi="Arial" w:cs="Arial"/>
                <w:b/>
                <w:sz w:val="12"/>
                <w:szCs w:val="12"/>
              </w:rPr>
            </w:pPr>
            <w:r w:rsidRPr="000B0A86">
              <w:rPr>
                <w:rFonts w:ascii="Arial" w:hAnsi="Arial" w:cs="Arial"/>
                <w:b/>
                <w:sz w:val="12"/>
                <w:szCs w:val="12"/>
              </w:rPr>
              <w:t>4 307 049,00</w:t>
            </w:r>
          </w:p>
        </w:tc>
        <w:tc>
          <w:tcPr>
            <w:tcW w:w="369" w:type="pct"/>
          </w:tcPr>
          <w:p w:rsidR="000B0A86" w:rsidRPr="000B0A86" w:rsidRDefault="000B0A86" w:rsidP="009F711B">
            <w:pPr>
              <w:jc w:val="center"/>
              <w:rPr>
                <w:rFonts w:ascii="Arial" w:hAnsi="Arial" w:cs="Arial"/>
                <w:b/>
                <w:sz w:val="12"/>
                <w:szCs w:val="12"/>
              </w:rPr>
            </w:pPr>
            <w:r w:rsidRPr="000B0A86">
              <w:rPr>
                <w:rFonts w:ascii="Arial" w:hAnsi="Arial" w:cs="Arial"/>
                <w:b/>
                <w:sz w:val="12"/>
                <w:szCs w:val="12"/>
              </w:rPr>
              <w:t>350 000,00</w:t>
            </w:r>
          </w:p>
        </w:tc>
        <w:tc>
          <w:tcPr>
            <w:tcW w:w="434" w:type="pct"/>
          </w:tcPr>
          <w:p w:rsidR="000B0A86" w:rsidRPr="000B0A86" w:rsidRDefault="000B0A86" w:rsidP="009F711B">
            <w:pPr>
              <w:rPr>
                <w:rFonts w:ascii="Arial" w:hAnsi="Arial" w:cs="Arial"/>
                <w:b/>
                <w:sz w:val="12"/>
                <w:szCs w:val="12"/>
              </w:rPr>
            </w:pPr>
            <w:r w:rsidRPr="000B0A86">
              <w:rPr>
                <w:rFonts w:ascii="Arial" w:hAnsi="Arial" w:cs="Arial"/>
                <w:b/>
                <w:sz w:val="12"/>
                <w:szCs w:val="12"/>
              </w:rPr>
              <w:t>7 616 839,78</w:t>
            </w:r>
          </w:p>
        </w:tc>
      </w:tr>
    </w:tbl>
    <w:p w:rsidR="000B0A86" w:rsidRDefault="000B0A86" w:rsidP="00D11AA1">
      <w:pPr>
        <w:widowControl w:val="0"/>
        <w:autoSpaceDE w:val="0"/>
        <w:autoSpaceDN w:val="0"/>
        <w:adjustRightInd w:val="0"/>
        <w:jc w:val="right"/>
        <w:rPr>
          <w:rFonts w:ascii="Arial" w:hAnsi="Arial" w:cs="Arial"/>
          <w:sz w:val="12"/>
          <w:szCs w:val="12"/>
        </w:rPr>
      </w:pPr>
    </w:p>
    <w:p w:rsidR="00D11AA1" w:rsidRDefault="00D11AA1" w:rsidP="00D11AA1">
      <w:pPr>
        <w:widowControl w:val="0"/>
        <w:autoSpaceDE w:val="0"/>
        <w:autoSpaceDN w:val="0"/>
        <w:adjustRightInd w:val="0"/>
        <w:jc w:val="right"/>
        <w:rPr>
          <w:rFonts w:ascii="Arial" w:hAnsi="Arial" w:cs="Arial"/>
          <w:sz w:val="12"/>
          <w:szCs w:val="12"/>
        </w:rPr>
      </w:pPr>
    </w:p>
    <w:p w:rsidR="00D11AA1" w:rsidRDefault="00D11AA1" w:rsidP="00D11AA1">
      <w:pPr>
        <w:widowControl w:val="0"/>
        <w:autoSpaceDE w:val="0"/>
        <w:autoSpaceDN w:val="0"/>
        <w:adjustRightInd w:val="0"/>
        <w:jc w:val="right"/>
        <w:rPr>
          <w:rFonts w:ascii="Arial" w:hAnsi="Arial" w:cs="Arial"/>
          <w:sz w:val="12"/>
          <w:szCs w:val="12"/>
        </w:rPr>
      </w:pPr>
    </w:p>
    <w:p w:rsidR="00D11AA1" w:rsidRDefault="00D11AA1" w:rsidP="00D11AA1">
      <w:pPr>
        <w:widowControl w:val="0"/>
        <w:autoSpaceDE w:val="0"/>
        <w:autoSpaceDN w:val="0"/>
        <w:adjustRightInd w:val="0"/>
        <w:jc w:val="right"/>
        <w:rPr>
          <w:rFonts w:ascii="Arial" w:hAnsi="Arial" w:cs="Arial"/>
          <w:sz w:val="12"/>
          <w:szCs w:val="12"/>
        </w:rPr>
      </w:pPr>
    </w:p>
    <w:p w:rsidR="000B0A86" w:rsidRPr="000B0A86" w:rsidRDefault="000B0A86" w:rsidP="00CC4CA6">
      <w:pPr>
        <w:widowControl w:val="0"/>
        <w:autoSpaceDE w:val="0"/>
        <w:autoSpaceDN w:val="0"/>
        <w:adjustRightInd w:val="0"/>
        <w:ind w:left="7371"/>
        <w:jc w:val="center"/>
        <w:rPr>
          <w:rFonts w:ascii="Arial" w:hAnsi="Arial" w:cs="Arial"/>
          <w:sz w:val="12"/>
          <w:szCs w:val="12"/>
        </w:rPr>
      </w:pPr>
      <w:r w:rsidRPr="000B0A86">
        <w:rPr>
          <w:rFonts w:ascii="Arial" w:hAnsi="Arial" w:cs="Arial"/>
          <w:sz w:val="12"/>
          <w:szCs w:val="12"/>
        </w:rPr>
        <w:lastRenderedPageBreak/>
        <w:t>Приложение</w:t>
      </w:r>
    </w:p>
    <w:p w:rsidR="000B0A86" w:rsidRPr="000B0A86" w:rsidRDefault="000B0A86" w:rsidP="00CC4CA6">
      <w:pPr>
        <w:widowControl w:val="0"/>
        <w:autoSpaceDE w:val="0"/>
        <w:autoSpaceDN w:val="0"/>
        <w:adjustRightInd w:val="0"/>
        <w:ind w:left="7371"/>
        <w:jc w:val="center"/>
        <w:rPr>
          <w:rFonts w:ascii="Arial" w:hAnsi="Arial" w:cs="Arial"/>
          <w:sz w:val="12"/>
          <w:szCs w:val="12"/>
        </w:rPr>
      </w:pPr>
      <w:r w:rsidRPr="000B0A86">
        <w:rPr>
          <w:rFonts w:ascii="Arial" w:hAnsi="Arial" w:cs="Arial"/>
          <w:sz w:val="12"/>
          <w:szCs w:val="12"/>
        </w:rPr>
        <w:t>к муниципальной программе «Переселение граждан,</w:t>
      </w:r>
    </w:p>
    <w:p w:rsidR="000B0A86" w:rsidRPr="000B0A86" w:rsidRDefault="000B0A86" w:rsidP="00CC4CA6">
      <w:pPr>
        <w:widowControl w:val="0"/>
        <w:autoSpaceDE w:val="0"/>
        <w:autoSpaceDN w:val="0"/>
        <w:adjustRightInd w:val="0"/>
        <w:ind w:left="7371"/>
        <w:jc w:val="center"/>
        <w:rPr>
          <w:rFonts w:ascii="Arial" w:hAnsi="Arial" w:cs="Arial"/>
          <w:sz w:val="12"/>
          <w:szCs w:val="12"/>
        </w:rPr>
      </w:pPr>
      <w:r w:rsidRPr="000B0A86">
        <w:rPr>
          <w:rFonts w:ascii="Arial" w:hAnsi="Arial" w:cs="Arial"/>
          <w:sz w:val="12"/>
          <w:szCs w:val="12"/>
        </w:rPr>
        <w:t>проживающих на территории Валдайского городского</w:t>
      </w:r>
    </w:p>
    <w:p w:rsidR="000B0A86" w:rsidRPr="000B0A86" w:rsidRDefault="000B0A86" w:rsidP="00CC4CA6">
      <w:pPr>
        <w:widowControl w:val="0"/>
        <w:autoSpaceDE w:val="0"/>
        <w:autoSpaceDN w:val="0"/>
        <w:adjustRightInd w:val="0"/>
        <w:ind w:left="7371"/>
        <w:jc w:val="center"/>
        <w:rPr>
          <w:rFonts w:ascii="Arial" w:hAnsi="Arial" w:cs="Arial"/>
          <w:sz w:val="12"/>
          <w:szCs w:val="12"/>
        </w:rPr>
      </w:pPr>
      <w:r w:rsidRPr="000B0A86">
        <w:rPr>
          <w:rFonts w:ascii="Arial" w:hAnsi="Arial" w:cs="Arial"/>
          <w:sz w:val="12"/>
          <w:szCs w:val="12"/>
        </w:rPr>
        <w:t>поселения и Валдайского муниципального района,</w:t>
      </w:r>
    </w:p>
    <w:p w:rsidR="000B0A86" w:rsidRPr="000B0A86" w:rsidRDefault="000B0A86" w:rsidP="00CC4CA6">
      <w:pPr>
        <w:widowControl w:val="0"/>
        <w:autoSpaceDE w:val="0"/>
        <w:autoSpaceDN w:val="0"/>
        <w:adjustRightInd w:val="0"/>
        <w:ind w:left="7371"/>
        <w:jc w:val="center"/>
        <w:rPr>
          <w:rFonts w:ascii="Arial" w:hAnsi="Arial" w:cs="Arial"/>
          <w:sz w:val="12"/>
          <w:szCs w:val="12"/>
        </w:rPr>
      </w:pPr>
      <w:r w:rsidRPr="000B0A86">
        <w:rPr>
          <w:rFonts w:ascii="Arial" w:hAnsi="Arial" w:cs="Arial"/>
          <w:sz w:val="12"/>
          <w:szCs w:val="12"/>
        </w:rPr>
        <w:t>из жилищного фонда, признанного аварийным</w:t>
      </w:r>
    </w:p>
    <w:p w:rsidR="000B0A86" w:rsidRPr="00CC4CA6" w:rsidRDefault="000B0A86" w:rsidP="00CC4CA6">
      <w:pPr>
        <w:widowControl w:val="0"/>
        <w:autoSpaceDE w:val="0"/>
        <w:autoSpaceDN w:val="0"/>
        <w:adjustRightInd w:val="0"/>
        <w:ind w:left="7371"/>
        <w:jc w:val="center"/>
        <w:rPr>
          <w:rFonts w:ascii="Arial" w:hAnsi="Arial" w:cs="Arial"/>
          <w:sz w:val="12"/>
          <w:szCs w:val="12"/>
        </w:rPr>
      </w:pPr>
      <w:r w:rsidRPr="00CC4CA6">
        <w:rPr>
          <w:rFonts w:ascii="Arial" w:hAnsi="Arial" w:cs="Arial"/>
          <w:sz w:val="12"/>
          <w:szCs w:val="12"/>
        </w:rPr>
        <w:t>в установленном порядке на 2021-2023 годы»</w:t>
      </w:r>
    </w:p>
    <w:p w:rsidR="000B0A86" w:rsidRPr="00CC4CA6" w:rsidRDefault="000B0A86" w:rsidP="00CC4CA6">
      <w:pPr>
        <w:pStyle w:val="ConsPlusNormal"/>
        <w:jc w:val="center"/>
        <w:rPr>
          <w:b/>
          <w:bCs/>
          <w:sz w:val="16"/>
          <w:szCs w:val="16"/>
        </w:rPr>
      </w:pPr>
      <w:r w:rsidRPr="00CC4CA6">
        <w:rPr>
          <w:b/>
          <w:bCs/>
          <w:sz w:val="16"/>
          <w:szCs w:val="16"/>
        </w:rPr>
        <w:t>Адресный перечень</w:t>
      </w:r>
    </w:p>
    <w:p w:rsidR="00CC4CA6" w:rsidRDefault="000B0A86" w:rsidP="00CC4CA6">
      <w:pPr>
        <w:pStyle w:val="ConsPlusNormal"/>
        <w:jc w:val="center"/>
        <w:rPr>
          <w:b/>
          <w:bCs/>
          <w:sz w:val="16"/>
          <w:szCs w:val="16"/>
        </w:rPr>
      </w:pPr>
      <w:r w:rsidRPr="00CC4CA6">
        <w:rPr>
          <w:b/>
          <w:bCs/>
          <w:sz w:val="16"/>
          <w:szCs w:val="16"/>
        </w:rPr>
        <w:t xml:space="preserve">многоквартирных домов, признанных в установленном порядке аварийными и подлежащими сносу </w:t>
      </w:r>
    </w:p>
    <w:p w:rsidR="000B0A86" w:rsidRPr="00CC4CA6" w:rsidRDefault="000B0A86" w:rsidP="00CC4CA6">
      <w:pPr>
        <w:pStyle w:val="ConsPlusNormal"/>
        <w:jc w:val="center"/>
        <w:rPr>
          <w:b/>
          <w:bCs/>
          <w:sz w:val="16"/>
          <w:szCs w:val="16"/>
        </w:rPr>
      </w:pPr>
      <w:r w:rsidRPr="00CC4CA6">
        <w:rPr>
          <w:b/>
          <w:bCs/>
          <w:sz w:val="16"/>
          <w:szCs w:val="16"/>
        </w:rPr>
        <w:t>или реконструкции, в отношении которых планируется переселение граждан в 2021-2023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90"/>
        <w:gridCol w:w="1573"/>
        <w:gridCol w:w="881"/>
        <w:gridCol w:w="475"/>
        <w:gridCol w:w="311"/>
        <w:gridCol w:w="908"/>
        <w:gridCol w:w="908"/>
        <w:gridCol w:w="311"/>
        <w:gridCol w:w="908"/>
        <w:gridCol w:w="908"/>
        <w:gridCol w:w="259"/>
        <w:gridCol w:w="908"/>
        <w:gridCol w:w="908"/>
        <w:gridCol w:w="858"/>
        <w:gridCol w:w="1044"/>
      </w:tblGrid>
      <w:tr w:rsidR="000B0A86" w:rsidRPr="00CC4CA6" w:rsidTr="00DD5E68">
        <w:trPr>
          <w:cantSplit/>
          <w:trHeight w:val="20"/>
        </w:trPr>
        <w:tc>
          <w:tcPr>
            <w:tcW w:w="84" w:type="pct"/>
            <w:vMerge w:val="restart"/>
            <w:vAlign w:val="center"/>
          </w:tcPr>
          <w:p w:rsidR="000B0A86" w:rsidRPr="00CC4CA6" w:rsidRDefault="000B0A86" w:rsidP="00CC4CA6">
            <w:pPr>
              <w:pStyle w:val="ConsPlusNormal"/>
              <w:ind w:firstLine="0"/>
              <w:jc w:val="center"/>
              <w:rPr>
                <w:b/>
                <w:sz w:val="12"/>
                <w:szCs w:val="12"/>
              </w:rPr>
            </w:pPr>
            <w:r w:rsidRPr="00CC4CA6">
              <w:rPr>
                <w:b/>
                <w:sz w:val="12"/>
                <w:szCs w:val="12"/>
              </w:rPr>
              <w:t>№ п/п</w:t>
            </w:r>
          </w:p>
        </w:tc>
        <w:tc>
          <w:tcPr>
            <w:tcW w:w="693" w:type="pct"/>
            <w:vMerge w:val="restart"/>
            <w:vAlign w:val="center"/>
          </w:tcPr>
          <w:p w:rsidR="000B0A86" w:rsidRPr="00CC4CA6" w:rsidRDefault="000B0A86" w:rsidP="00CC4CA6">
            <w:pPr>
              <w:pStyle w:val="ConsPlusNormal"/>
              <w:ind w:firstLine="0"/>
              <w:jc w:val="center"/>
              <w:rPr>
                <w:b/>
                <w:sz w:val="12"/>
                <w:szCs w:val="12"/>
              </w:rPr>
            </w:pPr>
            <w:r w:rsidRPr="00CC4CA6">
              <w:rPr>
                <w:b/>
                <w:sz w:val="12"/>
                <w:szCs w:val="12"/>
              </w:rPr>
              <w:t>Адрес дома</w:t>
            </w:r>
          </w:p>
        </w:tc>
        <w:tc>
          <w:tcPr>
            <w:tcW w:w="388" w:type="pct"/>
            <w:vMerge w:val="restart"/>
            <w:vAlign w:val="center"/>
          </w:tcPr>
          <w:p w:rsidR="000B0A86" w:rsidRPr="00CC4CA6" w:rsidRDefault="000B0A86" w:rsidP="00CC4CA6">
            <w:pPr>
              <w:pStyle w:val="ConsPlusNormal"/>
              <w:ind w:firstLine="0"/>
              <w:jc w:val="center"/>
              <w:rPr>
                <w:b/>
                <w:sz w:val="12"/>
                <w:szCs w:val="12"/>
              </w:rPr>
            </w:pPr>
            <w:r w:rsidRPr="00CC4CA6">
              <w:rPr>
                <w:b/>
                <w:sz w:val="12"/>
                <w:szCs w:val="12"/>
              </w:rPr>
              <w:t>Количество граждан, зарегистри-рованных в доме на момент обследова-ния</w:t>
            </w:r>
          </w:p>
        </w:tc>
        <w:tc>
          <w:tcPr>
            <w:tcW w:w="209" w:type="pct"/>
            <w:vMerge w:val="restart"/>
            <w:vAlign w:val="center"/>
          </w:tcPr>
          <w:p w:rsidR="000B0A86" w:rsidRPr="00CC4CA6" w:rsidRDefault="000B0A86" w:rsidP="00CC4CA6">
            <w:pPr>
              <w:pStyle w:val="ConsPlusNormal"/>
              <w:ind w:firstLine="0"/>
              <w:jc w:val="center"/>
              <w:rPr>
                <w:b/>
                <w:sz w:val="12"/>
                <w:szCs w:val="12"/>
              </w:rPr>
            </w:pPr>
            <w:r w:rsidRPr="00CC4CA6">
              <w:rPr>
                <w:b/>
                <w:sz w:val="12"/>
                <w:szCs w:val="12"/>
              </w:rPr>
              <w:t>Плани-руемые сроки пересе-ления (годы)</w:t>
            </w:r>
          </w:p>
        </w:tc>
        <w:tc>
          <w:tcPr>
            <w:tcW w:w="937" w:type="pct"/>
            <w:gridSpan w:val="3"/>
            <w:vAlign w:val="center"/>
          </w:tcPr>
          <w:p w:rsidR="000B0A86" w:rsidRPr="00CC4CA6" w:rsidRDefault="000B0A86" w:rsidP="00CC4CA6">
            <w:pPr>
              <w:pStyle w:val="ConsPlusNormal"/>
              <w:ind w:firstLine="0"/>
              <w:jc w:val="center"/>
              <w:rPr>
                <w:b/>
                <w:sz w:val="12"/>
                <w:szCs w:val="12"/>
              </w:rPr>
            </w:pPr>
            <w:r w:rsidRPr="00CC4CA6">
              <w:rPr>
                <w:b/>
                <w:sz w:val="12"/>
                <w:szCs w:val="12"/>
              </w:rPr>
              <w:t>Площадь помещений (кв.м) (переселяемая)</w:t>
            </w:r>
          </w:p>
        </w:tc>
        <w:tc>
          <w:tcPr>
            <w:tcW w:w="937" w:type="pct"/>
            <w:gridSpan w:val="3"/>
            <w:vAlign w:val="center"/>
          </w:tcPr>
          <w:p w:rsidR="000B0A86" w:rsidRPr="00CC4CA6" w:rsidRDefault="000B0A86" w:rsidP="00CC4CA6">
            <w:pPr>
              <w:pStyle w:val="ConsPlusNormal"/>
              <w:ind w:firstLine="0"/>
              <w:jc w:val="center"/>
              <w:rPr>
                <w:b/>
                <w:sz w:val="12"/>
                <w:szCs w:val="12"/>
              </w:rPr>
            </w:pPr>
            <w:r w:rsidRPr="00CC4CA6">
              <w:rPr>
                <w:b/>
                <w:sz w:val="12"/>
                <w:szCs w:val="12"/>
              </w:rPr>
              <w:t xml:space="preserve">Площадь </w:t>
            </w:r>
          </w:p>
          <w:p w:rsidR="000B0A86" w:rsidRPr="00CC4CA6" w:rsidRDefault="000B0A86" w:rsidP="00CC4CA6">
            <w:pPr>
              <w:pStyle w:val="ConsPlusNormal"/>
              <w:ind w:firstLine="0"/>
              <w:jc w:val="center"/>
              <w:rPr>
                <w:b/>
                <w:sz w:val="12"/>
                <w:szCs w:val="12"/>
              </w:rPr>
            </w:pPr>
            <w:r w:rsidRPr="00CC4CA6">
              <w:rPr>
                <w:b/>
                <w:sz w:val="12"/>
                <w:szCs w:val="12"/>
              </w:rPr>
              <w:t>помещений (кв.м) (планируемая к приобретению)</w:t>
            </w:r>
          </w:p>
        </w:tc>
        <w:tc>
          <w:tcPr>
            <w:tcW w:w="914" w:type="pct"/>
            <w:gridSpan w:val="3"/>
            <w:vAlign w:val="center"/>
          </w:tcPr>
          <w:p w:rsidR="000B0A86" w:rsidRPr="00CC4CA6" w:rsidRDefault="000B0A86" w:rsidP="00CC4CA6">
            <w:pPr>
              <w:pStyle w:val="ConsPlusNormal"/>
              <w:ind w:firstLine="0"/>
              <w:jc w:val="center"/>
              <w:rPr>
                <w:b/>
                <w:sz w:val="12"/>
                <w:szCs w:val="12"/>
              </w:rPr>
            </w:pPr>
            <w:r w:rsidRPr="00CC4CA6">
              <w:rPr>
                <w:b/>
                <w:sz w:val="12"/>
                <w:szCs w:val="12"/>
              </w:rPr>
              <w:t>Количество помещений (планируемая к приобретению)</w:t>
            </w:r>
          </w:p>
        </w:tc>
        <w:tc>
          <w:tcPr>
            <w:tcW w:w="378" w:type="pct"/>
            <w:vMerge w:val="restart"/>
            <w:vAlign w:val="center"/>
          </w:tcPr>
          <w:p w:rsidR="000B0A86" w:rsidRPr="00CC4CA6" w:rsidRDefault="000B0A86" w:rsidP="00CC4CA6">
            <w:pPr>
              <w:pStyle w:val="ConsPlusNormal"/>
              <w:ind w:firstLine="0"/>
              <w:jc w:val="center"/>
              <w:rPr>
                <w:b/>
                <w:sz w:val="12"/>
                <w:szCs w:val="12"/>
              </w:rPr>
            </w:pPr>
            <w:r w:rsidRPr="00CC4CA6">
              <w:rPr>
                <w:b/>
                <w:sz w:val="12"/>
                <w:szCs w:val="12"/>
              </w:rPr>
              <w:t>Планируемая стоимость переселения (тыс.руб.)</w:t>
            </w:r>
          </w:p>
        </w:tc>
        <w:tc>
          <w:tcPr>
            <w:tcW w:w="460" w:type="pct"/>
            <w:vMerge w:val="restart"/>
            <w:vAlign w:val="center"/>
          </w:tcPr>
          <w:p w:rsidR="000B0A86" w:rsidRPr="00CC4CA6" w:rsidRDefault="000B0A86" w:rsidP="00CC4CA6">
            <w:pPr>
              <w:pStyle w:val="ConsPlusNormal"/>
              <w:ind w:firstLine="0"/>
              <w:jc w:val="center"/>
              <w:rPr>
                <w:b/>
                <w:sz w:val="12"/>
                <w:szCs w:val="12"/>
              </w:rPr>
            </w:pPr>
            <w:r w:rsidRPr="00CC4CA6">
              <w:rPr>
                <w:b/>
                <w:sz w:val="12"/>
                <w:szCs w:val="12"/>
              </w:rPr>
              <w:t>Источник финанси</w:t>
            </w:r>
            <w:r w:rsidR="00DD5E68">
              <w:rPr>
                <w:b/>
                <w:sz w:val="12"/>
                <w:szCs w:val="12"/>
              </w:rPr>
              <w:t>-</w:t>
            </w:r>
            <w:r w:rsidRPr="00CC4CA6">
              <w:rPr>
                <w:b/>
                <w:sz w:val="12"/>
                <w:szCs w:val="12"/>
              </w:rPr>
              <w:t>рования</w:t>
            </w:r>
          </w:p>
        </w:tc>
      </w:tr>
      <w:tr w:rsidR="00DD5E68" w:rsidRPr="00CC4CA6" w:rsidTr="00DD5E68">
        <w:trPr>
          <w:cantSplit/>
          <w:trHeight w:val="20"/>
        </w:trPr>
        <w:tc>
          <w:tcPr>
            <w:tcW w:w="84" w:type="pct"/>
            <w:vMerge/>
          </w:tcPr>
          <w:p w:rsidR="000B0A86" w:rsidRPr="00CC4CA6" w:rsidRDefault="000B0A86" w:rsidP="00CC4CA6">
            <w:pPr>
              <w:pStyle w:val="ConsPlusNormal"/>
              <w:ind w:firstLine="0"/>
              <w:jc w:val="center"/>
              <w:rPr>
                <w:sz w:val="12"/>
                <w:szCs w:val="12"/>
              </w:rPr>
            </w:pPr>
          </w:p>
        </w:tc>
        <w:tc>
          <w:tcPr>
            <w:tcW w:w="693" w:type="pct"/>
            <w:vMerge/>
          </w:tcPr>
          <w:p w:rsidR="000B0A86" w:rsidRPr="00CC4CA6" w:rsidRDefault="000B0A86" w:rsidP="00CC4CA6">
            <w:pPr>
              <w:pStyle w:val="ConsPlusNormal"/>
              <w:ind w:firstLine="0"/>
              <w:jc w:val="center"/>
              <w:rPr>
                <w:sz w:val="12"/>
                <w:szCs w:val="12"/>
              </w:rPr>
            </w:pPr>
          </w:p>
        </w:tc>
        <w:tc>
          <w:tcPr>
            <w:tcW w:w="388" w:type="pct"/>
            <w:vMerge/>
          </w:tcPr>
          <w:p w:rsidR="000B0A86" w:rsidRPr="00CC4CA6" w:rsidRDefault="000B0A86" w:rsidP="00CC4CA6">
            <w:pPr>
              <w:pStyle w:val="ConsPlusNormal"/>
              <w:ind w:firstLine="0"/>
              <w:jc w:val="center"/>
              <w:rPr>
                <w:sz w:val="12"/>
                <w:szCs w:val="12"/>
              </w:rPr>
            </w:pPr>
          </w:p>
        </w:tc>
        <w:tc>
          <w:tcPr>
            <w:tcW w:w="209" w:type="pct"/>
            <w:vMerge/>
          </w:tcPr>
          <w:p w:rsidR="000B0A86" w:rsidRPr="00CC4CA6" w:rsidRDefault="000B0A86" w:rsidP="00CC4CA6">
            <w:pPr>
              <w:pStyle w:val="ConsPlusNormal"/>
              <w:ind w:firstLine="0"/>
              <w:jc w:val="center"/>
              <w:rPr>
                <w:sz w:val="12"/>
                <w:szCs w:val="12"/>
              </w:rPr>
            </w:pPr>
          </w:p>
        </w:tc>
        <w:tc>
          <w:tcPr>
            <w:tcW w:w="137" w:type="pct"/>
            <w:vMerge w:val="restart"/>
          </w:tcPr>
          <w:p w:rsidR="000B0A86" w:rsidRPr="00CC4CA6" w:rsidRDefault="000B0A86" w:rsidP="00CC4CA6">
            <w:pPr>
              <w:pStyle w:val="ConsPlusNormal"/>
              <w:ind w:firstLine="0"/>
              <w:jc w:val="center"/>
              <w:rPr>
                <w:b/>
                <w:sz w:val="12"/>
                <w:szCs w:val="12"/>
              </w:rPr>
            </w:pPr>
            <w:r w:rsidRPr="00CC4CA6">
              <w:rPr>
                <w:b/>
                <w:sz w:val="12"/>
                <w:szCs w:val="12"/>
              </w:rPr>
              <w:t>все-го</w:t>
            </w:r>
          </w:p>
        </w:tc>
        <w:tc>
          <w:tcPr>
            <w:tcW w:w="800" w:type="pct"/>
            <w:gridSpan w:val="2"/>
          </w:tcPr>
          <w:p w:rsidR="000B0A86" w:rsidRPr="00CC4CA6" w:rsidRDefault="000B0A86" w:rsidP="00CC4CA6">
            <w:pPr>
              <w:pStyle w:val="ConsPlusNormal"/>
              <w:ind w:firstLine="0"/>
              <w:jc w:val="center"/>
              <w:rPr>
                <w:b/>
                <w:sz w:val="12"/>
                <w:szCs w:val="12"/>
              </w:rPr>
            </w:pPr>
            <w:r w:rsidRPr="00CC4CA6">
              <w:rPr>
                <w:b/>
                <w:sz w:val="12"/>
                <w:szCs w:val="12"/>
              </w:rPr>
              <w:t>жилых помещений</w:t>
            </w:r>
          </w:p>
        </w:tc>
        <w:tc>
          <w:tcPr>
            <w:tcW w:w="137" w:type="pct"/>
            <w:vMerge w:val="restart"/>
          </w:tcPr>
          <w:p w:rsidR="000B0A86" w:rsidRPr="00CC4CA6" w:rsidRDefault="000B0A86" w:rsidP="00CC4CA6">
            <w:pPr>
              <w:pStyle w:val="ConsPlusNormal"/>
              <w:ind w:firstLine="0"/>
              <w:jc w:val="center"/>
              <w:rPr>
                <w:b/>
                <w:sz w:val="12"/>
                <w:szCs w:val="12"/>
              </w:rPr>
            </w:pPr>
            <w:r w:rsidRPr="00CC4CA6">
              <w:rPr>
                <w:b/>
                <w:sz w:val="12"/>
                <w:szCs w:val="12"/>
              </w:rPr>
              <w:t>все-го</w:t>
            </w:r>
          </w:p>
        </w:tc>
        <w:tc>
          <w:tcPr>
            <w:tcW w:w="800" w:type="pct"/>
            <w:gridSpan w:val="2"/>
          </w:tcPr>
          <w:p w:rsidR="000B0A86" w:rsidRPr="00CC4CA6" w:rsidRDefault="000B0A86" w:rsidP="00CC4CA6">
            <w:pPr>
              <w:pStyle w:val="ConsPlusNormal"/>
              <w:ind w:firstLine="0"/>
              <w:jc w:val="center"/>
              <w:rPr>
                <w:b/>
                <w:sz w:val="12"/>
                <w:szCs w:val="12"/>
              </w:rPr>
            </w:pPr>
            <w:r w:rsidRPr="00CC4CA6">
              <w:rPr>
                <w:b/>
                <w:sz w:val="12"/>
                <w:szCs w:val="12"/>
              </w:rPr>
              <w:t>жилых помещений</w:t>
            </w:r>
          </w:p>
        </w:tc>
        <w:tc>
          <w:tcPr>
            <w:tcW w:w="114" w:type="pct"/>
            <w:vMerge w:val="restart"/>
          </w:tcPr>
          <w:p w:rsidR="000B0A86" w:rsidRPr="00CC4CA6" w:rsidRDefault="000B0A86" w:rsidP="00CC4CA6">
            <w:pPr>
              <w:pStyle w:val="ConsPlusNormal"/>
              <w:ind w:firstLine="0"/>
              <w:jc w:val="center"/>
              <w:rPr>
                <w:b/>
                <w:sz w:val="12"/>
                <w:szCs w:val="12"/>
              </w:rPr>
            </w:pPr>
            <w:r w:rsidRPr="00CC4CA6">
              <w:rPr>
                <w:b/>
                <w:sz w:val="12"/>
                <w:szCs w:val="12"/>
              </w:rPr>
              <w:t>все-го</w:t>
            </w:r>
          </w:p>
        </w:tc>
        <w:tc>
          <w:tcPr>
            <w:tcW w:w="800" w:type="pct"/>
            <w:gridSpan w:val="2"/>
          </w:tcPr>
          <w:p w:rsidR="000B0A86" w:rsidRPr="00CC4CA6" w:rsidRDefault="000B0A86" w:rsidP="00CC4CA6">
            <w:pPr>
              <w:pStyle w:val="ConsPlusNormal"/>
              <w:ind w:firstLine="0"/>
              <w:jc w:val="center"/>
              <w:rPr>
                <w:b/>
                <w:sz w:val="12"/>
                <w:szCs w:val="12"/>
              </w:rPr>
            </w:pPr>
            <w:r w:rsidRPr="00CC4CA6">
              <w:rPr>
                <w:b/>
                <w:sz w:val="12"/>
                <w:szCs w:val="12"/>
              </w:rPr>
              <w:t>жилых помещений</w:t>
            </w:r>
          </w:p>
        </w:tc>
        <w:tc>
          <w:tcPr>
            <w:tcW w:w="378" w:type="pct"/>
            <w:vMerge/>
          </w:tcPr>
          <w:p w:rsidR="000B0A86" w:rsidRPr="00CC4CA6" w:rsidRDefault="000B0A86" w:rsidP="00CC4CA6">
            <w:pPr>
              <w:pStyle w:val="ConsPlusNormal"/>
              <w:ind w:firstLine="0"/>
              <w:jc w:val="center"/>
              <w:rPr>
                <w:sz w:val="12"/>
                <w:szCs w:val="12"/>
              </w:rPr>
            </w:pPr>
          </w:p>
        </w:tc>
        <w:tc>
          <w:tcPr>
            <w:tcW w:w="460" w:type="pct"/>
            <w:vMerge/>
          </w:tcPr>
          <w:p w:rsidR="000B0A86" w:rsidRPr="00CC4CA6" w:rsidRDefault="000B0A86" w:rsidP="00CC4CA6">
            <w:pPr>
              <w:pStyle w:val="ConsPlusNormal"/>
              <w:ind w:firstLine="0"/>
              <w:jc w:val="center"/>
              <w:rPr>
                <w:sz w:val="12"/>
                <w:szCs w:val="12"/>
              </w:rPr>
            </w:pPr>
          </w:p>
        </w:tc>
      </w:tr>
      <w:tr w:rsidR="00DD5E68" w:rsidRPr="00CC4CA6" w:rsidTr="00DD5E68">
        <w:trPr>
          <w:cantSplit/>
          <w:trHeight w:val="20"/>
        </w:trPr>
        <w:tc>
          <w:tcPr>
            <w:tcW w:w="84" w:type="pct"/>
            <w:vMerge/>
          </w:tcPr>
          <w:p w:rsidR="000B0A86" w:rsidRPr="00CC4CA6" w:rsidRDefault="000B0A86" w:rsidP="00CC4CA6">
            <w:pPr>
              <w:pStyle w:val="ConsPlusNormal"/>
              <w:ind w:firstLine="0"/>
              <w:jc w:val="center"/>
              <w:rPr>
                <w:sz w:val="12"/>
                <w:szCs w:val="12"/>
              </w:rPr>
            </w:pPr>
          </w:p>
        </w:tc>
        <w:tc>
          <w:tcPr>
            <w:tcW w:w="693" w:type="pct"/>
            <w:vMerge/>
          </w:tcPr>
          <w:p w:rsidR="000B0A86" w:rsidRPr="00CC4CA6" w:rsidRDefault="000B0A86" w:rsidP="00CC4CA6">
            <w:pPr>
              <w:pStyle w:val="ConsPlusNormal"/>
              <w:ind w:firstLine="0"/>
              <w:jc w:val="center"/>
              <w:rPr>
                <w:sz w:val="12"/>
                <w:szCs w:val="12"/>
              </w:rPr>
            </w:pPr>
          </w:p>
        </w:tc>
        <w:tc>
          <w:tcPr>
            <w:tcW w:w="388" w:type="pct"/>
            <w:vMerge/>
          </w:tcPr>
          <w:p w:rsidR="000B0A86" w:rsidRPr="00CC4CA6" w:rsidRDefault="000B0A86" w:rsidP="00CC4CA6">
            <w:pPr>
              <w:pStyle w:val="ConsPlusNormal"/>
              <w:ind w:firstLine="0"/>
              <w:jc w:val="center"/>
              <w:rPr>
                <w:sz w:val="12"/>
                <w:szCs w:val="12"/>
              </w:rPr>
            </w:pPr>
          </w:p>
        </w:tc>
        <w:tc>
          <w:tcPr>
            <w:tcW w:w="209" w:type="pct"/>
            <w:vMerge/>
          </w:tcPr>
          <w:p w:rsidR="000B0A86" w:rsidRPr="00CC4CA6" w:rsidRDefault="000B0A86" w:rsidP="00CC4CA6">
            <w:pPr>
              <w:pStyle w:val="ConsPlusNormal"/>
              <w:ind w:firstLine="0"/>
              <w:jc w:val="center"/>
              <w:rPr>
                <w:sz w:val="12"/>
                <w:szCs w:val="12"/>
              </w:rPr>
            </w:pPr>
          </w:p>
        </w:tc>
        <w:tc>
          <w:tcPr>
            <w:tcW w:w="137" w:type="pct"/>
            <w:vMerge/>
          </w:tcPr>
          <w:p w:rsidR="000B0A86" w:rsidRPr="00CC4CA6" w:rsidRDefault="000B0A86" w:rsidP="00CC4CA6">
            <w:pPr>
              <w:pStyle w:val="ConsPlusNormal"/>
              <w:ind w:firstLine="0"/>
              <w:jc w:val="center"/>
              <w:rPr>
                <w:b/>
                <w:sz w:val="12"/>
                <w:szCs w:val="12"/>
              </w:rPr>
            </w:pPr>
          </w:p>
        </w:tc>
        <w:tc>
          <w:tcPr>
            <w:tcW w:w="400" w:type="pct"/>
          </w:tcPr>
          <w:p w:rsidR="000B0A86" w:rsidRPr="00CC4CA6" w:rsidRDefault="000B0A86" w:rsidP="00CC4CA6">
            <w:pPr>
              <w:pStyle w:val="ConsPlusNormal"/>
              <w:ind w:firstLine="0"/>
              <w:jc w:val="center"/>
              <w:rPr>
                <w:b/>
                <w:sz w:val="12"/>
                <w:szCs w:val="12"/>
              </w:rPr>
            </w:pPr>
            <w:r w:rsidRPr="00CC4CA6">
              <w:rPr>
                <w:b/>
                <w:sz w:val="12"/>
                <w:szCs w:val="12"/>
              </w:rPr>
              <w:t>муници-пальной собственности</w:t>
            </w:r>
          </w:p>
        </w:tc>
        <w:tc>
          <w:tcPr>
            <w:tcW w:w="400" w:type="pct"/>
          </w:tcPr>
          <w:p w:rsidR="000B0A86" w:rsidRPr="00CC4CA6" w:rsidRDefault="000B0A86" w:rsidP="00CC4CA6">
            <w:pPr>
              <w:pStyle w:val="ConsPlusNormal"/>
              <w:ind w:firstLine="0"/>
              <w:jc w:val="center"/>
              <w:rPr>
                <w:b/>
                <w:sz w:val="12"/>
                <w:szCs w:val="12"/>
              </w:rPr>
            </w:pPr>
            <w:r w:rsidRPr="00CC4CA6">
              <w:rPr>
                <w:b/>
                <w:sz w:val="12"/>
                <w:szCs w:val="12"/>
              </w:rPr>
              <w:t>частной собственности</w:t>
            </w:r>
          </w:p>
        </w:tc>
        <w:tc>
          <w:tcPr>
            <w:tcW w:w="137" w:type="pct"/>
            <w:vMerge/>
          </w:tcPr>
          <w:p w:rsidR="000B0A86" w:rsidRPr="00CC4CA6" w:rsidRDefault="000B0A86" w:rsidP="00CC4CA6">
            <w:pPr>
              <w:pStyle w:val="ConsPlusNormal"/>
              <w:ind w:firstLine="0"/>
              <w:jc w:val="center"/>
              <w:rPr>
                <w:b/>
                <w:sz w:val="12"/>
                <w:szCs w:val="12"/>
              </w:rPr>
            </w:pPr>
          </w:p>
        </w:tc>
        <w:tc>
          <w:tcPr>
            <w:tcW w:w="400" w:type="pct"/>
          </w:tcPr>
          <w:p w:rsidR="000B0A86" w:rsidRPr="00CC4CA6" w:rsidRDefault="000B0A86" w:rsidP="00CC4CA6">
            <w:pPr>
              <w:pStyle w:val="ConsPlusNormal"/>
              <w:ind w:firstLine="0"/>
              <w:jc w:val="center"/>
              <w:rPr>
                <w:b/>
                <w:sz w:val="12"/>
                <w:szCs w:val="12"/>
              </w:rPr>
            </w:pPr>
            <w:r w:rsidRPr="00CC4CA6">
              <w:rPr>
                <w:b/>
                <w:sz w:val="12"/>
                <w:szCs w:val="12"/>
              </w:rPr>
              <w:t>муници-пальной собственности</w:t>
            </w:r>
          </w:p>
        </w:tc>
        <w:tc>
          <w:tcPr>
            <w:tcW w:w="400" w:type="pct"/>
          </w:tcPr>
          <w:p w:rsidR="000B0A86" w:rsidRPr="00CC4CA6" w:rsidRDefault="000B0A86" w:rsidP="00CC4CA6">
            <w:pPr>
              <w:pStyle w:val="ConsPlusNormal"/>
              <w:ind w:firstLine="0"/>
              <w:jc w:val="center"/>
              <w:rPr>
                <w:b/>
                <w:sz w:val="12"/>
                <w:szCs w:val="12"/>
              </w:rPr>
            </w:pPr>
            <w:r w:rsidRPr="00CC4CA6">
              <w:rPr>
                <w:b/>
                <w:sz w:val="12"/>
                <w:szCs w:val="12"/>
              </w:rPr>
              <w:t>частной собственности</w:t>
            </w:r>
          </w:p>
        </w:tc>
        <w:tc>
          <w:tcPr>
            <w:tcW w:w="114" w:type="pct"/>
            <w:vMerge/>
          </w:tcPr>
          <w:p w:rsidR="000B0A86" w:rsidRPr="00CC4CA6" w:rsidRDefault="000B0A86" w:rsidP="00CC4CA6">
            <w:pPr>
              <w:pStyle w:val="ConsPlusNormal"/>
              <w:ind w:firstLine="0"/>
              <w:jc w:val="center"/>
              <w:rPr>
                <w:b/>
                <w:sz w:val="12"/>
                <w:szCs w:val="12"/>
              </w:rPr>
            </w:pPr>
          </w:p>
        </w:tc>
        <w:tc>
          <w:tcPr>
            <w:tcW w:w="400" w:type="pct"/>
          </w:tcPr>
          <w:p w:rsidR="000B0A86" w:rsidRPr="00CC4CA6" w:rsidRDefault="000B0A86" w:rsidP="00CC4CA6">
            <w:pPr>
              <w:pStyle w:val="ConsPlusNormal"/>
              <w:ind w:firstLine="0"/>
              <w:jc w:val="center"/>
              <w:rPr>
                <w:b/>
                <w:sz w:val="12"/>
                <w:szCs w:val="12"/>
              </w:rPr>
            </w:pPr>
            <w:r w:rsidRPr="00CC4CA6">
              <w:rPr>
                <w:b/>
                <w:sz w:val="12"/>
                <w:szCs w:val="12"/>
              </w:rPr>
              <w:t>муници-пальной собственности</w:t>
            </w:r>
          </w:p>
        </w:tc>
        <w:tc>
          <w:tcPr>
            <w:tcW w:w="400" w:type="pct"/>
          </w:tcPr>
          <w:p w:rsidR="000B0A86" w:rsidRPr="00CC4CA6" w:rsidRDefault="000B0A86" w:rsidP="00CC4CA6">
            <w:pPr>
              <w:pStyle w:val="ConsPlusNormal"/>
              <w:ind w:firstLine="0"/>
              <w:jc w:val="center"/>
              <w:rPr>
                <w:b/>
                <w:sz w:val="12"/>
                <w:szCs w:val="12"/>
              </w:rPr>
            </w:pPr>
            <w:r w:rsidRPr="00CC4CA6">
              <w:rPr>
                <w:b/>
                <w:sz w:val="12"/>
                <w:szCs w:val="12"/>
              </w:rPr>
              <w:t>частной собственности</w:t>
            </w:r>
          </w:p>
        </w:tc>
        <w:tc>
          <w:tcPr>
            <w:tcW w:w="378" w:type="pct"/>
            <w:vMerge/>
          </w:tcPr>
          <w:p w:rsidR="000B0A86" w:rsidRPr="00CC4CA6" w:rsidRDefault="000B0A86" w:rsidP="00CC4CA6">
            <w:pPr>
              <w:pStyle w:val="ConsPlusNormal"/>
              <w:ind w:firstLine="0"/>
              <w:jc w:val="center"/>
              <w:rPr>
                <w:sz w:val="12"/>
                <w:szCs w:val="12"/>
              </w:rPr>
            </w:pPr>
          </w:p>
        </w:tc>
        <w:tc>
          <w:tcPr>
            <w:tcW w:w="460" w:type="pct"/>
            <w:vMerge/>
          </w:tcPr>
          <w:p w:rsidR="000B0A86" w:rsidRPr="00CC4CA6" w:rsidRDefault="000B0A86" w:rsidP="00CC4CA6">
            <w:pPr>
              <w:pStyle w:val="ConsPlusNormal"/>
              <w:ind w:firstLine="0"/>
              <w:jc w:val="center"/>
              <w:rPr>
                <w:sz w:val="12"/>
                <w:szCs w:val="12"/>
              </w:rPr>
            </w:pPr>
          </w:p>
        </w:tc>
      </w:tr>
      <w:tr w:rsidR="00DD5E68" w:rsidRPr="00CC4CA6" w:rsidTr="00DD5E68">
        <w:trPr>
          <w:cantSplit/>
          <w:trHeight w:val="20"/>
        </w:trPr>
        <w:tc>
          <w:tcPr>
            <w:tcW w:w="84" w:type="pct"/>
          </w:tcPr>
          <w:p w:rsidR="000B0A86" w:rsidRPr="00CC4CA6" w:rsidRDefault="000B0A86" w:rsidP="00CC4CA6">
            <w:pPr>
              <w:pStyle w:val="ConsPlusNormal"/>
              <w:ind w:firstLine="0"/>
              <w:jc w:val="center"/>
              <w:rPr>
                <w:sz w:val="12"/>
                <w:szCs w:val="12"/>
              </w:rPr>
            </w:pPr>
            <w:r w:rsidRPr="00CC4CA6">
              <w:rPr>
                <w:sz w:val="12"/>
                <w:szCs w:val="12"/>
              </w:rPr>
              <w:t>1</w:t>
            </w:r>
          </w:p>
        </w:tc>
        <w:tc>
          <w:tcPr>
            <w:tcW w:w="693" w:type="pct"/>
          </w:tcPr>
          <w:p w:rsidR="000B0A86" w:rsidRPr="00CC4CA6" w:rsidRDefault="000B0A86" w:rsidP="00CC4CA6">
            <w:pPr>
              <w:pStyle w:val="ConsPlusNormal"/>
              <w:ind w:firstLine="0"/>
              <w:jc w:val="center"/>
              <w:rPr>
                <w:sz w:val="12"/>
                <w:szCs w:val="12"/>
              </w:rPr>
            </w:pPr>
            <w:r w:rsidRPr="00CC4CA6">
              <w:rPr>
                <w:sz w:val="12"/>
                <w:szCs w:val="12"/>
              </w:rPr>
              <w:t>2</w:t>
            </w:r>
          </w:p>
        </w:tc>
        <w:tc>
          <w:tcPr>
            <w:tcW w:w="388" w:type="pct"/>
          </w:tcPr>
          <w:p w:rsidR="000B0A86" w:rsidRPr="00CC4CA6" w:rsidRDefault="000B0A86" w:rsidP="00CC4CA6">
            <w:pPr>
              <w:pStyle w:val="ConsPlusNormal"/>
              <w:ind w:firstLine="0"/>
              <w:jc w:val="center"/>
              <w:rPr>
                <w:sz w:val="12"/>
                <w:szCs w:val="12"/>
              </w:rPr>
            </w:pPr>
            <w:r w:rsidRPr="00CC4CA6">
              <w:rPr>
                <w:sz w:val="12"/>
                <w:szCs w:val="12"/>
              </w:rPr>
              <w:t>3</w:t>
            </w:r>
          </w:p>
        </w:tc>
        <w:tc>
          <w:tcPr>
            <w:tcW w:w="209" w:type="pct"/>
          </w:tcPr>
          <w:p w:rsidR="000B0A86" w:rsidRPr="00CC4CA6" w:rsidRDefault="000B0A86" w:rsidP="00CC4CA6">
            <w:pPr>
              <w:pStyle w:val="ConsPlusNormal"/>
              <w:ind w:firstLine="0"/>
              <w:jc w:val="center"/>
              <w:rPr>
                <w:sz w:val="12"/>
                <w:szCs w:val="12"/>
              </w:rPr>
            </w:pPr>
            <w:r w:rsidRPr="00CC4CA6">
              <w:rPr>
                <w:sz w:val="12"/>
                <w:szCs w:val="12"/>
              </w:rPr>
              <w:t>4</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5</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6</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7</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8</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9</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10</w:t>
            </w:r>
          </w:p>
        </w:tc>
        <w:tc>
          <w:tcPr>
            <w:tcW w:w="114" w:type="pct"/>
          </w:tcPr>
          <w:p w:rsidR="000B0A86" w:rsidRPr="00CC4CA6" w:rsidRDefault="000B0A86" w:rsidP="00CC4CA6">
            <w:pPr>
              <w:pStyle w:val="ConsPlusNormal"/>
              <w:ind w:firstLine="0"/>
              <w:jc w:val="center"/>
              <w:rPr>
                <w:sz w:val="12"/>
                <w:szCs w:val="12"/>
              </w:rPr>
            </w:pPr>
            <w:r w:rsidRPr="00CC4CA6">
              <w:rPr>
                <w:sz w:val="12"/>
                <w:szCs w:val="12"/>
              </w:rPr>
              <w:t>11</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12</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13</w:t>
            </w:r>
          </w:p>
        </w:tc>
        <w:tc>
          <w:tcPr>
            <w:tcW w:w="378" w:type="pct"/>
          </w:tcPr>
          <w:p w:rsidR="000B0A86" w:rsidRPr="00CC4CA6" w:rsidRDefault="000B0A86" w:rsidP="00CC4CA6">
            <w:pPr>
              <w:pStyle w:val="ConsPlusNormal"/>
              <w:ind w:firstLine="0"/>
              <w:jc w:val="center"/>
              <w:rPr>
                <w:sz w:val="12"/>
                <w:szCs w:val="12"/>
              </w:rPr>
            </w:pPr>
            <w:r w:rsidRPr="00CC4CA6">
              <w:rPr>
                <w:sz w:val="12"/>
                <w:szCs w:val="12"/>
              </w:rPr>
              <w:t>14</w:t>
            </w:r>
          </w:p>
        </w:tc>
        <w:tc>
          <w:tcPr>
            <w:tcW w:w="460" w:type="pct"/>
          </w:tcPr>
          <w:p w:rsidR="000B0A86" w:rsidRPr="00CC4CA6" w:rsidRDefault="000B0A86" w:rsidP="00CC4CA6">
            <w:pPr>
              <w:pStyle w:val="ConsPlusNormal"/>
              <w:ind w:firstLine="0"/>
              <w:jc w:val="center"/>
              <w:rPr>
                <w:sz w:val="12"/>
                <w:szCs w:val="12"/>
              </w:rPr>
            </w:pPr>
            <w:r w:rsidRPr="00CC4CA6">
              <w:rPr>
                <w:sz w:val="12"/>
                <w:szCs w:val="12"/>
              </w:rPr>
              <w:t>15</w:t>
            </w:r>
          </w:p>
        </w:tc>
      </w:tr>
      <w:tr w:rsidR="00DD5E68" w:rsidRPr="00CC4CA6" w:rsidTr="00DD5E68">
        <w:trPr>
          <w:cantSplit/>
          <w:trHeight w:val="20"/>
        </w:trPr>
        <w:tc>
          <w:tcPr>
            <w:tcW w:w="84" w:type="pct"/>
          </w:tcPr>
          <w:p w:rsidR="000B0A86" w:rsidRPr="00CC4CA6" w:rsidRDefault="000B0A86" w:rsidP="00CC4CA6">
            <w:pPr>
              <w:pStyle w:val="ConsPlusNormal"/>
              <w:ind w:firstLine="0"/>
              <w:jc w:val="center"/>
              <w:rPr>
                <w:sz w:val="12"/>
                <w:szCs w:val="12"/>
              </w:rPr>
            </w:pPr>
            <w:r w:rsidRPr="00CC4CA6">
              <w:rPr>
                <w:sz w:val="12"/>
                <w:szCs w:val="12"/>
              </w:rPr>
              <w:t>1.</w:t>
            </w:r>
          </w:p>
        </w:tc>
        <w:tc>
          <w:tcPr>
            <w:tcW w:w="693" w:type="pct"/>
          </w:tcPr>
          <w:p w:rsidR="000B0A86" w:rsidRPr="00CC4CA6" w:rsidRDefault="000B0A86" w:rsidP="00CC4CA6">
            <w:pPr>
              <w:pStyle w:val="ConsPlusNormal"/>
              <w:ind w:firstLine="0"/>
              <w:rPr>
                <w:sz w:val="12"/>
                <w:szCs w:val="12"/>
              </w:rPr>
            </w:pPr>
            <w:r w:rsidRPr="00CC4CA6">
              <w:rPr>
                <w:sz w:val="12"/>
                <w:szCs w:val="12"/>
              </w:rPr>
              <w:t>г. Валдай, пр. Комсомольский, д. 30, кв. 5</w:t>
            </w:r>
          </w:p>
        </w:tc>
        <w:tc>
          <w:tcPr>
            <w:tcW w:w="388" w:type="pct"/>
          </w:tcPr>
          <w:p w:rsidR="000B0A86" w:rsidRPr="00CC4CA6" w:rsidRDefault="000B0A86" w:rsidP="00CC4CA6">
            <w:pPr>
              <w:pStyle w:val="ConsPlusNormal"/>
              <w:ind w:firstLine="0"/>
              <w:jc w:val="center"/>
              <w:rPr>
                <w:sz w:val="12"/>
                <w:szCs w:val="12"/>
              </w:rPr>
            </w:pPr>
            <w:r w:rsidRPr="00CC4CA6">
              <w:rPr>
                <w:sz w:val="12"/>
                <w:szCs w:val="12"/>
              </w:rPr>
              <w:t>1</w:t>
            </w:r>
          </w:p>
        </w:tc>
        <w:tc>
          <w:tcPr>
            <w:tcW w:w="209" w:type="pct"/>
          </w:tcPr>
          <w:p w:rsidR="000B0A86" w:rsidRPr="00CC4CA6" w:rsidRDefault="000B0A86" w:rsidP="00CC4CA6">
            <w:pPr>
              <w:pStyle w:val="ConsPlusNormal"/>
              <w:ind w:firstLine="0"/>
              <w:jc w:val="center"/>
              <w:rPr>
                <w:sz w:val="12"/>
                <w:szCs w:val="12"/>
              </w:rPr>
            </w:pPr>
            <w:r w:rsidRPr="00CC4CA6">
              <w:rPr>
                <w:sz w:val="12"/>
                <w:szCs w:val="12"/>
              </w:rPr>
              <w:t>2021</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68,8</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68,8</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68,8</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68,8</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114" w:type="pct"/>
          </w:tcPr>
          <w:p w:rsidR="000B0A86" w:rsidRPr="00CC4CA6" w:rsidRDefault="000B0A86" w:rsidP="00CC4CA6">
            <w:pPr>
              <w:pStyle w:val="ConsPlusNormal"/>
              <w:ind w:firstLine="0"/>
              <w:jc w:val="center"/>
              <w:rPr>
                <w:sz w:val="12"/>
                <w:szCs w:val="12"/>
              </w:rPr>
            </w:pPr>
            <w:r w:rsidRPr="00CC4CA6">
              <w:rPr>
                <w:sz w:val="12"/>
                <w:szCs w:val="12"/>
              </w:rPr>
              <w:t>1</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1</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378" w:type="pct"/>
          </w:tcPr>
          <w:p w:rsidR="000B0A86" w:rsidRPr="00CC4CA6" w:rsidRDefault="000B0A86" w:rsidP="00CC4CA6">
            <w:pPr>
              <w:pStyle w:val="ConsPlusNormal"/>
              <w:ind w:firstLine="0"/>
              <w:jc w:val="center"/>
              <w:rPr>
                <w:sz w:val="12"/>
                <w:szCs w:val="12"/>
              </w:rPr>
            </w:pPr>
            <w:r w:rsidRPr="00CC4CA6">
              <w:rPr>
                <w:sz w:val="12"/>
                <w:szCs w:val="12"/>
              </w:rPr>
              <w:t>2 200 000,00</w:t>
            </w:r>
          </w:p>
        </w:tc>
        <w:tc>
          <w:tcPr>
            <w:tcW w:w="460" w:type="pct"/>
          </w:tcPr>
          <w:p w:rsidR="000B0A86" w:rsidRPr="00CC4CA6" w:rsidRDefault="000B0A86" w:rsidP="00DD5E68">
            <w:pPr>
              <w:pStyle w:val="ConsPlusNormal"/>
              <w:ind w:right="-85" w:firstLine="0"/>
              <w:rPr>
                <w:sz w:val="12"/>
                <w:szCs w:val="12"/>
              </w:rPr>
            </w:pPr>
            <w:r w:rsidRPr="00CC4CA6">
              <w:rPr>
                <w:sz w:val="12"/>
                <w:szCs w:val="12"/>
              </w:rPr>
              <w:t>бюджет Валдайского городского поселения</w:t>
            </w:r>
          </w:p>
        </w:tc>
      </w:tr>
      <w:tr w:rsidR="00DD5E68" w:rsidRPr="00CC4CA6" w:rsidTr="00DD5E68">
        <w:trPr>
          <w:cantSplit/>
          <w:trHeight w:val="20"/>
        </w:trPr>
        <w:tc>
          <w:tcPr>
            <w:tcW w:w="84" w:type="pct"/>
          </w:tcPr>
          <w:p w:rsidR="000B0A86" w:rsidRPr="00CC4CA6" w:rsidRDefault="000B0A86" w:rsidP="00CC4CA6">
            <w:pPr>
              <w:pStyle w:val="ConsPlusNormal"/>
              <w:ind w:firstLine="0"/>
              <w:jc w:val="center"/>
              <w:rPr>
                <w:sz w:val="12"/>
                <w:szCs w:val="12"/>
              </w:rPr>
            </w:pPr>
            <w:r w:rsidRPr="00CC4CA6">
              <w:rPr>
                <w:sz w:val="12"/>
                <w:szCs w:val="12"/>
              </w:rPr>
              <w:t>2.</w:t>
            </w:r>
          </w:p>
        </w:tc>
        <w:tc>
          <w:tcPr>
            <w:tcW w:w="693" w:type="pct"/>
          </w:tcPr>
          <w:p w:rsidR="000B0A86" w:rsidRPr="00CC4CA6" w:rsidRDefault="000B0A86" w:rsidP="00CC4CA6">
            <w:pPr>
              <w:pStyle w:val="ConsPlusNormal"/>
              <w:ind w:firstLine="0"/>
              <w:rPr>
                <w:sz w:val="12"/>
                <w:szCs w:val="12"/>
              </w:rPr>
            </w:pPr>
            <w:r w:rsidRPr="00CC4CA6">
              <w:rPr>
                <w:sz w:val="12"/>
                <w:szCs w:val="12"/>
              </w:rPr>
              <w:t xml:space="preserve">г. Валдай, пр. Советский, </w:t>
            </w:r>
            <w:r w:rsidR="00CC4CA6">
              <w:rPr>
                <w:sz w:val="12"/>
                <w:szCs w:val="12"/>
              </w:rPr>
              <w:br/>
            </w:r>
            <w:r w:rsidRPr="00CC4CA6">
              <w:rPr>
                <w:sz w:val="12"/>
                <w:szCs w:val="12"/>
              </w:rPr>
              <w:t>д. 47</w:t>
            </w:r>
          </w:p>
        </w:tc>
        <w:tc>
          <w:tcPr>
            <w:tcW w:w="388" w:type="pct"/>
          </w:tcPr>
          <w:p w:rsidR="000B0A86" w:rsidRPr="00CC4CA6" w:rsidRDefault="000B0A86" w:rsidP="00CC4CA6">
            <w:pPr>
              <w:pStyle w:val="ConsPlusNormal"/>
              <w:ind w:firstLine="0"/>
              <w:jc w:val="center"/>
              <w:rPr>
                <w:sz w:val="12"/>
                <w:szCs w:val="12"/>
              </w:rPr>
            </w:pPr>
            <w:r w:rsidRPr="00CC4CA6">
              <w:rPr>
                <w:sz w:val="12"/>
                <w:szCs w:val="12"/>
              </w:rPr>
              <w:t>16</w:t>
            </w:r>
          </w:p>
        </w:tc>
        <w:tc>
          <w:tcPr>
            <w:tcW w:w="209" w:type="pct"/>
          </w:tcPr>
          <w:p w:rsidR="000B0A86" w:rsidRPr="00CC4CA6" w:rsidRDefault="000B0A86" w:rsidP="00CC4CA6">
            <w:pPr>
              <w:pStyle w:val="ConsPlusNormal"/>
              <w:ind w:firstLine="0"/>
              <w:jc w:val="center"/>
              <w:rPr>
                <w:sz w:val="12"/>
                <w:szCs w:val="12"/>
              </w:rPr>
            </w:pPr>
            <w:r w:rsidRPr="00CC4CA6">
              <w:rPr>
                <w:sz w:val="12"/>
                <w:szCs w:val="12"/>
              </w:rPr>
              <w:t>2023</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252,2</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107,7</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144,5</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252,2</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107,7</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114" w:type="pct"/>
          </w:tcPr>
          <w:p w:rsidR="000B0A86" w:rsidRPr="00CC4CA6" w:rsidRDefault="000B0A86" w:rsidP="00CC4CA6">
            <w:pPr>
              <w:pStyle w:val="ConsPlusNormal"/>
              <w:ind w:firstLine="0"/>
              <w:jc w:val="center"/>
              <w:rPr>
                <w:sz w:val="12"/>
                <w:szCs w:val="12"/>
              </w:rPr>
            </w:pPr>
            <w:r w:rsidRPr="00CC4CA6">
              <w:rPr>
                <w:sz w:val="12"/>
                <w:szCs w:val="12"/>
              </w:rPr>
              <w:t>0</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378" w:type="pct"/>
          </w:tcPr>
          <w:p w:rsidR="000B0A86" w:rsidRPr="00CC4CA6" w:rsidRDefault="000B0A86" w:rsidP="00CC4CA6">
            <w:pPr>
              <w:pStyle w:val="ConsPlusNormal"/>
              <w:ind w:firstLine="0"/>
              <w:jc w:val="center"/>
              <w:rPr>
                <w:sz w:val="12"/>
                <w:szCs w:val="12"/>
              </w:rPr>
            </w:pPr>
            <w:r w:rsidRPr="00CC4CA6">
              <w:rPr>
                <w:sz w:val="12"/>
                <w:szCs w:val="12"/>
              </w:rPr>
              <w:t>0</w:t>
            </w:r>
          </w:p>
        </w:tc>
        <w:tc>
          <w:tcPr>
            <w:tcW w:w="460" w:type="pct"/>
          </w:tcPr>
          <w:p w:rsidR="000B0A86" w:rsidRPr="00CC4CA6" w:rsidRDefault="000B0A86" w:rsidP="00DD5E68">
            <w:pPr>
              <w:pStyle w:val="ConsPlusNormal"/>
              <w:ind w:right="-85" w:firstLine="0"/>
              <w:rPr>
                <w:color w:val="000000"/>
                <w:sz w:val="12"/>
                <w:szCs w:val="12"/>
              </w:rPr>
            </w:pPr>
            <w:r w:rsidRPr="00CC4CA6">
              <w:rPr>
                <w:color w:val="000000"/>
                <w:sz w:val="12"/>
                <w:szCs w:val="12"/>
              </w:rPr>
              <w:t>бюджет Валдайского городского поселения</w:t>
            </w:r>
          </w:p>
        </w:tc>
      </w:tr>
      <w:tr w:rsidR="00DD5E68" w:rsidRPr="00CC4CA6" w:rsidTr="00DD5E68">
        <w:trPr>
          <w:cantSplit/>
          <w:trHeight w:val="20"/>
        </w:trPr>
        <w:tc>
          <w:tcPr>
            <w:tcW w:w="84" w:type="pct"/>
          </w:tcPr>
          <w:p w:rsidR="000B0A86" w:rsidRPr="00CC4CA6" w:rsidRDefault="000B0A86" w:rsidP="00CC4CA6">
            <w:pPr>
              <w:pStyle w:val="ConsPlusNormal"/>
              <w:ind w:firstLine="0"/>
              <w:jc w:val="center"/>
              <w:rPr>
                <w:sz w:val="12"/>
                <w:szCs w:val="12"/>
              </w:rPr>
            </w:pPr>
            <w:r w:rsidRPr="00CC4CA6">
              <w:rPr>
                <w:sz w:val="12"/>
                <w:szCs w:val="12"/>
              </w:rPr>
              <w:t>3.</w:t>
            </w:r>
          </w:p>
        </w:tc>
        <w:tc>
          <w:tcPr>
            <w:tcW w:w="693" w:type="pct"/>
          </w:tcPr>
          <w:p w:rsidR="000B0A86" w:rsidRPr="00CC4CA6" w:rsidRDefault="000B0A86" w:rsidP="00CC4CA6">
            <w:pPr>
              <w:pStyle w:val="ConsPlusNormal"/>
              <w:ind w:firstLine="0"/>
              <w:rPr>
                <w:sz w:val="12"/>
                <w:szCs w:val="12"/>
              </w:rPr>
            </w:pPr>
            <w:r w:rsidRPr="00CC4CA6">
              <w:rPr>
                <w:sz w:val="12"/>
                <w:szCs w:val="12"/>
              </w:rPr>
              <w:t xml:space="preserve">г. Валдай, пр. Советский, </w:t>
            </w:r>
            <w:r w:rsidR="00CC4CA6">
              <w:rPr>
                <w:sz w:val="12"/>
                <w:szCs w:val="12"/>
              </w:rPr>
              <w:br/>
            </w:r>
            <w:r w:rsidRPr="00CC4CA6">
              <w:rPr>
                <w:sz w:val="12"/>
                <w:szCs w:val="12"/>
              </w:rPr>
              <w:t>д. 47 (изъятие жилых помещений 1, 14, 13 и земельного участка)</w:t>
            </w:r>
          </w:p>
        </w:tc>
        <w:tc>
          <w:tcPr>
            <w:tcW w:w="388" w:type="pct"/>
          </w:tcPr>
          <w:p w:rsidR="000B0A86" w:rsidRPr="00CC4CA6" w:rsidRDefault="000B0A86" w:rsidP="00CC4CA6">
            <w:pPr>
              <w:pStyle w:val="ConsPlusNormal"/>
              <w:ind w:firstLine="0"/>
              <w:jc w:val="center"/>
              <w:rPr>
                <w:sz w:val="12"/>
                <w:szCs w:val="12"/>
              </w:rPr>
            </w:pPr>
            <w:r w:rsidRPr="00CC4CA6">
              <w:rPr>
                <w:sz w:val="12"/>
                <w:szCs w:val="12"/>
              </w:rPr>
              <w:t>16</w:t>
            </w:r>
          </w:p>
        </w:tc>
        <w:tc>
          <w:tcPr>
            <w:tcW w:w="209" w:type="pct"/>
          </w:tcPr>
          <w:p w:rsidR="000B0A86" w:rsidRPr="00CC4CA6" w:rsidRDefault="000B0A86" w:rsidP="00CC4CA6">
            <w:pPr>
              <w:pStyle w:val="ConsPlusNormal"/>
              <w:ind w:firstLine="0"/>
              <w:jc w:val="center"/>
              <w:rPr>
                <w:sz w:val="12"/>
                <w:szCs w:val="12"/>
              </w:rPr>
            </w:pPr>
            <w:r w:rsidRPr="00CC4CA6">
              <w:rPr>
                <w:sz w:val="12"/>
                <w:szCs w:val="12"/>
              </w:rPr>
              <w:t>2023</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95,5</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95,5</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0</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114" w:type="pct"/>
          </w:tcPr>
          <w:p w:rsidR="000B0A86" w:rsidRPr="00CC4CA6" w:rsidRDefault="000B0A86" w:rsidP="00CC4CA6">
            <w:pPr>
              <w:pStyle w:val="ConsPlusNormal"/>
              <w:ind w:firstLine="0"/>
              <w:jc w:val="center"/>
              <w:rPr>
                <w:sz w:val="12"/>
                <w:szCs w:val="12"/>
              </w:rPr>
            </w:pPr>
            <w:r w:rsidRPr="00CC4CA6">
              <w:rPr>
                <w:sz w:val="12"/>
                <w:szCs w:val="12"/>
              </w:rPr>
              <w:t>0</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378" w:type="pct"/>
          </w:tcPr>
          <w:p w:rsidR="000B0A86" w:rsidRPr="00CC4CA6" w:rsidRDefault="000B0A86" w:rsidP="00CC4CA6">
            <w:pPr>
              <w:pStyle w:val="ConsPlusNormal"/>
              <w:ind w:firstLine="0"/>
              <w:jc w:val="center"/>
              <w:rPr>
                <w:sz w:val="12"/>
                <w:szCs w:val="12"/>
              </w:rPr>
            </w:pPr>
            <w:r w:rsidRPr="00CC4CA6">
              <w:rPr>
                <w:sz w:val="12"/>
                <w:szCs w:val="12"/>
              </w:rPr>
              <w:t>18 000,00</w:t>
            </w:r>
          </w:p>
        </w:tc>
        <w:tc>
          <w:tcPr>
            <w:tcW w:w="460" w:type="pct"/>
          </w:tcPr>
          <w:p w:rsidR="000B0A86" w:rsidRPr="00CC4CA6" w:rsidRDefault="000B0A86" w:rsidP="00DD5E68">
            <w:pPr>
              <w:pStyle w:val="ConsPlusNormal"/>
              <w:ind w:right="-85" w:firstLine="0"/>
              <w:rPr>
                <w:color w:val="000000"/>
                <w:sz w:val="12"/>
                <w:szCs w:val="12"/>
              </w:rPr>
            </w:pPr>
            <w:r w:rsidRPr="00CC4CA6">
              <w:rPr>
                <w:color w:val="000000"/>
                <w:sz w:val="12"/>
                <w:szCs w:val="12"/>
              </w:rPr>
              <w:t>бюджет Валдайского городского поселения</w:t>
            </w:r>
          </w:p>
        </w:tc>
      </w:tr>
      <w:tr w:rsidR="00DD5E68" w:rsidRPr="00CC4CA6" w:rsidTr="00DD5E68">
        <w:trPr>
          <w:cantSplit/>
          <w:trHeight w:val="20"/>
        </w:trPr>
        <w:tc>
          <w:tcPr>
            <w:tcW w:w="84" w:type="pct"/>
          </w:tcPr>
          <w:p w:rsidR="000B0A86" w:rsidRPr="00CC4CA6" w:rsidRDefault="000B0A86" w:rsidP="00CC4CA6">
            <w:pPr>
              <w:pStyle w:val="ConsPlusNormal"/>
              <w:ind w:firstLine="0"/>
              <w:jc w:val="center"/>
              <w:rPr>
                <w:sz w:val="12"/>
                <w:szCs w:val="12"/>
              </w:rPr>
            </w:pPr>
            <w:r w:rsidRPr="00CC4CA6">
              <w:rPr>
                <w:sz w:val="12"/>
                <w:szCs w:val="12"/>
              </w:rPr>
              <w:t>4.</w:t>
            </w:r>
          </w:p>
        </w:tc>
        <w:tc>
          <w:tcPr>
            <w:tcW w:w="693" w:type="pct"/>
          </w:tcPr>
          <w:p w:rsidR="000B0A86" w:rsidRPr="00CC4CA6" w:rsidRDefault="000B0A86" w:rsidP="00CC4CA6">
            <w:pPr>
              <w:pStyle w:val="ConsPlusNormal"/>
              <w:ind w:firstLine="0"/>
              <w:rPr>
                <w:sz w:val="12"/>
                <w:szCs w:val="12"/>
              </w:rPr>
            </w:pPr>
            <w:r w:rsidRPr="00CC4CA6">
              <w:rPr>
                <w:sz w:val="12"/>
                <w:szCs w:val="12"/>
              </w:rPr>
              <w:t xml:space="preserve">г. Валдай, </w:t>
            </w:r>
            <w:r w:rsidR="00CC4CA6">
              <w:rPr>
                <w:sz w:val="12"/>
                <w:szCs w:val="12"/>
              </w:rPr>
              <w:t>ул. М. Уткиной,</w:t>
            </w:r>
            <w:r w:rsidR="00CC4CA6">
              <w:rPr>
                <w:sz w:val="12"/>
                <w:szCs w:val="12"/>
              </w:rPr>
              <w:br/>
            </w:r>
            <w:r w:rsidRPr="00CC4CA6">
              <w:rPr>
                <w:sz w:val="12"/>
                <w:szCs w:val="12"/>
              </w:rPr>
              <w:t>д .</w:t>
            </w:r>
            <w:r w:rsidR="00CC4CA6">
              <w:rPr>
                <w:sz w:val="12"/>
                <w:szCs w:val="12"/>
              </w:rPr>
              <w:t> </w:t>
            </w:r>
            <w:r w:rsidRPr="00CC4CA6">
              <w:rPr>
                <w:sz w:val="12"/>
                <w:szCs w:val="12"/>
              </w:rPr>
              <w:t>18, кв. 2 (изъятие жилого помещения и земельного участка)</w:t>
            </w:r>
          </w:p>
        </w:tc>
        <w:tc>
          <w:tcPr>
            <w:tcW w:w="388" w:type="pct"/>
          </w:tcPr>
          <w:p w:rsidR="000B0A86" w:rsidRPr="00CC4CA6" w:rsidRDefault="000B0A86" w:rsidP="00CC4CA6">
            <w:pPr>
              <w:pStyle w:val="ConsPlusNormal"/>
              <w:ind w:firstLine="0"/>
              <w:jc w:val="center"/>
              <w:rPr>
                <w:sz w:val="12"/>
                <w:szCs w:val="12"/>
              </w:rPr>
            </w:pPr>
            <w:r w:rsidRPr="00CC4CA6">
              <w:rPr>
                <w:sz w:val="12"/>
                <w:szCs w:val="12"/>
              </w:rPr>
              <w:t>3</w:t>
            </w:r>
          </w:p>
        </w:tc>
        <w:tc>
          <w:tcPr>
            <w:tcW w:w="209" w:type="pct"/>
          </w:tcPr>
          <w:p w:rsidR="000B0A86" w:rsidRPr="00CC4CA6" w:rsidRDefault="000B0A86" w:rsidP="00CC4CA6">
            <w:pPr>
              <w:pStyle w:val="ConsPlusNormal"/>
              <w:ind w:firstLine="0"/>
              <w:jc w:val="center"/>
              <w:rPr>
                <w:sz w:val="12"/>
                <w:szCs w:val="12"/>
              </w:rPr>
            </w:pPr>
            <w:r w:rsidRPr="00CC4CA6">
              <w:rPr>
                <w:sz w:val="12"/>
                <w:szCs w:val="12"/>
              </w:rPr>
              <w:t>2021</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48,2</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48,2</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0</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114" w:type="pct"/>
          </w:tcPr>
          <w:p w:rsidR="000B0A86" w:rsidRPr="00CC4CA6" w:rsidRDefault="000B0A86" w:rsidP="00CC4CA6">
            <w:pPr>
              <w:pStyle w:val="ConsPlusNormal"/>
              <w:ind w:firstLine="0"/>
              <w:jc w:val="center"/>
              <w:rPr>
                <w:sz w:val="12"/>
                <w:szCs w:val="12"/>
              </w:rPr>
            </w:pPr>
            <w:r w:rsidRPr="00CC4CA6">
              <w:rPr>
                <w:sz w:val="12"/>
                <w:szCs w:val="12"/>
              </w:rPr>
              <w:t>1</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1</w:t>
            </w:r>
          </w:p>
        </w:tc>
        <w:tc>
          <w:tcPr>
            <w:tcW w:w="378" w:type="pct"/>
          </w:tcPr>
          <w:p w:rsidR="000B0A86" w:rsidRPr="00CC4CA6" w:rsidRDefault="000B0A86" w:rsidP="00CC4CA6">
            <w:pPr>
              <w:pStyle w:val="ConsPlusNormal"/>
              <w:ind w:firstLine="0"/>
              <w:jc w:val="center"/>
              <w:rPr>
                <w:sz w:val="12"/>
                <w:szCs w:val="12"/>
              </w:rPr>
            </w:pPr>
            <w:r w:rsidRPr="00CC4CA6">
              <w:rPr>
                <w:sz w:val="12"/>
                <w:szCs w:val="12"/>
              </w:rPr>
              <w:t>614 000,00</w:t>
            </w:r>
          </w:p>
        </w:tc>
        <w:tc>
          <w:tcPr>
            <w:tcW w:w="460" w:type="pct"/>
          </w:tcPr>
          <w:p w:rsidR="000B0A86" w:rsidRPr="00CC4CA6" w:rsidRDefault="000B0A86" w:rsidP="00DD5E68">
            <w:pPr>
              <w:pStyle w:val="ConsPlusNormal"/>
              <w:ind w:right="-85" w:firstLine="0"/>
              <w:rPr>
                <w:sz w:val="12"/>
                <w:szCs w:val="12"/>
              </w:rPr>
            </w:pPr>
            <w:r w:rsidRPr="00CC4CA6">
              <w:rPr>
                <w:sz w:val="12"/>
                <w:szCs w:val="12"/>
              </w:rPr>
              <w:t>бюджет Валдайского городского поселения</w:t>
            </w:r>
          </w:p>
        </w:tc>
      </w:tr>
      <w:tr w:rsidR="00DD5E68" w:rsidRPr="00CC4CA6" w:rsidTr="00DD5E68">
        <w:trPr>
          <w:cantSplit/>
          <w:trHeight w:val="20"/>
        </w:trPr>
        <w:tc>
          <w:tcPr>
            <w:tcW w:w="84" w:type="pct"/>
          </w:tcPr>
          <w:p w:rsidR="000B0A86" w:rsidRPr="00CC4CA6" w:rsidRDefault="000B0A86" w:rsidP="00CC4CA6">
            <w:pPr>
              <w:pStyle w:val="ConsPlusNormal"/>
              <w:ind w:firstLine="0"/>
              <w:jc w:val="center"/>
              <w:rPr>
                <w:sz w:val="12"/>
                <w:szCs w:val="12"/>
              </w:rPr>
            </w:pPr>
            <w:r w:rsidRPr="00CC4CA6">
              <w:rPr>
                <w:sz w:val="12"/>
                <w:szCs w:val="12"/>
              </w:rPr>
              <w:t>5.</w:t>
            </w:r>
          </w:p>
        </w:tc>
        <w:tc>
          <w:tcPr>
            <w:tcW w:w="693" w:type="pct"/>
          </w:tcPr>
          <w:p w:rsidR="000B0A86" w:rsidRPr="00CC4CA6" w:rsidRDefault="000B0A86" w:rsidP="00CC4CA6">
            <w:pPr>
              <w:pStyle w:val="ConsPlusNormal"/>
              <w:ind w:firstLine="0"/>
              <w:rPr>
                <w:sz w:val="12"/>
                <w:szCs w:val="12"/>
              </w:rPr>
            </w:pPr>
            <w:r w:rsidRPr="00CC4CA6">
              <w:rPr>
                <w:sz w:val="12"/>
                <w:szCs w:val="12"/>
              </w:rPr>
              <w:t>Снос аварий</w:t>
            </w:r>
            <w:r w:rsidR="00CC4CA6">
              <w:rPr>
                <w:sz w:val="12"/>
                <w:szCs w:val="12"/>
              </w:rPr>
              <w:t>ных домов: ул. </w:t>
            </w:r>
            <w:r w:rsidRPr="00CC4CA6">
              <w:rPr>
                <w:sz w:val="12"/>
                <w:szCs w:val="12"/>
              </w:rPr>
              <w:t>М.Уткиной, д. 18</w:t>
            </w:r>
          </w:p>
        </w:tc>
        <w:tc>
          <w:tcPr>
            <w:tcW w:w="388" w:type="pct"/>
          </w:tcPr>
          <w:p w:rsidR="000B0A86" w:rsidRPr="00CC4CA6" w:rsidRDefault="000B0A86" w:rsidP="00CC4CA6">
            <w:pPr>
              <w:pStyle w:val="ConsPlusNormal"/>
              <w:ind w:firstLine="0"/>
              <w:jc w:val="center"/>
              <w:rPr>
                <w:sz w:val="12"/>
                <w:szCs w:val="12"/>
              </w:rPr>
            </w:pPr>
          </w:p>
        </w:tc>
        <w:tc>
          <w:tcPr>
            <w:tcW w:w="209" w:type="pct"/>
          </w:tcPr>
          <w:p w:rsidR="000B0A86" w:rsidRPr="00CC4CA6" w:rsidRDefault="000B0A86" w:rsidP="00CC4CA6">
            <w:pPr>
              <w:pStyle w:val="ConsPlusNormal"/>
              <w:ind w:firstLine="0"/>
              <w:jc w:val="center"/>
              <w:rPr>
                <w:sz w:val="12"/>
                <w:szCs w:val="12"/>
              </w:rPr>
            </w:pPr>
            <w:r w:rsidRPr="00CC4CA6">
              <w:rPr>
                <w:sz w:val="12"/>
                <w:szCs w:val="12"/>
              </w:rPr>
              <w:t>2021</w:t>
            </w:r>
          </w:p>
        </w:tc>
        <w:tc>
          <w:tcPr>
            <w:tcW w:w="137"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p>
        </w:tc>
        <w:tc>
          <w:tcPr>
            <w:tcW w:w="137"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p>
        </w:tc>
        <w:tc>
          <w:tcPr>
            <w:tcW w:w="114"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p>
        </w:tc>
        <w:tc>
          <w:tcPr>
            <w:tcW w:w="378" w:type="pct"/>
          </w:tcPr>
          <w:p w:rsidR="000B0A86" w:rsidRPr="00CC4CA6" w:rsidRDefault="000B0A86" w:rsidP="00CC4CA6">
            <w:pPr>
              <w:pStyle w:val="ConsPlusNormal"/>
              <w:ind w:firstLine="0"/>
              <w:jc w:val="center"/>
              <w:rPr>
                <w:sz w:val="12"/>
                <w:szCs w:val="12"/>
              </w:rPr>
            </w:pPr>
            <w:r w:rsidRPr="00CC4CA6">
              <w:rPr>
                <w:sz w:val="12"/>
                <w:szCs w:val="12"/>
              </w:rPr>
              <w:t>199 549,00</w:t>
            </w:r>
          </w:p>
        </w:tc>
        <w:tc>
          <w:tcPr>
            <w:tcW w:w="460" w:type="pct"/>
          </w:tcPr>
          <w:p w:rsidR="000B0A86" w:rsidRPr="00CC4CA6" w:rsidRDefault="000B0A86" w:rsidP="00DD5E68">
            <w:pPr>
              <w:pStyle w:val="ConsPlusNormal"/>
              <w:ind w:right="-85" w:firstLine="0"/>
              <w:rPr>
                <w:sz w:val="12"/>
                <w:szCs w:val="12"/>
              </w:rPr>
            </w:pPr>
            <w:r w:rsidRPr="00CC4CA6">
              <w:rPr>
                <w:sz w:val="12"/>
                <w:szCs w:val="12"/>
              </w:rPr>
              <w:t>бюджет Валдайского городского поселения</w:t>
            </w:r>
          </w:p>
        </w:tc>
      </w:tr>
      <w:tr w:rsidR="00DD5E68" w:rsidRPr="00CC4CA6" w:rsidTr="00DD5E68">
        <w:trPr>
          <w:cantSplit/>
          <w:trHeight w:val="20"/>
        </w:trPr>
        <w:tc>
          <w:tcPr>
            <w:tcW w:w="84" w:type="pct"/>
          </w:tcPr>
          <w:p w:rsidR="000B0A86" w:rsidRPr="00CC4CA6" w:rsidRDefault="000B0A86" w:rsidP="00CC4CA6">
            <w:pPr>
              <w:pStyle w:val="ConsPlusNormal"/>
              <w:ind w:firstLine="0"/>
              <w:jc w:val="center"/>
              <w:rPr>
                <w:sz w:val="12"/>
                <w:szCs w:val="12"/>
              </w:rPr>
            </w:pPr>
            <w:r w:rsidRPr="00CC4CA6">
              <w:rPr>
                <w:sz w:val="12"/>
                <w:szCs w:val="12"/>
              </w:rPr>
              <w:t>6.</w:t>
            </w:r>
          </w:p>
        </w:tc>
        <w:tc>
          <w:tcPr>
            <w:tcW w:w="693" w:type="pct"/>
          </w:tcPr>
          <w:p w:rsidR="000B0A86" w:rsidRPr="00CC4CA6" w:rsidRDefault="000B0A86" w:rsidP="00CC4CA6">
            <w:pPr>
              <w:pStyle w:val="ConsPlusNormal"/>
              <w:ind w:firstLine="0"/>
              <w:rPr>
                <w:sz w:val="12"/>
                <w:szCs w:val="12"/>
              </w:rPr>
            </w:pPr>
            <w:r w:rsidRPr="00CC4CA6">
              <w:rPr>
                <w:sz w:val="12"/>
                <w:szCs w:val="12"/>
              </w:rPr>
              <w:t>с. Зимогорье, Валдайское городское поселение, ул. Почтовая, д. 10, кв. 2</w:t>
            </w:r>
          </w:p>
        </w:tc>
        <w:tc>
          <w:tcPr>
            <w:tcW w:w="388" w:type="pct"/>
          </w:tcPr>
          <w:p w:rsidR="000B0A86" w:rsidRPr="00CC4CA6" w:rsidRDefault="000B0A86" w:rsidP="00CC4CA6">
            <w:pPr>
              <w:pStyle w:val="ConsPlusNormal"/>
              <w:ind w:firstLine="0"/>
              <w:jc w:val="center"/>
              <w:rPr>
                <w:sz w:val="12"/>
                <w:szCs w:val="12"/>
              </w:rPr>
            </w:pPr>
            <w:r w:rsidRPr="00CC4CA6">
              <w:rPr>
                <w:sz w:val="12"/>
                <w:szCs w:val="12"/>
              </w:rPr>
              <w:t>3</w:t>
            </w:r>
          </w:p>
        </w:tc>
        <w:tc>
          <w:tcPr>
            <w:tcW w:w="209" w:type="pct"/>
          </w:tcPr>
          <w:p w:rsidR="000B0A86" w:rsidRPr="00CC4CA6" w:rsidRDefault="000B0A86" w:rsidP="00CC4CA6">
            <w:pPr>
              <w:pStyle w:val="ConsPlusNormal"/>
              <w:ind w:firstLine="0"/>
              <w:jc w:val="center"/>
              <w:rPr>
                <w:sz w:val="12"/>
                <w:szCs w:val="12"/>
              </w:rPr>
            </w:pPr>
            <w:r w:rsidRPr="00CC4CA6">
              <w:rPr>
                <w:sz w:val="12"/>
                <w:szCs w:val="12"/>
              </w:rPr>
              <w:t>2021</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48,4</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48,4</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48,4</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48,4</w:t>
            </w:r>
          </w:p>
        </w:tc>
        <w:tc>
          <w:tcPr>
            <w:tcW w:w="114" w:type="pct"/>
          </w:tcPr>
          <w:p w:rsidR="000B0A86" w:rsidRPr="00CC4CA6" w:rsidRDefault="000B0A86" w:rsidP="00CC4CA6">
            <w:pPr>
              <w:pStyle w:val="ConsPlusNormal"/>
              <w:ind w:firstLine="0"/>
              <w:jc w:val="center"/>
              <w:rPr>
                <w:sz w:val="12"/>
                <w:szCs w:val="12"/>
              </w:rPr>
            </w:pPr>
            <w:r w:rsidRPr="00CC4CA6">
              <w:rPr>
                <w:sz w:val="12"/>
                <w:szCs w:val="12"/>
              </w:rPr>
              <w:t>1</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1</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378" w:type="pct"/>
          </w:tcPr>
          <w:p w:rsidR="000B0A86" w:rsidRPr="00CC4CA6" w:rsidRDefault="000B0A86" w:rsidP="00CC4CA6">
            <w:pPr>
              <w:pStyle w:val="ConsPlusNormal"/>
              <w:ind w:firstLine="0"/>
              <w:jc w:val="center"/>
              <w:rPr>
                <w:sz w:val="12"/>
                <w:szCs w:val="12"/>
              </w:rPr>
            </w:pPr>
            <w:r w:rsidRPr="00CC4CA6">
              <w:rPr>
                <w:sz w:val="12"/>
                <w:szCs w:val="12"/>
              </w:rPr>
              <w:t>1 293 500,00</w:t>
            </w:r>
          </w:p>
        </w:tc>
        <w:tc>
          <w:tcPr>
            <w:tcW w:w="460" w:type="pct"/>
          </w:tcPr>
          <w:p w:rsidR="000B0A86" w:rsidRPr="00CC4CA6" w:rsidRDefault="000B0A86" w:rsidP="00DD5E68">
            <w:pPr>
              <w:pStyle w:val="ConsPlusNormal"/>
              <w:ind w:right="-85" w:firstLine="0"/>
              <w:rPr>
                <w:sz w:val="12"/>
                <w:szCs w:val="12"/>
              </w:rPr>
            </w:pPr>
            <w:r w:rsidRPr="00CC4CA6">
              <w:rPr>
                <w:sz w:val="12"/>
                <w:szCs w:val="12"/>
              </w:rPr>
              <w:t>бюджет Валдайского городского поселения</w:t>
            </w:r>
          </w:p>
        </w:tc>
      </w:tr>
      <w:tr w:rsidR="00DD5E68" w:rsidRPr="00CC4CA6" w:rsidTr="00DD5E68">
        <w:trPr>
          <w:cantSplit/>
          <w:trHeight w:val="20"/>
        </w:trPr>
        <w:tc>
          <w:tcPr>
            <w:tcW w:w="84" w:type="pct"/>
          </w:tcPr>
          <w:p w:rsidR="000B0A86" w:rsidRPr="00CC4CA6" w:rsidRDefault="000B0A86" w:rsidP="00CC4CA6">
            <w:pPr>
              <w:pStyle w:val="ConsPlusNormal"/>
              <w:ind w:firstLine="0"/>
              <w:jc w:val="center"/>
              <w:rPr>
                <w:sz w:val="12"/>
                <w:szCs w:val="12"/>
              </w:rPr>
            </w:pPr>
            <w:r w:rsidRPr="00CC4CA6">
              <w:rPr>
                <w:sz w:val="12"/>
                <w:szCs w:val="12"/>
              </w:rPr>
              <w:t>7.</w:t>
            </w:r>
          </w:p>
        </w:tc>
        <w:tc>
          <w:tcPr>
            <w:tcW w:w="693" w:type="pct"/>
          </w:tcPr>
          <w:p w:rsidR="000B0A86" w:rsidRPr="00CC4CA6" w:rsidRDefault="000B0A86" w:rsidP="00CC4CA6">
            <w:pPr>
              <w:pStyle w:val="ConsPlusNormal"/>
              <w:ind w:firstLine="0"/>
              <w:rPr>
                <w:sz w:val="12"/>
                <w:szCs w:val="12"/>
              </w:rPr>
            </w:pPr>
            <w:r w:rsidRPr="00CC4CA6">
              <w:rPr>
                <w:sz w:val="12"/>
                <w:szCs w:val="12"/>
              </w:rPr>
              <w:t>Снос аварийных домов:</w:t>
            </w:r>
            <w:r w:rsidR="00CC4CA6">
              <w:rPr>
                <w:sz w:val="12"/>
                <w:szCs w:val="12"/>
              </w:rPr>
              <w:t xml:space="preserve"> ул. </w:t>
            </w:r>
            <w:r w:rsidRPr="00CC4CA6">
              <w:rPr>
                <w:sz w:val="12"/>
                <w:szCs w:val="12"/>
              </w:rPr>
              <w:t>Октябрьская, д. 49</w:t>
            </w:r>
          </w:p>
        </w:tc>
        <w:tc>
          <w:tcPr>
            <w:tcW w:w="388" w:type="pct"/>
          </w:tcPr>
          <w:p w:rsidR="000B0A86" w:rsidRPr="00CC4CA6" w:rsidRDefault="000B0A86" w:rsidP="00CC4CA6">
            <w:pPr>
              <w:pStyle w:val="ConsPlusNormal"/>
              <w:ind w:firstLine="0"/>
              <w:jc w:val="center"/>
              <w:rPr>
                <w:sz w:val="12"/>
                <w:szCs w:val="12"/>
              </w:rPr>
            </w:pPr>
          </w:p>
        </w:tc>
        <w:tc>
          <w:tcPr>
            <w:tcW w:w="209" w:type="pct"/>
          </w:tcPr>
          <w:p w:rsidR="000B0A86" w:rsidRPr="00CC4CA6" w:rsidRDefault="000B0A86" w:rsidP="00CC4CA6">
            <w:pPr>
              <w:pStyle w:val="ConsPlusNormal"/>
              <w:ind w:firstLine="0"/>
              <w:jc w:val="center"/>
              <w:rPr>
                <w:sz w:val="12"/>
                <w:szCs w:val="12"/>
              </w:rPr>
            </w:pPr>
            <w:r w:rsidRPr="00CC4CA6">
              <w:rPr>
                <w:sz w:val="12"/>
                <w:szCs w:val="12"/>
              </w:rPr>
              <w:t>2022</w:t>
            </w:r>
          </w:p>
          <w:p w:rsidR="000B0A86" w:rsidRPr="00CC4CA6" w:rsidRDefault="000B0A86" w:rsidP="00CC4CA6">
            <w:pPr>
              <w:pStyle w:val="ConsPlusNormal"/>
              <w:ind w:firstLine="0"/>
              <w:jc w:val="center"/>
              <w:rPr>
                <w:sz w:val="12"/>
                <w:szCs w:val="12"/>
              </w:rPr>
            </w:pPr>
          </w:p>
          <w:p w:rsidR="000B0A86" w:rsidRPr="00CC4CA6" w:rsidRDefault="000B0A86" w:rsidP="00CC4CA6">
            <w:pPr>
              <w:pStyle w:val="ConsPlusNormal"/>
              <w:ind w:firstLine="0"/>
              <w:jc w:val="center"/>
              <w:rPr>
                <w:sz w:val="12"/>
                <w:szCs w:val="12"/>
              </w:rPr>
            </w:pPr>
            <w:r w:rsidRPr="00CC4CA6">
              <w:rPr>
                <w:sz w:val="12"/>
                <w:szCs w:val="12"/>
              </w:rPr>
              <w:t>2023</w:t>
            </w:r>
          </w:p>
        </w:tc>
        <w:tc>
          <w:tcPr>
            <w:tcW w:w="137"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p>
        </w:tc>
        <w:tc>
          <w:tcPr>
            <w:tcW w:w="137"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p>
        </w:tc>
        <w:tc>
          <w:tcPr>
            <w:tcW w:w="114"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p>
        </w:tc>
        <w:tc>
          <w:tcPr>
            <w:tcW w:w="378" w:type="pct"/>
          </w:tcPr>
          <w:p w:rsidR="000B0A86" w:rsidRPr="00CC4CA6" w:rsidRDefault="000B0A86" w:rsidP="00CC4CA6">
            <w:pPr>
              <w:pStyle w:val="ConsPlusNormal"/>
              <w:ind w:firstLine="0"/>
              <w:jc w:val="center"/>
              <w:rPr>
                <w:sz w:val="12"/>
                <w:szCs w:val="12"/>
              </w:rPr>
            </w:pPr>
            <w:r w:rsidRPr="00CC4CA6">
              <w:rPr>
                <w:sz w:val="12"/>
                <w:szCs w:val="12"/>
              </w:rPr>
              <w:t>350 000,00</w:t>
            </w:r>
          </w:p>
          <w:p w:rsidR="000B0A86" w:rsidRPr="00CC4CA6" w:rsidRDefault="000B0A86" w:rsidP="00CC4CA6">
            <w:pPr>
              <w:pStyle w:val="ConsPlusNormal"/>
              <w:ind w:firstLine="0"/>
              <w:jc w:val="center"/>
              <w:rPr>
                <w:sz w:val="12"/>
                <w:szCs w:val="12"/>
              </w:rPr>
            </w:pPr>
          </w:p>
          <w:p w:rsidR="000B0A86" w:rsidRPr="00CC4CA6" w:rsidRDefault="000B0A86" w:rsidP="00CC4CA6">
            <w:pPr>
              <w:pStyle w:val="ConsPlusNormal"/>
              <w:ind w:firstLine="0"/>
              <w:jc w:val="center"/>
              <w:rPr>
                <w:sz w:val="12"/>
                <w:szCs w:val="12"/>
              </w:rPr>
            </w:pPr>
            <w:r w:rsidRPr="00CC4CA6">
              <w:rPr>
                <w:sz w:val="12"/>
                <w:szCs w:val="12"/>
              </w:rPr>
              <w:t>871 539,78</w:t>
            </w:r>
          </w:p>
        </w:tc>
        <w:tc>
          <w:tcPr>
            <w:tcW w:w="460" w:type="pct"/>
          </w:tcPr>
          <w:p w:rsidR="000B0A86" w:rsidRPr="00CC4CA6" w:rsidRDefault="000B0A86" w:rsidP="00DD5E68">
            <w:pPr>
              <w:pStyle w:val="ConsPlusNormal"/>
              <w:ind w:right="-85" w:firstLine="0"/>
              <w:rPr>
                <w:sz w:val="12"/>
                <w:szCs w:val="12"/>
              </w:rPr>
            </w:pPr>
            <w:r w:rsidRPr="00CC4CA6">
              <w:rPr>
                <w:sz w:val="12"/>
                <w:szCs w:val="12"/>
              </w:rPr>
              <w:t>бюджет Валдайского городского поселения</w:t>
            </w:r>
          </w:p>
        </w:tc>
      </w:tr>
      <w:tr w:rsidR="00DD5E68" w:rsidRPr="00CC4CA6" w:rsidTr="00DD5E68">
        <w:trPr>
          <w:cantSplit/>
          <w:trHeight w:val="20"/>
        </w:trPr>
        <w:tc>
          <w:tcPr>
            <w:tcW w:w="84" w:type="pct"/>
          </w:tcPr>
          <w:p w:rsidR="000B0A86" w:rsidRPr="00CC4CA6" w:rsidRDefault="000B0A86" w:rsidP="00CC4CA6">
            <w:pPr>
              <w:pStyle w:val="ConsPlusNormal"/>
              <w:ind w:firstLine="0"/>
              <w:jc w:val="center"/>
              <w:rPr>
                <w:sz w:val="12"/>
                <w:szCs w:val="12"/>
              </w:rPr>
            </w:pPr>
            <w:r w:rsidRPr="00CC4CA6">
              <w:rPr>
                <w:sz w:val="12"/>
                <w:szCs w:val="12"/>
              </w:rPr>
              <w:t>8.</w:t>
            </w:r>
          </w:p>
        </w:tc>
        <w:tc>
          <w:tcPr>
            <w:tcW w:w="693" w:type="pct"/>
          </w:tcPr>
          <w:p w:rsidR="000B0A86" w:rsidRPr="00CC4CA6" w:rsidRDefault="000B0A86" w:rsidP="00CC4CA6">
            <w:pPr>
              <w:pStyle w:val="ConsPlusNormal"/>
              <w:ind w:firstLine="0"/>
              <w:rPr>
                <w:sz w:val="12"/>
                <w:szCs w:val="12"/>
              </w:rPr>
            </w:pPr>
            <w:r w:rsidRPr="00CC4CA6">
              <w:rPr>
                <w:sz w:val="12"/>
                <w:szCs w:val="12"/>
              </w:rPr>
              <w:t>г. Валдай, ул. Механизато</w:t>
            </w:r>
            <w:r w:rsidR="00CC4CA6">
              <w:rPr>
                <w:sz w:val="12"/>
                <w:szCs w:val="12"/>
              </w:rPr>
              <w:t xml:space="preserve">ров, </w:t>
            </w:r>
            <w:r w:rsidRPr="00CC4CA6">
              <w:rPr>
                <w:sz w:val="12"/>
                <w:szCs w:val="12"/>
              </w:rPr>
              <w:t>д. 18</w:t>
            </w:r>
          </w:p>
        </w:tc>
        <w:tc>
          <w:tcPr>
            <w:tcW w:w="388" w:type="pct"/>
          </w:tcPr>
          <w:p w:rsidR="000B0A86" w:rsidRPr="00CC4CA6" w:rsidRDefault="000B0A86" w:rsidP="00CC4CA6">
            <w:pPr>
              <w:pStyle w:val="ConsPlusNormal"/>
              <w:ind w:firstLine="0"/>
              <w:jc w:val="center"/>
              <w:rPr>
                <w:sz w:val="12"/>
                <w:szCs w:val="12"/>
              </w:rPr>
            </w:pPr>
            <w:r w:rsidRPr="00CC4CA6">
              <w:rPr>
                <w:sz w:val="12"/>
                <w:szCs w:val="12"/>
              </w:rPr>
              <w:t>3</w:t>
            </w:r>
          </w:p>
        </w:tc>
        <w:tc>
          <w:tcPr>
            <w:tcW w:w="209" w:type="pct"/>
          </w:tcPr>
          <w:p w:rsidR="000B0A86" w:rsidRPr="00CC4CA6" w:rsidRDefault="000B0A86" w:rsidP="00CC4CA6">
            <w:pPr>
              <w:pStyle w:val="ConsPlusNormal"/>
              <w:ind w:firstLine="0"/>
              <w:jc w:val="center"/>
              <w:rPr>
                <w:sz w:val="12"/>
                <w:szCs w:val="12"/>
              </w:rPr>
            </w:pPr>
            <w:r w:rsidRPr="00CC4CA6">
              <w:rPr>
                <w:sz w:val="12"/>
                <w:szCs w:val="12"/>
              </w:rPr>
              <w:t>2021</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44,5</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44,5</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44,5</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44,5</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114" w:type="pct"/>
          </w:tcPr>
          <w:p w:rsidR="000B0A86" w:rsidRPr="00CC4CA6" w:rsidRDefault="000B0A86" w:rsidP="00CC4CA6">
            <w:pPr>
              <w:pStyle w:val="ConsPlusNormal"/>
              <w:ind w:firstLine="0"/>
              <w:jc w:val="center"/>
              <w:rPr>
                <w:sz w:val="12"/>
                <w:szCs w:val="12"/>
              </w:rPr>
            </w:pPr>
            <w:r w:rsidRPr="00CC4CA6">
              <w:rPr>
                <w:sz w:val="12"/>
                <w:szCs w:val="12"/>
              </w:rPr>
              <w:t>1</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1</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378" w:type="pct"/>
          </w:tcPr>
          <w:p w:rsidR="000B0A86" w:rsidRPr="00CC4CA6" w:rsidRDefault="000B0A86" w:rsidP="00CC4CA6">
            <w:pPr>
              <w:pStyle w:val="ConsPlusNormal"/>
              <w:ind w:firstLine="0"/>
              <w:jc w:val="center"/>
              <w:rPr>
                <w:sz w:val="12"/>
                <w:szCs w:val="12"/>
              </w:rPr>
            </w:pPr>
          </w:p>
        </w:tc>
        <w:tc>
          <w:tcPr>
            <w:tcW w:w="460" w:type="pct"/>
          </w:tcPr>
          <w:p w:rsidR="000B0A86" w:rsidRPr="00CC4CA6" w:rsidRDefault="000B0A86" w:rsidP="00DD5E68">
            <w:pPr>
              <w:pStyle w:val="ConsPlusNormal"/>
              <w:ind w:right="-85" w:firstLine="0"/>
              <w:rPr>
                <w:sz w:val="12"/>
                <w:szCs w:val="12"/>
              </w:rPr>
            </w:pPr>
            <w:r w:rsidRPr="00CC4CA6">
              <w:rPr>
                <w:sz w:val="12"/>
                <w:szCs w:val="12"/>
              </w:rPr>
              <w:t>бюджет Валдайского городского поселения</w:t>
            </w:r>
          </w:p>
        </w:tc>
      </w:tr>
      <w:tr w:rsidR="00DD5E68" w:rsidRPr="00CC4CA6" w:rsidTr="00DD5E68">
        <w:trPr>
          <w:cantSplit/>
          <w:trHeight w:val="20"/>
        </w:trPr>
        <w:tc>
          <w:tcPr>
            <w:tcW w:w="84" w:type="pct"/>
          </w:tcPr>
          <w:p w:rsidR="000B0A86" w:rsidRPr="00CC4CA6" w:rsidRDefault="000B0A86" w:rsidP="00CC4CA6">
            <w:pPr>
              <w:pStyle w:val="ConsPlusNormal"/>
              <w:ind w:firstLine="0"/>
              <w:jc w:val="center"/>
              <w:rPr>
                <w:sz w:val="12"/>
                <w:szCs w:val="12"/>
              </w:rPr>
            </w:pPr>
            <w:r w:rsidRPr="00CC4CA6">
              <w:rPr>
                <w:sz w:val="12"/>
                <w:szCs w:val="12"/>
              </w:rPr>
              <w:t>9</w:t>
            </w:r>
          </w:p>
        </w:tc>
        <w:tc>
          <w:tcPr>
            <w:tcW w:w="693" w:type="pct"/>
          </w:tcPr>
          <w:p w:rsidR="000B0A86" w:rsidRPr="00CC4CA6" w:rsidRDefault="000B0A86" w:rsidP="00CC4CA6">
            <w:pPr>
              <w:pStyle w:val="ConsPlusNormal"/>
              <w:ind w:firstLine="0"/>
              <w:rPr>
                <w:sz w:val="12"/>
                <w:szCs w:val="12"/>
              </w:rPr>
            </w:pPr>
            <w:r w:rsidRPr="00CC4CA6">
              <w:rPr>
                <w:sz w:val="12"/>
                <w:szCs w:val="12"/>
              </w:rPr>
              <w:t>г. Валдай, пл. </w:t>
            </w:r>
            <w:r w:rsidR="00CC4CA6">
              <w:rPr>
                <w:sz w:val="12"/>
                <w:szCs w:val="12"/>
              </w:rPr>
              <w:t>Кузнечная, д. </w:t>
            </w:r>
            <w:r w:rsidRPr="00CC4CA6">
              <w:rPr>
                <w:sz w:val="12"/>
                <w:szCs w:val="12"/>
              </w:rPr>
              <w:t>3, кв. 3</w:t>
            </w:r>
          </w:p>
        </w:tc>
        <w:tc>
          <w:tcPr>
            <w:tcW w:w="388" w:type="pct"/>
          </w:tcPr>
          <w:p w:rsidR="000B0A86" w:rsidRPr="00CC4CA6" w:rsidRDefault="000B0A86" w:rsidP="00CC4CA6">
            <w:pPr>
              <w:pStyle w:val="ConsPlusNormal"/>
              <w:ind w:firstLine="0"/>
              <w:jc w:val="center"/>
              <w:rPr>
                <w:sz w:val="12"/>
                <w:szCs w:val="12"/>
              </w:rPr>
            </w:pPr>
            <w:r w:rsidRPr="00CC4CA6">
              <w:rPr>
                <w:sz w:val="12"/>
                <w:szCs w:val="12"/>
              </w:rPr>
              <w:t>2</w:t>
            </w:r>
          </w:p>
        </w:tc>
        <w:tc>
          <w:tcPr>
            <w:tcW w:w="209" w:type="pct"/>
          </w:tcPr>
          <w:p w:rsidR="000B0A86" w:rsidRPr="00CC4CA6" w:rsidRDefault="000B0A86" w:rsidP="00CC4CA6">
            <w:pPr>
              <w:pStyle w:val="ConsPlusNormal"/>
              <w:ind w:firstLine="0"/>
              <w:jc w:val="center"/>
              <w:rPr>
                <w:sz w:val="12"/>
                <w:szCs w:val="12"/>
              </w:rPr>
            </w:pPr>
            <w:r w:rsidRPr="00CC4CA6">
              <w:rPr>
                <w:sz w:val="12"/>
                <w:szCs w:val="12"/>
              </w:rPr>
              <w:t>2023</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43,0</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43,0</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43,0</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43,0</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114" w:type="pct"/>
          </w:tcPr>
          <w:p w:rsidR="000B0A86" w:rsidRPr="00CC4CA6" w:rsidRDefault="000B0A86" w:rsidP="00CC4CA6">
            <w:pPr>
              <w:pStyle w:val="ConsPlusNormal"/>
              <w:ind w:firstLine="0"/>
              <w:jc w:val="center"/>
              <w:rPr>
                <w:sz w:val="12"/>
                <w:szCs w:val="12"/>
              </w:rPr>
            </w:pPr>
            <w:r w:rsidRPr="00CC4CA6">
              <w:rPr>
                <w:sz w:val="12"/>
                <w:szCs w:val="12"/>
              </w:rPr>
              <w:t>1</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1</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378" w:type="pct"/>
          </w:tcPr>
          <w:p w:rsidR="000B0A86" w:rsidRPr="00CC4CA6" w:rsidRDefault="000B0A86" w:rsidP="00CC4CA6">
            <w:pPr>
              <w:pStyle w:val="ConsPlusNormal"/>
              <w:ind w:firstLine="0"/>
              <w:jc w:val="center"/>
              <w:rPr>
                <w:sz w:val="12"/>
                <w:szCs w:val="12"/>
              </w:rPr>
            </w:pPr>
            <w:r w:rsidRPr="00CC4CA6">
              <w:rPr>
                <w:sz w:val="12"/>
                <w:szCs w:val="12"/>
              </w:rPr>
              <w:t>2 500 000,00</w:t>
            </w:r>
          </w:p>
        </w:tc>
        <w:tc>
          <w:tcPr>
            <w:tcW w:w="460" w:type="pct"/>
          </w:tcPr>
          <w:p w:rsidR="000B0A86" w:rsidRPr="00CC4CA6" w:rsidRDefault="000B0A86" w:rsidP="00DD5E68">
            <w:pPr>
              <w:pStyle w:val="ConsPlusNormal"/>
              <w:ind w:right="-85" w:firstLine="0"/>
              <w:rPr>
                <w:sz w:val="12"/>
                <w:szCs w:val="12"/>
              </w:rPr>
            </w:pPr>
            <w:r w:rsidRPr="00CC4CA6">
              <w:rPr>
                <w:sz w:val="12"/>
                <w:szCs w:val="12"/>
              </w:rPr>
              <w:t>бюджет Валдайского городского поселения</w:t>
            </w:r>
          </w:p>
        </w:tc>
      </w:tr>
      <w:tr w:rsidR="00DD5E68" w:rsidRPr="00CC4CA6" w:rsidTr="00DD5E68">
        <w:trPr>
          <w:cantSplit/>
          <w:trHeight w:val="20"/>
        </w:trPr>
        <w:tc>
          <w:tcPr>
            <w:tcW w:w="84" w:type="pct"/>
          </w:tcPr>
          <w:p w:rsidR="000B0A86" w:rsidRPr="00CC4CA6" w:rsidRDefault="000B0A86" w:rsidP="00CC4CA6">
            <w:pPr>
              <w:pStyle w:val="ConsPlusNormal"/>
              <w:ind w:firstLine="0"/>
              <w:jc w:val="center"/>
              <w:rPr>
                <w:sz w:val="12"/>
                <w:szCs w:val="12"/>
              </w:rPr>
            </w:pPr>
            <w:r w:rsidRPr="00CC4CA6">
              <w:rPr>
                <w:sz w:val="12"/>
                <w:szCs w:val="12"/>
              </w:rPr>
              <w:t>10</w:t>
            </w:r>
          </w:p>
        </w:tc>
        <w:tc>
          <w:tcPr>
            <w:tcW w:w="693" w:type="pct"/>
          </w:tcPr>
          <w:p w:rsidR="000B0A86" w:rsidRPr="00CC4CA6" w:rsidRDefault="000B0A86" w:rsidP="00CC4CA6">
            <w:pPr>
              <w:pStyle w:val="ConsPlusNormal"/>
              <w:ind w:firstLine="0"/>
              <w:rPr>
                <w:sz w:val="12"/>
                <w:szCs w:val="12"/>
              </w:rPr>
            </w:pPr>
            <w:r w:rsidRPr="00CC4CA6">
              <w:rPr>
                <w:sz w:val="12"/>
                <w:szCs w:val="12"/>
              </w:rPr>
              <w:t>г. Валдай, пр.Советский, д. 30, кв. 1 (изъятие жилого помещения и земельного участка)</w:t>
            </w:r>
          </w:p>
        </w:tc>
        <w:tc>
          <w:tcPr>
            <w:tcW w:w="388" w:type="pct"/>
          </w:tcPr>
          <w:p w:rsidR="000B0A86" w:rsidRPr="00CC4CA6" w:rsidRDefault="000B0A86" w:rsidP="00CC4CA6">
            <w:pPr>
              <w:pStyle w:val="ConsPlusNormal"/>
              <w:ind w:firstLine="0"/>
              <w:jc w:val="center"/>
              <w:rPr>
                <w:sz w:val="12"/>
                <w:szCs w:val="12"/>
              </w:rPr>
            </w:pPr>
            <w:r w:rsidRPr="00CC4CA6">
              <w:rPr>
                <w:sz w:val="12"/>
                <w:szCs w:val="12"/>
              </w:rPr>
              <w:t>1</w:t>
            </w:r>
          </w:p>
        </w:tc>
        <w:tc>
          <w:tcPr>
            <w:tcW w:w="209" w:type="pct"/>
          </w:tcPr>
          <w:p w:rsidR="000B0A86" w:rsidRPr="00CC4CA6" w:rsidRDefault="000B0A86" w:rsidP="00CC4CA6">
            <w:pPr>
              <w:pStyle w:val="ConsPlusNormal"/>
              <w:ind w:firstLine="0"/>
              <w:jc w:val="center"/>
              <w:rPr>
                <w:sz w:val="12"/>
                <w:szCs w:val="12"/>
              </w:rPr>
            </w:pPr>
            <w:r w:rsidRPr="00CC4CA6">
              <w:rPr>
                <w:sz w:val="12"/>
                <w:szCs w:val="12"/>
              </w:rPr>
              <w:t>2023</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26,3</w:t>
            </w: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r w:rsidRPr="00CC4CA6">
              <w:rPr>
                <w:sz w:val="12"/>
                <w:szCs w:val="12"/>
              </w:rPr>
              <w:t>26,3</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26,3</w:t>
            </w: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r w:rsidRPr="00CC4CA6">
              <w:rPr>
                <w:sz w:val="12"/>
                <w:szCs w:val="12"/>
              </w:rPr>
              <w:t>26,3</w:t>
            </w:r>
          </w:p>
        </w:tc>
        <w:tc>
          <w:tcPr>
            <w:tcW w:w="114" w:type="pct"/>
          </w:tcPr>
          <w:p w:rsidR="000B0A86" w:rsidRPr="00CC4CA6" w:rsidRDefault="000B0A86" w:rsidP="00CC4CA6">
            <w:pPr>
              <w:pStyle w:val="ConsPlusNormal"/>
              <w:ind w:firstLine="0"/>
              <w:jc w:val="center"/>
              <w:rPr>
                <w:sz w:val="12"/>
                <w:szCs w:val="12"/>
              </w:rPr>
            </w:pPr>
            <w:r w:rsidRPr="00CC4CA6">
              <w:rPr>
                <w:sz w:val="12"/>
                <w:szCs w:val="12"/>
              </w:rPr>
              <w:t>1</w:t>
            </w: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r w:rsidRPr="00CC4CA6">
              <w:rPr>
                <w:sz w:val="12"/>
                <w:szCs w:val="12"/>
              </w:rPr>
              <w:t>1</w:t>
            </w:r>
          </w:p>
        </w:tc>
        <w:tc>
          <w:tcPr>
            <w:tcW w:w="378" w:type="pct"/>
          </w:tcPr>
          <w:p w:rsidR="000B0A86" w:rsidRPr="00CC4CA6" w:rsidRDefault="000B0A86" w:rsidP="00CC4CA6">
            <w:pPr>
              <w:pStyle w:val="ConsPlusNormal"/>
              <w:ind w:firstLine="0"/>
              <w:jc w:val="center"/>
              <w:rPr>
                <w:sz w:val="12"/>
                <w:szCs w:val="12"/>
              </w:rPr>
            </w:pPr>
            <w:r w:rsidRPr="00CC4CA6">
              <w:rPr>
                <w:sz w:val="12"/>
                <w:szCs w:val="12"/>
              </w:rPr>
              <w:t>5 800,00</w:t>
            </w:r>
          </w:p>
        </w:tc>
        <w:tc>
          <w:tcPr>
            <w:tcW w:w="460" w:type="pct"/>
          </w:tcPr>
          <w:p w:rsidR="000B0A86" w:rsidRPr="00CC4CA6" w:rsidRDefault="000B0A86" w:rsidP="00DD5E68">
            <w:pPr>
              <w:pStyle w:val="ConsPlusNormal"/>
              <w:ind w:right="-85" w:firstLine="0"/>
              <w:rPr>
                <w:sz w:val="12"/>
                <w:szCs w:val="12"/>
              </w:rPr>
            </w:pPr>
            <w:r w:rsidRPr="00CC4CA6">
              <w:rPr>
                <w:sz w:val="12"/>
                <w:szCs w:val="12"/>
              </w:rPr>
              <w:t>бюджет Валдайского городского поселения</w:t>
            </w:r>
          </w:p>
        </w:tc>
      </w:tr>
      <w:tr w:rsidR="00DD5E68" w:rsidRPr="00CC4CA6" w:rsidTr="00DD5E68">
        <w:trPr>
          <w:cantSplit/>
          <w:trHeight w:val="20"/>
        </w:trPr>
        <w:tc>
          <w:tcPr>
            <w:tcW w:w="84" w:type="pct"/>
          </w:tcPr>
          <w:p w:rsidR="000B0A86" w:rsidRPr="00CC4CA6" w:rsidRDefault="000B0A86" w:rsidP="00CC4CA6">
            <w:pPr>
              <w:pStyle w:val="ConsPlusNormal"/>
              <w:ind w:firstLine="0"/>
              <w:jc w:val="center"/>
              <w:rPr>
                <w:sz w:val="12"/>
                <w:szCs w:val="12"/>
              </w:rPr>
            </w:pPr>
            <w:r w:rsidRPr="00CC4CA6">
              <w:rPr>
                <w:sz w:val="12"/>
                <w:szCs w:val="12"/>
              </w:rPr>
              <w:t>11</w:t>
            </w:r>
          </w:p>
        </w:tc>
        <w:tc>
          <w:tcPr>
            <w:tcW w:w="693" w:type="pct"/>
          </w:tcPr>
          <w:p w:rsidR="000B0A86" w:rsidRPr="00CC4CA6" w:rsidRDefault="000B0A86" w:rsidP="00CC4CA6">
            <w:pPr>
              <w:pStyle w:val="ConsPlusNormal"/>
              <w:ind w:firstLine="0"/>
              <w:rPr>
                <w:sz w:val="12"/>
                <w:szCs w:val="12"/>
              </w:rPr>
            </w:pPr>
            <w:r w:rsidRPr="00CC4CA6">
              <w:rPr>
                <w:sz w:val="12"/>
                <w:szCs w:val="12"/>
              </w:rPr>
              <w:t>г. Валдай, пр.Советский, д. 12, кв. 10 (изъятие жилого помещения и земельного участка)</w:t>
            </w:r>
          </w:p>
        </w:tc>
        <w:tc>
          <w:tcPr>
            <w:tcW w:w="388" w:type="pct"/>
          </w:tcPr>
          <w:p w:rsidR="000B0A86" w:rsidRPr="00CC4CA6" w:rsidRDefault="000B0A86" w:rsidP="00CC4CA6">
            <w:pPr>
              <w:pStyle w:val="ConsPlusNormal"/>
              <w:ind w:firstLine="0"/>
              <w:jc w:val="center"/>
              <w:rPr>
                <w:sz w:val="12"/>
                <w:szCs w:val="12"/>
              </w:rPr>
            </w:pPr>
            <w:r w:rsidRPr="00CC4CA6">
              <w:rPr>
                <w:sz w:val="12"/>
                <w:szCs w:val="12"/>
              </w:rPr>
              <w:t>1</w:t>
            </w:r>
          </w:p>
        </w:tc>
        <w:tc>
          <w:tcPr>
            <w:tcW w:w="209" w:type="pct"/>
          </w:tcPr>
          <w:p w:rsidR="000B0A86" w:rsidRPr="00CC4CA6" w:rsidRDefault="000B0A86" w:rsidP="00CC4CA6">
            <w:pPr>
              <w:pStyle w:val="ConsPlusNormal"/>
              <w:ind w:firstLine="0"/>
              <w:jc w:val="center"/>
              <w:rPr>
                <w:sz w:val="12"/>
                <w:szCs w:val="12"/>
              </w:rPr>
            </w:pPr>
            <w:r w:rsidRPr="00CC4CA6">
              <w:rPr>
                <w:sz w:val="12"/>
                <w:szCs w:val="12"/>
              </w:rPr>
              <w:t>2023</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28,7</w:t>
            </w: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r w:rsidRPr="00CC4CA6">
              <w:rPr>
                <w:sz w:val="12"/>
                <w:szCs w:val="12"/>
              </w:rPr>
              <w:t>28,7</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28,7</w:t>
            </w: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r w:rsidRPr="00CC4CA6">
              <w:rPr>
                <w:sz w:val="12"/>
                <w:szCs w:val="12"/>
              </w:rPr>
              <w:t>28,7</w:t>
            </w:r>
          </w:p>
        </w:tc>
        <w:tc>
          <w:tcPr>
            <w:tcW w:w="114" w:type="pct"/>
          </w:tcPr>
          <w:p w:rsidR="000B0A86" w:rsidRPr="00CC4CA6" w:rsidRDefault="000B0A86" w:rsidP="00CC4CA6">
            <w:pPr>
              <w:pStyle w:val="ConsPlusNormal"/>
              <w:ind w:firstLine="0"/>
              <w:jc w:val="center"/>
              <w:rPr>
                <w:sz w:val="12"/>
                <w:szCs w:val="12"/>
              </w:rPr>
            </w:pPr>
            <w:r w:rsidRPr="00CC4CA6">
              <w:rPr>
                <w:sz w:val="12"/>
                <w:szCs w:val="12"/>
              </w:rPr>
              <w:t>1</w:t>
            </w: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r w:rsidRPr="00CC4CA6">
              <w:rPr>
                <w:sz w:val="12"/>
                <w:szCs w:val="12"/>
              </w:rPr>
              <w:t>1</w:t>
            </w:r>
          </w:p>
        </w:tc>
        <w:tc>
          <w:tcPr>
            <w:tcW w:w="378" w:type="pct"/>
          </w:tcPr>
          <w:p w:rsidR="000B0A86" w:rsidRPr="00CC4CA6" w:rsidRDefault="000B0A86" w:rsidP="00CC4CA6">
            <w:pPr>
              <w:pStyle w:val="ConsPlusNormal"/>
              <w:ind w:firstLine="0"/>
              <w:jc w:val="center"/>
              <w:rPr>
                <w:sz w:val="12"/>
                <w:szCs w:val="12"/>
              </w:rPr>
            </w:pPr>
            <w:r w:rsidRPr="00CC4CA6">
              <w:rPr>
                <w:sz w:val="12"/>
                <w:szCs w:val="12"/>
              </w:rPr>
              <w:t>5 375,00</w:t>
            </w:r>
          </w:p>
        </w:tc>
        <w:tc>
          <w:tcPr>
            <w:tcW w:w="460" w:type="pct"/>
          </w:tcPr>
          <w:p w:rsidR="000B0A86" w:rsidRPr="00CC4CA6" w:rsidRDefault="000B0A86" w:rsidP="00DD5E68">
            <w:pPr>
              <w:ind w:right="-85"/>
              <w:rPr>
                <w:rFonts w:ascii="Arial" w:hAnsi="Arial" w:cs="Arial"/>
                <w:sz w:val="12"/>
                <w:szCs w:val="12"/>
              </w:rPr>
            </w:pPr>
            <w:r w:rsidRPr="00CC4CA6">
              <w:rPr>
                <w:rFonts w:ascii="Arial" w:hAnsi="Arial" w:cs="Arial"/>
                <w:sz w:val="12"/>
                <w:szCs w:val="12"/>
              </w:rPr>
              <w:t>бюджет Валдайского городского поселения</w:t>
            </w:r>
          </w:p>
        </w:tc>
      </w:tr>
      <w:tr w:rsidR="00DD5E68" w:rsidRPr="00CC4CA6" w:rsidTr="00DD5E68">
        <w:trPr>
          <w:cantSplit/>
          <w:trHeight w:val="20"/>
        </w:trPr>
        <w:tc>
          <w:tcPr>
            <w:tcW w:w="84" w:type="pct"/>
          </w:tcPr>
          <w:p w:rsidR="000B0A86" w:rsidRPr="00CC4CA6" w:rsidRDefault="000B0A86" w:rsidP="00CC4CA6">
            <w:pPr>
              <w:pStyle w:val="ConsPlusNormal"/>
              <w:ind w:firstLine="0"/>
              <w:jc w:val="center"/>
              <w:rPr>
                <w:sz w:val="12"/>
                <w:szCs w:val="12"/>
                <w:lang w:val="en-US"/>
              </w:rPr>
            </w:pPr>
            <w:r w:rsidRPr="00CC4CA6">
              <w:rPr>
                <w:sz w:val="12"/>
                <w:szCs w:val="12"/>
                <w:lang w:val="en-US"/>
              </w:rPr>
              <w:t>12</w:t>
            </w:r>
          </w:p>
        </w:tc>
        <w:tc>
          <w:tcPr>
            <w:tcW w:w="693" w:type="pct"/>
          </w:tcPr>
          <w:p w:rsidR="000B0A86" w:rsidRPr="00CC4CA6" w:rsidRDefault="000B0A86" w:rsidP="00CC4CA6">
            <w:pPr>
              <w:pStyle w:val="ConsPlusNormal"/>
              <w:ind w:firstLine="0"/>
              <w:rPr>
                <w:sz w:val="12"/>
                <w:szCs w:val="12"/>
              </w:rPr>
            </w:pPr>
            <w:r w:rsidRPr="00CC4CA6">
              <w:rPr>
                <w:sz w:val="12"/>
                <w:szCs w:val="12"/>
              </w:rPr>
              <w:t>г. Валдай, пр.Советский, д. 12, кв. 5 (изъятие жилого помещения и земельного участка)</w:t>
            </w:r>
          </w:p>
        </w:tc>
        <w:tc>
          <w:tcPr>
            <w:tcW w:w="388" w:type="pct"/>
          </w:tcPr>
          <w:p w:rsidR="000B0A86" w:rsidRPr="00CC4CA6" w:rsidRDefault="000B0A86" w:rsidP="00CC4CA6">
            <w:pPr>
              <w:pStyle w:val="ConsPlusNormal"/>
              <w:ind w:firstLine="0"/>
              <w:jc w:val="center"/>
              <w:rPr>
                <w:sz w:val="12"/>
                <w:szCs w:val="12"/>
              </w:rPr>
            </w:pPr>
            <w:r w:rsidRPr="00CC4CA6">
              <w:rPr>
                <w:sz w:val="12"/>
                <w:szCs w:val="12"/>
              </w:rPr>
              <w:t>1</w:t>
            </w:r>
          </w:p>
        </w:tc>
        <w:tc>
          <w:tcPr>
            <w:tcW w:w="209" w:type="pct"/>
          </w:tcPr>
          <w:p w:rsidR="000B0A86" w:rsidRPr="00CC4CA6" w:rsidRDefault="000B0A86" w:rsidP="00CC4CA6">
            <w:pPr>
              <w:pStyle w:val="ConsPlusNormal"/>
              <w:ind w:firstLine="0"/>
              <w:jc w:val="center"/>
              <w:rPr>
                <w:sz w:val="12"/>
                <w:szCs w:val="12"/>
              </w:rPr>
            </w:pPr>
            <w:r w:rsidRPr="00CC4CA6">
              <w:rPr>
                <w:sz w:val="12"/>
                <w:szCs w:val="12"/>
              </w:rPr>
              <w:t>2023</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35,2</w:t>
            </w: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r w:rsidRPr="00CC4CA6">
              <w:rPr>
                <w:sz w:val="12"/>
                <w:szCs w:val="12"/>
              </w:rPr>
              <w:t>35,2</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35,2</w:t>
            </w: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r w:rsidRPr="00CC4CA6">
              <w:rPr>
                <w:sz w:val="12"/>
                <w:szCs w:val="12"/>
              </w:rPr>
              <w:t>35,2</w:t>
            </w:r>
          </w:p>
        </w:tc>
        <w:tc>
          <w:tcPr>
            <w:tcW w:w="114" w:type="pct"/>
          </w:tcPr>
          <w:p w:rsidR="000B0A86" w:rsidRPr="00CC4CA6" w:rsidRDefault="000B0A86" w:rsidP="00CC4CA6">
            <w:pPr>
              <w:pStyle w:val="ConsPlusNormal"/>
              <w:ind w:firstLine="0"/>
              <w:jc w:val="center"/>
              <w:rPr>
                <w:sz w:val="12"/>
                <w:szCs w:val="12"/>
              </w:rPr>
            </w:pPr>
            <w:r w:rsidRPr="00CC4CA6">
              <w:rPr>
                <w:sz w:val="12"/>
                <w:szCs w:val="12"/>
              </w:rPr>
              <w:t>1</w:t>
            </w: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r w:rsidRPr="00CC4CA6">
              <w:rPr>
                <w:sz w:val="12"/>
                <w:szCs w:val="12"/>
              </w:rPr>
              <w:t>1</w:t>
            </w:r>
          </w:p>
        </w:tc>
        <w:tc>
          <w:tcPr>
            <w:tcW w:w="378" w:type="pct"/>
          </w:tcPr>
          <w:p w:rsidR="000B0A86" w:rsidRPr="00CC4CA6" w:rsidRDefault="000B0A86" w:rsidP="00CC4CA6">
            <w:pPr>
              <w:pStyle w:val="ConsPlusNormal"/>
              <w:ind w:firstLine="0"/>
              <w:jc w:val="center"/>
              <w:rPr>
                <w:sz w:val="12"/>
                <w:szCs w:val="12"/>
              </w:rPr>
            </w:pPr>
            <w:r w:rsidRPr="00CC4CA6">
              <w:rPr>
                <w:sz w:val="12"/>
                <w:szCs w:val="12"/>
              </w:rPr>
              <w:t>5 375,00</w:t>
            </w:r>
          </w:p>
        </w:tc>
        <w:tc>
          <w:tcPr>
            <w:tcW w:w="460" w:type="pct"/>
          </w:tcPr>
          <w:p w:rsidR="000B0A86" w:rsidRPr="00CC4CA6" w:rsidRDefault="000B0A86" w:rsidP="00DD5E68">
            <w:pPr>
              <w:ind w:right="-85"/>
              <w:rPr>
                <w:rFonts w:ascii="Arial" w:hAnsi="Arial" w:cs="Arial"/>
                <w:sz w:val="12"/>
                <w:szCs w:val="12"/>
              </w:rPr>
            </w:pPr>
            <w:r w:rsidRPr="00CC4CA6">
              <w:rPr>
                <w:rFonts w:ascii="Arial" w:hAnsi="Arial" w:cs="Arial"/>
                <w:sz w:val="12"/>
                <w:szCs w:val="12"/>
              </w:rPr>
              <w:t>бюджет Валдайского городского поселения</w:t>
            </w:r>
          </w:p>
        </w:tc>
      </w:tr>
      <w:tr w:rsidR="00DD5E68" w:rsidRPr="00CC4CA6" w:rsidTr="00DD5E68">
        <w:trPr>
          <w:cantSplit/>
          <w:trHeight w:val="20"/>
        </w:trPr>
        <w:tc>
          <w:tcPr>
            <w:tcW w:w="84" w:type="pct"/>
          </w:tcPr>
          <w:p w:rsidR="000B0A86" w:rsidRPr="00CC4CA6" w:rsidRDefault="000B0A86" w:rsidP="00CC4CA6">
            <w:pPr>
              <w:pStyle w:val="ConsPlusNormal"/>
              <w:ind w:firstLine="0"/>
              <w:jc w:val="center"/>
              <w:rPr>
                <w:sz w:val="12"/>
                <w:szCs w:val="12"/>
                <w:lang w:val="en-US"/>
              </w:rPr>
            </w:pPr>
            <w:r w:rsidRPr="00CC4CA6">
              <w:rPr>
                <w:sz w:val="12"/>
                <w:szCs w:val="12"/>
                <w:lang w:val="en-US"/>
              </w:rPr>
              <w:t>13</w:t>
            </w:r>
          </w:p>
        </w:tc>
        <w:tc>
          <w:tcPr>
            <w:tcW w:w="693" w:type="pct"/>
          </w:tcPr>
          <w:p w:rsidR="000B0A86" w:rsidRPr="00CC4CA6" w:rsidRDefault="000B0A86" w:rsidP="00CC4CA6">
            <w:pPr>
              <w:pStyle w:val="ConsPlusNormal"/>
              <w:ind w:firstLine="0"/>
              <w:rPr>
                <w:sz w:val="12"/>
                <w:szCs w:val="12"/>
              </w:rPr>
            </w:pPr>
            <w:r w:rsidRPr="00CC4CA6">
              <w:rPr>
                <w:sz w:val="12"/>
                <w:szCs w:val="12"/>
              </w:rPr>
              <w:t>г. Валдай, пр.</w:t>
            </w:r>
            <w:r w:rsidR="00CC4CA6">
              <w:rPr>
                <w:sz w:val="12"/>
                <w:szCs w:val="12"/>
              </w:rPr>
              <w:t xml:space="preserve"> </w:t>
            </w:r>
            <w:r w:rsidRPr="00CC4CA6">
              <w:rPr>
                <w:sz w:val="12"/>
                <w:szCs w:val="12"/>
              </w:rPr>
              <w:t>Советский, д.</w:t>
            </w:r>
            <w:r w:rsidR="00CC4CA6">
              <w:rPr>
                <w:sz w:val="12"/>
                <w:szCs w:val="12"/>
              </w:rPr>
              <w:t> </w:t>
            </w:r>
            <w:r w:rsidRPr="00CC4CA6">
              <w:rPr>
                <w:sz w:val="12"/>
                <w:szCs w:val="12"/>
              </w:rPr>
              <w:t xml:space="preserve">12, кв. 6, к. 3(изъятие жилого помещения и земельного участка) </w:t>
            </w:r>
          </w:p>
        </w:tc>
        <w:tc>
          <w:tcPr>
            <w:tcW w:w="388" w:type="pct"/>
          </w:tcPr>
          <w:p w:rsidR="000B0A86" w:rsidRPr="00CC4CA6" w:rsidRDefault="000B0A86" w:rsidP="00CC4CA6">
            <w:pPr>
              <w:pStyle w:val="ConsPlusNormal"/>
              <w:ind w:firstLine="0"/>
              <w:jc w:val="center"/>
              <w:rPr>
                <w:sz w:val="12"/>
                <w:szCs w:val="12"/>
              </w:rPr>
            </w:pPr>
            <w:r w:rsidRPr="00CC4CA6">
              <w:rPr>
                <w:sz w:val="12"/>
                <w:szCs w:val="12"/>
              </w:rPr>
              <w:t>1</w:t>
            </w:r>
          </w:p>
        </w:tc>
        <w:tc>
          <w:tcPr>
            <w:tcW w:w="209" w:type="pct"/>
          </w:tcPr>
          <w:p w:rsidR="000B0A86" w:rsidRPr="00CC4CA6" w:rsidRDefault="000B0A86" w:rsidP="00CC4CA6">
            <w:pPr>
              <w:pStyle w:val="ConsPlusNormal"/>
              <w:ind w:firstLine="0"/>
              <w:jc w:val="center"/>
              <w:rPr>
                <w:sz w:val="12"/>
                <w:szCs w:val="12"/>
              </w:rPr>
            </w:pPr>
            <w:r w:rsidRPr="00CC4CA6">
              <w:rPr>
                <w:sz w:val="12"/>
                <w:szCs w:val="12"/>
              </w:rPr>
              <w:t>2023</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22,2</w:t>
            </w: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r w:rsidRPr="00CC4CA6">
              <w:rPr>
                <w:sz w:val="12"/>
                <w:szCs w:val="12"/>
              </w:rPr>
              <w:t>22,2</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22,2</w:t>
            </w: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r w:rsidRPr="00CC4CA6">
              <w:rPr>
                <w:sz w:val="12"/>
                <w:szCs w:val="12"/>
              </w:rPr>
              <w:t>22,2</w:t>
            </w:r>
          </w:p>
        </w:tc>
        <w:tc>
          <w:tcPr>
            <w:tcW w:w="114" w:type="pct"/>
          </w:tcPr>
          <w:p w:rsidR="000B0A86" w:rsidRPr="00CC4CA6" w:rsidRDefault="000B0A86" w:rsidP="00CC4CA6">
            <w:pPr>
              <w:pStyle w:val="ConsPlusNormal"/>
              <w:ind w:firstLine="0"/>
              <w:jc w:val="center"/>
              <w:rPr>
                <w:sz w:val="12"/>
                <w:szCs w:val="12"/>
              </w:rPr>
            </w:pPr>
            <w:r w:rsidRPr="00CC4CA6">
              <w:rPr>
                <w:sz w:val="12"/>
                <w:szCs w:val="12"/>
              </w:rPr>
              <w:t>1</w:t>
            </w: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r w:rsidRPr="00CC4CA6">
              <w:rPr>
                <w:sz w:val="12"/>
                <w:szCs w:val="12"/>
              </w:rPr>
              <w:t>1</w:t>
            </w:r>
          </w:p>
        </w:tc>
        <w:tc>
          <w:tcPr>
            <w:tcW w:w="378" w:type="pct"/>
          </w:tcPr>
          <w:p w:rsidR="000B0A86" w:rsidRPr="00CC4CA6" w:rsidRDefault="000B0A86" w:rsidP="00CC4CA6">
            <w:pPr>
              <w:pStyle w:val="ConsPlusNormal"/>
              <w:ind w:firstLine="0"/>
              <w:jc w:val="center"/>
              <w:rPr>
                <w:sz w:val="12"/>
                <w:szCs w:val="12"/>
              </w:rPr>
            </w:pPr>
            <w:r w:rsidRPr="00CC4CA6">
              <w:rPr>
                <w:sz w:val="12"/>
                <w:szCs w:val="12"/>
              </w:rPr>
              <w:t>5 375,00</w:t>
            </w:r>
          </w:p>
        </w:tc>
        <w:tc>
          <w:tcPr>
            <w:tcW w:w="460" w:type="pct"/>
          </w:tcPr>
          <w:p w:rsidR="000B0A86" w:rsidRPr="00CC4CA6" w:rsidRDefault="000B0A86" w:rsidP="00DD5E68">
            <w:pPr>
              <w:ind w:right="-85"/>
              <w:rPr>
                <w:rFonts w:ascii="Arial" w:hAnsi="Arial" w:cs="Arial"/>
                <w:sz w:val="12"/>
                <w:szCs w:val="12"/>
              </w:rPr>
            </w:pPr>
            <w:r w:rsidRPr="00CC4CA6">
              <w:rPr>
                <w:rFonts w:ascii="Arial" w:hAnsi="Arial" w:cs="Arial"/>
                <w:sz w:val="12"/>
                <w:szCs w:val="12"/>
              </w:rPr>
              <w:t>бюджет Валдайского городского поселения</w:t>
            </w:r>
          </w:p>
        </w:tc>
      </w:tr>
      <w:tr w:rsidR="00DD5E68" w:rsidRPr="00CC4CA6" w:rsidTr="00DD5E68">
        <w:trPr>
          <w:cantSplit/>
          <w:trHeight w:val="20"/>
        </w:trPr>
        <w:tc>
          <w:tcPr>
            <w:tcW w:w="84" w:type="pct"/>
          </w:tcPr>
          <w:p w:rsidR="000B0A86" w:rsidRPr="00CC4CA6" w:rsidRDefault="000B0A86" w:rsidP="00CC4CA6">
            <w:pPr>
              <w:pStyle w:val="ConsPlusNormal"/>
              <w:ind w:firstLine="0"/>
              <w:jc w:val="center"/>
              <w:rPr>
                <w:sz w:val="12"/>
                <w:szCs w:val="12"/>
              </w:rPr>
            </w:pPr>
            <w:r w:rsidRPr="00CC4CA6">
              <w:rPr>
                <w:sz w:val="12"/>
                <w:szCs w:val="12"/>
              </w:rPr>
              <w:t>14</w:t>
            </w:r>
          </w:p>
        </w:tc>
        <w:tc>
          <w:tcPr>
            <w:tcW w:w="693" w:type="pct"/>
          </w:tcPr>
          <w:p w:rsidR="000B0A86" w:rsidRPr="00CC4CA6" w:rsidRDefault="000B0A86" w:rsidP="00CC4CA6">
            <w:pPr>
              <w:pStyle w:val="ConsPlusNormal"/>
              <w:ind w:firstLine="0"/>
              <w:rPr>
                <w:sz w:val="12"/>
                <w:szCs w:val="12"/>
              </w:rPr>
            </w:pPr>
            <w:r w:rsidRPr="00CC4CA6">
              <w:rPr>
                <w:sz w:val="12"/>
                <w:szCs w:val="12"/>
              </w:rPr>
              <w:t>г. Валдай, пр.Советский, д.</w:t>
            </w:r>
            <w:r w:rsidR="00DD5E68">
              <w:rPr>
                <w:sz w:val="12"/>
                <w:szCs w:val="12"/>
              </w:rPr>
              <w:t> </w:t>
            </w:r>
            <w:r w:rsidRPr="00CC4CA6">
              <w:rPr>
                <w:sz w:val="12"/>
                <w:szCs w:val="12"/>
              </w:rPr>
              <w:t>12, кв. 6 (изъятие жилого помещения и земельного участка)</w:t>
            </w:r>
          </w:p>
        </w:tc>
        <w:tc>
          <w:tcPr>
            <w:tcW w:w="388" w:type="pct"/>
          </w:tcPr>
          <w:p w:rsidR="000B0A86" w:rsidRPr="00CC4CA6" w:rsidRDefault="000B0A86" w:rsidP="00CC4CA6">
            <w:pPr>
              <w:pStyle w:val="ConsPlusNormal"/>
              <w:ind w:firstLine="0"/>
              <w:jc w:val="center"/>
              <w:rPr>
                <w:sz w:val="12"/>
                <w:szCs w:val="12"/>
              </w:rPr>
            </w:pPr>
            <w:r w:rsidRPr="00CC4CA6">
              <w:rPr>
                <w:sz w:val="12"/>
                <w:szCs w:val="12"/>
              </w:rPr>
              <w:t>1</w:t>
            </w:r>
          </w:p>
        </w:tc>
        <w:tc>
          <w:tcPr>
            <w:tcW w:w="209" w:type="pct"/>
          </w:tcPr>
          <w:p w:rsidR="000B0A86" w:rsidRPr="00CC4CA6" w:rsidRDefault="000B0A86" w:rsidP="00CC4CA6">
            <w:pPr>
              <w:pStyle w:val="ConsPlusNormal"/>
              <w:ind w:firstLine="0"/>
              <w:jc w:val="center"/>
              <w:rPr>
                <w:sz w:val="12"/>
                <w:szCs w:val="12"/>
              </w:rPr>
            </w:pPr>
            <w:r w:rsidRPr="00CC4CA6">
              <w:rPr>
                <w:sz w:val="12"/>
                <w:szCs w:val="12"/>
              </w:rPr>
              <w:t>2023</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15,1</w:t>
            </w: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r w:rsidRPr="00CC4CA6">
              <w:rPr>
                <w:sz w:val="12"/>
                <w:szCs w:val="12"/>
              </w:rPr>
              <w:t>15,1</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15,1</w:t>
            </w: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r w:rsidRPr="00CC4CA6">
              <w:rPr>
                <w:sz w:val="12"/>
                <w:szCs w:val="12"/>
              </w:rPr>
              <w:t>15,1</w:t>
            </w:r>
          </w:p>
        </w:tc>
        <w:tc>
          <w:tcPr>
            <w:tcW w:w="114" w:type="pct"/>
          </w:tcPr>
          <w:p w:rsidR="000B0A86" w:rsidRPr="00CC4CA6" w:rsidRDefault="000B0A86" w:rsidP="00CC4CA6">
            <w:pPr>
              <w:pStyle w:val="ConsPlusNormal"/>
              <w:ind w:firstLine="0"/>
              <w:jc w:val="center"/>
              <w:rPr>
                <w:sz w:val="12"/>
                <w:szCs w:val="12"/>
              </w:rPr>
            </w:pPr>
            <w:r w:rsidRPr="00CC4CA6">
              <w:rPr>
                <w:sz w:val="12"/>
                <w:szCs w:val="12"/>
              </w:rPr>
              <w:t>1</w:t>
            </w: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r w:rsidRPr="00CC4CA6">
              <w:rPr>
                <w:sz w:val="12"/>
                <w:szCs w:val="12"/>
              </w:rPr>
              <w:t>1</w:t>
            </w:r>
          </w:p>
        </w:tc>
        <w:tc>
          <w:tcPr>
            <w:tcW w:w="378" w:type="pct"/>
          </w:tcPr>
          <w:p w:rsidR="000B0A86" w:rsidRPr="00CC4CA6" w:rsidRDefault="000B0A86" w:rsidP="00CC4CA6">
            <w:pPr>
              <w:pStyle w:val="ConsPlusNormal"/>
              <w:ind w:firstLine="0"/>
              <w:jc w:val="center"/>
              <w:rPr>
                <w:sz w:val="12"/>
                <w:szCs w:val="12"/>
              </w:rPr>
            </w:pPr>
            <w:r w:rsidRPr="00CC4CA6">
              <w:rPr>
                <w:sz w:val="12"/>
                <w:szCs w:val="12"/>
              </w:rPr>
              <w:t>5 375,00</w:t>
            </w:r>
          </w:p>
        </w:tc>
        <w:tc>
          <w:tcPr>
            <w:tcW w:w="460" w:type="pct"/>
          </w:tcPr>
          <w:p w:rsidR="000B0A86" w:rsidRPr="00CC4CA6" w:rsidRDefault="000B0A86" w:rsidP="00DD5E68">
            <w:pPr>
              <w:ind w:right="-85"/>
              <w:rPr>
                <w:rFonts w:ascii="Arial" w:hAnsi="Arial" w:cs="Arial"/>
                <w:sz w:val="12"/>
                <w:szCs w:val="12"/>
              </w:rPr>
            </w:pPr>
            <w:r w:rsidRPr="00CC4CA6">
              <w:rPr>
                <w:rFonts w:ascii="Arial" w:hAnsi="Arial" w:cs="Arial"/>
                <w:sz w:val="12"/>
                <w:szCs w:val="12"/>
              </w:rPr>
              <w:t>бюджет Валдайского городского поселения</w:t>
            </w:r>
          </w:p>
        </w:tc>
      </w:tr>
      <w:tr w:rsidR="00DD5E68" w:rsidRPr="00CC4CA6" w:rsidTr="00DD5E68">
        <w:trPr>
          <w:cantSplit/>
          <w:trHeight w:val="20"/>
        </w:trPr>
        <w:tc>
          <w:tcPr>
            <w:tcW w:w="84" w:type="pct"/>
          </w:tcPr>
          <w:p w:rsidR="000B0A86" w:rsidRPr="00CC4CA6" w:rsidRDefault="000B0A86" w:rsidP="00CC4CA6">
            <w:pPr>
              <w:pStyle w:val="ConsPlusNormal"/>
              <w:ind w:firstLine="0"/>
              <w:jc w:val="center"/>
              <w:rPr>
                <w:sz w:val="12"/>
                <w:szCs w:val="12"/>
              </w:rPr>
            </w:pPr>
            <w:r w:rsidRPr="00CC4CA6">
              <w:rPr>
                <w:sz w:val="12"/>
                <w:szCs w:val="12"/>
              </w:rPr>
              <w:t>15</w:t>
            </w:r>
          </w:p>
        </w:tc>
        <w:tc>
          <w:tcPr>
            <w:tcW w:w="693" w:type="pct"/>
          </w:tcPr>
          <w:p w:rsidR="000B0A86" w:rsidRPr="00CC4CA6" w:rsidRDefault="000B0A86" w:rsidP="00CC4CA6">
            <w:pPr>
              <w:pStyle w:val="ConsPlusNormal"/>
              <w:ind w:firstLine="0"/>
              <w:rPr>
                <w:sz w:val="12"/>
                <w:szCs w:val="12"/>
              </w:rPr>
            </w:pPr>
            <w:r w:rsidRPr="00CC4CA6">
              <w:rPr>
                <w:sz w:val="12"/>
                <w:szCs w:val="12"/>
              </w:rPr>
              <w:t>Валдайский район, п. Короцко, ул. Озерная, д.</w:t>
            </w:r>
            <w:r w:rsidR="00DD5E68">
              <w:rPr>
                <w:sz w:val="12"/>
                <w:szCs w:val="12"/>
              </w:rPr>
              <w:t> </w:t>
            </w:r>
            <w:r w:rsidRPr="00CC4CA6">
              <w:rPr>
                <w:sz w:val="12"/>
                <w:szCs w:val="12"/>
              </w:rPr>
              <w:t>69а, кв. 2</w:t>
            </w:r>
          </w:p>
        </w:tc>
        <w:tc>
          <w:tcPr>
            <w:tcW w:w="388" w:type="pct"/>
          </w:tcPr>
          <w:p w:rsidR="000B0A86" w:rsidRPr="00CC4CA6" w:rsidRDefault="000B0A86" w:rsidP="00CC4CA6">
            <w:pPr>
              <w:pStyle w:val="ConsPlusNormal"/>
              <w:ind w:firstLine="0"/>
              <w:jc w:val="center"/>
              <w:rPr>
                <w:sz w:val="12"/>
                <w:szCs w:val="12"/>
              </w:rPr>
            </w:pPr>
            <w:r w:rsidRPr="00CC4CA6">
              <w:rPr>
                <w:sz w:val="12"/>
                <w:szCs w:val="12"/>
              </w:rPr>
              <w:t>3</w:t>
            </w:r>
          </w:p>
        </w:tc>
        <w:tc>
          <w:tcPr>
            <w:tcW w:w="209" w:type="pct"/>
          </w:tcPr>
          <w:p w:rsidR="000B0A86" w:rsidRPr="00CC4CA6" w:rsidRDefault="000B0A86" w:rsidP="00CC4CA6">
            <w:pPr>
              <w:pStyle w:val="ConsPlusNormal"/>
              <w:ind w:firstLine="0"/>
              <w:jc w:val="center"/>
              <w:rPr>
                <w:sz w:val="12"/>
                <w:szCs w:val="12"/>
              </w:rPr>
            </w:pPr>
            <w:r w:rsidRPr="00CC4CA6">
              <w:rPr>
                <w:sz w:val="12"/>
                <w:szCs w:val="12"/>
              </w:rPr>
              <w:t>2023</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37,5</w:t>
            </w: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r w:rsidRPr="00CC4CA6">
              <w:rPr>
                <w:sz w:val="12"/>
                <w:szCs w:val="12"/>
              </w:rPr>
              <w:t>37,5</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37,5</w:t>
            </w: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r w:rsidRPr="00CC4CA6">
              <w:rPr>
                <w:sz w:val="12"/>
                <w:szCs w:val="12"/>
              </w:rPr>
              <w:t>37,5</w:t>
            </w:r>
          </w:p>
        </w:tc>
        <w:tc>
          <w:tcPr>
            <w:tcW w:w="114" w:type="pct"/>
          </w:tcPr>
          <w:p w:rsidR="000B0A86" w:rsidRPr="00CC4CA6" w:rsidRDefault="000B0A86" w:rsidP="00CC4CA6">
            <w:pPr>
              <w:pStyle w:val="ConsPlusNormal"/>
              <w:ind w:firstLine="0"/>
              <w:jc w:val="center"/>
              <w:rPr>
                <w:sz w:val="12"/>
                <w:szCs w:val="12"/>
              </w:rPr>
            </w:pPr>
            <w:r w:rsidRPr="00CC4CA6">
              <w:rPr>
                <w:sz w:val="12"/>
                <w:szCs w:val="12"/>
              </w:rPr>
              <w:t>1</w:t>
            </w: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r w:rsidRPr="00CC4CA6">
              <w:rPr>
                <w:sz w:val="12"/>
                <w:szCs w:val="12"/>
              </w:rPr>
              <w:t>1</w:t>
            </w:r>
          </w:p>
        </w:tc>
        <w:tc>
          <w:tcPr>
            <w:tcW w:w="378" w:type="pct"/>
          </w:tcPr>
          <w:p w:rsidR="000B0A86" w:rsidRPr="00CC4CA6" w:rsidRDefault="000B0A86" w:rsidP="00CC4CA6">
            <w:pPr>
              <w:pStyle w:val="ConsPlusNormal"/>
              <w:ind w:firstLine="0"/>
              <w:jc w:val="center"/>
              <w:rPr>
                <w:sz w:val="12"/>
                <w:szCs w:val="12"/>
              </w:rPr>
            </w:pPr>
            <w:r w:rsidRPr="00CC4CA6">
              <w:rPr>
                <w:sz w:val="12"/>
                <w:szCs w:val="12"/>
              </w:rPr>
              <w:t>1 600 000,00</w:t>
            </w:r>
          </w:p>
        </w:tc>
        <w:tc>
          <w:tcPr>
            <w:tcW w:w="460" w:type="pct"/>
          </w:tcPr>
          <w:p w:rsidR="000B0A86" w:rsidRPr="00CC4CA6" w:rsidRDefault="000B0A86" w:rsidP="00DD5E68">
            <w:pPr>
              <w:ind w:right="-85"/>
              <w:rPr>
                <w:rFonts w:ascii="Arial" w:hAnsi="Arial" w:cs="Arial"/>
                <w:sz w:val="12"/>
                <w:szCs w:val="12"/>
              </w:rPr>
            </w:pPr>
            <w:r w:rsidRPr="00CC4CA6">
              <w:rPr>
                <w:rFonts w:ascii="Arial" w:hAnsi="Arial" w:cs="Arial"/>
                <w:sz w:val="12"/>
                <w:szCs w:val="12"/>
              </w:rPr>
              <w:t>бюджет Валдайского муниципального района</w:t>
            </w:r>
          </w:p>
        </w:tc>
      </w:tr>
      <w:tr w:rsidR="00DD5E68" w:rsidRPr="00CC4CA6" w:rsidTr="00DD5E68">
        <w:trPr>
          <w:cantSplit/>
          <w:trHeight w:val="20"/>
        </w:trPr>
        <w:tc>
          <w:tcPr>
            <w:tcW w:w="84" w:type="pct"/>
          </w:tcPr>
          <w:p w:rsidR="000B0A86" w:rsidRPr="00CC4CA6" w:rsidRDefault="000B0A86" w:rsidP="00CC4CA6">
            <w:pPr>
              <w:pStyle w:val="ConsPlusNormal"/>
              <w:ind w:firstLine="0"/>
              <w:jc w:val="center"/>
              <w:rPr>
                <w:sz w:val="12"/>
                <w:szCs w:val="12"/>
              </w:rPr>
            </w:pPr>
            <w:r w:rsidRPr="00CC4CA6">
              <w:rPr>
                <w:sz w:val="12"/>
                <w:szCs w:val="12"/>
              </w:rPr>
              <w:t>16</w:t>
            </w:r>
          </w:p>
        </w:tc>
        <w:tc>
          <w:tcPr>
            <w:tcW w:w="693" w:type="pct"/>
          </w:tcPr>
          <w:p w:rsidR="000B0A86" w:rsidRPr="00CC4CA6" w:rsidRDefault="000B0A86" w:rsidP="00CC4CA6">
            <w:pPr>
              <w:pStyle w:val="ConsPlusNormal"/>
              <w:ind w:firstLine="0"/>
              <w:rPr>
                <w:sz w:val="12"/>
                <w:szCs w:val="12"/>
              </w:rPr>
            </w:pPr>
            <w:r w:rsidRPr="00CC4CA6">
              <w:rPr>
                <w:sz w:val="12"/>
                <w:szCs w:val="12"/>
              </w:rPr>
              <w:t>с. Зимогорье, Валдайское городское поселение, ул.Почтовая, д. 6а, кв. 2</w:t>
            </w:r>
          </w:p>
        </w:tc>
        <w:tc>
          <w:tcPr>
            <w:tcW w:w="388" w:type="pct"/>
          </w:tcPr>
          <w:p w:rsidR="000B0A86" w:rsidRPr="00CC4CA6" w:rsidRDefault="000B0A86" w:rsidP="00CC4CA6">
            <w:pPr>
              <w:pStyle w:val="ConsPlusNormal"/>
              <w:ind w:firstLine="0"/>
              <w:jc w:val="center"/>
              <w:rPr>
                <w:sz w:val="12"/>
                <w:szCs w:val="12"/>
              </w:rPr>
            </w:pPr>
            <w:r w:rsidRPr="00CC4CA6">
              <w:rPr>
                <w:sz w:val="12"/>
                <w:szCs w:val="12"/>
              </w:rPr>
              <w:t>3</w:t>
            </w:r>
          </w:p>
        </w:tc>
        <w:tc>
          <w:tcPr>
            <w:tcW w:w="209" w:type="pct"/>
          </w:tcPr>
          <w:p w:rsidR="000B0A86" w:rsidRPr="00CC4CA6" w:rsidRDefault="000B0A86" w:rsidP="00CC4CA6">
            <w:pPr>
              <w:pStyle w:val="ConsPlusNormal"/>
              <w:ind w:firstLine="0"/>
              <w:jc w:val="center"/>
              <w:rPr>
                <w:sz w:val="12"/>
                <w:szCs w:val="12"/>
              </w:rPr>
            </w:pPr>
            <w:r w:rsidRPr="00CC4CA6">
              <w:rPr>
                <w:sz w:val="12"/>
                <w:szCs w:val="12"/>
              </w:rPr>
              <w:t>2023</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38,7</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38,7</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137" w:type="pct"/>
          </w:tcPr>
          <w:p w:rsidR="000B0A86" w:rsidRPr="00CC4CA6" w:rsidRDefault="000B0A86" w:rsidP="00CC4CA6">
            <w:pPr>
              <w:pStyle w:val="ConsPlusNormal"/>
              <w:ind w:firstLine="0"/>
              <w:jc w:val="center"/>
              <w:rPr>
                <w:sz w:val="12"/>
                <w:szCs w:val="12"/>
              </w:rPr>
            </w:pPr>
            <w:r w:rsidRPr="00CC4CA6">
              <w:rPr>
                <w:sz w:val="12"/>
                <w:szCs w:val="12"/>
              </w:rPr>
              <w:t>38,7</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38,7</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114" w:type="pct"/>
          </w:tcPr>
          <w:p w:rsidR="000B0A86" w:rsidRPr="00CC4CA6" w:rsidRDefault="000B0A86" w:rsidP="00CC4CA6">
            <w:pPr>
              <w:pStyle w:val="ConsPlusNormal"/>
              <w:ind w:firstLine="0"/>
              <w:jc w:val="center"/>
              <w:rPr>
                <w:sz w:val="12"/>
                <w:szCs w:val="12"/>
              </w:rPr>
            </w:pPr>
            <w:r w:rsidRPr="00CC4CA6">
              <w:rPr>
                <w:sz w:val="12"/>
                <w:szCs w:val="12"/>
              </w:rPr>
              <w:t>1</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1</w:t>
            </w:r>
          </w:p>
        </w:tc>
        <w:tc>
          <w:tcPr>
            <w:tcW w:w="400" w:type="pct"/>
          </w:tcPr>
          <w:p w:rsidR="000B0A86" w:rsidRPr="00CC4CA6" w:rsidRDefault="000B0A86" w:rsidP="00CC4CA6">
            <w:pPr>
              <w:pStyle w:val="ConsPlusNormal"/>
              <w:ind w:firstLine="0"/>
              <w:jc w:val="center"/>
              <w:rPr>
                <w:sz w:val="12"/>
                <w:szCs w:val="12"/>
              </w:rPr>
            </w:pPr>
            <w:r w:rsidRPr="00CC4CA6">
              <w:rPr>
                <w:sz w:val="12"/>
                <w:szCs w:val="12"/>
              </w:rPr>
              <w:t>0</w:t>
            </w:r>
          </w:p>
        </w:tc>
        <w:tc>
          <w:tcPr>
            <w:tcW w:w="378" w:type="pct"/>
          </w:tcPr>
          <w:p w:rsidR="000B0A86" w:rsidRPr="00CC4CA6" w:rsidRDefault="000B0A86" w:rsidP="00CC4CA6">
            <w:pPr>
              <w:pStyle w:val="ConsPlusNormal"/>
              <w:ind w:firstLine="0"/>
              <w:jc w:val="center"/>
              <w:rPr>
                <w:sz w:val="12"/>
                <w:szCs w:val="12"/>
              </w:rPr>
            </w:pPr>
            <w:r w:rsidRPr="00CC4CA6">
              <w:rPr>
                <w:sz w:val="12"/>
                <w:szCs w:val="12"/>
              </w:rPr>
              <w:t>2 600 000,00</w:t>
            </w:r>
          </w:p>
        </w:tc>
        <w:tc>
          <w:tcPr>
            <w:tcW w:w="460" w:type="pct"/>
          </w:tcPr>
          <w:p w:rsidR="000B0A86" w:rsidRPr="00CC4CA6" w:rsidRDefault="000B0A86" w:rsidP="00DD5E68">
            <w:pPr>
              <w:ind w:right="-85"/>
              <w:rPr>
                <w:rFonts w:ascii="Arial" w:hAnsi="Arial" w:cs="Arial"/>
                <w:sz w:val="12"/>
                <w:szCs w:val="12"/>
              </w:rPr>
            </w:pPr>
            <w:r w:rsidRPr="00CC4CA6">
              <w:rPr>
                <w:rFonts w:ascii="Arial" w:hAnsi="Arial" w:cs="Arial"/>
                <w:sz w:val="12"/>
                <w:szCs w:val="12"/>
              </w:rPr>
              <w:t>бюджет Валдайского городского поселения</w:t>
            </w:r>
          </w:p>
        </w:tc>
      </w:tr>
      <w:tr w:rsidR="00DD5E68" w:rsidRPr="00CC4CA6" w:rsidTr="00DD5E68">
        <w:trPr>
          <w:cantSplit/>
          <w:trHeight w:val="20"/>
        </w:trPr>
        <w:tc>
          <w:tcPr>
            <w:tcW w:w="84" w:type="pct"/>
          </w:tcPr>
          <w:p w:rsidR="000B0A86" w:rsidRPr="00CC4CA6" w:rsidRDefault="000B0A86" w:rsidP="00CC4CA6">
            <w:pPr>
              <w:pStyle w:val="ConsPlusNormal"/>
              <w:ind w:firstLine="0"/>
              <w:jc w:val="center"/>
              <w:rPr>
                <w:sz w:val="12"/>
                <w:szCs w:val="12"/>
              </w:rPr>
            </w:pPr>
          </w:p>
        </w:tc>
        <w:tc>
          <w:tcPr>
            <w:tcW w:w="693" w:type="pct"/>
          </w:tcPr>
          <w:p w:rsidR="000B0A86" w:rsidRPr="00CC4CA6" w:rsidRDefault="000B0A86" w:rsidP="00CC4CA6">
            <w:pPr>
              <w:pStyle w:val="ConsPlusNormal"/>
              <w:ind w:firstLine="0"/>
              <w:rPr>
                <w:b/>
                <w:sz w:val="12"/>
                <w:szCs w:val="12"/>
              </w:rPr>
            </w:pPr>
            <w:r w:rsidRPr="00CC4CA6">
              <w:rPr>
                <w:b/>
                <w:sz w:val="12"/>
                <w:szCs w:val="12"/>
              </w:rPr>
              <w:t>ВСЕГО:</w:t>
            </w:r>
          </w:p>
        </w:tc>
        <w:tc>
          <w:tcPr>
            <w:tcW w:w="388" w:type="pct"/>
          </w:tcPr>
          <w:p w:rsidR="000B0A86" w:rsidRPr="00CC4CA6" w:rsidRDefault="000B0A86" w:rsidP="00CC4CA6">
            <w:pPr>
              <w:pStyle w:val="ConsPlusNormal"/>
              <w:ind w:firstLine="0"/>
              <w:jc w:val="center"/>
              <w:rPr>
                <w:sz w:val="12"/>
                <w:szCs w:val="12"/>
              </w:rPr>
            </w:pPr>
          </w:p>
        </w:tc>
        <w:tc>
          <w:tcPr>
            <w:tcW w:w="209" w:type="pct"/>
          </w:tcPr>
          <w:p w:rsidR="000B0A86" w:rsidRPr="00CC4CA6" w:rsidRDefault="000B0A86" w:rsidP="00CC4CA6">
            <w:pPr>
              <w:pStyle w:val="ConsPlusNormal"/>
              <w:ind w:firstLine="0"/>
              <w:jc w:val="center"/>
              <w:rPr>
                <w:sz w:val="12"/>
                <w:szCs w:val="12"/>
              </w:rPr>
            </w:pPr>
          </w:p>
        </w:tc>
        <w:tc>
          <w:tcPr>
            <w:tcW w:w="137"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p>
        </w:tc>
        <w:tc>
          <w:tcPr>
            <w:tcW w:w="137"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p>
        </w:tc>
        <w:tc>
          <w:tcPr>
            <w:tcW w:w="114"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p>
        </w:tc>
        <w:tc>
          <w:tcPr>
            <w:tcW w:w="400" w:type="pct"/>
          </w:tcPr>
          <w:p w:rsidR="000B0A86" w:rsidRPr="00CC4CA6" w:rsidRDefault="000B0A86" w:rsidP="00CC4CA6">
            <w:pPr>
              <w:pStyle w:val="ConsPlusNormal"/>
              <w:ind w:firstLine="0"/>
              <w:jc w:val="center"/>
              <w:rPr>
                <w:sz w:val="12"/>
                <w:szCs w:val="12"/>
              </w:rPr>
            </w:pPr>
          </w:p>
        </w:tc>
        <w:tc>
          <w:tcPr>
            <w:tcW w:w="378" w:type="pct"/>
          </w:tcPr>
          <w:p w:rsidR="000B0A86" w:rsidRPr="00CC4CA6" w:rsidRDefault="000B0A86" w:rsidP="00CC4CA6">
            <w:pPr>
              <w:pStyle w:val="ConsPlusNormal"/>
              <w:ind w:firstLine="0"/>
              <w:jc w:val="center"/>
              <w:rPr>
                <w:b/>
                <w:sz w:val="12"/>
                <w:szCs w:val="12"/>
              </w:rPr>
            </w:pPr>
            <w:r w:rsidRPr="00CC4CA6">
              <w:rPr>
                <w:b/>
                <w:sz w:val="12"/>
                <w:szCs w:val="12"/>
              </w:rPr>
              <w:t>12 273 888,78</w:t>
            </w:r>
          </w:p>
        </w:tc>
        <w:tc>
          <w:tcPr>
            <w:tcW w:w="460" w:type="pct"/>
          </w:tcPr>
          <w:p w:rsidR="000B0A86" w:rsidRPr="00CC4CA6" w:rsidRDefault="000B0A86" w:rsidP="00CC4CA6">
            <w:pPr>
              <w:pStyle w:val="ConsPlusNormal"/>
              <w:ind w:firstLine="0"/>
              <w:jc w:val="center"/>
              <w:rPr>
                <w:sz w:val="12"/>
                <w:szCs w:val="12"/>
              </w:rPr>
            </w:pPr>
          </w:p>
        </w:tc>
      </w:tr>
    </w:tbl>
    <w:p w:rsidR="0047485D" w:rsidRPr="004E38C2" w:rsidRDefault="0047485D" w:rsidP="003D0566">
      <w:pPr>
        <w:rPr>
          <w:rFonts w:ascii="Arial" w:hAnsi="Arial" w:cs="Arial"/>
          <w:b/>
          <w:sz w:val="16"/>
          <w:szCs w:val="16"/>
        </w:rPr>
      </w:pPr>
    </w:p>
    <w:p w:rsidR="007E298F" w:rsidRPr="004E38C2" w:rsidRDefault="007E298F" w:rsidP="007E298F">
      <w:pPr>
        <w:pStyle w:val="20"/>
        <w:rPr>
          <w:rFonts w:ascii="Arial" w:hAnsi="Arial" w:cs="Arial"/>
          <w:color w:val="000000"/>
          <w:sz w:val="16"/>
          <w:szCs w:val="16"/>
        </w:rPr>
      </w:pPr>
      <w:r w:rsidRPr="004E38C2">
        <w:rPr>
          <w:rFonts w:ascii="Arial" w:hAnsi="Arial" w:cs="Arial"/>
          <w:color w:val="000000"/>
          <w:sz w:val="16"/>
          <w:szCs w:val="16"/>
        </w:rPr>
        <w:t>АДМИНИСТРАЦИЯ ВАЛДАЙСКОГО МУНИЦИПАЛЬНОГО РАЙОНА</w:t>
      </w:r>
    </w:p>
    <w:p w:rsidR="007E298F" w:rsidRPr="004E38C2" w:rsidRDefault="007E298F" w:rsidP="007E298F">
      <w:pPr>
        <w:pStyle w:val="3"/>
        <w:rPr>
          <w:rFonts w:ascii="Arial" w:hAnsi="Arial" w:cs="Arial"/>
          <w:sz w:val="16"/>
          <w:szCs w:val="16"/>
        </w:rPr>
      </w:pPr>
      <w:r w:rsidRPr="004E38C2">
        <w:rPr>
          <w:rFonts w:ascii="Arial" w:hAnsi="Arial" w:cs="Arial"/>
          <w:sz w:val="16"/>
          <w:szCs w:val="16"/>
        </w:rPr>
        <w:t>П О С Т А Н О В Л Е Н И Е</w:t>
      </w:r>
    </w:p>
    <w:p w:rsidR="007E298F" w:rsidRPr="004E38C2" w:rsidRDefault="007E298F" w:rsidP="007E298F">
      <w:pPr>
        <w:jc w:val="center"/>
        <w:rPr>
          <w:rFonts w:ascii="Arial" w:hAnsi="Arial" w:cs="Arial"/>
          <w:sz w:val="16"/>
          <w:szCs w:val="16"/>
        </w:rPr>
      </w:pPr>
      <w:r>
        <w:rPr>
          <w:rFonts w:ascii="Arial" w:hAnsi="Arial" w:cs="Arial"/>
          <w:sz w:val="16"/>
          <w:szCs w:val="16"/>
        </w:rPr>
        <w:t>06.09.2023 № 1703</w:t>
      </w:r>
    </w:p>
    <w:p w:rsidR="007E298F" w:rsidRDefault="007E298F" w:rsidP="007E298F">
      <w:pPr>
        <w:tabs>
          <w:tab w:val="left" w:pos="3560"/>
        </w:tabs>
        <w:jc w:val="center"/>
        <w:rPr>
          <w:rFonts w:ascii="Arial" w:hAnsi="Arial" w:cs="Arial"/>
          <w:b/>
          <w:bCs/>
          <w:spacing w:val="-1"/>
          <w:sz w:val="16"/>
          <w:szCs w:val="16"/>
        </w:rPr>
      </w:pPr>
      <w:r w:rsidRPr="007E298F">
        <w:rPr>
          <w:rFonts w:ascii="Arial" w:hAnsi="Arial" w:cs="Arial"/>
          <w:b/>
          <w:color w:val="000000"/>
          <w:sz w:val="16"/>
          <w:szCs w:val="16"/>
        </w:rPr>
        <w:t>О внесении изменений в муниципальную</w:t>
      </w:r>
      <w:r>
        <w:rPr>
          <w:rFonts w:ascii="Arial" w:hAnsi="Arial" w:cs="Arial"/>
          <w:b/>
          <w:color w:val="000000"/>
          <w:sz w:val="16"/>
          <w:szCs w:val="16"/>
        </w:rPr>
        <w:t xml:space="preserve"> </w:t>
      </w:r>
      <w:r w:rsidRPr="007E298F">
        <w:rPr>
          <w:rFonts w:ascii="Arial" w:hAnsi="Arial" w:cs="Arial"/>
          <w:b/>
          <w:color w:val="000000"/>
          <w:sz w:val="16"/>
          <w:szCs w:val="16"/>
        </w:rPr>
        <w:t>программу «</w:t>
      </w:r>
      <w:r w:rsidRPr="007E298F">
        <w:rPr>
          <w:rFonts w:ascii="Arial" w:hAnsi="Arial" w:cs="Arial"/>
          <w:b/>
          <w:bCs/>
          <w:spacing w:val="-1"/>
          <w:sz w:val="16"/>
          <w:szCs w:val="16"/>
        </w:rPr>
        <w:t>Обращение с твердыми</w:t>
      </w:r>
      <w:r>
        <w:rPr>
          <w:rFonts w:ascii="Arial" w:hAnsi="Arial" w:cs="Arial"/>
          <w:b/>
          <w:bCs/>
          <w:spacing w:val="-1"/>
          <w:sz w:val="16"/>
          <w:szCs w:val="16"/>
        </w:rPr>
        <w:t xml:space="preserve"> коммунальными отходами</w:t>
      </w:r>
    </w:p>
    <w:p w:rsidR="007E298F" w:rsidRPr="007E298F" w:rsidRDefault="007E298F" w:rsidP="007E298F">
      <w:pPr>
        <w:tabs>
          <w:tab w:val="left" w:pos="3560"/>
        </w:tabs>
        <w:jc w:val="center"/>
        <w:rPr>
          <w:rFonts w:ascii="Arial" w:hAnsi="Arial" w:cs="Arial"/>
          <w:b/>
          <w:color w:val="000000"/>
          <w:sz w:val="16"/>
          <w:szCs w:val="16"/>
        </w:rPr>
      </w:pPr>
      <w:r w:rsidRPr="007E298F">
        <w:rPr>
          <w:rFonts w:ascii="Arial" w:hAnsi="Arial" w:cs="Arial"/>
          <w:b/>
          <w:bCs/>
          <w:spacing w:val="-1"/>
          <w:sz w:val="16"/>
          <w:szCs w:val="16"/>
        </w:rPr>
        <w:t>на</w:t>
      </w:r>
      <w:r w:rsidRPr="007E298F">
        <w:rPr>
          <w:rFonts w:ascii="Arial" w:hAnsi="Arial" w:cs="Arial"/>
          <w:b/>
          <w:color w:val="000000"/>
          <w:sz w:val="16"/>
          <w:szCs w:val="16"/>
        </w:rPr>
        <w:t xml:space="preserve"> территории</w:t>
      </w:r>
      <w:r>
        <w:rPr>
          <w:rFonts w:ascii="Arial" w:hAnsi="Arial" w:cs="Arial"/>
          <w:b/>
          <w:color w:val="000000"/>
          <w:sz w:val="16"/>
          <w:szCs w:val="16"/>
        </w:rPr>
        <w:t xml:space="preserve"> </w:t>
      </w:r>
      <w:r w:rsidRPr="007E298F">
        <w:rPr>
          <w:rFonts w:ascii="Arial" w:hAnsi="Arial" w:cs="Arial"/>
          <w:b/>
          <w:color w:val="000000"/>
          <w:sz w:val="16"/>
          <w:szCs w:val="16"/>
        </w:rPr>
        <w:t>Валдайского муниципального района</w:t>
      </w:r>
      <w:r>
        <w:rPr>
          <w:rFonts w:ascii="Arial" w:hAnsi="Arial" w:cs="Arial"/>
          <w:b/>
          <w:color w:val="000000"/>
          <w:sz w:val="16"/>
          <w:szCs w:val="16"/>
        </w:rPr>
        <w:t xml:space="preserve"> </w:t>
      </w:r>
      <w:r w:rsidRPr="007E298F">
        <w:rPr>
          <w:rFonts w:ascii="Arial" w:hAnsi="Arial" w:cs="Arial"/>
          <w:b/>
          <w:color w:val="000000"/>
          <w:sz w:val="16"/>
          <w:szCs w:val="16"/>
        </w:rPr>
        <w:t>в 2023 - 2025 годах»</w:t>
      </w:r>
    </w:p>
    <w:p w:rsidR="007E298F" w:rsidRPr="007E298F" w:rsidRDefault="007E298F" w:rsidP="007E298F">
      <w:pPr>
        <w:autoSpaceDE w:val="0"/>
        <w:autoSpaceDN w:val="0"/>
        <w:adjustRightInd w:val="0"/>
        <w:ind w:firstLine="284"/>
        <w:jc w:val="both"/>
        <w:rPr>
          <w:rFonts w:ascii="Arial" w:hAnsi="Arial" w:cs="Arial"/>
          <w:color w:val="000000"/>
          <w:sz w:val="16"/>
          <w:szCs w:val="16"/>
        </w:rPr>
      </w:pPr>
      <w:r w:rsidRPr="007E298F">
        <w:rPr>
          <w:rFonts w:ascii="Arial" w:hAnsi="Arial" w:cs="Arial"/>
          <w:color w:val="000000"/>
          <w:sz w:val="16"/>
          <w:szCs w:val="16"/>
        </w:rPr>
        <w:t xml:space="preserve">В соответствии с Бюджетным кодексом Российской Федерации, Федеральным </w:t>
      </w:r>
      <w:r w:rsidRPr="007E298F">
        <w:rPr>
          <w:rFonts w:ascii="Arial" w:hAnsi="Arial" w:cs="Arial"/>
          <w:sz w:val="16"/>
          <w:szCs w:val="16"/>
        </w:rPr>
        <w:t>зак</w:t>
      </w:r>
      <w:r>
        <w:rPr>
          <w:rFonts w:ascii="Arial" w:hAnsi="Arial" w:cs="Arial"/>
          <w:sz w:val="16"/>
          <w:szCs w:val="16"/>
        </w:rPr>
        <w:t>оном</w:t>
      </w:r>
      <w:r w:rsidRPr="007E298F">
        <w:rPr>
          <w:rFonts w:ascii="Arial" w:hAnsi="Arial" w:cs="Arial"/>
          <w:color w:val="000000"/>
          <w:sz w:val="16"/>
          <w:szCs w:val="16"/>
        </w:rPr>
        <w:t xml:space="preserve"> от 6 октября </w:t>
      </w:r>
      <w:smartTag w:uri="urn:schemas-microsoft-com:office:smarttags" w:element="metricconverter">
        <w:smartTagPr>
          <w:attr w:name="ProductID" w:val="2003 г"/>
        </w:smartTagPr>
        <w:r w:rsidRPr="007E298F">
          <w:rPr>
            <w:rFonts w:ascii="Arial" w:hAnsi="Arial" w:cs="Arial"/>
            <w:color w:val="000000"/>
            <w:sz w:val="16"/>
            <w:szCs w:val="16"/>
          </w:rPr>
          <w:t>2003 года</w:t>
        </w:r>
      </w:smartTag>
      <w:r w:rsidRPr="007E298F">
        <w:rPr>
          <w:rFonts w:ascii="Arial" w:hAnsi="Arial" w:cs="Arial"/>
          <w:color w:val="000000"/>
          <w:sz w:val="16"/>
          <w:szCs w:val="16"/>
        </w:rPr>
        <w:t xml:space="preserve"> № 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16.01.2020 </w:t>
      </w:r>
      <w:r w:rsidRPr="007E298F">
        <w:rPr>
          <w:rFonts w:ascii="Arial" w:hAnsi="Arial" w:cs="Arial"/>
          <w:sz w:val="16"/>
          <w:szCs w:val="16"/>
        </w:rPr>
        <w:t>№</w:t>
      </w:r>
      <w:r>
        <w:rPr>
          <w:rFonts w:ascii="Arial" w:hAnsi="Arial" w:cs="Arial"/>
          <w:sz w:val="16"/>
          <w:szCs w:val="16"/>
        </w:rPr>
        <w:t> </w:t>
      </w:r>
      <w:r w:rsidRPr="007E298F">
        <w:rPr>
          <w:rFonts w:ascii="Arial" w:hAnsi="Arial" w:cs="Arial"/>
          <w:color w:val="000000"/>
          <w:sz w:val="16"/>
          <w:szCs w:val="16"/>
        </w:rPr>
        <w:t xml:space="preserve">48 «Об утверждении Порядка принятия решений о разработке муниципальных программ, реализации и проведения оценки эффективности», Администрация Валдайского муниципального района </w:t>
      </w:r>
      <w:r w:rsidRPr="007E298F">
        <w:rPr>
          <w:rFonts w:ascii="Arial" w:hAnsi="Arial" w:cs="Arial"/>
          <w:b/>
          <w:color w:val="000000"/>
          <w:sz w:val="16"/>
          <w:szCs w:val="16"/>
        </w:rPr>
        <w:t>ПОСТАНОВЛЯЕТ:</w:t>
      </w:r>
    </w:p>
    <w:p w:rsidR="007E298F" w:rsidRPr="007E298F" w:rsidRDefault="007E298F" w:rsidP="007E298F">
      <w:pPr>
        <w:pStyle w:val="aff1"/>
        <w:autoSpaceDE w:val="0"/>
        <w:autoSpaceDN w:val="0"/>
        <w:adjustRightInd w:val="0"/>
        <w:ind w:left="0" w:firstLine="284"/>
        <w:jc w:val="both"/>
        <w:rPr>
          <w:rFonts w:ascii="Arial" w:hAnsi="Arial" w:cs="Arial"/>
          <w:sz w:val="16"/>
          <w:szCs w:val="16"/>
        </w:rPr>
      </w:pPr>
      <w:r w:rsidRPr="007E298F">
        <w:rPr>
          <w:rFonts w:ascii="Arial" w:hAnsi="Arial" w:cs="Arial"/>
          <w:color w:val="000000"/>
          <w:sz w:val="16"/>
          <w:szCs w:val="16"/>
        </w:rPr>
        <w:t xml:space="preserve">1. Внести изменения в муниципальную программу </w:t>
      </w:r>
      <w:r w:rsidRPr="007E298F">
        <w:rPr>
          <w:rFonts w:ascii="Arial" w:hAnsi="Arial" w:cs="Arial"/>
          <w:sz w:val="16"/>
          <w:szCs w:val="16"/>
        </w:rPr>
        <w:t>«</w:t>
      </w:r>
      <w:r w:rsidRPr="007E298F">
        <w:rPr>
          <w:rFonts w:ascii="Arial" w:hAnsi="Arial" w:cs="Arial"/>
          <w:bCs/>
          <w:spacing w:val="-1"/>
          <w:sz w:val="16"/>
          <w:szCs w:val="16"/>
        </w:rPr>
        <w:t>Обращение с твердыми коммунальными отходами на территории Валдайского муниципального района в 2023 - 2025 годах</w:t>
      </w:r>
      <w:r w:rsidRPr="007E298F">
        <w:rPr>
          <w:rFonts w:ascii="Arial" w:hAnsi="Arial" w:cs="Arial"/>
          <w:sz w:val="16"/>
          <w:szCs w:val="16"/>
        </w:rPr>
        <w:t xml:space="preserve">», утвержденную </w:t>
      </w:r>
      <w:r w:rsidRPr="007E298F">
        <w:rPr>
          <w:rFonts w:ascii="Arial" w:hAnsi="Arial" w:cs="Arial"/>
          <w:color w:val="000000"/>
          <w:sz w:val="16"/>
          <w:szCs w:val="16"/>
        </w:rPr>
        <w:t>постановлением Администрации Валдайского муниципального района от 06.02.2023 № 187 (далее – муниципальная программа):</w:t>
      </w:r>
    </w:p>
    <w:p w:rsidR="007E298F" w:rsidRPr="007E298F" w:rsidRDefault="007E298F" w:rsidP="007E298F">
      <w:pPr>
        <w:pStyle w:val="aff1"/>
        <w:autoSpaceDE w:val="0"/>
        <w:autoSpaceDN w:val="0"/>
        <w:adjustRightInd w:val="0"/>
        <w:ind w:left="0" w:firstLine="284"/>
        <w:jc w:val="both"/>
        <w:rPr>
          <w:rFonts w:ascii="Arial" w:hAnsi="Arial" w:cs="Arial"/>
          <w:sz w:val="16"/>
          <w:szCs w:val="16"/>
        </w:rPr>
      </w:pPr>
      <w:r w:rsidRPr="007E298F">
        <w:rPr>
          <w:rFonts w:ascii="Arial" w:hAnsi="Arial" w:cs="Arial"/>
          <w:sz w:val="16"/>
          <w:szCs w:val="16"/>
        </w:rPr>
        <w:t>1.1. Изложить пункт 6 паспорта муниципальной программы в редакции:</w:t>
      </w:r>
    </w:p>
    <w:p w:rsidR="007E298F" w:rsidRPr="007E298F" w:rsidRDefault="007E298F" w:rsidP="007E298F">
      <w:pPr>
        <w:pStyle w:val="aff1"/>
        <w:autoSpaceDE w:val="0"/>
        <w:autoSpaceDN w:val="0"/>
        <w:adjustRightInd w:val="0"/>
        <w:ind w:left="0" w:firstLine="284"/>
        <w:jc w:val="both"/>
        <w:rPr>
          <w:rFonts w:ascii="Arial" w:hAnsi="Arial" w:cs="Arial"/>
          <w:sz w:val="16"/>
          <w:szCs w:val="16"/>
        </w:rPr>
      </w:pPr>
      <w:r w:rsidRPr="007E298F">
        <w:rPr>
          <w:rFonts w:ascii="Arial" w:hAnsi="Arial" w:cs="Arial"/>
          <w:sz w:val="16"/>
          <w:szCs w:val="16"/>
        </w:rPr>
        <w:t>«6. Объем и источники финансирования муниципальной программы в целом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52"/>
        <w:gridCol w:w="2815"/>
        <w:gridCol w:w="2976"/>
        <w:gridCol w:w="1276"/>
        <w:gridCol w:w="1416"/>
        <w:gridCol w:w="1546"/>
        <w:gridCol w:w="869"/>
      </w:tblGrid>
      <w:tr w:rsidR="007E298F" w:rsidRPr="007E298F" w:rsidTr="007E298F">
        <w:trPr>
          <w:trHeight w:val="20"/>
        </w:trPr>
        <w:tc>
          <w:tcPr>
            <w:tcW w:w="199" w:type="pct"/>
            <w:vMerge w:val="restart"/>
            <w:vAlign w:val="center"/>
          </w:tcPr>
          <w:p w:rsidR="007E298F" w:rsidRPr="007E298F" w:rsidRDefault="007E298F" w:rsidP="007E298F">
            <w:pPr>
              <w:jc w:val="center"/>
              <w:rPr>
                <w:rFonts w:ascii="Arial" w:hAnsi="Arial" w:cs="Arial"/>
                <w:b/>
                <w:sz w:val="12"/>
                <w:szCs w:val="12"/>
              </w:rPr>
            </w:pPr>
            <w:r w:rsidRPr="007E298F">
              <w:rPr>
                <w:rFonts w:ascii="Arial" w:hAnsi="Arial" w:cs="Arial"/>
                <w:b/>
                <w:sz w:val="12"/>
                <w:szCs w:val="12"/>
              </w:rPr>
              <w:t>Год</w:t>
            </w:r>
          </w:p>
        </w:tc>
        <w:tc>
          <w:tcPr>
            <w:tcW w:w="4801" w:type="pct"/>
            <w:gridSpan w:val="6"/>
            <w:vAlign w:val="center"/>
          </w:tcPr>
          <w:p w:rsidR="007E298F" w:rsidRPr="007E298F" w:rsidRDefault="007E298F" w:rsidP="007E298F">
            <w:pPr>
              <w:jc w:val="center"/>
              <w:rPr>
                <w:rFonts w:ascii="Arial" w:hAnsi="Arial" w:cs="Arial"/>
                <w:b/>
                <w:sz w:val="12"/>
                <w:szCs w:val="12"/>
              </w:rPr>
            </w:pPr>
            <w:r w:rsidRPr="007E298F">
              <w:rPr>
                <w:rFonts w:ascii="Arial" w:hAnsi="Arial" w:cs="Arial"/>
                <w:b/>
                <w:sz w:val="12"/>
                <w:szCs w:val="12"/>
              </w:rPr>
              <w:t>Источник финансирования</w:t>
            </w:r>
          </w:p>
        </w:tc>
      </w:tr>
      <w:tr w:rsidR="007E298F" w:rsidRPr="007E298F" w:rsidTr="00515CEF">
        <w:trPr>
          <w:trHeight w:val="20"/>
        </w:trPr>
        <w:tc>
          <w:tcPr>
            <w:tcW w:w="199" w:type="pct"/>
            <w:vMerge/>
            <w:vAlign w:val="center"/>
          </w:tcPr>
          <w:p w:rsidR="007E298F" w:rsidRPr="007E298F" w:rsidRDefault="007E298F" w:rsidP="007E298F">
            <w:pPr>
              <w:jc w:val="center"/>
              <w:rPr>
                <w:rFonts w:ascii="Arial" w:hAnsi="Arial" w:cs="Arial"/>
                <w:b/>
                <w:sz w:val="12"/>
                <w:szCs w:val="12"/>
              </w:rPr>
            </w:pPr>
          </w:p>
        </w:tc>
        <w:tc>
          <w:tcPr>
            <w:tcW w:w="1240" w:type="pct"/>
            <w:vAlign w:val="center"/>
          </w:tcPr>
          <w:p w:rsidR="007E298F" w:rsidRPr="007E298F" w:rsidRDefault="007E298F" w:rsidP="007E298F">
            <w:pPr>
              <w:jc w:val="center"/>
              <w:rPr>
                <w:rFonts w:ascii="Arial" w:hAnsi="Arial" w:cs="Arial"/>
                <w:b/>
                <w:sz w:val="12"/>
                <w:szCs w:val="12"/>
              </w:rPr>
            </w:pPr>
            <w:r w:rsidRPr="007E298F">
              <w:rPr>
                <w:rFonts w:ascii="Arial" w:hAnsi="Arial" w:cs="Arial"/>
                <w:b/>
                <w:sz w:val="12"/>
                <w:szCs w:val="12"/>
              </w:rPr>
              <w:t>бюджет Валдайского городского поселения</w:t>
            </w:r>
          </w:p>
        </w:tc>
        <w:tc>
          <w:tcPr>
            <w:tcW w:w="1311" w:type="pct"/>
            <w:vAlign w:val="center"/>
          </w:tcPr>
          <w:p w:rsidR="007E298F" w:rsidRPr="007E298F" w:rsidRDefault="007E298F" w:rsidP="007E298F">
            <w:pPr>
              <w:jc w:val="center"/>
              <w:rPr>
                <w:rFonts w:ascii="Arial" w:hAnsi="Arial" w:cs="Arial"/>
                <w:b/>
                <w:sz w:val="12"/>
                <w:szCs w:val="12"/>
              </w:rPr>
            </w:pPr>
            <w:r w:rsidRPr="007E298F">
              <w:rPr>
                <w:rFonts w:ascii="Arial" w:hAnsi="Arial" w:cs="Arial"/>
                <w:b/>
                <w:sz w:val="12"/>
                <w:szCs w:val="12"/>
              </w:rPr>
              <w:t>бюджет Валдайского муниципального района</w:t>
            </w:r>
          </w:p>
        </w:tc>
        <w:tc>
          <w:tcPr>
            <w:tcW w:w="562" w:type="pct"/>
            <w:vAlign w:val="center"/>
          </w:tcPr>
          <w:p w:rsidR="007E298F" w:rsidRPr="007E298F" w:rsidRDefault="007E298F" w:rsidP="007E298F">
            <w:pPr>
              <w:jc w:val="center"/>
              <w:rPr>
                <w:rFonts w:ascii="Arial" w:hAnsi="Arial" w:cs="Arial"/>
                <w:b/>
                <w:sz w:val="12"/>
                <w:szCs w:val="12"/>
              </w:rPr>
            </w:pPr>
            <w:r w:rsidRPr="007E298F">
              <w:rPr>
                <w:rFonts w:ascii="Arial" w:hAnsi="Arial" w:cs="Arial"/>
                <w:b/>
                <w:sz w:val="12"/>
                <w:szCs w:val="12"/>
              </w:rPr>
              <w:t>областной</w:t>
            </w:r>
            <w:r>
              <w:rPr>
                <w:rFonts w:ascii="Arial" w:hAnsi="Arial" w:cs="Arial"/>
                <w:b/>
                <w:sz w:val="12"/>
                <w:szCs w:val="12"/>
              </w:rPr>
              <w:t xml:space="preserve"> </w:t>
            </w:r>
            <w:r w:rsidRPr="007E298F">
              <w:rPr>
                <w:rFonts w:ascii="Arial" w:hAnsi="Arial" w:cs="Arial"/>
                <w:b/>
                <w:sz w:val="12"/>
                <w:szCs w:val="12"/>
              </w:rPr>
              <w:t>бюджет</w:t>
            </w:r>
          </w:p>
        </w:tc>
        <w:tc>
          <w:tcPr>
            <w:tcW w:w="624" w:type="pct"/>
            <w:vAlign w:val="center"/>
          </w:tcPr>
          <w:p w:rsidR="007E298F" w:rsidRPr="007E298F" w:rsidRDefault="007E298F" w:rsidP="007E298F">
            <w:pPr>
              <w:jc w:val="center"/>
              <w:rPr>
                <w:rFonts w:ascii="Arial" w:hAnsi="Arial" w:cs="Arial"/>
                <w:b/>
                <w:sz w:val="12"/>
                <w:szCs w:val="12"/>
              </w:rPr>
            </w:pPr>
            <w:r w:rsidRPr="007E298F">
              <w:rPr>
                <w:rFonts w:ascii="Arial" w:hAnsi="Arial" w:cs="Arial"/>
                <w:b/>
                <w:sz w:val="12"/>
                <w:szCs w:val="12"/>
              </w:rPr>
              <w:t>федеральный</w:t>
            </w:r>
            <w:r>
              <w:rPr>
                <w:rFonts w:ascii="Arial" w:hAnsi="Arial" w:cs="Arial"/>
                <w:b/>
                <w:sz w:val="12"/>
                <w:szCs w:val="12"/>
              </w:rPr>
              <w:t xml:space="preserve"> </w:t>
            </w:r>
            <w:r w:rsidRPr="007E298F">
              <w:rPr>
                <w:rFonts w:ascii="Arial" w:hAnsi="Arial" w:cs="Arial"/>
                <w:b/>
                <w:sz w:val="12"/>
                <w:szCs w:val="12"/>
              </w:rPr>
              <w:t>бюджет</w:t>
            </w:r>
          </w:p>
        </w:tc>
        <w:tc>
          <w:tcPr>
            <w:tcW w:w="681" w:type="pct"/>
            <w:vAlign w:val="center"/>
          </w:tcPr>
          <w:p w:rsidR="007E298F" w:rsidRPr="007E298F" w:rsidRDefault="007E298F" w:rsidP="007E298F">
            <w:pPr>
              <w:jc w:val="center"/>
              <w:rPr>
                <w:rFonts w:ascii="Arial" w:hAnsi="Arial" w:cs="Arial"/>
                <w:b/>
                <w:sz w:val="12"/>
                <w:szCs w:val="12"/>
              </w:rPr>
            </w:pPr>
            <w:r w:rsidRPr="007E298F">
              <w:rPr>
                <w:rFonts w:ascii="Arial" w:hAnsi="Arial" w:cs="Arial"/>
                <w:b/>
                <w:sz w:val="12"/>
                <w:szCs w:val="12"/>
              </w:rPr>
              <w:t>внебюджетные</w:t>
            </w:r>
            <w:r>
              <w:rPr>
                <w:rFonts w:ascii="Arial" w:hAnsi="Arial" w:cs="Arial"/>
                <w:b/>
                <w:sz w:val="12"/>
                <w:szCs w:val="12"/>
              </w:rPr>
              <w:t xml:space="preserve"> </w:t>
            </w:r>
            <w:r w:rsidRPr="007E298F">
              <w:rPr>
                <w:rFonts w:ascii="Arial" w:hAnsi="Arial" w:cs="Arial"/>
                <w:b/>
                <w:sz w:val="12"/>
                <w:szCs w:val="12"/>
              </w:rPr>
              <w:t>средства</w:t>
            </w:r>
          </w:p>
        </w:tc>
        <w:tc>
          <w:tcPr>
            <w:tcW w:w="383" w:type="pct"/>
            <w:vAlign w:val="center"/>
          </w:tcPr>
          <w:p w:rsidR="007E298F" w:rsidRPr="007E298F" w:rsidRDefault="007E298F" w:rsidP="007E298F">
            <w:pPr>
              <w:jc w:val="center"/>
              <w:rPr>
                <w:rFonts w:ascii="Arial" w:hAnsi="Arial" w:cs="Arial"/>
                <w:b/>
                <w:sz w:val="12"/>
                <w:szCs w:val="12"/>
              </w:rPr>
            </w:pPr>
            <w:r w:rsidRPr="007E298F">
              <w:rPr>
                <w:rFonts w:ascii="Arial" w:hAnsi="Arial" w:cs="Arial"/>
                <w:b/>
                <w:sz w:val="12"/>
                <w:szCs w:val="12"/>
              </w:rPr>
              <w:t>всего</w:t>
            </w:r>
          </w:p>
        </w:tc>
      </w:tr>
      <w:tr w:rsidR="007E298F" w:rsidRPr="007E298F" w:rsidTr="00515CEF">
        <w:trPr>
          <w:trHeight w:val="20"/>
        </w:trPr>
        <w:tc>
          <w:tcPr>
            <w:tcW w:w="199" w:type="pct"/>
            <w:vAlign w:val="center"/>
          </w:tcPr>
          <w:p w:rsidR="007E298F" w:rsidRPr="007E298F" w:rsidRDefault="007E298F" w:rsidP="007E298F">
            <w:pPr>
              <w:jc w:val="center"/>
              <w:rPr>
                <w:rFonts w:ascii="Arial" w:hAnsi="Arial" w:cs="Arial"/>
                <w:sz w:val="12"/>
                <w:szCs w:val="12"/>
              </w:rPr>
            </w:pPr>
            <w:r w:rsidRPr="007E298F">
              <w:rPr>
                <w:rFonts w:ascii="Arial" w:hAnsi="Arial" w:cs="Arial"/>
                <w:sz w:val="12"/>
                <w:szCs w:val="12"/>
              </w:rPr>
              <w:t>2023</w:t>
            </w:r>
          </w:p>
        </w:tc>
        <w:tc>
          <w:tcPr>
            <w:tcW w:w="1240" w:type="pct"/>
            <w:vAlign w:val="center"/>
          </w:tcPr>
          <w:p w:rsidR="007E298F" w:rsidRPr="007E298F" w:rsidRDefault="007E298F" w:rsidP="007E298F">
            <w:pPr>
              <w:jc w:val="center"/>
              <w:rPr>
                <w:rFonts w:ascii="Arial" w:hAnsi="Arial" w:cs="Arial"/>
                <w:color w:val="000000"/>
                <w:sz w:val="12"/>
                <w:szCs w:val="12"/>
              </w:rPr>
            </w:pPr>
            <w:r w:rsidRPr="007E298F">
              <w:rPr>
                <w:rFonts w:ascii="Arial" w:hAnsi="Arial" w:cs="Arial"/>
                <w:color w:val="000000"/>
                <w:sz w:val="12"/>
                <w:szCs w:val="12"/>
              </w:rPr>
              <w:t>973,32823</w:t>
            </w:r>
          </w:p>
        </w:tc>
        <w:tc>
          <w:tcPr>
            <w:tcW w:w="1311" w:type="pct"/>
            <w:vAlign w:val="center"/>
          </w:tcPr>
          <w:p w:rsidR="007E298F" w:rsidRPr="007E298F" w:rsidRDefault="007E298F" w:rsidP="007E298F">
            <w:pPr>
              <w:jc w:val="center"/>
              <w:rPr>
                <w:rFonts w:ascii="Arial" w:hAnsi="Arial" w:cs="Arial"/>
                <w:color w:val="000000"/>
                <w:sz w:val="12"/>
                <w:szCs w:val="12"/>
              </w:rPr>
            </w:pPr>
            <w:r w:rsidRPr="007E298F">
              <w:rPr>
                <w:rFonts w:ascii="Arial" w:hAnsi="Arial" w:cs="Arial"/>
                <w:color w:val="000000"/>
                <w:sz w:val="12"/>
                <w:szCs w:val="12"/>
              </w:rPr>
              <w:t>2 097,84250</w:t>
            </w:r>
          </w:p>
        </w:tc>
        <w:tc>
          <w:tcPr>
            <w:tcW w:w="562" w:type="pct"/>
            <w:vAlign w:val="center"/>
          </w:tcPr>
          <w:p w:rsidR="007E298F" w:rsidRPr="007E298F" w:rsidRDefault="007E298F" w:rsidP="007E298F">
            <w:pPr>
              <w:jc w:val="center"/>
              <w:rPr>
                <w:rFonts w:ascii="Arial" w:hAnsi="Arial" w:cs="Arial"/>
                <w:color w:val="000000"/>
                <w:sz w:val="12"/>
                <w:szCs w:val="12"/>
              </w:rPr>
            </w:pPr>
            <w:r w:rsidRPr="007E298F">
              <w:rPr>
                <w:rFonts w:ascii="Arial" w:hAnsi="Arial" w:cs="Arial"/>
                <w:color w:val="000000"/>
                <w:sz w:val="12"/>
                <w:szCs w:val="12"/>
              </w:rPr>
              <w:t>498,417</w:t>
            </w:r>
          </w:p>
        </w:tc>
        <w:tc>
          <w:tcPr>
            <w:tcW w:w="624" w:type="pct"/>
            <w:vAlign w:val="center"/>
          </w:tcPr>
          <w:p w:rsidR="007E298F" w:rsidRPr="007E298F" w:rsidRDefault="007E298F" w:rsidP="007E298F">
            <w:pPr>
              <w:jc w:val="center"/>
              <w:rPr>
                <w:rFonts w:ascii="Arial" w:hAnsi="Arial" w:cs="Arial"/>
                <w:color w:val="000000"/>
                <w:sz w:val="12"/>
                <w:szCs w:val="12"/>
              </w:rPr>
            </w:pPr>
            <w:r w:rsidRPr="007E298F">
              <w:rPr>
                <w:rFonts w:ascii="Arial" w:hAnsi="Arial" w:cs="Arial"/>
                <w:color w:val="000000"/>
                <w:sz w:val="12"/>
                <w:szCs w:val="12"/>
              </w:rPr>
              <w:t>0</w:t>
            </w:r>
          </w:p>
        </w:tc>
        <w:tc>
          <w:tcPr>
            <w:tcW w:w="681" w:type="pct"/>
            <w:vAlign w:val="center"/>
          </w:tcPr>
          <w:p w:rsidR="007E298F" w:rsidRPr="007E298F" w:rsidRDefault="007E298F" w:rsidP="007E298F">
            <w:pPr>
              <w:jc w:val="center"/>
              <w:rPr>
                <w:rFonts w:ascii="Arial" w:hAnsi="Arial" w:cs="Arial"/>
                <w:color w:val="000000"/>
                <w:sz w:val="12"/>
                <w:szCs w:val="12"/>
              </w:rPr>
            </w:pPr>
            <w:r w:rsidRPr="007E298F">
              <w:rPr>
                <w:rFonts w:ascii="Arial" w:hAnsi="Arial" w:cs="Arial"/>
                <w:color w:val="000000"/>
                <w:sz w:val="12"/>
                <w:szCs w:val="12"/>
              </w:rPr>
              <w:t>0</w:t>
            </w:r>
          </w:p>
        </w:tc>
        <w:tc>
          <w:tcPr>
            <w:tcW w:w="383" w:type="pct"/>
            <w:vAlign w:val="center"/>
          </w:tcPr>
          <w:p w:rsidR="007E298F" w:rsidRPr="007E298F" w:rsidRDefault="007E298F" w:rsidP="007E298F">
            <w:pPr>
              <w:jc w:val="center"/>
              <w:rPr>
                <w:rFonts w:ascii="Arial" w:hAnsi="Arial" w:cs="Arial"/>
                <w:color w:val="000000"/>
                <w:sz w:val="12"/>
                <w:szCs w:val="12"/>
              </w:rPr>
            </w:pPr>
            <w:r w:rsidRPr="007E298F">
              <w:rPr>
                <w:rFonts w:ascii="Arial" w:hAnsi="Arial" w:cs="Arial"/>
                <w:color w:val="000000"/>
                <w:sz w:val="12"/>
                <w:szCs w:val="12"/>
              </w:rPr>
              <w:t>3 569,58773</w:t>
            </w:r>
          </w:p>
        </w:tc>
      </w:tr>
      <w:tr w:rsidR="007E298F" w:rsidRPr="007E298F" w:rsidTr="00515CEF">
        <w:trPr>
          <w:trHeight w:val="20"/>
        </w:trPr>
        <w:tc>
          <w:tcPr>
            <w:tcW w:w="199" w:type="pct"/>
            <w:vAlign w:val="center"/>
          </w:tcPr>
          <w:p w:rsidR="007E298F" w:rsidRPr="007E298F" w:rsidRDefault="007E298F" w:rsidP="007E298F">
            <w:pPr>
              <w:jc w:val="center"/>
              <w:rPr>
                <w:rFonts w:ascii="Arial" w:hAnsi="Arial" w:cs="Arial"/>
                <w:sz w:val="12"/>
                <w:szCs w:val="12"/>
              </w:rPr>
            </w:pPr>
            <w:r w:rsidRPr="007E298F">
              <w:rPr>
                <w:rFonts w:ascii="Arial" w:hAnsi="Arial" w:cs="Arial"/>
                <w:sz w:val="12"/>
                <w:szCs w:val="12"/>
              </w:rPr>
              <w:t>2024</w:t>
            </w:r>
          </w:p>
        </w:tc>
        <w:tc>
          <w:tcPr>
            <w:tcW w:w="1240" w:type="pct"/>
            <w:vAlign w:val="center"/>
          </w:tcPr>
          <w:p w:rsidR="007E298F" w:rsidRPr="007E298F" w:rsidRDefault="007E298F" w:rsidP="007E298F">
            <w:pPr>
              <w:jc w:val="center"/>
              <w:rPr>
                <w:rFonts w:ascii="Arial" w:hAnsi="Arial" w:cs="Arial"/>
                <w:color w:val="000000"/>
                <w:sz w:val="12"/>
                <w:szCs w:val="12"/>
              </w:rPr>
            </w:pPr>
            <w:r w:rsidRPr="007E298F">
              <w:rPr>
                <w:rFonts w:ascii="Arial" w:hAnsi="Arial" w:cs="Arial"/>
                <w:color w:val="000000"/>
                <w:sz w:val="12"/>
                <w:szCs w:val="12"/>
              </w:rPr>
              <w:t>1 376,48823</w:t>
            </w:r>
          </w:p>
        </w:tc>
        <w:tc>
          <w:tcPr>
            <w:tcW w:w="1311" w:type="pct"/>
            <w:vAlign w:val="center"/>
          </w:tcPr>
          <w:p w:rsidR="007E298F" w:rsidRPr="007E298F" w:rsidRDefault="007E298F" w:rsidP="007E298F">
            <w:pPr>
              <w:jc w:val="center"/>
              <w:rPr>
                <w:rFonts w:ascii="Arial" w:hAnsi="Arial" w:cs="Arial"/>
                <w:color w:val="000000"/>
                <w:sz w:val="12"/>
                <w:szCs w:val="12"/>
              </w:rPr>
            </w:pPr>
            <w:r w:rsidRPr="007E298F">
              <w:rPr>
                <w:rFonts w:ascii="Arial" w:hAnsi="Arial" w:cs="Arial"/>
                <w:color w:val="000000"/>
                <w:sz w:val="12"/>
                <w:szCs w:val="12"/>
              </w:rPr>
              <w:t>0</w:t>
            </w:r>
          </w:p>
        </w:tc>
        <w:tc>
          <w:tcPr>
            <w:tcW w:w="562" w:type="pct"/>
            <w:vAlign w:val="center"/>
          </w:tcPr>
          <w:p w:rsidR="007E298F" w:rsidRPr="007E298F" w:rsidRDefault="007E298F" w:rsidP="007E298F">
            <w:pPr>
              <w:jc w:val="center"/>
              <w:rPr>
                <w:rFonts w:ascii="Arial" w:hAnsi="Arial" w:cs="Arial"/>
                <w:color w:val="000000"/>
                <w:sz w:val="12"/>
                <w:szCs w:val="12"/>
              </w:rPr>
            </w:pPr>
            <w:r w:rsidRPr="007E298F">
              <w:rPr>
                <w:rFonts w:ascii="Arial" w:hAnsi="Arial" w:cs="Arial"/>
                <w:color w:val="000000"/>
                <w:sz w:val="12"/>
                <w:szCs w:val="12"/>
              </w:rPr>
              <w:t>0</w:t>
            </w:r>
          </w:p>
        </w:tc>
        <w:tc>
          <w:tcPr>
            <w:tcW w:w="624" w:type="pct"/>
            <w:vAlign w:val="center"/>
          </w:tcPr>
          <w:p w:rsidR="007E298F" w:rsidRPr="007E298F" w:rsidRDefault="007E298F" w:rsidP="007E298F">
            <w:pPr>
              <w:jc w:val="center"/>
              <w:rPr>
                <w:rFonts w:ascii="Arial" w:hAnsi="Arial" w:cs="Arial"/>
                <w:color w:val="000000"/>
                <w:sz w:val="12"/>
                <w:szCs w:val="12"/>
              </w:rPr>
            </w:pPr>
            <w:r w:rsidRPr="007E298F">
              <w:rPr>
                <w:rFonts w:ascii="Arial" w:hAnsi="Arial" w:cs="Arial"/>
                <w:color w:val="000000"/>
                <w:sz w:val="12"/>
                <w:szCs w:val="12"/>
              </w:rPr>
              <w:t>0</w:t>
            </w:r>
          </w:p>
        </w:tc>
        <w:tc>
          <w:tcPr>
            <w:tcW w:w="681" w:type="pct"/>
            <w:vAlign w:val="center"/>
          </w:tcPr>
          <w:p w:rsidR="007E298F" w:rsidRPr="007E298F" w:rsidRDefault="007E298F" w:rsidP="007E298F">
            <w:pPr>
              <w:jc w:val="center"/>
              <w:rPr>
                <w:rFonts w:ascii="Arial" w:hAnsi="Arial" w:cs="Arial"/>
                <w:color w:val="000000"/>
                <w:sz w:val="12"/>
                <w:szCs w:val="12"/>
              </w:rPr>
            </w:pPr>
            <w:r w:rsidRPr="007E298F">
              <w:rPr>
                <w:rFonts w:ascii="Arial" w:hAnsi="Arial" w:cs="Arial"/>
                <w:color w:val="000000"/>
                <w:sz w:val="12"/>
                <w:szCs w:val="12"/>
              </w:rPr>
              <w:t>0</w:t>
            </w:r>
          </w:p>
        </w:tc>
        <w:tc>
          <w:tcPr>
            <w:tcW w:w="383" w:type="pct"/>
            <w:vAlign w:val="center"/>
          </w:tcPr>
          <w:p w:rsidR="007E298F" w:rsidRPr="007E298F" w:rsidRDefault="007E298F" w:rsidP="007E298F">
            <w:pPr>
              <w:jc w:val="center"/>
              <w:rPr>
                <w:rFonts w:ascii="Arial" w:hAnsi="Arial" w:cs="Arial"/>
                <w:color w:val="000000"/>
                <w:sz w:val="12"/>
                <w:szCs w:val="12"/>
              </w:rPr>
            </w:pPr>
            <w:r w:rsidRPr="007E298F">
              <w:rPr>
                <w:rFonts w:ascii="Arial" w:hAnsi="Arial" w:cs="Arial"/>
                <w:color w:val="000000"/>
                <w:sz w:val="12"/>
                <w:szCs w:val="12"/>
              </w:rPr>
              <w:t>1 376,48823</w:t>
            </w:r>
          </w:p>
        </w:tc>
      </w:tr>
      <w:tr w:rsidR="007E298F" w:rsidRPr="007E298F" w:rsidTr="00515CEF">
        <w:trPr>
          <w:trHeight w:val="20"/>
        </w:trPr>
        <w:tc>
          <w:tcPr>
            <w:tcW w:w="199" w:type="pct"/>
            <w:vAlign w:val="center"/>
          </w:tcPr>
          <w:p w:rsidR="007E298F" w:rsidRPr="007E298F" w:rsidRDefault="007E298F" w:rsidP="007E298F">
            <w:pPr>
              <w:jc w:val="center"/>
              <w:rPr>
                <w:rFonts w:ascii="Arial" w:hAnsi="Arial" w:cs="Arial"/>
                <w:sz w:val="12"/>
                <w:szCs w:val="12"/>
              </w:rPr>
            </w:pPr>
            <w:r w:rsidRPr="007E298F">
              <w:rPr>
                <w:rFonts w:ascii="Arial" w:hAnsi="Arial" w:cs="Arial"/>
                <w:sz w:val="12"/>
                <w:szCs w:val="12"/>
              </w:rPr>
              <w:t>2025</w:t>
            </w:r>
          </w:p>
        </w:tc>
        <w:tc>
          <w:tcPr>
            <w:tcW w:w="1240" w:type="pct"/>
            <w:vAlign w:val="center"/>
          </w:tcPr>
          <w:p w:rsidR="007E298F" w:rsidRPr="007E298F" w:rsidRDefault="007E298F" w:rsidP="007E298F">
            <w:pPr>
              <w:jc w:val="center"/>
              <w:rPr>
                <w:rFonts w:ascii="Arial" w:hAnsi="Arial" w:cs="Arial"/>
                <w:color w:val="000000"/>
                <w:sz w:val="12"/>
                <w:szCs w:val="12"/>
              </w:rPr>
            </w:pPr>
            <w:r w:rsidRPr="007E298F">
              <w:rPr>
                <w:rFonts w:ascii="Arial" w:hAnsi="Arial" w:cs="Arial"/>
                <w:color w:val="000000"/>
                <w:sz w:val="12"/>
                <w:szCs w:val="12"/>
              </w:rPr>
              <w:t>1 376,48823</w:t>
            </w:r>
          </w:p>
        </w:tc>
        <w:tc>
          <w:tcPr>
            <w:tcW w:w="1311" w:type="pct"/>
            <w:vAlign w:val="center"/>
          </w:tcPr>
          <w:p w:rsidR="007E298F" w:rsidRPr="007E298F" w:rsidRDefault="007E298F" w:rsidP="007E298F">
            <w:pPr>
              <w:jc w:val="center"/>
              <w:rPr>
                <w:rFonts w:ascii="Arial" w:hAnsi="Arial" w:cs="Arial"/>
                <w:color w:val="000000"/>
                <w:sz w:val="12"/>
                <w:szCs w:val="12"/>
              </w:rPr>
            </w:pPr>
            <w:r w:rsidRPr="007E298F">
              <w:rPr>
                <w:rFonts w:ascii="Arial" w:hAnsi="Arial" w:cs="Arial"/>
                <w:color w:val="000000"/>
                <w:sz w:val="12"/>
                <w:szCs w:val="12"/>
              </w:rPr>
              <w:t>0</w:t>
            </w:r>
          </w:p>
        </w:tc>
        <w:tc>
          <w:tcPr>
            <w:tcW w:w="562" w:type="pct"/>
            <w:vAlign w:val="center"/>
          </w:tcPr>
          <w:p w:rsidR="007E298F" w:rsidRPr="007E298F" w:rsidRDefault="007E298F" w:rsidP="007E298F">
            <w:pPr>
              <w:jc w:val="center"/>
              <w:rPr>
                <w:rFonts w:ascii="Arial" w:hAnsi="Arial" w:cs="Arial"/>
                <w:color w:val="000000"/>
                <w:sz w:val="12"/>
                <w:szCs w:val="12"/>
              </w:rPr>
            </w:pPr>
            <w:r w:rsidRPr="007E298F">
              <w:rPr>
                <w:rFonts w:ascii="Arial" w:hAnsi="Arial" w:cs="Arial"/>
                <w:color w:val="000000"/>
                <w:sz w:val="12"/>
                <w:szCs w:val="12"/>
              </w:rPr>
              <w:t>0</w:t>
            </w:r>
          </w:p>
        </w:tc>
        <w:tc>
          <w:tcPr>
            <w:tcW w:w="624" w:type="pct"/>
            <w:vAlign w:val="center"/>
          </w:tcPr>
          <w:p w:rsidR="007E298F" w:rsidRPr="007E298F" w:rsidRDefault="007E298F" w:rsidP="007E298F">
            <w:pPr>
              <w:jc w:val="center"/>
              <w:rPr>
                <w:rFonts w:ascii="Arial" w:hAnsi="Arial" w:cs="Arial"/>
                <w:color w:val="000000"/>
                <w:sz w:val="12"/>
                <w:szCs w:val="12"/>
              </w:rPr>
            </w:pPr>
            <w:r w:rsidRPr="007E298F">
              <w:rPr>
                <w:rFonts w:ascii="Arial" w:hAnsi="Arial" w:cs="Arial"/>
                <w:color w:val="000000"/>
                <w:sz w:val="12"/>
                <w:szCs w:val="12"/>
              </w:rPr>
              <w:t>0</w:t>
            </w:r>
          </w:p>
        </w:tc>
        <w:tc>
          <w:tcPr>
            <w:tcW w:w="681" w:type="pct"/>
            <w:vAlign w:val="center"/>
          </w:tcPr>
          <w:p w:rsidR="007E298F" w:rsidRPr="007E298F" w:rsidRDefault="007E298F" w:rsidP="007E298F">
            <w:pPr>
              <w:jc w:val="center"/>
              <w:rPr>
                <w:rFonts w:ascii="Arial" w:hAnsi="Arial" w:cs="Arial"/>
                <w:color w:val="000000"/>
                <w:sz w:val="12"/>
                <w:szCs w:val="12"/>
              </w:rPr>
            </w:pPr>
            <w:r w:rsidRPr="007E298F">
              <w:rPr>
                <w:rFonts w:ascii="Arial" w:hAnsi="Arial" w:cs="Arial"/>
                <w:color w:val="000000"/>
                <w:sz w:val="12"/>
                <w:szCs w:val="12"/>
              </w:rPr>
              <w:t>0</w:t>
            </w:r>
          </w:p>
        </w:tc>
        <w:tc>
          <w:tcPr>
            <w:tcW w:w="383" w:type="pct"/>
            <w:vAlign w:val="center"/>
          </w:tcPr>
          <w:p w:rsidR="007E298F" w:rsidRPr="007E298F" w:rsidRDefault="007E298F" w:rsidP="007E298F">
            <w:pPr>
              <w:jc w:val="center"/>
              <w:rPr>
                <w:rFonts w:ascii="Arial" w:hAnsi="Arial" w:cs="Arial"/>
                <w:color w:val="000000"/>
                <w:sz w:val="12"/>
                <w:szCs w:val="12"/>
              </w:rPr>
            </w:pPr>
            <w:r w:rsidRPr="007E298F">
              <w:rPr>
                <w:rFonts w:ascii="Arial" w:hAnsi="Arial" w:cs="Arial"/>
                <w:color w:val="000000"/>
                <w:sz w:val="12"/>
                <w:szCs w:val="12"/>
              </w:rPr>
              <w:t>1 376,48823</w:t>
            </w:r>
          </w:p>
        </w:tc>
      </w:tr>
      <w:tr w:rsidR="007E298F" w:rsidRPr="007E298F" w:rsidTr="00515CEF">
        <w:trPr>
          <w:trHeight w:val="20"/>
        </w:trPr>
        <w:tc>
          <w:tcPr>
            <w:tcW w:w="199" w:type="pct"/>
            <w:vAlign w:val="center"/>
          </w:tcPr>
          <w:p w:rsidR="007E298F" w:rsidRPr="007E298F" w:rsidRDefault="007E298F" w:rsidP="007E298F">
            <w:pPr>
              <w:jc w:val="center"/>
              <w:rPr>
                <w:rFonts w:ascii="Arial" w:hAnsi="Arial" w:cs="Arial"/>
                <w:sz w:val="12"/>
                <w:szCs w:val="12"/>
              </w:rPr>
            </w:pPr>
            <w:r w:rsidRPr="007E298F">
              <w:rPr>
                <w:rFonts w:ascii="Arial" w:hAnsi="Arial" w:cs="Arial"/>
                <w:b/>
                <w:sz w:val="12"/>
                <w:szCs w:val="12"/>
              </w:rPr>
              <w:t>Всего</w:t>
            </w:r>
          </w:p>
        </w:tc>
        <w:tc>
          <w:tcPr>
            <w:tcW w:w="1240" w:type="pct"/>
            <w:vAlign w:val="center"/>
          </w:tcPr>
          <w:p w:rsidR="007E298F" w:rsidRPr="007E298F" w:rsidRDefault="007E298F" w:rsidP="007E298F">
            <w:pPr>
              <w:jc w:val="center"/>
              <w:rPr>
                <w:rFonts w:ascii="Arial" w:hAnsi="Arial" w:cs="Arial"/>
                <w:b/>
                <w:color w:val="000000"/>
                <w:sz w:val="12"/>
                <w:szCs w:val="12"/>
              </w:rPr>
            </w:pPr>
            <w:r w:rsidRPr="007E298F">
              <w:rPr>
                <w:rFonts w:ascii="Arial" w:hAnsi="Arial" w:cs="Arial"/>
                <w:b/>
                <w:color w:val="000000"/>
                <w:sz w:val="12"/>
                <w:szCs w:val="12"/>
              </w:rPr>
              <w:t>3 726,30469</w:t>
            </w:r>
          </w:p>
        </w:tc>
        <w:tc>
          <w:tcPr>
            <w:tcW w:w="1311" w:type="pct"/>
            <w:vAlign w:val="center"/>
          </w:tcPr>
          <w:p w:rsidR="007E298F" w:rsidRPr="007E298F" w:rsidRDefault="007E298F" w:rsidP="007E298F">
            <w:pPr>
              <w:jc w:val="center"/>
              <w:rPr>
                <w:rFonts w:ascii="Arial" w:hAnsi="Arial" w:cs="Arial"/>
                <w:b/>
                <w:color w:val="000000"/>
                <w:sz w:val="12"/>
                <w:szCs w:val="12"/>
              </w:rPr>
            </w:pPr>
            <w:r w:rsidRPr="007E298F">
              <w:rPr>
                <w:rFonts w:ascii="Arial" w:hAnsi="Arial" w:cs="Arial"/>
                <w:b/>
                <w:color w:val="000000"/>
                <w:sz w:val="12"/>
                <w:szCs w:val="12"/>
              </w:rPr>
              <w:t>2 097,84250</w:t>
            </w:r>
          </w:p>
        </w:tc>
        <w:tc>
          <w:tcPr>
            <w:tcW w:w="562" w:type="pct"/>
            <w:vAlign w:val="center"/>
          </w:tcPr>
          <w:p w:rsidR="007E298F" w:rsidRPr="007E298F" w:rsidRDefault="007E298F" w:rsidP="007E298F">
            <w:pPr>
              <w:jc w:val="center"/>
              <w:rPr>
                <w:rFonts w:ascii="Arial" w:hAnsi="Arial" w:cs="Arial"/>
                <w:b/>
                <w:color w:val="000000"/>
                <w:sz w:val="12"/>
                <w:szCs w:val="12"/>
              </w:rPr>
            </w:pPr>
            <w:r w:rsidRPr="007E298F">
              <w:rPr>
                <w:rFonts w:ascii="Arial" w:hAnsi="Arial" w:cs="Arial"/>
                <w:b/>
                <w:color w:val="000000"/>
                <w:sz w:val="12"/>
                <w:szCs w:val="12"/>
              </w:rPr>
              <w:t>498,417</w:t>
            </w:r>
          </w:p>
        </w:tc>
        <w:tc>
          <w:tcPr>
            <w:tcW w:w="624" w:type="pct"/>
            <w:vAlign w:val="center"/>
          </w:tcPr>
          <w:p w:rsidR="007E298F" w:rsidRPr="007E298F" w:rsidRDefault="007E298F" w:rsidP="007E298F">
            <w:pPr>
              <w:jc w:val="center"/>
              <w:rPr>
                <w:rFonts w:ascii="Arial" w:hAnsi="Arial" w:cs="Arial"/>
                <w:b/>
                <w:color w:val="000000"/>
                <w:sz w:val="12"/>
                <w:szCs w:val="12"/>
              </w:rPr>
            </w:pPr>
            <w:r w:rsidRPr="007E298F">
              <w:rPr>
                <w:rFonts w:ascii="Arial" w:hAnsi="Arial" w:cs="Arial"/>
                <w:b/>
                <w:color w:val="000000"/>
                <w:sz w:val="12"/>
                <w:szCs w:val="12"/>
              </w:rPr>
              <w:t>0</w:t>
            </w:r>
          </w:p>
        </w:tc>
        <w:tc>
          <w:tcPr>
            <w:tcW w:w="681" w:type="pct"/>
            <w:vAlign w:val="center"/>
          </w:tcPr>
          <w:p w:rsidR="007E298F" w:rsidRPr="007E298F" w:rsidRDefault="007E298F" w:rsidP="007E298F">
            <w:pPr>
              <w:jc w:val="center"/>
              <w:rPr>
                <w:rFonts w:ascii="Arial" w:hAnsi="Arial" w:cs="Arial"/>
                <w:b/>
                <w:color w:val="000000"/>
                <w:sz w:val="12"/>
                <w:szCs w:val="12"/>
              </w:rPr>
            </w:pPr>
            <w:r w:rsidRPr="007E298F">
              <w:rPr>
                <w:rFonts w:ascii="Arial" w:hAnsi="Arial" w:cs="Arial"/>
                <w:b/>
                <w:color w:val="000000"/>
                <w:sz w:val="12"/>
                <w:szCs w:val="12"/>
              </w:rPr>
              <w:t>0</w:t>
            </w:r>
          </w:p>
        </w:tc>
        <w:tc>
          <w:tcPr>
            <w:tcW w:w="383" w:type="pct"/>
            <w:vAlign w:val="center"/>
          </w:tcPr>
          <w:p w:rsidR="007E298F" w:rsidRPr="007E298F" w:rsidRDefault="007E298F" w:rsidP="007E298F">
            <w:pPr>
              <w:jc w:val="center"/>
              <w:rPr>
                <w:rFonts w:ascii="Arial" w:hAnsi="Arial" w:cs="Arial"/>
                <w:b/>
                <w:color w:val="000000"/>
                <w:sz w:val="12"/>
                <w:szCs w:val="12"/>
              </w:rPr>
            </w:pPr>
            <w:r w:rsidRPr="007E298F">
              <w:rPr>
                <w:rFonts w:ascii="Arial" w:hAnsi="Arial" w:cs="Arial"/>
                <w:b/>
                <w:color w:val="000000"/>
                <w:sz w:val="12"/>
                <w:szCs w:val="12"/>
              </w:rPr>
              <w:t>6 322,56419</w:t>
            </w:r>
          </w:p>
        </w:tc>
      </w:tr>
    </w:tbl>
    <w:p w:rsidR="007E298F" w:rsidRPr="007E298F" w:rsidRDefault="007E298F" w:rsidP="007E298F">
      <w:pPr>
        <w:pStyle w:val="aff1"/>
        <w:autoSpaceDE w:val="0"/>
        <w:autoSpaceDN w:val="0"/>
        <w:adjustRightInd w:val="0"/>
        <w:ind w:left="0" w:firstLine="284"/>
        <w:jc w:val="right"/>
        <w:rPr>
          <w:rFonts w:ascii="Arial" w:hAnsi="Arial" w:cs="Arial"/>
          <w:sz w:val="16"/>
          <w:szCs w:val="16"/>
        </w:rPr>
      </w:pPr>
      <w:r w:rsidRPr="007E298F">
        <w:rPr>
          <w:rFonts w:ascii="Arial" w:hAnsi="Arial" w:cs="Arial"/>
          <w:sz w:val="16"/>
          <w:szCs w:val="16"/>
        </w:rPr>
        <w:t>»;</w:t>
      </w:r>
    </w:p>
    <w:p w:rsidR="007E298F" w:rsidRPr="007E298F" w:rsidRDefault="007E298F" w:rsidP="007E298F">
      <w:pPr>
        <w:ind w:firstLine="284"/>
        <w:jc w:val="both"/>
        <w:rPr>
          <w:rFonts w:ascii="Arial" w:hAnsi="Arial" w:cs="Arial"/>
          <w:bCs/>
          <w:sz w:val="16"/>
          <w:szCs w:val="16"/>
        </w:rPr>
      </w:pPr>
      <w:r w:rsidRPr="007E298F">
        <w:rPr>
          <w:rStyle w:val="aff0"/>
          <w:rFonts w:ascii="Arial" w:hAnsi="Arial" w:cs="Arial"/>
          <w:b w:val="0"/>
          <w:sz w:val="16"/>
          <w:szCs w:val="16"/>
        </w:rPr>
        <w:t>1.2. Изложить</w:t>
      </w:r>
      <w:r w:rsidRPr="007E298F">
        <w:rPr>
          <w:rFonts w:ascii="Arial" w:hAnsi="Arial" w:cs="Arial"/>
          <w:sz w:val="16"/>
          <w:szCs w:val="16"/>
        </w:rPr>
        <w:t xml:space="preserve"> </w:t>
      </w:r>
      <w:r w:rsidRPr="007E298F">
        <w:rPr>
          <w:rStyle w:val="aff0"/>
          <w:rFonts w:ascii="Arial" w:hAnsi="Arial" w:cs="Arial"/>
          <w:b w:val="0"/>
          <w:sz w:val="16"/>
          <w:szCs w:val="16"/>
        </w:rPr>
        <w:t xml:space="preserve">Перечень целевых показателей муниципальной программы в прилагаемой редакции </w:t>
      </w:r>
      <w:r w:rsidRPr="007E298F">
        <w:rPr>
          <w:rFonts w:ascii="Arial" w:hAnsi="Arial" w:cs="Arial"/>
          <w:sz w:val="16"/>
          <w:szCs w:val="16"/>
        </w:rPr>
        <w:t>(приложение 1);</w:t>
      </w:r>
    </w:p>
    <w:p w:rsidR="007E298F" w:rsidRPr="007E298F" w:rsidRDefault="007E298F" w:rsidP="007E298F">
      <w:pPr>
        <w:ind w:firstLine="284"/>
        <w:jc w:val="both"/>
        <w:rPr>
          <w:rStyle w:val="aff0"/>
          <w:rFonts w:ascii="Arial" w:hAnsi="Arial" w:cs="Arial"/>
          <w:b w:val="0"/>
          <w:sz w:val="16"/>
          <w:szCs w:val="16"/>
        </w:rPr>
      </w:pPr>
      <w:r w:rsidRPr="007E298F">
        <w:rPr>
          <w:rFonts w:ascii="Arial" w:hAnsi="Arial" w:cs="Arial"/>
          <w:sz w:val="16"/>
          <w:szCs w:val="16"/>
        </w:rPr>
        <w:t>1.3.</w:t>
      </w:r>
      <w:r w:rsidRPr="007E298F">
        <w:rPr>
          <w:rStyle w:val="aff0"/>
          <w:rFonts w:ascii="Arial" w:hAnsi="Arial" w:cs="Arial"/>
          <w:b w:val="0"/>
          <w:sz w:val="16"/>
          <w:szCs w:val="16"/>
        </w:rPr>
        <w:t xml:space="preserve"> Изложить</w:t>
      </w:r>
      <w:r w:rsidRPr="007E298F">
        <w:rPr>
          <w:rStyle w:val="aff0"/>
          <w:rFonts w:ascii="Arial" w:hAnsi="Arial" w:cs="Arial"/>
          <w:sz w:val="16"/>
          <w:szCs w:val="16"/>
        </w:rPr>
        <w:t xml:space="preserve"> </w:t>
      </w:r>
      <w:r w:rsidRPr="007E298F">
        <w:rPr>
          <w:rFonts w:ascii="Arial" w:hAnsi="Arial" w:cs="Arial"/>
          <w:sz w:val="16"/>
          <w:szCs w:val="16"/>
        </w:rPr>
        <w:t>Мероприятия муниципальной программы в прилагаемой редакции (приложение 2).</w:t>
      </w:r>
    </w:p>
    <w:p w:rsidR="007E298F" w:rsidRPr="007E298F" w:rsidRDefault="007E298F" w:rsidP="007E298F">
      <w:pPr>
        <w:ind w:firstLine="284"/>
        <w:jc w:val="both"/>
        <w:rPr>
          <w:rFonts w:ascii="Arial" w:hAnsi="Arial" w:cs="Arial"/>
          <w:sz w:val="16"/>
          <w:szCs w:val="16"/>
        </w:rPr>
      </w:pPr>
      <w:r w:rsidRPr="007E298F">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E298F" w:rsidRPr="007E298F" w:rsidRDefault="007E298F" w:rsidP="007E298F">
      <w:pPr>
        <w:jc w:val="both"/>
        <w:rPr>
          <w:rFonts w:ascii="Arial" w:hAnsi="Arial" w:cs="Arial"/>
          <w:b/>
          <w:sz w:val="16"/>
          <w:szCs w:val="16"/>
        </w:rPr>
      </w:pPr>
      <w:r w:rsidRPr="007E298F">
        <w:rPr>
          <w:rFonts w:ascii="Arial" w:hAnsi="Arial" w:cs="Arial"/>
          <w:b/>
          <w:sz w:val="16"/>
          <w:szCs w:val="16"/>
        </w:rPr>
        <w:t>Глава муниципального района</w:t>
      </w:r>
      <w:r w:rsidRPr="007E298F">
        <w:rPr>
          <w:rFonts w:ascii="Arial" w:hAnsi="Arial" w:cs="Arial"/>
          <w:b/>
          <w:sz w:val="16"/>
          <w:szCs w:val="16"/>
        </w:rPr>
        <w:tab/>
      </w:r>
      <w:r w:rsidRPr="007E298F">
        <w:rPr>
          <w:rFonts w:ascii="Arial" w:hAnsi="Arial" w:cs="Arial"/>
          <w:b/>
          <w:sz w:val="16"/>
          <w:szCs w:val="16"/>
        </w:rPr>
        <w:tab/>
        <w:t>Ю.В.Стадэ</w:t>
      </w:r>
    </w:p>
    <w:p w:rsidR="007E298F" w:rsidRPr="007E298F" w:rsidRDefault="007E298F" w:rsidP="007E298F">
      <w:pPr>
        <w:tabs>
          <w:tab w:val="left" w:pos="15735"/>
        </w:tabs>
        <w:ind w:left="8505"/>
        <w:jc w:val="center"/>
        <w:rPr>
          <w:rFonts w:ascii="Arial" w:hAnsi="Arial" w:cs="Arial"/>
          <w:sz w:val="12"/>
          <w:szCs w:val="12"/>
        </w:rPr>
      </w:pPr>
      <w:r w:rsidRPr="007E298F">
        <w:rPr>
          <w:rFonts w:ascii="Arial" w:hAnsi="Arial" w:cs="Arial"/>
          <w:sz w:val="12"/>
          <w:szCs w:val="12"/>
        </w:rPr>
        <w:t>Приложение 1</w:t>
      </w:r>
    </w:p>
    <w:p w:rsidR="007E298F" w:rsidRPr="007E298F" w:rsidRDefault="007E298F" w:rsidP="007E298F">
      <w:pPr>
        <w:tabs>
          <w:tab w:val="left" w:pos="15735"/>
        </w:tabs>
        <w:ind w:left="8505"/>
        <w:jc w:val="center"/>
        <w:rPr>
          <w:rFonts w:ascii="Arial" w:hAnsi="Arial" w:cs="Arial"/>
          <w:sz w:val="12"/>
          <w:szCs w:val="12"/>
        </w:rPr>
      </w:pPr>
      <w:r w:rsidRPr="007E298F">
        <w:rPr>
          <w:rFonts w:ascii="Arial" w:hAnsi="Arial" w:cs="Arial"/>
          <w:sz w:val="12"/>
          <w:szCs w:val="12"/>
        </w:rPr>
        <w:t>к постановлению Администрации</w:t>
      </w:r>
    </w:p>
    <w:p w:rsidR="009F711B" w:rsidRDefault="007E298F" w:rsidP="007E298F">
      <w:pPr>
        <w:tabs>
          <w:tab w:val="left" w:pos="15735"/>
        </w:tabs>
        <w:ind w:left="8505"/>
        <w:jc w:val="center"/>
        <w:rPr>
          <w:rFonts w:ascii="Arial" w:hAnsi="Arial" w:cs="Arial"/>
          <w:sz w:val="12"/>
          <w:szCs w:val="12"/>
        </w:rPr>
      </w:pPr>
      <w:r w:rsidRPr="007E298F">
        <w:rPr>
          <w:rFonts w:ascii="Arial" w:hAnsi="Arial" w:cs="Arial"/>
          <w:sz w:val="12"/>
          <w:szCs w:val="12"/>
        </w:rPr>
        <w:t>муниципального района</w:t>
      </w:r>
    </w:p>
    <w:p w:rsidR="007E298F" w:rsidRPr="007E298F" w:rsidRDefault="007E298F" w:rsidP="007E298F">
      <w:pPr>
        <w:tabs>
          <w:tab w:val="left" w:pos="15735"/>
        </w:tabs>
        <w:ind w:left="8505"/>
        <w:jc w:val="center"/>
        <w:rPr>
          <w:rFonts w:ascii="Arial" w:hAnsi="Arial" w:cs="Arial"/>
          <w:sz w:val="12"/>
          <w:szCs w:val="12"/>
        </w:rPr>
      </w:pPr>
      <w:r w:rsidRPr="007E298F">
        <w:rPr>
          <w:rFonts w:ascii="Arial" w:hAnsi="Arial" w:cs="Arial"/>
          <w:sz w:val="12"/>
          <w:szCs w:val="12"/>
        </w:rPr>
        <w:t>от 06.09.2023 № 1703</w:t>
      </w:r>
    </w:p>
    <w:p w:rsidR="007E298F" w:rsidRPr="007E298F" w:rsidRDefault="007E298F" w:rsidP="007E298F">
      <w:pPr>
        <w:autoSpaceDE w:val="0"/>
        <w:autoSpaceDN w:val="0"/>
        <w:adjustRightInd w:val="0"/>
        <w:jc w:val="center"/>
        <w:rPr>
          <w:rFonts w:ascii="Arial" w:hAnsi="Arial" w:cs="Arial"/>
          <w:b/>
          <w:sz w:val="16"/>
          <w:szCs w:val="16"/>
        </w:rPr>
      </w:pPr>
      <w:r w:rsidRPr="007E298F">
        <w:rPr>
          <w:rFonts w:ascii="Arial" w:hAnsi="Arial" w:cs="Arial"/>
          <w:b/>
          <w:sz w:val="16"/>
          <w:szCs w:val="16"/>
        </w:rPr>
        <w:t>ПЕРЕЧЕНЬ</w:t>
      </w:r>
    </w:p>
    <w:p w:rsidR="007E298F" w:rsidRPr="007E298F" w:rsidRDefault="007E298F" w:rsidP="007E298F">
      <w:pPr>
        <w:autoSpaceDE w:val="0"/>
        <w:autoSpaceDN w:val="0"/>
        <w:adjustRightInd w:val="0"/>
        <w:jc w:val="center"/>
        <w:rPr>
          <w:rFonts w:ascii="Arial" w:hAnsi="Arial" w:cs="Arial"/>
          <w:b/>
          <w:sz w:val="16"/>
          <w:szCs w:val="16"/>
        </w:rPr>
      </w:pPr>
      <w:r w:rsidRPr="007E298F">
        <w:rPr>
          <w:rFonts w:ascii="Arial" w:hAnsi="Arial" w:cs="Arial"/>
          <w:b/>
          <w:sz w:val="16"/>
          <w:szCs w:val="16"/>
        </w:rPr>
        <w:t>целевых показателей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
        <w:gridCol w:w="5932"/>
        <w:gridCol w:w="708"/>
        <w:gridCol w:w="1700"/>
        <w:gridCol w:w="992"/>
        <w:gridCol w:w="994"/>
        <w:gridCol w:w="713"/>
      </w:tblGrid>
      <w:tr w:rsidR="007E298F" w:rsidRPr="007E298F" w:rsidTr="00515CEF">
        <w:trPr>
          <w:trHeight w:val="20"/>
        </w:trPr>
        <w:tc>
          <w:tcPr>
            <w:tcW w:w="137" w:type="pct"/>
            <w:vMerge w:val="restart"/>
            <w:vAlign w:val="center"/>
          </w:tcPr>
          <w:p w:rsidR="007E298F" w:rsidRPr="007E298F" w:rsidRDefault="007E298F" w:rsidP="007E298F">
            <w:pPr>
              <w:autoSpaceDE w:val="0"/>
              <w:autoSpaceDN w:val="0"/>
              <w:adjustRightInd w:val="0"/>
              <w:jc w:val="center"/>
              <w:rPr>
                <w:rFonts w:ascii="Arial" w:hAnsi="Arial" w:cs="Arial"/>
                <w:b/>
                <w:sz w:val="12"/>
                <w:szCs w:val="12"/>
              </w:rPr>
            </w:pPr>
            <w:r w:rsidRPr="007E298F">
              <w:rPr>
                <w:rFonts w:ascii="Arial" w:hAnsi="Arial" w:cs="Arial"/>
                <w:b/>
                <w:sz w:val="12"/>
                <w:szCs w:val="12"/>
              </w:rPr>
              <w:t>№ п/п</w:t>
            </w:r>
          </w:p>
        </w:tc>
        <w:tc>
          <w:tcPr>
            <w:tcW w:w="2613" w:type="pct"/>
            <w:vMerge w:val="restart"/>
            <w:vAlign w:val="center"/>
          </w:tcPr>
          <w:p w:rsidR="007E298F" w:rsidRPr="007E298F" w:rsidRDefault="007E298F" w:rsidP="007E298F">
            <w:pPr>
              <w:autoSpaceDE w:val="0"/>
              <w:autoSpaceDN w:val="0"/>
              <w:adjustRightInd w:val="0"/>
              <w:jc w:val="center"/>
              <w:rPr>
                <w:rFonts w:ascii="Arial" w:hAnsi="Arial" w:cs="Arial"/>
                <w:b/>
                <w:sz w:val="12"/>
                <w:szCs w:val="12"/>
              </w:rPr>
            </w:pPr>
            <w:r w:rsidRPr="007E298F">
              <w:rPr>
                <w:rFonts w:ascii="Arial" w:hAnsi="Arial" w:cs="Arial"/>
                <w:b/>
                <w:sz w:val="12"/>
                <w:szCs w:val="12"/>
              </w:rPr>
              <w:t>Наименование целевого показателя</w:t>
            </w:r>
          </w:p>
        </w:tc>
        <w:tc>
          <w:tcPr>
            <w:tcW w:w="312" w:type="pct"/>
            <w:vMerge w:val="restart"/>
            <w:vAlign w:val="center"/>
          </w:tcPr>
          <w:p w:rsidR="007E298F" w:rsidRPr="007E298F" w:rsidRDefault="007E298F" w:rsidP="007E298F">
            <w:pPr>
              <w:autoSpaceDE w:val="0"/>
              <w:autoSpaceDN w:val="0"/>
              <w:adjustRightInd w:val="0"/>
              <w:jc w:val="center"/>
              <w:rPr>
                <w:rFonts w:ascii="Arial" w:hAnsi="Arial" w:cs="Arial"/>
                <w:b/>
                <w:sz w:val="12"/>
                <w:szCs w:val="12"/>
              </w:rPr>
            </w:pPr>
            <w:r w:rsidRPr="007E298F">
              <w:rPr>
                <w:rFonts w:ascii="Arial" w:hAnsi="Arial" w:cs="Arial"/>
                <w:b/>
                <w:sz w:val="12"/>
                <w:szCs w:val="12"/>
              </w:rPr>
              <w:t>Единица измерения</w:t>
            </w:r>
          </w:p>
        </w:tc>
        <w:tc>
          <w:tcPr>
            <w:tcW w:w="749" w:type="pct"/>
            <w:vMerge w:val="restart"/>
            <w:vAlign w:val="center"/>
          </w:tcPr>
          <w:p w:rsidR="007E298F" w:rsidRPr="007E298F" w:rsidRDefault="007E298F" w:rsidP="007E298F">
            <w:pPr>
              <w:autoSpaceDE w:val="0"/>
              <w:autoSpaceDN w:val="0"/>
              <w:adjustRightInd w:val="0"/>
              <w:jc w:val="center"/>
              <w:rPr>
                <w:rFonts w:ascii="Arial" w:hAnsi="Arial" w:cs="Arial"/>
                <w:b/>
                <w:sz w:val="12"/>
                <w:szCs w:val="12"/>
                <w:highlight w:val="yellow"/>
              </w:rPr>
            </w:pPr>
            <w:r w:rsidRPr="007E298F">
              <w:rPr>
                <w:rFonts w:ascii="Arial" w:hAnsi="Arial" w:cs="Arial"/>
                <w:b/>
                <w:sz w:val="12"/>
                <w:szCs w:val="12"/>
              </w:rPr>
              <w:t>Базовое значение целевого показателя (2022 год)</w:t>
            </w:r>
          </w:p>
        </w:tc>
        <w:tc>
          <w:tcPr>
            <w:tcW w:w="1189" w:type="pct"/>
            <w:gridSpan w:val="3"/>
            <w:vAlign w:val="center"/>
          </w:tcPr>
          <w:p w:rsidR="007E298F" w:rsidRPr="007E298F" w:rsidRDefault="007E298F" w:rsidP="007E298F">
            <w:pPr>
              <w:autoSpaceDE w:val="0"/>
              <w:autoSpaceDN w:val="0"/>
              <w:adjustRightInd w:val="0"/>
              <w:jc w:val="center"/>
              <w:rPr>
                <w:rFonts w:ascii="Arial" w:hAnsi="Arial" w:cs="Arial"/>
                <w:b/>
                <w:sz w:val="12"/>
                <w:szCs w:val="12"/>
              </w:rPr>
            </w:pPr>
            <w:r w:rsidRPr="007E298F">
              <w:rPr>
                <w:rFonts w:ascii="Arial" w:hAnsi="Arial" w:cs="Arial"/>
                <w:b/>
                <w:sz w:val="12"/>
                <w:szCs w:val="12"/>
              </w:rPr>
              <w:t>Значение целевого показателя</w:t>
            </w:r>
            <w:r>
              <w:rPr>
                <w:rFonts w:ascii="Arial" w:hAnsi="Arial" w:cs="Arial"/>
                <w:b/>
                <w:sz w:val="12"/>
                <w:szCs w:val="12"/>
              </w:rPr>
              <w:t xml:space="preserve"> </w:t>
            </w:r>
            <w:r w:rsidRPr="007E298F">
              <w:rPr>
                <w:rFonts w:ascii="Arial" w:hAnsi="Arial" w:cs="Arial"/>
                <w:b/>
                <w:sz w:val="12"/>
                <w:szCs w:val="12"/>
              </w:rPr>
              <w:t>по годам</w:t>
            </w:r>
          </w:p>
        </w:tc>
      </w:tr>
      <w:tr w:rsidR="00515CEF" w:rsidRPr="007E298F" w:rsidTr="00515CEF">
        <w:trPr>
          <w:trHeight w:val="20"/>
        </w:trPr>
        <w:tc>
          <w:tcPr>
            <w:tcW w:w="137" w:type="pct"/>
            <w:vMerge/>
            <w:vAlign w:val="center"/>
          </w:tcPr>
          <w:p w:rsidR="007E298F" w:rsidRPr="007E298F" w:rsidRDefault="007E298F" w:rsidP="007E298F">
            <w:pPr>
              <w:autoSpaceDE w:val="0"/>
              <w:autoSpaceDN w:val="0"/>
              <w:adjustRightInd w:val="0"/>
              <w:jc w:val="center"/>
              <w:rPr>
                <w:rFonts w:ascii="Arial" w:hAnsi="Arial" w:cs="Arial"/>
                <w:b/>
                <w:sz w:val="12"/>
                <w:szCs w:val="12"/>
              </w:rPr>
            </w:pPr>
          </w:p>
        </w:tc>
        <w:tc>
          <w:tcPr>
            <w:tcW w:w="2613" w:type="pct"/>
            <w:vMerge/>
            <w:vAlign w:val="center"/>
          </w:tcPr>
          <w:p w:rsidR="007E298F" w:rsidRPr="007E298F" w:rsidRDefault="007E298F" w:rsidP="007E298F">
            <w:pPr>
              <w:autoSpaceDE w:val="0"/>
              <w:autoSpaceDN w:val="0"/>
              <w:adjustRightInd w:val="0"/>
              <w:jc w:val="center"/>
              <w:rPr>
                <w:rFonts w:ascii="Arial" w:hAnsi="Arial" w:cs="Arial"/>
                <w:b/>
                <w:sz w:val="12"/>
                <w:szCs w:val="12"/>
              </w:rPr>
            </w:pPr>
          </w:p>
        </w:tc>
        <w:tc>
          <w:tcPr>
            <w:tcW w:w="312" w:type="pct"/>
            <w:vMerge/>
            <w:vAlign w:val="center"/>
          </w:tcPr>
          <w:p w:rsidR="007E298F" w:rsidRPr="007E298F" w:rsidRDefault="007E298F" w:rsidP="007E298F">
            <w:pPr>
              <w:autoSpaceDE w:val="0"/>
              <w:autoSpaceDN w:val="0"/>
              <w:adjustRightInd w:val="0"/>
              <w:jc w:val="center"/>
              <w:rPr>
                <w:rFonts w:ascii="Arial" w:hAnsi="Arial" w:cs="Arial"/>
                <w:b/>
                <w:sz w:val="12"/>
                <w:szCs w:val="12"/>
              </w:rPr>
            </w:pPr>
          </w:p>
        </w:tc>
        <w:tc>
          <w:tcPr>
            <w:tcW w:w="749" w:type="pct"/>
            <w:vMerge/>
            <w:vAlign w:val="center"/>
          </w:tcPr>
          <w:p w:rsidR="007E298F" w:rsidRPr="007E298F" w:rsidRDefault="007E298F" w:rsidP="007E298F">
            <w:pPr>
              <w:autoSpaceDE w:val="0"/>
              <w:autoSpaceDN w:val="0"/>
              <w:adjustRightInd w:val="0"/>
              <w:jc w:val="center"/>
              <w:rPr>
                <w:rFonts w:ascii="Arial" w:hAnsi="Arial" w:cs="Arial"/>
                <w:b/>
                <w:sz w:val="12"/>
                <w:szCs w:val="12"/>
                <w:highlight w:val="yellow"/>
              </w:rPr>
            </w:pPr>
          </w:p>
        </w:tc>
        <w:tc>
          <w:tcPr>
            <w:tcW w:w="437" w:type="pct"/>
            <w:vAlign w:val="center"/>
          </w:tcPr>
          <w:p w:rsidR="007E298F" w:rsidRPr="007E298F" w:rsidRDefault="007E298F" w:rsidP="007E298F">
            <w:pPr>
              <w:autoSpaceDE w:val="0"/>
              <w:autoSpaceDN w:val="0"/>
              <w:adjustRightInd w:val="0"/>
              <w:jc w:val="center"/>
              <w:rPr>
                <w:rFonts w:ascii="Arial" w:hAnsi="Arial" w:cs="Arial"/>
                <w:b/>
                <w:sz w:val="12"/>
                <w:szCs w:val="12"/>
              </w:rPr>
            </w:pPr>
            <w:r w:rsidRPr="007E298F">
              <w:rPr>
                <w:rFonts w:ascii="Arial" w:hAnsi="Arial" w:cs="Arial"/>
                <w:b/>
                <w:sz w:val="12"/>
                <w:szCs w:val="12"/>
              </w:rPr>
              <w:t>2023</w:t>
            </w:r>
          </w:p>
        </w:tc>
        <w:tc>
          <w:tcPr>
            <w:tcW w:w="438" w:type="pct"/>
            <w:vAlign w:val="center"/>
          </w:tcPr>
          <w:p w:rsidR="007E298F" w:rsidRPr="007E298F" w:rsidRDefault="007E298F" w:rsidP="007E298F">
            <w:pPr>
              <w:autoSpaceDE w:val="0"/>
              <w:autoSpaceDN w:val="0"/>
              <w:adjustRightInd w:val="0"/>
              <w:jc w:val="center"/>
              <w:rPr>
                <w:rFonts w:ascii="Arial" w:hAnsi="Arial" w:cs="Arial"/>
                <w:b/>
                <w:sz w:val="12"/>
                <w:szCs w:val="12"/>
              </w:rPr>
            </w:pPr>
            <w:r w:rsidRPr="007E298F">
              <w:rPr>
                <w:rFonts w:ascii="Arial" w:hAnsi="Arial" w:cs="Arial"/>
                <w:b/>
                <w:sz w:val="12"/>
                <w:szCs w:val="12"/>
              </w:rPr>
              <w:t>2024</w:t>
            </w:r>
          </w:p>
        </w:tc>
        <w:tc>
          <w:tcPr>
            <w:tcW w:w="314" w:type="pct"/>
            <w:vAlign w:val="center"/>
          </w:tcPr>
          <w:p w:rsidR="007E298F" w:rsidRPr="007E298F" w:rsidRDefault="007E298F" w:rsidP="007E298F">
            <w:pPr>
              <w:autoSpaceDE w:val="0"/>
              <w:autoSpaceDN w:val="0"/>
              <w:adjustRightInd w:val="0"/>
              <w:jc w:val="center"/>
              <w:rPr>
                <w:rFonts w:ascii="Arial" w:hAnsi="Arial" w:cs="Arial"/>
                <w:b/>
                <w:sz w:val="12"/>
                <w:szCs w:val="12"/>
              </w:rPr>
            </w:pPr>
            <w:r w:rsidRPr="007E298F">
              <w:rPr>
                <w:rFonts w:ascii="Arial" w:hAnsi="Arial" w:cs="Arial"/>
                <w:b/>
                <w:sz w:val="12"/>
                <w:szCs w:val="12"/>
              </w:rPr>
              <w:t>2025</w:t>
            </w:r>
          </w:p>
        </w:tc>
      </w:tr>
      <w:tr w:rsidR="00515CEF" w:rsidRPr="007E298F" w:rsidTr="00515CEF">
        <w:trPr>
          <w:trHeight w:val="20"/>
        </w:trPr>
        <w:tc>
          <w:tcPr>
            <w:tcW w:w="137" w:type="pct"/>
            <w:vAlign w:val="center"/>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rPr>
              <w:t>1</w:t>
            </w:r>
          </w:p>
        </w:tc>
        <w:tc>
          <w:tcPr>
            <w:tcW w:w="2613" w:type="pct"/>
            <w:vAlign w:val="center"/>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rPr>
              <w:t>2</w:t>
            </w:r>
          </w:p>
        </w:tc>
        <w:tc>
          <w:tcPr>
            <w:tcW w:w="312" w:type="pct"/>
            <w:vAlign w:val="center"/>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rPr>
              <w:t>3</w:t>
            </w:r>
          </w:p>
        </w:tc>
        <w:tc>
          <w:tcPr>
            <w:tcW w:w="749" w:type="pct"/>
            <w:vAlign w:val="center"/>
          </w:tcPr>
          <w:p w:rsidR="007E298F" w:rsidRPr="007E298F" w:rsidRDefault="007E298F" w:rsidP="007E298F">
            <w:pPr>
              <w:autoSpaceDE w:val="0"/>
              <w:autoSpaceDN w:val="0"/>
              <w:adjustRightInd w:val="0"/>
              <w:jc w:val="center"/>
              <w:rPr>
                <w:rFonts w:ascii="Arial" w:hAnsi="Arial" w:cs="Arial"/>
                <w:sz w:val="12"/>
                <w:szCs w:val="12"/>
                <w:highlight w:val="yellow"/>
              </w:rPr>
            </w:pPr>
            <w:r w:rsidRPr="007E298F">
              <w:rPr>
                <w:rFonts w:ascii="Arial" w:hAnsi="Arial" w:cs="Arial"/>
                <w:sz w:val="12"/>
                <w:szCs w:val="12"/>
              </w:rPr>
              <w:t>4</w:t>
            </w:r>
          </w:p>
        </w:tc>
        <w:tc>
          <w:tcPr>
            <w:tcW w:w="437" w:type="pct"/>
            <w:vAlign w:val="center"/>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rPr>
              <w:t>5</w:t>
            </w:r>
          </w:p>
        </w:tc>
        <w:tc>
          <w:tcPr>
            <w:tcW w:w="438" w:type="pct"/>
            <w:vAlign w:val="center"/>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rPr>
              <w:t>6</w:t>
            </w:r>
          </w:p>
        </w:tc>
        <w:tc>
          <w:tcPr>
            <w:tcW w:w="314" w:type="pct"/>
            <w:vAlign w:val="center"/>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rPr>
              <w:t>7</w:t>
            </w:r>
          </w:p>
        </w:tc>
      </w:tr>
      <w:tr w:rsidR="007E298F" w:rsidRPr="007E298F" w:rsidTr="007E298F">
        <w:trPr>
          <w:trHeight w:val="20"/>
        </w:trPr>
        <w:tc>
          <w:tcPr>
            <w:tcW w:w="137" w:type="pct"/>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rPr>
              <w:t>1.</w:t>
            </w:r>
          </w:p>
        </w:tc>
        <w:tc>
          <w:tcPr>
            <w:tcW w:w="4863" w:type="pct"/>
            <w:gridSpan w:val="6"/>
          </w:tcPr>
          <w:p w:rsidR="007E298F" w:rsidRPr="007E298F" w:rsidRDefault="007E298F" w:rsidP="007E298F">
            <w:pPr>
              <w:autoSpaceDE w:val="0"/>
              <w:autoSpaceDN w:val="0"/>
              <w:adjustRightInd w:val="0"/>
              <w:rPr>
                <w:rFonts w:ascii="Arial" w:hAnsi="Arial" w:cs="Arial"/>
                <w:b/>
                <w:sz w:val="12"/>
                <w:szCs w:val="12"/>
              </w:rPr>
            </w:pPr>
            <w:r w:rsidRPr="007E298F">
              <w:rPr>
                <w:rFonts w:ascii="Arial" w:hAnsi="Arial" w:cs="Arial"/>
                <w:b/>
                <w:sz w:val="12"/>
                <w:szCs w:val="12"/>
              </w:rPr>
              <w:t>Организация мест накопления твердых коммунальных отходов в соответствии с установленными требованиями</w:t>
            </w:r>
          </w:p>
        </w:tc>
      </w:tr>
      <w:tr w:rsidR="00515CEF" w:rsidRPr="007E298F" w:rsidTr="00515CEF">
        <w:trPr>
          <w:trHeight w:val="20"/>
        </w:trPr>
        <w:tc>
          <w:tcPr>
            <w:tcW w:w="137" w:type="pct"/>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lang w:val="en-US"/>
              </w:rPr>
              <w:t>1</w:t>
            </w:r>
            <w:r w:rsidRPr="007E298F">
              <w:rPr>
                <w:rFonts w:ascii="Arial" w:hAnsi="Arial" w:cs="Arial"/>
                <w:sz w:val="12"/>
                <w:szCs w:val="12"/>
              </w:rPr>
              <w:t>.1</w:t>
            </w:r>
          </w:p>
        </w:tc>
        <w:tc>
          <w:tcPr>
            <w:tcW w:w="2613" w:type="pct"/>
          </w:tcPr>
          <w:p w:rsidR="007E298F" w:rsidRPr="007E298F" w:rsidRDefault="007E298F" w:rsidP="007E298F">
            <w:pPr>
              <w:widowControl w:val="0"/>
              <w:rPr>
                <w:rFonts w:ascii="Arial" w:hAnsi="Arial" w:cs="Arial"/>
                <w:sz w:val="12"/>
                <w:szCs w:val="12"/>
              </w:rPr>
            </w:pPr>
            <w:r w:rsidRPr="007E298F">
              <w:rPr>
                <w:rFonts w:ascii="Arial" w:hAnsi="Arial" w:cs="Arial"/>
                <w:sz w:val="12"/>
                <w:szCs w:val="12"/>
              </w:rPr>
              <w:t>Устройство контейнерных площадок в соответствии с установленными нормативными требованиями</w:t>
            </w:r>
          </w:p>
        </w:tc>
        <w:tc>
          <w:tcPr>
            <w:tcW w:w="312" w:type="pct"/>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rPr>
              <w:t>ед</w:t>
            </w:r>
          </w:p>
        </w:tc>
        <w:tc>
          <w:tcPr>
            <w:tcW w:w="749" w:type="pct"/>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rPr>
              <w:t>14</w:t>
            </w:r>
          </w:p>
        </w:tc>
        <w:tc>
          <w:tcPr>
            <w:tcW w:w="437" w:type="pct"/>
          </w:tcPr>
          <w:p w:rsidR="007E298F" w:rsidRPr="007E298F" w:rsidRDefault="007E298F" w:rsidP="007E298F">
            <w:pPr>
              <w:widowControl w:val="0"/>
              <w:jc w:val="center"/>
              <w:rPr>
                <w:rFonts w:ascii="Arial" w:hAnsi="Arial" w:cs="Arial"/>
                <w:sz w:val="12"/>
                <w:szCs w:val="12"/>
              </w:rPr>
            </w:pPr>
            <w:r w:rsidRPr="007E298F">
              <w:rPr>
                <w:rFonts w:ascii="Arial" w:hAnsi="Arial" w:cs="Arial"/>
                <w:sz w:val="12"/>
                <w:szCs w:val="12"/>
              </w:rPr>
              <w:t>8</w:t>
            </w:r>
          </w:p>
        </w:tc>
        <w:tc>
          <w:tcPr>
            <w:tcW w:w="438" w:type="pct"/>
          </w:tcPr>
          <w:p w:rsidR="007E298F" w:rsidRPr="007E298F" w:rsidRDefault="007E298F" w:rsidP="007E298F">
            <w:pPr>
              <w:widowControl w:val="0"/>
              <w:jc w:val="center"/>
              <w:rPr>
                <w:rFonts w:ascii="Arial" w:hAnsi="Arial" w:cs="Arial"/>
                <w:sz w:val="12"/>
                <w:szCs w:val="12"/>
              </w:rPr>
            </w:pPr>
            <w:r w:rsidRPr="007E298F">
              <w:rPr>
                <w:rFonts w:ascii="Arial" w:hAnsi="Arial" w:cs="Arial"/>
                <w:sz w:val="12"/>
                <w:szCs w:val="12"/>
              </w:rPr>
              <w:t>3</w:t>
            </w:r>
          </w:p>
        </w:tc>
        <w:tc>
          <w:tcPr>
            <w:tcW w:w="314" w:type="pct"/>
          </w:tcPr>
          <w:p w:rsidR="007E298F" w:rsidRPr="007E298F" w:rsidRDefault="007E298F" w:rsidP="007E298F">
            <w:pPr>
              <w:widowControl w:val="0"/>
              <w:jc w:val="center"/>
              <w:rPr>
                <w:rFonts w:ascii="Arial" w:hAnsi="Arial" w:cs="Arial"/>
                <w:sz w:val="12"/>
                <w:szCs w:val="12"/>
              </w:rPr>
            </w:pPr>
            <w:r w:rsidRPr="007E298F">
              <w:rPr>
                <w:rFonts w:ascii="Arial" w:hAnsi="Arial" w:cs="Arial"/>
                <w:sz w:val="12"/>
                <w:szCs w:val="12"/>
              </w:rPr>
              <w:t>3</w:t>
            </w:r>
          </w:p>
        </w:tc>
      </w:tr>
      <w:tr w:rsidR="00515CEF" w:rsidRPr="007E298F" w:rsidTr="00515CEF">
        <w:trPr>
          <w:trHeight w:val="20"/>
        </w:trPr>
        <w:tc>
          <w:tcPr>
            <w:tcW w:w="137" w:type="pct"/>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rPr>
              <w:t>1.2.</w:t>
            </w:r>
          </w:p>
        </w:tc>
        <w:tc>
          <w:tcPr>
            <w:tcW w:w="2613" w:type="pct"/>
          </w:tcPr>
          <w:p w:rsidR="007E298F" w:rsidRPr="007E298F" w:rsidRDefault="007E298F" w:rsidP="007E298F">
            <w:pPr>
              <w:widowControl w:val="0"/>
              <w:rPr>
                <w:rFonts w:ascii="Arial" w:hAnsi="Arial" w:cs="Arial"/>
                <w:sz w:val="12"/>
                <w:szCs w:val="12"/>
              </w:rPr>
            </w:pPr>
            <w:r w:rsidRPr="007E298F">
              <w:rPr>
                <w:rFonts w:ascii="Arial" w:hAnsi="Arial" w:cs="Arial"/>
                <w:sz w:val="12"/>
                <w:szCs w:val="12"/>
              </w:rPr>
              <w:t>Количество контейнеров, приобретенных для замены неисправных</w:t>
            </w:r>
          </w:p>
        </w:tc>
        <w:tc>
          <w:tcPr>
            <w:tcW w:w="312" w:type="pct"/>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rPr>
              <w:t>ед</w:t>
            </w:r>
          </w:p>
        </w:tc>
        <w:tc>
          <w:tcPr>
            <w:tcW w:w="749" w:type="pct"/>
          </w:tcPr>
          <w:p w:rsidR="007E298F" w:rsidRPr="007E298F" w:rsidRDefault="007E298F" w:rsidP="007E298F">
            <w:pPr>
              <w:autoSpaceDE w:val="0"/>
              <w:autoSpaceDN w:val="0"/>
              <w:adjustRightInd w:val="0"/>
              <w:jc w:val="center"/>
              <w:rPr>
                <w:rFonts w:ascii="Arial" w:hAnsi="Arial" w:cs="Arial"/>
                <w:color w:val="000000"/>
                <w:sz w:val="12"/>
                <w:szCs w:val="12"/>
              </w:rPr>
            </w:pPr>
            <w:r w:rsidRPr="007E298F">
              <w:rPr>
                <w:rFonts w:ascii="Arial" w:hAnsi="Arial" w:cs="Arial"/>
                <w:color w:val="000000"/>
                <w:sz w:val="12"/>
                <w:szCs w:val="12"/>
              </w:rPr>
              <w:t>45</w:t>
            </w:r>
          </w:p>
        </w:tc>
        <w:tc>
          <w:tcPr>
            <w:tcW w:w="437" w:type="pct"/>
          </w:tcPr>
          <w:p w:rsidR="007E298F" w:rsidRPr="007E298F" w:rsidRDefault="007E298F" w:rsidP="007E298F">
            <w:pPr>
              <w:widowControl w:val="0"/>
              <w:jc w:val="center"/>
              <w:rPr>
                <w:rFonts w:ascii="Arial" w:hAnsi="Arial" w:cs="Arial"/>
                <w:sz w:val="12"/>
                <w:szCs w:val="12"/>
              </w:rPr>
            </w:pPr>
            <w:r w:rsidRPr="007E298F">
              <w:rPr>
                <w:rFonts w:ascii="Arial" w:hAnsi="Arial" w:cs="Arial"/>
                <w:sz w:val="12"/>
                <w:szCs w:val="12"/>
              </w:rPr>
              <w:t>9</w:t>
            </w:r>
          </w:p>
        </w:tc>
        <w:tc>
          <w:tcPr>
            <w:tcW w:w="438" w:type="pct"/>
          </w:tcPr>
          <w:p w:rsidR="007E298F" w:rsidRPr="007E298F" w:rsidRDefault="007E298F" w:rsidP="007E298F">
            <w:pPr>
              <w:widowControl w:val="0"/>
              <w:jc w:val="center"/>
              <w:rPr>
                <w:rFonts w:ascii="Arial" w:hAnsi="Arial" w:cs="Arial"/>
                <w:sz w:val="12"/>
                <w:szCs w:val="12"/>
              </w:rPr>
            </w:pPr>
            <w:r w:rsidRPr="007E298F">
              <w:rPr>
                <w:rFonts w:ascii="Arial" w:hAnsi="Arial" w:cs="Arial"/>
                <w:sz w:val="12"/>
                <w:szCs w:val="12"/>
              </w:rPr>
              <w:t>9</w:t>
            </w:r>
          </w:p>
        </w:tc>
        <w:tc>
          <w:tcPr>
            <w:tcW w:w="314" w:type="pct"/>
          </w:tcPr>
          <w:p w:rsidR="007E298F" w:rsidRPr="007E298F" w:rsidRDefault="007E298F" w:rsidP="007E298F">
            <w:pPr>
              <w:widowControl w:val="0"/>
              <w:jc w:val="center"/>
              <w:rPr>
                <w:rFonts w:ascii="Arial" w:hAnsi="Arial" w:cs="Arial"/>
                <w:sz w:val="12"/>
                <w:szCs w:val="12"/>
              </w:rPr>
            </w:pPr>
            <w:r w:rsidRPr="007E298F">
              <w:rPr>
                <w:rFonts w:ascii="Arial" w:hAnsi="Arial" w:cs="Arial"/>
                <w:sz w:val="12"/>
                <w:szCs w:val="12"/>
              </w:rPr>
              <w:t>9</w:t>
            </w:r>
          </w:p>
        </w:tc>
      </w:tr>
      <w:tr w:rsidR="007E298F" w:rsidRPr="007E298F" w:rsidTr="007E298F">
        <w:trPr>
          <w:trHeight w:val="20"/>
        </w:trPr>
        <w:tc>
          <w:tcPr>
            <w:tcW w:w="137" w:type="pct"/>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rPr>
              <w:t>2.</w:t>
            </w:r>
          </w:p>
        </w:tc>
        <w:tc>
          <w:tcPr>
            <w:tcW w:w="4863" w:type="pct"/>
            <w:gridSpan w:val="6"/>
          </w:tcPr>
          <w:p w:rsidR="007E298F" w:rsidRPr="007E298F" w:rsidRDefault="007E298F" w:rsidP="007E298F">
            <w:pPr>
              <w:rPr>
                <w:rFonts w:ascii="Arial" w:hAnsi="Arial" w:cs="Arial"/>
                <w:b/>
                <w:sz w:val="12"/>
                <w:szCs w:val="12"/>
              </w:rPr>
            </w:pPr>
            <w:r w:rsidRPr="007E298F">
              <w:rPr>
                <w:rFonts w:ascii="Arial" w:hAnsi="Arial" w:cs="Arial"/>
                <w:b/>
                <w:sz w:val="12"/>
                <w:szCs w:val="12"/>
              </w:rPr>
              <w:t>Обеспечение мероприятий по ликвидации несанкционированных свалок и навалов на территории Валдайского муниципального района</w:t>
            </w:r>
          </w:p>
        </w:tc>
      </w:tr>
      <w:tr w:rsidR="00515CEF" w:rsidRPr="007E298F" w:rsidTr="00515CEF">
        <w:trPr>
          <w:trHeight w:val="20"/>
        </w:trPr>
        <w:tc>
          <w:tcPr>
            <w:tcW w:w="137" w:type="pct"/>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rPr>
              <w:t>2.1</w:t>
            </w:r>
          </w:p>
        </w:tc>
        <w:tc>
          <w:tcPr>
            <w:tcW w:w="2613" w:type="pct"/>
          </w:tcPr>
          <w:p w:rsidR="007E298F" w:rsidRPr="007E298F" w:rsidRDefault="007E298F" w:rsidP="007E298F">
            <w:pPr>
              <w:widowControl w:val="0"/>
              <w:rPr>
                <w:rFonts w:ascii="Arial" w:hAnsi="Arial" w:cs="Arial"/>
                <w:sz w:val="12"/>
                <w:szCs w:val="12"/>
              </w:rPr>
            </w:pPr>
            <w:r w:rsidRPr="007E298F">
              <w:rPr>
                <w:rFonts w:ascii="Arial" w:hAnsi="Arial" w:cs="Arial"/>
                <w:sz w:val="12"/>
                <w:szCs w:val="12"/>
              </w:rPr>
              <w:t>Доля ликвидированных несанкционированных свалок на территории Валдайского муниципального района и городского поселения из выявленных</w:t>
            </w:r>
          </w:p>
        </w:tc>
        <w:tc>
          <w:tcPr>
            <w:tcW w:w="312" w:type="pct"/>
          </w:tcPr>
          <w:p w:rsidR="007E298F" w:rsidRPr="007E298F" w:rsidRDefault="007E298F" w:rsidP="007E298F">
            <w:pPr>
              <w:jc w:val="center"/>
              <w:rPr>
                <w:rFonts w:ascii="Arial" w:hAnsi="Arial" w:cs="Arial"/>
                <w:sz w:val="12"/>
                <w:szCs w:val="12"/>
              </w:rPr>
            </w:pPr>
            <w:r w:rsidRPr="007E298F">
              <w:rPr>
                <w:rFonts w:ascii="Arial" w:hAnsi="Arial" w:cs="Arial"/>
                <w:sz w:val="12"/>
                <w:szCs w:val="12"/>
              </w:rPr>
              <w:t>%</w:t>
            </w:r>
          </w:p>
        </w:tc>
        <w:tc>
          <w:tcPr>
            <w:tcW w:w="749" w:type="pct"/>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rPr>
              <w:t>0</w:t>
            </w:r>
          </w:p>
        </w:tc>
        <w:tc>
          <w:tcPr>
            <w:tcW w:w="437" w:type="pct"/>
          </w:tcPr>
          <w:p w:rsidR="007E298F" w:rsidRPr="007E298F" w:rsidRDefault="007E298F" w:rsidP="007E298F">
            <w:pPr>
              <w:widowControl w:val="0"/>
              <w:jc w:val="center"/>
              <w:rPr>
                <w:rFonts w:ascii="Arial" w:hAnsi="Arial" w:cs="Arial"/>
                <w:sz w:val="12"/>
                <w:szCs w:val="12"/>
              </w:rPr>
            </w:pPr>
            <w:r w:rsidRPr="007E298F">
              <w:rPr>
                <w:rFonts w:ascii="Arial" w:hAnsi="Arial" w:cs="Arial"/>
                <w:sz w:val="12"/>
                <w:szCs w:val="12"/>
              </w:rPr>
              <w:t>100</w:t>
            </w:r>
          </w:p>
        </w:tc>
        <w:tc>
          <w:tcPr>
            <w:tcW w:w="438" w:type="pct"/>
          </w:tcPr>
          <w:p w:rsidR="007E298F" w:rsidRPr="007E298F" w:rsidRDefault="007E298F" w:rsidP="007E298F">
            <w:pPr>
              <w:widowControl w:val="0"/>
              <w:jc w:val="center"/>
              <w:rPr>
                <w:rFonts w:ascii="Arial" w:hAnsi="Arial" w:cs="Arial"/>
                <w:sz w:val="12"/>
                <w:szCs w:val="12"/>
              </w:rPr>
            </w:pPr>
            <w:r w:rsidRPr="007E298F">
              <w:rPr>
                <w:rFonts w:ascii="Arial" w:hAnsi="Arial" w:cs="Arial"/>
                <w:sz w:val="12"/>
                <w:szCs w:val="12"/>
              </w:rPr>
              <w:t>100</w:t>
            </w:r>
          </w:p>
        </w:tc>
        <w:tc>
          <w:tcPr>
            <w:tcW w:w="314" w:type="pct"/>
          </w:tcPr>
          <w:p w:rsidR="007E298F" w:rsidRPr="007E298F" w:rsidRDefault="007E298F" w:rsidP="007E298F">
            <w:pPr>
              <w:jc w:val="center"/>
              <w:rPr>
                <w:rFonts w:ascii="Arial" w:hAnsi="Arial" w:cs="Arial"/>
                <w:sz w:val="12"/>
                <w:szCs w:val="12"/>
              </w:rPr>
            </w:pPr>
            <w:r w:rsidRPr="007E298F">
              <w:rPr>
                <w:rFonts w:ascii="Arial" w:hAnsi="Arial" w:cs="Arial"/>
                <w:sz w:val="12"/>
                <w:szCs w:val="12"/>
              </w:rPr>
              <w:t>100</w:t>
            </w:r>
          </w:p>
        </w:tc>
      </w:tr>
      <w:tr w:rsidR="00515CEF" w:rsidRPr="007E298F" w:rsidTr="00515CEF">
        <w:trPr>
          <w:trHeight w:val="20"/>
        </w:trPr>
        <w:tc>
          <w:tcPr>
            <w:tcW w:w="137" w:type="pct"/>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rPr>
              <w:t>2.2</w:t>
            </w:r>
          </w:p>
        </w:tc>
        <w:tc>
          <w:tcPr>
            <w:tcW w:w="2613" w:type="pct"/>
          </w:tcPr>
          <w:p w:rsidR="007E298F" w:rsidRPr="007E298F" w:rsidRDefault="007E298F" w:rsidP="007E298F">
            <w:pPr>
              <w:widowControl w:val="0"/>
              <w:rPr>
                <w:rFonts w:ascii="Arial" w:hAnsi="Arial" w:cs="Arial"/>
                <w:sz w:val="12"/>
                <w:szCs w:val="12"/>
              </w:rPr>
            </w:pPr>
            <w:r w:rsidRPr="007E298F">
              <w:rPr>
                <w:rFonts w:ascii="Arial" w:hAnsi="Arial" w:cs="Arial"/>
                <w:sz w:val="12"/>
                <w:szCs w:val="12"/>
              </w:rPr>
              <w:t xml:space="preserve">Количество проведенных экологических субботников </w:t>
            </w:r>
          </w:p>
        </w:tc>
        <w:tc>
          <w:tcPr>
            <w:tcW w:w="312" w:type="pct"/>
          </w:tcPr>
          <w:p w:rsidR="007E298F" w:rsidRPr="007E298F" w:rsidRDefault="007E298F" w:rsidP="007E298F">
            <w:pPr>
              <w:jc w:val="center"/>
              <w:rPr>
                <w:rFonts w:ascii="Arial" w:hAnsi="Arial" w:cs="Arial"/>
                <w:sz w:val="12"/>
                <w:szCs w:val="12"/>
              </w:rPr>
            </w:pPr>
            <w:r w:rsidRPr="007E298F">
              <w:rPr>
                <w:rFonts w:ascii="Arial" w:hAnsi="Arial" w:cs="Arial"/>
                <w:sz w:val="12"/>
                <w:szCs w:val="12"/>
              </w:rPr>
              <w:t>ед</w:t>
            </w:r>
          </w:p>
        </w:tc>
        <w:tc>
          <w:tcPr>
            <w:tcW w:w="749" w:type="pct"/>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rPr>
              <w:t>7</w:t>
            </w:r>
          </w:p>
        </w:tc>
        <w:tc>
          <w:tcPr>
            <w:tcW w:w="437" w:type="pct"/>
          </w:tcPr>
          <w:p w:rsidR="007E298F" w:rsidRPr="007E298F" w:rsidRDefault="007E298F" w:rsidP="007E298F">
            <w:pPr>
              <w:widowControl w:val="0"/>
              <w:jc w:val="center"/>
              <w:rPr>
                <w:rFonts w:ascii="Arial" w:hAnsi="Arial" w:cs="Arial"/>
                <w:sz w:val="12"/>
                <w:szCs w:val="12"/>
              </w:rPr>
            </w:pPr>
            <w:r w:rsidRPr="007E298F">
              <w:rPr>
                <w:rFonts w:ascii="Arial" w:hAnsi="Arial" w:cs="Arial"/>
                <w:sz w:val="12"/>
                <w:szCs w:val="12"/>
              </w:rPr>
              <w:t>7</w:t>
            </w:r>
          </w:p>
        </w:tc>
        <w:tc>
          <w:tcPr>
            <w:tcW w:w="438" w:type="pct"/>
          </w:tcPr>
          <w:p w:rsidR="007E298F" w:rsidRPr="007E298F" w:rsidRDefault="007E298F" w:rsidP="007E298F">
            <w:pPr>
              <w:jc w:val="center"/>
              <w:rPr>
                <w:rFonts w:ascii="Arial" w:hAnsi="Arial" w:cs="Arial"/>
                <w:sz w:val="12"/>
                <w:szCs w:val="12"/>
              </w:rPr>
            </w:pPr>
            <w:r w:rsidRPr="007E298F">
              <w:rPr>
                <w:rFonts w:ascii="Arial" w:hAnsi="Arial" w:cs="Arial"/>
                <w:sz w:val="12"/>
                <w:szCs w:val="12"/>
              </w:rPr>
              <w:t>7</w:t>
            </w:r>
          </w:p>
        </w:tc>
        <w:tc>
          <w:tcPr>
            <w:tcW w:w="314" w:type="pct"/>
          </w:tcPr>
          <w:p w:rsidR="007E298F" w:rsidRPr="007E298F" w:rsidRDefault="007E298F" w:rsidP="007E298F">
            <w:pPr>
              <w:jc w:val="center"/>
              <w:rPr>
                <w:rFonts w:ascii="Arial" w:hAnsi="Arial" w:cs="Arial"/>
                <w:sz w:val="12"/>
                <w:szCs w:val="12"/>
              </w:rPr>
            </w:pPr>
            <w:r w:rsidRPr="007E298F">
              <w:rPr>
                <w:rFonts w:ascii="Arial" w:hAnsi="Arial" w:cs="Arial"/>
                <w:sz w:val="12"/>
                <w:szCs w:val="12"/>
              </w:rPr>
              <w:t>7</w:t>
            </w:r>
          </w:p>
        </w:tc>
      </w:tr>
      <w:tr w:rsidR="00515CEF" w:rsidRPr="007E298F" w:rsidTr="00515CEF">
        <w:trPr>
          <w:trHeight w:val="20"/>
        </w:trPr>
        <w:tc>
          <w:tcPr>
            <w:tcW w:w="137" w:type="pct"/>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rPr>
              <w:t>2.3</w:t>
            </w:r>
          </w:p>
        </w:tc>
        <w:tc>
          <w:tcPr>
            <w:tcW w:w="2613" w:type="pct"/>
          </w:tcPr>
          <w:p w:rsidR="007E298F" w:rsidRPr="007E298F" w:rsidRDefault="007E298F" w:rsidP="007E298F">
            <w:pPr>
              <w:widowControl w:val="0"/>
              <w:rPr>
                <w:rFonts w:ascii="Arial" w:hAnsi="Arial" w:cs="Arial"/>
                <w:sz w:val="12"/>
                <w:szCs w:val="12"/>
              </w:rPr>
            </w:pPr>
            <w:r w:rsidRPr="007E298F">
              <w:rPr>
                <w:rFonts w:ascii="Arial" w:hAnsi="Arial" w:cs="Arial"/>
                <w:sz w:val="12"/>
                <w:szCs w:val="12"/>
              </w:rPr>
              <w:t>Доля убранной территории от некондиционного мусора вокруг контейнерных площадок Валдайского городского поселения</w:t>
            </w:r>
          </w:p>
        </w:tc>
        <w:tc>
          <w:tcPr>
            <w:tcW w:w="312" w:type="pct"/>
          </w:tcPr>
          <w:p w:rsidR="007E298F" w:rsidRPr="007E298F" w:rsidRDefault="007E298F" w:rsidP="007E298F">
            <w:pPr>
              <w:jc w:val="center"/>
              <w:rPr>
                <w:rFonts w:ascii="Arial" w:hAnsi="Arial" w:cs="Arial"/>
                <w:sz w:val="12"/>
                <w:szCs w:val="12"/>
              </w:rPr>
            </w:pPr>
            <w:r w:rsidRPr="007E298F">
              <w:rPr>
                <w:rFonts w:ascii="Arial" w:hAnsi="Arial" w:cs="Arial"/>
                <w:sz w:val="12"/>
                <w:szCs w:val="12"/>
              </w:rPr>
              <w:t>%</w:t>
            </w:r>
          </w:p>
        </w:tc>
        <w:tc>
          <w:tcPr>
            <w:tcW w:w="749" w:type="pct"/>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rPr>
              <w:t>100</w:t>
            </w:r>
          </w:p>
        </w:tc>
        <w:tc>
          <w:tcPr>
            <w:tcW w:w="437" w:type="pct"/>
          </w:tcPr>
          <w:p w:rsidR="007E298F" w:rsidRPr="007E298F" w:rsidRDefault="007E298F" w:rsidP="007E298F">
            <w:pPr>
              <w:widowControl w:val="0"/>
              <w:jc w:val="center"/>
              <w:rPr>
                <w:rFonts w:ascii="Arial" w:hAnsi="Arial" w:cs="Arial"/>
                <w:sz w:val="12"/>
                <w:szCs w:val="12"/>
              </w:rPr>
            </w:pPr>
            <w:r w:rsidRPr="007E298F">
              <w:rPr>
                <w:rFonts w:ascii="Arial" w:hAnsi="Arial" w:cs="Arial"/>
                <w:sz w:val="12"/>
                <w:szCs w:val="12"/>
              </w:rPr>
              <w:t>0</w:t>
            </w:r>
          </w:p>
        </w:tc>
        <w:tc>
          <w:tcPr>
            <w:tcW w:w="438" w:type="pct"/>
          </w:tcPr>
          <w:p w:rsidR="007E298F" w:rsidRPr="007E298F" w:rsidRDefault="007E298F" w:rsidP="007E298F">
            <w:pPr>
              <w:widowControl w:val="0"/>
              <w:jc w:val="center"/>
              <w:rPr>
                <w:rFonts w:ascii="Arial" w:hAnsi="Arial" w:cs="Arial"/>
                <w:sz w:val="12"/>
                <w:szCs w:val="12"/>
              </w:rPr>
            </w:pPr>
            <w:r w:rsidRPr="007E298F">
              <w:rPr>
                <w:rFonts w:ascii="Arial" w:hAnsi="Arial" w:cs="Arial"/>
                <w:sz w:val="12"/>
                <w:szCs w:val="12"/>
              </w:rPr>
              <w:t>100</w:t>
            </w:r>
          </w:p>
        </w:tc>
        <w:tc>
          <w:tcPr>
            <w:tcW w:w="314" w:type="pct"/>
          </w:tcPr>
          <w:p w:rsidR="007E298F" w:rsidRPr="007E298F" w:rsidRDefault="007E298F" w:rsidP="007E298F">
            <w:pPr>
              <w:jc w:val="center"/>
              <w:rPr>
                <w:rFonts w:ascii="Arial" w:hAnsi="Arial" w:cs="Arial"/>
                <w:sz w:val="12"/>
                <w:szCs w:val="12"/>
              </w:rPr>
            </w:pPr>
            <w:r w:rsidRPr="007E298F">
              <w:rPr>
                <w:rFonts w:ascii="Arial" w:hAnsi="Arial" w:cs="Arial"/>
                <w:sz w:val="12"/>
                <w:szCs w:val="12"/>
              </w:rPr>
              <w:t>100</w:t>
            </w:r>
          </w:p>
        </w:tc>
      </w:tr>
      <w:tr w:rsidR="007E298F" w:rsidRPr="007E298F" w:rsidTr="007E298F">
        <w:trPr>
          <w:trHeight w:val="20"/>
        </w:trPr>
        <w:tc>
          <w:tcPr>
            <w:tcW w:w="137" w:type="pct"/>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rPr>
              <w:t>3</w:t>
            </w:r>
          </w:p>
        </w:tc>
        <w:tc>
          <w:tcPr>
            <w:tcW w:w="4863" w:type="pct"/>
            <w:gridSpan w:val="6"/>
          </w:tcPr>
          <w:p w:rsidR="007E298F" w:rsidRPr="007E298F" w:rsidRDefault="007E298F" w:rsidP="007E298F">
            <w:pPr>
              <w:autoSpaceDE w:val="0"/>
              <w:autoSpaceDN w:val="0"/>
              <w:adjustRightInd w:val="0"/>
              <w:rPr>
                <w:rFonts w:ascii="Arial" w:hAnsi="Arial" w:cs="Arial"/>
                <w:b/>
                <w:sz w:val="12"/>
                <w:szCs w:val="12"/>
              </w:rPr>
            </w:pPr>
            <w:r w:rsidRPr="007E298F">
              <w:rPr>
                <w:rFonts w:ascii="Arial" w:hAnsi="Arial" w:cs="Arial"/>
                <w:b/>
                <w:sz w:val="12"/>
                <w:szCs w:val="12"/>
              </w:rPr>
              <w:t xml:space="preserve">Организация сбора и вывоза отходов </w:t>
            </w:r>
            <w:r w:rsidRPr="007E298F">
              <w:rPr>
                <w:rFonts w:ascii="Arial" w:hAnsi="Arial" w:cs="Arial"/>
                <w:b/>
                <w:sz w:val="12"/>
                <w:szCs w:val="12"/>
                <w:lang w:val="en-US"/>
              </w:rPr>
              <w:t>I</w:t>
            </w:r>
            <w:r w:rsidRPr="007E298F">
              <w:rPr>
                <w:rFonts w:ascii="Arial" w:hAnsi="Arial" w:cs="Arial"/>
                <w:b/>
                <w:sz w:val="12"/>
                <w:szCs w:val="12"/>
              </w:rPr>
              <w:t>-</w:t>
            </w:r>
            <w:r w:rsidRPr="007E298F">
              <w:rPr>
                <w:rFonts w:ascii="Arial" w:hAnsi="Arial" w:cs="Arial"/>
                <w:b/>
                <w:sz w:val="12"/>
                <w:szCs w:val="12"/>
                <w:lang w:val="en-US"/>
              </w:rPr>
              <w:t>IV</w:t>
            </w:r>
            <w:r w:rsidRPr="007E298F">
              <w:rPr>
                <w:rFonts w:ascii="Arial" w:hAnsi="Arial" w:cs="Arial"/>
                <w:b/>
                <w:sz w:val="12"/>
                <w:szCs w:val="12"/>
              </w:rPr>
              <w:t xml:space="preserve"> класса опасности</w:t>
            </w:r>
          </w:p>
        </w:tc>
      </w:tr>
      <w:tr w:rsidR="00515CEF" w:rsidRPr="007E298F" w:rsidTr="00515CEF">
        <w:trPr>
          <w:trHeight w:val="20"/>
        </w:trPr>
        <w:tc>
          <w:tcPr>
            <w:tcW w:w="137" w:type="pct"/>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rPr>
              <w:t>3.1</w:t>
            </w:r>
          </w:p>
        </w:tc>
        <w:tc>
          <w:tcPr>
            <w:tcW w:w="2613" w:type="pct"/>
          </w:tcPr>
          <w:p w:rsidR="007E298F" w:rsidRPr="007E298F" w:rsidRDefault="007E298F" w:rsidP="007E298F">
            <w:pPr>
              <w:widowControl w:val="0"/>
              <w:rPr>
                <w:rFonts w:ascii="Arial" w:hAnsi="Arial" w:cs="Arial"/>
                <w:sz w:val="12"/>
                <w:szCs w:val="12"/>
              </w:rPr>
            </w:pPr>
            <w:r w:rsidRPr="007E298F">
              <w:rPr>
                <w:rFonts w:ascii="Arial" w:hAnsi="Arial" w:cs="Arial"/>
                <w:sz w:val="12"/>
                <w:szCs w:val="12"/>
              </w:rPr>
              <w:t xml:space="preserve">Доля собранных и направленных на утилизацию отходов </w:t>
            </w:r>
            <w:r w:rsidRPr="007E298F">
              <w:rPr>
                <w:rFonts w:ascii="Arial" w:hAnsi="Arial" w:cs="Arial"/>
                <w:sz w:val="12"/>
                <w:szCs w:val="12"/>
                <w:lang w:val="en-US"/>
              </w:rPr>
              <w:t>I</w:t>
            </w:r>
            <w:r w:rsidRPr="007E298F">
              <w:rPr>
                <w:rFonts w:ascii="Arial" w:hAnsi="Arial" w:cs="Arial"/>
                <w:sz w:val="12"/>
                <w:szCs w:val="12"/>
              </w:rPr>
              <w:t>-</w:t>
            </w:r>
            <w:r w:rsidRPr="007E298F">
              <w:rPr>
                <w:rFonts w:ascii="Arial" w:hAnsi="Arial" w:cs="Arial"/>
                <w:sz w:val="12"/>
                <w:szCs w:val="12"/>
                <w:lang w:val="en-US"/>
              </w:rPr>
              <w:t>IV</w:t>
            </w:r>
            <w:r w:rsidRPr="007E298F">
              <w:rPr>
                <w:rFonts w:ascii="Arial" w:hAnsi="Arial" w:cs="Arial"/>
                <w:sz w:val="12"/>
                <w:szCs w:val="12"/>
              </w:rPr>
              <w:t xml:space="preserve"> класса опасности</w:t>
            </w:r>
          </w:p>
        </w:tc>
        <w:tc>
          <w:tcPr>
            <w:tcW w:w="312" w:type="pct"/>
          </w:tcPr>
          <w:p w:rsidR="007E298F" w:rsidRPr="007E298F" w:rsidRDefault="007E298F" w:rsidP="007E298F">
            <w:pPr>
              <w:jc w:val="center"/>
              <w:rPr>
                <w:rFonts w:ascii="Arial" w:hAnsi="Arial" w:cs="Arial"/>
                <w:sz w:val="12"/>
                <w:szCs w:val="12"/>
              </w:rPr>
            </w:pPr>
            <w:r w:rsidRPr="007E298F">
              <w:rPr>
                <w:rFonts w:ascii="Arial" w:hAnsi="Arial" w:cs="Arial"/>
                <w:sz w:val="12"/>
                <w:szCs w:val="12"/>
              </w:rPr>
              <w:t>%</w:t>
            </w:r>
          </w:p>
        </w:tc>
        <w:tc>
          <w:tcPr>
            <w:tcW w:w="749" w:type="pct"/>
          </w:tcPr>
          <w:p w:rsidR="007E298F" w:rsidRPr="007E298F" w:rsidRDefault="007E298F" w:rsidP="007E298F">
            <w:pPr>
              <w:autoSpaceDE w:val="0"/>
              <w:autoSpaceDN w:val="0"/>
              <w:adjustRightInd w:val="0"/>
              <w:jc w:val="center"/>
              <w:rPr>
                <w:rFonts w:ascii="Arial" w:hAnsi="Arial" w:cs="Arial"/>
                <w:sz w:val="12"/>
                <w:szCs w:val="12"/>
              </w:rPr>
            </w:pPr>
            <w:r w:rsidRPr="007E298F">
              <w:rPr>
                <w:rFonts w:ascii="Arial" w:hAnsi="Arial" w:cs="Arial"/>
                <w:sz w:val="12"/>
                <w:szCs w:val="12"/>
              </w:rPr>
              <w:t>100</w:t>
            </w:r>
          </w:p>
        </w:tc>
        <w:tc>
          <w:tcPr>
            <w:tcW w:w="437" w:type="pct"/>
          </w:tcPr>
          <w:p w:rsidR="007E298F" w:rsidRPr="007E298F" w:rsidRDefault="007E298F" w:rsidP="007E298F">
            <w:pPr>
              <w:widowControl w:val="0"/>
              <w:jc w:val="center"/>
              <w:rPr>
                <w:rFonts w:ascii="Arial" w:hAnsi="Arial" w:cs="Arial"/>
                <w:sz w:val="12"/>
                <w:szCs w:val="12"/>
              </w:rPr>
            </w:pPr>
            <w:r w:rsidRPr="007E298F">
              <w:rPr>
                <w:rFonts w:ascii="Arial" w:hAnsi="Arial" w:cs="Arial"/>
                <w:sz w:val="12"/>
                <w:szCs w:val="12"/>
              </w:rPr>
              <w:t>100</w:t>
            </w:r>
          </w:p>
        </w:tc>
        <w:tc>
          <w:tcPr>
            <w:tcW w:w="438" w:type="pct"/>
          </w:tcPr>
          <w:p w:rsidR="007E298F" w:rsidRPr="007E298F" w:rsidRDefault="007E298F" w:rsidP="007E298F">
            <w:pPr>
              <w:widowControl w:val="0"/>
              <w:jc w:val="center"/>
              <w:rPr>
                <w:rFonts w:ascii="Arial" w:hAnsi="Arial" w:cs="Arial"/>
                <w:sz w:val="12"/>
                <w:szCs w:val="12"/>
              </w:rPr>
            </w:pPr>
            <w:r w:rsidRPr="007E298F">
              <w:rPr>
                <w:rFonts w:ascii="Arial" w:hAnsi="Arial" w:cs="Arial"/>
                <w:sz w:val="12"/>
                <w:szCs w:val="12"/>
              </w:rPr>
              <w:t>100</w:t>
            </w:r>
          </w:p>
        </w:tc>
        <w:tc>
          <w:tcPr>
            <w:tcW w:w="314" w:type="pct"/>
          </w:tcPr>
          <w:p w:rsidR="007E298F" w:rsidRPr="007E298F" w:rsidRDefault="007E298F" w:rsidP="007E298F">
            <w:pPr>
              <w:jc w:val="center"/>
              <w:rPr>
                <w:rFonts w:ascii="Arial" w:hAnsi="Arial" w:cs="Arial"/>
                <w:sz w:val="12"/>
                <w:szCs w:val="12"/>
              </w:rPr>
            </w:pPr>
            <w:r w:rsidRPr="007E298F">
              <w:rPr>
                <w:rFonts w:ascii="Arial" w:hAnsi="Arial" w:cs="Arial"/>
                <w:sz w:val="12"/>
                <w:szCs w:val="12"/>
              </w:rPr>
              <w:t>100</w:t>
            </w:r>
          </w:p>
        </w:tc>
      </w:tr>
    </w:tbl>
    <w:p w:rsidR="0047485D" w:rsidRPr="00515CEF" w:rsidRDefault="0047485D" w:rsidP="003D0566">
      <w:pPr>
        <w:rPr>
          <w:rFonts w:ascii="Arial" w:hAnsi="Arial" w:cs="Arial"/>
          <w:b/>
          <w:sz w:val="8"/>
          <w:szCs w:val="8"/>
        </w:rPr>
      </w:pPr>
    </w:p>
    <w:p w:rsidR="007E298F" w:rsidRPr="007E298F" w:rsidRDefault="007E298F" w:rsidP="007E298F">
      <w:pPr>
        <w:tabs>
          <w:tab w:val="left" w:pos="15735"/>
        </w:tabs>
        <w:ind w:left="8505"/>
        <w:jc w:val="center"/>
        <w:rPr>
          <w:rFonts w:ascii="Arial" w:hAnsi="Arial" w:cs="Arial"/>
          <w:sz w:val="12"/>
          <w:szCs w:val="12"/>
        </w:rPr>
      </w:pPr>
      <w:r w:rsidRPr="007E298F">
        <w:rPr>
          <w:rFonts w:ascii="Arial" w:hAnsi="Arial" w:cs="Arial"/>
          <w:sz w:val="12"/>
          <w:szCs w:val="12"/>
        </w:rPr>
        <w:t>Приложение 2</w:t>
      </w:r>
    </w:p>
    <w:p w:rsidR="007E298F" w:rsidRPr="007E298F" w:rsidRDefault="007E298F" w:rsidP="007E298F">
      <w:pPr>
        <w:tabs>
          <w:tab w:val="left" w:pos="15735"/>
        </w:tabs>
        <w:ind w:left="8505"/>
        <w:jc w:val="center"/>
        <w:rPr>
          <w:rFonts w:ascii="Arial" w:hAnsi="Arial" w:cs="Arial"/>
          <w:sz w:val="12"/>
          <w:szCs w:val="12"/>
        </w:rPr>
      </w:pPr>
      <w:r w:rsidRPr="007E298F">
        <w:rPr>
          <w:rFonts w:ascii="Arial" w:hAnsi="Arial" w:cs="Arial"/>
          <w:sz w:val="12"/>
          <w:szCs w:val="12"/>
        </w:rPr>
        <w:t>к постановлению Администрации</w:t>
      </w:r>
    </w:p>
    <w:p w:rsidR="009F711B" w:rsidRDefault="007E298F" w:rsidP="007E298F">
      <w:pPr>
        <w:tabs>
          <w:tab w:val="left" w:pos="15735"/>
        </w:tabs>
        <w:ind w:left="8505"/>
        <w:jc w:val="center"/>
        <w:rPr>
          <w:rFonts w:ascii="Arial" w:hAnsi="Arial" w:cs="Arial"/>
          <w:sz w:val="12"/>
          <w:szCs w:val="12"/>
        </w:rPr>
      </w:pPr>
      <w:r w:rsidRPr="007E298F">
        <w:rPr>
          <w:rFonts w:ascii="Arial" w:hAnsi="Arial" w:cs="Arial"/>
          <w:sz w:val="12"/>
          <w:szCs w:val="12"/>
        </w:rPr>
        <w:t>муниципального района</w:t>
      </w:r>
    </w:p>
    <w:p w:rsidR="007E298F" w:rsidRPr="007E298F" w:rsidRDefault="007E298F" w:rsidP="007E298F">
      <w:pPr>
        <w:tabs>
          <w:tab w:val="left" w:pos="15735"/>
        </w:tabs>
        <w:ind w:left="8505"/>
        <w:jc w:val="center"/>
        <w:rPr>
          <w:rFonts w:ascii="Arial" w:hAnsi="Arial" w:cs="Arial"/>
          <w:sz w:val="12"/>
          <w:szCs w:val="12"/>
        </w:rPr>
      </w:pPr>
      <w:r w:rsidRPr="007E298F">
        <w:rPr>
          <w:rFonts w:ascii="Arial" w:hAnsi="Arial" w:cs="Arial"/>
          <w:sz w:val="12"/>
          <w:szCs w:val="12"/>
        </w:rPr>
        <w:t>от 06.09.2023 № 1703</w:t>
      </w:r>
    </w:p>
    <w:p w:rsidR="007E298F" w:rsidRPr="007E298F" w:rsidRDefault="007E298F" w:rsidP="007E298F">
      <w:pPr>
        <w:jc w:val="center"/>
        <w:rPr>
          <w:rFonts w:ascii="Arial" w:hAnsi="Arial" w:cs="Arial"/>
          <w:b/>
          <w:sz w:val="16"/>
          <w:szCs w:val="16"/>
        </w:rPr>
      </w:pPr>
      <w:r w:rsidRPr="007E298F">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1"/>
        <w:gridCol w:w="2771"/>
        <w:gridCol w:w="1700"/>
        <w:gridCol w:w="1271"/>
        <w:gridCol w:w="854"/>
        <w:gridCol w:w="2704"/>
        <w:gridCol w:w="679"/>
        <w:gridCol w:w="579"/>
        <w:gridCol w:w="581"/>
      </w:tblGrid>
      <w:tr w:rsidR="00147942" w:rsidRPr="007E298F" w:rsidTr="009B12DF">
        <w:trPr>
          <w:trHeight w:val="20"/>
        </w:trPr>
        <w:tc>
          <w:tcPr>
            <w:tcW w:w="93" w:type="pct"/>
            <w:vMerge w:val="restart"/>
            <w:vAlign w:val="center"/>
          </w:tcPr>
          <w:p w:rsidR="007E298F" w:rsidRPr="007E298F" w:rsidRDefault="007E298F" w:rsidP="007E298F">
            <w:pPr>
              <w:overflowPunct w:val="0"/>
              <w:autoSpaceDE w:val="0"/>
              <w:autoSpaceDN w:val="0"/>
              <w:adjustRightInd w:val="0"/>
              <w:jc w:val="center"/>
              <w:rPr>
                <w:rFonts w:ascii="Arial" w:hAnsi="Arial" w:cs="Arial"/>
                <w:b/>
                <w:sz w:val="12"/>
                <w:szCs w:val="12"/>
              </w:rPr>
            </w:pPr>
            <w:r w:rsidRPr="007E298F">
              <w:rPr>
                <w:rFonts w:ascii="Arial" w:hAnsi="Arial" w:cs="Arial"/>
                <w:b/>
                <w:sz w:val="12"/>
                <w:szCs w:val="12"/>
              </w:rPr>
              <w:t>№ п/п</w:t>
            </w:r>
          </w:p>
        </w:tc>
        <w:tc>
          <w:tcPr>
            <w:tcW w:w="1221" w:type="pct"/>
            <w:vMerge w:val="restart"/>
            <w:vAlign w:val="center"/>
          </w:tcPr>
          <w:p w:rsidR="007E298F" w:rsidRPr="007E298F" w:rsidRDefault="007E298F" w:rsidP="007E298F">
            <w:pPr>
              <w:overflowPunct w:val="0"/>
              <w:autoSpaceDE w:val="0"/>
              <w:autoSpaceDN w:val="0"/>
              <w:adjustRightInd w:val="0"/>
              <w:jc w:val="center"/>
              <w:rPr>
                <w:rFonts w:ascii="Arial" w:hAnsi="Arial" w:cs="Arial"/>
                <w:b/>
                <w:sz w:val="12"/>
                <w:szCs w:val="12"/>
              </w:rPr>
            </w:pPr>
            <w:r w:rsidRPr="007E298F">
              <w:rPr>
                <w:rFonts w:ascii="Arial" w:hAnsi="Arial" w:cs="Arial"/>
                <w:b/>
                <w:sz w:val="12"/>
                <w:szCs w:val="12"/>
              </w:rPr>
              <w:t>Наименование мероприятия</w:t>
            </w:r>
          </w:p>
        </w:tc>
        <w:tc>
          <w:tcPr>
            <w:tcW w:w="749" w:type="pct"/>
            <w:vMerge w:val="restart"/>
            <w:vAlign w:val="center"/>
          </w:tcPr>
          <w:p w:rsidR="007E298F" w:rsidRPr="007E298F" w:rsidRDefault="007E298F" w:rsidP="007E298F">
            <w:pPr>
              <w:overflowPunct w:val="0"/>
              <w:autoSpaceDE w:val="0"/>
              <w:autoSpaceDN w:val="0"/>
              <w:adjustRightInd w:val="0"/>
              <w:jc w:val="center"/>
              <w:rPr>
                <w:rFonts w:ascii="Arial" w:hAnsi="Arial" w:cs="Arial"/>
                <w:b/>
                <w:sz w:val="12"/>
                <w:szCs w:val="12"/>
              </w:rPr>
            </w:pPr>
            <w:r w:rsidRPr="007E298F">
              <w:rPr>
                <w:rFonts w:ascii="Arial" w:hAnsi="Arial" w:cs="Arial"/>
                <w:b/>
                <w:sz w:val="12"/>
                <w:szCs w:val="12"/>
              </w:rPr>
              <w:t>Исполнитель мероприятия</w:t>
            </w:r>
          </w:p>
        </w:tc>
        <w:tc>
          <w:tcPr>
            <w:tcW w:w="560" w:type="pct"/>
            <w:vMerge w:val="restart"/>
            <w:vAlign w:val="center"/>
          </w:tcPr>
          <w:p w:rsidR="007E298F" w:rsidRPr="007E298F" w:rsidRDefault="007E298F" w:rsidP="007E298F">
            <w:pPr>
              <w:overflowPunct w:val="0"/>
              <w:autoSpaceDE w:val="0"/>
              <w:autoSpaceDN w:val="0"/>
              <w:adjustRightInd w:val="0"/>
              <w:jc w:val="center"/>
              <w:rPr>
                <w:rFonts w:ascii="Arial" w:hAnsi="Arial" w:cs="Arial"/>
                <w:b/>
                <w:sz w:val="12"/>
                <w:szCs w:val="12"/>
              </w:rPr>
            </w:pPr>
            <w:r w:rsidRPr="007E298F">
              <w:rPr>
                <w:rFonts w:ascii="Arial" w:hAnsi="Arial" w:cs="Arial"/>
                <w:b/>
                <w:sz w:val="12"/>
                <w:szCs w:val="12"/>
              </w:rPr>
              <w:t>Срок реализации</w:t>
            </w:r>
          </w:p>
        </w:tc>
        <w:tc>
          <w:tcPr>
            <w:tcW w:w="376" w:type="pct"/>
            <w:vMerge w:val="restart"/>
            <w:vAlign w:val="center"/>
          </w:tcPr>
          <w:p w:rsidR="007E298F" w:rsidRPr="007E298F" w:rsidRDefault="007E298F" w:rsidP="007E298F">
            <w:pPr>
              <w:overflowPunct w:val="0"/>
              <w:autoSpaceDE w:val="0"/>
              <w:autoSpaceDN w:val="0"/>
              <w:adjustRightInd w:val="0"/>
              <w:jc w:val="center"/>
              <w:rPr>
                <w:rFonts w:ascii="Arial" w:hAnsi="Arial" w:cs="Arial"/>
                <w:b/>
                <w:sz w:val="12"/>
                <w:szCs w:val="12"/>
              </w:rPr>
            </w:pPr>
            <w:r w:rsidRPr="007E298F">
              <w:rPr>
                <w:rFonts w:ascii="Arial" w:hAnsi="Arial" w:cs="Arial"/>
                <w:b/>
                <w:sz w:val="12"/>
                <w:szCs w:val="12"/>
              </w:rPr>
              <w:t>Целевой показатель</w:t>
            </w:r>
          </w:p>
        </w:tc>
        <w:tc>
          <w:tcPr>
            <w:tcW w:w="1191" w:type="pct"/>
            <w:vMerge w:val="restart"/>
            <w:vAlign w:val="center"/>
          </w:tcPr>
          <w:p w:rsidR="007E298F" w:rsidRPr="007E298F" w:rsidRDefault="007E298F" w:rsidP="007E298F">
            <w:pPr>
              <w:overflowPunct w:val="0"/>
              <w:autoSpaceDE w:val="0"/>
              <w:autoSpaceDN w:val="0"/>
              <w:adjustRightInd w:val="0"/>
              <w:jc w:val="center"/>
              <w:rPr>
                <w:rFonts w:ascii="Arial" w:hAnsi="Arial" w:cs="Arial"/>
                <w:b/>
                <w:sz w:val="12"/>
                <w:szCs w:val="12"/>
              </w:rPr>
            </w:pPr>
            <w:r w:rsidRPr="007E298F">
              <w:rPr>
                <w:rFonts w:ascii="Arial" w:hAnsi="Arial" w:cs="Arial"/>
                <w:b/>
                <w:sz w:val="12"/>
                <w:szCs w:val="12"/>
              </w:rPr>
              <w:t>Источник финансирования</w:t>
            </w:r>
          </w:p>
        </w:tc>
        <w:tc>
          <w:tcPr>
            <w:tcW w:w="810" w:type="pct"/>
            <w:gridSpan w:val="3"/>
            <w:vAlign w:val="center"/>
          </w:tcPr>
          <w:p w:rsidR="007E298F" w:rsidRPr="007E298F" w:rsidRDefault="007E298F" w:rsidP="007E298F">
            <w:pPr>
              <w:overflowPunct w:val="0"/>
              <w:autoSpaceDE w:val="0"/>
              <w:autoSpaceDN w:val="0"/>
              <w:adjustRightInd w:val="0"/>
              <w:jc w:val="center"/>
              <w:rPr>
                <w:rFonts w:ascii="Arial" w:hAnsi="Arial" w:cs="Arial"/>
                <w:b/>
                <w:sz w:val="12"/>
                <w:szCs w:val="12"/>
              </w:rPr>
            </w:pPr>
            <w:r w:rsidRPr="007E298F">
              <w:rPr>
                <w:rFonts w:ascii="Arial" w:hAnsi="Arial" w:cs="Arial"/>
                <w:b/>
                <w:sz w:val="12"/>
                <w:szCs w:val="12"/>
              </w:rPr>
              <w:t xml:space="preserve">Объем финансирования </w:t>
            </w:r>
          </w:p>
          <w:p w:rsidR="007E298F" w:rsidRPr="007E298F" w:rsidRDefault="007E298F" w:rsidP="007E298F">
            <w:pPr>
              <w:overflowPunct w:val="0"/>
              <w:autoSpaceDE w:val="0"/>
              <w:autoSpaceDN w:val="0"/>
              <w:adjustRightInd w:val="0"/>
              <w:jc w:val="center"/>
              <w:rPr>
                <w:rFonts w:ascii="Arial" w:hAnsi="Arial" w:cs="Arial"/>
                <w:b/>
                <w:sz w:val="12"/>
                <w:szCs w:val="12"/>
              </w:rPr>
            </w:pPr>
            <w:r w:rsidRPr="007E298F">
              <w:rPr>
                <w:rFonts w:ascii="Arial" w:hAnsi="Arial" w:cs="Arial"/>
                <w:b/>
                <w:sz w:val="12"/>
                <w:szCs w:val="12"/>
              </w:rPr>
              <w:t>(тыс. рублей)</w:t>
            </w:r>
          </w:p>
        </w:tc>
      </w:tr>
      <w:tr w:rsidR="00147942" w:rsidRPr="007E298F" w:rsidTr="009B12DF">
        <w:trPr>
          <w:trHeight w:val="20"/>
        </w:trPr>
        <w:tc>
          <w:tcPr>
            <w:tcW w:w="93" w:type="pct"/>
            <w:vMerge/>
            <w:vAlign w:val="center"/>
          </w:tcPr>
          <w:p w:rsidR="007E298F" w:rsidRPr="007E298F" w:rsidRDefault="007E298F" w:rsidP="007E298F">
            <w:pPr>
              <w:jc w:val="center"/>
              <w:rPr>
                <w:rFonts w:ascii="Arial" w:hAnsi="Arial" w:cs="Arial"/>
                <w:b/>
                <w:sz w:val="12"/>
                <w:szCs w:val="12"/>
              </w:rPr>
            </w:pPr>
          </w:p>
        </w:tc>
        <w:tc>
          <w:tcPr>
            <w:tcW w:w="1221" w:type="pct"/>
            <w:vMerge/>
            <w:vAlign w:val="center"/>
          </w:tcPr>
          <w:p w:rsidR="007E298F" w:rsidRPr="007E298F" w:rsidRDefault="007E298F" w:rsidP="007E298F">
            <w:pPr>
              <w:jc w:val="center"/>
              <w:rPr>
                <w:rFonts w:ascii="Arial" w:hAnsi="Arial" w:cs="Arial"/>
                <w:b/>
                <w:sz w:val="12"/>
                <w:szCs w:val="12"/>
              </w:rPr>
            </w:pPr>
          </w:p>
        </w:tc>
        <w:tc>
          <w:tcPr>
            <w:tcW w:w="749" w:type="pct"/>
            <w:vMerge/>
            <w:vAlign w:val="center"/>
          </w:tcPr>
          <w:p w:rsidR="007E298F" w:rsidRPr="007E298F" w:rsidRDefault="007E298F" w:rsidP="007E298F">
            <w:pPr>
              <w:jc w:val="center"/>
              <w:rPr>
                <w:rFonts w:ascii="Arial" w:hAnsi="Arial" w:cs="Arial"/>
                <w:b/>
                <w:sz w:val="12"/>
                <w:szCs w:val="12"/>
              </w:rPr>
            </w:pPr>
          </w:p>
        </w:tc>
        <w:tc>
          <w:tcPr>
            <w:tcW w:w="560" w:type="pct"/>
            <w:vMerge/>
            <w:vAlign w:val="center"/>
          </w:tcPr>
          <w:p w:rsidR="007E298F" w:rsidRPr="007E298F" w:rsidRDefault="007E298F" w:rsidP="007E298F">
            <w:pPr>
              <w:jc w:val="center"/>
              <w:rPr>
                <w:rFonts w:ascii="Arial" w:hAnsi="Arial" w:cs="Arial"/>
                <w:b/>
                <w:sz w:val="12"/>
                <w:szCs w:val="12"/>
              </w:rPr>
            </w:pPr>
          </w:p>
        </w:tc>
        <w:tc>
          <w:tcPr>
            <w:tcW w:w="376" w:type="pct"/>
            <w:vMerge/>
            <w:vAlign w:val="center"/>
          </w:tcPr>
          <w:p w:rsidR="007E298F" w:rsidRPr="007E298F" w:rsidRDefault="007E298F" w:rsidP="007E298F">
            <w:pPr>
              <w:jc w:val="center"/>
              <w:rPr>
                <w:rFonts w:ascii="Arial" w:hAnsi="Arial" w:cs="Arial"/>
                <w:b/>
                <w:sz w:val="12"/>
                <w:szCs w:val="12"/>
              </w:rPr>
            </w:pPr>
          </w:p>
        </w:tc>
        <w:tc>
          <w:tcPr>
            <w:tcW w:w="1191" w:type="pct"/>
            <w:vMerge/>
            <w:vAlign w:val="center"/>
          </w:tcPr>
          <w:p w:rsidR="007E298F" w:rsidRPr="007E298F" w:rsidRDefault="007E298F" w:rsidP="007E298F">
            <w:pPr>
              <w:jc w:val="center"/>
              <w:rPr>
                <w:rFonts w:ascii="Arial" w:hAnsi="Arial" w:cs="Arial"/>
                <w:b/>
                <w:sz w:val="12"/>
                <w:szCs w:val="12"/>
              </w:rPr>
            </w:pPr>
          </w:p>
        </w:tc>
        <w:tc>
          <w:tcPr>
            <w:tcW w:w="299" w:type="pct"/>
            <w:vAlign w:val="center"/>
          </w:tcPr>
          <w:p w:rsidR="007E298F" w:rsidRPr="007E298F" w:rsidRDefault="007E298F" w:rsidP="007E298F">
            <w:pPr>
              <w:overflowPunct w:val="0"/>
              <w:autoSpaceDE w:val="0"/>
              <w:autoSpaceDN w:val="0"/>
              <w:adjustRightInd w:val="0"/>
              <w:jc w:val="center"/>
              <w:rPr>
                <w:rFonts w:ascii="Arial" w:hAnsi="Arial" w:cs="Arial"/>
                <w:b/>
                <w:sz w:val="12"/>
                <w:szCs w:val="12"/>
              </w:rPr>
            </w:pPr>
            <w:r w:rsidRPr="007E298F">
              <w:rPr>
                <w:rFonts w:ascii="Arial" w:hAnsi="Arial" w:cs="Arial"/>
                <w:b/>
                <w:sz w:val="12"/>
                <w:szCs w:val="12"/>
              </w:rPr>
              <w:t>2023</w:t>
            </w:r>
          </w:p>
        </w:tc>
        <w:tc>
          <w:tcPr>
            <w:tcW w:w="255" w:type="pct"/>
            <w:vAlign w:val="center"/>
          </w:tcPr>
          <w:p w:rsidR="007E298F" w:rsidRPr="007E298F" w:rsidRDefault="007E298F" w:rsidP="007E298F">
            <w:pPr>
              <w:overflowPunct w:val="0"/>
              <w:autoSpaceDE w:val="0"/>
              <w:autoSpaceDN w:val="0"/>
              <w:adjustRightInd w:val="0"/>
              <w:jc w:val="center"/>
              <w:rPr>
                <w:rFonts w:ascii="Arial" w:hAnsi="Arial" w:cs="Arial"/>
                <w:b/>
                <w:sz w:val="12"/>
                <w:szCs w:val="12"/>
              </w:rPr>
            </w:pPr>
            <w:r w:rsidRPr="007E298F">
              <w:rPr>
                <w:rFonts w:ascii="Arial" w:hAnsi="Arial" w:cs="Arial"/>
                <w:b/>
                <w:sz w:val="12"/>
                <w:szCs w:val="12"/>
              </w:rPr>
              <w:t>2024</w:t>
            </w:r>
          </w:p>
        </w:tc>
        <w:tc>
          <w:tcPr>
            <w:tcW w:w="256" w:type="pct"/>
            <w:vAlign w:val="center"/>
          </w:tcPr>
          <w:p w:rsidR="007E298F" w:rsidRPr="007E298F" w:rsidRDefault="007E298F" w:rsidP="007E298F">
            <w:pPr>
              <w:overflowPunct w:val="0"/>
              <w:autoSpaceDE w:val="0"/>
              <w:autoSpaceDN w:val="0"/>
              <w:adjustRightInd w:val="0"/>
              <w:jc w:val="center"/>
              <w:rPr>
                <w:rFonts w:ascii="Arial" w:hAnsi="Arial" w:cs="Arial"/>
                <w:b/>
                <w:sz w:val="12"/>
                <w:szCs w:val="12"/>
              </w:rPr>
            </w:pPr>
            <w:r w:rsidRPr="007E298F">
              <w:rPr>
                <w:rFonts w:ascii="Arial" w:hAnsi="Arial" w:cs="Arial"/>
                <w:b/>
                <w:sz w:val="12"/>
                <w:szCs w:val="12"/>
              </w:rPr>
              <w:t>2025</w:t>
            </w:r>
          </w:p>
        </w:tc>
      </w:tr>
      <w:tr w:rsidR="00147942" w:rsidRPr="007E298F" w:rsidTr="009B12DF">
        <w:trPr>
          <w:trHeight w:val="20"/>
        </w:trPr>
        <w:tc>
          <w:tcPr>
            <w:tcW w:w="93" w:type="pct"/>
            <w:vAlign w:val="center"/>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1</w:t>
            </w:r>
          </w:p>
        </w:tc>
        <w:tc>
          <w:tcPr>
            <w:tcW w:w="1221" w:type="pct"/>
            <w:vAlign w:val="center"/>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2</w:t>
            </w:r>
          </w:p>
        </w:tc>
        <w:tc>
          <w:tcPr>
            <w:tcW w:w="749" w:type="pct"/>
            <w:vAlign w:val="center"/>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3</w:t>
            </w:r>
          </w:p>
        </w:tc>
        <w:tc>
          <w:tcPr>
            <w:tcW w:w="560" w:type="pct"/>
            <w:vAlign w:val="center"/>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4</w:t>
            </w:r>
          </w:p>
        </w:tc>
        <w:tc>
          <w:tcPr>
            <w:tcW w:w="376" w:type="pct"/>
            <w:vAlign w:val="center"/>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5</w:t>
            </w:r>
          </w:p>
        </w:tc>
        <w:tc>
          <w:tcPr>
            <w:tcW w:w="1191" w:type="pct"/>
            <w:vAlign w:val="center"/>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6</w:t>
            </w:r>
          </w:p>
        </w:tc>
        <w:tc>
          <w:tcPr>
            <w:tcW w:w="299" w:type="pct"/>
            <w:vAlign w:val="center"/>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7</w:t>
            </w:r>
          </w:p>
        </w:tc>
        <w:tc>
          <w:tcPr>
            <w:tcW w:w="255" w:type="pct"/>
            <w:vAlign w:val="center"/>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8</w:t>
            </w:r>
          </w:p>
        </w:tc>
        <w:tc>
          <w:tcPr>
            <w:tcW w:w="256" w:type="pct"/>
            <w:vAlign w:val="center"/>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9</w:t>
            </w:r>
          </w:p>
        </w:tc>
      </w:tr>
      <w:tr w:rsidR="007E298F" w:rsidRPr="007E298F" w:rsidTr="007E298F">
        <w:trPr>
          <w:trHeight w:val="20"/>
        </w:trPr>
        <w:tc>
          <w:tcPr>
            <w:tcW w:w="93" w:type="pct"/>
            <w:vMerge w:val="restart"/>
          </w:tcPr>
          <w:p w:rsidR="007E298F" w:rsidRPr="007E298F" w:rsidRDefault="007E298F" w:rsidP="007E298F">
            <w:pPr>
              <w:overflowPunct w:val="0"/>
              <w:autoSpaceDE w:val="0"/>
              <w:autoSpaceDN w:val="0"/>
              <w:adjustRightInd w:val="0"/>
              <w:jc w:val="center"/>
              <w:outlineLvl w:val="2"/>
              <w:rPr>
                <w:rFonts w:ascii="Arial" w:hAnsi="Arial" w:cs="Arial"/>
                <w:sz w:val="12"/>
                <w:szCs w:val="12"/>
              </w:rPr>
            </w:pPr>
            <w:r w:rsidRPr="007E298F">
              <w:rPr>
                <w:rFonts w:ascii="Arial" w:hAnsi="Arial" w:cs="Arial"/>
                <w:sz w:val="12"/>
                <w:szCs w:val="12"/>
              </w:rPr>
              <w:t>1.</w:t>
            </w:r>
          </w:p>
        </w:tc>
        <w:tc>
          <w:tcPr>
            <w:tcW w:w="4907" w:type="pct"/>
            <w:gridSpan w:val="8"/>
          </w:tcPr>
          <w:p w:rsidR="007E298F" w:rsidRPr="007E298F" w:rsidRDefault="007E298F" w:rsidP="007E298F">
            <w:pPr>
              <w:rPr>
                <w:rFonts w:ascii="Arial" w:hAnsi="Arial" w:cs="Arial"/>
                <w:b/>
                <w:sz w:val="12"/>
                <w:szCs w:val="12"/>
              </w:rPr>
            </w:pPr>
            <w:r w:rsidRPr="007E298F">
              <w:rPr>
                <w:rFonts w:ascii="Arial" w:eastAsia="Calibri" w:hAnsi="Arial" w:cs="Arial"/>
                <w:b/>
                <w:sz w:val="12"/>
                <w:szCs w:val="12"/>
                <w:lang w:eastAsia="en-US"/>
              </w:rPr>
              <w:t xml:space="preserve">Муниципальная программа </w:t>
            </w:r>
            <w:r w:rsidRPr="007E298F">
              <w:rPr>
                <w:rStyle w:val="aff0"/>
                <w:rFonts w:ascii="Arial" w:hAnsi="Arial" w:cs="Arial"/>
                <w:b w:val="0"/>
                <w:sz w:val="12"/>
                <w:szCs w:val="12"/>
              </w:rPr>
              <w:t>«</w:t>
            </w:r>
            <w:r w:rsidRPr="007E298F">
              <w:rPr>
                <w:rFonts w:ascii="Arial" w:hAnsi="Arial" w:cs="Arial"/>
                <w:b/>
                <w:sz w:val="12"/>
                <w:szCs w:val="12"/>
              </w:rPr>
              <w:t>Обращение с твердыми коммунальными отходами на территории Валдайского муниципального района в 2023-2025 годах»</w:t>
            </w:r>
          </w:p>
        </w:tc>
      </w:tr>
      <w:tr w:rsidR="007E298F" w:rsidRPr="007E298F" w:rsidTr="007E298F">
        <w:trPr>
          <w:trHeight w:val="20"/>
        </w:trPr>
        <w:tc>
          <w:tcPr>
            <w:tcW w:w="93" w:type="pct"/>
            <w:vMerge/>
          </w:tcPr>
          <w:p w:rsidR="007E298F" w:rsidRPr="007E298F" w:rsidRDefault="007E298F" w:rsidP="007E298F">
            <w:pPr>
              <w:overflowPunct w:val="0"/>
              <w:autoSpaceDE w:val="0"/>
              <w:autoSpaceDN w:val="0"/>
              <w:adjustRightInd w:val="0"/>
              <w:jc w:val="center"/>
              <w:outlineLvl w:val="2"/>
              <w:rPr>
                <w:rFonts w:ascii="Arial" w:hAnsi="Arial" w:cs="Arial"/>
                <w:sz w:val="12"/>
                <w:szCs w:val="12"/>
              </w:rPr>
            </w:pPr>
          </w:p>
        </w:tc>
        <w:tc>
          <w:tcPr>
            <w:tcW w:w="4907" w:type="pct"/>
            <w:gridSpan w:val="8"/>
          </w:tcPr>
          <w:p w:rsidR="007E298F" w:rsidRPr="007E298F" w:rsidRDefault="007E298F" w:rsidP="007E298F">
            <w:pPr>
              <w:rPr>
                <w:rFonts w:ascii="Arial" w:eastAsia="Calibri" w:hAnsi="Arial" w:cs="Arial"/>
                <w:sz w:val="12"/>
                <w:szCs w:val="12"/>
                <w:lang w:eastAsia="en-US"/>
              </w:rPr>
            </w:pPr>
            <w:r w:rsidRPr="007E298F">
              <w:rPr>
                <w:rFonts w:ascii="Arial" w:hAnsi="Arial" w:cs="Arial"/>
                <w:sz w:val="12"/>
                <w:szCs w:val="12"/>
              </w:rPr>
              <w:t>Задача 1. Организация мест накопления твердых коммунальных отходов в соответствии с установленными требованиями</w:t>
            </w:r>
          </w:p>
        </w:tc>
      </w:tr>
      <w:tr w:rsidR="009B12DF" w:rsidRPr="007E298F" w:rsidTr="009B12DF">
        <w:trPr>
          <w:trHeight w:val="20"/>
        </w:trPr>
        <w:tc>
          <w:tcPr>
            <w:tcW w:w="93" w:type="pct"/>
            <w:vMerge w:val="restar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1.1.</w:t>
            </w:r>
          </w:p>
        </w:tc>
        <w:tc>
          <w:tcPr>
            <w:tcW w:w="1221" w:type="pct"/>
            <w:vMerge w:val="restart"/>
          </w:tcPr>
          <w:p w:rsidR="007E298F" w:rsidRPr="007E298F" w:rsidRDefault="007E298F" w:rsidP="007E298F">
            <w:pPr>
              <w:pStyle w:val="ConsPlusNormal"/>
              <w:ind w:firstLine="0"/>
              <w:rPr>
                <w:sz w:val="12"/>
                <w:szCs w:val="12"/>
                <w:highlight w:val="yellow"/>
              </w:rPr>
            </w:pPr>
            <w:r w:rsidRPr="007E298F">
              <w:rPr>
                <w:sz w:val="12"/>
                <w:szCs w:val="12"/>
              </w:rPr>
              <w:t xml:space="preserve"> Устройство контейнерных площадок</w:t>
            </w:r>
          </w:p>
        </w:tc>
        <w:tc>
          <w:tcPr>
            <w:tcW w:w="749" w:type="pct"/>
            <w:vMerge w:val="restart"/>
          </w:tcPr>
          <w:p w:rsidR="007E298F" w:rsidRPr="007E298F" w:rsidRDefault="007E298F" w:rsidP="007E298F">
            <w:pPr>
              <w:overflowPunct w:val="0"/>
              <w:autoSpaceDE w:val="0"/>
              <w:autoSpaceDN w:val="0"/>
              <w:adjustRightInd w:val="0"/>
              <w:rPr>
                <w:rFonts w:ascii="Arial" w:hAnsi="Arial" w:cs="Arial"/>
                <w:sz w:val="12"/>
                <w:szCs w:val="12"/>
              </w:rPr>
            </w:pPr>
            <w:r w:rsidRPr="007E298F">
              <w:rPr>
                <w:rFonts w:ascii="Arial" w:hAnsi="Arial" w:cs="Arial"/>
                <w:sz w:val="12"/>
                <w:szCs w:val="12"/>
              </w:rPr>
              <w:t>комитет жилищно-коммунального и дорожного хозяйства</w:t>
            </w:r>
          </w:p>
        </w:tc>
        <w:tc>
          <w:tcPr>
            <w:tcW w:w="560" w:type="pct"/>
            <w:vMerge w:val="restar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2023-2025 годы</w:t>
            </w:r>
          </w:p>
        </w:tc>
        <w:tc>
          <w:tcPr>
            <w:tcW w:w="376" w:type="pct"/>
            <w:vMerge w:val="restar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1.1.,1.2.</w:t>
            </w:r>
          </w:p>
        </w:tc>
        <w:tc>
          <w:tcPr>
            <w:tcW w:w="1191" w:type="pct"/>
          </w:tcPr>
          <w:p w:rsidR="007E298F" w:rsidRPr="007E298F" w:rsidRDefault="007E298F" w:rsidP="007E298F">
            <w:pPr>
              <w:overflowPunct w:val="0"/>
              <w:autoSpaceDE w:val="0"/>
              <w:autoSpaceDN w:val="0"/>
              <w:adjustRightInd w:val="0"/>
              <w:rPr>
                <w:rFonts w:ascii="Arial" w:hAnsi="Arial" w:cs="Arial"/>
                <w:sz w:val="12"/>
                <w:szCs w:val="12"/>
              </w:rPr>
            </w:pPr>
            <w:r w:rsidRPr="007E298F">
              <w:rPr>
                <w:rFonts w:ascii="Arial" w:hAnsi="Arial" w:cs="Arial"/>
                <w:sz w:val="12"/>
                <w:szCs w:val="12"/>
              </w:rPr>
              <w:t>бюджет Новгородской области</w:t>
            </w:r>
          </w:p>
        </w:tc>
        <w:tc>
          <w:tcPr>
            <w:tcW w:w="299"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498 417,00</w:t>
            </w:r>
          </w:p>
        </w:tc>
        <w:tc>
          <w:tcPr>
            <w:tcW w:w="255"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0</w:t>
            </w:r>
          </w:p>
        </w:tc>
        <w:tc>
          <w:tcPr>
            <w:tcW w:w="256"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0</w:t>
            </w:r>
          </w:p>
        </w:tc>
      </w:tr>
      <w:tr w:rsidR="009B12DF" w:rsidRPr="007E298F" w:rsidTr="009B12DF">
        <w:trPr>
          <w:trHeight w:val="20"/>
        </w:trPr>
        <w:tc>
          <w:tcPr>
            <w:tcW w:w="93"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221" w:type="pct"/>
            <w:vMerge/>
          </w:tcPr>
          <w:p w:rsidR="007E298F" w:rsidRPr="007E298F" w:rsidRDefault="007E298F" w:rsidP="007E298F">
            <w:pPr>
              <w:pStyle w:val="ConsPlusNormal"/>
              <w:ind w:firstLine="0"/>
              <w:rPr>
                <w:sz w:val="12"/>
                <w:szCs w:val="12"/>
              </w:rPr>
            </w:pPr>
          </w:p>
        </w:tc>
        <w:tc>
          <w:tcPr>
            <w:tcW w:w="749" w:type="pct"/>
            <w:vMerge/>
          </w:tcPr>
          <w:p w:rsidR="007E298F" w:rsidRPr="007E298F" w:rsidRDefault="007E298F" w:rsidP="007E298F">
            <w:pPr>
              <w:overflowPunct w:val="0"/>
              <w:autoSpaceDE w:val="0"/>
              <w:autoSpaceDN w:val="0"/>
              <w:adjustRightInd w:val="0"/>
              <w:rPr>
                <w:rFonts w:ascii="Arial" w:hAnsi="Arial" w:cs="Arial"/>
                <w:sz w:val="12"/>
                <w:szCs w:val="12"/>
              </w:rPr>
            </w:pPr>
          </w:p>
        </w:tc>
        <w:tc>
          <w:tcPr>
            <w:tcW w:w="560"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376"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191" w:type="pct"/>
          </w:tcPr>
          <w:p w:rsidR="007E298F" w:rsidRPr="007E298F" w:rsidRDefault="007E298F" w:rsidP="007E298F">
            <w:pPr>
              <w:overflowPunct w:val="0"/>
              <w:autoSpaceDE w:val="0"/>
              <w:autoSpaceDN w:val="0"/>
              <w:adjustRightInd w:val="0"/>
              <w:rPr>
                <w:rFonts w:ascii="Arial" w:hAnsi="Arial" w:cs="Arial"/>
                <w:sz w:val="12"/>
                <w:szCs w:val="12"/>
              </w:rPr>
            </w:pPr>
            <w:r w:rsidRPr="007E298F">
              <w:rPr>
                <w:rFonts w:ascii="Arial" w:hAnsi="Arial" w:cs="Arial"/>
                <w:sz w:val="12"/>
                <w:szCs w:val="12"/>
              </w:rPr>
              <w:t xml:space="preserve">бюджет Валдайского городского поселения </w:t>
            </w:r>
          </w:p>
        </w:tc>
        <w:tc>
          <w:tcPr>
            <w:tcW w:w="299"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474,20670</w:t>
            </w:r>
          </w:p>
        </w:tc>
        <w:tc>
          <w:tcPr>
            <w:tcW w:w="255"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474,20670</w:t>
            </w:r>
          </w:p>
        </w:tc>
        <w:tc>
          <w:tcPr>
            <w:tcW w:w="256"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474,20670</w:t>
            </w:r>
          </w:p>
        </w:tc>
      </w:tr>
      <w:tr w:rsidR="009B12DF" w:rsidRPr="007E298F" w:rsidTr="009B12DF">
        <w:trPr>
          <w:trHeight w:val="20"/>
        </w:trPr>
        <w:tc>
          <w:tcPr>
            <w:tcW w:w="93"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221" w:type="pct"/>
            <w:vMerge/>
          </w:tcPr>
          <w:p w:rsidR="007E298F" w:rsidRPr="007E298F" w:rsidRDefault="007E298F" w:rsidP="007E298F">
            <w:pPr>
              <w:pStyle w:val="ConsPlusNormal"/>
              <w:ind w:firstLine="0"/>
              <w:rPr>
                <w:sz w:val="12"/>
                <w:szCs w:val="12"/>
              </w:rPr>
            </w:pPr>
          </w:p>
        </w:tc>
        <w:tc>
          <w:tcPr>
            <w:tcW w:w="749" w:type="pct"/>
            <w:vMerge/>
          </w:tcPr>
          <w:p w:rsidR="007E298F" w:rsidRPr="007E298F" w:rsidRDefault="007E298F" w:rsidP="007E298F">
            <w:pPr>
              <w:overflowPunct w:val="0"/>
              <w:autoSpaceDE w:val="0"/>
              <w:autoSpaceDN w:val="0"/>
              <w:adjustRightInd w:val="0"/>
              <w:rPr>
                <w:rFonts w:ascii="Arial" w:hAnsi="Arial" w:cs="Arial"/>
                <w:sz w:val="12"/>
                <w:szCs w:val="12"/>
              </w:rPr>
            </w:pPr>
          </w:p>
        </w:tc>
        <w:tc>
          <w:tcPr>
            <w:tcW w:w="560"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376"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191" w:type="pct"/>
          </w:tcPr>
          <w:p w:rsidR="007E298F" w:rsidRPr="007E298F" w:rsidRDefault="007E298F" w:rsidP="007E298F">
            <w:pPr>
              <w:overflowPunct w:val="0"/>
              <w:autoSpaceDE w:val="0"/>
              <w:autoSpaceDN w:val="0"/>
              <w:adjustRightInd w:val="0"/>
              <w:rPr>
                <w:rFonts w:ascii="Arial" w:hAnsi="Arial" w:cs="Arial"/>
                <w:sz w:val="12"/>
                <w:szCs w:val="12"/>
              </w:rPr>
            </w:pPr>
            <w:r w:rsidRPr="007E298F">
              <w:rPr>
                <w:rFonts w:ascii="Arial" w:hAnsi="Arial" w:cs="Arial"/>
                <w:sz w:val="12"/>
                <w:szCs w:val="12"/>
              </w:rPr>
              <w:t>бюджет Валдайского муниципального района</w:t>
            </w:r>
          </w:p>
        </w:tc>
        <w:tc>
          <w:tcPr>
            <w:tcW w:w="299"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0</w:t>
            </w:r>
          </w:p>
        </w:tc>
        <w:tc>
          <w:tcPr>
            <w:tcW w:w="255"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0</w:t>
            </w:r>
          </w:p>
        </w:tc>
        <w:tc>
          <w:tcPr>
            <w:tcW w:w="256"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0</w:t>
            </w:r>
          </w:p>
        </w:tc>
      </w:tr>
      <w:tr w:rsidR="009B12DF" w:rsidRPr="007E298F" w:rsidTr="009B12DF">
        <w:trPr>
          <w:trHeight w:val="20"/>
        </w:trPr>
        <w:tc>
          <w:tcPr>
            <w:tcW w:w="93"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221" w:type="pct"/>
            <w:vMerge/>
          </w:tcPr>
          <w:p w:rsidR="007E298F" w:rsidRPr="007E298F" w:rsidRDefault="007E298F" w:rsidP="007E298F">
            <w:pPr>
              <w:pStyle w:val="ConsPlusNormal"/>
              <w:ind w:firstLine="0"/>
              <w:rPr>
                <w:sz w:val="12"/>
                <w:szCs w:val="12"/>
              </w:rPr>
            </w:pPr>
          </w:p>
        </w:tc>
        <w:tc>
          <w:tcPr>
            <w:tcW w:w="749" w:type="pct"/>
            <w:vMerge/>
          </w:tcPr>
          <w:p w:rsidR="007E298F" w:rsidRPr="007E298F" w:rsidRDefault="007E298F" w:rsidP="007E298F">
            <w:pPr>
              <w:overflowPunct w:val="0"/>
              <w:autoSpaceDE w:val="0"/>
              <w:autoSpaceDN w:val="0"/>
              <w:adjustRightInd w:val="0"/>
              <w:rPr>
                <w:rFonts w:ascii="Arial" w:hAnsi="Arial" w:cs="Arial"/>
                <w:sz w:val="12"/>
                <w:szCs w:val="12"/>
              </w:rPr>
            </w:pPr>
          </w:p>
        </w:tc>
        <w:tc>
          <w:tcPr>
            <w:tcW w:w="560"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376"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191" w:type="pct"/>
          </w:tcPr>
          <w:p w:rsidR="007E298F" w:rsidRPr="007E298F" w:rsidRDefault="007E298F" w:rsidP="007E298F">
            <w:pPr>
              <w:overflowPunct w:val="0"/>
              <w:autoSpaceDE w:val="0"/>
              <w:autoSpaceDN w:val="0"/>
              <w:adjustRightInd w:val="0"/>
              <w:rPr>
                <w:rFonts w:ascii="Arial" w:hAnsi="Arial" w:cs="Arial"/>
                <w:b/>
                <w:sz w:val="12"/>
                <w:szCs w:val="12"/>
              </w:rPr>
            </w:pPr>
            <w:r w:rsidRPr="007E298F">
              <w:rPr>
                <w:rFonts w:ascii="Arial" w:hAnsi="Arial" w:cs="Arial"/>
                <w:b/>
                <w:sz w:val="12"/>
                <w:szCs w:val="12"/>
              </w:rPr>
              <w:t>итого</w:t>
            </w:r>
          </w:p>
        </w:tc>
        <w:tc>
          <w:tcPr>
            <w:tcW w:w="299" w:type="pct"/>
          </w:tcPr>
          <w:p w:rsidR="007E298F" w:rsidRPr="007E298F" w:rsidRDefault="007E298F" w:rsidP="007E298F">
            <w:pPr>
              <w:overflowPunct w:val="0"/>
              <w:autoSpaceDE w:val="0"/>
              <w:autoSpaceDN w:val="0"/>
              <w:adjustRightInd w:val="0"/>
              <w:jc w:val="center"/>
              <w:rPr>
                <w:rFonts w:ascii="Arial" w:hAnsi="Arial" w:cs="Arial"/>
                <w:b/>
                <w:sz w:val="12"/>
                <w:szCs w:val="12"/>
              </w:rPr>
            </w:pPr>
            <w:r w:rsidRPr="007E298F">
              <w:rPr>
                <w:rFonts w:ascii="Arial" w:hAnsi="Arial" w:cs="Arial"/>
                <w:b/>
                <w:sz w:val="12"/>
                <w:szCs w:val="12"/>
              </w:rPr>
              <w:t>972,62370</w:t>
            </w:r>
          </w:p>
        </w:tc>
        <w:tc>
          <w:tcPr>
            <w:tcW w:w="255" w:type="pct"/>
          </w:tcPr>
          <w:p w:rsidR="007E298F" w:rsidRPr="007E298F" w:rsidRDefault="007E298F" w:rsidP="007E298F">
            <w:pPr>
              <w:overflowPunct w:val="0"/>
              <w:autoSpaceDE w:val="0"/>
              <w:autoSpaceDN w:val="0"/>
              <w:adjustRightInd w:val="0"/>
              <w:jc w:val="center"/>
              <w:rPr>
                <w:rFonts w:ascii="Arial" w:hAnsi="Arial" w:cs="Arial"/>
                <w:b/>
                <w:sz w:val="12"/>
                <w:szCs w:val="12"/>
              </w:rPr>
            </w:pPr>
            <w:r w:rsidRPr="007E298F">
              <w:rPr>
                <w:rFonts w:ascii="Arial" w:hAnsi="Arial" w:cs="Arial"/>
                <w:b/>
                <w:sz w:val="12"/>
                <w:szCs w:val="12"/>
              </w:rPr>
              <w:t>474,20670</w:t>
            </w:r>
          </w:p>
        </w:tc>
        <w:tc>
          <w:tcPr>
            <w:tcW w:w="256" w:type="pct"/>
          </w:tcPr>
          <w:p w:rsidR="007E298F" w:rsidRPr="007E298F" w:rsidRDefault="007E298F" w:rsidP="007E298F">
            <w:pPr>
              <w:overflowPunct w:val="0"/>
              <w:autoSpaceDE w:val="0"/>
              <w:autoSpaceDN w:val="0"/>
              <w:adjustRightInd w:val="0"/>
              <w:jc w:val="center"/>
              <w:rPr>
                <w:rFonts w:ascii="Arial" w:hAnsi="Arial" w:cs="Arial"/>
                <w:b/>
                <w:sz w:val="12"/>
                <w:szCs w:val="12"/>
              </w:rPr>
            </w:pPr>
            <w:r w:rsidRPr="007E298F">
              <w:rPr>
                <w:rFonts w:ascii="Arial" w:hAnsi="Arial" w:cs="Arial"/>
                <w:b/>
                <w:sz w:val="12"/>
                <w:szCs w:val="12"/>
              </w:rPr>
              <w:t>474,20670</w:t>
            </w:r>
          </w:p>
        </w:tc>
      </w:tr>
      <w:tr w:rsidR="007E298F" w:rsidRPr="007E298F" w:rsidTr="007E298F">
        <w:trPr>
          <w:trHeight w:val="20"/>
        </w:trPr>
        <w:tc>
          <w:tcPr>
            <w:tcW w:w="93"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2.</w:t>
            </w:r>
          </w:p>
        </w:tc>
        <w:tc>
          <w:tcPr>
            <w:tcW w:w="4907" w:type="pct"/>
            <w:gridSpan w:val="8"/>
          </w:tcPr>
          <w:p w:rsidR="007E298F" w:rsidRPr="007E298F" w:rsidRDefault="007E298F" w:rsidP="007E298F">
            <w:pPr>
              <w:rPr>
                <w:rFonts w:ascii="Arial" w:hAnsi="Arial" w:cs="Arial"/>
                <w:sz w:val="12"/>
                <w:szCs w:val="12"/>
              </w:rPr>
            </w:pPr>
            <w:r w:rsidRPr="007E298F">
              <w:rPr>
                <w:rFonts w:ascii="Arial" w:hAnsi="Arial" w:cs="Arial"/>
                <w:sz w:val="12"/>
                <w:szCs w:val="12"/>
              </w:rPr>
              <w:t>Задача 2. Обеспечение мероприятий по ликвидации и недопущения несанкционированных свалок на территории Валдайского муниципального района</w:t>
            </w:r>
          </w:p>
        </w:tc>
      </w:tr>
      <w:tr w:rsidR="00147942" w:rsidRPr="007E298F" w:rsidTr="009B12DF">
        <w:trPr>
          <w:trHeight w:val="20"/>
        </w:trPr>
        <w:tc>
          <w:tcPr>
            <w:tcW w:w="93" w:type="pct"/>
            <w:vMerge w:val="restar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2.1</w:t>
            </w:r>
          </w:p>
        </w:tc>
        <w:tc>
          <w:tcPr>
            <w:tcW w:w="1221" w:type="pct"/>
            <w:vMerge w:val="restart"/>
          </w:tcPr>
          <w:p w:rsidR="007E298F" w:rsidRPr="007E298F" w:rsidRDefault="007E298F" w:rsidP="007E298F">
            <w:pPr>
              <w:pStyle w:val="ConsPlusNormal"/>
              <w:ind w:firstLine="0"/>
              <w:rPr>
                <w:sz w:val="12"/>
                <w:szCs w:val="12"/>
              </w:rPr>
            </w:pPr>
            <w:r w:rsidRPr="007E298F">
              <w:rPr>
                <w:sz w:val="12"/>
                <w:szCs w:val="12"/>
              </w:rPr>
              <w:t>Обеспечение вывоза несанкционированных свалок</w:t>
            </w:r>
          </w:p>
        </w:tc>
        <w:tc>
          <w:tcPr>
            <w:tcW w:w="749" w:type="pct"/>
            <w:vMerge w:val="restart"/>
          </w:tcPr>
          <w:p w:rsidR="007E298F" w:rsidRPr="007E298F" w:rsidRDefault="007E298F" w:rsidP="007E298F">
            <w:pPr>
              <w:overflowPunct w:val="0"/>
              <w:autoSpaceDE w:val="0"/>
              <w:autoSpaceDN w:val="0"/>
              <w:adjustRightInd w:val="0"/>
              <w:rPr>
                <w:rFonts w:ascii="Arial" w:hAnsi="Arial" w:cs="Arial"/>
                <w:sz w:val="12"/>
                <w:szCs w:val="12"/>
              </w:rPr>
            </w:pPr>
            <w:r w:rsidRPr="007E298F">
              <w:rPr>
                <w:rFonts w:ascii="Arial" w:hAnsi="Arial" w:cs="Arial"/>
                <w:sz w:val="12"/>
                <w:szCs w:val="12"/>
              </w:rPr>
              <w:t>комитет жилищно-коммунального и дорожного хозяйства</w:t>
            </w:r>
          </w:p>
        </w:tc>
        <w:tc>
          <w:tcPr>
            <w:tcW w:w="560" w:type="pct"/>
            <w:vMerge w:val="restar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2023-2025 годы</w:t>
            </w:r>
          </w:p>
        </w:tc>
        <w:tc>
          <w:tcPr>
            <w:tcW w:w="376" w:type="pct"/>
            <w:vMerge w:val="restar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2.1</w:t>
            </w:r>
          </w:p>
        </w:tc>
        <w:tc>
          <w:tcPr>
            <w:tcW w:w="1191" w:type="pct"/>
          </w:tcPr>
          <w:p w:rsidR="007E298F" w:rsidRPr="007E298F" w:rsidRDefault="007E298F" w:rsidP="007E298F">
            <w:pPr>
              <w:overflowPunct w:val="0"/>
              <w:autoSpaceDE w:val="0"/>
              <w:autoSpaceDN w:val="0"/>
              <w:adjustRightInd w:val="0"/>
              <w:rPr>
                <w:rFonts w:ascii="Arial" w:hAnsi="Arial" w:cs="Arial"/>
                <w:sz w:val="12"/>
                <w:szCs w:val="12"/>
              </w:rPr>
            </w:pPr>
            <w:r w:rsidRPr="007E298F">
              <w:rPr>
                <w:rFonts w:ascii="Arial" w:hAnsi="Arial" w:cs="Arial"/>
                <w:sz w:val="12"/>
                <w:szCs w:val="12"/>
              </w:rPr>
              <w:t>бюджет Валдайского городского поселения</w:t>
            </w:r>
          </w:p>
        </w:tc>
        <w:tc>
          <w:tcPr>
            <w:tcW w:w="299"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345,61613</w:t>
            </w:r>
          </w:p>
        </w:tc>
        <w:tc>
          <w:tcPr>
            <w:tcW w:w="255"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345,61613</w:t>
            </w:r>
          </w:p>
        </w:tc>
        <w:tc>
          <w:tcPr>
            <w:tcW w:w="256"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345,61613</w:t>
            </w:r>
          </w:p>
        </w:tc>
      </w:tr>
      <w:tr w:rsidR="00147942" w:rsidRPr="007E298F" w:rsidTr="009B12DF">
        <w:trPr>
          <w:trHeight w:val="20"/>
        </w:trPr>
        <w:tc>
          <w:tcPr>
            <w:tcW w:w="93"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221" w:type="pct"/>
            <w:vMerge/>
          </w:tcPr>
          <w:p w:rsidR="007E298F" w:rsidRPr="007E298F" w:rsidRDefault="007E298F" w:rsidP="007E298F">
            <w:pPr>
              <w:pStyle w:val="ConsPlusNormal"/>
              <w:ind w:firstLine="0"/>
              <w:rPr>
                <w:sz w:val="12"/>
                <w:szCs w:val="12"/>
              </w:rPr>
            </w:pPr>
          </w:p>
        </w:tc>
        <w:tc>
          <w:tcPr>
            <w:tcW w:w="749" w:type="pct"/>
            <w:vMerge/>
          </w:tcPr>
          <w:p w:rsidR="007E298F" w:rsidRPr="007E298F" w:rsidRDefault="007E298F" w:rsidP="007E298F">
            <w:pPr>
              <w:overflowPunct w:val="0"/>
              <w:autoSpaceDE w:val="0"/>
              <w:autoSpaceDN w:val="0"/>
              <w:adjustRightInd w:val="0"/>
              <w:rPr>
                <w:rFonts w:ascii="Arial" w:hAnsi="Arial" w:cs="Arial"/>
                <w:sz w:val="12"/>
                <w:szCs w:val="12"/>
              </w:rPr>
            </w:pPr>
          </w:p>
        </w:tc>
        <w:tc>
          <w:tcPr>
            <w:tcW w:w="560"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376"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191" w:type="pct"/>
          </w:tcPr>
          <w:p w:rsidR="007E298F" w:rsidRPr="007E298F" w:rsidRDefault="007E298F" w:rsidP="007E298F">
            <w:pPr>
              <w:overflowPunct w:val="0"/>
              <w:autoSpaceDE w:val="0"/>
              <w:autoSpaceDN w:val="0"/>
              <w:adjustRightInd w:val="0"/>
              <w:rPr>
                <w:rFonts w:ascii="Arial" w:hAnsi="Arial" w:cs="Arial"/>
                <w:sz w:val="12"/>
                <w:szCs w:val="12"/>
              </w:rPr>
            </w:pPr>
            <w:r w:rsidRPr="007E298F">
              <w:rPr>
                <w:rFonts w:ascii="Arial" w:hAnsi="Arial" w:cs="Arial"/>
                <w:sz w:val="12"/>
                <w:szCs w:val="12"/>
              </w:rPr>
              <w:t>бюджет Валдайского муниципального района</w:t>
            </w:r>
          </w:p>
        </w:tc>
        <w:tc>
          <w:tcPr>
            <w:tcW w:w="299"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2 097,84250</w:t>
            </w:r>
          </w:p>
        </w:tc>
        <w:tc>
          <w:tcPr>
            <w:tcW w:w="255"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0</w:t>
            </w:r>
          </w:p>
        </w:tc>
        <w:tc>
          <w:tcPr>
            <w:tcW w:w="256"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0</w:t>
            </w:r>
          </w:p>
        </w:tc>
      </w:tr>
      <w:tr w:rsidR="00147942" w:rsidRPr="007E298F" w:rsidTr="009B12DF">
        <w:trPr>
          <w:trHeight w:val="20"/>
        </w:trPr>
        <w:tc>
          <w:tcPr>
            <w:tcW w:w="93"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221" w:type="pct"/>
            <w:vMerge/>
          </w:tcPr>
          <w:p w:rsidR="007E298F" w:rsidRPr="007E298F" w:rsidRDefault="007E298F" w:rsidP="007E298F">
            <w:pPr>
              <w:pStyle w:val="ConsPlusNormal"/>
              <w:ind w:firstLine="0"/>
              <w:rPr>
                <w:sz w:val="12"/>
                <w:szCs w:val="12"/>
              </w:rPr>
            </w:pPr>
          </w:p>
        </w:tc>
        <w:tc>
          <w:tcPr>
            <w:tcW w:w="749" w:type="pct"/>
            <w:vMerge/>
          </w:tcPr>
          <w:p w:rsidR="007E298F" w:rsidRPr="007E298F" w:rsidRDefault="007E298F" w:rsidP="007E298F">
            <w:pPr>
              <w:overflowPunct w:val="0"/>
              <w:autoSpaceDE w:val="0"/>
              <w:autoSpaceDN w:val="0"/>
              <w:adjustRightInd w:val="0"/>
              <w:rPr>
                <w:rFonts w:ascii="Arial" w:hAnsi="Arial" w:cs="Arial"/>
                <w:sz w:val="12"/>
                <w:szCs w:val="12"/>
              </w:rPr>
            </w:pPr>
          </w:p>
        </w:tc>
        <w:tc>
          <w:tcPr>
            <w:tcW w:w="560"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376"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191" w:type="pct"/>
          </w:tcPr>
          <w:p w:rsidR="007E298F" w:rsidRPr="007E298F" w:rsidRDefault="007E298F" w:rsidP="007E298F">
            <w:pPr>
              <w:overflowPunct w:val="0"/>
              <w:autoSpaceDE w:val="0"/>
              <w:autoSpaceDN w:val="0"/>
              <w:adjustRightInd w:val="0"/>
              <w:rPr>
                <w:rFonts w:ascii="Arial" w:hAnsi="Arial" w:cs="Arial"/>
                <w:b/>
                <w:sz w:val="12"/>
                <w:szCs w:val="12"/>
              </w:rPr>
            </w:pPr>
            <w:r w:rsidRPr="007E298F">
              <w:rPr>
                <w:rFonts w:ascii="Arial" w:hAnsi="Arial" w:cs="Arial"/>
                <w:b/>
                <w:sz w:val="12"/>
                <w:szCs w:val="12"/>
              </w:rPr>
              <w:t>итого</w:t>
            </w:r>
          </w:p>
        </w:tc>
        <w:tc>
          <w:tcPr>
            <w:tcW w:w="299" w:type="pct"/>
          </w:tcPr>
          <w:p w:rsidR="007E298F" w:rsidRPr="007E298F" w:rsidRDefault="007E298F" w:rsidP="007E298F">
            <w:pPr>
              <w:jc w:val="center"/>
              <w:rPr>
                <w:rFonts w:ascii="Arial" w:hAnsi="Arial" w:cs="Arial"/>
                <w:b/>
                <w:sz w:val="12"/>
                <w:szCs w:val="12"/>
              </w:rPr>
            </w:pPr>
            <w:r w:rsidRPr="007E298F">
              <w:rPr>
                <w:rFonts w:ascii="Arial" w:hAnsi="Arial" w:cs="Arial"/>
                <w:b/>
                <w:sz w:val="12"/>
                <w:szCs w:val="12"/>
              </w:rPr>
              <w:t>2 443,45863</w:t>
            </w:r>
          </w:p>
        </w:tc>
        <w:tc>
          <w:tcPr>
            <w:tcW w:w="255" w:type="pct"/>
          </w:tcPr>
          <w:p w:rsidR="007E298F" w:rsidRPr="007E298F" w:rsidRDefault="007E298F" w:rsidP="007E298F">
            <w:pPr>
              <w:jc w:val="center"/>
              <w:rPr>
                <w:rFonts w:ascii="Arial" w:hAnsi="Arial" w:cs="Arial"/>
                <w:b/>
                <w:sz w:val="12"/>
                <w:szCs w:val="12"/>
              </w:rPr>
            </w:pPr>
            <w:r w:rsidRPr="007E298F">
              <w:rPr>
                <w:rFonts w:ascii="Arial" w:hAnsi="Arial" w:cs="Arial"/>
                <w:b/>
                <w:sz w:val="12"/>
                <w:szCs w:val="12"/>
              </w:rPr>
              <w:t>345,61613</w:t>
            </w:r>
          </w:p>
        </w:tc>
        <w:tc>
          <w:tcPr>
            <w:tcW w:w="256" w:type="pct"/>
          </w:tcPr>
          <w:p w:rsidR="007E298F" w:rsidRPr="007E298F" w:rsidRDefault="007E298F" w:rsidP="007E298F">
            <w:pPr>
              <w:jc w:val="center"/>
              <w:rPr>
                <w:rFonts w:ascii="Arial" w:hAnsi="Arial" w:cs="Arial"/>
                <w:b/>
                <w:sz w:val="12"/>
                <w:szCs w:val="12"/>
              </w:rPr>
            </w:pPr>
            <w:r w:rsidRPr="007E298F">
              <w:rPr>
                <w:rFonts w:ascii="Arial" w:hAnsi="Arial" w:cs="Arial"/>
                <w:b/>
                <w:sz w:val="12"/>
                <w:szCs w:val="12"/>
              </w:rPr>
              <w:t>345,61613</w:t>
            </w:r>
          </w:p>
        </w:tc>
      </w:tr>
      <w:tr w:rsidR="00147942" w:rsidRPr="007E298F" w:rsidTr="009B12DF">
        <w:trPr>
          <w:trHeight w:val="20"/>
        </w:trPr>
        <w:tc>
          <w:tcPr>
            <w:tcW w:w="93" w:type="pct"/>
            <w:vMerge w:val="restar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2.2</w:t>
            </w:r>
          </w:p>
        </w:tc>
        <w:tc>
          <w:tcPr>
            <w:tcW w:w="1221" w:type="pct"/>
            <w:vMerge w:val="restart"/>
          </w:tcPr>
          <w:p w:rsidR="007E298F" w:rsidRPr="007E298F" w:rsidRDefault="007E298F" w:rsidP="007E298F">
            <w:pPr>
              <w:pStyle w:val="ConsPlusNormal"/>
              <w:ind w:firstLine="0"/>
              <w:rPr>
                <w:sz w:val="12"/>
                <w:szCs w:val="12"/>
              </w:rPr>
            </w:pPr>
            <w:r w:rsidRPr="007E298F">
              <w:rPr>
                <w:sz w:val="12"/>
                <w:szCs w:val="12"/>
              </w:rPr>
              <w:t>Организация общественных субботников на территории Валдайского городского поселения</w:t>
            </w:r>
          </w:p>
        </w:tc>
        <w:tc>
          <w:tcPr>
            <w:tcW w:w="749" w:type="pct"/>
            <w:vMerge w:val="restart"/>
          </w:tcPr>
          <w:p w:rsidR="007E298F" w:rsidRPr="007E298F" w:rsidRDefault="007E298F" w:rsidP="007E298F">
            <w:pPr>
              <w:overflowPunct w:val="0"/>
              <w:autoSpaceDE w:val="0"/>
              <w:autoSpaceDN w:val="0"/>
              <w:adjustRightInd w:val="0"/>
              <w:rPr>
                <w:rFonts w:ascii="Arial" w:hAnsi="Arial" w:cs="Arial"/>
                <w:sz w:val="12"/>
                <w:szCs w:val="12"/>
              </w:rPr>
            </w:pPr>
            <w:r w:rsidRPr="007E298F">
              <w:rPr>
                <w:rFonts w:ascii="Arial" w:hAnsi="Arial" w:cs="Arial"/>
                <w:sz w:val="12"/>
                <w:szCs w:val="12"/>
              </w:rPr>
              <w:t>комитет жилищно-коммунального и дорожного хозяйства</w:t>
            </w:r>
          </w:p>
        </w:tc>
        <w:tc>
          <w:tcPr>
            <w:tcW w:w="560" w:type="pct"/>
            <w:vMerge w:val="restar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2023-2025 годы</w:t>
            </w:r>
          </w:p>
        </w:tc>
        <w:tc>
          <w:tcPr>
            <w:tcW w:w="376" w:type="pct"/>
            <w:vMerge w:val="restar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2.2</w:t>
            </w:r>
          </w:p>
        </w:tc>
        <w:tc>
          <w:tcPr>
            <w:tcW w:w="1191" w:type="pct"/>
          </w:tcPr>
          <w:p w:rsidR="007E298F" w:rsidRPr="007E298F" w:rsidRDefault="007E298F" w:rsidP="007E298F">
            <w:pPr>
              <w:overflowPunct w:val="0"/>
              <w:autoSpaceDE w:val="0"/>
              <w:autoSpaceDN w:val="0"/>
              <w:adjustRightInd w:val="0"/>
              <w:rPr>
                <w:rFonts w:ascii="Arial" w:hAnsi="Arial" w:cs="Arial"/>
                <w:sz w:val="12"/>
                <w:szCs w:val="12"/>
              </w:rPr>
            </w:pPr>
            <w:r w:rsidRPr="007E298F">
              <w:rPr>
                <w:rFonts w:ascii="Arial" w:hAnsi="Arial" w:cs="Arial"/>
                <w:sz w:val="12"/>
                <w:szCs w:val="12"/>
              </w:rPr>
              <w:t>бюджет Валдайского городского поселения</w:t>
            </w:r>
          </w:p>
        </w:tc>
        <w:tc>
          <w:tcPr>
            <w:tcW w:w="299"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10,000</w:t>
            </w:r>
          </w:p>
        </w:tc>
        <w:tc>
          <w:tcPr>
            <w:tcW w:w="255"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10,000</w:t>
            </w:r>
          </w:p>
        </w:tc>
        <w:tc>
          <w:tcPr>
            <w:tcW w:w="256"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10,000</w:t>
            </w:r>
          </w:p>
        </w:tc>
      </w:tr>
      <w:tr w:rsidR="00147942" w:rsidRPr="007E298F" w:rsidTr="009B12DF">
        <w:trPr>
          <w:trHeight w:val="20"/>
        </w:trPr>
        <w:tc>
          <w:tcPr>
            <w:tcW w:w="93"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221" w:type="pct"/>
            <w:vMerge/>
          </w:tcPr>
          <w:p w:rsidR="007E298F" w:rsidRPr="007E298F" w:rsidRDefault="007E298F" w:rsidP="007E298F">
            <w:pPr>
              <w:pStyle w:val="ConsPlusNormal"/>
              <w:ind w:firstLine="0"/>
              <w:rPr>
                <w:sz w:val="12"/>
                <w:szCs w:val="12"/>
              </w:rPr>
            </w:pPr>
          </w:p>
        </w:tc>
        <w:tc>
          <w:tcPr>
            <w:tcW w:w="749" w:type="pct"/>
            <w:vMerge/>
          </w:tcPr>
          <w:p w:rsidR="007E298F" w:rsidRPr="007E298F" w:rsidRDefault="007E298F" w:rsidP="007E298F">
            <w:pPr>
              <w:overflowPunct w:val="0"/>
              <w:autoSpaceDE w:val="0"/>
              <w:autoSpaceDN w:val="0"/>
              <w:adjustRightInd w:val="0"/>
              <w:rPr>
                <w:rFonts w:ascii="Arial" w:hAnsi="Arial" w:cs="Arial"/>
                <w:sz w:val="12"/>
                <w:szCs w:val="12"/>
              </w:rPr>
            </w:pPr>
          </w:p>
        </w:tc>
        <w:tc>
          <w:tcPr>
            <w:tcW w:w="560"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376"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191" w:type="pct"/>
          </w:tcPr>
          <w:p w:rsidR="007E298F" w:rsidRPr="007E298F" w:rsidRDefault="007E298F" w:rsidP="007E298F">
            <w:pPr>
              <w:overflowPunct w:val="0"/>
              <w:autoSpaceDE w:val="0"/>
              <w:autoSpaceDN w:val="0"/>
              <w:adjustRightInd w:val="0"/>
              <w:rPr>
                <w:rFonts w:ascii="Arial" w:hAnsi="Arial" w:cs="Arial"/>
                <w:sz w:val="12"/>
                <w:szCs w:val="12"/>
              </w:rPr>
            </w:pPr>
            <w:r w:rsidRPr="007E298F">
              <w:rPr>
                <w:rFonts w:ascii="Arial" w:hAnsi="Arial" w:cs="Arial"/>
                <w:sz w:val="12"/>
                <w:szCs w:val="12"/>
              </w:rPr>
              <w:t>бюджет Валдайского муниципального района</w:t>
            </w:r>
          </w:p>
        </w:tc>
        <w:tc>
          <w:tcPr>
            <w:tcW w:w="299"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0</w:t>
            </w:r>
          </w:p>
        </w:tc>
        <w:tc>
          <w:tcPr>
            <w:tcW w:w="255"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0</w:t>
            </w:r>
          </w:p>
        </w:tc>
        <w:tc>
          <w:tcPr>
            <w:tcW w:w="256"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0</w:t>
            </w:r>
          </w:p>
        </w:tc>
      </w:tr>
      <w:tr w:rsidR="00147942" w:rsidRPr="007E298F" w:rsidTr="009B12DF">
        <w:trPr>
          <w:trHeight w:val="20"/>
        </w:trPr>
        <w:tc>
          <w:tcPr>
            <w:tcW w:w="93"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221" w:type="pct"/>
            <w:vMerge/>
          </w:tcPr>
          <w:p w:rsidR="007E298F" w:rsidRPr="007E298F" w:rsidRDefault="007E298F" w:rsidP="007E298F">
            <w:pPr>
              <w:pStyle w:val="ConsPlusNormal"/>
              <w:ind w:firstLine="0"/>
              <w:rPr>
                <w:sz w:val="12"/>
                <w:szCs w:val="12"/>
              </w:rPr>
            </w:pPr>
          </w:p>
        </w:tc>
        <w:tc>
          <w:tcPr>
            <w:tcW w:w="749" w:type="pct"/>
            <w:vMerge/>
          </w:tcPr>
          <w:p w:rsidR="007E298F" w:rsidRPr="007E298F" w:rsidRDefault="007E298F" w:rsidP="007E298F">
            <w:pPr>
              <w:overflowPunct w:val="0"/>
              <w:autoSpaceDE w:val="0"/>
              <w:autoSpaceDN w:val="0"/>
              <w:adjustRightInd w:val="0"/>
              <w:rPr>
                <w:rFonts w:ascii="Arial" w:hAnsi="Arial" w:cs="Arial"/>
                <w:sz w:val="12"/>
                <w:szCs w:val="12"/>
              </w:rPr>
            </w:pPr>
          </w:p>
        </w:tc>
        <w:tc>
          <w:tcPr>
            <w:tcW w:w="560"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376"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191" w:type="pct"/>
          </w:tcPr>
          <w:p w:rsidR="007E298F" w:rsidRPr="007E298F" w:rsidRDefault="007E298F" w:rsidP="007E298F">
            <w:pPr>
              <w:overflowPunct w:val="0"/>
              <w:autoSpaceDE w:val="0"/>
              <w:autoSpaceDN w:val="0"/>
              <w:adjustRightInd w:val="0"/>
              <w:rPr>
                <w:rFonts w:ascii="Arial" w:hAnsi="Arial" w:cs="Arial"/>
                <w:b/>
                <w:sz w:val="12"/>
                <w:szCs w:val="12"/>
              </w:rPr>
            </w:pPr>
            <w:r w:rsidRPr="007E298F">
              <w:rPr>
                <w:rFonts w:ascii="Arial" w:hAnsi="Arial" w:cs="Arial"/>
                <w:b/>
                <w:sz w:val="12"/>
                <w:szCs w:val="12"/>
              </w:rPr>
              <w:t>итого</w:t>
            </w:r>
          </w:p>
        </w:tc>
        <w:tc>
          <w:tcPr>
            <w:tcW w:w="299" w:type="pct"/>
          </w:tcPr>
          <w:p w:rsidR="007E298F" w:rsidRPr="007E298F" w:rsidRDefault="007E298F" w:rsidP="007E298F">
            <w:pPr>
              <w:jc w:val="center"/>
              <w:rPr>
                <w:rFonts w:ascii="Arial" w:hAnsi="Arial" w:cs="Arial"/>
                <w:b/>
                <w:sz w:val="12"/>
                <w:szCs w:val="12"/>
                <w:highlight w:val="yellow"/>
              </w:rPr>
            </w:pPr>
            <w:r w:rsidRPr="007E298F">
              <w:rPr>
                <w:rFonts w:ascii="Arial" w:hAnsi="Arial" w:cs="Arial"/>
                <w:b/>
                <w:sz w:val="12"/>
                <w:szCs w:val="12"/>
              </w:rPr>
              <w:t>10,000</w:t>
            </w:r>
          </w:p>
        </w:tc>
        <w:tc>
          <w:tcPr>
            <w:tcW w:w="255" w:type="pct"/>
          </w:tcPr>
          <w:p w:rsidR="007E298F" w:rsidRPr="007E298F" w:rsidRDefault="007E298F" w:rsidP="007E298F">
            <w:pPr>
              <w:jc w:val="center"/>
              <w:rPr>
                <w:rFonts w:ascii="Arial" w:hAnsi="Arial" w:cs="Arial"/>
                <w:b/>
                <w:sz w:val="12"/>
                <w:szCs w:val="12"/>
              </w:rPr>
            </w:pPr>
            <w:r w:rsidRPr="007E298F">
              <w:rPr>
                <w:rFonts w:ascii="Arial" w:hAnsi="Arial" w:cs="Arial"/>
                <w:b/>
                <w:sz w:val="12"/>
                <w:szCs w:val="12"/>
              </w:rPr>
              <w:t>10,000</w:t>
            </w:r>
          </w:p>
        </w:tc>
        <w:tc>
          <w:tcPr>
            <w:tcW w:w="256" w:type="pct"/>
          </w:tcPr>
          <w:p w:rsidR="007E298F" w:rsidRPr="007E298F" w:rsidRDefault="007E298F" w:rsidP="007E298F">
            <w:pPr>
              <w:jc w:val="center"/>
              <w:rPr>
                <w:rFonts w:ascii="Arial" w:hAnsi="Arial" w:cs="Arial"/>
                <w:b/>
                <w:sz w:val="12"/>
                <w:szCs w:val="12"/>
              </w:rPr>
            </w:pPr>
            <w:r w:rsidRPr="007E298F">
              <w:rPr>
                <w:rFonts w:ascii="Arial" w:hAnsi="Arial" w:cs="Arial"/>
                <w:b/>
                <w:sz w:val="12"/>
                <w:szCs w:val="12"/>
              </w:rPr>
              <w:t>10,000</w:t>
            </w:r>
          </w:p>
        </w:tc>
      </w:tr>
      <w:tr w:rsidR="00147942" w:rsidRPr="007E298F" w:rsidTr="009B12DF">
        <w:trPr>
          <w:trHeight w:val="20"/>
        </w:trPr>
        <w:tc>
          <w:tcPr>
            <w:tcW w:w="93" w:type="pct"/>
            <w:vMerge w:val="restar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2.3</w:t>
            </w:r>
          </w:p>
        </w:tc>
        <w:tc>
          <w:tcPr>
            <w:tcW w:w="1221" w:type="pct"/>
            <w:vMerge w:val="restart"/>
          </w:tcPr>
          <w:p w:rsidR="007E298F" w:rsidRPr="007E298F" w:rsidRDefault="007E298F" w:rsidP="007E298F">
            <w:pPr>
              <w:pStyle w:val="ConsPlusNormal"/>
              <w:ind w:firstLine="0"/>
              <w:rPr>
                <w:sz w:val="12"/>
                <w:szCs w:val="12"/>
              </w:rPr>
            </w:pPr>
            <w:r w:rsidRPr="007E298F">
              <w:rPr>
                <w:sz w:val="12"/>
                <w:szCs w:val="12"/>
              </w:rPr>
              <w:t>Осуществление очистки территории от некондиционного мусора вокруг контейнерных площадок</w:t>
            </w:r>
          </w:p>
        </w:tc>
        <w:tc>
          <w:tcPr>
            <w:tcW w:w="749" w:type="pct"/>
            <w:vMerge w:val="restart"/>
          </w:tcPr>
          <w:p w:rsidR="007E298F" w:rsidRPr="007E298F" w:rsidRDefault="007E298F" w:rsidP="007E298F">
            <w:pPr>
              <w:overflowPunct w:val="0"/>
              <w:autoSpaceDE w:val="0"/>
              <w:autoSpaceDN w:val="0"/>
              <w:adjustRightInd w:val="0"/>
              <w:rPr>
                <w:rFonts w:ascii="Arial" w:hAnsi="Arial" w:cs="Arial"/>
                <w:sz w:val="12"/>
                <w:szCs w:val="12"/>
              </w:rPr>
            </w:pPr>
            <w:r w:rsidRPr="007E298F">
              <w:rPr>
                <w:rFonts w:ascii="Arial" w:hAnsi="Arial" w:cs="Arial"/>
                <w:sz w:val="12"/>
                <w:szCs w:val="12"/>
              </w:rPr>
              <w:t>комитет жилищно-коммунального и дорожного хозяйства</w:t>
            </w:r>
          </w:p>
        </w:tc>
        <w:tc>
          <w:tcPr>
            <w:tcW w:w="560" w:type="pct"/>
            <w:vMerge w:val="restar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2023-2025 годы</w:t>
            </w:r>
          </w:p>
        </w:tc>
        <w:tc>
          <w:tcPr>
            <w:tcW w:w="376" w:type="pct"/>
            <w:vMerge w:val="restar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2.3</w:t>
            </w:r>
          </w:p>
        </w:tc>
        <w:tc>
          <w:tcPr>
            <w:tcW w:w="1191" w:type="pct"/>
          </w:tcPr>
          <w:p w:rsidR="007E298F" w:rsidRPr="007E298F" w:rsidRDefault="007E298F" w:rsidP="007E298F">
            <w:pPr>
              <w:overflowPunct w:val="0"/>
              <w:autoSpaceDE w:val="0"/>
              <w:autoSpaceDN w:val="0"/>
              <w:adjustRightInd w:val="0"/>
              <w:rPr>
                <w:rFonts w:ascii="Arial" w:hAnsi="Arial" w:cs="Arial"/>
                <w:sz w:val="12"/>
                <w:szCs w:val="12"/>
              </w:rPr>
            </w:pPr>
            <w:r w:rsidRPr="007E298F">
              <w:rPr>
                <w:rFonts w:ascii="Arial" w:hAnsi="Arial" w:cs="Arial"/>
                <w:sz w:val="12"/>
                <w:szCs w:val="12"/>
              </w:rPr>
              <w:t>бюджет Валдайского городского поселения</w:t>
            </w:r>
          </w:p>
        </w:tc>
        <w:tc>
          <w:tcPr>
            <w:tcW w:w="299"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0</w:t>
            </w:r>
          </w:p>
        </w:tc>
        <w:tc>
          <w:tcPr>
            <w:tcW w:w="255"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403,16000</w:t>
            </w:r>
          </w:p>
        </w:tc>
        <w:tc>
          <w:tcPr>
            <w:tcW w:w="256"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403,16000</w:t>
            </w:r>
          </w:p>
        </w:tc>
      </w:tr>
      <w:tr w:rsidR="00147942" w:rsidRPr="007E298F" w:rsidTr="009B12DF">
        <w:trPr>
          <w:trHeight w:val="20"/>
        </w:trPr>
        <w:tc>
          <w:tcPr>
            <w:tcW w:w="93"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221" w:type="pct"/>
            <w:vMerge/>
          </w:tcPr>
          <w:p w:rsidR="007E298F" w:rsidRPr="007E298F" w:rsidRDefault="007E298F" w:rsidP="007E298F">
            <w:pPr>
              <w:pStyle w:val="ConsPlusNormal"/>
              <w:ind w:firstLine="0"/>
              <w:rPr>
                <w:sz w:val="12"/>
                <w:szCs w:val="12"/>
              </w:rPr>
            </w:pPr>
          </w:p>
        </w:tc>
        <w:tc>
          <w:tcPr>
            <w:tcW w:w="749" w:type="pct"/>
            <w:vMerge/>
          </w:tcPr>
          <w:p w:rsidR="007E298F" w:rsidRPr="007E298F" w:rsidRDefault="007E298F" w:rsidP="007E298F">
            <w:pPr>
              <w:overflowPunct w:val="0"/>
              <w:autoSpaceDE w:val="0"/>
              <w:autoSpaceDN w:val="0"/>
              <w:adjustRightInd w:val="0"/>
              <w:rPr>
                <w:rFonts w:ascii="Arial" w:hAnsi="Arial" w:cs="Arial"/>
                <w:sz w:val="12"/>
                <w:szCs w:val="12"/>
              </w:rPr>
            </w:pPr>
          </w:p>
        </w:tc>
        <w:tc>
          <w:tcPr>
            <w:tcW w:w="560"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376"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191" w:type="pct"/>
          </w:tcPr>
          <w:p w:rsidR="007E298F" w:rsidRPr="007E298F" w:rsidRDefault="007E298F" w:rsidP="007E298F">
            <w:pPr>
              <w:overflowPunct w:val="0"/>
              <w:autoSpaceDE w:val="0"/>
              <w:autoSpaceDN w:val="0"/>
              <w:adjustRightInd w:val="0"/>
              <w:rPr>
                <w:rFonts w:ascii="Arial" w:hAnsi="Arial" w:cs="Arial"/>
                <w:sz w:val="12"/>
                <w:szCs w:val="12"/>
              </w:rPr>
            </w:pPr>
            <w:r w:rsidRPr="007E298F">
              <w:rPr>
                <w:rFonts w:ascii="Arial" w:hAnsi="Arial" w:cs="Arial"/>
                <w:sz w:val="12"/>
                <w:szCs w:val="12"/>
              </w:rPr>
              <w:t>бюджет Валдайского муниципального района</w:t>
            </w:r>
          </w:p>
        </w:tc>
        <w:tc>
          <w:tcPr>
            <w:tcW w:w="299"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0</w:t>
            </w:r>
          </w:p>
        </w:tc>
        <w:tc>
          <w:tcPr>
            <w:tcW w:w="255"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0</w:t>
            </w:r>
          </w:p>
        </w:tc>
        <w:tc>
          <w:tcPr>
            <w:tcW w:w="256" w:type="pct"/>
          </w:tcPr>
          <w:p w:rsidR="007E298F" w:rsidRPr="007E298F" w:rsidRDefault="007E298F" w:rsidP="007E298F">
            <w:pPr>
              <w:jc w:val="center"/>
              <w:rPr>
                <w:rFonts w:ascii="Arial" w:hAnsi="Arial" w:cs="Arial"/>
                <w:sz w:val="12"/>
                <w:szCs w:val="12"/>
              </w:rPr>
            </w:pPr>
            <w:r w:rsidRPr="007E298F">
              <w:rPr>
                <w:rFonts w:ascii="Arial" w:hAnsi="Arial" w:cs="Arial"/>
                <w:sz w:val="12"/>
                <w:szCs w:val="12"/>
              </w:rPr>
              <w:t>0</w:t>
            </w:r>
          </w:p>
        </w:tc>
      </w:tr>
      <w:tr w:rsidR="00147942" w:rsidRPr="007E298F" w:rsidTr="009B12DF">
        <w:trPr>
          <w:trHeight w:val="20"/>
        </w:trPr>
        <w:tc>
          <w:tcPr>
            <w:tcW w:w="93"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221" w:type="pct"/>
            <w:vMerge/>
          </w:tcPr>
          <w:p w:rsidR="007E298F" w:rsidRPr="007E298F" w:rsidRDefault="007E298F" w:rsidP="007E298F">
            <w:pPr>
              <w:pStyle w:val="ConsPlusNormal"/>
              <w:ind w:firstLine="0"/>
              <w:rPr>
                <w:sz w:val="12"/>
                <w:szCs w:val="12"/>
              </w:rPr>
            </w:pPr>
          </w:p>
        </w:tc>
        <w:tc>
          <w:tcPr>
            <w:tcW w:w="749" w:type="pct"/>
            <w:vMerge/>
          </w:tcPr>
          <w:p w:rsidR="007E298F" w:rsidRPr="007E298F" w:rsidRDefault="007E298F" w:rsidP="007E298F">
            <w:pPr>
              <w:overflowPunct w:val="0"/>
              <w:autoSpaceDE w:val="0"/>
              <w:autoSpaceDN w:val="0"/>
              <w:adjustRightInd w:val="0"/>
              <w:rPr>
                <w:rFonts w:ascii="Arial" w:hAnsi="Arial" w:cs="Arial"/>
                <w:sz w:val="12"/>
                <w:szCs w:val="12"/>
              </w:rPr>
            </w:pPr>
          </w:p>
        </w:tc>
        <w:tc>
          <w:tcPr>
            <w:tcW w:w="560"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376"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191" w:type="pct"/>
          </w:tcPr>
          <w:p w:rsidR="007E298F" w:rsidRPr="007E298F" w:rsidRDefault="007E298F" w:rsidP="007E298F">
            <w:pPr>
              <w:overflowPunct w:val="0"/>
              <w:autoSpaceDE w:val="0"/>
              <w:autoSpaceDN w:val="0"/>
              <w:adjustRightInd w:val="0"/>
              <w:rPr>
                <w:rFonts w:ascii="Arial" w:hAnsi="Arial" w:cs="Arial"/>
                <w:b/>
                <w:sz w:val="12"/>
                <w:szCs w:val="12"/>
              </w:rPr>
            </w:pPr>
            <w:r w:rsidRPr="007E298F">
              <w:rPr>
                <w:rFonts w:ascii="Arial" w:hAnsi="Arial" w:cs="Arial"/>
                <w:b/>
                <w:sz w:val="12"/>
                <w:szCs w:val="12"/>
              </w:rPr>
              <w:t>итого</w:t>
            </w:r>
          </w:p>
        </w:tc>
        <w:tc>
          <w:tcPr>
            <w:tcW w:w="299" w:type="pct"/>
          </w:tcPr>
          <w:p w:rsidR="007E298F" w:rsidRPr="007E298F" w:rsidRDefault="007E298F" w:rsidP="007E298F">
            <w:pPr>
              <w:jc w:val="center"/>
              <w:rPr>
                <w:rFonts w:ascii="Arial" w:hAnsi="Arial" w:cs="Arial"/>
                <w:b/>
                <w:sz w:val="12"/>
                <w:szCs w:val="12"/>
                <w:lang w:val="en-US"/>
              </w:rPr>
            </w:pPr>
            <w:r w:rsidRPr="007E298F">
              <w:rPr>
                <w:rFonts w:ascii="Arial" w:hAnsi="Arial" w:cs="Arial"/>
                <w:b/>
                <w:sz w:val="12"/>
                <w:szCs w:val="12"/>
              </w:rPr>
              <w:t>0</w:t>
            </w:r>
          </w:p>
        </w:tc>
        <w:tc>
          <w:tcPr>
            <w:tcW w:w="255" w:type="pct"/>
          </w:tcPr>
          <w:p w:rsidR="007E298F" w:rsidRPr="007E298F" w:rsidRDefault="007E298F" w:rsidP="007E298F">
            <w:pPr>
              <w:jc w:val="center"/>
              <w:rPr>
                <w:rFonts w:ascii="Arial" w:hAnsi="Arial" w:cs="Arial"/>
                <w:b/>
                <w:sz w:val="12"/>
                <w:szCs w:val="12"/>
              </w:rPr>
            </w:pPr>
            <w:r w:rsidRPr="007E298F">
              <w:rPr>
                <w:rFonts w:ascii="Arial" w:hAnsi="Arial" w:cs="Arial"/>
                <w:b/>
                <w:sz w:val="12"/>
                <w:szCs w:val="12"/>
              </w:rPr>
              <w:t>403,16000</w:t>
            </w:r>
          </w:p>
        </w:tc>
        <w:tc>
          <w:tcPr>
            <w:tcW w:w="256" w:type="pct"/>
          </w:tcPr>
          <w:p w:rsidR="007E298F" w:rsidRPr="007E298F" w:rsidRDefault="007E298F" w:rsidP="007E298F">
            <w:pPr>
              <w:jc w:val="center"/>
              <w:rPr>
                <w:rFonts w:ascii="Arial" w:hAnsi="Arial" w:cs="Arial"/>
                <w:b/>
                <w:sz w:val="12"/>
                <w:szCs w:val="12"/>
              </w:rPr>
            </w:pPr>
            <w:r w:rsidRPr="007E298F">
              <w:rPr>
                <w:rFonts w:ascii="Arial" w:hAnsi="Arial" w:cs="Arial"/>
                <w:b/>
                <w:sz w:val="12"/>
                <w:szCs w:val="12"/>
              </w:rPr>
              <w:t>403,16000</w:t>
            </w:r>
          </w:p>
        </w:tc>
      </w:tr>
      <w:tr w:rsidR="007E298F" w:rsidRPr="007E298F" w:rsidTr="007E298F">
        <w:trPr>
          <w:trHeight w:val="20"/>
        </w:trPr>
        <w:tc>
          <w:tcPr>
            <w:tcW w:w="93"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3.</w:t>
            </w:r>
          </w:p>
        </w:tc>
        <w:tc>
          <w:tcPr>
            <w:tcW w:w="4907" w:type="pct"/>
            <w:gridSpan w:val="8"/>
          </w:tcPr>
          <w:p w:rsidR="007E298F" w:rsidRPr="007E298F" w:rsidRDefault="007E298F" w:rsidP="007E298F">
            <w:pPr>
              <w:rPr>
                <w:rFonts w:ascii="Arial" w:hAnsi="Arial" w:cs="Arial"/>
                <w:sz w:val="12"/>
                <w:szCs w:val="12"/>
              </w:rPr>
            </w:pPr>
            <w:r w:rsidRPr="007E298F">
              <w:rPr>
                <w:rFonts w:ascii="Arial" w:hAnsi="Arial" w:cs="Arial"/>
                <w:sz w:val="12"/>
                <w:szCs w:val="12"/>
              </w:rPr>
              <w:t xml:space="preserve">Задача 3. Организация сбора и вывоза отходов </w:t>
            </w:r>
            <w:r w:rsidRPr="007E298F">
              <w:rPr>
                <w:rFonts w:ascii="Arial" w:hAnsi="Arial" w:cs="Arial"/>
                <w:sz w:val="12"/>
                <w:szCs w:val="12"/>
                <w:lang w:val="en-US"/>
              </w:rPr>
              <w:t>I</w:t>
            </w:r>
            <w:r w:rsidRPr="007E298F">
              <w:rPr>
                <w:rFonts w:ascii="Arial" w:hAnsi="Arial" w:cs="Arial"/>
                <w:sz w:val="12"/>
                <w:szCs w:val="12"/>
              </w:rPr>
              <w:t>-</w:t>
            </w:r>
            <w:r w:rsidRPr="007E298F">
              <w:rPr>
                <w:rFonts w:ascii="Arial" w:hAnsi="Arial" w:cs="Arial"/>
                <w:sz w:val="12"/>
                <w:szCs w:val="12"/>
                <w:lang w:val="en-US"/>
              </w:rPr>
              <w:t>IV</w:t>
            </w:r>
            <w:r w:rsidRPr="007E298F">
              <w:rPr>
                <w:rFonts w:ascii="Arial" w:hAnsi="Arial" w:cs="Arial"/>
                <w:sz w:val="12"/>
                <w:szCs w:val="12"/>
              </w:rPr>
              <w:t xml:space="preserve"> класса опасности</w:t>
            </w:r>
          </w:p>
        </w:tc>
      </w:tr>
      <w:tr w:rsidR="00147942" w:rsidRPr="007E298F" w:rsidTr="009B12DF">
        <w:trPr>
          <w:trHeight w:val="20"/>
        </w:trPr>
        <w:tc>
          <w:tcPr>
            <w:tcW w:w="93" w:type="pct"/>
            <w:vMerge w:val="restar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3.1.</w:t>
            </w:r>
          </w:p>
        </w:tc>
        <w:tc>
          <w:tcPr>
            <w:tcW w:w="1221" w:type="pct"/>
            <w:vMerge w:val="restart"/>
          </w:tcPr>
          <w:p w:rsidR="007E298F" w:rsidRPr="007E298F" w:rsidRDefault="007E298F" w:rsidP="007E298F">
            <w:pPr>
              <w:widowControl w:val="0"/>
              <w:autoSpaceDE w:val="0"/>
              <w:autoSpaceDN w:val="0"/>
              <w:adjustRightInd w:val="0"/>
              <w:rPr>
                <w:rFonts w:ascii="Arial" w:hAnsi="Arial" w:cs="Arial"/>
                <w:sz w:val="12"/>
                <w:szCs w:val="12"/>
              </w:rPr>
            </w:pPr>
            <w:r w:rsidRPr="007E298F">
              <w:rPr>
                <w:rFonts w:ascii="Arial" w:hAnsi="Arial" w:cs="Arial"/>
                <w:sz w:val="12"/>
                <w:szCs w:val="12"/>
              </w:rPr>
              <w:t xml:space="preserve"> Сбор и вывоз опасных отходов</w:t>
            </w:r>
          </w:p>
        </w:tc>
        <w:tc>
          <w:tcPr>
            <w:tcW w:w="749" w:type="pct"/>
            <w:vMerge w:val="restart"/>
          </w:tcPr>
          <w:p w:rsidR="007E298F" w:rsidRPr="007E298F" w:rsidRDefault="007E298F" w:rsidP="007E298F">
            <w:pPr>
              <w:overflowPunct w:val="0"/>
              <w:autoSpaceDE w:val="0"/>
              <w:autoSpaceDN w:val="0"/>
              <w:adjustRightInd w:val="0"/>
              <w:rPr>
                <w:rFonts w:ascii="Arial" w:hAnsi="Arial" w:cs="Arial"/>
                <w:sz w:val="12"/>
                <w:szCs w:val="12"/>
              </w:rPr>
            </w:pPr>
            <w:r w:rsidRPr="007E298F">
              <w:rPr>
                <w:rFonts w:ascii="Arial" w:hAnsi="Arial" w:cs="Arial"/>
                <w:sz w:val="12"/>
                <w:szCs w:val="12"/>
              </w:rPr>
              <w:t>комитет жилищно-коммунального и дорожного хозяйства</w:t>
            </w:r>
          </w:p>
        </w:tc>
        <w:tc>
          <w:tcPr>
            <w:tcW w:w="560" w:type="pct"/>
            <w:vMerge w:val="restar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2023-2025 годы</w:t>
            </w:r>
          </w:p>
        </w:tc>
        <w:tc>
          <w:tcPr>
            <w:tcW w:w="376" w:type="pct"/>
            <w:vMerge w:val="restar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3.1.</w:t>
            </w:r>
          </w:p>
        </w:tc>
        <w:tc>
          <w:tcPr>
            <w:tcW w:w="1191" w:type="pct"/>
          </w:tcPr>
          <w:p w:rsidR="007E298F" w:rsidRPr="007E298F" w:rsidRDefault="007E298F" w:rsidP="007E298F">
            <w:pPr>
              <w:overflowPunct w:val="0"/>
              <w:autoSpaceDE w:val="0"/>
              <w:autoSpaceDN w:val="0"/>
              <w:adjustRightInd w:val="0"/>
              <w:rPr>
                <w:rFonts w:ascii="Arial" w:hAnsi="Arial" w:cs="Arial"/>
                <w:sz w:val="12"/>
                <w:szCs w:val="12"/>
              </w:rPr>
            </w:pPr>
            <w:r w:rsidRPr="007E298F">
              <w:rPr>
                <w:rFonts w:ascii="Arial" w:hAnsi="Arial" w:cs="Arial"/>
                <w:sz w:val="12"/>
                <w:szCs w:val="12"/>
              </w:rPr>
              <w:t>бюджет Валдайского городского поселения</w:t>
            </w:r>
          </w:p>
        </w:tc>
        <w:tc>
          <w:tcPr>
            <w:tcW w:w="299"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143,50540</w:t>
            </w:r>
          </w:p>
        </w:tc>
        <w:tc>
          <w:tcPr>
            <w:tcW w:w="255"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143,50540</w:t>
            </w:r>
          </w:p>
        </w:tc>
        <w:tc>
          <w:tcPr>
            <w:tcW w:w="256"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143,50540</w:t>
            </w:r>
          </w:p>
        </w:tc>
      </w:tr>
      <w:tr w:rsidR="00147942" w:rsidRPr="007E298F" w:rsidTr="009B12DF">
        <w:trPr>
          <w:trHeight w:val="20"/>
        </w:trPr>
        <w:tc>
          <w:tcPr>
            <w:tcW w:w="93"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221" w:type="pct"/>
            <w:vMerge/>
          </w:tcPr>
          <w:p w:rsidR="007E298F" w:rsidRPr="007E298F" w:rsidRDefault="007E298F" w:rsidP="007E298F">
            <w:pPr>
              <w:widowControl w:val="0"/>
              <w:autoSpaceDE w:val="0"/>
              <w:autoSpaceDN w:val="0"/>
              <w:adjustRightInd w:val="0"/>
              <w:rPr>
                <w:rFonts w:ascii="Arial" w:hAnsi="Arial" w:cs="Arial"/>
                <w:sz w:val="12"/>
                <w:szCs w:val="12"/>
              </w:rPr>
            </w:pPr>
          </w:p>
        </w:tc>
        <w:tc>
          <w:tcPr>
            <w:tcW w:w="749" w:type="pct"/>
            <w:vMerge/>
          </w:tcPr>
          <w:p w:rsidR="007E298F" w:rsidRPr="007E298F" w:rsidRDefault="007E298F" w:rsidP="007E298F">
            <w:pPr>
              <w:overflowPunct w:val="0"/>
              <w:autoSpaceDE w:val="0"/>
              <w:autoSpaceDN w:val="0"/>
              <w:adjustRightInd w:val="0"/>
              <w:rPr>
                <w:rFonts w:ascii="Arial" w:hAnsi="Arial" w:cs="Arial"/>
                <w:sz w:val="12"/>
                <w:szCs w:val="12"/>
              </w:rPr>
            </w:pPr>
          </w:p>
        </w:tc>
        <w:tc>
          <w:tcPr>
            <w:tcW w:w="560"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376"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191" w:type="pct"/>
          </w:tcPr>
          <w:p w:rsidR="007E298F" w:rsidRPr="007E298F" w:rsidRDefault="007E298F" w:rsidP="007E298F">
            <w:pPr>
              <w:overflowPunct w:val="0"/>
              <w:autoSpaceDE w:val="0"/>
              <w:autoSpaceDN w:val="0"/>
              <w:adjustRightInd w:val="0"/>
              <w:rPr>
                <w:rFonts w:ascii="Arial" w:hAnsi="Arial" w:cs="Arial"/>
                <w:sz w:val="12"/>
                <w:szCs w:val="12"/>
              </w:rPr>
            </w:pPr>
            <w:r w:rsidRPr="007E298F">
              <w:rPr>
                <w:rFonts w:ascii="Arial" w:hAnsi="Arial" w:cs="Arial"/>
                <w:sz w:val="12"/>
                <w:szCs w:val="12"/>
              </w:rPr>
              <w:t>бюджет Валдайского муниципального района</w:t>
            </w:r>
          </w:p>
        </w:tc>
        <w:tc>
          <w:tcPr>
            <w:tcW w:w="299"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0</w:t>
            </w:r>
          </w:p>
        </w:tc>
        <w:tc>
          <w:tcPr>
            <w:tcW w:w="255"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0</w:t>
            </w:r>
          </w:p>
        </w:tc>
        <w:tc>
          <w:tcPr>
            <w:tcW w:w="256" w:type="pct"/>
          </w:tcPr>
          <w:p w:rsidR="007E298F" w:rsidRPr="007E298F" w:rsidRDefault="007E298F" w:rsidP="007E298F">
            <w:pPr>
              <w:overflowPunct w:val="0"/>
              <w:autoSpaceDE w:val="0"/>
              <w:autoSpaceDN w:val="0"/>
              <w:adjustRightInd w:val="0"/>
              <w:jc w:val="center"/>
              <w:rPr>
                <w:rFonts w:ascii="Arial" w:hAnsi="Arial" w:cs="Arial"/>
                <w:sz w:val="12"/>
                <w:szCs w:val="12"/>
              </w:rPr>
            </w:pPr>
            <w:r w:rsidRPr="007E298F">
              <w:rPr>
                <w:rFonts w:ascii="Arial" w:hAnsi="Arial" w:cs="Arial"/>
                <w:sz w:val="12"/>
                <w:szCs w:val="12"/>
              </w:rPr>
              <w:t>0</w:t>
            </w:r>
          </w:p>
        </w:tc>
      </w:tr>
      <w:tr w:rsidR="00147942" w:rsidRPr="007E298F" w:rsidTr="009B12DF">
        <w:trPr>
          <w:trHeight w:val="20"/>
        </w:trPr>
        <w:tc>
          <w:tcPr>
            <w:tcW w:w="93"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221" w:type="pct"/>
            <w:vMerge/>
          </w:tcPr>
          <w:p w:rsidR="007E298F" w:rsidRPr="007E298F" w:rsidRDefault="007E298F" w:rsidP="007E298F">
            <w:pPr>
              <w:widowControl w:val="0"/>
              <w:autoSpaceDE w:val="0"/>
              <w:autoSpaceDN w:val="0"/>
              <w:adjustRightInd w:val="0"/>
              <w:rPr>
                <w:rFonts w:ascii="Arial" w:hAnsi="Arial" w:cs="Arial"/>
                <w:sz w:val="12"/>
                <w:szCs w:val="12"/>
              </w:rPr>
            </w:pPr>
          </w:p>
        </w:tc>
        <w:tc>
          <w:tcPr>
            <w:tcW w:w="749" w:type="pct"/>
            <w:vMerge/>
          </w:tcPr>
          <w:p w:rsidR="007E298F" w:rsidRPr="007E298F" w:rsidRDefault="007E298F" w:rsidP="007E298F">
            <w:pPr>
              <w:overflowPunct w:val="0"/>
              <w:autoSpaceDE w:val="0"/>
              <w:autoSpaceDN w:val="0"/>
              <w:adjustRightInd w:val="0"/>
              <w:rPr>
                <w:rFonts w:ascii="Arial" w:hAnsi="Arial" w:cs="Arial"/>
                <w:sz w:val="12"/>
                <w:szCs w:val="12"/>
              </w:rPr>
            </w:pPr>
          </w:p>
        </w:tc>
        <w:tc>
          <w:tcPr>
            <w:tcW w:w="560"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376" w:type="pct"/>
            <w:vMerge/>
          </w:tcPr>
          <w:p w:rsidR="007E298F" w:rsidRPr="007E298F" w:rsidRDefault="007E298F" w:rsidP="007E298F">
            <w:pPr>
              <w:overflowPunct w:val="0"/>
              <w:autoSpaceDE w:val="0"/>
              <w:autoSpaceDN w:val="0"/>
              <w:adjustRightInd w:val="0"/>
              <w:jc w:val="center"/>
              <w:rPr>
                <w:rFonts w:ascii="Arial" w:hAnsi="Arial" w:cs="Arial"/>
                <w:sz w:val="12"/>
                <w:szCs w:val="12"/>
              </w:rPr>
            </w:pPr>
          </w:p>
        </w:tc>
        <w:tc>
          <w:tcPr>
            <w:tcW w:w="1191" w:type="pct"/>
          </w:tcPr>
          <w:p w:rsidR="007E298F" w:rsidRPr="007E298F" w:rsidRDefault="007E298F" w:rsidP="007E298F">
            <w:pPr>
              <w:overflowPunct w:val="0"/>
              <w:autoSpaceDE w:val="0"/>
              <w:autoSpaceDN w:val="0"/>
              <w:adjustRightInd w:val="0"/>
              <w:rPr>
                <w:rFonts w:ascii="Arial" w:hAnsi="Arial" w:cs="Arial"/>
                <w:b/>
                <w:sz w:val="12"/>
                <w:szCs w:val="12"/>
              </w:rPr>
            </w:pPr>
            <w:r w:rsidRPr="007E298F">
              <w:rPr>
                <w:rFonts w:ascii="Arial" w:hAnsi="Arial" w:cs="Arial"/>
                <w:b/>
                <w:sz w:val="12"/>
                <w:szCs w:val="12"/>
              </w:rPr>
              <w:t>итого</w:t>
            </w:r>
          </w:p>
        </w:tc>
        <w:tc>
          <w:tcPr>
            <w:tcW w:w="299" w:type="pct"/>
          </w:tcPr>
          <w:p w:rsidR="007E298F" w:rsidRPr="007E298F" w:rsidRDefault="007E298F" w:rsidP="007E298F">
            <w:pPr>
              <w:overflowPunct w:val="0"/>
              <w:autoSpaceDE w:val="0"/>
              <w:autoSpaceDN w:val="0"/>
              <w:adjustRightInd w:val="0"/>
              <w:jc w:val="center"/>
              <w:rPr>
                <w:rFonts w:ascii="Arial" w:hAnsi="Arial" w:cs="Arial"/>
                <w:b/>
                <w:sz w:val="12"/>
                <w:szCs w:val="12"/>
                <w:lang w:val="en-US"/>
              </w:rPr>
            </w:pPr>
            <w:r w:rsidRPr="007E298F">
              <w:rPr>
                <w:rFonts w:ascii="Arial" w:hAnsi="Arial" w:cs="Arial"/>
                <w:b/>
                <w:sz w:val="12"/>
                <w:szCs w:val="12"/>
              </w:rPr>
              <w:t>143,50540</w:t>
            </w:r>
          </w:p>
        </w:tc>
        <w:tc>
          <w:tcPr>
            <w:tcW w:w="255" w:type="pct"/>
          </w:tcPr>
          <w:p w:rsidR="007E298F" w:rsidRPr="007E298F" w:rsidRDefault="007E298F" w:rsidP="007E298F">
            <w:pPr>
              <w:overflowPunct w:val="0"/>
              <w:autoSpaceDE w:val="0"/>
              <w:autoSpaceDN w:val="0"/>
              <w:adjustRightInd w:val="0"/>
              <w:jc w:val="center"/>
              <w:rPr>
                <w:rFonts w:ascii="Arial" w:hAnsi="Arial" w:cs="Arial"/>
                <w:b/>
                <w:sz w:val="12"/>
                <w:szCs w:val="12"/>
              </w:rPr>
            </w:pPr>
            <w:r w:rsidRPr="007E298F">
              <w:rPr>
                <w:rFonts w:ascii="Arial" w:hAnsi="Arial" w:cs="Arial"/>
                <w:b/>
                <w:sz w:val="12"/>
                <w:szCs w:val="12"/>
              </w:rPr>
              <w:t>143,50540</w:t>
            </w:r>
          </w:p>
        </w:tc>
        <w:tc>
          <w:tcPr>
            <w:tcW w:w="256" w:type="pct"/>
          </w:tcPr>
          <w:p w:rsidR="007E298F" w:rsidRPr="007E298F" w:rsidRDefault="007E298F" w:rsidP="007E298F">
            <w:pPr>
              <w:overflowPunct w:val="0"/>
              <w:autoSpaceDE w:val="0"/>
              <w:autoSpaceDN w:val="0"/>
              <w:adjustRightInd w:val="0"/>
              <w:jc w:val="center"/>
              <w:rPr>
                <w:rFonts w:ascii="Arial" w:hAnsi="Arial" w:cs="Arial"/>
                <w:b/>
                <w:sz w:val="12"/>
                <w:szCs w:val="12"/>
              </w:rPr>
            </w:pPr>
            <w:r w:rsidRPr="007E298F">
              <w:rPr>
                <w:rFonts w:ascii="Arial" w:hAnsi="Arial" w:cs="Arial"/>
                <w:b/>
                <w:sz w:val="12"/>
                <w:szCs w:val="12"/>
              </w:rPr>
              <w:t>143,50540</w:t>
            </w:r>
          </w:p>
        </w:tc>
      </w:tr>
      <w:tr w:rsidR="007E298F" w:rsidRPr="007E298F" w:rsidTr="007E298F">
        <w:trPr>
          <w:trHeight w:val="20"/>
        </w:trPr>
        <w:tc>
          <w:tcPr>
            <w:tcW w:w="5000" w:type="pct"/>
            <w:gridSpan w:val="9"/>
          </w:tcPr>
          <w:p w:rsidR="007E298F" w:rsidRPr="007E298F" w:rsidRDefault="007E298F" w:rsidP="007E298F">
            <w:pPr>
              <w:jc w:val="both"/>
              <w:rPr>
                <w:rFonts w:ascii="Arial" w:hAnsi="Arial" w:cs="Arial"/>
                <w:b/>
                <w:sz w:val="12"/>
                <w:szCs w:val="12"/>
              </w:rPr>
            </w:pPr>
            <w:r w:rsidRPr="007E298F">
              <w:rPr>
                <w:rFonts w:ascii="Arial" w:hAnsi="Arial" w:cs="Arial"/>
                <w:b/>
                <w:sz w:val="12"/>
                <w:szCs w:val="12"/>
              </w:rPr>
              <w:t>Всего по муниципальной программе: 6 322,56419</w:t>
            </w:r>
          </w:p>
        </w:tc>
      </w:tr>
    </w:tbl>
    <w:p w:rsidR="0047485D" w:rsidRDefault="0047485D" w:rsidP="003D0566">
      <w:pPr>
        <w:rPr>
          <w:rFonts w:ascii="Arial" w:hAnsi="Arial" w:cs="Arial"/>
          <w:b/>
          <w:sz w:val="16"/>
          <w:szCs w:val="16"/>
        </w:rPr>
      </w:pPr>
    </w:p>
    <w:p w:rsidR="009F711B" w:rsidRPr="004E38C2" w:rsidRDefault="009F711B" w:rsidP="009F711B">
      <w:pPr>
        <w:pStyle w:val="20"/>
        <w:rPr>
          <w:rFonts w:ascii="Arial" w:hAnsi="Arial" w:cs="Arial"/>
          <w:color w:val="000000"/>
          <w:sz w:val="16"/>
          <w:szCs w:val="16"/>
        </w:rPr>
      </w:pPr>
      <w:r w:rsidRPr="004E38C2">
        <w:rPr>
          <w:rFonts w:ascii="Arial" w:hAnsi="Arial" w:cs="Arial"/>
          <w:color w:val="000000"/>
          <w:sz w:val="16"/>
          <w:szCs w:val="16"/>
        </w:rPr>
        <w:t>АДМИНИСТРАЦИЯ ВАЛДАЙСКОГО МУНИЦИПАЛЬНОГО РАЙОНА</w:t>
      </w:r>
    </w:p>
    <w:p w:rsidR="009F711B" w:rsidRPr="004E38C2" w:rsidRDefault="009F711B" w:rsidP="009F711B">
      <w:pPr>
        <w:pStyle w:val="3"/>
        <w:rPr>
          <w:rFonts w:ascii="Arial" w:hAnsi="Arial" w:cs="Arial"/>
          <w:sz w:val="16"/>
          <w:szCs w:val="16"/>
        </w:rPr>
      </w:pPr>
      <w:r w:rsidRPr="004E38C2">
        <w:rPr>
          <w:rFonts w:ascii="Arial" w:hAnsi="Arial" w:cs="Arial"/>
          <w:sz w:val="16"/>
          <w:szCs w:val="16"/>
        </w:rPr>
        <w:t>П О С Т А Н О В Л Е Н И Е</w:t>
      </w:r>
    </w:p>
    <w:p w:rsidR="009F711B" w:rsidRPr="004E38C2" w:rsidRDefault="009F711B" w:rsidP="009F711B">
      <w:pPr>
        <w:jc w:val="center"/>
        <w:rPr>
          <w:rFonts w:ascii="Arial" w:hAnsi="Arial" w:cs="Arial"/>
          <w:sz w:val="16"/>
          <w:szCs w:val="16"/>
        </w:rPr>
      </w:pPr>
      <w:r>
        <w:rPr>
          <w:rFonts w:ascii="Arial" w:hAnsi="Arial" w:cs="Arial"/>
          <w:sz w:val="16"/>
          <w:szCs w:val="16"/>
        </w:rPr>
        <w:t>06.09.2023 № 1704</w:t>
      </w:r>
    </w:p>
    <w:p w:rsidR="009F711B" w:rsidRPr="009F711B" w:rsidRDefault="009F711B" w:rsidP="009F711B">
      <w:pPr>
        <w:tabs>
          <w:tab w:val="left" w:pos="3560"/>
        </w:tabs>
        <w:jc w:val="center"/>
        <w:rPr>
          <w:rFonts w:ascii="Arial" w:hAnsi="Arial" w:cs="Arial"/>
          <w:b/>
          <w:sz w:val="16"/>
          <w:szCs w:val="16"/>
        </w:rPr>
      </w:pPr>
      <w:r w:rsidRPr="009F711B">
        <w:rPr>
          <w:rFonts w:ascii="Arial" w:hAnsi="Arial" w:cs="Arial"/>
          <w:b/>
          <w:color w:val="000000"/>
          <w:sz w:val="16"/>
          <w:szCs w:val="16"/>
        </w:rPr>
        <w:t>О внесении изменений в муниципальную</w:t>
      </w:r>
      <w:r>
        <w:rPr>
          <w:rFonts w:ascii="Arial" w:hAnsi="Arial" w:cs="Arial"/>
          <w:b/>
          <w:color w:val="000000"/>
          <w:sz w:val="16"/>
          <w:szCs w:val="16"/>
        </w:rPr>
        <w:t xml:space="preserve"> </w:t>
      </w:r>
      <w:r w:rsidRPr="009F711B">
        <w:rPr>
          <w:rFonts w:ascii="Arial" w:hAnsi="Arial" w:cs="Arial"/>
          <w:b/>
          <w:color w:val="000000"/>
          <w:sz w:val="16"/>
          <w:szCs w:val="16"/>
        </w:rPr>
        <w:t xml:space="preserve">программу </w:t>
      </w:r>
      <w:r w:rsidRPr="009F711B">
        <w:rPr>
          <w:rFonts w:ascii="Arial" w:hAnsi="Arial" w:cs="Arial"/>
          <w:b/>
          <w:spacing w:val="-1"/>
          <w:sz w:val="16"/>
          <w:szCs w:val="16"/>
        </w:rPr>
        <w:t>«</w:t>
      </w:r>
      <w:r w:rsidRPr="009F711B">
        <w:rPr>
          <w:rFonts w:ascii="Arial" w:hAnsi="Arial" w:cs="Arial"/>
          <w:b/>
          <w:sz w:val="16"/>
          <w:szCs w:val="16"/>
        </w:rPr>
        <w:t>Обеспечение населения</w:t>
      </w:r>
    </w:p>
    <w:p w:rsidR="009F711B" w:rsidRPr="009F711B" w:rsidRDefault="009F711B" w:rsidP="009F711B">
      <w:pPr>
        <w:tabs>
          <w:tab w:val="left" w:pos="3560"/>
        </w:tabs>
        <w:jc w:val="center"/>
        <w:rPr>
          <w:rFonts w:ascii="Arial" w:hAnsi="Arial" w:cs="Arial"/>
          <w:b/>
          <w:sz w:val="16"/>
          <w:szCs w:val="16"/>
        </w:rPr>
      </w:pPr>
      <w:r w:rsidRPr="009F711B">
        <w:rPr>
          <w:rFonts w:ascii="Arial" w:hAnsi="Arial" w:cs="Arial"/>
          <w:b/>
          <w:sz w:val="16"/>
          <w:szCs w:val="16"/>
        </w:rPr>
        <w:t>Валдайского муниципального района</w:t>
      </w:r>
      <w:r>
        <w:rPr>
          <w:rFonts w:ascii="Arial" w:hAnsi="Arial" w:cs="Arial"/>
          <w:b/>
          <w:sz w:val="16"/>
          <w:szCs w:val="16"/>
        </w:rPr>
        <w:t xml:space="preserve"> </w:t>
      </w:r>
      <w:r w:rsidRPr="009F711B">
        <w:rPr>
          <w:rFonts w:ascii="Arial" w:hAnsi="Arial" w:cs="Arial"/>
          <w:b/>
          <w:sz w:val="16"/>
          <w:szCs w:val="16"/>
        </w:rPr>
        <w:t>питьевой водой в 2023-2025 годах»</w:t>
      </w:r>
    </w:p>
    <w:p w:rsidR="009F711B" w:rsidRPr="009F711B" w:rsidRDefault="009F711B" w:rsidP="009F711B">
      <w:pPr>
        <w:ind w:firstLine="284"/>
        <w:jc w:val="both"/>
        <w:rPr>
          <w:rFonts w:ascii="Arial" w:hAnsi="Arial" w:cs="Arial"/>
          <w:sz w:val="16"/>
          <w:szCs w:val="16"/>
        </w:rPr>
      </w:pPr>
      <w:r w:rsidRPr="009F711B">
        <w:rPr>
          <w:rFonts w:ascii="Arial" w:hAnsi="Arial" w:cs="Arial"/>
          <w:sz w:val="16"/>
          <w:szCs w:val="16"/>
        </w:rPr>
        <w:t xml:space="preserve">В соответствии с Бюджетным кодексом Российской Федерации, Федеральным </w:t>
      </w:r>
      <w:r>
        <w:rPr>
          <w:rFonts w:ascii="Arial" w:hAnsi="Arial" w:cs="Arial"/>
          <w:sz w:val="16"/>
          <w:szCs w:val="16"/>
        </w:rPr>
        <w:t>законом</w:t>
      </w:r>
      <w:r w:rsidRPr="009F711B">
        <w:rPr>
          <w:rFonts w:ascii="Arial" w:hAnsi="Arial" w:cs="Arial"/>
          <w:sz w:val="16"/>
          <w:szCs w:val="16"/>
        </w:rPr>
        <w:t xml:space="preserve"> от 06 октября 2003 года № 131-ФЗ «Об общих принципах организации местного самоуправления в Российской Федерации», постановлениями Администрации Валдайского муниципального района от 16.01.2020 №</w:t>
      </w:r>
      <w:r>
        <w:rPr>
          <w:rFonts w:ascii="Arial" w:hAnsi="Arial" w:cs="Arial"/>
          <w:sz w:val="16"/>
          <w:szCs w:val="16"/>
        </w:rPr>
        <w:t> </w:t>
      </w:r>
      <w:r w:rsidRPr="009F711B">
        <w:rPr>
          <w:rFonts w:ascii="Arial" w:hAnsi="Arial" w:cs="Arial"/>
          <w:sz w:val="16"/>
          <w:szCs w:val="16"/>
        </w:rPr>
        <w:t xml:space="preserve">48 «Об утверждении Порядка принятия решений о разработке муниципальных программ, реализации и проведения оценки эффективности», Администрация Валдайского муниципального района </w:t>
      </w:r>
      <w:r w:rsidRPr="009F711B">
        <w:rPr>
          <w:rFonts w:ascii="Arial" w:hAnsi="Arial" w:cs="Arial"/>
          <w:b/>
          <w:sz w:val="16"/>
          <w:szCs w:val="16"/>
        </w:rPr>
        <w:t>ПОСТАНОВЛЯЕТ:</w:t>
      </w:r>
    </w:p>
    <w:p w:rsidR="009F711B" w:rsidRPr="009F711B" w:rsidRDefault="009F711B" w:rsidP="009F711B">
      <w:pPr>
        <w:ind w:firstLine="284"/>
        <w:jc w:val="both"/>
        <w:rPr>
          <w:rFonts w:ascii="Arial" w:hAnsi="Arial" w:cs="Arial"/>
          <w:sz w:val="16"/>
          <w:szCs w:val="16"/>
        </w:rPr>
      </w:pPr>
      <w:r w:rsidRPr="009F711B">
        <w:rPr>
          <w:rFonts w:ascii="Arial" w:hAnsi="Arial" w:cs="Arial"/>
          <w:sz w:val="16"/>
          <w:szCs w:val="16"/>
        </w:rPr>
        <w:t xml:space="preserve">1. Внести изменения </w:t>
      </w:r>
      <w:r w:rsidRPr="009F711B">
        <w:rPr>
          <w:rFonts w:ascii="Arial" w:hAnsi="Arial" w:cs="Arial"/>
          <w:color w:val="000000"/>
          <w:sz w:val="16"/>
          <w:szCs w:val="16"/>
        </w:rPr>
        <w:t>в муниципальную программу</w:t>
      </w:r>
      <w:r w:rsidRPr="009F711B">
        <w:rPr>
          <w:rFonts w:ascii="Arial" w:hAnsi="Arial" w:cs="Arial"/>
          <w:spacing w:val="-1"/>
          <w:sz w:val="16"/>
          <w:szCs w:val="16"/>
        </w:rPr>
        <w:t xml:space="preserve"> «</w:t>
      </w:r>
      <w:r w:rsidRPr="009F711B">
        <w:rPr>
          <w:rFonts w:ascii="Arial" w:hAnsi="Arial" w:cs="Arial"/>
          <w:sz w:val="16"/>
          <w:szCs w:val="16"/>
        </w:rPr>
        <w:t>Обеспечение населения Валдайского муниципального района питьевой водой в 2023-2025 годах», утвержденную постановлением Администрации Валдайского муниципального района от 06.02.2023 № 185 (далее – муниципальная программа):</w:t>
      </w:r>
    </w:p>
    <w:p w:rsidR="009F711B" w:rsidRPr="009F711B" w:rsidRDefault="009F711B" w:rsidP="009F711B">
      <w:pPr>
        <w:ind w:firstLine="284"/>
        <w:jc w:val="both"/>
        <w:rPr>
          <w:rFonts w:ascii="Arial" w:hAnsi="Arial" w:cs="Arial"/>
          <w:sz w:val="16"/>
          <w:szCs w:val="16"/>
        </w:rPr>
      </w:pPr>
      <w:r w:rsidRPr="009F711B">
        <w:rPr>
          <w:rStyle w:val="aff0"/>
          <w:rFonts w:ascii="Arial" w:hAnsi="Arial" w:cs="Arial"/>
          <w:b w:val="0"/>
          <w:sz w:val="16"/>
          <w:szCs w:val="16"/>
        </w:rPr>
        <w:t xml:space="preserve">1.1. Изложить Перечень целевых показателей муниципальной программы в прилагаемой редакции </w:t>
      </w:r>
      <w:r w:rsidRPr="009F711B">
        <w:rPr>
          <w:rFonts w:ascii="Arial" w:hAnsi="Arial" w:cs="Arial"/>
          <w:sz w:val="16"/>
          <w:szCs w:val="16"/>
        </w:rPr>
        <w:t>(приложение 1);</w:t>
      </w:r>
    </w:p>
    <w:p w:rsidR="009F711B" w:rsidRPr="009F711B" w:rsidRDefault="009F711B" w:rsidP="009F711B">
      <w:pPr>
        <w:ind w:firstLine="284"/>
        <w:jc w:val="both"/>
        <w:rPr>
          <w:rStyle w:val="aff0"/>
          <w:rFonts w:ascii="Arial" w:hAnsi="Arial" w:cs="Arial"/>
          <w:b w:val="0"/>
          <w:sz w:val="16"/>
          <w:szCs w:val="16"/>
        </w:rPr>
      </w:pPr>
      <w:r w:rsidRPr="009F711B">
        <w:rPr>
          <w:rFonts w:ascii="Arial" w:hAnsi="Arial" w:cs="Arial"/>
          <w:sz w:val="16"/>
          <w:szCs w:val="16"/>
        </w:rPr>
        <w:t xml:space="preserve">1.2. </w:t>
      </w:r>
      <w:r w:rsidRPr="009F711B">
        <w:rPr>
          <w:rStyle w:val="aff0"/>
          <w:rFonts w:ascii="Arial" w:hAnsi="Arial" w:cs="Arial"/>
          <w:b w:val="0"/>
          <w:sz w:val="16"/>
          <w:szCs w:val="16"/>
        </w:rPr>
        <w:t xml:space="preserve">Изложить </w:t>
      </w:r>
      <w:r w:rsidRPr="009F711B">
        <w:rPr>
          <w:rFonts w:ascii="Arial" w:hAnsi="Arial" w:cs="Arial"/>
          <w:sz w:val="16"/>
          <w:szCs w:val="16"/>
        </w:rPr>
        <w:t>Мероприятия муниципальной программы в прилагаемой редакции (приложение 2).</w:t>
      </w:r>
    </w:p>
    <w:p w:rsidR="009F711B" w:rsidRPr="009F711B" w:rsidRDefault="009F711B" w:rsidP="009F711B">
      <w:pPr>
        <w:ind w:firstLine="284"/>
        <w:jc w:val="both"/>
        <w:rPr>
          <w:rFonts w:ascii="Arial" w:hAnsi="Arial" w:cs="Arial"/>
          <w:sz w:val="16"/>
          <w:szCs w:val="16"/>
        </w:rPr>
      </w:pPr>
      <w:r w:rsidRPr="009F711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F711B" w:rsidRPr="009F711B" w:rsidRDefault="009F711B" w:rsidP="009F711B">
      <w:pPr>
        <w:jc w:val="both"/>
        <w:rPr>
          <w:rFonts w:ascii="Arial" w:hAnsi="Arial" w:cs="Arial"/>
          <w:b/>
          <w:sz w:val="16"/>
          <w:szCs w:val="16"/>
        </w:rPr>
      </w:pPr>
      <w:r w:rsidRPr="009F711B">
        <w:rPr>
          <w:rFonts w:ascii="Arial" w:hAnsi="Arial" w:cs="Arial"/>
          <w:b/>
          <w:sz w:val="16"/>
          <w:szCs w:val="16"/>
        </w:rPr>
        <w:t>Глава муниципального района</w:t>
      </w:r>
      <w:r w:rsidRPr="009F711B">
        <w:rPr>
          <w:rFonts w:ascii="Arial" w:hAnsi="Arial" w:cs="Arial"/>
          <w:b/>
          <w:sz w:val="16"/>
          <w:szCs w:val="16"/>
        </w:rPr>
        <w:tab/>
      </w:r>
      <w:r w:rsidRPr="009F711B">
        <w:rPr>
          <w:rFonts w:ascii="Arial" w:hAnsi="Arial" w:cs="Arial"/>
          <w:b/>
          <w:sz w:val="16"/>
          <w:szCs w:val="16"/>
        </w:rPr>
        <w:tab/>
        <w:t>Ю.В.Стадэ</w:t>
      </w:r>
    </w:p>
    <w:p w:rsidR="009F711B" w:rsidRPr="009F711B" w:rsidRDefault="009F711B" w:rsidP="009F711B">
      <w:pPr>
        <w:tabs>
          <w:tab w:val="left" w:pos="15735"/>
        </w:tabs>
        <w:ind w:left="8505"/>
        <w:jc w:val="center"/>
        <w:rPr>
          <w:rFonts w:ascii="Arial" w:hAnsi="Arial" w:cs="Arial"/>
          <w:sz w:val="12"/>
          <w:szCs w:val="12"/>
        </w:rPr>
      </w:pPr>
      <w:r w:rsidRPr="009F711B">
        <w:rPr>
          <w:rFonts w:ascii="Arial" w:hAnsi="Arial" w:cs="Arial"/>
          <w:sz w:val="12"/>
          <w:szCs w:val="12"/>
        </w:rPr>
        <w:t>Приложение 1</w:t>
      </w:r>
    </w:p>
    <w:p w:rsidR="009F711B" w:rsidRPr="009F711B" w:rsidRDefault="009F711B" w:rsidP="009F711B">
      <w:pPr>
        <w:tabs>
          <w:tab w:val="left" w:pos="15735"/>
        </w:tabs>
        <w:ind w:left="8505"/>
        <w:jc w:val="center"/>
        <w:rPr>
          <w:rFonts w:ascii="Arial" w:hAnsi="Arial" w:cs="Arial"/>
          <w:sz w:val="12"/>
          <w:szCs w:val="12"/>
        </w:rPr>
      </w:pPr>
      <w:r w:rsidRPr="009F711B">
        <w:rPr>
          <w:rFonts w:ascii="Arial" w:hAnsi="Arial" w:cs="Arial"/>
          <w:sz w:val="12"/>
          <w:szCs w:val="12"/>
        </w:rPr>
        <w:t>к постановлению Администрации</w:t>
      </w:r>
    </w:p>
    <w:p w:rsidR="009F711B" w:rsidRDefault="009F711B" w:rsidP="009F711B">
      <w:pPr>
        <w:tabs>
          <w:tab w:val="left" w:pos="15735"/>
        </w:tabs>
        <w:ind w:left="8505"/>
        <w:jc w:val="center"/>
        <w:rPr>
          <w:rFonts w:ascii="Arial" w:hAnsi="Arial" w:cs="Arial"/>
          <w:sz w:val="12"/>
          <w:szCs w:val="12"/>
        </w:rPr>
      </w:pPr>
      <w:r w:rsidRPr="009F711B">
        <w:rPr>
          <w:rFonts w:ascii="Arial" w:hAnsi="Arial" w:cs="Arial"/>
          <w:sz w:val="12"/>
          <w:szCs w:val="12"/>
        </w:rPr>
        <w:t>муниципального района</w:t>
      </w:r>
    </w:p>
    <w:p w:rsidR="009F711B" w:rsidRPr="009F711B" w:rsidRDefault="009F711B" w:rsidP="009F711B">
      <w:pPr>
        <w:tabs>
          <w:tab w:val="left" w:pos="15735"/>
        </w:tabs>
        <w:ind w:left="8505"/>
        <w:jc w:val="center"/>
        <w:rPr>
          <w:rFonts w:ascii="Arial" w:hAnsi="Arial" w:cs="Arial"/>
          <w:sz w:val="12"/>
          <w:szCs w:val="12"/>
        </w:rPr>
      </w:pPr>
      <w:r w:rsidRPr="009F711B">
        <w:rPr>
          <w:rFonts w:ascii="Arial" w:hAnsi="Arial" w:cs="Arial"/>
          <w:sz w:val="12"/>
          <w:szCs w:val="12"/>
        </w:rPr>
        <w:t>от 06.09.2023 № 1704</w:t>
      </w:r>
    </w:p>
    <w:p w:rsidR="009F711B" w:rsidRDefault="009F711B" w:rsidP="009F711B">
      <w:pPr>
        <w:jc w:val="center"/>
        <w:rPr>
          <w:rFonts w:ascii="Arial" w:hAnsi="Arial" w:cs="Arial"/>
          <w:b/>
          <w:sz w:val="16"/>
          <w:szCs w:val="16"/>
        </w:rPr>
      </w:pPr>
      <w:r w:rsidRPr="009F711B">
        <w:rPr>
          <w:rFonts w:ascii="Arial" w:hAnsi="Arial" w:cs="Arial"/>
          <w:b/>
          <w:sz w:val="16"/>
          <w:szCs w:val="16"/>
        </w:rPr>
        <w:t>ПЕРЕЧЕНЬ</w:t>
      </w:r>
    </w:p>
    <w:p w:rsidR="009F711B" w:rsidRPr="009F711B" w:rsidRDefault="009F711B" w:rsidP="009F711B">
      <w:pPr>
        <w:jc w:val="center"/>
        <w:rPr>
          <w:rFonts w:ascii="Arial" w:hAnsi="Arial" w:cs="Arial"/>
          <w:b/>
          <w:sz w:val="16"/>
          <w:szCs w:val="16"/>
        </w:rPr>
      </w:pPr>
      <w:r w:rsidRPr="009F711B">
        <w:rPr>
          <w:rFonts w:ascii="Arial" w:hAnsi="Arial" w:cs="Arial"/>
          <w:b/>
          <w:sz w:val="16"/>
          <w:szCs w:val="16"/>
        </w:rPr>
        <w:t xml:space="preserve">целевых показателей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9"/>
        <w:gridCol w:w="6956"/>
        <w:gridCol w:w="796"/>
        <w:gridCol w:w="1750"/>
        <w:gridCol w:w="523"/>
        <w:gridCol w:w="523"/>
        <w:gridCol w:w="523"/>
      </w:tblGrid>
      <w:tr w:rsidR="009F711B" w:rsidRPr="009F711B" w:rsidTr="00515CEF">
        <w:trPr>
          <w:trHeight w:val="20"/>
        </w:trPr>
        <w:tc>
          <w:tcPr>
            <w:tcW w:w="0" w:type="auto"/>
            <w:vMerge w:val="restart"/>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 п/п</w:t>
            </w:r>
          </w:p>
        </w:tc>
        <w:tc>
          <w:tcPr>
            <w:tcW w:w="6956" w:type="dxa"/>
            <w:vMerge w:val="restart"/>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Наименование целевого показателя</w:t>
            </w:r>
          </w:p>
        </w:tc>
        <w:tc>
          <w:tcPr>
            <w:tcW w:w="796" w:type="dxa"/>
            <w:vMerge w:val="restart"/>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Единица измерения</w:t>
            </w:r>
          </w:p>
        </w:tc>
        <w:tc>
          <w:tcPr>
            <w:tcW w:w="0" w:type="auto"/>
            <w:vMerge w:val="restart"/>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Базовое значение целевого показателя (2022 год)</w:t>
            </w:r>
          </w:p>
        </w:tc>
        <w:tc>
          <w:tcPr>
            <w:tcW w:w="0" w:type="auto"/>
            <w:gridSpan w:val="3"/>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Значение целевого показателя по годам</w:t>
            </w:r>
          </w:p>
        </w:tc>
      </w:tr>
      <w:tr w:rsidR="009F711B" w:rsidRPr="009F711B" w:rsidTr="00515CEF">
        <w:trPr>
          <w:trHeight w:val="20"/>
        </w:trPr>
        <w:tc>
          <w:tcPr>
            <w:tcW w:w="0" w:type="auto"/>
            <w:vMerge/>
            <w:vAlign w:val="center"/>
          </w:tcPr>
          <w:p w:rsidR="009F711B" w:rsidRPr="009F711B" w:rsidRDefault="009F711B" w:rsidP="009F711B">
            <w:pPr>
              <w:jc w:val="center"/>
              <w:rPr>
                <w:rFonts w:ascii="Arial" w:hAnsi="Arial" w:cs="Arial"/>
                <w:sz w:val="12"/>
                <w:szCs w:val="12"/>
              </w:rPr>
            </w:pPr>
          </w:p>
        </w:tc>
        <w:tc>
          <w:tcPr>
            <w:tcW w:w="6956" w:type="dxa"/>
            <w:vMerge/>
            <w:vAlign w:val="center"/>
          </w:tcPr>
          <w:p w:rsidR="009F711B" w:rsidRPr="009F711B" w:rsidRDefault="009F711B" w:rsidP="009F711B">
            <w:pPr>
              <w:jc w:val="center"/>
              <w:rPr>
                <w:rFonts w:ascii="Arial" w:hAnsi="Arial" w:cs="Arial"/>
                <w:sz w:val="12"/>
                <w:szCs w:val="12"/>
              </w:rPr>
            </w:pPr>
          </w:p>
        </w:tc>
        <w:tc>
          <w:tcPr>
            <w:tcW w:w="796" w:type="dxa"/>
            <w:vMerge/>
            <w:vAlign w:val="center"/>
          </w:tcPr>
          <w:p w:rsidR="009F711B" w:rsidRPr="009F711B" w:rsidRDefault="009F711B" w:rsidP="009F711B">
            <w:pPr>
              <w:jc w:val="center"/>
              <w:rPr>
                <w:rFonts w:ascii="Arial" w:hAnsi="Arial" w:cs="Arial"/>
                <w:sz w:val="12"/>
                <w:szCs w:val="12"/>
              </w:rPr>
            </w:pPr>
          </w:p>
        </w:tc>
        <w:tc>
          <w:tcPr>
            <w:tcW w:w="0" w:type="auto"/>
            <w:vMerge/>
            <w:vAlign w:val="center"/>
          </w:tcPr>
          <w:p w:rsidR="009F711B" w:rsidRPr="009F711B" w:rsidRDefault="009F711B" w:rsidP="009F711B">
            <w:pPr>
              <w:jc w:val="center"/>
              <w:rPr>
                <w:rFonts w:ascii="Arial" w:hAnsi="Arial" w:cs="Arial"/>
                <w:sz w:val="12"/>
                <w:szCs w:val="12"/>
              </w:rPr>
            </w:pP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2023</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2024</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2025</w:t>
            </w:r>
          </w:p>
        </w:tc>
      </w:tr>
      <w:tr w:rsidR="009F711B" w:rsidRPr="009F711B" w:rsidTr="00515CEF">
        <w:trPr>
          <w:trHeight w:val="20"/>
        </w:trPr>
        <w:tc>
          <w:tcPr>
            <w:tcW w:w="0" w:type="auto"/>
          </w:tcPr>
          <w:p w:rsidR="009F711B" w:rsidRPr="009F711B" w:rsidRDefault="009F711B" w:rsidP="009F711B">
            <w:pPr>
              <w:jc w:val="center"/>
              <w:rPr>
                <w:rFonts w:ascii="Arial" w:hAnsi="Arial" w:cs="Arial"/>
                <w:sz w:val="12"/>
                <w:szCs w:val="12"/>
              </w:rPr>
            </w:pPr>
            <w:r w:rsidRPr="009F711B">
              <w:rPr>
                <w:rFonts w:ascii="Arial" w:hAnsi="Arial" w:cs="Arial"/>
                <w:sz w:val="12"/>
                <w:szCs w:val="12"/>
              </w:rPr>
              <w:t>1</w:t>
            </w:r>
          </w:p>
        </w:tc>
        <w:tc>
          <w:tcPr>
            <w:tcW w:w="6956" w:type="dxa"/>
          </w:tcPr>
          <w:p w:rsidR="009F711B" w:rsidRPr="009F711B" w:rsidRDefault="009F711B" w:rsidP="009F711B">
            <w:pPr>
              <w:jc w:val="center"/>
              <w:rPr>
                <w:rFonts w:ascii="Arial" w:hAnsi="Arial" w:cs="Arial"/>
                <w:sz w:val="12"/>
                <w:szCs w:val="12"/>
              </w:rPr>
            </w:pPr>
            <w:r w:rsidRPr="009F711B">
              <w:rPr>
                <w:rFonts w:ascii="Arial" w:hAnsi="Arial" w:cs="Arial"/>
                <w:sz w:val="12"/>
                <w:szCs w:val="12"/>
              </w:rPr>
              <w:t>2</w:t>
            </w:r>
          </w:p>
        </w:tc>
        <w:tc>
          <w:tcPr>
            <w:tcW w:w="796" w:type="dxa"/>
          </w:tcPr>
          <w:p w:rsidR="009F711B" w:rsidRPr="009F711B" w:rsidRDefault="009F711B" w:rsidP="009F711B">
            <w:pPr>
              <w:jc w:val="center"/>
              <w:rPr>
                <w:rFonts w:ascii="Arial" w:hAnsi="Arial" w:cs="Arial"/>
                <w:sz w:val="12"/>
                <w:szCs w:val="12"/>
              </w:rPr>
            </w:pPr>
            <w:r w:rsidRPr="009F711B">
              <w:rPr>
                <w:rFonts w:ascii="Arial" w:hAnsi="Arial" w:cs="Arial"/>
                <w:sz w:val="12"/>
                <w:szCs w:val="12"/>
              </w:rPr>
              <w:t>3</w:t>
            </w:r>
          </w:p>
        </w:tc>
        <w:tc>
          <w:tcPr>
            <w:tcW w:w="0" w:type="auto"/>
          </w:tcPr>
          <w:p w:rsidR="009F711B" w:rsidRPr="009F711B" w:rsidRDefault="009F711B" w:rsidP="009F711B">
            <w:pPr>
              <w:jc w:val="center"/>
              <w:rPr>
                <w:rFonts w:ascii="Arial" w:hAnsi="Arial" w:cs="Arial"/>
                <w:sz w:val="12"/>
                <w:szCs w:val="12"/>
              </w:rPr>
            </w:pPr>
            <w:r w:rsidRPr="009F711B">
              <w:rPr>
                <w:rFonts w:ascii="Arial" w:hAnsi="Arial" w:cs="Arial"/>
                <w:sz w:val="12"/>
                <w:szCs w:val="12"/>
              </w:rPr>
              <w:t>4</w:t>
            </w:r>
          </w:p>
        </w:tc>
        <w:tc>
          <w:tcPr>
            <w:tcW w:w="0" w:type="auto"/>
          </w:tcPr>
          <w:p w:rsidR="009F711B" w:rsidRPr="009F711B" w:rsidRDefault="009F711B" w:rsidP="009F711B">
            <w:pPr>
              <w:jc w:val="center"/>
              <w:rPr>
                <w:rFonts w:ascii="Arial" w:hAnsi="Arial" w:cs="Arial"/>
                <w:sz w:val="12"/>
                <w:szCs w:val="12"/>
              </w:rPr>
            </w:pPr>
            <w:r w:rsidRPr="009F711B">
              <w:rPr>
                <w:rFonts w:ascii="Arial" w:hAnsi="Arial" w:cs="Arial"/>
                <w:sz w:val="12"/>
                <w:szCs w:val="12"/>
              </w:rPr>
              <w:t>5</w:t>
            </w:r>
          </w:p>
        </w:tc>
        <w:tc>
          <w:tcPr>
            <w:tcW w:w="0" w:type="auto"/>
          </w:tcPr>
          <w:p w:rsidR="009F711B" w:rsidRPr="009F711B" w:rsidRDefault="009F711B" w:rsidP="009F711B">
            <w:pPr>
              <w:jc w:val="center"/>
              <w:rPr>
                <w:rFonts w:ascii="Arial" w:hAnsi="Arial" w:cs="Arial"/>
                <w:sz w:val="12"/>
                <w:szCs w:val="12"/>
              </w:rPr>
            </w:pPr>
            <w:r w:rsidRPr="009F711B">
              <w:rPr>
                <w:rFonts w:ascii="Arial" w:hAnsi="Arial" w:cs="Arial"/>
                <w:sz w:val="12"/>
                <w:szCs w:val="12"/>
              </w:rPr>
              <w:t>6</w:t>
            </w:r>
          </w:p>
        </w:tc>
        <w:tc>
          <w:tcPr>
            <w:tcW w:w="0" w:type="auto"/>
          </w:tcPr>
          <w:p w:rsidR="009F711B" w:rsidRPr="009F711B" w:rsidRDefault="009F711B" w:rsidP="009F711B">
            <w:pPr>
              <w:jc w:val="center"/>
              <w:rPr>
                <w:rFonts w:ascii="Arial" w:hAnsi="Arial" w:cs="Arial"/>
                <w:sz w:val="12"/>
                <w:szCs w:val="12"/>
              </w:rPr>
            </w:pPr>
            <w:r w:rsidRPr="009F711B">
              <w:rPr>
                <w:rFonts w:ascii="Arial" w:hAnsi="Arial" w:cs="Arial"/>
                <w:sz w:val="12"/>
                <w:szCs w:val="12"/>
              </w:rPr>
              <w:t>7</w:t>
            </w:r>
          </w:p>
        </w:tc>
      </w:tr>
      <w:tr w:rsidR="009F711B" w:rsidRPr="009F711B" w:rsidTr="009F711B">
        <w:trPr>
          <w:trHeight w:val="20"/>
        </w:trPr>
        <w:tc>
          <w:tcPr>
            <w:tcW w:w="0" w:type="auto"/>
          </w:tcPr>
          <w:p w:rsidR="009F711B" w:rsidRPr="009F711B" w:rsidRDefault="009F711B" w:rsidP="009F711B">
            <w:pPr>
              <w:jc w:val="center"/>
              <w:rPr>
                <w:rFonts w:ascii="Arial" w:hAnsi="Arial" w:cs="Arial"/>
                <w:sz w:val="12"/>
                <w:szCs w:val="12"/>
              </w:rPr>
            </w:pPr>
            <w:r w:rsidRPr="009F711B">
              <w:rPr>
                <w:rFonts w:ascii="Arial" w:hAnsi="Arial" w:cs="Arial"/>
                <w:sz w:val="12"/>
                <w:szCs w:val="12"/>
              </w:rPr>
              <w:t>1.</w:t>
            </w:r>
          </w:p>
        </w:tc>
        <w:tc>
          <w:tcPr>
            <w:tcW w:w="0" w:type="auto"/>
            <w:gridSpan w:val="6"/>
          </w:tcPr>
          <w:p w:rsidR="009F711B" w:rsidRPr="009F711B" w:rsidRDefault="009F711B" w:rsidP="009F711B">
            <w:pPr>
              <w:rPr>
                <w:rFonts w:ascii="Arial" w:hAnsi="Arial" w:cs="Arial"/>
                <w:b/>
                <w:sz w:val="12"/>
                <w:szCs w:val="12"/>
              </w:rPr>
            </w:pPr>
            <w:r w:rsidRPr="009F711B">
              <w:rPr>
                <w:rFonts w:ascii="Arial" w:hAnsi="Arial" w:cs="Arial"/>
                <w:b/>
                <w:sz w:val="12"/>
                <w:szCs w:val="12"/>
              </w:rPr>
              <w:t>Муниципальная программа «Обеспечение населения Валдайского муниципального района питьевой водой в 2023-2025 годах»</w:t>
            </w:r>
          </w:p>
        </w:tc>
      </w:tr>
      <w:tr w:rsidR="009F711B" w:rsidRPr="009F711B" w:rsidTr="00515CEF">
        <w:trPr>
          <w:trHeight w:val="20"/>
        </w:trPr>
        <w:tc>
          <w:tcPr>
            <w:tcW w:w="0" w:type="auto"/>
          </w:tcPr>
          <w:p w:rsidR="009F711B" w:rsidRPr="009F711B" w:rsidRDefault="009F711B" w:rsidP="009F711B">
            <w:pPr>
              <w:jc w:val="center"/>
              <w:rPr>
                <w:rFonts w:ascii="Arial" w:hAnsi="Arial" w:cs="Arial"/>
                <w:sz w:val="12"/>
                <w:szCs w:val="12"/>
              </w:rPr>
            </w:pPr>
            <w:r w:rsidRPr="009F711B">
              <w:rPr>
                <w:rFonts w:ascii="Arial" w:hAnsi="Arial" w:cs="Arial"/>
                <w:sz w:val="12"/>
                <w:szCs w:val="12"/>
              </w:rPr>
              <w:t>1.1.</w:t>
            </w:r>
          </w:p>
        </w:tc>
        <w:tc>
          <w:tcPr>
            <w:tcW w:w="6956" w:type="dxa"/>
          </w:tcPr>
          <w:p w:rsidR="009F711B" w:rsidRPr="009F711B" w:rsidRDefault="009F711B" w:rsidP="009F711B">
            <w:pPr>
              <w:widowControl w:val="0"/>
              <w:rPr>
                <w:rFonts w:ascii="Arial" w:hAnsi="Arial" w:cs="Arial"/>
                <w:sz w:val="12"/>
                <w:szCs w:val="12"/>
              </w:rPr>
            </w:pPr>
            <w:r w:rsidRPr="009F711B">
              <w:rPr>
                <w:rFonts w:ascii="Arial" w:hAnsi="Arial" w:cs="Arial"/>
                <w:sz w:val="12"/>
                <w:szCs w:val="12"/>
              </w:rPr>
              <w:t>Количество построенных общественных колодцев в Валдайском муниципальном районе (шт.), а также работы по разведочному бурению, определении места и глубины будущего колодца включая проверку проектно-сметной документации</w:t>
            </w:r>
          </w:p>
        </w:tc>
        <w:tc>
          <w:tcPr>
            <w:tcW w:w="796" w:type="dxa"/>
          </w:tcPr>
          <w:p w:rsidR="009F711B" w:rsidRPr="009F711B" w:rsidRDefault="009F711B" w:rsidP="009F711B">
            <w:pPr>
              <w:jc w:val="center"/>
              <w:rPr>
                <w:rFonts w:ascii="Arial" w:hAnsi="Arial" w:cs="Arial"/>
                <w:sz w:val="12"/>
                <w:szCs w:val="12"/>
              </w:rPr>
            </w:pPr>
            <w:r w:rsidRPr="009F711B">
              <w:rPr>
                <w:rFonts w:ascii="Arial" w:hAnsi="Arial" w:cs="Arial"/>
                <w:sz w:val="12"/>
                <w:szCs w:val="12"/>
              </w:rPr>
              <w:t>ед</w:t>
            </w:r>
          </w:p>
        </w:tc>
        <w:tc>
          <w:tcPr>
            <w:tcW w:w="0" w:type="auto"/>
          </w:tcPr>
          <w:p w:rsidR="009F711B" w:rsidRPr="009F711B" w:rsidRDefault="009F711B" w:rsidP="009F711B">
            <w:pPr>
              <w:jc w:val="center"/>
              <w:rPr>
                <w:rFonts w:ascii="Arial" w:hAnsi="Arial" w:cs="Arial"/>
                <w:sz w:val="12"/>
                <w:szCs w:val="12"/>
              </w:rPr>
            </w:pPr>
            <w:r w:rsidRPr="009F711B">
              <w:rPr>
                <w:rFonts w:ascii="Arial" w:hAnsi="Arial" w:cs="Arial"/>
                <w:sz w:val="12"/>
                <w:szCs w:val="12"/>
              </w:rPr>
              <w:t>0</w:t>
            </w:r>
          </w:p>
        </w:tc>
        <w:tc>
          <w:tcPr>
            <w:tcW w:w="0" w:type="auto"/>
          </w:tcPr>
          <w:p w:rsidR="009F711B" w:rsidRPr="009F711B" w:rsidRDefault="009F711B" w:rsidP="009F711B">
            <w:pPr>
              <w:widowControl w:val="0"/>
              <w:jc w:val="center"/>
              <w:rPr>
                <w:rFonts w:ascii="Arial" w:hAnsi="Arial" w:cs="Arial"/>
                <w:sz w:val="12"/>
                <w:szCs w:val="12"/>
              </w:rPr>
            </w:pPr>
            <w:r w:rsidRPr="009F711B">
              <w:rPr>
                <w:rFonts w:ascii="Arial" w:hAnsi="Arial" w:cs="Arial"/>
                <w:sz w:val="12"/>
                <w:szCs w:val="12"/>
              </w:rPr>
              <w:t>2</w:t>
            </w:r>
          </w:p>
        </w:tc>
        <w:tc>
          <w:tcPr>
            <w:tcW w:w="0" w:type="auto"/>
          </w:tcPr>
          <w:p w:rsidR="009F711B" w:rsidRPr="009F711B" w:rsidRDefault="009F711B" w:rsidP="009F711B">
            <w:pPr>
              <w:widowControl w:val="0"/>
              <w:jc w:val="center"/>
              <w:rPr>
                <w:rFonts w:ascii="Arial" w:hAnsi="Arial" w:cs="Arial"/>
                <w:sz w:val="12"/>
                <w:szCs w:val="12"/>
              </w:rPr>
            </w:pPr>
            <w:r w:rsidRPr="009F711B">
              <w:rPr>
                <w:rFonts w:ascii="Arial" w:hAnsi="Arial" w:cs="Arial"/>
                <w:sz w:val="12"/>
                <w:szCs w:val="12"/>
              </w:rPr>
              <w:t>0</w:t>
            </w:r>
          </w:p>
        </w:tc>
        <w:tc>
          <w:tcPr>
            <w:tcW w:w="0" w:type="auto"/>
          </w:tcPr>
          <w:p w:rsidR="009F711B" w:rsidRPr="009F711B" w:rsidRDefault="009F711B" w:rsidP="009F711B">
            <w:pPr>
              <w:widowControl w:val="0"/>
              <w:jc w:val="center"/>
              <w:rPr>
                <w:rFonts w:ascii="Arial" w:hAnsi="Arial" w:cs="Arial"/>
                <w:sz w:val="12"/>
                <w:szCs w:val="12"/>
              </w:rPr>
            </w:pPr>
            <w:r w:rsidRPr="009F711B">
              <w:rPr>
                <w:rFonts w:ascii="Arial" w:hAnsi="Arial" w:cs="Arial"/>
                <w:sz w:val="12"/>
                <w:szCs w:val="12"/>
              </w:rPr>
              <w:t>0</w:t>
            </w:r>
          </w:p>
        </w:tc>
      </w:tr>
      <w:tr w:rsidR="009F711B" w:rsidRPr="009F711B" w:rsidTr="00515CEF">
        <w:trPr>
          <w:trHeight w:val="20"/>
        </w:trPr>
        <w:tc>
          <w:tcPr>
            <w:tcW w:w="0" w:type="auto"/>
          </w:tcPr>
          <w:p w:rsidR="009F711B" w:rsidRPr="009F711B" w:rsidRDefault="009F711B" w:rsidP="009F711B">
            <w:pPr>
              <w:jc w:val="center"/>
              <w:rPr>
                <w:rFonts w:ascii="Arial" w:hAnsi="Arial" w:cs="Arial"/>
                <w:sz w:val="12"/>
                <w:szCs w:val="12"/>
              </w:rPr>
            </w:pPr>
            <w:r w:rsidRPr="009F711B">
              <w:rPr>
                <w:rFonts w:ascii="Arial" w:hAnsi="Arial" w:cs="Arial"/>
                <w:sz w:val="12"/>
                <w:szCs w:val="12"/>
              </w:rPr>
              <w:t>1.2.</w:t>
            </w:r>
          </w:p>
        </w:tc>
        <w:tc>
          <w:tcPr>
            <w:tcW w:w="6956" w:type="dxa"/>
          </w:tcPr>
          <w:p w:rsidR="009F711B" w:rsidRPr="009F711B" w:rsidRDefault="009F711B" w:rsidP="009F711B">
            <w:pPr>
              <w:widowControl w:val="0"/>
              <w:rPr>
                <w:rFonts w:ascii="Arial" w:hAnsi="Arial" w:cs="Arial"/>
                <w:sz w:val="12"/>
                <w:szCs w:val="12"/>
              </w:rPr>
            </w:pPr>
            <w:r w:rsidRPr="009F711B">
              <w:rPr>
                <w:rFonts w:ascii="Arial" w:hAnsi="Arial" w:cs="Arial"/>
                <w:sz w:val="12"/>
                <w:szCs w:val="12"/>
              </w:rPr>
              <w:t xml:space="preserve">Количество отремонтированных общественных колодцев в Валдайском муниципальном районе (шт.) с проведением анализа, состава и качества воды </w:t>
            </w:r>
          </w:p>
        </w:tc>
        <w:tc>
          <w:tcPr>
            <w:tcW w:w="796" w:type="dxa"/>
          </w:tcPr>
          <w:p w:rsidR="009F711B" w:rsidRPr="009F711B" w:rsidRDefault="009F711B" w:rsidP="009F711B">
            <w:pPr>
              <w:jc w:val="center"/>
              <w:rPr>
                <w:rFonts w:ascii="Arial" w:hAnsi="Arial" w:cs="Arial"/>
                <w:sz w:val="12"/>
                <w:szCs w:val="12"/>
              </w:rPr>
            </w:pPr>
            <w:r w:rsidRPr="009F711B">
              <w:rPr>
                <w:rFonts w:ascii="Arial" w:hAnsi="Arial" w:cs="Arial"/>
                <w:sz w:val="12"/>
                <w:szCs w:val="12"/>
              </w:rPr>
              <w:t>ед</w:t>
            </w:r>
          </w:p>
        </w:tc>
        <w:tc>
          <w:tcPr>
            <w:tcW w:w="0" w:type="auto"/>
          </w:tcPr>
          <w:p w:rsidR="009F711B" w:rsidRPr="009F711B" w:rsidRDefault="009F711B" w:rsidP="009F711B">
            <w:pPr>
              <w:jc w:val="center"/>
              <w:rPr>
                <w:rFonts w:ascii="Arial" w:hAnsi="Arial" w:cs="Arial"/>
                <w:sz w:val="12"/>
                <w:szCs w:val="12"/>
              </w:rPr>
            </w:pPr>
            <w:r w:rsidRPr="009F711B">
              <w:rPr>
                <w:rFonts w:ascii="Arial" w:hAnsi="Arial" w:cs="Arial"/>
                <w:sz w:val="12"/>
                <w:szCs w:val="12"/>
              </w:rPr>
              <w:t>8</w:t>
            </w:r>
          </w:p>
        </w:tc>
        <w:tc>
          <w:tcPr>
            <w:tcW w:w="0" w:type="auto"/>
          </w:tcPr>
          <w:p w:rsidR="009F711B" w:rsidRPr="009F711B" w:rsidRDefault="009F711B" w:rsidP="009F711B">
            <w:pPr>
              <w:widowControl w:val="0"/>
              <w:jc w:val="center"/>
              <w:rPr>
                <w:rFonts w:ascii="Arial" w:hAnsi="Arial" w:cs="Arial"/>
                <w:sz w:val="12"/>
                <w:szCs w:val="12"/>
              </w:rPr>
            </w:pPr>
            <w:r w:rsidRPr="009F711B">
              <w:rPr>
                <w:rFonts w:ascii="Arial" w:hAnsi="Arial" w:cs="Arial"/>
                <w:sz w:val="12"/>
                <w:szCs w:val="12"/>
              </w:rPr>
              <w:t>12</w:t>
            </w:r>
          </w:p>
        </w:tc>
        <w:tc>
          <w:tcPr>
            <w:tcW w:w="0" w:type="auto"/>
          </w:tcPr>
          <w:p w:rsidR="009F711B" w:rsidRPr="009F711B" w:rsidRDefault="009F711B" w:rsidP="009F711B">
            <w:pPr>
              <w:widowControl w:val="0"/>
              <w:jc w:val="center"/>
              <w:rPr>
                <w:rFonts w:ascii="Arial" w:hAnsi="Arial" w:cs="Arial"/>
                <w:sz w:val="12"/>
                <w:szCs w:val="12"/>
              </w:rPr>
            </w:pPr>
            <w:r w:rsidRPr="009F711B">
              <w:rPr>
                <w:rFonts w:ascii="Arial" w:hAnsi="Arial" w:cs="Arial"/>
                <w:sz w:val="12"/>
                <w:szCs w:val="12"/>
              </w:rPr>
              <w:t>0</w:t>
            </w:r>
          </w:p>
        </w:tc>
        <w:tc>
          <w:tcPr>
            <w:tcW w:w="0" w:type="auto"/>
          </w:tcPr>
          <w:p w:rsidR="009F711B" w:rsidRPr="009F711B" w:rsidRDefault="009F711B" w:rsidP="009F711B">
            <w:pPr>
              <w:widowControl w:val="0"/>
              <w:jc w:val="center"/>
              <w:rPr>
                <w:rFonts w:ascii="Arial" w:hAnsi="Arial" w:cs="Arial"/>
                <w:sz w:val="12"/>
                <w:szCs w:val="12"/>
              </w:rPr>
            </w:pPr>
            <w:r w:rsidRPr="009F711B">
              <w:rPr>
                <w:rFonts w:ascii="Arial" w:hAnsi="Arial" w:cs="Arial"/>
                <w:sz w:val="12"/>
                <w:szCs w:val="12"/>
              </w:rPr>
              <w:t>0</w:t>
            </w:r>
          </w:p>
        </w:tc>
      </w:tr>
      <w:tr w:rsidR="009F711B" w:rsidRPr="009F711B" w:rsidTr="00515CEF">
        <w:trPr>
          <w:trHeight w:val="20"/>
        </w:trPr>
        <w:tc>
          <w:tcPr>
            <w:tcW w:w="0" w:type="auto"/>
          </w:tcPr>
          <w:p w:rsidR="009F711B" w:rsidRPr="009F711B" w:rsidRDefault="009F711B" w:rsidP="009F711B">
            <w:pPr>
              <w:jc w:val="center"/>
              <w:rPr>
                <w:rFonts w:ascii="Arial" w:hAnsi="Arial" w:cs="Arial"/>
                <w:sz w:val="12"/>
                <w:szCs w:val="12"/>
              </w:rPr>
            </w:pPr>
            <w:r w:rsidRPr="009F711B">
              <w:rPr>
                <w:rFonts w:ascii="Arial" w:hAnsi="Arial" w:cs="Arial"/>
                <w:sz w:val="12"/>
                <w:szCs w:val="12"/>
              </w:rPr>
              <w:t>1.3.</w:t>
            </w:r>
          </w:p>
        </w:tc>
        <w:tc>
          <w:tcPr>
            <w:tcW w:w="6956" w:type="dxa"/>
          </w:tcPr>
          <w:p w:rsidR="009F711B" w:rsidRPr="009F711B" w:rsidRDefault="009F711B" w:rsidP="009F711B">
            <w:pPr>
              <w:widowControl w:val="0"/>
              <w:rPr>
                <w:rFonts w:ascii="Arial" w:hAnsi="Arial" w:cs="Arial"/>
                <w:sz w:val="12"/>
                <w:szCs w:val="12"/>
              </w:rPr>
            </w:pPr>
            <w:r w:rsidRPr="009F711B">
              <w:rPr>
                <w:rFonts w:ascii="Arial" w:hAnsi="Arial" w:cs="Arial"/>
                <w:sz w:val="12"/>
                <w:szCs w:val="12"/>
              </w:rPr>
              <w:t>Количество колодцев, в которых проведена чистка и дезинфекция, с проведением анализа, состава и качества воды (шт.)</w:t>
            </w:r>
          </w:p>
        </w:tc>
        <w:tc>
          <w:tcPr>
            <w:tcW w:w="796" w:type="dxa"/>
          </w:tcPr>
          <w:p w:rsidR="009F711B" w:rsidRPr="009F711B" w:rsidRDefault="009F711B" w:rsidP="009F711B">
            <w:pPr>
              <w:jc w:val="center"/>
              <w:rPr>
                <w:rFonts w:ascii="Arial" w:hAnsi="Arial" w:cs="Arial"/>
                <w:sz w:val="12"/>
                <w:szCs w:val="12"/>
              </w:rPr>
            </w:pPr>
            <w:r w:rsidRPr="009F711B">
              <w:rPr>
                <w:rFonts w:ascii="Arial" w:hAnsi="Arial" w:cs="Arial"/>
                <w:sz w:val="12"/>
                <w:szCs w:val="12"/>
              </w:rPr>
              <w:t>ед</w:t>
            </w:r>
          </w:p>
        </w:tc>
        <w:tc>
          <w:tcPr>
            <w:tcW w:w="0" w:type="auto"/>
          </w:tcPr>
          <w:p w:rsidR="009F711B" w:rsidRPr="009F711B" w:rsidRDefault="009F711B" w:rsidP="009F711B">
            <w:pPr>
              <w:jc w:val="center"/>
              <w:rPr>
                <w:rFonts w:ascii="Arial" w:hAnsi="Arial" w:cs="Arial"/>
                <w:sz w:val="12"/>
                <w:szCs w:val="12"/>
              </w:rPr>
            </w:pPr>
            <w:r w:rsidRPr="009F711B">
              <w:rPr>
                <w:rFonts w:ascii="Arial" w:hAnsi="Arial" w:cs="Arial"/>
                <w:sz w:val="12"/>
                <w:szCs w:val="12"/>
              </w:rPr>
              <w:t>5</w:t>
            </w:r>
          </w:p>
        </w:tc>
        <w:tc>
          <w:tcPr>
            <w:tcW w:w="0" w:type="auto"/>
          </w:tcPr>
          <w:p w:rsidR="009F711B" w:rsidRPr="009F711B" w:rsidRDefault="009F711B" w:rsidP="009F711B">
            <w:pPr>
              <w:widowControl w:val="0"/>
              <w:jc w:val="center"/>
              <w:rPr>
                <w:rFonts w:ascii="Arial" w:hAnsi="Arial" w:cs="Arial"/>
                <w:sz w:val="12"/>
                <w:szCs w:val="12"/>
              </w:rPr>
            </w:pPr>
            <w:r w:rsidRPr="009F711B">
              <w:rPr>
                <w:rFonts w:ascii="Arial" w:hAnsi="Arial" w:cs="Arial"/>
                <w:sz w:val="12"/>
                <w:szCs w:val="12"/>
              </w:rPr>
              <w:t>0</w:t>
            </w:r>
          </w:p>
        </w:tc>
        <w:tc>
          <w:tcPr>
            <w:tcW w:w="0" w:type="auto"/>
          </w:tcPr>
          <w:p w:rsidR="009F711B" w:rsidRPr="009F711B" w:rsidRDefault="009F711B" w:rsidP="009F711B">
            <w:pPr>
              <w:widowControl w:val="0"/>
              <w:jc w:val="center"/>
              <w:rPr>
                <w:rFonts w:ascii="Arial" w:hAnsi="Arial" w:cs="Arial"/>
                <w:sz w:val="12"/>
                <w:szCs w:val="12"/>
              </w:rPr>
            </w:pPr>
            <w:r w:rsidRPr="009F711B">
              <w:rPr>
                <w:rFonts w:ascii="Arial" w:hAnsi="Arial" w:cs="Arial"/>
                <w:sz w:val="12"/>
                <w:szCs w:val="12"/>
              </w:rPr>
              <w:t>0</w:t>
            </w:r>
          </w:p>
        </w:tc>
        <w:tc>
          <w:tcPr>
            <w:tcW w:w="0" w:type="auto"/>
          </w:tcPr>
          <w:p w:rsidR="009F711B" w:rsidRPr="009F711B" w:rsidRDefault="009F711B" w:rsidP="009F711B">
            <w:pPr>
              <w:widowControl w:val="0"/>
              <w:jc w:val="center"/>
              <w:rPr>
                <w:rFonts w:ascii="Arial" w:hAnsi="Arial" w:cs="Arial"/>
                <w:sz w:val="12"/>
                <w:szCs w:val="12"/>
              </w:rPr>
            </w:pPr>
            <w:r w:rsidRPr="009F711B">
              <w:rPr>
                <w:rFonts w:ascii="Arial" w:hAnsi="Arial" w:cs="Arial"/>
                <w:sz w:val="12"/>
                <w:szCs w:val="12"/>
              </w:rPr>
              <w:t>0</w:t>
            </w:r>
          </w:p>
        </w:tc>
      </w:tr>
      <w:tr w:rsidR="009F711B" w:rsidRPr="009F711B" w:rsidTr="00515CEF">
        <w:trPr>
          <w:trHeight w:val="20"/>
        </w:trPr>
        <w:tc>
          <w:tcPr>
            <w:tcW w:w="0" w:type="auto"/>
          </w:tcPr>
          <w:p w:rsidR="009F711B" w:rsidRPr="009F711B" w:rsidRDefault="009F711B" w:rsidP="009F711B">
            <w:pPr>
              <w:rPr>
                <w:rFonts w:ascii="Arial" w:hAnsi="Arial" w:cs="Arial"/>
                <w:sz w:val="12"/>
                <w:szCs w:val="12"/>
              </w:rPr>
            </w:pPr>
            <w:r w:rsidRPr="009F711B">
              <w:rPr>
                <w:rFonts w:ascii="Arial" w:hAnsi="Arial" w:cs="Arial"/>
                <w:sz w:val="12"/>
                <w:szCs w:val="12"/>
              </w:rPr>
              <w:t>1.4.</w:t>
            </w:r>
          </w:p>
        </w:tc>
        <w:tc>
          <w:tcPr>
            <w:tcW w:w="6956" w:type="dxa"/>
          </w:tcPr>
          <w:p w:rsidR="009F711B" w:rsidRPr="009F711B" w:rsidRDefault="009F711B" w:rsidP="009F711B">
            <w:pPr>
              <w:widowControl w:val="0"/>
              <w:rPr>
                <w:rFonts w:ascii="Arial" w:hAnsi="Arial" w:cs="Arial"/>
                <w:sz w:val="12"/>
                <w:szCs w:val="12"/>
              </w:rPr>
            </w:pPr>
            <w:r w:rsidRPr="009F711B">
              <w:rPr>
                <w:rFonts w:ascii="Arial" w:hAnsi="Arial" w:cs="Arial"/>
                <w:sz w:val="12"/>
                <w:szCs w:val="12"/>
              </w:rPr>
              <w:t>Разработка проектно-сметной документации, включая проверку достоверности сметных расчетов</w:t>
            </w:r>
          </w:p>
        </w:tc>
        <w:tc>
          <w:tcPr>
            <w:tcW w:w="796" w:type="dxa"/>
          </w:tcPr>
          <w:p w:rsidR="009F711B" w:rsidRPr="009F711B" w:rsidRDefault="009F711B" w:rsidP="009F711B">
            <w:pPr>
              <w:jc w:val="center"/>
              <w:rPr>
                <w:rFonts w:ascii="Arial" w:hAnsi="Arial" w:cs="Arial"/>
                <w:sz w:val="12"/>
                <w:szCs w:val="12"/>
              </w:rPr>
            </w:pPr>
            <w:r w:rsidRPr="009F711B">
              <w:rPr>
                <w:rFonts w:ascii="Arial" w:hAnsi="Arial" w:cs="Arial"/>
                <w:sz w:val="12"/>
                <w:szCs w:val="12"/>
              </w:rPr>
              <w:t>ед</w:t>
            </w:r>
          </w:p>
        </w:tc>
        <w:tc>
          <w:tcPr>
            <w:tcW w:w="0" w:type="auto"/>
          </w:tcPr>
          <w:p w:rsidR="009F711B" w:rsidRPr="009F711B" w:rsidRDefault="009F711B" w:rsidP="009F711B">
            <w:pPr>
              <w:jc w:val="center"/>
              <w:rPr>
                <w:rFonts w:ascii="Arial" w:hAnsi="Arial" w:cs="Arial"/>
                <w:sz w:val="12"/>
                <w:szCs w:val="12"/>
              </w:rPr>
            </w:pPr>
            <w:r w:rsidRPr="009F711B">
              <w:rPr>
                <w:rFonts w:ascii="Arial" w:hAnsi="Arial" w:cs="Arial"/>
                <w:sz w:val="12"/>
                <w:szCs w:val="12"/>
              </w:rPr>
              <w:t>-</w:t>
            </w:r>
          </w:p>
        </w:tc>
        <w:tc>
          <w:tcPr>
            <w:tcW w:w="0" w:type="auto"/>
          </w:tcPr>
          <w:p w:rsidR="009F711B" w:rsidRPr="009F711B" w:rsidRDefault="009F711B" w:rsidP="009F711B">
            <w:pPr>
              <w:widowControl w:val="0"/>
              <w:jc w:val="center"/>
              <w:rPr>
                <w:rFonts w:ascii="Arial" w:hAnsi="Arial" w:cs="Arial"/>
                <w:sz w:val="12"/>
                <w:szCs w:val="12"/>
              </w:rPr>
            </w:pPr>
            <w:r w:rsidRPr="009F711B">
              <w:rPr>
                <w:rFonts w:ascii="Arial" w:hAnsi="Arial" w:cs="Arial"/>
                <w:sz w:val="12"/>
                <w:szCs w:val="12"/>
              </w:rPr>
              <w:t>2</w:t>
            </w:r>
          </w:p>
        </w:tc>
        <w:tc>
          <w:tcPr>
            <w:tcW w:w="0" w:type="auto"/>
          </w:tcPr>
          <w:p w:rsidR="009F711B" w:rsidRPr="009F711B" w:rsidRDefault="009F711B" w:rsidP="009F711B">
            <w:pPr>
              <w:widowControl w:val="0"/>
              <w:jc w:val="center"/>
              <w:rPr>
                <w:rFonts w:ascii="Arial" w:hAnsi="Arial" w:cs="Arial"/>
                <w:sz w:val="12"/>
                <w:szCs w:val="12"/>
              </w:rPr>
            </w:pPr>
            <w:r w:rsidRPr="009F711B">
              <w:rPr>
                <w:rFonts w:ascii="Arial" w:hAnsi="Arial" w:cs="Arial"/>
                <w:sz w:val="12"/>
                <w:szCs w:val="12"/>
              </w:rPr>
              <w:t>-</w:t>
            </w:r>
          </w:p>
        </w:tc>
        <w:tc>
          <w:tcPr>
            <w:tcW w:w="0" w:type="auto"/>
          </w:tcPr>
          <w:p w:rsidR="009F711B" w:rsidRPr="009F711B" w:rsidRDefault="009F711B" w:rsidP="009F711B">
            <w:pPr>
              <w:widowControl w:val="0"/>
              <w:jc w:val="center"/>
              <w:rPr>
                <w:rFonts w:ascii="Arial" w:hAnsi="Arial" w:cs="Arial"/>
                <w:sz w:val="12"/>
                <w:szCs w:val="12"/>
              </w:rPr>
            </w:pPr>
            <w:r w:rsidRPr="009F711B">
              <w:rPr>
                <w:rFonts w:ascii="Arial" w:hAnsi="Arial" w:cs="Arial"/>
                <w:sz w:val="12"/>
                <w:szCs w:val="12"/>
              </w:rPr>
              <w:t>-</w:t>
            </w:r>
          </w:p>
        </w:tc>
      </w:tr>
    </w:tbl>
    <w:p w:rsidR="00515CEF" w:rsidRPr="00515CEF" w:rsidRDefault="00515CEF" w:rsidP="009F711B">
      <w:pPr>
        <w:tabs>
          <w:tab w:val="left" w:pos="15735"/>
        </w:tabs>
        <w:ind w:left="8505"/>
        <w:jc w:val="center"/>
        <w:rPr>
          <w:rFonts w:ascii="Arial" w:hAnsi="Arial" w:cs="Arial"/>
          <w:sz w:val="8"/>
          <w:szCs w:val="8"/>
        </w:rPr>
      </w:pPr>
    </w:p>
    <w:p w:rsidR="009F711B" w:rsidRPr="009F711B" w:rsidRDefault="009F711B" w:rsidP="009F711B">
      <w:pPr>
        <w:tabs>
          <w:tab w:val="left" w:pos="15735"/>
        </w:tabs>
        <w:ind w:left="8505"/>
        <w:jc w:val="center"/>
        <w:rPr>
          <w:rFonts w:ascii="Arial" w:hAnsi="Arial" w:cs="Arial"/>
          <w:sz w:val="12"/>
          <w:szCs w:val="12"/>
        </w:rPr>
      </w:pPr>
      <w:r w:rsidRPr="009F711B">
        <w:rPr>
          <w:rFonts w:ascii="Arial" w:hAnsi="Arial" w:cs="Arial"/>
          <w:sz w:val="12"/>
          <w:szCs w:val="12"/>
        </w:rPr>
        <w:t>Приложение 2</w:t>
      </w:r>
    </w:p>
    <w:p w:rsidR="009F711B" w:rsidRPr="009F711B" w:rsidRDefault="009F711B" w:rsidP="009F711B">
      <w:pPr>
        <w:tabs>
          <w:tab w:val="left" w:pos="15735"/>
        </w:tabs>
        <w:ind w:left="8505"/>
        <w:jc w:val="center"/>
        <w:rPr>
          <w:rFonts w:ascii="Arial" w:hAnsi="Arial" w:cs="Arial"/>
          <w:sz w:val="12"/>
          <w:szCs w:val="12"/>
        </w:rPr>
      </w:pPr>
      <w:r w:rsidRPr="009F711B">
        <w:rPr>
          <w:rFonts w:ascii="Arial" w:hAnsi="Arial" w:cs="Arial"/>
          <w:sz w:val="12"/>
          <w:szCs w:val="12"/>
        </w:rPr>
        <w:t>к постановлению Администрации</w:t>
      </w:r>
    </w:p>
    <w:p w:rsidR="009F711B" w:rsidRPr="009F711B" w:rsidRDefault="009F711B" w:rsidP="009F711B">
      <w:pPr>
        <w:tabs>
          <w:tab w:val="left" w:pos="15735"/>
        </w:tabs>
        <w:ind w:left="8505"/>
        <w:jc w:val="center"/>
        <w:rPr>
          <w:rFonts w:ascii="Arial" w:hAnsi="Arial" w:cs="Arial"/>
          <w:sz w:val="12"/>
          <w:szCs w:val="12"/>
        </w:rPr>
      </w:pPr>
      <w:r w:rsidRPr="009F711B">
        <w:rPr>
          <w:rFonts w:ascii="Arial" w:hAnsi="Arial" w:cs="Arial"/>
          <w:sz w:val="12"/>
          <w:szCs w:val="12"/>
        </w:rPr>
        <w:t>муниципального района</w:t>
      </w:r>
    </w:p>
    <w:p w:rsidR="009F711B" w:rsidRPr="009F711B" w:rsidRDefault="009F711B" w:rsidP="009F711B">
      <w:pPr>
        <w:tabs>
          <w:tab w:val="left" w:pos="15735"/>
        </w:tabs>
        <w:ind w:left="8505"/>
        <w:jc w:val="center"/>
        <w:rPr>
          <w:rFonts w:ascii="Arial" w:hAnsi="Arial" w:cs="Arial"/>
          <w:sz w:val="12"/>
          <w:szCs w:val="12"/>
        </w:rPr>
      </w:pPr>
      <w:r w:rsidRPr="009F711B">
        <w:rPr>
          <w:rFonts w:ascii="Arial" w:hAnsi="Arial" w:cs="Arial"/>
          <w:sz w:val="12"/>
          <w:szCs w:val="12"/>
        </w:rPr>
        <w:t>от 06.09.2023 № 1704</w:t>
      </w:r>
    </w:p>
    <w:p w:rsidR="009F711B" w:rsidRDefault="009F711B" w:rsidP="009F711B">
      <w:pPr>
        <w:jc w:val="center"/>
        <w:rPr>
          <w:rFonts w:ascii="Arial" w:hAnsi="Arial" w:cs="Arial"/>
          <w:b/>
          <w:sz w:val="16"/>
          <w:szCs w:val="16"/>
        </w:rPr>
      </w:pPr>
      <w:r w:rsidRPr="009F711B">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6"/>
        <w:gridCol w:w="4285"/>
        <w:gridCol w:w="2154"/>
        <w:gridCol w:w="715"/>
        <w:gridCol w:w="862"/>
        <w:gridCol w:w="1534"/>
        <w:gridCol w:w="788"/>
        <w:gridCol w:w="378"/>
        <w:gridCol w:w="378"/>
      </w:tblGrid>
      <w:tr w:rsidR="009F711B" w:rsidRPr="009F711B" w:rsidTr="00515CEF">
        <w:trPr>
          <w:trHeight w:val="20"/>
        </w:trPr>
        <w:tc>
          <w:tcPr>
            <w:tcW w:w="0" w:type="auto"/>
            <w:vMerge w:val="restart"/>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 п/п</w:t>
            </w:r>
          </w:p>
        </w:tc>
        <w:tc>
          <w:tcPr>
            <w:tcW w:w="4285" w:type="dxa"/>
            <w:vMerge w:val="restart"/>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Наименование</w:t>
            </w:r>
          </w:p>
          <w:p w:rsidR="009F711B" w:rsidRPr="009F711B" w:rsidRDefault="009F711B" w:rsidP="009F711B">
            <w:pPr>
              <w:jc w:val="center"/>
              <w:rPr>
                <w:rFonts w:ascii="Arial" w:hAnsi="Arial" w:cs="Arial"/>
                <w:b/>
                <w:sz w:val="12"/>
                <w:szCs w:val="12"/>
              </w:rPr>
            </w:pPr>
            <w:r w:rsidRPr="009F711B">
              <w:rPr>
                <w:rFonts w:ascii="Arial" w:hAnsi="Arial" w:cs="Arial"/>
                <w:b/>
                <w:sz w:val="12"/>
                <w:szCs w:val="12"/>
              </w:rPr>
              <w:t>мероприятия</w:t>
            </w:r>
          </w:p>
        </w:tc>
        <w:tc>
          <w:tcPr>
            <w:tcW w:w="2154" w:type="dxa"/>
            <w:vMerge w:val="restart"/>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Исполнитель</w:t>
            </w:r>
          </w:p>
        </w:tc>
        <w:tc>
          <w:tcPr>
            <w:tcW w:w="0" w:type="auto"/>
            <w:vMerge w:val="restart"/>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Срок</w:t>
            </w:r>
          </w:p>
          <w:p w:rsidR="009F711B" w:rsidRPr="009F711B" w:rsidRDefault="009F711B" w:rsidP="009F711B">
            <w:pPr>
              <w:jc w:val="center"/>
              <w:rPr>
                <w:rFonts w:ascii="Arial" w:hAnsi="Arial" w:cs="Arial"/>
                <w:b/>
                <w:sz w:val="12"/>
                <w:szCs w:val="12"/>
              </w:rPr>
            </w:pPr>
            <w:r w:rsidRPr="009F711B">
              <w:rPr>
                <w:rFonts w:ascii="Arial" w:hAnsi="Arial" w:cs="Arial"/>
                <w:b/>
                <w:sz w:val="12"/>
                <w:szCs w:val="12"/>
              </w:rPr>
              <w:t>реализации</w:t>
            </w:r>
          </w:p>
        </w:tc>
        <w:tc>
          <w:tcPr>
            <w:tcW w:w="0" w:type="auto"/>
            <w:vMerge w:val="restart"/>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Целевой показатель</w:t>
            </w:r>
          </w:p>
        </w:tc>
        <w:tc>
          <w:tcPr>
            <w:tcW w:w="0" w:type="auto"/>
            <w:vMerge w:val="restart"/>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Источник финансирования</w:t>
            </w:r>
          </w:p>
        </w:tc>
        <w:tc>
          <w:tcPr>
            <w:tcW w:w="0" w:type="auto"/>
            <w:gridSpan w:val="3"/>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Объем финансирования по годам (руб.)</w:t>
            </w:r>
          </w:p>
        </w:tc>
      </w:tr>
      <w:tr w:rsidR="009F711B" w:rsidRPr="009F711B" w:rsidTr="00515CEF">
        <w:trPr>
          <w:trHeight w:val="20"/>
        </w:trPr>
        <w:tc>
          <w:tcPr>
            <w:tcW w:w="0" w:type="auto"/>
            <w:vMerge/>
            <w:vAlign w:val="center"/>
          </w:tcPr>
          <w:p w:rsidR="009F711B" w:rsidRPr="009F711B" w:rsidRDefault="009F711B" w:rsidP="009F711B">
            <w:pPr>
              <w:jc w:val="center"/>
              <w:rPr>
                <w:rFonts w:ascii="Arial" w:hAnsi="Arial" w:cs="Arial"/>
                <w:sz w:val="12"/>
                <w:szCs w:val="12"/>
              </w:rPr>
            </w:pPr>
          </w:p>
        </w:tc>
        <w:tc>
          <w:tcPr>
            <w:tcW w:w="4285" w:type="dxa"/>
            <w:vMerge/>
            <w:vAlign w:val="center"/>
          </w:tcPr>
          <w:p w:rsidR="009F711B" w:rsidRPr="009F711B" w:rsidRDefault="009F711B" w:rsidP="009F711B">
            <w:pPr>
              <w:jc w:val="center"/>
              <w:rPr>
                <w:rFonts w:ascii="Arial" w:hAnsi="Arial" w:cs="Arial"/>
                <w:sz w:val="12"/>
                <w:szCs w:val="12"/>
              </w:rPr>
            </w:pPr>
          </w:p>
        </w:tc>
        <w:tc>
          <w:tcPr>
            <w:tcW w:w="2154" w:type="dxa"/>
            <w:vMerge/>
            <w:vAlign w:val="center"/>
          </w:tcPr>
          <w:p w:rsidR="009F711B" w:rsidRPr="009F711B" w:rsidRDefault="009F711B" w:rsidP="009F711B">
            <w:pPr>
              <w:jc w:val="center"/>
              <w:rPr>
                <w:rFonts w:ascii="Arial" w:hAnsi="Arial" w:cs="Arial"/>
                <w:sz w:val="12"/>
                <w:szCs w:val="12"/>
              </w:rPr>
            </w:pPr>
          </w:p>
        </w:tc>
        <w:tc>
          <w:tcPr>
            <w:tcW w:w="0" w:type="auto"/>
            <w:vMerge/>
            <w:vAlign w:val="center"/>
          </w:tcPr>
          <w:p w:rsidR="009F711B" w:rsidRPr="009F711B" w:rsidRDefault="009F711B" w:rsidP="009F711B">
            <w:pPr>
              <w:jc w:val="center"/>
              <w:rPr>
                <w:rFonts w:ascii="Arial" w:hAnsi="Arial" w:cs="Arial"/>
                <w:sz w:val="12"/>
                <w:szCs w:val="12"/>
              </w:rPr>
            </w:pPr>
          </w:p>
        </w:tc>
        <w:tc>
          <w:tcPr>
            <w:tcW w:w="0" w:type="auto"/>
            <w:vMerge/>
            <w:vAlign w:val="center"/>
          </w:tcPr>
          <w:p w:rsidR="009F711B" w:rsidRPr="009F711B" w:rsidRDefault="009F711B" w:rsidP="009F711B">
            <w:pPr>
              <w:jc w:val="center"/>
              <w:rPr>
                <w:rFonts w:ascii="Arial" w:hAnsi="Arial" w:cs="Arial"/>
                <w:sz w:val="12"/>
                <w:szCs w:val="12"/>
              </w:rPr>
            </w:pPr>
          </w:p>
        </w:tc>
        <w:tc>
          <w:tcPr>
            <w:tcW w:w="0" w:type="auto"/>
            <w:vMerge/>
            <w:vAlign w:val="center"/>
          </w:tcPr>
          <w:p w:rsidR="009F711B" w:rsidRPr="009F711B" w:rsidRDefault="009F711B" w:rsidP="009F711B">
            <w:pPr>
              <w:jc w:val="center"/>
              <w:rPr>
                <w:rFonts w:ascii="Arial" w:hAnsi="Arial" w:cs="Arial"/>
                <w:sz w:val="12"/>
                <w:szCs w:val="12"/>
              </w:rPr>
            </w:pP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2023</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2024</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2025</w:t>
            </w:r>
          </w:p>
        </w:tc>
      </w:tr>
      <w:tr w:rsidR="009F711B" w:rsidRPr="009F711B" w:rsidTr="00515CEF">
        <w:trPr>
          <w:trHeight w:val="20"/>
        </w:trPr>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1</w:t>
            </w:r>
          </w:p>
        </w:tc>
        <w:tc>
          <w:tcPr>
            <w:tcW w:w="4285" w:type="dxa"/>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2</w:t>
            </w:r>
          </w:p>
        </w:tc>
        <w:tc>
          <w:tcPr>
            <w:tcW w:w="2154" w:type="dxa"/>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3</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4</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5</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6</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7</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8</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9</w:t>
            </w:r>
          </w:p>
        </w:tc>
      </w:tr>
      <w:tr w:rsidR="009F711B" w:rsidRPr="009F711B" w:rsidTr="00515CEF">
        <w:trPr>
          <w:trHeight w:val="20"/>
        </w:trPr>
        <w:tc>
          <w:tcPr>
            <w:tcW w:w="0" w:type="auto"/>
          </w:tcPr>
          <w:p w:rsidR="009F711B" w:rsidRPr="009F711B" w:rsidRDefault="009F711B" w:rsidP="009F711B">
            <w:pPr>
              <w:jc w:val="center"/>
              <w:rPr>
                <w:rFonts w:ascii="Arial" w:hAnsi="Arial" w:cs="Arial"/>
                <w:sz w:val="12"/>
                <w:szCs w:val="12"/>
              </w:rPr>
            </w:pPr>
            <w:r w:rsidRPr="009F711B">
              <w:rPr>
                <w:rFonts w:ascii="Arial" w:hAnsi="Arial" w:cs="Arial"/>
                <w:sz w:val="12"/>
                <w:szCs w:val="12"/>
              </w:rPr>
              <w:t>1.</w:t>
            </w:r>
          </w:p>
        </w:tc>
        <w:tc>
          <w:tcPr>
            <w:tcW w:w="0" w:type="auto"/>
            <w:gridSpan w:val="8"/>
          </w:tcPr>
          <w:p w:rsidR="009F711B" w:rsidRPr="009F711B" w:rsidRDefault="009F711B" w:rsidP="009F711B">
            <w:pPr>
              <w:rPr>
                <w:rFonts w:ascii="Arial" w:hAnsi="Arial" w:cs="Arial"/>
                <w:b/>
                <w:sz w:val="12"/>
                <w:szCs w:val="12"/>
              </w:rPr>
            </w:pPr>
            <w:r w:rsidRPr="009F711B">
              <w:rPr>
                <w:rFonts w:ascii="Arial" w:hAnsi="Arial" w:cs="Arial"/>
                <w:b/>
                <w:sz w:val="12"/>
                <w:szCs w:val="12"/>
              </w:rPr>
              <w:t>Муниципальная программа «Обеспечение населения Валдайского муниципального района питьевой водой в 2023-2025 годах»</w:t>
            </w:r>
          </w:p>
        </w:tc>
      </w:tr>
      <w:tr w:rsidR="009F711B" w:rsidRPr="009F711B" w:rsidTr="00515CEF">
        <w:trPr>
          <w:trHeight w:val="20"/>
        </w:trPr>
        <w:tc>
          <w:tcPr>
            <w:tcW w:w="0" w:type="auto"/>
          </w:tcPr>
          <w:p w:rsidR="009F711B" w:rsidRPr="009F711B" w:rsidRDefault="009F711B" w:rsidP="009F711B">
            <w:pPr>
              <w:jc w:val="center"/>
              <w:rPr>
                <w:rFonts w:ascii="Arial" w:hAnsi="Arial" w:cs="Arial"/>
                <w:sz w:val="12"/>
                <w:szCs w:val="12"/>
              </w:rPr>
            </w:pPr>
            <w:r w:rsidRPr="009F711B">
              <w:rPr>
                <w:rFonts w:ascii="Arial" w:hAnsi="Arial" w:cs="Arial"/>
                <w:sz w:val="12"/>
                <w:szCs w:val="12"/>
              </w:rPr>
              <w:t>1.1.</w:t>
            </w:r>
          </w:p>
        </w:tc>
        <w:tc>
          <w:tcPr>
            <w:tcW w:w="0" w:type="auto"/>
            <w:gridSpan w:val="8"/>
          </w:tcPr>
          <w:p w:rsidR="009F711B" w:rsidRPr="009F711B" w:rsidRDefault="009F711B" w:rsidP="009F711B">
            <w:pPr>
              <w:rPr>
                <w:rFonts w:ascii="Arial" w:hAnsi="Arial" w:cs="Arial"/>
                <w:sz w:val="12"/>
                <w:szCs w:val="12"/>
              </w:rPr>
            </w:pPr>
            <w:r w:rsidRPr="009F711B">
              <w:rPr>
                <w:rFonts w:ascii="Arial" w:hAnsi="Arial" w:cs="Arial"/>
                <w:b/>
                <w:sz w:val="12"/>
                <w:szCs w:val="12"/>
              </w:rPr>
              <w:t>Задача 1</w:t>
            </w:r>
            <w:r w:rsidRPr="009F711B">
              <w:rPr>
                <w:rFonts w:ascii="Arial" w:hAnsi="Arial" w:cs="Arial"/>
                <w:sz w:val="12"/>
                <w:szCs w:val="12"/>
              </w:rPr>
              <w:t>. Удовлетворение потребности населения Валдайского муниципального района в питьевой воде</w:t>
            </w:r>
          </w:p>
        </w:tc>
      </w:tr>
      <w:tr w:rsidR="009F711B" w:rsidRPr="009F711B" w:rsidTr="00515CEF">
        <w:trPr>
          <w:trHeight w:val="20"/>
        </w:trPr>
        <w:tc>
          <w:tcPr>
            <w:tcW w:w="0" w:type="auto"/>
            <w:vMerge w:val="restart"/>
          </w:tcPr>
          <w:p w:rsidR="009F711B" w:rsidRPr="009F711B" w:rsidRDefault="009F711B" w:rsidP="009F711B">
            <w:pPr>
              <w:jc w:val="center"/>
              <w:rPr>
                <w:rFonts w:ascii="Arial" w:hAnsi="Arial" w:cs="Arial"/>
                <w:sz w:val="12"/>
                <w:szCs w:val="12"/>
              </w:rPr>
            </w:pPr>
            <w:r w:rsidRPr="009F711B">
              <w:rPr>
                <w:rFonts w:ascii="Arial" w:hAnsi="Arial" w:cs="Arial"/>
                <w:sz w:val="12"/>
                <w:szCs w:val="12"/>
              </w:rPr>
              <w:t>1.1.</w:t>
            </w:r>
          </w:p>
        </w:tc>
        <w:tc>
          <w:tcPr>
            <w:tcW w:w="4285" w:type="dxa"/>
            <w:vMerge w:val="restart"/>
          </w:tcPr>
          <w:p w:rsidR="009F711B" w:rsidRPr="009F711B" w:rsidRDefault="009F711B" w:rsidP="009F711B">
            <w:pPr>
              <w:rPr>
                <w:rFonts w:ascii="Arial" w:hAnsi="Arial" w:cs="Arial"/>
                <w:sz w:val="12"/>
                <w:szCs w:val="12"/>
              </w:rPr>
            </w:pPr>
            <w:r w:rsidRPr="009F711B">
              <w:rPr>
                <w:rFonts w:ascii="Arial" w:hAnsi="Arial" w:cs="Arial"/>
                <w:sz w:val="12"/>
                <w:szCs w:val="12"/>
              </w:rPr>
              <w:t xml:space="preserve">Строительство, общественных колодцев в сельских поселениях Валдайского муниципального района с проведением анализа состава и </w:t>
            </w:r>
            <w:r w:rsidRPr="009F711B">
              <w:rPr>
                <w:rFonts w:ascii="Arial" w:hAnsi="Arial" w:cs="Arial"/>
                <w:sz w:val="12"/>
                <w:szCs w:val="12"/>
              </w:rPr>
              <w:lastRenderedPageBreak/>
              <w:t xml:space="preserve">качества воды, а также работы по разведочному бурению, определении места и глубины будущего колодца </w:t>
            </w:r>
          </w:p>
        </w:tc>
        <w:tc>
          <w:tcPr>
            <w:tcW w:w="2154" w:type="dxa"/>
            <w:vMerge w:val="restart"/>
          </w:tcPr>
          <w:p w:rsidR="009F711B" w:rsidRPr="009F711B" w:rsidRDefault="009F711B" w:rsidP="009F711B">
            <w:pPr>
              <w:rPr>
                <w:rFonts w:ascii="Arial" w:hAnsi="Arial" w:cs="Arial"/>
                <w:sz w:val="12"/>
                <w:szCs w:val="12"/>
              </w:rPr>
            </w:pPr>
            <w:r w:rsidRPr="009F711B">
              <w:rPr>
                <w:rFonts w:ascii="Arial" w:hAnsi="Arial" w:cs="Arial"/>
                <w:sz w:val="12"/>
                <w:szCs w:val="12"/>
              </w:rPr>
              <w:lastRenderedPageBreak/>
              <w:t xml:space="preserve">комитет жилищно-коммунального хозяйства </w:t>
            </w:r>
          </w:p>
        </w:tc>
        <w:tc>
          <w:tcPr>
            <w:tcW w:w="0" w:type="auto"/>
            <w:vMerge w:val="restart"/>
          </w:tcPr>
          <w:p w:rsidR="009F711B" w:rsidRPr="009F711B" w:rsidRDefault="009F711B" w:rsidP="009F711B">
            <w:pPr>
              <w:jc w:val="center"/>
              <w:rPr>
                <w:rFonts w:ascii="Arial" w:hAnsi="Arial" w:cs="Arial"/>
                <w:sz w:val="12"/>
                <w:szCs w:val="12"/>
              </w:rPr>
            </w:pPr>
            <w:r w:rsidRPr="009F711B">
              <w:rPr>
                <w:rFonts w:ascii="Arial" w:hAnsi="Arial" w:cs="Arial"/>
                <w:sz w:val="12"/>
                <w:szCs w:val="12"/>
              </w:rPr>
              <w:t>2023-2025</w:t>
            </w:r>
          </w:p>
        </w:tc>
        <w:tc>
          <w:tcPr>
            <w:tcW w:w="0" w:type="auto"/>
            <w:vMerge w:val="restart"/>
          </w:tcPr>
          <w:p w:rsidR="009F711B" w:rsidRPr="009F711B" w:rsidRDefault="009F711B" w:rsidP="009F711B">
            <w:pPr>
              <w:jc w:val="center"/>
              <w:rPr>
                <w:rFonts w:ascii="Arial" w:hAnsi="Arial" w:cs="Arial"/>
                <w:sz w:val="12"/>
                <w:szCs w:val="12"/>
              </w:rPr>
            </w:pPr>
          </w:p>
        </w:tc>
        <w:tc>
          <w:tcPr>
            <w:tcW w:w="0" w:type="auto"/>
            <w:vAlign w:val="center"/>
          </w:tcPr>
          <w:p w:rsidR="009F711B" w:rsidRPr="009F711B" w:rsidRDefault="009F711B" w:rsidP="009F711B">
            <w:pPr>
              <w:rPr>
                <w:rFonts w:ascii="Arial" w:hAnsi="Arial" w:cs="Arial"/>
                <w:sz w:val="12"/>
                <w:szCs w:val="12"/>
              </w:rPr>
            </w:pPr>
            <w:r w:rsidRPr="009F711B">
              <w:rPr>
                <w:rFonts w:ascii="Arial" w:hAnsi="Arial" w:cs="Arial"/>
                <w:sz w:val="12"/>
                <w:szCs w:val="12"/>
              </w:rPr>
              <w:t>бюджет Валдайского</w:t>
            </w:r>
          </w:p>
          <w:p w:rsidR="009F711B" w:rsidRPr="009F711B" w:rsidRDefault="009F711B" w:rsidP="009F711B">
            <w:pPr>
              <w:rPr>
                <w:rFonts w:ascii="Arial" w:hAnsi="Arial" w:cs="Arial"/>
                <w:sz w:val="12"/>
                <w:szCs w:val="12"/>
              </w:rPr>
            </w:pPr>
            <w:r w:rsidRPr="009F711B">
              <w:rPr>
                <w:rFonts w:ascii="Arial" w:hAnsi="Arial" w:cs="Arial"/>
                <w:sz w:val="12"/>
                <w:szCs w:val="12"/>
              </w:rPr>
              <w:t>муниципального района</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291,02936</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0</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0</w:t>
            </w:r>
          </w:p>
        </w:tc>
      </w:tr>
      <w:tr w:rsidR="009F711B" w:rsidRPr="009F711B" w:rsidTr="00515CEF">
        <w:trPr>
          <w:trHeight w:val="20"/>
        </w:trPr>
        <w:tc>
          <w:tcPr>
            <w:tcW w:w="0" w:type="auto"/>
            <w:vMerge/>
          </w:tcPr>
          <w:p w:rsidR="009F711B" w:rsidRPr="009F711B" w:rsidRDefault="009F711B" w:rsidP="009F711B">
            <w:pPr>
              <w:rPr>
                <w:rFonts w:ascii="Arial" w:hAnsi="Arial" w:cs="Arial"/>
                <w:sz w:val="12"/>
                <w:szCs w:val="12"/>
              </w:rPr>
            </w:pPr>
          </w:p>
        </w:tc>
        <w:tc>
          <w:tcPr>
            <w:tcW w:w="4285" w:type="dxa"/>
            <w:vMerge/>
          </w:tcPr>
          <w:p w:rsidR="009F711B" w:rsidRPr="009F711B" w:rsidRDefault="009F711B" w:rsidP="009F711B">
            <w:pPr>
              <w:rPr>
                <w:rFonts w:ascii="Arial" w:hAnsi="Arial" w:cs="Arial"/>
                <w:sz w:val="12"/>
                <w:szCs w:val="12"/>
              </w:rPr>
            </w:pPr>
          </w:p>
        </w:tc>
        <w:tc>
          <w:tcPr>
            <w:tcW w:w="2154" w:type="dxa"/>
            <w:vMerge/>
          </w:tcPr>
          <w:p w:rsidR="009F711B" w:rsidRPr="009F711B" w:rsidRDefault="009F711B" w:rsidP="009F711B">
            <w:pPr>
              <w:rPr>
                <w:rFonts w:ascii="Arial" w:hAnsi="Arial" w:cs="Arial"/>
                <w:sz w:val="12"/>
                <w:szCs w:val="12"/>
              </w:rPr>
            </w:pPr>
          </w:p>
        </w:tc>
        <w:tc>
          <w:tcPr>
            <w:tcW w:w="0" w:type="auto"/>
            <w:vMerge/>
          </w:tcPr>
          <w:p w:rsidR="009F711B" w:rsidRPr="009F711B" w:rsidRDefault="009F711B" w:rsidP="009F711B">
            <w:pPr>
              <w:rPr>
                <w:rFonts w:ascii="Arial" w:hAnsi="Arial" w:cs="Arial"/>
                <w:sz w:val="12"/>
                <w:szCs w:val="12"/>
              </w:rPr>
            </w:pPr>
          </w:p>
        </w:tc>
        <w:tc>
          <w:tcPr>
            <w:tcW w:w="0" w:type="auto"/>
            <w:vMerge/>
          </w:tcPr>
          <w:p w:rsidR="009F711B" w:rsidRPr="009F711B" w:rsidRDefault="009F711B" w:rsidP="009F711B">
            <w:pPr>
              <w:rPr>
                <w:rFonts w:ascii="Arial" w:hAnsi="Arial" w:cs="Arial"/>
                <w:sz w:val="12"/>
                <w:szCs w:val="12"/>
              </w:rPr>
            </w:pPr>
          </w:p>
        </w:tc>
        <w:tc>
          <w:tcPr>
            <w:tcW w:w="0" w:type="auto"/>
            <w:vAlign w:val="center"/>
          </w:tcPr>
          <w:p w:rsidR="009F711B" w:rsidRPr="009F711B" w:rsidRDefault="009F711B" w:rsidP="009F711B">
            <w:pPr>
              <w:rPr>
                <w:rFonts w:ascii="Arial" w:hAnsi="Arial" w:cs="Arial"/>
                <w:sz w:val="12"/>
                <w:szCs w:val="12"/>
              </w:rPr>
            </w:pPr>
            <w:r w:rsidRPr="009F711B">
              <w:rPr>
                <w:rFonts w:ascii="Arial" w:hAnsi="Arial" w:cs="Arial"/>
                <w:sz w:val="12"/>
                <w:szCs w:val="12"/>
              </w:rPr>
              <w:t xml:space="preserve">бюджет Валдайского </w:t>
            </w:r>
          </w:p>
          <w:p w:rsidR="009F711B" w:rsidRPr="009F711B" w:rsidRDefault="009F711B" w:rsidP="009F711B">
            <w:pPr>
              <w:rPr>
                <w:rFonts w:ascii="Arial" w:hAnsi="Arial" w:cs="Arial"/>
                <w:sz w:val="12"/>
                <w:szCs w:val="12"/>
              </w:rPr>
            </w:pPr>
            <w:r w:rsidRPr="009F711B">
              <w:rPr>
                <w:rFonts w:ascii="Arial" w:hAnsi="Arial" w:cs="Arial"/>
                <w:sz w:val="12"/>
                <w:szCs w:val="12"/>
              </w:rPr>
              <w:t>городского поселения</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w:t>
            </w:r>
          </w:p>
        </w:tc>
      </w:tr>
      <w:tr w:rsidR="009F711B" w:rsidRPr="009F711B" w:rsidTr="00515CEF">
        <w:trPr>
          <w:trHeight w:val="20"/>
        </w:trPr>
        <w:tc>
          <w:tcPr>
            <w:tcW w:w="0" w:type="auto"/>
            <w:vMerge/>
          </w:tcPr>
          <w:p w:rsidR="009F711B" w:rsidRPr="009F711B" w:rsidRDefault="009F711B" w:rsidP="009F711B">
            <w:pPr>
              <w:rPr>
                <w:rFonts w:ascii="Arial" w:hAnsi="Arial" w:cs="Arial"/>
                <w:sz w:val="12"/>
                <w:szCs w:val="12"/>
              </w:rPr>
            </w:pPr>
          </w:p>
        </w:tc>
        <w:tc>
          <w:tcPr>
            <w:tcW w:w="4285" w:type="dxa"/>
            <w:vMerge/>
          </w:tcPr>
          <w:p w:rsidR="009F711B" w:rsidRPr="009F711B" w:rsidRDefault="009F711B" w:rsidP="009F711B">
            <w:pPr>
              <w:rPr>
                <w:rFonts w:ascii="Arial" w:hAnsi="Arial" w:cs="Arial"/>
                <w:sz w:val="12"/>
                <w:szCs w:val="12"/>
              </w:rPr>
            </w:pPr>
          </w:p>
        </w:tc>
        <w:tc>
          <w:tcPr>
            <w:tcW w:w="2154" w:type="dxa"/>
            <w:vMerge/>
          </w:tcPr>
          <w:p w:rsidR="009F711B" w:rsidRPr="009F711B" w:rsidRDefault="009F711B" w:rsidP="009F711B">
            <w:pPr>
              <w:rPr>
                <w:rFonts w:ascii="Arial" w:hAnsi="Arial" w:cs="Arial"/>
                <w:sz w:val="12"/>
                <w:szCs w:val="12"/>
              </w:rPr>
            </w:pPr>
          </w:p>
        </w:tc>
        <w:tc>
          <w:tcPr>
            <w:tcW w:w="0" w:type="auto"/>
            <w:vMerge/>
          </w:tcPr>
          <w:p w:rsidR="009F711B" w:rsidRPr="009F711B" w:rsidRDefault="009F711B" w:rsidP="009F711B">
            <w:pPr>
              <w:rPr>
                <w:rFonts w:ascii="Arial" w:hAnsi="Arial" w:cs="Arial"/>
                <w:sz w:val="12"/>
                <w:szCs w:val="12"/>
              </w:rPr>
            </w:pPr>
          </w:p>
        </w:tc>
        <w:tc>
          <w:tcPr>
            <w:tcW w:w="0" w:type="auto"/>
            <w:vMerge/>
          </w:tcPr>
          <w:p w:rsidR="009F711B" w:rsidRPr="009F711B" w:rsidRDefault="009F711B" w:rsidP="009F711B">
            <w:pPr>
              <w:rPr>
                <w:rFonts w:ascii="Arial" w:hAnsi="Arial" w:cs="Arial"/>
                <w:sz w:val="12"/>
                <w:szCs w:val="12"/>
              </w:rPr>
            </w:pPr>
          </w:p>
        </w:tc>
        <w:tc>
          <w:tcPr>
            <w:tcW w:w="0" w:type="auto"/>
            <w:vAlign w:val="center"/>
          </w:tcPr>
          <w:p w:rsidR="009F711B" w:rsidRPr="009F711B" w:rsidRDefault="009F711B" w:rsidP="009F711B">
            <w:pPr>
              <w:rPr>
                <w:rFonts w:ascii="Arial" w:hAnsi="Arial" w:cs="Arial"/>
                <w:b/>
                <w:sz w:val="12"/>
                <w:szCs w:val="12"/>
              </w:rPr>
            </w:pPr>
            <w:r w:rsidRPr="009F711B">
              <w:rPr>
                <w:rFonts w:ascii="Arial" w:hAnsi="Arial" w:cs="Arial"/>
                <w:b/>
                <w:sz w:val="12"/>
                <w:szCs w:val="12"/>
              </w:rPr>
              <w:t>Итого</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291,02936</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0</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0</w:t>
            </w:r>
          </w:p>
        </w:tc>
      </w:tr>
      <w:tr w:rsidR="009F711B" w:rsidRPr="009F711B" w:rsidTr="00515CEF">
        <w:trPr>
          <w:trHeight w:val="20"/>
        </w:trPr>
        <w:tc>
          <w:tcPr>
            <w:tcW w:w="0" w:type="auto"/>
            <w:vMerge w:val="restart"/>
          </w:tcPr>
          <w:p w:rsidR="009F711B" w:rsidRPr="009F711B" w:rsidRDefault="009F711B" w:rsidP="009F711B">
            <w:pPr>
              <w:jc w:val="center"/>
              <w:rPr>
                <w:rFonts w:ascii="Arial" w:hAnsi="Arial" w:cs="Arial"/>
                <w:sz w:val="12"/>
                <w:szCs w:val="12"/>
              </w:rPr>
            </w:pPr>
            <w:r w:rsidRPr="009F711B">
              <w:rPr>
                <w:rFonts w:ascii="Arial" w:hAnsi="Arial" w:cs="Arial"/>
                <w:sz w:val="12"/>
                <w:szCs w:val="12"/>
              </w:rPr>
              <w:t>1.2.</w:t>
            </w:r>
          </w:p>
        </w:tc>
        <w:tc>
          <w:tcPr>
            <w:tcW w:w="4285" w:type="dxa"/>
            <w:vMerge w:val="restart"/>
          </w:tcPr>
          <w:p w:rsidR="009F711B" w:rsidRPr="009F711B" w:rsidRDefault="009F711B" w:rsidP="009F711B">
            <w:pPr>
              <w:rPr>
                <w:rFonts w:ascii="Arial" w:hAnsi="Arial" w:cs="Arial"/>
                <w:sz w:val="12"/>
                <w:szCs w:val="12"/>
              </w:rPr>
            </w:pPr>
            <w:r w:rsidRPr="009F711B">
              <w:rPr>
                <w:rFonts w:ascii="Arial" w:hAnsi="Arial" w:cs="Arial"/>
                <w:sz w:val="12"/>
                <w:szCs w:val="12"/>
              </w:rPr>
              <w:t>Ремонт, общественных колодцев в сельских поселениях Валдайского муници-пального района с последующим проведением анализа состава воды в общественных колодцах</w:t>
            </w:r>
          </w:p>
        </w:tc>
        <w:tc>
          <w:tcPr>
            <w:tcW w:w="2154" w:type="dxa"/>
            <w:vMerge w:val="restart"/>
          </w:tcPr>
          <w:p w:rsidR="009F711B" w:rsidRPr="009F711B" w:rsidRDefault="009F711B" w:rsidP="009F711B">
            <w:pPr>
              <w:rPr>
                <w:rFonts w:ascii="Arial" w:hAnsi="Arial" w:cs="Arial"/>
                <w:sz w:val="12"/>
                <w:szCs w:val="12"/>
              </w:rPr>
            </w:pPr>
            <w:r w:rsidRPr="009F711B">
              <w:rPr>
                <w:rFonts w:ascii="Arial" w:hAnsi="Arial" w:cs="Arial"/>
                <w:sz w:val="12"/>
                <w:szCs w:val="12"/>
              </w:rPr>
              <w:t>комитет жилищно-коммунального хозяйства</w:t>
            </w:r>
          </w:p>
        </w:tc>
        <w:tc>
          <w:tcPr>
            <w:tcW w:w="0" w:type="auto"/>
            <w:vMerge w:val="restart"/>
          </w:tcPr>
          <w:p w:rsidR="009F711B" w:rsidRPr="009F711B" w:rsidRDefault="009F711B" w:rsidP="009F711B">
            <w:pPr>
              <w:jc w:val="center"/>
              <w:rPr>
                <w:rFonts w:ascii="Arial" w:hAnsi="Arial" w:cs="Arial"/>
                <w:sz w:val="12"/>
                <w:szCs w:val="12"/>
              </w:rPr>
            </w:pPr>
            <w:r w:rsidRPr="009F711B">
              <w:rPr>
                <w:rFonts w:ascii="Arial" w:hAnsi="Arial" w:cs="Arial"/>
                <w:sz w:val="12"/>
                <w:szCs w:val="12"/>
              </w:rPr>
              <w:t>2023-2025</w:t>
            </w:r>
          </w:p>
        </w:tc>
        <w:tc>
          <w:tcPr>
            <w:tcW w:w="0" w:type="auto"/>
            <w:vMerge w:val="restart"/>
          </w:tcPr>
          <w:p w:rsidR="009F711B" w:rsidRPr="009F711B" w:rsidRDefault="009F711B" w:rsidP="009F711B">
            <w:pPr>
              <w:jc w:val="center"/>
              <w:rPr>
                <w:rFonts w:ascii="Arial" w:hAnsi="Arial" w:cs="Arial"/>
                <w:sz w:val="12"/>
                <w:szCs w:val="12"/>
              </w:rPr>
            </w:pPr>
          </w:p>
        </w:tc>
        <w:tc>
          <w:tcPr>
            <w:tcW w:w="0" w:type="auto"/>
            <w:vAlign w:val="center"/>
          </w:tcPr>
          <w:p w:rsidR="009F711B" w:rsidRPr="009F711B" w:rsidRDefault="009F711B" w:rsidP="009F711B">
            <w:pPr>
              <w:rPr>
                <w:rFonts w:ascii="Arial" w:hAnsi="Arial" w:cs="Arial"/>
                <w:sz w:val="12"/>
                <w:szCs w:val="12"/>
              </w:rPr>
            </w:pPr>
            <w:r w:rsidRPr="009F711B">
              <w:rPr>
                <w:rFonts w:ascii="Arial" w:hAnsi="Arial" w:cs="Arial"/>
                <w:sz w:val="12"/>
                <w:szCs w:val="12"/>
              </w:rPr>
              <w:t>бюджет Валдайского муниципального района</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507,74621</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0</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0</w:t>
            </w:r>
          </w:p>
        </w:tc>
      </w:tr>
      <w:tr w:rsidR="009F711B" w:rsidRPr="009F711B" w:rsidTr="00515CEF">
        <w:trPr>
          <w:trHeight w:val="20"/>
        </w:trPr>
        <w:tc>
          <w:tcPr>
            <w:tcW w:w="0" w:type="auto"/>
            <w:vMerge/>
          </w:tcPr>
          <w:p w:rsidR="009F711B" w:rsidRPr="009F711B" w:rsidRDefault="009F711B" w:rsidP="009F711B">
            <w:pPr>
              <w:rPr>
                <w:rFonts w:ascii="Arial" w:hAnsi="Arial" w:cs="Arial"/>
                <w:sz w:val="12"/>
                <w:szCs w:val="12"/>
              </w:rPr>
            </w:pPr>
          </w:p>
        </w:tc>
        <w:tc>
          <w:tcPr>
            <w:tcW w:w="4285" w:type="dxa"/>
            <w:vMerge/>
          </w:tcPr>
          <w:p w:rsidR="009F711B" w:rsidRPr="009F711B" w:rsidRDefault="009F711B" w:rsidP="009F711B">
            <w:pPr>
              <w:rPr>
                <w:rFonts w:ascii="Arial" w:hAnsi="Arial" w:cs="Arial"/>
                <w:sz w:val="12"/>
                <w:szCs w:val="12"/>
              </w:rPr>
            </w:pPr>
          </w:p>
        </w:tc>
        <w:tc>
          <w:tcPr>
            <w:tcW w:w="2154" w:type="dxa"/>
            <w:vMerge/>
          </w:tcPr>
          <w:p w:rsidR="009F711B" w:rsidRPr="009F711B" w:rsidRDefault="009F711B" w:rsidP="009F711B">
            <w:pPr>
              <w:rPr>
                <w:rFonts w:ascii="Arial" w:hAnsi="Arial" w:cs="Arial"/>
                <w:sz w:val="12"/>
                <w:szCs w:val="12"/>
              </w:rPr>
            </w:pPr>
          </w:p>
        </w:tc>
        <w:tc>
          <w:tcPr>
            <w:tcW w:w="0" w:type="auto"/>
            <w:vMerge/>
          </w:tcPr>
          <w:p w:rsidR="009F711B" w:rsidRPr="009F711B" w:rsidRDefault="009F711B" w:rsidP="009F711B">
            <w:pPr>
              <w:rPr>
                <w:rFonts w:ascii="Arial" w:hAnsi="Arial" w:cs="Arial"/>
                <w:sz w:val="12"/>
                <w:szCs w:val="12"/>
              </w:rPr>
            </w:pPr>
          </w:p>
        </w:tc>
        <w:tc>
          <w:tcPr>
            <w:tcW w:w="0" w:type="auto"/>
            <w:vMerge/>
          </w:tcPr>
          <w:p w:rsidR="009F711B" w:rsidRPr="009F711B" w:rsidRDefault="009F711B" w:rsidP="009F711B">
            <w:pPr>
              <w:rPr>
                <w:rFonts w:ascii="Arial" w:hAnsi="Arial" w:cs="Arial"/>
                <w:sz w:val="12"/>
                <w:szCs w:val="12"/>
              </w:rPr>
            </w:pPr>
          </w:p>
        </w:tc>
        <w:tc>
          <w:tcPr>
            <w:tcW w:w="0" w:type="auto"/>
            <w:vAlign w:val="center"/>
          </w:tcPr>
          <w:p w:rsidR="009F711B" w:rsidRPr="009F711B" w:rsidRDefault="009F711B" w:rsidP="009F711B">
            <w:pPr>
              <w:rPr>
                <w:rFonts w:ascii="Arial" w:hAnsi="Arial" w:cs="Arial"/>
                <w:sz w:val="12"/>
                <w:szCs w:val="12"/>
              </w:rPr>
            </w:pPr>
            <w:r w:rsidRPr="009F711B">
              <w:rPr>
                <w:rFonts w:ascii="Arial" w:hAnsi="Arial" w:cs="Arial"/>
                <w:sz w:val="12"/>
                <w:szCs w:val="12"/>
              </w:rPr>
              <w:t xml:space="preserve">бюджет Валдайского </w:t>
            </w:r>
          </w:p>
          <w:p w:rsidR="009F711B" w:rsidRPr="009F711B" w:rsidRDefault="009F711B" w:rsidP="009F711B">
            <w:pPr>
              <w:rPr>
                <w:rFonts w:ascii="Arial" w:hAnsi="Arial" w:cs="Arial"/>
                <w:sz w:val="12"/>
                <w:szCs w:val="12"/>
              </w:rPr>
            </w:pPr>
            <w:r w:rsidRPr="009F711B">
              <w:rPr>
                <w:rFonts w:ascii="Arial" w:hAnsi="Arial" w:cs="Arial"/>
                <w:sz w:val="12"/>
                <w:szCs w:val="12"/>
              </w:rPr>
              <w:t>городского поселения</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w:t>
            </w:r>
          </w:p>
        </w:tc>
      </w:tr>
      <w:tr w:rsidR="009F711B" w:rsidRPr="009F711B" w:rsidTr="00515CEF">
        <w:trPr>
          <w:trHeight w:val="20"/>
        </w:trPr>
        <w:tc>
          <w:tcPr>
            <w:tcW w:w="0" w:type="auto"/>
            <w:vMerge/>
          </w:tcPr>
          <w:p w:rsidR="009F711B" w:rsidRPr="009F711B" w:rsidRDefault="009F711B" w:rsidP="009F711B">
            <w:pPr>
              <w:rPr>
                <w:rFonts w:ascii="Arial" w:hAnsi="Arial" w:cs="Arial"/>
                <w:sz w:val="12"/>
                <w:szCs w:val="12"/>
              </w:rPr>
            </w:pPr>
          </w:p>
        </w:tc>
        <w:tc>
          <w:tcPr>
            <w:tcW w:w="4285" w:type="dxa"/>
            <w:vMerge/>
          </w:tcPr>
          <w:p w:rsidR="009F711B" w:rsidRPr="009F711B" w:rsidRDefault="009F711B" w:rsidP="009F711B">
            <w:pPr>
              <w:rPr>
                <w:rFonts w:ascii="Arial" w:hAnsi="Arial" w:cs="Arial"/>
                <w:sz w:val="12"/>
                <w:szCs w:val="12"/>
              </w:rPr>
            </w:pPr>
          </w:p>
        </w:tc>
        <w:tc>
          <w:tcPr>
            <w:tcW w:w="2154" w:type="dxa"/>
            <w:vMerge/>
          </w:tcPr>
          <w:p w:rsidR="009F711B" w:rsidRPr="009F711B" w:rsidRDefault="009F711B" w:rsidP="009F711B">
            <w:pPr>
              <w:rPr>
                <w:rFonts w:ascii="Arial" w:hAnsi="Arial" w:cs="Arial"/>
                <w:sz w:val="12"/>
                <w:szCs w:val="12"/>
              </w:rPr>
            </w:pPr>
          </w:p>
        </w:tc>
        <w:tc>
          <w:tcPr>
            <w:tcW w:w="0" w:type="auto"/>
            <w:vMerge/>
          </w:tcPr>
          <w:p w:rsidR="009F711B" w:rsidRPr="009F711B" w:rsidRDefault="009F711B" w:rsidP="009F711B">
            <w:pPr>
              <w:rPr>
                <w:rFonts w:ascii="Arial" w:hAnsi="Arial" w:cs="Arial"/>
                <w:sz w:val="12"/>
                <w:szCs w:val="12"/>
              </w:rPr>
            </w:pPr>
          </w:p>
        </w:tc>
        <w:tc>
          <w:tcPr>
            <w:tcW w:w="0" w:type="auto"/>
            <w:vMerge/>
          </w:tcPr>
          <w:p w:rsidR="009F711B" w:rsidRPr="009F711B" w:rsidRDefault="009F711B" w:rsidP="009F711B">
            <w:pPr>
              <w:rPr>
                <w:rFonts w:ascii="Arial" w:hAnsi="Arial" w:cs="Arial"/>
                <w:sz w:val="12"/>
                <w:szCs w:val="12"/>
              </w:rPr>
            </w:pPr>
          </w:p>
        </w:tc>
        <w:tc>
          <w:tcPr>
            <w:tcW w:w="0" w:type="auto"/>
            <w:vAlign w:val="center"/>
          </w:tcPr>
          <w:p w:rsidR="009F711B" w:rsidRPr="009F711B" w:rsidRDefault="009F711B" w:rsidP="009F711B">
            <w:pPr>
              <w:rPr>
                <w:rFonts w:ascii="Arial" w:hAnsi="Arial" w:cs="Arial"/>
                <w:sz w:val="12"/>
                <w:szCs w:val="12"/>
              </w:rPr>
            </w:pPr>
            <w:r w:rsidRPr="009F711B">
              <w:rPr>
                <w:rFonts w:ascii="Arial" w:hAnsi="Arial" w:cs="Arial"/>
                <w:b/>
                <w:sz w:val="12"/>
                <w:szCs w:val="12"/>
              </w:rPr>
              <w:t>Итого</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sz w:val="12"/>
                <w:szCs w:val="12"/>
              </w:rPr>
              <w:t>507,74621</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0</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0</w:t>
            </w:r>
          </w:p>
        </w:tc>
      </w:tr>
      <w:tr w:rsidR="009F711B" w:rsidRPr="009F711B" w:rsidTr="00515CEF">
        <w:trPr>
          <w:trHeight w:val="20"/>
        </w:trPr>
        <w:tc>
          <w:tcPr>
            <w:tcW w:w="0" w:type="auto"/>
            <w:vMerge w:val="restart"/>
          </w:tcPr>
          <w:p w:rsidR="009F711B" w:rsidRPr="009F711B" w:rsidRDefault="009F711B" w:rsidP="009F711B">
            <w:pPr>
              <w:jc w:val="center"/>
              <w:rPr>
                <w:rFonts w:ascii="Arial" w:hAnsi="Arial" w:cs="Arial"/>
                <w:sz w:val="12"/>
                <w:szCs w:val="12"/>
              </w:rPr>
            </w:pPr>
            <w:r w:rsidRPr="009F711B">
              <w:rPr>
                <w:rFonts w:ascii="Arial" w:hAnsi="Arial" w:cs="Arial"/>
                <w:sz w:val="12"/>
                <w:szCs w:val="12"/>
              </w:rPr>
              <w:t>1.3.</w:t>
            </w:r>
          </w:p>
        </w:tc>
        <w:tc>
          <w:tcPr>
            <w:tcW w:w="4285" w:type="dxa"/>
            <w:vMerge w:val="restart"/>
          </w:tcPr>
          <w:p w:rsidR="009F711B" w:rsidRPr="009F711B" w:rsidRDefault="009F711B" w:rsidP="009F711B">
            <w:pPr>
              <w:rPr>
                <w:rFonts w:ascii="Arial" w:hAnsi="Arial" w:cs="Arial"/>
                <w:sz w:val="12"/>
                <w:szCs w:val="12"/>
              </w:rPr>
            </w:pPr>
            <w:r w:rsidRPr="009F711B">
              <w:rPr>
                <w:rFonts w:ascii="Arial" w:hAnsi="Arial" w:cs="Arial"/>
                <w:color w:val="000000"/>
                <w:sz w:val="12"/>
                <w:szCs w:val="12"/>
              </w:rPr>
              <w:t>Чистка и дезинфекция колодца, с проведением анализа состава воды в общественных колодцах</w:t>
            </w:r>
          </w:p>
        </w:tc>
        <w:tc>
          <w:tcPr>
            <w:tcW w:w="2154" w:type="dxa"/>
            <w:vMerge w:val="restart"/>
          </w:tcPr>
          <w:p w:rsidR="009F711B" w:rsidRPr="009F711B" w:rsidRDefault="009F711B" w:rsidP="009F711B">
            <w:pPr>
              <w:rPr>
                <w:rFonts w:ascii="Arial" w:hAnsi="Arial" w:cs="Arial"/>
                <w:sz w:val="12"/>
                <w:szCs w:val="12"/>
              </w:rPr>
            </w:pPr>
            <w:r w:rsidRPr="009F711B">
              <w:rPr>
                <w:rFonts w:ascii="Arial" w:hAnsi="Arial" w:cs="Arial"/>
                <w:sz w:val="12"/>
                <w:szCs w:val="12"/>
              </w:rPr>
              <w:t>комитет жилищно-коммунального хозяйства</w:t>
            </w:r>
          </w:p>
        </w:tc>
        <w:tc>
          <w:tcPr>
            <w:tcW w:w="0" w:type="auto"/>
            <w:vMerge w:val="restart"/>
          </w:tcPr>
          <w:p w:rsidR="009F711B" w:rsidRPr="009F711B" w:rsidRDefault="009F711B" w:rsidP="009F711B">
            <w:pPr>
              <w:jc w:val="center"/>
              <w:rPr>
                <w:rFonts w:ascii="Arial" w:hAnsi="Arial" w:cs="Arial"/>
                <w:sz w:val="12"/>
                <w:szCs w:val="12"/>
              </w:rPr>
            </w:pPr>
            <w:r w:rsidRPr="009F711B">
              <w:rPr>
                <w:rFonts w:ascii="Arial" w:hAnsi="Arial" w:cs="Arial"/>
                <w:sz w:val="12"/>
                <w:szCs w:val="12"/>
              </w:rPr>
              <w:t>2023-2025</w:t>
            </w:r>
          </w:p>
        </w:tc>
        <w:tc>
          <w:tcPr>
            <w:tcW w:w="0" w:type="auto"/>
            <w:vMerge w:val="restart"/>
          </w:tcPr>
          <w:p w:rsidR="009F711B" w:rsidRPr="009F711B" w:rsidRDefault="009F711B" w:rsidP="009F711B">
            <w:pPr>
              <w:jc w:val="center"/>
              <w:rPr>
                <w:rFonts w:ascii="Arial" w:hAnsi="Arial" w:cs="Arial"/>
                <w:sz w:val="12"/>
                <w:szCs w:val="12"/>
              </w:rPr>
            </w:pPr>
          </w:p>
        </w:tc>
        <w:tc>
          <w:tcPr>
            <w:tcW w:w="0" w:type="auto"/>
            <w:vAlign w:val="center"/>
          </w:tcPr>
          <w:p w:rsidR="009F711B" w:rsidRPr="009F711B" w:rsidRDefault="009F711B" w:rsidP="009F711B">
            <w:pPr>
              <w:rPr>
                <w:rFonts w:ascii="Arial" w:hAnsi="Arial" w:cs="Arial"/>
                <w:b/>
                <w:sz w:val="12"/>
                <w:szCs w:val="12"/>
              </w:rPr>
            </w:pPr>
            <w:r w:rsidRPr="009F711B">
              <w:rPr>
                <w:rFonts w:ascii="Arial" w:hAnsi="Arial" w:cs="Arial"/>
                <w:sz w:val="12"/>
                <w:szCs w:val="12"/>
              </w:rPr>
              <w:t>бюджет Валдайского муниципального района</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37,100</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sz w:val="12"/>
                <w:szCs w:val="12"/>
              </w:rPr>
              <w:t>0</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sz w:val="12"/>
                <w:szCs w:val="12"/>
              </w:rPr>
              <w:t>0</w:t>
            </w:r>
          </w:p>
        </w:tc>
      </w:tr>
      <w:tr w:rsidR="009F711B" w:rsidRPr="009F711B" w:rsidTr="00515CEF">
        <w:trPr>
          <w:trHeight w:val="20"/>
        </w:trPr>
        <w:tc>
          <w:tcPr>
            <w:tcW w:w="0" w:type="auto"/>
            <w:vMerge/>
          </w:tcPr>
          <w:p w:rsidR="009F711B" w:rsidRPr="009F711B" w:rsidRDefault="009F711B" w:rsidP="009F711B">
            <w:pPr>
              <w:rPr>
                <w:rFonts w:ascii="Arial" w:hAnsi="Arial" w:cs="Arial"/>
                <w:sz w:val="12"/>
                <w:szCs w:val="12"/>
              </w:rPr>
            </w:pPr>
          </w:p>
        </w:tc>
        <w:tc>
          <w:tcPr>
            <w:tcW w:w="4285" w:type="dxa"/>
            <w:vMerge/>
          </w:tcPr>
          <w:p w:rsidR="009F711B" w:rsidRPr="009F711B" w:rsidRDefault="009F711B" w:rsidP="009F711B">
            <w:pPr>
              <w:rPr>
                <w:rFonts w:ascii="Arial" w:hAnsi="Arial" w:cs="Arial"/>
                <w:sz w:val="12"/>
                <w:szCs w:val="12"/>
              </w:rPr>
            </w:pPr>
          </w:p>
        </w:tc>
        <w:tc>
          <w:tcPr>
            <w:tcW w:w="2154" w:type="dxa"/>
            <w:vMerge/>
          </w:tcPr>
          <w:p w:rsidR="009F711B" w:rsidRPr="009F711B" w:rsidRDefault="009F711B" w:rsidP="009F711B">
            <w:pPr>
              <w:rPr>
                <w:rFonts w:ascii="Arial" w:hAnsi="Arial" w:cs="Arial"/>
                <w:sz w:val="12"/>
                <w:szCs w:val="12"/>
              </w:rPr>
            </w:pPr>
          </w:p>
        </w:tc>
        <w:tc>
          <w:tcPr>
            <w:tcW w:w="0" w:type="auto"/>
            <w:vMerge/>
          </w:tcPr>
          <w:p w:rsidR="009F711B" w:rsidRPr="009F711B" w:rsidRDefault="009F711B" w:rsidP="009F711B">
            <w:pPr>
              <w:rPr>
                <w:rFonts w:ascii="Arial" w:hAnsi="Arial" w:cs="Arial"/>
                <w:sz w:val="12"/>
                <w:szCs w:val="12"/>
              </w:rPr>
            </w:pPr>
          </w:p>
        </w:tc>
        <w:tc>
          <w:tcPr>
            <w:tcW w:w="0" w:type="auto"/>
            <w:vMerge/>
          </w:tcPr>
          <w:p w:rsidR="009F711B" w:rsidRPr="009F711B" w:rsidRDefault="009F711B" w:rsidP="009F711B">
            <w:pPr>
              <w:rPr>
                <w:rFonts w:ascii="Arial" w:hAnsi="Arial" w:cs="Arial"/>
                <w:sz w:val="12"/>
                <w:szCs w:val="12"/>
              </w:rPr>
            </w:pPr>
          </w:p>
        </w:tc>
        <w:tc>
          <w:tcPr>
            <w:tcW w:w="0" w:type="auto"/>
            <w:vAlign w:val="center"/>
          </w:tcPr>
          <w:p w:rsidR="009F711B" w:rsidRPr="009F711B" w:rsidRDefault="009F711B" w:rsidP="009F711B">
            <w:pPr>
              <w:rPr>
                <w:rFonts w:ascii="Arial" w:hAnsi="Arial" w:cs="Arial"/>
                <w:sz w:val="12"/>
                <w:szCs w:val="12"/>
              </w:rPr>
            </w:pPr>
            <w:r w:rsidRPr="009F711B">
              <w:rPr>
                <w:rFonts w:ascii="Arial" w:hAnsi="Arial" w:cs="Arial"/>
                <w:sz w:val="12"/>
                <w:szCs w:val="12"/>
              </w:rPr>
              <w:t>бюджет Валдайского</w:t>
            </w:r>
          </w:p>
          <w:p w:rsidR="009F711B" w:rsidRPr="009F711B" w:rsidRDefault="009F711B" w:rsidP="009F711B">
            <w:pPr>
              <w:rPr>
                <w:rFonts w:ascii="Arial" w:hAnsi="Arial" w:cs="Arial"/>
                <w:sz w:val="12"/>
                <w:szCs w:val="12"/>
              </w:rPr>
            </w:pPr>
            <w:r w:rsidRPr="009F711B">
              <w:rPr>
                <w:rFonts w:ascii="Arial" w:hAnsi="Arial" w:cs="Arial"/>
                <w:sz w:val="12"/>
                <w:szCs w:val="12"/>
              </w:rPr>
              <w:t>городского поселения</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w:t>
            </w:r>
          </w:p>
        </w:tc>
      </w:tr>
      <w:tr w:rsidR="009F711B" w:rsidRPr="009F711B" w:rsidTr="00515CEF">
        <w:trPr>
          <w:trHeight w:val="20"/>
        </w:trPr>
        <w:tc>
          <w:tcPr>
            <w:tcW w:w="0" w:type="auto"/>
            <w:vMerge/>
          </w:tcPr>
          <w:p w:rsidR="009F711B" w:rsidRPr="009F711B" w:rsidRDefault="009F711B" w:rsidP="009F711B">
            <w:pPr>
              <w:rPr>
                <w:rFonts w:ascii="Arial" w:hAnsi="Arial" w:cs="Arial"/>
                <w:sz w:val="12"/>
                <w:szCs w:val="12"/>
              </w:rPr>
            </w:pPr>
          </w:p>
        </w:tc>
        <w:tc>
          <w:tcPr>
            <w:tcW w:w="4285" w:type="dxa"/>
            <w:vMerge/>
          </w:tcPr>
          <w:p w:rsidR="009F711B" w:rsidRPr="009F711B" w:rsidRDefault="009F711B" w:rsidP="009F711B">
            <w:pPr>
              <w:rPr>
                <w:rFonts w:ascii="Arial" w:hAnsi="Arial" w:cs="Arial"/>
                <w:sz w:val="12"/>
                <w:szCs w:val="12"/>
              </w:rPr>
            </w:pPr>
          </w:p>
        </w:tc>
        <w:tc>
          <w:tcPr>
            <w:tcW w:w="2154" w:type="dxa"/>
            <w:vMerge/>
          </w:tcPr>
          <w:p w:rsidR="009F711B" w:rsidRPr="009F711B" w:rsidRDefault="009F711B" w:rsidP="009F711B">
            <w:pPr>
              <w:rPr>
                <w:rFonts w:ascii="Arial" w:hAnsi="Arial" w:cs="Arial"/>
                <w:sz w:val="12"/>
                <w:szCs w:val="12"/>
              </w:rPr>
            </w:pPr>
          </w:p>
        </w:tc>
        <w:tc>
          <w:tcPr>
            <w:tcW w:w="0" w:type="auto"/>
            <w:vMerge/>
          </w:tcPr>
          <w:p w:rsidR="009F711B" w:rsidRPr="009F711B" w:rsidRDefault="009F711B" w:rsidP="009F711B">
            <w:pPr>
              <w:rPr>
                <w:rFonts w:ascii="Arial" w:hAnsi="Arial" w:cs="Arial"/>
                <w:sz w:val="12"/>
                <w:szCs w:val="12"/>
              </w:rPr>
            </w:pPr>
          </w:p>
        </w:tc>
        <w:tc>
          <w:tcPr>
            <w:tcW w:w="0" w:type="auto"/>
            <w:vMerge/>
          </w:tcPr>
          <w:p w:rsidR="009F711B" w:rsidRPr="009F711B" w:rsidRDefault="009F711B" w:rsidP="009F711B">
            <w:pPr>
              <w:rPr>
                <w:rFonts w:ascii="Arial" w:hAnsi="Arial" w:cs="Arial"/>
                <w:sz w:val="12"/>
                <w:szCs w:val="12"/>
              </w:rPr>
            </w:pPr>
          </w:p>
        </w:tc>
        <w:tc>
          <w:tcPr>
            <w:tcW w:w="0" w:type="auto"/>
            <w:vAlign w:val="center"/>
          </w:tcPr>
          <w:p w:rsidR="009F711B" w:rsidRPr="009F711B" w:rsidRDefault="009F711B" w:rsidP="009F711B">
            <w:pPr>
              <w:rPr>
                <w:rFonts w:ascii="Arial" w:hAnsi="Arial" w:cs="Arial"/>
                <w:sz w:val="12"/>
                <w:szCs w:val="12"/>
              </w:rPr>
            </w:pPr>
            <w:r w:rsidRPr="009F711B">
              <w:rPr>
                <w:rFonts w:ascii="Arial" w:hAnsi="Arial" w:cs="Arial"/>
                <w:b/>
                <w:sz w:val="12"/>
                <w:szCs w:val="12"/>
              </w:rPr>
              <w:t>Итого</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0</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0</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0</w:t>
            </w:r>
          </w:p>
        </w:tc>
      </w:tr>
      <w:tr w:rsidR="009F711B" w:rsidRPr="009F711B" w:rsidTr="00515CEF">
        <w:trPr>
          <w:trHeight w:val="20"/>
        </w:trPr>
        <w:tc>
          <w:tcPr>
            <w:tcW w:w="0" w:type="auto"/>
            <w:vMerge w:val="restart"/>
          </w:tcPr>
          <w:p w:rsidR="009F711B" w:rsidRPr="009F711B" w:rsidRDefault="009F711B" w:rsidP="009F711B">
            <w:pPr>
              <w:jc w:val="center"/>
              <w:rPr>
                <w:rFonts w:ascii="Arial" w:hAnsi="Arial" w:cs="Arial"/>
                <w:sz w:val="12"/>
                <w:szCs w:val="12"/>
              </w:rPr>
            </w:pPr>
            <w:r w:rsidRPr="009F711B">
              <w:rPr>
                <w:rFonts w:ascii="Arial" w:hAnsi="Arial" w:cs="Arial"/>
                <w:sz w:val="12"/>
                <w:szCs w:val="12"/>
              </w:rPr>
              <w:t>1.4.</w:t>
            </w:r>
          </w:p>
        </w:tc>
        <w:tc>
          <w:tcPr>
            <w:tcW w:w="4285" w:type="dxa"/>
            <w:vMerge w:val="restart"/>
          </w:tcPr>
          <w:p w:rsidR="009F711B" w:rsidRPr="009F711B" w:rsidRDefault="009F711B" w:rsidP="009F711B">
            <w:pPr>
              <w:rPr>
                <w:rFonts w:ascii="Arial" w:hAnsi="Arial" w:cs="Arial"/>
                <w:sz w:val="12"/>
                <w:szCs w:val="12"/>
              </w:rPr>
            </w:pPr>
            <w:r w:rsidRPr="009F711B">
              <w:rPr>
                <w:rFonts w:ascii="Arial" w:hAnsi="Arial" w:cs="Arial"/>
                <w:color w:val="000000"/>
                <w:sz w:val="12"/>
                <w:szCs w:val="12"/>
              </w:rPr>
              <w:t xml:space="preserve">Разработка проектно-сметной документации, включая проверку документации </w:t>
            </w:r>
          </w:p>
        </w:tc>
        <w:tc>
          <w:tcPr>
            <w:tcW w:w="2154" w:type="dxa"/>
            <w:vMerge w:val="restart"/>
          </w:tcPr>
          <w:p w:rsidR="009F711B" w:rsidRPr="009F711B" w:rsidRDefault="009F711B" w:rsidP="009F711B">
            <w:pPr>
              <w:rPr>
                <w:rFonts w:ascii="Arial" w:hAnsi="Arial" w:cs="Arial"/>
                <w:sz w:val="12"/>
                <w:szCs w:val="12"/>
              </w:rPr>
            </w:pPr>
            <w:r w:rsidRPr="009F711B">
              <w:rPr>
                <w:rFonts w:ascii="Arial" w:hAnsi="Arial" w:cs="Arial"/>
                <w:sz w:val="12"/>
                <w:szCs w:val="12"/>
              </w:rPr>
              <w:t>комитет жилищно-коммунального хозяйства</w:t>
            </w:r>
          </w:p>
        </w:tc>
        <w:tc>
          <w:tcPr>
            <w:tcW w:w="0" w:type="auto"/>
            <w:vMerge w:val="restart"/>
          </w:tcPr>
          <w:p w:rsidR="009F711B" w:rsidRPr="009F711B" w:rsidRDefault="009F711B" w:rsidP="009F711B">
            <w:pPr>
              <w:jc w:val="center"/>
              <w:rPr>
                <w:rFonts w:ascii="Arial" w:hAnsi="Arial" w:cs="Arial"/>
                <w:sz w:val="12"/>
                <w:szCs w:val="12"/>
              </w:rPr>
            </w:pPr>
            <w:r w:rsidRPr="009F711B">
              <w:rPr>
                <w:rFonts w:ascii="Arial" w:hAnsi="Arial" w:cs="Arial"/>
                <w:sz w:val="12"/>
                <w:szCs w:val="12"/>
              </w:rPr>
              <w:t>2023-2025</w:t>
            </w:r>
          </w:p>
        </w:tc>
        <w:tc>
          <w:tcPr>
            <w:tcW w:w="0" w:type="auto"/>
            <w:vMerge w:val="restart"/>
          </w:tcPr>
          <w:p w:rsidR="009F711B" w:rsidRPr="009F711B" w:rsidRDefault="009F711B" w:rsidP="009F711B">
            <w:pPr>
              <w:jc w:val="center"/>
              <w:rPr>
                <w:rFonts w:ascii="Arial" w:hAnsi="Arial" w:cs="Arial"/>
                <w:sz w:val="12"/>
                <w:szCs w:val="12"/>
              </w:rPr>
            </w:pPr>
          </w:p>
        </w:tc>
        <w:tc>
          <w:tcPr>
            <w:tcW w:w="0" w:type="auto"/>
            <w:vAlign w:val="center"/>
          </w:tcPr>
          <w:p w:rsidR="009F711B" w:rsidRPr="009F711B" w:rsidRDefault="009F711B" w:rsidP="009F711B">
            <w:pPr>
              <w:rPr>
                <w:rFonts w:ascii="Arial" w:hAnsi="Arial" w:cs="Arial"/>
                <w:sz w:val="12"/>
                <w:szCs w:val="12"/>
              </w:rPr>
            </w:pPr>
            <w:r w:rsidRPr="009F711B">
              <w:rPr>
                <w:rFonts w:ascii="Arial" w:hAnsi="Arial" w:cs="Arial"/>
                <w:sz w:val="12"/>
                <w:szCs w:val="12"/>
              </w:rPr>
              <w:t>бюджет Валдайского муниципального района</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b/>
                <w:sz w:val="12"/>
                <w:szCs w:val="12"/>
              </w:rPr>
              <w:t>19,900</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0</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0</w:t>
            </w:r>
          </w:p>
        </w:tc>
      </w:tr>
      <w:tr w:rsidR="009F711B" w:rsidRPr="009F711B" w:rsidTr="00515CEF">
        <w:trPr>
          <w:trHeight w:val="20"/>
        </w:trPr>
        <w:tc>
          <w:tcPr>
            <w:tcW w:w="0" w:type="auto"/>
            <w:vMerge/>
          </w:tcPr>
          <w:p w:rsidR="009F711B" w:rsidRPr="009F711B" w:rsidRDefault="009F711B" w:rsidP="009F711B">
            <w:pPr>
              <w:rPr>
                <w:rFonts w:ascii="Arial" w:hAnsi="Arial" w:cs="Arial"/>
                <w:sz w:val="12"/>
                <w:szCs w:val="12"/>
              </w:rPr>
            </w:pPr>
          </w:p>
        </w:tc>
        <w:tc>
          <w:tcPr>
            <w:tcW w:w="4285" w:type="dxa"/>
            <w:vMerge/>
          </w:tcPr>
          <w:p w:rsidR="009F711B" w:rsidRPr="009F711B" w:rsidRDefault="009F711B" w:rsidP="009F711B">
            <w:pPr>
              <w:rPr>
                <w:rFonts w:ascii="Arial" w:hAnsi="Arial" w:cs="Arial"/>
                <w:sz w:val="12"/>
                <w:szCs w:val="12"/>
              </w:rPr>
            </w:pPr>
          </w:p>
        </w:tc>
        <w:tc>
          <w:tcPr>
            <w:tcW w:w="2154" w:type="dxa"/>
            <w:vMerge/>
          </w:tcPr>
          <w:p w:rsidR="009F711B" w:rsidRPr="009F711B" w:rsidRDefault="009F711B" w:rsidP="009F711B">
            <w:pPr>
              <w:rPr>
                <w:rFonts w:ascii="Arial" w:hAnsi="Arial" w:cs="Arial"/>
                <w:sz w:val="12"/>
                <w:szCs w:val="12"/>
              </w:rPr>
            </w:pPr>
          </w:p>
        </w:tc>
        <w:tc>
          <w:tcPr>
            <w:tcW w:w="0" w:type="auto"/>
            <w:vMerge/>
          </w:tcPr>
          <w:p w:rsidR="009F711B" w:rsidRPr="009F711B" w:rsidRDefault="009F711B" w:rsidP="009F711B">
            <w:pPr>
              <w:rPr>
                <w:rFonts w:ascii="Arial" w:hAnsi="Arial" w:cs="Arial"/>
                <w:sz w:val="12"/>
                <w:szCs w:val="12"/>
              </w:rPr>
            </w:pPr>
          </w:p>
        </w:tc>
        <w:tc>
          <w:tcPr>
            <w:tcW w:w="0" w:type="auto"/>
            <w:vMerge/>
          </w:tcPr>
          <w:p w:rsidR="009F711B" w:rsidRPr="009F711B" w:rsidRDefault="009F711B" w:rsidP="009F711B">
            <w:pPr>
              <w:rPr>
                <w:rFonts w:ascii="Arial" w:hAnsi="Arial" w:cs="Arial"/>
                <w:sz w:val="12"/>
                <w:szCs w:val="12"/>
              </w:rPr>
            </w:pPr>
          </w:p>
        </w:tc>
        <w:tc>
          <w:tcPr>
            <w:tcW w:w="0" w:type="auto"/>
            <w:vAlign w:val="center"/>
          </w:tcPr>
          <w:p w:rsidR="009F711B" w:rsidRPr="009F711B" w:rsidRDefault="009F711B" w:rsidP="009F711B">
            <w:pPr>
              <w:rPr>
                <w:rFonts w:ascii="Arial" w:hAnsi="Arial" w:cs="Arial"/>
                <w:sz w:val="12"/>
                <w:szCs w:val="12"/>
              </w:rPr>
            </w:pPr>
            <w:r w:rsidRPr="009F711B">
              <w:rPr>
                <w:rFonts w:ascii="Arial" w:hAnsi="Arial" w:cs="Arial"/>
                <w:sz w:val="12"/>
                <w:szCs w:val="12"/>
              </w:rPr>
              <w:t>бюджет Валдайского</w:t>
            </w:r>
          </w:p>
          <w:p w:rsidR="009F711B" w:rsidRPr="009F711B" w:rsidRDefault="009F711B" w:rsidP="009F711B">
            <w:pPr>
              <w:rPr>
                <w:rFonts w:ascii="Arial" w:hAnsi="Arial" w:cs="Arial"/>
                <w:sz w:val="12"/>
                <w:szCs w:val="12"/>
              </w:rPr>
            </w:pPr>
            <w:r w:rsidRPr="009F711B">
              <w:rPr>
                <w:rFonts w:ascii="Arial" w:hAnsi="Arial" w:cs="Arial"/>
                <w:sz w:val="12"/>
                <w:szCs w:val="12"/>
              </w:rPr>
              <w:t>городского поселения</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w:t>
            </w:r>
          </w:p>
        </w:tc>
      </w:tr>
      <w:tr w:rsidR="009F711B" w:rsidRPr="009F711B" w:rsidTr="00515CEF">
        <w:trPr>
          <w:trHeight w:val="20"/>
        </w:trPr>
        <w:tc>
          <w:tcPr>
            <w:tcW w:w="0" w:type="auto"/>
            <w:vMerge/>
          </w:tcPr>
          <w:p w:rsidR="009F711B" w:rsidRPr="009F711B" w:rsidRDefault="009F711B" w:rsidP="009F711B">
            <w:pPr>
              <w:rPr>
                <w:rFonts w:ascii="Arial" w:hAnsi="Arial" w:cs="Arial"/>
                <w:sz w:val="12"/>
                <w:szCs w:val="12"/>
              </w:rPr>
            </w:pPr>
          </w:p>
        </w:tc>
        <w:tc>
          <w:tcPr>
            <w:tcW w:w="4285" w:type="dxa"/>
            <w:vMerge/>
          </w:tcPr>
          <w:p w:rsidR="009F711B" w:rsidRPr="009F711B" w:rsidRDefault="009F711B" w:rsidP="009F711B">
            <w:pPr>
              <w:rPr>
                <w:rFonts w:ascii="Arial" w:hAnsi="Arial" w:cs="Arial"/>
                <w:sz w:val="12"/>
                <w:szCs w:val="12"/>
              </w:rPr>
            </w:pPr>
          </w:p>
        </w:tc>
        <w:tc>
          <w:tcPr>
            <w:tcW w:w="2154" w:type="dxa"/>
            <w:vMerge/>
          </w:tcPr>
          <w:p w:rsidR="009F711B" w:rsidRPr="009F711B" w:rsidRDefault="009F711B" w:rsidP="009F711B">
            <w:pPr>
              <w:rPr>
                <w:rFonts w:ascii="Arial" w:hAnsi="Arial" w:cs="Arial"/>
                <w:sz w:val="12"/>
                <w:szCs w:val="12"/>
              </w:rPr>
            </w:pPr>
          </w:p>
        </w:tc>
        <w:tc>
          <w:tcPr>
            <w:tcW w:w="0" w:type="auto"/>
            <w:vMerge/>
          </w:tcPr>
          <w:p w:rsidR="009F711B" w:rsidRPr="009F711B" w:rsidRDefault="009F711B" w:rsidP="009F711B">
            <w:pPr>
              <w:rPr>
                <w:rFonts w:ascii="Arial" w:hAnsi="Arial" w:cs="Arial"/>
                <w:sz w:val="12"/>
                <w:szCs w:val="12"/>
              </w:rPr>
            </w:pPr>
          </w:p>
        </w:tc>
        <w:tc>
          <w:tcPr>
            <w:tcW w:w="0" w:type="auto"/>
            <w:vMerge/>
          </w:tcPr>
          <w:p w:rsidR="009F711B" w:rsidRPr="009F711B" w:rsidRDefault="009F711B" w:rsidP="009F711B">
            <w:pPr>
              <w:rPr>
                <w:rFonts w:ascii="Arial" w:hAnsi="Arial" w:cs="Arial"/>
                <w:sz w:val="12"/>
                <w:szCs w:val="12"/>
              </w:rPr>
            </w:pPr>
          </w:p>
        </w:tc>
        <w:tc>
          <w:tcPr>
            <w:tcW w:w="0" w:type="auto"/>
            <w:vAlign w:val="center"/>
          </w:tcPr>
          <w:p w:rsidR="009F711B" w:rsidRPr="009F711B" w:rsidRDefault="009F711B" w:rsidP="009F711B">
            <w:pPr>
              <w:rPr>
                <w:rFonts w:ascii="Arial" w:hAnsi="Arial" w:cs="Arial"/>
                <w:sz w:val="12"/>
                <w:szCs w:val="12"/>
              </w:rPr>
            </w:pPr>
            <w:r w:rsidRPr="009F711B">
              <w:rPr>
                <w:rFonts w:ascii="Arial" w:hAnsi="Arial" w:cs="Arial"/>
                <w:b/>
                <w:sz w:val="12"/>
                <w:szCs w:val="12"/>
              </w:rPr>
              <w:t>Итого</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19,900</w:t>
            </w:r>
          </w:p>
        </w:tc>
        <w:tc>
          <w:tcPr>
            <w:tcW w:w="0" w:type="auto"/>
            <w:vAlign w:val="center"/>
          </w:tcPr>
          <w:p w:rsidR="009F711B" w:rsidRPr="009F711B" w:rsidRDefault="009F711B" w:rsidP="009F711B">
            <w:pPr>
              <w:jc w:val="center"/>
              <w:rPr>
                <w:rFonts w:ascii="Arial" w:hAnsi="Arial" w:cs="Arial"/>
                <w:sz w:val="12"/>
                <w:szCs w:val="12"/>
              </w:rPr>
            </w:pPr>
            <w:r w:rsidRPr="009F711B">
              <w:rPr>
                <w:rFonts w:ascii="Arial" w:hAnsi="Arial" w:cs="Arial"/>
                <w:sz w:val="12"/>
                <w:szCs w:val="12"/>
              </w:rPr>
              <w:t>0</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0</w:t>
            </w:r>
          </w:p>
        </w:tc>
      </w:tr>
      <w:tr w:rsidR="009F711B" w:rsidRPr="009F711B" w:rsidTr="00515CEF">
        <w:trPr>
          <w:trHeight w:val="20"/>
        </w:trPr>
        <w:tc>
          <w:tcPr>
            <w:tcW w:w="0" w:type="auto"/>
          </w:tcPr>
          <w:p w:rsidR="009F711B" w:rsidRPr="009F711B" w:rsidRDefault="009F711B" w:rsidP="009F711B">
            <w:pPr>
              <w:jc w:val="right"/>
              <w:rPr>
                <w:rFonts w:ascii="Arial" w:hAnsi="Arial" w:cs="Arial"/>
                <w:b/>
                <w:sz w:val="12"/>
                <w:szCs w:val="12"/>
              </w:rPr>
            </w:pPr>
          </w:p>
        </w:tc>
        <w:tc>
          <w:tcPr>
            <w:tcW w:w="4285" w:type="dxa"/>
          </w:tcPr>
          <w:p w:rsidR="009F711B" w:rsidRPr="009F711B" w:rsidRDefault="009F711B" w:rsidP="009F711B">
            <w:pPr>
              <w:jc w:val="right"/>
              <w:rPr>
                <w:rFonts w:ascii="Arial" w:hAnsi="Arial" w:cs="Arial"/>
                <w:b/>
                <w:sz w:val="12"/>
                <w:szCs w:val="12"/>
              </w:rPr>
            </w:pPr>
          </w:p>
        </w:tc>
        <w:tc>
          <w:tcPr>
            <w:tcW w:w="2154" w:type="dxa"/>
          </w:tcPr>
          <w:p w:rsidR="009F711B" w:rsidRPr="009F711B" w:rsidRDefault="009F711B" w:rsidP="009F711B">
            <w:pPr>
              <w:jc w:val="right"/>
              <w:rPr>
                <w:rFonts w:ascii="Arial" w:hAnsi="Arial" w:cs="Arial"/>
                <w:b/>
                <w:sz w:val="12"/>
                <w:szCs w:val="12"/>
              </w:rPr>
            </w:pPr>
          </w:p>
        </w:tc>
        <w:tc>
          <w:tcPr>
            <w:tcW w:w="0" w:type="auto"/>
          </w:tcPr>
          <w:p w:rsidR="009F711B" w:rsidRPr="009F711B" w:rsidRDefault="009F711B" w:rsidP="009F711B">
            <w:pPr>
              <w:jc w:val="right"/>
              <w:rPr>
                <w:rFonts w:ascii="Arial" w:hAnsi="Arial" w:cs="Arial"/>
                <w:b/>
                <w:sz w:val="12"/>
                <w:szCs w:val="12"/>
              </w:rPr>
            </w:pPr>
          </w:p>
        </w:tc>
        <w:tc>
          <w:tcPr>
            <w:tcW w:w="0" w:type="auto"/>
          </w:tcPr>
          <w:p w:rsidR="009F711B" w:rsidRPr="009F711B" w:rsidRDefault="009F711B" w:rsidP="009F711B">
            <w:pPr>
              <w:jc w:val="right"/>
              <w:rPr>
                <w:rFonts w:ascii="Arial" w:hAnsi="Arial" w:cs="Arial"/>
                <w:b/>
                <w:sz w:val="12"/>
                <w:szCs w:val="12"/>
              </w:rPr>
            </w:pPr>
          </w:p>
        </w:tc>
        <w:tc>
          <w:tcPr>
            <w:tcW w:w="0" w:type="auto"/>
            <w:vAlign w:val="center"/>
          </w:tcPr>
          <w:p w:rsidR="009F711B" w:rsidRPr="009F711B" w:rsidRDefault="009F711B" w:rsidP="009F711B">
            <w:pPr>
              <w:rPr>
                <w:rFonts w:ascii="Arial" w:hAnsi="Arial" w:cs="Arial"/>
                <w:b/>
                <w:sz w:val="12"/>
                <w:szCs w:val="12"/>
              </w:rPr>
            </w:pPr>
            <w:r w:rsidRPr="009F711B">
              <w:rPr>
                <w:rFonts w:ascii="Arial" w:hAnsi="Arial" w:cs="Arial"/>
                <w:b/>
                <w:sz w:val="12"/>
                <w:szCs w:val="12"/>
              </w:rPr>
              <w:t>Всего:</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855,77557</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0</w:t>
            </w:r>
          </w:p>
        </w:tc>
        <w:tc>
          <w:tcPr>
            <w:tcW w:w="0" w:type="auto"/>
            <w:vAlign w:val="center"/>
          </w:tcPr>
          <w:p w:rsidR="009F711B" w:rsidRPr="009F711B" w:rsidRDefault="009F711B" w:rsidP="009F711B">
            <w:pPr>
              <w:jc w:val="center"/>
              <w:rPr>
                <w:rFonts w:ascii="Arial" w:hAnsi="Arial" w:cs="Arial"/>
                <w:b/>
                <w:sz w:val="12"/>
                <w:szCs w:val="12"/>
              </w:rPr>
            </w:pPr>
            <w:r w:rsidRPr="009F711B">
              <w:rPr>
                <w:rFonts w:ascii="Arial" w:hAnsi="Arial" w:cs="Arial"/>
                <w:b/>
                <w:sz w:val="12"/>
                <w:szCs w:val="12"/>
              </w:rPr>
              <w:t>0</w:t>
            </w:r>
          </w:p>
        </w:tc>
      </w:tr>
    </w:tbl>
    <w:p w:rsidR="0047485D" w:rsidRDefault="0047485D" w:rsidP="003D0566">
      <w:pPr>
        <w:rPr>
          <w:rFonts w:ascii="Arial" w:hAnsi="Arial" w:cs="Arial"/>
          <w:b/>
          <w:sz w:val="16"/>
          <w:szCs w:val="16"/>
        </w:rPr>
      </w:pPr>
    </w:p>
    <w:p w:rsidR="009E1E27" w:rsidRPr="004E38C2" w:rsidRDefault="009E1E27" w:rsidP="009E1E27">
      <w:pPr>
        <w:pStyle w:val="20"/>
        <w:rPr>
          <w:rFonts w:ascii="Arial" w:hAnsi="Arial" w:cs="Arial"/>
          <w:color w:val="000000"/>
          <w:sz w:val="16"/>
          <w:szCs w:val="16"/>
        </w:rPr>
      </w:pPr>
      <w:r w:rsidRPr="004E38C2">
        <w:rPr>
          <w:rFonts w:ascii="Arial" w:hAnsi="Arial" w:cs="Arial"/>
          <w:color w:val="000000"/>
          <w:sz w:val="16"/>
          <w:szCs w:val="16"/>
        </w:rPr>
        <w:t>АДМИНИСТРАЦИЯ ВАЛДАЙСКОГО МУНИЦИПАЛЬНОГО РАЙОНА</w:t>
      </w:r>
    </w:p>
    <w:p w:rsidR="009E1E27" w:rsidRPr="004E38C2" w:rsidRDefault="009E1E27" w:rsidP="009E1E27">
      <w:pPr>
        <w:pStyle w:val="3"/>
        <w:rPr>
          <w:rFonts w:ascii="Arial" w:hAnsi="Arial" w:cs="Arial"/>
          <w:sz w:val="16"/>
          <w:szCs w:val="16"/>
        </w:rPr>
      </w:pPr>
      <w:r w:rsidRPr="004E38C2">
        <w:rPr>
          <w:rFonts w:ascii="Arial" w:hAnsi="Arial" w:cs="Arial"/>
          <w:sz w:val="16"/>
          <w:szCs w:val="16"/>
        </w:rPr>
        <w:t>П О С Т А Н О В Л Е Н И Е</w:t>
      </w:r>
    </w:p>
    <w:p w:rsidR="009E1E27" w:rsidRPr="004E38C2" w:rsidRDefault="009E1E27" w:rsidP="009E1E27">
      <w:pPr>
        <w:jc w:val="center"/>
        <w:rPr>
          <w:rFonts w:ascii="Arial" w:hAnsi="Arial" w:cs="Arial"/>
          <w:sz w:val="16"/>
          <w:szCs w:val="16"/>
        </w:rPr>
      </w:pPr>
      <w:r>
        <w:rPr>
          <w:rFonts w:ascii="Arial" w:hAnsi="Arial" w:cs="Arial"/>
          <w:sz w:val="16"/>
          <w:szCs w:val="16"/>
        </w:rPr>
        <w:t>06.09.2023 № 1705</w:t>
      </w:r>
    </w:p>
    <w:p w:rsidR="009E1E27" w:rsidRPr="009E1E27" w:rsidRDefault="009E1E27" w:rsidP="009E1E27">
      <w:pPr>
        <w:tabs>
          <w:tab w:val="left" w:pos="3600"/>
          <w:tab w:val="left" w:pos="9355"/>
        </w:tabs>
        <w:jc w:val="center"/>
        <w:rPr>
          <w:rFonts w:ascii="Arial" w:hAnsi="Arial" w:cs="Arial"/>
          <w:b/>
          <w:sz w:val="16"/>
          <w:szCs w:val="16"/>
        </w:rPr>
      </w:pPr>
      <w:bookmarkStart w:id="1" w:name="_GoBack"/>
      <w:r w:rsidRPr="009E1E27">
        <w:rPr>
          <w:rFonts w:ascii="Arial" w:hAnsi="Arial" w:cs="Arial"/>
          <w:b/>
          <w:bCs/>
          <w:spacing w:val="-2"/>
          <w:sz w:val="16"/>
          <w:szCs w:val="16"/>
        </w:rPr>
        <w:t xml:space="preserve">О внесении изменений в </w:t>
      </w:r>
      <w:r w:rsidRPr="009E1E27">
        <w:rPr>
          <w:rFonts w:ascii="Arial" w:hAnsi="Arial" w:cs="Arial"/>
          <w:b/>
          <w:sz w:val="16"/>
          <w:szCs w:val="16"/>
        </w:rPr>
        <w:t>муниципальную</w:t>
      </w:r>
      <w:r>
        <w:rPr>
          <w:rFonts w:ascii="Arial" w:hAnsi="Arial" w:cs="Arial"/>
          <w:b/>
          <w:sz w:val="16"/>
          <w:szCs w:val="16"/>
        </w:rPr>
        <w:t xml:space="preserve"> </w:t>
      </w:r>
      <w:r w:rsidRPr="009E1E27">
        <w:rPr>
          <w:rFonts w:ascii="Arial" w:hAnsi="Arial" w:cs="Arial"/>
          <w:b/>
          <w:sz w:val="16"/>
          <w:szCs w:val="16"/>
        </w:rPr>
        <w:t>программу «Совершенствование и содержание</w:t>
      </w:r>
    </w:p>
    <w:p w:rsidR="009E1E27" w:rsidRPr="009E1E27" w:rsidRDefault="009E1E27" w:rsidP="009E1E27">
      <w:pPr>
        <w:tabs>
          <w:tab w:val="left" w:pos="3600"/>
          <w:tab w:val="left" w:pos="9355"/>
        </w:tabs>
        <w:jc w:val="center"/>
        <w:rPr>
          <w:rFonts w:ascii="Arial" w:hAnsi="Arial" w:cs="Arial"/>
          <w:b/>
          <w:sz w:val="16"/>
          <w:szCs w:val="16"/>
        </w:rPr>
      </w:pPr>
      <w:r w:rsidRPr="009E1E27">
        <w:rPr>
          <w:rFonts w:ascii="Arial" w:hAnsi="Arial" w:cs="Arial"/>
          <w:b/>
          <w:sz w:val="16"/>
          <w:szCs w:val="16"/>
        </w:rPr>
        <w:t>дорожного хозяйства на территории Валдайского</w:t>
      </w:r>
      <w:r>
        <w:rPr>
          <w:rFonts w:ascii="Arial" w:hAnsi="Arial" w:cs="Arial"/>
          <w:b/>
          <w:sz w:val="16"/>
          <w:szCs w:val="16"/>
        </w:rPr>
        <w:t xml:space="preserve"> </w:t>
      </w:r>
      <w:r w:rsidRPr="009E1E27">
        <w:rPr>
          <w:rFonts w:ascii="Arial" w:hAnsi="Arial" w:cs="Arial"/>
          <w:b/>
          <w:sz w:val="16"/>
          <w:szCs w:val="16"/>
        </w:rPr>
        <w:t>муниципального района на 2019 - 2025 годы»</w:t>
      </w:r>
      <w:bookmarkEnd w:id="1"/>
    </w:p>
    <w:p w:rsidR="009E1E27" w:rsidRPr="009E1E27" w:rsidRDefault="009E1E27" w:rsidP="009E1E27">
      <w:pPr>
        <w:shd w:val="clear" w:color="auto" w:fill="FFFFFF"/>
        <w:ind w:firstLine="284"/>
        <w:jc w:val="both"/>
        <w:rPr>
          <w:rFonts w:ascii="Arial" w:hAnsi="Arial" w:cs="Arial"/>
          <w:b/>
          <w:bCs/>
          <w:sz w:val="16"/>
          <w:szCs w:val="16"/>
        </w:rPr>
      </w:pPr>
      <w:r w:rsidRPr="009E1E27">
        <w:rPr>
          <w:rFonts w:ascii="Arial" w:hAnsi="Arial" w:cs="Arial"/>
          <w:sz w:val="16"/>
          <w:szCs w:val="16"/>
        </w:rPr>
        <w:t xml:space="preserve">В соответствии с постановлением Администрации Валдайского муниципального района от 16.01.2020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9E1E27">
        <w:rPr>
          <w:rFonts w:ascii="Arial" w:hAnsi="Arial" w:cs="Arial"/>
          <w:b/>
          <w:bCs/>
          <w:sz w:val="16"/>
          <w:szCs w:val="16"/>
        </w:rPr>
        <w:t>ПОСТАНОВЛЯЕТ:</w:t>
      </w:r>
    </w:p>
    <w:p w:rsidR="009E1E27" w:rsidRPr="009E1E27" w:rsidRDefault="009E1E27" w:rsidP="009E1E27">
      <w:pPr>
        <w:shd w:val="clear" w:color="auto" w:fill="FFFFFF"/>
        <w:ind w:firstLine="284"/>
        <w:jc w:val="both"/>
        <w:rPr>
          <w:rFonts w:ascii="Arial" w:hAnsi="Arial" w:cs="Arial"/>
          <w:b/>
          <w:bCs/>
          <w:sz w:val="16"/>
          <w:szCs w:val="16"/>
        </w:rPr>
      </w:pPr>
      <w:r w:rsidRPr="009E1E27">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муниципального района на 2019 - 2025 годы», утвержденную постановлением Администрации Валдайского муници</w:t>
      </w:r>
      <w:r w:rsidR="00F504E7">
        <w:rPr>
          <w:rFonts w:ascii="Arial" w:hAnsi="Arial" w:cs="Arial"/>
          <w:sz w:val="16"/>
          <w:szCs w:val="16"/>
        </w:rPr>
        <w:t>пального района от 30.11.2018 № </w:t>
      </w:r>
      <w:r w:rsidRPr="009E1E27">
        <w:rPr>
          <w:rFonts w:ascii="Arial" w:hAnsi="Arial" w:cs="Arial"/>
          <w:sz w:val="16"/>
          <w:szCs w:val="16"/>
        </w:rPr>
        <w:t>1902 (далее- муниципальная программа):</w:t>
      </w:r>
    </w:p>
    <w:p w:rsidR="009E1E27" w:rsidRPr="009E1E27" w:rsidRDefault="009E1E27" w:rsidP="009E1E27">
      <w:pPr>
        <w:ind w:firstLine="284"/>
        <w:jc w:val="both"/>
        <w:rPr>
          <w:rFonts w:ascii="Arial" w:hAnsi="Arial" w:cs="Arial"/>
          <w:sz w:val="16"/>
          <w:szCs w:val="16"/>
        </w:rPr>
      </w:pPr>
      <w:r w:rsidRPr="009E1E27">
        <w:rPr>
          <w:rFonts w:ascii="Arial" w:hAnsi="Arial" w:cs="Arial"/>
          <w:sz w:val="16"/>
          <w:szCs w:val="16"/>
        </w:rPr>
        <w:t>1.1. Изложить пункт 7 паспорта муниципальной программы в редакции:</w:t>
      </w:r>
    </w:p>
    <w:p w:rsidR="009E1E27" w:rsidRPr="009E1E27" w:rsidRDefault="009E1E27" w:rsidP="009E1E27">
      <w:pPr>
        <w:ind w:firstLine="284"/>
        <w:jc w:val="both"/>
        <w:rPr>
          <w:rFonts w:ascii="Arial" w:hAnsi="Arial" w:cs="Arial"/>
          <w:color w:val="000000"/>
          <w:sz w:val="16"/>
          <w:szCs w:val="16"/>
        </w:rPr>
      </w:pPr>
      <w:r w:rsidRPr="009E1E27">
        <w:rPr>
          <w:rFonts w:ascii="Arial" w:hAnsi="Arial" w:cs="Arial"/>
          <w:sz w:val="16"/>
          <w:szCs w:val="16"/>
        </w:rPr>
        <w:t>«7.Объемы и источники финансирования</w:t>
      </w:r>
      <w:r w:rsidRPr="009E1E27">
        <w:rPr>
          <w:rFonts w:ascii="Arial" w:hAnsi="Arial" w:cs="Arial"/>
          <w:color w:val="000000"/>
          <w:sz w:val="16"/>
          <w:szCs w:val="16"/>
        </w:rPr>
        <w:t xml:space="preserve"> муниципальной программы </w:t>
      </w:r>
      <w:r w:rsidRPr="009E1E27">
        <w:rPr>
          <w:rFonts w:ascii="Arial" w:hAnsi="Arial" w:cs="Arial"/>
          <w:sz w:val="16"/>
          <w:szCs w:val="16"/>
        </w:rPr>
        <w:t>«Совершенствование и содержание дорожного хозяйства на территории Валдайского муниципального района на 2019-2025 годы»</w:t>
      </w:r>
      <w:r w:rsidRPr="009E1E27">
        <w:rPr>
          <w:rFonts w:ascii="Arial" w:hAnsi="Arial" w:cs="Arial"/>
          <w:color w:val="000000"/>
          <w:sz w:val="16"/>
          <w:szCs w:val="16"/>
        </w:rPr>
        <w:t xml:space="preserve"> в целом и погодам реализации (тыс.рублей):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3"/>
        <w:gridCol w:w="1668"/>
        <w:gridCol w:w="1909"/>
        <w:gridCol w:w="3246"/>
        <w:gridCol w:w="2097"/>
        <w:gridCol w:w="1687"/>
      </w:tblGrid>
      <w:tr w:rsidR="009E1E27" w:rsidRPr="009E1E27" w:rsidTr="009E1E27">
        <w:trPr>
          <w:trHeight w:val="20"/>
        </w:trPr>
        <w:tc>
          <w:tcPr>
            <w:tcW w:w="327" w:type="pct"/>
            <w:vMerge w:val="restar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jc w:val="center"/>
              <w:rPr>
                <w:rFonts w:ascii="Arial" w:hAnsi="Arial" w:cs="Arial"/>
                <w:b/>
                <w:color w:val="000000"/>
                <w:sz w:val="12"/>
                <w:szCs w:val="12"/>
              </w:rPr>
            </w:pPr>
            <w:r w:rsidRPr="009E1E27">
              <w:rPr>
                <w:rFonts w:ascii="Arial" w:hAnsi="Arial" w:cs="Arial"/>
                <w:b/>
                <w:color w:val="000000"/>
                <w:sz w:val="12"/>
                <w:szCs w:val="12"/>
              </w:rPr>
              <w:t>Год</w:t>
            </w:r>
          </w:p>
        </w:tc>
        <w:tc>
          <w:tcPr>
            <w:tcW w:w="4673" w:type="pct"/>
            <w:gridSpan w:val="5"/>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b/>
                <w:color w:val="000000"/>
                <w:sz w:val="12"/>
                <w:szCs w:val="12"/>
              </w:rPr>
            </w:pPr>
            <w:r w:rsidRPr="009E1E27">
              <w:rPr>
                <w:rFonts w:ascii="Arial" w:hAnsi="Arial" w:cs="Arial"/>
                <w:b/>
                <w:color w:val="000000"/>
                <w:sz w:val="12"/>
                <w:szCs w:val="12"/>
              </w:rPr>
              <w:t>Источник финансирования</w:t>
            </w:r>
          </w:p>
        </w:tc>
      </w:tr>
      <w:tr w:rsidR="009E1E27" w:rsidRPr="009E1E27" w:rsidTr="009E1E27">
        <w:trPr>
          <w:trHeight w:val="20"/>
        </w:trPr>
        <w:tc>
          <w:tcPr>
            <w:tcW w:w="327" w:type="pct"/>
            <w:vMerge/>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jc w:val="center"/>
              <w:rPr>
                <w:rFonts w:ascii="Arial" w:hAnsi="Arial" w:cs="Arial"/>
                <w:b/>
                <w:color w:val="000000"/>
                <w:sz w:val="12"/>
                <w:szCs w:val="12"/>
              </w:rPr>
            </w:pPr>
          </w:p>
        </w:tc>
        <w:tc>
          <w:tcPr>
            <w:tcW w:w="735"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jc w:val="center"/>
              <w:rPr>
                <w:rFonts w:ascii="Arial" w:hAnsi="Arial" w:cs="Arial"/>
                <w:b/>
                <w:color w:val="000000"/>
                <w:sz w:val="12"/>
                <w:szCs w:val="12"/>
              </w:rPr>
            </w:pPr>
            <w:r w:rsidRPr="009E1E27">
              <w:rPr>
                <w:rFonts w:ascii="Arial" w:hAnsi="Arial" w:cs="Arial"/>
                <w:b/>
                <w:color w:val="000000"/>
                <w:sz w:val="12"/>
                <w:szCs w:val="12"/>
              </w:rPr>
              <w:t>областной бюджет</w:t>
            </w:r>
          </w:p>
        </w:tc>
        <w:tc>
          <w:tcPr>
            <w:tcW w:w="841"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b/>
                <w:color w:val="000000"/>
                <w:sz w:val="12"/>
                <w:szCs w:val="12"/>
              </w:rPr>
            </w:pPr>
            <w:r w:rsidRPr="009E1E27">
              <w:rPr>
                <w:rFonts w:ascii="Arial" w:hAnsi="Arial" w:cs="Arial"/>
                <w:b/>
                <w:color w:val="000000"/>
                <w:sz w:val="12"/>
                <w:szCs w:val="12"/>
              </w:rPr>
              <w:t>федеральный бюджет</w:t>
            </w:r>
          </w:p>
        </w:tc>
        <w:tc>
          <w:tcPr>
            <w:tcW w:w="1430"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ind w:left="-85" w:right="-85"/>
              <w:jc w:val="center"/>
              <w:rPr>
                <w:rFonts w:ascii="Arial" w:hAnsi="Arial" w:cs="Arial"/>
                <w:b/>
                <w:color w:val="000000"/>
                <w:sz w:val="12"/>
                <w:szCs w:val="12"/>
              </w:rPr>
            </w:pPr>
            <w:r w:rsidRPr="009E1E27">
              <w:rPr>
                <w:rFonts w:ascii="Arial" w:hAnsi="Arial" w:cs="Arial"/>
                <w:b/>
                <w:color w:val="000000"/>
                <w:sz w:val="12"/>
                <w:szCs w:val="12"/>
              </w:rPr>
              <w:t>бюджет Валдайского муниципального района</w:t>
            </w:r>
          </w:p>
        </w:tc>
        <w:tc>
          <w:tcPr>
            <w:tcW w:w="924"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b/>
                <w:color w:val="000000"/>
                <w:sz w:val="12"/>
                <w:szCs w:val="12"/>
              </w:rPr>
            </w:pPr>
            <w:r w:rsidRPr="009E1E27">
              <w:rPr>
                <w:rFonts w:ascii="Arial" w:hAnsi="Arial" w:cs="Arial"/>
                <w:b/>
                <w:color w:val="000000"/>
                <w:sz w:val="12"/>
                <w:szCs w:val="12"/>
              </w:rPr>
              <w:t>внебюджетные средства</w:t>
            </w:r>
          </w:p>
        </w:tc>
        <w:tc>
          <w:tcPr>
            <w:tcW w:w="743"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b/>
                <w:color w:val="000000"/>
                <w:sz w:val="12"/>
                <w:szCs w:val="12"/>
              </w:rPr>
            </w:pPr>
            <w:r w:rsidRPr="009E1E27">
              <w:rPr>
                <w:rFonts w:ascii="Arial" w:hAnsi="Arial" w:cs="Arial"/>
                <w:b/>
                <w:color w:val="000000"/>
                <w:sz w:val="12"/>
                <w:szCs w:val="12"/>
              </w:rPr>
              <w:t>всего</w:t>
            </w:r>
          </w:p>
        </w:tc>
      </w:tr>
      <w:tr w:rsidR="009E1E27" w:rsidRPr="009E1E27" w:rsidTr="009E1E27">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color w:val="000000"/>
                <w:sz w:val="12"/>
                <w:szCs w:val="12"/>
              </w:rPr>
            </w:pPr>
            <w:r w:rsidRPr="009E1E27">
              <w:rPr>
                <w:rFonts w:ascii="Arial" w:hAnsi="Arial" w:cs="Arial"/>
                <w:color w:val="000000"/>
                <w:sz w:val="12"/>
                <w:szCs w:val="12"/>
              </w:rPr>
              <w:t>1</w:t>
            </w:r>
          </w:p>
        </w:tc>
        <w:tc>
          <w:tcPr>
            <w:tcW w:w="735"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color w:val="000000"/>
                <w:sz w:val="12"/>
                <w:szCs w:val="12"/>
              </w:rPr>
            </w:pPr>
            <w:r w:rsidRPr="009E1E27">
              <w:rPr>
                <w:rFonts w:ascii="Arial" w:hAnsi="Arial" w:cs="Arial"/>
                <w:color w:val="000000"/>
                <w:sz w:val="12"/>
                <w:szCs w:val="12"/>
              </w:rPr>
              <w:t>2</w:t>
            </w:r>
          </w:p>
        </w:tc>
        <w:tc>
          <w:tcPr>
            <w:tcW w:w="841"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color w:val="000000"/>
                <w:sz w:val="12"/>
                <w:szCs w:val="12"/>
              </w:rPr>
            </w:pPr>
            <w:r w:rsidRPr="009E1E27">
              <w:rPr>
                <w:rFonts w:ascii="Arial" w:hAnsi="Arial" w:cs="Arial"/>
                <w:color w:val="000000"/>
                <w:sz w:val="12"/>
                <w:szCs w:val="12"/>
              </w:rPr>
              <w:t>3</w:t>
            </w:r>
          </w:p>
        </w:tc>
        <w:tc>
          <w:tcPr>
            <w:tcW w:w="1430"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color w:val="000000"/>
                <w:sz w:val="12"/>
                <w:szCs w:val="12"/>
              </w:rPr>
            </w:pPr>
            <w:r w:rsidRPr="009E1E27">
              <w:rPr>
                <w:rFonts w:ascii="Arial" w:hAnsi="Arial" w:cs="Arial"/>
                <w:color w:val="000000"/>
                <w:sz w:val="12"/>
                <w:szCs w:val="12"/>
              </w:rPr>
              <w:t>4</w:t>
            </w:r>
          </w:p>
        </w:tc>
        <w:tc>
          <w:tcPr>
            <w:tcW w:w="924"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color w:val="000000"/>
                <w:sz w:val="12"/>
                <w:szCs w:val="12"/>
              </w:rPr>
            </w:pPr>
            <w:r w:rsidRPr="009E1E27">
              <w:rPr>
                <w:rFonts w:ascii="Arial" w:hAnsi="Arial" w:cs="Arial"/>
                <w:color w:val="000000"/>
                <w:sz w:val="12"/>
                <w:szCs w:val="12"/>
              </w:rPr>
              <w:t>5</w:t>
            </w:r>
          </w:p>
        </w:tc>
        <w:tc>
          <w:tcPr>
            <w:tcW w:w="743"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color w:val="000000"/>
                <w:sz w:val="12"/>
                <w:szCs w:val="12"/>
              </w:rPr>
            </w:pPr>
            <w:r w:rsidRPr="009E1E27">
              <w:rPr>
                <w:rFonts w:ascii="Arial" w:hAnsi="Arial" w:cs="Arial"/>
                <w:color w:val="000000"/>
                <w:sz w:val="12"/>
                <w:szCs w:val="12"/>
              </w:rPr>
              <w:t>6</w:t>
            </w:r>
          </w:p>
        </w:tc>
      </w:tr>
      <w:tr w:rsidR="009E1E27" w:rsidRPr="009E1E27" w:rsidTr="009E1E27">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2019</w:t>
            </w:r>
          </w:p>
        </w:tc>
        <w:tc>
          <w:tcPr>
            <w:tcW w:w="735"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8 838,5</w:t>
            </w:r>
          </w:p>
        </w:tc>
        <w:tc>
          <w:tcPr>
            <w:tcW w:w="841"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w:t>
            </w:r>
          </w:p>
        </w:tc>
        <w:tc>
          <w:tcPr>
            <w:tcW w:w="1430"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color w:val="000000"/>
                <w:sz w:val="12"/>
                <w:szCs w:val="12"/>
              </w:rPr>
              <w:t>7 194,33011</w:t>
            </w:r>
          </w:p>
        </w:tc>
        <w:tc>
          <w:tcPr>
            <w:tcW w:w="924"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w:t>
            </w:r>
          </w:p>
        </w:tc>
        <w:tc>
          <w:tcPr>
            <w:tcW w:w="743"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color w:val="000000"/>
                <w:sz w:val="12"/>
                <w:szCs w:val="12"/>
              </w:rPr>
              <w:t>16 032,83011</w:t>
            </w:r>
          </w:p>
        </w:tc>
      </w:tr>
      <w:tr w:rsidR="009E1E27" w:rsidRPr="009E1E27" w:rsidTr="009E1E27">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2020</w:t>
            </w:r>
          </w:p>
        </w:tc>
        <w:tc>
          <w:tcPr>
            <w:tcW w:w="735"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11 479,90</w:t>
            </w:r>
          </w:p>
        </w:tc>
        <w:tc>
          <w:tcPr>
            <w:tcW w:w="841"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w:t>
            </w:r>
          </w:p>
        </w:tc>
        <w:tc>
          <w:tcPr>
            <w:tcW w:w="1430"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7 843,27186</w:t>
            </w:r>
          </w:p>
        </w:tc>
        <w:tc>
          <w:tcPr>
            <w:tcW w:w="924"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w:t>
            </w:r>
          </w:p>
        </w:tc>
        <w:tc>
          <w:tcPr>
            <w:tcW w:w="743"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jc w:val="center"/>
              <w:rPr>
                <w:rFonts w:ascii="Arial" w:hAnsi="Arial" w:cs="Arial"/>
                <w:sz w:val="12"/>
                <w:szCs w:val="12"/>
                <w:lang w:val="en-US"/>
              </w:rPr>
            </w:pPr>
            <w:r w:rsidRPr="009E1E27">
              <w:rPr>
                <w:rFonts w:ascii="Arial" w:hAnsi="Arial" w:cs="Arial"/>
                <w:sz w:val="12"/>
                <w:szCs w:val="12"/>
              </w:rPr>
              <w:t>19 323,17</w:t>
            </w:r>
            <w:r w:rsidRPr="009E1E27">
              <w:rPr>
                <w:rFonts w:ascii="Arial" w:hAnsi="Arial" w:cs="Arial"/>
                <w:sz w:val="12"/>
                <w:szCs w:val="12"/>
                <w:lang w:val="en-US"/>
              </w:rPr>
              <w:t>186</w:t>
            </w:r>
          </w:p>
        </w:tc>
      </w:tr>
      <w:tr w:rsidR="009E1E27" w:rsidRPr="009E1E27" w:rsidTr="009E1E27">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2021</w:t>
            </w:r>
          </w:p>
        </w:tc>
        <w:tc>
          <w:tcPr>
            <w:tcW w:w="735"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10 855,90</w:t>
            </w:r>
          </w:p>
        </w:tc>
        <w:tc>
          <w:tcPr>
            <w:tcW w:w="841"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w:t>
            </w:r>
          </w:p>
        </w:tc>
        <w:tc>
          <w:tcPr>
            <w:tcW w:w="1430"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6 632,90246</w:t>
            </w:r>
          </w:p>
        </w:tc>
        <w:tc>
          <w:tcPr>
            <w:tcW w:w="924"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w:t>
            </w:r>
          </w:p>
        </w:tc>
        <w:tc>
          <w:tcPr>
            <w:tcW w:w="743"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jc w:val="center"/>
              <w:rPr>
                <w:rFonts w:ascii="Arial" w:hAnsi="Arial" w:cs="Arial"/>
                <w:sz w:val="12"/>
                <w:szCs w:val="12"/>
              </w:rPr>
            </w:pPr>
            <w:r w:rsidRPr="009E1E27">
              <w:rPr>
                <w:rFonts w:ascii="Arial" w:hAnsi="Arial" w:cs="Arial"/>
                <w:sz w:val="12"/>
                <w:szCs w:val="12"/>
              </w:rPr>
              <w:t>17 488,80246</w:t>
            </w:r>
          </w:p>
        </w:tc>
      </w:tr>
      <w:tr w:rsidR="009E1E27" w:rsidRPr="009E1E27" w:rsidTr="009E1E27">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2022</w:t>
            </w:r>
          </w:p>
        </w:tc>
        <w:tc>
          <w:tcPr>
            <w:tcW w:w="735"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12 487,00</w:t>
            </w:r>
          </w:p>
        </w:tc>
        <w:tc>
          <w:tcPr>
            <w:tcW w:w="841"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p>
        </w:tc>
        <w:tc>
          <w:tcPr>
            <w:tcW w:w="1430"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7 418,63122</w:t>
            </w:r>
          </w:p>
        </w:tc>
        <w:tc>
          <w:tcPr>
            <w:tcW w:w="924"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p>
        </w:tc>
        <w:tc>
          <w:tcPr>
            <w:tcW w:w="743"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jc w:val="center"/>
              <w:rPr>
                <w:rFonts w:ascii="Arial" w:hAnsi="Arial" w:cs="Arial"/>
                <w:sz w:val="12"/>
                <w:szCs w:val="12"/>
              </w:rPr>
            </w:pPr>
            <w:r w:rsidRPr="009E1E27">
              <w:rPr>
                <w:rFonts w:ascii="Arial" w:hAnsi="Arial" w:cs="Arial"/>
                <w:sz w:val="12"/>
                <w:szCs w:val="12"/>
              </w:rPr>
              <w:t>19 905,63122</w:t>
            </w:r>
          </w:p>
        </w:tc>
      </w:tr>
      <w:tr w:rsidR="009E1E27" w:rsidRPr="009E1E27" w:rsidTr="009E1E27">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2023</w:t>
            </w:r>
          </w:p>
        </w:tc>
        <w:tc>
          <w:tcPr>
            <w:tcW w:w="735"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21 280,00</w:t>
            </w:r>
          </w:p>
        </w:tc>
        <w:tc>
          <w:tcPr>
            <w:tcW w:w="841"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p>
        </w:tc>
        <w:tc>
          <w:tcPr>
            <w:tcW w:w="1430"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8 060,83431</w:t>
            </w:r>
          </w:p>
        </w:tc>
        <w:tc>
          <w:tcPr>
            <w:tcW w:w="924"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p>
        </w:tc>
        <w:tc>
          <w:tcPr>
            <w:tcW w:w="743"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jc w:val="center"/>
              <w:rPr>
                <w:rFonts w:ascii="Arial" w:hAnsi="Arial" w:cs="Arial"/>
                <w:sz w:val="12"/>
                <w:szCs w:val="12"/>
              </w:rPr>
            </w:pPr>
            <w:r w:rsidRPr="009E1E27">
              <w:rPr>
                <w:rFonts w:ascii="Arial" w:hAnsi="Arial" w:cs="Arial"/>
                <w:sz w:val="12"/>
                <w:szCs w:val="12"/>
              </w:rPr>
              <w:t>29 340,83431</w:t>
            </w:r>
          </w:p>
        </w:tc>
      </w:tr>
      <w:tr w:rsidR="009E1E27" w:rsidRPr="009E1E27" w:rsidTr="009E1E27">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2024</w:t>
            </w:r>
          </w:p>
        </w:tc>
        <w:tc>
          <w:tcPr>
            <w:tcW w:w="735"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14 186,00</w:t>
            </w:r>
          </w:p>
        </w:tc>
        <w:tc>
          <w:tcPr>
            <w:tcW w:w="841"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p>
        </w:tc>
        <w:tc>
          <w:tcPr>
            <w:tcW w:w="1430"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6 576,840</w:t>
            </w:r>
          </w:p>
        </w:tc>
        <w:tc>
          <w:tcPr>
            <w:tcW w:w="924"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p>
        </w:tc>
        <w:tc>
          <w:tcPr>
            <w:tcW w:w="743"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jc w:val="center"/>
              <w:rPr>
                <w:rFonts w:ascii="Arial" w:hAnsi="Arial" w:cs="Arial"/>
                <w:sz w:val="12"/>
                <w:szCs w:val="12"/>
              </w:rPr>
            </w:pPr>
            <w:r w:rsidRPr="009E1E27">
              <w:rPr>
                <w:rFonts w:ascii="Arial" w:hAnsi="Arial" w:cs="Arial"/>
                <w:sz w:val="12"/>
                <w:szCs w:val="12"/>
              </w:rPr>
              <w:t>20762,840</w:t>
            </w:r>
          </w:p>
        </w:tc>
      </w:tr>
      <w:tr w:rsidR="009E1E27" w:rsidRPr="009E1E27" w:rsidTr="009E1E27">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2025</w:t>
            </w:r>
          </w:p>
        </w:tc>
        <w:tc>
          <w:tcPr>
            <w:tcW w:w="735"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14 186,00</w:t>
            </w:r>
          </w:p>
        </w:tc>
        <w:tc>
          <w:tcPr>
            <w:tcW w:w="841"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p>
        </w:tc>
        <w:tc>
          <w:tcPr>
            <w:tcW w:w="1430"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7 083,040</w:t>
            </w:r>
          </w:p>
        </w:tc>
        <w:tc>
          <w:tcPr>
            <w:tcW w:w="924"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p>
        </w:tc>
        <w:tc>
          <w:tcPr>
            <w:tcW w:w="743"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jc w:val="center"/>
              <w:rPr>
                <w:rFonts w:ascii="Arial" w:hAnsi="Arial" w:cs="Arial"/>
                <w:sz w:val="12"/>
                <w:szCs w:val="12"/>
              </w:rPr>
            </w:pPr>
            <w:r w:rsidRPr="009E1E27">
              <w:rPr>
                <w:rFonts w:ascii="Arial" w:hAnsi="Arial" w:cs="Arial"/>
                <w:sz w:val="12"/>
                <w:szCs w:val="12"/>
              </w:rPr>
              <w:t>21 269,040</w:t>
            </w:r>
          </w:p>
        </w:tc>
      </w:tr>
      <w:tr w:rsidR="009E1E27" w:rsidRPr="009E1E27" w:rsidTr="009E1E27">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b/>
                <w:sz w:val="12"/>
                <w:szCs w:val="12"/>
              </w:rPr>
            </w:pPr>
            <w:r w:rsidRPr="009E1E27">
              <w:rPr>
                <w:rFonts w:ascii="Arial" w:hAnsi="Arial" w:cs="Arial"/>
                <w:b/>
                <w:sz w:val="12"/>
                <w:szCs w:val="12"/>
              </w:rPr>
              <w:t>Всего</w:t>
            </w:r>
          </w:p>
        </w:tc>
        <w:tc>
          <w:tcPr>
            <w:tcW w:w="735"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b/>
                <w:sz w:val="12"/>
                <w:szCs w:val="12"/>
              </w:rPr>
            </w:pPr>
            <w:r w:rsidRPr="009E1E27">
              <w:rPr>
                <w:rFonts w:ascii="Arial" w:hAnsi="Arial" w:cs="Arial"/>
                <w:b/>
                <w:sz w:val="12"/>
                <w:szCs w:val="12"/>
              </w:rPr>
              <w:t>93 313,30</w:t>
            </w:r>
          </w:p>
        </w:tc>
        <w:tc>
          <w:tcPr>
            <w:tcW w:w="841"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p>
        </w:tc>
        <w:tc>
          <w:tcPr>
            <w:tcW w:w="1430"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b/>
                <w:sz w:val="12"/>
                <w:szCs w:val="12"/>
              </w:rPr>
            </w:pPr>
            <w:r w:rsidRPr="009E1E27">
              <w:rPr>
                <w:rFonts w:ascii="Arial" w:hAnsi="Arial" w:cs="Arial"/>
                <w:b/>
                <w:sz w:val="12"/>
                <w:szCs w:val="12"/>
              </w:rPr>
              <w:t>50 809,84996</w:t>
            </w:r>
          </w:p>
        </w:tc>
        <w:tc>
          <w:tcPr>
            <w:tcW w:w="924"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p>
        </w:tc>
        <w:tc>
          <w:tcPr>
            <w:tcW w:w="743" w:type="pct"/>
            <w:tcBorders>
              <w:top w:val="single" w:sz="4" w:space="0" w:color="auto"/>
              <w:left w:val="single" w:sz="4" w:space="0" w:color="auto"/>
              <w:bottom w:val="single" w:sz="4" w:space="0" w:color="auto"/>
              <w:right w:val="single" w:sz="4" w:space="0" w:color="auto"/>
            </w:tcBorders>
            <w:vAlign w:val="center"/>
          </w:tcPr>
          <w:p w:rsidR="009E1E27" w:rsidRPr="009E1E27" w:rsidRDefault="009E1E27" w:rsidP="009E1E27">
            <w:pPr>
              <w:overflowPunct w:val="0"/>
              <w:autoSpaceDE w:val="0"/>
              <w:autoSpaceDN w:val="0"/>
              <w:adjustRightInd w:val="0"/>
              <w:jc w:val="center"/>
              <w:rPr>
                <w:rFonts w:ascii="Arial" w:hAnsi="Arial" w:cs="Arial"/>
                <w:b/>
                <w:sz w:val="12"/>
                <w:szCs w:val="12"/>
              </w:rPr>
            </w:pPr>
            <w:r w:rsidRPr="009E1E27">
              <w:rPr>
                <w:rFonts w:ascii="Arial" w:hAnsi="Arial" w:cs="Arial"/>
                <w:b/>
                <w:sz w:val="12"/>
                <w:szCs w:val="12"/>
              </w:rPr>
              <w:t>144 123,14996</w:t>
            </w:r>
          </w:p>
        </w:tc>
      </w:tr>
    </w:tbl>
    <w:p w:rsidR="009E1E27" w:rsidRPr="009E1E27" w:rsidRDefault="009E1E27" w:rsidP="009E1E27">
      <w:pPr>
        <w:ind w:firstLine="284"/>
        <w:jc w:val="right"/>
        <w:rPr>
          <w:rFonts w:ascii="Arial" w:hAnsi="Arial" w:cs="Arial"/>
          <w:sz w:val="16"/>
          <w:szCs w:val="16"/>
        </w:rPr>
      </w:pPr>
      <w:r w:rsidRPr="009E1E27">
        <w:rPr>
          <w:rFonts w:ascii="Arial" w:hAnsi="Arial" w:cs="Arial"/>
          <w:sz w:val="16"/>
          <w:szCs w:val="16"/>
        </w:rPr>
        <w:t>»;</w:t>
      </w:r>
    </w:p>
    <w:p w:rsidR="009E1E27" w:rsidRPr="009E1E27" w:rsidRDefault="009E1E27" w:rsidP="009E1E27">
      <w:pPr>
        <w:ind w:firstLine="284"/>
        <w:jc w:val="both"/>
        <w:rPr>
          <w:rFonts w:ascii="Arial" w:hAnsi="Arial" w:cs="Arial"/>
          <w:sz w:val="16"/>
          <w:szCs w:val="16"/>
        </w:rPr>
      </w:pPr>
      <w:r w:rsidRPr="009E1E27">
        <w:rPr>
          <w:rFonts w:ascii="Arial" w:hAnsi="Arial" w:cs="Arial"/>
          <w:sz w:val="16"/>
          <w:szCs w:val="16"/>
        </w:rPr>
        <w:t xml:space="preserve">1.2. Изложить пункт 4 паспорта подпрограммы </w:t>
      </w:r>
      <w:r w:rsidRPr="009E1E27">
        <w:rPr>
          <w:rFonts w:ascii="Arial" w:hAnsi="Arial" w:cs="Arial"/>
          <w:color w:val="000000"/>
          <w:sz w:val="16"/>
          <w:szCs w:val="16"/>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района»муниципальной программы в редакции:</w:t>
      </w:r>
    </w:p>
    <w:p w:rsidR="009E1E27" w:rsidRPr="009E1E27" w:rsidRDefault="009E1E27" w:rsidP="009E1E27">
      <w:pPr>
        <w:ind w:firstLine="284"/>
        <w:jc w:val="both"/>
        <w:rPr>
          <w:rFonts w:ascii="Arial" w:hAnsi="Arial" w:cs="Arial"/>
          <w:sz w:val="16"/>
          <w:szCs w:val="16"/>
        </w:rPr>
      </w:pPr>
      <w:r w:rsidRPr="009E1E27">
        <w:rPr>
          <w:rFonts w:ascii="Arial" w:hAnsi="Arial" w:cs="Arial"/>
          <w:sz w:val="16"/>
          <w:szCs w:val="16"/>
        </w:rPr>
        <w:t>«4. Объемы и источники финансирования в целом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3"/>
        <w:gridCol w:w="1700"/>
        <w:gridCol w:w="1852"/>
        <w:gridCol w:w="3271"/>
        <w:gridCol w:w="2027"/>
        <w:gridCol w:w="1757"/>
      </w:tblGrid>
      <w:tr w:rsidR="009E1E27" w:rsidRPr="009E1E27" w:rsidTr="009E1E27">
        <w:trPr>
          <w:trHeight w:val="20"/>
        </w:trPr>
        <w:tc>
          <w:tcPr>
            <w:tcW w:w="3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jc w:val="center"/>
              <w:rPr>
                <w:rFonts w:ascii="Arial" w:hAnsi="Arial" w:cs="Arial"/>
                <w:b/>
                <w:color w:val="000000"/>
                <w:sz w:val="12"/>
                <w:szCs w:val="12"/>
              </w:rPr>
            </w:pPr>
            <w:r w:rsidRPr="009E1E27">
              <w:rPr>
                <w:rFonts w:ascii="Arial" w:hAnsi="Arial" w:cs="Arial"/>
                <w:b/>
                <w:color w:val="000000"/>
                <w:sz w:val="12"/>
                <w:szCs w:val="12"/>
              </w:rPr>
              <w:t>Год</w:t>
            </w:r>
          </w:p>
        </w:tc>
        <w:tc>
          <w:tcPr>
            <w:tcW w:w="467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b/>
                <w:color w:val="000000"/>
                <w:sz w:val="12"/>
                <w:szCs w:val="12"/>
              </w:rPr>
            </w:pPr>
            <w:r w:rsidRPr="009E1E27">
              <w:rPr>
                <w:rFonts w:ascii="Arial" w:hAnsi="Arial" w:cs="Arial"/>
                <w:b/>
                <w:color w:val="000000"/>
                <w:sz w:val="12"/>
                <w:szCs w:val="12"/>
              </w:rPr>
              <w:t>Источник финансирования</w:t>
            </w:r>
          </w:p>
        </w:tc>
      </w:tr>
      <w:tr w:rsidR="009E1E27" w:rsidRPr="009E1E27" w:rsidTr="009E1E27">
        <w:trPr>
          <w:trHeight w:val="20"/>
        </w:trPr>
        <w:tc>
          <w:tcPr>
            <w:tcW w:w="32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jc w:val="center"/>
              <w:rPr>
                <w:rFonts w:ascii="Arial" w:hAnsi="Arial" w:cs="Arial"/>
                <w:b/>
                <w:color w:val="000000"/>
                <w:sz w:val="12"/>
                <w:szCs w:val="12"/>
              </w:rPr>
            </w:pP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jc w:val="center"/>
              <w:rPr>
                <w:rFonts w:ascii="Arial" w:hAnsi="Arial" w:cs="Arial"/>
                <w:b/>
                <w:color w:val="000000"/>
                <w:sz w:val="12"/>
                <w:szCs w:val="12"/>
              </w:rPr>
            </w:pPr>
            <w:r w:rsidRPr="009E1E27">
              <w:rPr>
                <w:rFonts w:ascii="Arial" w:hAnsi="Arial" w:cs="Arial"/>
                <w:b/>
                <w:color w:val="000000"/>
                <w:sz w:val="12"/>
                <w:szCs w:val="12"/>
              </w:rPr>
              <w:t>областной бюджет</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b/>
                <w:color w:val="000000"/>
                <w:sz w:val="12"/>
                <w:szCs w:val="12"/>
              </w:rPr>
            </w:pPr>
            <w:r w:rsidRPr="009E1E27">
              <w:rPr>
                <w:rFonts w:ascii="Arial" w:hAnsi="Arial" w:cs="Arial"/>
                <w:b/>
                <w:color w:val="000000"/>
                <w:sz w:val="12"/>
                <w:szCs w:val="12"/>
              </w:rPr>
              <w:t>федеральный бюджет</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jc w:val="center"/>
              <w:rPr>
                <w:rFonts w:ascii="Arial" w:hAnsi="Arial" w:cs="Arial"/>
                <w:b/>
                <w:color w:val="000000"/>
                <w:sz w:val="12"/>
                <w:szCs w:val="12"/>
              </w:rPr>
            </w:pPr>
            <w:r w:rsidRPr="009E1E27">
              <w:rPr>
                <w:rFonts w:ascii="Arial" w:hAnsi="Arial" w:cs="Arial"/>
                <w:b/>
                <w:color w:val="000000"/>
                <w:sz w:val="12"/>
                <w:szCs w:val="12"/>
              </w:rPr>
              <w:t>бюджет Валдайского муниципального района</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b/>
                <w:color w:val="000000"/>
                <w:sz w:val="12"/>
                <w:szCs w:val="12"/>
              </w:rPr>
            </w:pPr>
            <w:r w:rsidRPr="009E1E27">
              <w:rPr>
                <w:rFonts w:ascii="Arial" w:hAnsi="Arial" w:cs="Arial"/>
                <w:b/>
                <w:color w:val="000000"/>
                <w:sz w:val="12"/>
                <w:szCs w:val="12"/>
              </w:rPr>
              <w:t>внебюджетные средства</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b/>
                <w:color w:val="000000"/>
                <w:sz w:val="12"/>
                <w:szCs w:val="12"/>
              </w:rPr>
            </w:pPr>
            <w:r w:rsidRPr="009E1E27">
              <w:rPr>
                <w:rFonts w:ascii="Arial" w:hAnsi="Arial" w:cs="Arial"/>
                <w:b/>
                <w:color w:val="000000"/>
                <w:sz w:val="12"/>
                <w:szCs w:val="12"/>
              </w:rPr>
              <w:t>всего</w:t>
            </w:r>
          </w:p>
        </w:tc>
      </w:tr>
      <w:tr w:rsidR="009E1E27" w:rsidRPr="009E1E27" w:rsidTr="009E1E27">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color w:val="000000"/>
                <w:sz w:val="12"/>
                <w:szCs w:val="12"/>
              </w:rPr>
            </w:pPr>
            <w:r w:rsidRPr="009E1E27">
              <w:rPr>
                <w:rFonts w:ascii="Arial" w:hAnsi="Arial" w:cs="Arial"/>
                <w:color w:val="000000"/>
                <w:sz w:val="12"/>
                <w:szCs w:val="12"/>
              </w:rPr>
              <w:t>1</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color w:val="000000"/>
                <w:sz w:val="12"/>
                <w:szCs w:val="12"/>
              </w:rPr>
            </w:pPr>
            <w:r w:rsidRPr="009E1E27">
              <w:rPr>
                <w:rFonts w:ascii="Arial" w:hAnsi="Arial" w:cs="Arial"/>
                <w:color w:val="000000"/>
                <w:sz w:val="12"/>
                <w:szCs w:val="12"/>
              </w:rPr>
              <w:t>2</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color w:val="000000"/>
                <w:sz w:val="12"/>
                <w:szCs w:val="12"/>
              </w:rPr>
            </w:pPr>
            <w:r w:rsidRPr="009E1E27">
              <w:rPr>
                <w:rFonts w:ascii="Arial" w:hAnsi="Arial" w:cs="Arial"/>
                <w:color w:val="000000"/>
                <w:sz w:val="12"/>
                <w:szCs w:val="12"/>
              </w:rPr>
              <w:t>3</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color w:val="000000"/>
                <w:sz w:val="12"/>
                <w:szCs w:val="12"/>
              </w:rPr>
            </w:pPr>
            <w:r w:rsidRPr="009E1E27">
              <w:rPr>
                <w:rFonts w:ascii="Arial" w:hAnsi="Arial" w:cs="Arial"/>
                <w:color w:val="000000"/>
                <w:sz w:val="12"/>
                <w:szCs w:val="12"/>
              </w:rPr>
              <w:t>4</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color w:val="000000"/>
                <w:sz w:val="12"/>
                <w:szCs w:val="12"/>
              </w:rPr>
            </w:pPr>
            <w:r w:rsidRPr="009E1E27">
              <w:rPr>
                <w:rFonts w:ascii="Arial" w:hAnsi="Arial" w:cs="Arial"/>
                <w:color w:val="000000"/>
                <w:sz w:val="12"/>
                <w:szCs w:val="12"/>
              </w:rPr>
              <w:t>6</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color w:val="000000"/>
                <w:sz w:val="12"/>
                <w:szCs w:val="12"/>
              </w:rPr>
            </w:pPr>
            <w:r w:rsidRPr="009E1E27">
              <w:rPr>
                <w:rFonts w:ascii="Arial" w:hAnsi="Arial" w:cs="Arial"/>
                <w:color w:val="000000"/>
                <w:sz w:val="12"/>
                <w:szCs w:val="12"/>
              </w:rPr>
              <w:t>7</w:t>
            </w:r>
          </w:p>
        </w:tc>
      </w:tr>
      <w:tr w:rsidR="009E1E27" w:rsidRPr="009E1E27" w:rsidTr="009E1E27">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color w:val="000000"/>
                <w:sz w:val="12"/>
                <w:szCs w:val="12"/>
              </w:rPr>
            </w:pPr>
            <w:r w:rsidRPr="009E1E27">
              <w:rPr>
                <w:rFonts w:ascii="Arial" w:hAnsi="Arial" w:cs="Arial"/>
                <w:color w:val="000000"/>
                <w:sz w:val="12"/>
                <w:szCs w:val="12"/>
              </w:rPr>
              <w:t>2019</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8 838,5</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7 058,53011</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15 897,03011</w:t>
            </w:r>
          </w:p>
        </w:tc>
      </w:tr>
      <w:tr w:rsidR="009E1E27" w:rsidRPr="009E1E27" w:rsidTr="009E1E27">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color w:val="000000"/>
                <w:sz w:val="12"/>
                <w:szCs w:val="12"/>
              </w:rPr>
            </w:pPr>
            <w:r w:rsidRPr="009E1E27">
              <w:rPr>
                <w:rFonts w:ascii="Arial" w:hAnsi="Arial" w:cs="Arial"/>
                <w:color w:val="000000"/>
                <w:sz w:val="12"/>
                <w:szCs w:val="12"/>
              </w:rPr>
              <w:t>2020</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11 479,90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jc w:val="center"/>
              <w:rPr>
                <w:rFonts w:ascii="Arial" w:hAnsi="Arial" w:cs="Arial"/>
                <w:sz w:val="12"/>
                <w:szCs w:val="12"/>
              </w:rPr>
            </w:pPr>
            <w:r w:rsidRPr="009E1E27">
              <w:rPr>
                <w:rFonts w:ascii="Arial" w:hAnsi="Arial" w:cs="Arial"/>
                <w:sz w:val="12"/>
                <w:szCs w:val="12"/>
              </w:rPr>
              <w:t>7 729,27186</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jc w:val="center"/>
              <w:rPr>
                <w:rFonts w:ascii="Arial" w:hAnsi="Arial" w:cs="Arial"/>
                <w:sz w:val="12"/>
                <w:szCs w:val="12"/>
                <w:lang w:val="en-US"/>
              </w:rPr>
            </w:pPr>
            <w:r w:rsidRPr="009E1E27">
              <w:rPr>
                <w:rFonts w:ascii="Arial" w:hAnsi="Arial" w:cs="Arial"/>
                <w:sz w:val="12"/>
                <w:szCs w:val="12"/>
              </w:rPr>
              <w:t>19 209,17</w:t>
            </w:r>
            <w:r w:rsidRPr="009E1E27">
              <w:rPr>
                <w:rFonts w:ascii="Arial" w:hAnsi="Arial" w:cs="Arial"/>
                <w:sz w:val="12"/>
                <w:szCs w:val="12"/>
                <w:lang w:val="en-US"/>
              </w:rPr>
              <w:t>186</w:t>
            </w:r>
          </w:p>
        </w:tc>
      </w:tr>
      <w:tr w:rsidR="009E1E27" w:rsidRPr="009E1E27" w:rsidTr="009E1E27">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color w:val="000000"/>
                <w:sz w:val="12"/>
                <w:szCs w:val="12"/>
              </w:rPr>
            </w:pPr>
            <w:r w:rsidRPr="009E1E27">
              <w:rPr>
                <w:rFonts w:ascii="Arial" w:hAnsi="Arial" w:cs="Arial"/>
                <w:color w:val="000000"/>
                <w:sz w:val="12"/>
                <w:szCs w:val="12"/>
              </w:rPr>
              <w:t>2021</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10 855,90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jc w:val="center"/>
              <w:rPr>
                <w:rFonts w:ascii="Arial" w:hAnsi="Arial" w:cs="Arial"/>
                <w:sz w:val="12"/>
                <w:szCs w:val="12"/>
              </w:rPr>
            </w:pPr>
            <w:r w:rsidRPr="009E1E27">
              <w:rPr>
                <w:rFonts w:ascii="Arial" w:hAnsi="Arial" w:cs="Arial"/>
                <w:sz w:val="12"/>
                <w:szCs w:val="12"/>
              </w:rPr>
              <w:t>6 532,90246</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jc w:val="center"/>
              <w:rPr>
                <w:rFonts w:ascii="Arial" w:hAnsi="Arial" w:cs="Arial"/>
                <w:sz w:val="12"/>
                <w:szCs w:val="12"/>
              </w:rPr>
            </w:pPr>
            <w:r w:rsidRPr="009E1E27">
              <w:rPr>
                <w:rFonts w:ascii="Arial" w:hAnsi="Arial" w:cs="Arial"/>
                <w:sz w:val="12"/>
                <w:szCs w:val="12"/>
              </w:rPr>
              <w:t>17 388,80246</w:t>
            </w:r>
          </w:p>
        </w:tc>
      </w:tr>
      <w:tr w:rsidR="009E1E27" w:rsidRPr="009E1E27" w:rsidTr="009E1E27">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color w:val="000000"/>
                <w:sz w:val="12"/>
                <w:szCs w:val="12"/>
              </w:rPr>
            </w:pPr>
            <w:r w:rsidRPr="009E1E27">
              <w:rPr>
                <w:rFonts w:ascii="Arial" w:hAnsi="Arial" w:cs="Arial"/>
                <w:color w:val="000000"/>
                <w:sz w:val="12"/>
                <w:szCs w:val="12"/>
              </w:rPr>
              <w:t>2022</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12 487,00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6 986,93622</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jc w:val="center"/>
              <w:rPr>
                <w:rFonts w:ascii="Arial" w:hAnsi="Arial" w:cs="Arial"/>
                <w:sz w:val="12"/>
                <w:szCs w:val="12"/>
              </w:rPr>
            </w:pPr>
            <w:r w:rsidRPr="009E1E27">
              <w:rPr>
                <w:rFonts w:ascii="Arial" w:hAnsi="Arial" w:cs="Arial"/>
                <w:sz w:val="12"/>
                <w:szCs w:val="12"/>
              </w:rPr>
              <w:t>19 473,93622</w:t>
            </w:r>
          </w:p>
        </w:tc>
      </w:tr>
      <w:tr w:rsidR="009E1E27" w:rsidRPr="009E1E27" w:rsidTr="009E1E27">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color w:val="000000"/>
                <w:sz w:val="12"/>
                <w:szCs w:val="12"/>
              </w:rPr>
            </w:pPr>
            <w:r w:rsidRPr="009E1E27">
              <w:rPr>
                <w:rFonts w:ascii="Arial" w:hAnsi="Arial" w:cs="Arial"/>
                <w:color w:val="000000"/>
                <w:sz w:val="12"/>
                <w:szCs w:val="12"/>
              </w:rPr>
              <w:t>2023</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21 280,00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7 960,83431</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jc w:val="center"/>
              <w:rPr>
                <w:rFonts w:ascii="Arial" w:hAnsi="Arial" w:cs="Arial"/>
                <w:sz w:val="12"/>
                <w:szCs w:val="12"/>
              </w:rPr>
            </w:pPr>
            <w:r w:rsidRPr="009E1E27">
              <w:rPr>
                <w:rFonts w:ascii="Arial" w:hAnsi="Arial" w:cs="Arial"/>
                <w:sz w:val="12"/>
                <w:szCs w:val="12"/>
              </w:rPr>
              <w:t>29 240,83431</w:t>
            </w:r>
          </w:p>
        </w:tc>
      </w:tr>
      <w:tr w:rsidR="009E1E27" w:rsidRPr="009E1E27" w:rsidTr="009E1E27">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color w:val="000000"/>
                <w:sz w:val="12"/>
                <w:szCs w:val="12"/>
              </w:rPr>
            </w:pPr>
            <w:r w:rsidRPr="009E1E27">
              <w:rPr>
                <w:rFonts w:ascii="Arial" w:hAnsi="Arial" w:cs="Arial"/>
                <w:color w:val="000000"/>
                <w:sz w:val="12"/>
                <w:szCs w:val="12"/>
              </w:rPr>
              <w:t>2024</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14 186,00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6 476,840</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jc w:val="center"/>
              <w:rPr>
                <w:rFonts w:ascii="Arial" w:hAnsi="Arial" w:cs="Arial"/>
                <w:sz w:val="12"/>
                <w:szCs w:val="12"/>
              </w:rPr>
            </w:pPr>
            <w:r w:rsidRPr="009E1E27">
              <w:rPr>
                <w:rFonts w:ascii="Arial" w:hAnsi="Arial" w:cs="Arial"/>
                <w:sz w:val="12"/>
                <w:szCs w:val="12"/>
              </w:rPr>
              <w:t>20 662,840</w:t>
            </w:r>
          </w:p>
        </w:tc>
      </w:tr>
      <w:tr w:rsidR="009E1E27" w:rsidRPr="009E1E27" w:rsidTr="009E1E27">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color w:val="000000"/>
                <w:sz w:val="12"/>
                <w:szCs w:val="12"/>
              </w:rPr>
            </w:pPr>
            <w:r w:rsidRPr="009E1E27">
              <w:rPr>
                <w:rFonts w:ascii="Arial" w:hAnsi="Arial" w:cs="Arial"/>
                <w:color w:val="000000"/>
                <w:sz w:val="12"/>
                <w:szCs w:val="12"/>
              </w:rPr>
              <w:t>2025</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14 186,00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r w:rsidRPr="009E1E27">
              <w:rPr>
                <w:rFonts w:ascii="Arial" w:hAnsi="Arial" w:cs="Arial"/>
                <w:sz w:val="12"/>
                <w:szCs w:val="12"/>
              </w:rPr>
              <w:t>6 983,040</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sz w:val="12"/>
                <w:szCs w:val="12"/>
              </w:rPr>
            </w:pP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jc w:val="center"/>
              <w:rPr>
                <w:rFonts w:ascii="Arial" w:hAnsi="Arial" w:cs="Arial"/>
                <w:sz w:val="12"/>
                <w:szCs w:val="12"/>
              </w:rPr>
            </w:pPr>
            <w:r w:rsidRPr="009E1E27">
              <w:rPr>
                <w:rFonts w:ascii="Arial" w:hAnsi="Arial" w:cs="Arial"/>
                <w:sz w:val="12"/>
                <w:szCs w:val="12"/>
              </w:rPr>
              <w:t>21 169,040</w:t>
            </w:r>
          </w:p>
        </w:tc>
      </w:tr>
      <w:tr w:rsidR="009E1E27" w:rsidRPr="009E1E27" w:rsidTr="009E1E27">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b/>
                <w:sz w:val="12"/>
                <w:szCs w:val="12"/>
              </w:rPr>
            </w:pPr>
            <w:r w:rsidRPr="009E1E27">
              <w:rPr>
                <w:rFonts w:ascii="Arial" w:hAnsi="Arial" w:cs="Arial"/>
                <w:b/>
                <w:sz w:val="12"/>
                <w:szCs w:val="12"/>
              </w:rPr>
              <w:t>Всего</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b/>
                <w:sz w:val="12"/>
                <w:szCs w:val="12"/>
              </w:rPr>
            </w:pPr>
            <w:r w:rsidRPr="009E1E27">
              <w:rPr>
                <w:rFonts w:ascii="Arial" w:hAnsi="Arial" w:cs="Arial"/>
                <w:b/>
                <w:sz w:val="12"/>
                <w:szCs w:val="12"/>
              </w:rPr>
              <w:t>93 313,30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b/>
                <w:sz w:val="12"/>
                <w:szCs w:val="12"/>
              </w:rPr>
            </w:pPr>
            <w:r w:rsidRPr="009E1E27">
              <w:rPr>
                <w:rFonts w:ascii="Arial" w:hAnsi="Arial" w:cs="Arial"/>
                <w:b/>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b/>
                <w:sz w:val="12"/>
                <w:szCs w:val="12"/>
              </w:rPr>
            </w:pPr>
            <w:r w:rsidRPr="009E1E27">
              <w:rPr>
                <w:rFonts w:ascii="Arial" w:hAnsi="Arial" w:cs="Arial"/>
                <w:b/>
                <w:sz w:val="12"/>
                <w:szCs w:val="12"/>
              </w:rPr>
              <w:t>49 728,35496</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b/>
                <w:sz w:val="12"/>
                <w:szCs w:val="12"/>
              </w:rPr>
            </w:pPr>
            <w:r w:rsidRPr="009E1E27">
              <w:rPr>
                <w:rFonts w:ascii="Arial" w:hAnsi="Arial" w:cs="Arial"/>
                <w:b/>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9E1E27" w:rsidRPr="009E1E27" w:rsidRDefault="009E1E27" w:rsidP="009E1E27">
            <w:pPr>
              <w:overflowPunct w:val="0"/>
              <w:autoSpaceDE w:val="0"/>
              <w:autoSpaceDN w:val="0"/>
              <w:adjustRightInd w:val="0"/>
              <w:jc w:val="center"/>
              <w:rPr>
                <w:rFonts w:ascii="Arial" w:hAnsi="Arial" w:cs="Arial"/>
                <w:b/>
                <w:sz w:val="12"/>
                <w:szCs w:val="12"/>
                <w:lang w:val="en-US"/>
              </w:rPr>
            </w:pPr>
            <w:r w:rsidRPr="009E1E27">
              <w:rPr>
                <w:rFonts w:ascii="Arial" w:hAnsi="Arial" w:cs="Arial"/>
                <w:b/>
                <w:sz w:val="12"/>
                <w:szCs w:val="12"/>
              </w:rPr>
              <w:t>143 041,65496</w:t>
            </w:r>
          </w:p>
        </w:tc>
      </w:tr>
    </w:tbl>
    <w:p w:rsidR="009E1E27" w:rsidRPr="009E1E27" w:rsidRDefault="009E1E27" w:rsidP="009E1E27">
      <w:pPr>
        <w:ind w:firstLine="284"/>
        <w:jc w:val="right"/>
        <w:rPr>
          <w:rFonts w:ascii="Arial" w:hAnsi="Arial" w:cs="Arial"/>
          <w:sz w:val="16"/>
          <w:szCs w:val="16"/>
        </w:rPr>
      </w:pPr>
      <w:r w:rsidRPr="009E1E27">
        <w:rPr>
          <w:rFonts w:ascii="Arial" w:hAnsi="Arial" w:cs="Arial"/>
          <w:sz w:val="16"/>
          <w:szCs w:val="16"/>
        </w:rPr>
        <w:t>»;</w:t>
      </w:r>
    </w:p>
    <w:p w:rsidR="009E1E27" w:rsidRPr="009E1E27" w:rsidRDefault="009E1E27" w:rsidP="009E1E27">
      <w:pPr>
        <w:ind w:firstLine="284"/>
        <w:jc w:val="both"/>
        <w:rPr>
          <w:rFonts w:ascii="Arial" w:hAnsi="Arial" w:cs="Arial"/>
          <w:sz w:val="16"/>
          <w:szCs w:val="16"/>
        </w:rPr>
      </w:pPr>
      <w:r w:rsidRPr="009E1E27">
        <w:rPr>
          <w:rFonts w:ascii="Arial" w:hAnsi="Arial" w:cs="Arial"/>
          <w:sz w:val="16"/>
          <w:szCs w:val="16"/>
        </w:rPr>
        <w:t xml:space="preserve">1.3. Изложить мероприятия подпрограммы </w:t>
      </w:r>
      <w:r w:rsidRPr="009E1E27">
        <w:rPr>
          <w:rFonts w:ascii="Arial" w:hAnsi="Arial" w:cs="Arial"/>
          <w:color w:val="000000"/>
          <w:sz w:val="16"/>
          <w:szCs w:val="16"/>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r w:rsidRPr="009E1E27">
        <w:rPr>
          <w:rFonts w:ascii="Arial" w:hAnsi="Arial" w:cs="Arial"/>
          <w:sz w:val="16"/>
          <w:szCs w:val="16"/>
        </w:rPr>
        <w:t>муниципальной программы в прилагаемой редакции (приложение 1);</w:t>
      </w:r>
    </w:p>
    <w:p w:rsidR="009E1E27" w:rsidRPr="009E1E27" w:rsidRDefault="009E1E27" w:rsidP="009E1E27">
      <w:pPr>
        <w:ind w:firstLine="284"/>
        <w:jc w:val="both"/>
        <w:rPr>
          <w:rFonts w:ascii="Arial" w:hAnsi="Arial" w:cs="Arial"/>
          <w:sz w:val="16"/>
          <w:szCs w:val="16"/>
        </w:rPr>
      </w:pPr>
      <w:r w:rsidRPr="009E1E27">
        <w:rPr>
          <w:rFonts w:ascii="Arial" w:hAnsi="Arial" w:cs="Arial"/>
          <w:sz w:val="16"/>
          <w:szCs w:val="16"/>
        </w:rPr>
        <w:t>1.4. Изложить Перечень объектов муниципальной программы «Совершенствование и содержание дорожного хозяйства на территории Валдайского муниципального района на 2019-2025</w:t>
      </w:r>
      <w:r w:rsidR="00F504E7">
        <w:rPr>
          <w:rFonts w:ascii="Arial" w:hAnsi="Arial" w:cs="Arial"/>
          <w:sz w:val="16"/>
          <w:szCs w:val="16"/>
        </w:rPr>
        <w:t xml:space="preserve"> </w:t>
      </w:r>
      <w:r w:rsidRPr="009E1E27">
        <w:rPr>
          <w:rFonts w:ascii="Arial" w:hAnsi="Arial" w:cs="Arial"/>
          <w:sz w:val="16"/>
          <w:szCs w:val="16"/>
        </w:rPr>
        <w:t>годы» в прилагаемой редакции (приложение 2).</w:t>
      </w:r>
    </w:p>
    <w:p w:rsidR="009E1E27" w:rsidRPr="009E1E27" w:rsidRDefault="009E1E27" w:rsidP="009E1E27">
      <w:pPr>
        <w:ind w:firstLine="284"/>
        <w:jc w:val="both"/>
        <w:rPr>
          <w:rFonts w:ascii="Arial" w:hAnsi="Arial" w:cs="Arial"/>
          <w:sz w:val="16"/>
          <w:szCs w:val="16"/>
        </w:rPr>
      </w:pPr>
      <w:r w:rsidRPr="009E1E2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E1E27" w:rsidRPr="009E1E27" w:rsidRDefault="009E1E27" w:rsidP="009E1E27">
      <w:pPr>
        <w:jc w:val="both"/>
        <w:rPr>
          <w:rFonts w:ascii="Arial" w:hAnsi="Arial" w:cs="Arial"/>
          <w:b/>
          <w:sz w:val="16"/>
          <w:szCs w:val="16"/>
        </w:rPr>
      </w:pPr>
      <w:r w:rsidRPr="009E1E27">
        <w:rPr>
          <w:rFonts w:ascii="Arial" w:hAnsi="Arial" w:cs="Arial"/>
          <w:b/>
          <w:sz w:val="16"/>
          <w:szCs w:val="16"/>
        </w:rPr>
        <w:t>Глава муниципального района</w:t>
      </w:r>
      <w:r w:rsidRPr="009E1E27">
        <w:rPr>
          <w:rFonts w:ascii="Arial" w:hAnsi="Arial" w:cs="Arial"/>
          <w:b/>
          <w:sz w:val="16"/>
          <w:szCs w:val="16"/>
        </w:rPr>
        <w:tab/>
      </w:r>
      <w:r w:rsidRPr="009E1E27">
        <w:rPr>
          <w:rFonts w:ascii="Arial" w:hAnsi="Arial" w:cs="Arial"/>
          <w:b/>
          <w:sz w:val="16"/>
          <w:szCs w:val="16"/>
        </w:rPr>
        <w:tab/>
        <w:t>Ю.В.Стадэ</w:t>
      </w:r>
    </w:p>
    <w:p w:rsidR="001859B6" w:rsidRPr="001859B6" w:rsidRDefault="001859B6" w:rsidP="001859B6">
      <w:pPr>
        <w:tabs>
          <w:tab w:val="left" w:pos="15735"/>
        </w:tabs>
        <w:ind w:left="8505"/>
        <w:jc w:val="center"/>
        <w:rPr>
          <w:rFonts w:ascii="Arial" w:hAnsi="Arial" w:cs="Arial"/>
          <w:sz w:val="12"/>
          <w:szCs w:val="12"/>
        </w:rPr>
      </w:pPr>
      <w:r w:rsidRPr="001859B6">
        <w:rPr>
          <w:rFonts w:ascii="Arial" w:hAnsi="Arial" w:cs="Arial"/>
          <w:sz w:val="12"/>
          <w:szCs w:val="12"/>
        </w:rPr>
        <w:t>Приложение 1</w:t>
      </w:r>
    </w:p>
    <w:p w:rsidR="001859B6" w:rsidRPr="001859B6" w:rsidRDefault="001859B6" w:rsidP="001859B6">
      <w:pPr>
        <w:tabs>
          <w:tab w:val="left" w:pos="15735"/>
        </w:tabs>
        <w:ind w:left="8505"/>
        <w:jc w:val="center"/>
        <w:rPr>
          <w:rFonts w:ascii="Arial" w:hAnsi="Arial" w:cs="Arial"/>
          <w:sz w:val="12"/>
          <w:szCs w:val="12"/>
        </w:rPr>
      </w:pPr>
      <w:r w:rsidRPr="001859B6">
        <w:rPr>
          <w:rFonts w:ascii="Arial" w:hAnsi="Arial" w:cs="Arial"/>
          <w:sz w:val="12"/>
          <w:szCs w:val="12"/>
        </w:rPr>
        <w:t>к постановлению Администрации</w:t>
      </w:r>
    </w:p>
    <w:p w:rsidR="001859B6" w:rsidRPr="001859B6" w:rsidRDefault="001859B6" w:rsidP="001859B6">
      <w:pPr>
        <w:tabs>
          <w:tab w:val="left" w:pos="15735"/>
        </w:tabs>
        <w:ind w:left="8505"/>
        <w:jc w:val="center"/>
        <w:rPr>
          <w:rFonts w:ascii="Arial" w:hAnsi="Arial" w:cs="Arial"/>
          <w:sz w:val="12"/>
          <w:szCs w:val="12"/>
        </w:rPr>
      </w:pPr>
      <w:r w:rsidRPr="001859B6">
        <w:rPr>
          <w:rFonts w:ascii="Arial" w:hAnsi="Arial" w:cs="Arial"/>
          <w:sz w:val="12"/>
          <w:szCs w:val="12"/>
        </w:rPr>
        <w:t>муниципального района</w:t>
      </w:r>
    </w:p>
    <w:p w:rsidR="001859B6" w:rsidRPr="001859B6" w:rsidRDefault="001859B6" w:rsidP="001859B6">
      <w:pPr>
        <w:tabs>
          <w:tab w:val="left" w:pos="15735"/>
        </w:tabs>
        <w:ind w:left="8505"/>
        <w:jc w:val="center"/>
        <w:rPr>
          <w:rFonts w:ascii="Arial" w:hAnsi="Arial" w:cs="Arial"/>
          <w:sz w:val="12"/>
          <w:szCs w:val="12"/>
        </w:rPr>
      </w:pPr>
      <w:r w:rsidRPr="001859B6">
        <w:rPr>
          <w:rFonts w:ascii="Arial" w:hAnsi="Arial" w:cs="Arial"/>
          <w:sz w:val="12"/>
          <w:szCs w:val="12"/>
        </w:rPr>
        <w:t>от 06.09.2023 № 1705</w:t>
      </w:r>
    </w:p>
    <w:p w:rsidR="001859B6" w:rsidRPr="001859B6" w:rsidRDefault="001859B6" w:rsidP="001859B6">
      <w:pPr>
        <w:ind w:left="3400" w:hanging="1800"/>
        <w:jc w:val="center"/>
        <w:rPr>
          <w:rFonts w:ascii="Arial" w:hAnsi="Arial" w:cs="Arial"/>
          <w:b/>
          <w:sz w:val="16"/>
          <w:szCs w:val="16"/>
        </w:rPr>
      </w:pPr>
      <w:r w:rsidRPr="001859B6">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9"/>
        <w:gridCol w:w="2140"/>
        <w:gridCol w:w="1700"/>
        <w:gridCol w:w="520"/>
        <w:gridCol w:w="573"/>
        <w:gridCol w:w="1387"/>
        <w:gridCol w:w="711"/>
        <w:gridCol w:w="711"/>
        <w:gridCol w:w="711"/>
        <w:gridCol w:w="711"/>
        <w:gridCol w:w="711"/>
        <w:gridCol w:w="578"/>
        <w:gridCol w:w="578"/>
      </w:tblGrid>
      <w:tr w:rsidR="001859B6" w:rsidRPr="001859B6" w:rsidTr="00603A21">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859B6" w:rsidRPr="001859B6" w:rsidRDefault="00603A21" w:rsidP="001859B6">
            <w:pPr>
              <w:jc w:val="center"/>
              <w:rPr>
                <w:rFonts w:ascii="Arial" w:hAnsi="Arial" w:cs="Arial"/>
                <w:b/>
                <w:sz w:val="12"/>
                <w:szCs w:val="12"/>
              </w:rPr>
            </w:pPr>
            <w:r>
              <w:rPr>
                <w:rFonts w:ascii="Arial" w:hAnsi="Arial" w:cs="Arial"/>
                <w:b/>
                <w:sz w:val="12"/>
                <w:szCs w:val="12"/>
              </w:rPr>
              <w:t>Исполнитель</w:t>
            </w:r>
            <w:r>
              <w:rPr>
                <w:rFonts w:ascii="Arial" w:hAnsi="Arial" w:cs="Arial"/>
                <w:b/>
                <w:sz w:val="12"/>
                <w:szCs w:val="12"/>
              </w:rPr>
              <w:br/>
              <w:t>мероприя</w:t>
            </w:r>
            <w:r w:rsidR="001859B6" w:rsidRPr="001859B6">
              <w:rPr>
                <w:rFonts w:ascii="Arial" w:hAnsi="Arial" w:cs="Arial"/>
                <w:b/>
                <w:sz w:val="12"/>
                <w:szCs w:val="12"/>
              </w:rPr>
              <w:t>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Срок реали-зации</w:t>
            </w:r>
          </w:p>
        </w:tc>
        <w:tc>
          <w:tcPr>
            <w:tcW w:w="573" w:type="dxa"/>
            <w:vMerge w:val="restart"/>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Целевой показа-тель</w:t>
            </w:r>
          </w:p>
        </w:tc>
        <w:tc>
          <w:tcPr>
            <w:tcW w:w="1387" w:type="dxa"/>
            <w:vMerge w:val="restart"/>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Источник финансирования</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Объем финансирования по годам, тыс.руб.</w:t>
            </w:r>
          </w:p>
        </w:tc>
      </w:tr>
      <w:tr w:rsidR="001859B6" w:rsidRPr="001859B6" w:rsidTr="00603A21">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b/>
                <w:sz w:val="12"/>
                <w:szCs w:val="12"/>
              </w:rPr>
            </w:pPr>
          </w:p>
        </w:tc>
        <w:tc>
          <w:tcPr>
            <w:tcW w:w="573" w:type="dxa"/>
            <w:vMerge/>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b/>
                <w:sz w:val="12"/>
                <w:szCs w:val="12"/>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2019</w:t>
            </w:r>
          </w:p>
        </w:tc>
        <w:tc>
          <w:tcPr>
            <w:tcW w:w="0" w:type="auto"/>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overflowPunct w:val="0"/>
              <w:autoSpaceDE w:val="0"/>
              <w:autoSpaceDN w:val="0"/>
              <w:adjustRightInd w:val="0"/>
              <w:jc w:val="center"/>
              <w:rPr>
                <w:rFonts w:ascii="Arial" w:hAnsi="Arial" w:cs="Arial"/>
                <w:b/>
                <w:sz w:val="12"/>
                <w:szCs w:val="12"/>
              </w:rPr>
            </w:pPr>
            <w:r w:rsidRPr="001859B6">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overflowPunct w:val="0"/>
              <w:autoSpaceDE w:val="0"/>
              <w:autoSpaceDN w:val="0"/>
              <w:adjustRightInd w:val="0"/>
              <w:jc w:val="center"/>
              <w:rPr>
                <w:rFonts w:ascii="Arial" w:hAnsi="Arial" w:cs="Arial"/>
                <w:b/>
                <w:sz w:val="12"/>
                <w:szCs w:val="12"/>
              </w:rPr>
            </w:pPr>
            <w:r w:rsidRPr="001859B6">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overflowPunct w:val="0"/>
              <w:autoSpaceDE w:val="0"/>
              <w:autoSpaceDN w:val="0"/>
              <w:adjustRightInd w:val="0"/>
              <w:jc w:val="center"/>
              <w:rPr>
                <w:rFonts w:ascii="Arial" w:hAnsi="Arial" w:cs="Arial"/>
                <w:b/>
                <w:sz w:val="12"/>
                <w:szCs w:val="12"/>
              </w:rPr>
            </w:pPr>
            <w:r w:rsidRPr="001859B6">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overflowPunct w:val="0"/>
              <w:autoSpaceDE w:val="0"/>
              <w:autoSpaceDN w:val="0"/>
              <w:adjustRightInd w:val="0"/>
              <w:jc w:val="center"/>
              <w:rPr>
                <w:rFonts w:ascii="Arial" w:hAnsi="Arial" w:cs="Arial"/>
                <w:b/>
                <w:sz w:val="12"/>
                <w:szCs w:val="12"/>
              </w:rPr>
            </w:pPr>
            <w:r w:rsidRPr="001859B6">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overflowPunct w:val="0"/>
              <w:autoSpaceDE w:val="0"/>
              <w:autoSpaceDN w:val="0"/>
              <w:adjustRightInd w:val="0"/>
              <w:jc w:val="center"/>
              <w:rPr>
                <w:rFonts w:ascii="Arial" w:hAnsi="Arial" w:cs="Arial"/>
                <w:b/>
                <w:sz w:val="12"/>
                <w:szCs w:val="12"/>
              </w:rPr>
            </w:pPr>
            <w:r w:rsidRPr="001859B6">
              <w:rPr>
                <w:rFonts w:ascii="Arial" w:hAnsi="Arial" w:cs="Arial"/>
                <w:b/>
                <w:sz w:val="12"/>
                <w:szCs w:val="12"/>
              </w:rPr>
              <w:t>2024</w:t>
            </w:r>
          </w:p>
        </w:tc>
        <w:tc>
          <w:tcPr>
            <w:tcW w:w="0" w:type="auto"/>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overflowPunct w:val="0"/>
              <w:autoSpaceDE w:val="0"/>
              <w:autoSpaceDN w:val="0"/>
              <w:adjustRightInd w:val="0"/>
              <w:jc w:val="center"/>
              <w:rPr>
                <w:rFonts w:ascii="Arial" w:hAnsi="Arial" w:cs="Arial"/>
                <w:b/>
                <w:sz w:val="12"/>
                <w:szCs w:val="12"/>
              </w:rPr>
            </w:pPr>
            <w:r w:rsidRPr="001859B6">
              <w:rPr>
                <w:rFonts w:ascii="Arial" w:hAnsi="Arial" w:cs="Arial"/>
                <w:b/>
                <w:sz w:val="12"/>
                <w:szCs w:val="12"/>
              </w:rPr>
              <w:t>2025</w:t>
            </w:r>
          </w:p>
        </w:tc>
      </w:tr>
      <w:tr w:rsidR="001859B6" w:rsidRPr="001859B6" w:rsidTr="00603A2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sz w:val="12"/>
                <w:szCs w:val="12"/>
              </w:rPr>
            </w:pPr>
            <w:r w:rsidRPr="001859B6">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sz w:val="12"/>
                <w:szCs w:val="12"/>
              </w:rPr>
            </w:pPr>
            <w:r w:rsidRPr="001859B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sz w:val="12"/>
                <w:szCs w:val="12"/>
              </w:rPr>
            </w:pPr>
            <w:r w:rsidRPr="001859B6">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sz w:val="12"/>
                <w:szCs w:val="12"/>
              </w:rPr>
            </w:pPr>
            <w:r w:rsidRPr="001859B6">
              <w:rPr>
                <w:rFonts w:ascii="Arial" w:hAnsi="Arial" w:cs="Arial"/>
                <w:sz w:val="12"/>
                <w:szCs w:val="12"/>
              </w:rPr>
              <w:t>4</w:t>
            </w:r>
          </w:p>
        </w:tc>
        <w:tc>
          <w:tcPr>
            <w:tcW w:w="573" w:type="dxa"/>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sz w:val="12"/>
                <w:szCs w:val="12"/>
              </w:rPr>
            </w:pPr>
            <w:r w:rsidRPr="001859B6">
              <w:rPr>
                <w:rFonts w:ascii="Arial" w:hAnsi="Arial" w:cs="Arial"/>
                <w:sz w:val="12"/>
                <w:szCs w:val="12"/>
              </w:rPr>
              <w:t>5</w:t>
            </w:r>
          </w:p>
        </w:tc>
        <w:tc>
          <w:tcPr>
            <w:tcW w:w="1387" w:type="dxa"/>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sz w:val="12"/>
                <w:szCs w:val="12"/>
              </w:rPr>
            </w:pPr>
            <w:r w:rsidRPr="001859B6">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sz w:val="12"/>
                <w:szCs w:val="12"/>
              </w:rPr>
            </w:pPr>
            <w:r w:rsidRPr="001859B6">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sz w:val="12"/>
                <w:szCs w:val="12"/>
              </w:rPr>
            </w:pPr>
            <w:r w:rsidRPr="001859B6">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sz w:val="12"/>
                <w:szCs w:val="12"/>
              </w:rPr>
            </w:pPr>
            <w:r w:rsidRPr="001859B6">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sz w:val="12"/>
                <w:szCs w:val="12"/>
              </w:rPr>
            </w:pPr>
            <w:r w:rsidRPr="001859B6">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sz w:val="12"/>
                <w:szCs w:val="12"/>
              </w:rPr>
            </w:pPr>
            <w:r w:rsidRPr="001859B6">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sz w:val="12"/>
                <w:szCs w:val="12"/>
              </w:rPr>
            </w:pPr>
            <w:r w:rsidRPr="001859B6">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vAlign w:val="center"/>
          </w:tcPr>
          <w:p w:rsidR="001859B6" w:rsidRPr="001859B6" w:rsidRDefault="001859B6" w:rsidP="001859B6">
            <w:pPr>
              <w:jc w:val="center"/>
              <w:rPr>
                <w:rFonts w:ascii="Arial" w:hAnsi="Arial" w:cs="Arial"/>
                <w:sz w:val="12"/>
                <w:szCs w:val="12"/>
              </w:rPr>
            </w:pPr>
            <w:r w:rsidRPr="001859B6">
              <w:rPr>
                <w:rFonts w:ascii="Arial" w:hAnsi="Arial" w:cs="Arial"/>
                <w:sz w:val="12"/>
                <w:szCs w:val="12"/>
              </w:rPr>
              <w:t>13</w:t>
            </w:r>
          </w:p>
        </w:tc>
      </w:tr>
      <w:tr w:rsidR="001859B6" w:rsidRPr="001859B6" w:rsidTr="001859B6">
        <w:trPr>
          <w:trHeight w:val="20"/>
        </w:trPr>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1.</w:t>
            </w:r>
          </w:p>
        </w:tc>
        <w:tc>
          <w:tcPr>
            <w:tcW w:w="0" w:type="auto"/>
            <w:gridSpan w:val="12"/>
            <w:tcBorders>
              <w:top w:val="single" w:sz="4" w:space="0" w:color="auto"/>
              <w:left w:val="single" w:sz="4" w:space="0" w:color="auto"/>
              <w:bottom w:val="single" w:sz="4" w:space="0" w:color="auto"/>
              <w:right w:val="single" w:sz="4" w:space="0" w:color="auto"/>
            </w:tcBorders>
          </w:tcPr>
          <w:p w:rsidR="001859B6" w:rsidRPr="001859B6" w:rsidRDefault="001859B6" w:rsidP="001859B6">
            <w:pPr>
              <w:rPr>
                <w:rFonts w:ascii="Arial" w:hAnsi="Arial" w:cs="Arial"/>
                <w:sz w:val="12"/>
                <w:szCs w:val="12"/>
              </w:rPr>
            </w:pPr>
            <w:r w:rsidRPr="001859B6">
              <w:rPr>
                <w:rFonts w:ascii="Arial" w:hAnsi="Arial" w:cs="Arial"/>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1859B6" w:rsidRPr="001859B6" w:rsidTr="001859B6">
        <w:trPr>
          <w:trHeight w:val="20"/>
        </w:trPr>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1.1.</w:t>
            </w:r>
          </w:p>
        </w:tc>
        <w:tc>
          <w:tcPr>
            <w:tcW w:w="0" w:type="auto"/>
            <w:gridSpan w:val="12"/>
            <w:tcBorders>
              <w:top w:val="single" w:sz="4" w:space="0" w:color="auto"/>
              <w:left w:val="single" w:sz="4" w:space="0" w:color="auto"/>
              <w:bottom w:val="single" w:sz="4" w:space="0" w:color="auto"/>
              <w:right w:val="single" w:sz="4" w:space="0" w:color="auto"/>
            </w:tcBorders>
          </w:tcPr>
          <w:p w:rsidR="001859B6" w:rsidRPr="001859B6" w:rsidRDefault="001859B6" w:rsidP="001859B6">
            <w:pPr>
              <w:rPr>
                <w:rFonts w:ascii="Arial" w:hAnsi="Arial" w:cs="Arial"/>
                <w:sz w:val="12"/>
                <w:szCs w:val="12"/>
              </w:rPr>
            </w:pPr>
            <w:r w:rsidRPr="001859B6">
              <w:rPr>
                <w:rFonts w:ascii="Arial" w:hAnsi="Arial" w:cs="Arial"/>
                <w:sz w:val="12"/>
                <w:szCs w:val="12"/>
              </w:rPr>
              <w:t>Задача 1. Обеспечение мероприятий по со</w:t>
            </w:r>
            <w:r w:rsidR="00603A21">
              <w:rPr>
                <w:rFonts w:ascii="Arial" w:hAnsi="Arial" w:cs="Arial"/>
                <w:sz w:val="12"/>
                <w:szCs w:val="12"/>
              </w:rPr>
              <w:t xml:space="preserve">держанию, капитальному ремонту </w:t>
            </w:r>
            <w:r w:rsidRPr="001859B6">
              <w:rPr>
                <w:rFonts w:ascii="Arial" w:hAnsi="Arial" w:cs="Arial"/>
                <w:sz w:val="12"/>
                <w:szCs w:val="12"/>
              </w:rPr>
              <w:t>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1859B6" w:rsidRPr="001859B6" w:rsidTr="00603A21">
        <w:trPr>
          <w:trHeight w:val="20"/>
        </w:trPr>
        <w:tc>
          <w:tcPr>
            <w:tcW w:w="0" w:type="auto"/>
            <w:vMerge w:val="restart"/>
            <w:tcBorders>
              <w:top w:val="single" w:sz="4" w:space="0" w:color="auto"/>
              <w:left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1.1.1.</w:t>
            </w:r>
          </w:p>
        </w:tc>
        <w:tc>
          <w:tcPr>
            <w:tcW w:w="0" w:type="auto"/>
            <w:vMerge w:val="restart"/>
            <w:tcBorders>
              <w:top w:val="single" w:sz="4" w:space="0" w:color="auto"/>
              <w:left w:val="single" w:sz="4" w:space="0" w:color="auto"/>
              <w:right w:val="single" w:sz="4" w:space="0" w:color="auto"/>
            </w:tcBorders>
          </w:tcPr>
          <w:p w:rsidR="001859B6" w:rsidRPr="001859B6" w:rsidRDefault="001859B6" w:rsidP="001859B6">
            <w:pPr>
              <w:rPr>
                <w:rFonts w:ascii="Arial" w:hAnsi="Arial" w:cs="Arial"/>
                <w:sz w:val="12"/>
                <w:szCs w:val="12"/>
              </w:rPr>
            </w:pPr>
            <w:r w:rsidRPr="001859B6">
              <w:rPr>
                <w:rFonts w:ascii="Arial" w:hAnsi="Arial" w:cs="Arial"/>
                <w:sz w:val="12"/>
                <w:szCs w:val="12"/>
              </w:rPr>
              <w:t>Содержание автомобильных дорог на территории Валдайского муниципаль-ного района вне границ населенных пунктов, в нормативном состоянии</w:t>
            </w:r>
          </w:p>
        </w:tc>
        <w:tc>
          <w:tcPr>
            <w:tcW w:w="0" w:type="auto"/>
            <w:vMerge w:val="restart"/>
            <w:tcBorders>
              <w:top w:val="single" w:sz="4" w:space="0" w:color="auto"/>
              <w:left w:val="single" w:sz="4" w:space="0" w:color="auto"/>
              <w:right w:val="single" w:sz="4" w:space="0" w:color="auto"/>
            </w:tcBorders>
          </w:tcPr>
          <w:p w:rsidR="001859B6" w:rsidRPr="001859B6" w:rsidRDefault="001859B6" w:rsidP="00F504E7">
            <w:pPr>
              <w:rPr>
                <w:rFonts w:ascii="Arial" w:hAnsi="Arial" w:cs="Arial"/>
                <w:sz w:val="12"/>
                <w:szCs w:val="12"/>
              </w:rPr>
            </w:pPr>
            <w:r w:rsidRPr="001859B6">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Borders>
              <w:top w:val="single" w:sz="4" w:space="0" w:color="auto"/>
              <w:left w:val="single" w:sz="4" w:space="0" w:color="auto"/>
              <w:right w:val="single" w:sz="4" w:space="0" w:color="auto"/>
            </w:tcBorders>
          </w:tcPr>
          <w:p w:rsidR="001859B6" w:rsidRPr="001859B6" w:rsidRDefault="001859B6" w:rsidP="001859B6">
            <w:pPr>
              <w:autoSpaceDN w:val="0"/>
              <w:jc w:val="center"/>
              <w:rPr>
                <w:rFonts w:ascii="Arial" w:hAnsi="Arial" w:cs="Arial"/>
                <w:sz w:val="12"/>
                <w:szCs w:val="12"/>
              </w:rPr>
            </w:pPr>
            <w:r w:rsidRPr="001859B6">
              <w:rPr>
                <w:rFonts w:ascii="Arial" w:hAnsi="Arial" w:cs="Arial"/>
                <w:sz w:val="12"/>
                <w:szCs w:val="12"/>
              </w:rPr>
              <w:t>2019-2025 годы</w:t>
            </w:r>
          </w:p>
        </w:tc>
        <w:tc>
          <w:tcPr>
            <w:tcW w:w="573" w:type="dxa"/>
            <w:vMerge w:val="restart"/>
            <w:tcBorders>
              <w:top w:val="single" w:sz="4" w:space="0" w:color="auto"/>
              <w:left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1.1</w:t>
            </w:r>
          </w:p>
        </w:tc>
        <w:tc>
          <w:tcPr>
            <w:tcW w:w="1387" w:type="dxa"/>
            <w:tcBorders>
              <w:top w:val="single" w:sz="4" w:space="0" w:color="auto"/>
              <w:left w:val="single" w:sz="4" w:space="0" w:color="auto"/>
              <w:bottom w:val="single" w:sz="4" w:space="0" w:color="auto"/>
              <w:right w:val="single" w:sz="4" w:space="0" w:color="auto"/>
            </w:tcBorders>
          </w:tcPr>
          <w:p w:rsidR="001859B6" w:rsidRPr="001859B6" w:rsidRDefault="001859B6" w:rsidP="001859B6">
            <w:pPr>
              <w:rPr>
                <w:rFonts w:ascii="Arial" w:hAnsi="Arial" w:cs="Arial"/>
                <w:sz w:val="12"/>
                <w:szCs w:val="12"/>
              </w:rPr>
            </w:pPr>
            <w:r w:rsidRPr="001859B6">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4630,312</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4400,00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5435,545</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5000,00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5050,00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5500,00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5500,00</w:t>
            </w:r>
          </w:p>
        </w:tc>
      </w:tr>
      <w:tr w:rsidR="001859B6" w:rsidRPr="001859B6" w:rsidTr="00603A21">
        <w:trPr>
          <w:trHeight w:val="20"/>
        </w:trPr>
        <w:tc>
          <w:tcPr>
            <w:tcW w:w="0" w:type="auto"/>
            <w:vMerge/>
            <w:tcBorders>
              <w:left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0" w:type="auto"/>
            <w:vMerge/>
            <w:tcBorders>
              <w:left w:val="single" w:sz="4" w:space="0" w:color="auto"/>
              <w:right w:val="single" w:sz="4" w:space="0" w:color="auto"/>
            </w:tcBorders>
          </w:tcPr>
          <w:p w:rsidR="001859B6" w:rsidRPr="001859B6" w:rsidRDefault="001859B6" w:rsidP="001859B6">
            <w:pPr>
              <w:rPr>
                <w:rFonts w:ascii="Arial" w:hAnsi="Arial" w:cs="Arial"/>
                <w:sz w:val="12"/>
                <w:szCs w:val="12"/>
              </w:rPr>
            </w:pPr>
          </w:p>
        </w:tc>
        <w:tc>
          <w:tcPr>
            <w:tcW w:w="0" w:type="auto"/>
            <w:vMerge/>
            <w:tcBorders>
              <w:left w:val="single" w:sz="4" w:space="0" w:color="auto"/>
              <w:right w:val="single" w:sz="4" w:space="0" w:color="auto"/>
            </w:tcBorders>
          </w:tcPr>
          <w:p w:rsidR="001859B6" w:rsidRPr="001859B6" w:rsidRDefault="001859B6" w:rsidP="001859B6">
            <w:pPr>
              <w:rPr>
                <w:rFonts w:ascii="Arial" w:hAnsi="Arial" w:cs="Arial"/>
                <w:sz w:val="12"/>
                <w:szCs w:val="12"/>
              </w:rPr>
            </w:pPr>
          </w:p>
        </w:tc>
        <w:tc>
          <w:tcPr>
            <w:tcW w:w="0" w:type="auto"/>
            <w:vMerge/>
            <w:tcBorders>
              <w:left w:val="single" w:sz="4" w:space="0" w:color="auto"/>
              <w:right w:val="single" w:sz="4" w:space="0" w:color="auto"/>
            </w:tcBorders>
          </w:tcPr>
          <w:p w:rsidR="001859B6" w:rsidRPr="001859B6" w:rsidRDefault="001859B6" w:rsidP="001859B6">
            <w:pPr>
              <w:autoSpaceDN w:val="0"/>
              <w:jc w:val="center"/>
              <w:rPr>
                <w:rFonts w:ascii="Arial" w:hAnsi="Arial" w:cs="Arial"/>
                <w:sz w:val="12"/>
                <w:szCs w:val="12"/>
              </w:rPr>
            </w:pPr>
          </w:p>
        </w:tc>
        <w:tc>
          <w:tcPr>
            <w:tcW w:w="573" w:type="dxa"/>
            <w:vMerge/>
            <w:tcBorders>
              <w:left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1387" w:type="dxa"/>
            <w:tcBorders>
              <w:top w:val="single" w:sz="4" w:space="0" w:color="auto"/>
              <w:left w:val="single" w:sz="4" w:space="0" w:color="auto"/>
              <w:bottom w:val="single" w:sz="4" w:space="0" w:color="auto"/>
              <w:right w:val="single" w:sz="4" w:space="0" w:color="auto"/>
            </w:tcBorders>
          </w:tcPr>
          <w:p w:rsidR="001859B6" w:rsidRPr="001859B6" w:rsidRDefault="001859B6" w:rsidP="001859B6">
            <w:pPr>
              <w:rPr>
                <w:rFonts w:ascii="Arial" w:hAnsi="Arial" w:cs="Arial"/>
                <w:sz w:val="12"/>
                <w:szCs w:val="12"/>
              </w:rPr>
            </w:pPr>
            <w:r w:rsidRPr="001859B6">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0.00</w:t>
            </w:r>
          </w:p>
        </w:tc>
      </w:tr>
      <w:tr w:rsidR="001859B6" w:rsidRPr="001859B6" w:rsidTr="00603A21">
        <w:trPr>
          <w:trHeight w:val="20"/>
        </w:trPr>
        <w:tc>
          <w:tcPr>
            <w:tcW w:w="0" w:type="auto"/>
            <w:vMerge/>
            <w:tcBorders>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1859B6" w:rsidRPr="001859B6" w:rsidRDefault="001859B6" w:rsidP="001859B6">
            <w:pP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1859B6" w:rsidRPr="001859B6" w:rsidRDefault="001859B6" w:rsidP="001859B6">
            <w:pP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1859B6" w:rsidRPr="001859B6" w:rsidRDefault="001859B6" w:rsidP="001859B6">
            <w:pPr>
              <w:autoSpaceDN w:val="0"/>
              <w:jc w:val="center"/>
              <w:rPr>
                <w:rFonts w:ascii="Arial" w:hAnsi="Arial" w:cs="Arial"/>
                <w:sz w:val="12"/>
                <w:szCs w:val="12"/>
              </w:rPr>
            </w:pPr>
          </w:p>
        </w:tc>
        <w:tc>
          <w:tcPr>
            <w:tcW w:w="573" w:type="dxa"/>
            <w:vMerge/>
            <w:tcBorders>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1387" w:type="dxa"/>
            <w:tcBorders>
              <w:top w:val="single" w:sz="4" w:space="0" w:color="auto"/>
              <w:left w:val="single" w:sz="4" w:space="0" w:color="auto"/>
              <w:bottom w:val="single" w:sz="4" w:space="0" w:color="auto"/>
              <w:right w:val="single" w:sz="4" w:space="0" w:color="auto"/>
            </w:tcBorders>
          </w:tcPr>
          <w:p w:rsidR="001859B6" w:rsidRPr="001859B6" w:rsidRDefault="001859B6" w:rsidP="001859B6">
            <w:pPr>
              <w:rPr>
                <w:rFonts w:ascii="Arial" w:hAnsi="Arial" w:cs="Arial"/>
                <w:b/>
                <w:sz w:val="12"/>
                <w:szCs w:val="12"/>
              </w:rPr>
            </w:pPr>
            <w:r w:rsidRPr="001859B6">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4630,312</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4400,00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5435,545</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5000,00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5050,00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5500,00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5 500,00</w:t>
            </w:r>
          </w:p>
        </w:tc>
      </w:tr>
      <w:tr w:rsidR="001859B6" w:rsidRPr="001859B6" w:rsidTr="00603A21">
        <w:trPr>
          <w:trHeight w:val="20"/>
        </w:trPr>
        <w:tc>
          <w:tcPr>
            <w:tcW w:w="0" w:type="auto"/>
            <w:vMerge w:val="restart"/>
            <w:tcBorders>
              <w:left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1.1.2.</w:t>
            </w:r>
          </w:p>
        </w:tc>
        <w:tc>
          <w:tcPr>
            <w:tcW w:w="0" w:type="auto"/>
            <w:vMerge w:val="restart"/>
            <w:tcBorders>
              <w:left w:val="single" w:sz="4" w:space="0" w:color="auto"/>
              <w:right w:val="single" w:sz="4" w:space="0" w:color="auto"/>
            </w:tcBorders>
          </w:tcPr>
          <w:p w:rsidR="001859B6" w:rsidRPr="001859B6" w:rsidRDefault="001859B6" w:rsidP="001859B6">
            <w:pPr>
              <w:rPr>
                <w:rFonts w:ascii="Arial" w:hAnsi="Arial" w:cs="Arial"/>
                <w:sz w:val="12"/>
                <w:szCs w:val="12"/>
              </w:rPr>
            </w:pPr>
            <w:r w:rsidRPr="001859B6">
              <w:rPr>
                <w:rFonts w:ascii="Arial" w:hAnsi="Arial" w:cs="Arial"/>
                <w:sz w:val="12"/>
                <w:szCs w:val="12"/>
              </w:rPr>
              <w:t>Капитальный ремонт автомобильных дорог общего пользования местного значения</w:t>
            </w:r>
          </w:p>
        </w:tc>
        <w:tc>
          <w:tcPr>
            <w:tcW w:w="0" w:type="auto"/>
            <w:vMerge w:val="restart"/>
            <w:tcBorders>
              <w:left w:val="single" w:sz="4" w:space="0" w:color="auto"/>
              <w:right w:val="single" w:sz="4" w:space="0" w:color="auto"/>
            </w:tcBorders>
          </w:tcPr>
          <w:p w:rsidR="001859B6" w:rsidRPr="001859B6" w:rsidRDefault="00603A21" w:rsidP="00515CEF">
            <w:pPr>
              <w:rPr>
                <w:rFonts w:ascii="Arial" w:hAnsi="Arial" w:cs="Arial"/>
                <w:sz w:val="12"/>
                <w:szCs w:val="12"/>
              </w:rPr>
            </w:pPr>
            <w:r>
              <w:rPr>
                <w:rFonts w:ascii="Arial" w:hAnsi="Arial" w:cs="Arial"/>
                <w:sz w:val="12"/>
                <w:szCs w:val="12"/>
              </w:rPr>
              <w:t>комитет жилищно-коммуналь</w:t>
            </w:r>
            <w:r w:rsidR="001859B6" w:rsidRPr="001859B6">
              <w:rPr>
                <w:rFonts w:ascii="Arial" w:hAnsi="Arial" w:cs="Arial"/>
                <w:sz w:val="12"/>
                <w:szCs w:val="12"/>
              </w:rPr>
              <w:t>ного и</w:t>
            </w:r>
            <w:r>
              <w:rPr>
                <w:rFonts w:ascii="Arial" w:hAnsi="Arial" w:cs="Arial"/>
                <w:sz w:val="12"/>
                <w:szCs w:val="12"/>
              </w:rPr>
              <w:t xml:space="preserve"> дорожного хозяйства Администра</w:t>
            </w:r>
            <w:r w:rsidR="00F504E7">
              <w:rPr>
                <w:rFonts w:ascii="Arial" w:hAnsi="Arial" w:cs="Arial"/>
                <w:sz w:val="12"/>
                <w:szCs w:val="12"/>
              </w:rPr>
              <w:t>ции муниципаль</w:t>
            </w:r>
            <w:r w:rsidR="001859B6" w:rsidRPr="001859B6">
              <w:rPr>
                <w:rFonts w:ascii="Arial" w:hAnsi="Arial" w:cs="Arial"/>
                <w:sz w:val="12"/>
                <w:szCs w:val="12"/>
              </w:rPr>
              <w:t>ного района</w:t>
            </w:r>
          </w:p>
        </w:tc>
        <w:tc>
          <w:tcPr>
            <w:tcW w:w="0" w:type="auto"/>
            <w:vMerge w:val="restart"/>
            <w:tcBorders>
              <w:left w:val="single" w:sz="4" w:space="0" w:color="auto"/>
              <w:right w:val="single" w:sz="4" w:space="0" w:color="auto"/>
            </w:tcBorders>
          </w:tcPr>
          <w:p w:rsidR="001859B6" w:rsidRPr="001859B6" w:rsidRDefault="001859B6" w:rsidP="001859B6">
            <w:pPr>
              <w:autoSpaceDN w:val="0"/>
              <w:jc w:val="center"/>
              <w:rPr>
                <w:rFonts w:ascii="Arial" w:hAnsi="Arial" w:cs="Arial"/>
                <w:sz w:val="12"/>
                <w:szCs w:val="12"/>
              </w:rPr>
            </w:pPr>
            <w:r w:rsidRPr="001859B6">
              <w:rPr>
                <w:rFonts w:ascii="Arial" w:hAnsi="Arial" w:cs="Arial"/>
                <w:sz w:val="12"/>
                <w:szCs w:val="12"/>
              </w:rPr>
              <w:t>2019-2025 годы</w:t>
            </w:r>
          </w:p>
        </w:tc>
        <w:tc>
          <w:tcPr>
            <w:tcW w:w="573" w:type="dxa"/>
            <w:vMerge w:val="restart"/>
            <w:tcBorders>
              <w:left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1.2</w:t>
            </w:r>
          </w:p>
        </w:tc>
        <w:tc>
          <w:tcPr>
            <w:tcW w:w="1387" w:type="dxa"/>
            <w:tcBorders>
              <w:top w:val="single" w:sz="4" w:space="0" w:color="auto"/>
              <w:left w:val="single" w:sz="4" w:space="0" w:color="auto"/>
              <w:bottom w:val="single" w:sz="4" w:space="0" w:color="auto"/>
              <w:right w:val="single" w:sz="4" w:space="0" w:color="auto"/>
            </w:tcBorders>
          </w:tcPr>
          <w:p w:rsidR="001859B6" w:rsidRPr="001859B6" w:rsidRDefault="001859B6" w:rsidP="001859B6">
            <w:pPr>
              <w:rPr>
                <w:rFonts w:ascii="Arial" w:hAnsi="Arial" w:cs="Arial"/>
                <w:sz w:val="12"/>
                <w:szCs w:val="12"/>
              </w:rPr>
            </w:pPr>
            <w:r w:rsidRPr="001859B6">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236,31531</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528,92008</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587,541</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0,00</w:t>
            </w:r>
          </w:p>
        </w:tc>
      </w:tr>
      <w:tr w:rsidR="001859B6" w:rsidRPr="001859B6" w:rsidTr="00603A21">
        <w:trPr>
          <w:trHeight w:val="20"/>
        </w:trPr>
        <w:tc>
          <w:tcPr>
            <w:tcW w:w="0" w:type="auto"/>
            <w:vMerge/>
            <w:tcBorders>
              <w:left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0" w:type="auto"/>
            <w:vMerge/>
            <w:tcBorders>
              <w:left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0" w:type="auto"/>
            <w:vMerge/>
            <w:tcBorders>
              <w:left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0" w:type="auto"/>
            <w:vMerge/>
            <w:tcBorders>
              <w:left w:val="single" w:sz="4" w:space="0" w:color="auto"/>
              <w:right w:val="single" w:sz="4" w:space="0" w:color="auto"/>
            </w:tcBorders>
          </w:tcPr>
          <w:p w:rsidR="001859B6" w:rsidRPr="001859B6" w:rsidRDefault="001859B6" w:rsidP="001859B6">
            <w:pPr>
              <w:autoSpaceDN w:val="0"/>
              <w:jc w:val="center"/>
              <w:rPr>
                <w:rFonts w:ascii="Arial" w:hAnsi="Arial" w:cs="Arial"/>
                <w:sz w:val="12"/>
                <w:szCs w:val="12"/>
              </w:rPr>
            </w:pPr>
          </w:p>
        </w:tc>
        <w:tc>
          <w:tcPr>
            <w:tcW w:w="573" w:type="dxa"/>
            <w:vMerge/>
            <w:tcBorders>
              <w:left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1387" w:type="dxa"/>
            <w:tcBorders>
              <w:top w:val="single" w:sz="4" w:space="0" w:color="auto"/>
              <w:left w:val="single" w:sz="4" w:space="0" w:color="auto"/>
              <w:bottom w:val="single" w:sz="4" w:space="0" w:color="auto"/>
              <w:right w:val="single" w:sz="4" w:space="0" w:color="auto"/>
            </w:tcBorders>
          </w:tcPr>
          <w:p w:rsidR="001859B6" w:rsidRPr="001859B6" w:rsidRDefault="001859B6" w:rsidP="001859B6">
            <w:pPr>
              <w:rPr>
                <w:rFonts w:ascii="Arial" w:hAnsi="Arial" w:cs="Arial"/>
                <w:sz w:val="12"/>
                <w:szCs w:val="12"/>
              </w:rPr>
            </w:pPr>
            <w:r w:rsidRPr="001859B6">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2693,92076</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4395,84789</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11163,269</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0,00</w:t>
            </w:r>
          </w:p>
        </w:tc>
      </w:tr>
      <w:tr w:rsidR="001859B6" w:rsidRPr="001859B6" w:rsidTr="00603A21">
        <w:trPr>
          <w:trHeight w:val="20"/>
        </w:trPr>
        <w:tc>
          <w:tcPr>
            <w:tcW w:w="0" w:type="auto"/>
            <w:vMerge/>
            <w:tcBorders>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1859B6" w:rsidRPr="001859B6" w:rsidRDefault="001859B6" w:rsidP="001859B6">
            <w:pPr>
              <w:autoSpaceDN w:val="0"/>
              <w:jc w:val="center"/>
              <w:rPr>
                <w:rFonts w:ascii="Arial" w:hAnsi="Arial" w:cs="Arial"/>
                <w:sz w:val="12"/>
                <w:szCs w:val="12"/>
              </w:rPr>
            </w:pPr>
          </w:p>
        </w:tc>
        <w:tc>
          <w:tcPr>
            <w:tcW w:w="573" w:type="dxa"/>
            <w:vMerge/>
            <w:tcBorders>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1387" w:type="dxa"/>
            <w:tcBorders>
              <w:top w:val="single" w:sz="4" w:space="0" w:color="auto"/>
              <w:left w:val="single" w:sz="4" w:space="0" w:color="auto"/>
              <w:bottom w:val="single" w:sz="4" w:space="0" w:color="auto"/>
              <w:right w:val="single" w:sz="4" w:space="0" w:color="auto"/>
            </w:tcBorders>
          </w:tcPr>
          <w:p w:rsidR="001859B6" w:rsidRPr="001859B6" w:rsidRDefault="001859B6" w:rsidP="001859B6">
            <w:pPr>
              <w:rPr>
                <w:rFonts w:ascii="Arial" w:hAnsi="Arial" w:cs="Arial"/>
                <w:b/>
                <w:sz w:val="12"/>
                <w:szCs w:val="12"/>
              </w:rPr>
            </w:pPr>
            <w:r w:rsidRPr="001859B6">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2930,23607</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4924,76797</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11750,810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0,00</w:t>
            </w:r>
          </w:p>
        </w:tc>
      </w:tr>
      <w:tr w:rsidR="001859B6" w:rsidRPr="001859B6" w:rsidTr="00603A21">
        <w:trPr>
          <w:trHeight w:val="20"/>
        </w:trPr>
        <w:tc>
          <w:tcPr>
            <w:tcW w:w="0" w:type="auto"/>
            <w:vMerge w:val="restart"/>
            <w:tcBorders>
              <w:left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1.1.3.</w:t>
            </w:r>
          </w:p>
        </w:tc>
        <w:tc>
          <w:tcPr>
            <w:tcW w:w="0" w:type="auto"/>
            <w:vMerge w:val="restart"/>
            <w:tcBorders>
              <w:left w:val="single" w:sz="4" w:space="0" w:color="auto"/>
              <w:right w:val="single" w:sz="4" w:space="0" w:color="auto"/>
            </w:tcBorders>
          </w:tcPr>
          <w:p w:rsidR="001859B6" w:rsidRPr="001859B6" w:rsidRDefault="001859B6" w:rsidP="001859B6">
            <w:pPr>
              <w:rPr>
                <w:rFonts w:ascii="Arial" w:hAnsi="Arial" w:cs="Arial"/>
                <w:sz w:val="12"/>
                <w:szCs w:val="12"/>
              </w:rPr>
            </w:pPr>
            <w:r w:rsidRPr="001859B6">
              <w:rPr>
                <w:rFonts w:ascii="Arial" w:hAnsi="Arial" w:cs="Arial"/>
                <w:sz w:val="12"/>
                <w:szCs w:val="12"/>
              </w:rPr>
              <w:t>Ремонт автомобильных дорог общего пользов</w:t>
            </w:r>
            <w:r w:rsidRPr="001859B6">
              <w:rPr>
                <w:rFonts w:ascii="Arial" w:hAnsi="Arial" w:cs="Arial"/>
                <w:color w:val="000000"/>
                <w:sz w:val="12"/>
                <w:szCs w:val="12"/>
              </w:rPr>
              <w:t>а</w:t>
            </w:r>
            <w:r w:rsidRPr="001859B6">
              <w:rPr>
                <w:rFonts w:ascii="Arial" w:hAnsi="Arial" w:cs="Arial"/>
                <w:sz w:val="12"/>
                <w:szCs w:val="12"/>
              </w:rPr>
              <w:t>ния местного значения</w:t>
            </w:r>
          </w:p>
        </w:tc>
        <w:tc>
          <w:tcPr>
            <w:tcW w:w="0" w:type="auto"/>
            <w:vMerge w:val="restart"/>
            <w:tcBorders>
              <w:left w:val="single" w:sz="4" w:space="0" w:color="auto"/>
              <w:right w:val="single" w:sz="4" w:space="0" w:color="auto"/>
            </w:tcBorders>
          </w:tcPr>
          <w:p w:rsidR="001859B6" w:rsidRPr="001859B6" w:rsidRDefault="00603A21" w:rsidP="001859B6">
            <w:pPr>
              <w:rPr>
                <w:rFonts w:ascii="Arial" w:hAnsi="Arial" w:cs="Arial"/>
                <w:sz w:val="12"/>
                <w:szCs w:val="12"/>
              </w:rPr>
            </w:pPr>
            <w:r>
              <w:rPr>
                <w:rFonts w:ascii="Arial" w:hAnsi="Arial" w:cs="Arial"/>
                <w:color w:val="000000"/>
                <w:sz w:val="12"/>
                <w:szCs w:val="12"/>
              </w:rPr>
              <w:t>комитет жилищно-коммуналь</w:t>
            </w:r>
            <w:r w:rsidR="001859B6" w:rsidRPr="001859B6">
              <w:rPr>
                <w:rFonts w:ascii="Arial" w:hAnsi="Arial" w:cs="Arial"/>
                <w:color w:val="000000"/>
                <w:sz w:val="12"/>
                <w:szCs w:val="12"/>
              </w:rPr>
              <w:t>ного</w:t>
            </w:r>
            <w:r w:rsidR="001859B6" w:rsidRPr="001859B6">
              <w:rPr>
                <w:rFonts w:ascii="Arial" w:hAnsi="Arial" w:cs="Arial"/>
                <w:sz w:val="12"/>
                <w:szCs w:val="12"/>
              </w:rPr>
              <w:t xml:space="preserve"> и </w:t>
            </w:r>
            <w:r>
              <w:rPr>
                <w:rFonts w:ascii="Arial" w:hAnsi="Arial" w:cs="Arial"/>
                <w:color w:val="000000"/>
                <w:sz w:val="12"/>
                <w:szCs w:val="12"/>
              </w:rPr>
              <w:t>дорожного хозяйства Администра</w:t>
            </w:r>
            <w:r w:rsidR="00F504E7">
              <w:rPr>
                <w:rFonts w:ascii="Arial" w:hAnsi="Arial" w:cs="Arial"/>
                <w:color w:val="000000"/>
                <w:sz w:val="12"/>
                <w:szCs w:val="12"/>
              </w:rPr>
              <w:t>ции муниципаль</w:t>
            </w:r>
            <w:r w:rsidR="001859B6" w:rsidRPr="001859B6">
              <w:rPr>
                <w:rFonts w:ascii="Arial" w:hAnsi="Arial" w:cs="Arial"/>
                <w:color w:val="000000"/>
                <w:sz w:val="12"/>
                <w:szCs w:val="12"/>
              </w:rPr>
              <w:t>ного района</w:t>
            </w:r>
          </w:p>
        </w:tc>
        <w:tc>
          <w:tcPr>
            <w:tcW w:w="0" w:type="auto"/>
            <w:vMerge w:val="restart"/>
            <w:tcBorders>
              <w:left w:val="single" w:sz="4" w:space="0" w:color="auto"/>
              <w:right w:val="single" w:sz="4" w:space="0" w:color="auto"/>
            </w:tcBorders>
          </w:tcPr>
          <w:p w:rsidR="001859B6" w:rsidRPr="001859B6" w:rsidRDefault="001859B6" w:rsidP="001859B6">
            <w:pPr>
              <w:autoSpaceDN w:val="0"/>
              <w:jc w:val="center"/>
              <w:rPr>
                <w:rFonts w:ascii="Arial" w:hAnsi="Arial" w:cs="Arial"/>
                <w:sz w:val="12"/>
                <w:szCs w:val="12"/>
              </w:rPr>
            </w:pPr>
            <w:r w:rsidRPr="001859B6">
              <w:rPr>
                <w:rFonts w:ascii="Arial" w:hAnsi="Arial" w:cs="Arial"/>
                <w:sz w:val="12"/>
                <w:szCs w:val="12"/>
              </w:rPr>
              <w:t>2019-2025 годы</w:t>
            </w:r>
          </w:p>
        </w:tc>
        <w:tc>
          <w:tcPr>
            <w:tcW w:w="573" w:type="dxa"/>
            <w:vMerge w:val="restart"/>
            <w:tcBorders>
              <w:left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1.2</w:t>
            </w:r>
          </w:p>
        </w:tc>
        <w:tc>
          <w:tcPr>
            <w:tcW w:w="1387" w:type="dxa"/>
            <w:tcBorders>
              <w:top w:val="single" w:sz="4" w:space="0" w:color="auto"/>
              <w:left w:val="single" w:sz="4" w:space="0" w:color="auto"/>
              <w:bottom w:val="single" w:sz="4" w:space="0" w:color="auto"/>
              <w:right w:val="single" w:sz="4" w:space="0" w:color="auto"/>
            </w:tcBorders>
          </w:tcPr>
          <w:p w:rsidR="001859B6" w:rsidRPr="001859B6" w:rsidRDefault="001859B6" w:rsidP="001859B6">
            <w:pPr>
              <w:rPr>
                <w:rFonts w:ascii="Arial" w:hAnsi="Arial" w:cs="Arial"/>
                <w:sz w:val="12"/>
                <w:szCs w:val="12"/>
              </w:rPr>
            </w:pPr>
            <w:r w:rsidRPr="001859B6">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2191,90280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2800,35178</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1033,64746</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color w:val="000000"/>
                <w:sz w:val="12"/>
                <w:szCs w:val="12"/>
              </w:rPr>
              <w:t>1959,43622</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2243,29331</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976,840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1483,040</w:t>
            </w:r>
          </w:p>
        </w:tc>
      </w:tr>
      <w:tr w:rsidR="001859B6" w:rsidRPr="001859B6" w:rsidTr="00603A21">
        <w:trPr>
          <w:trHeight w:val="20"/>
        </w:trPr>
        <w:tc>
          <w:tcPr>
            <w:tcW w:w="0" w:type="auto"/>
            <w:vMerge/>
            <w:tcBorders>
              <w:left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0" w:type="auto"/>
            <w:vMerge/>
            <w:tcBorders>
              <w:left w:val="single" w:sz="4" w:space="0" w:color="auto"/>
              <w:right w:val="single" w:sz="4" w:space="0" w:color="auto"/>
            </w:tcBorders>
          </w:tcPr>
          <w:p w:rsidR="001859B6" w:rsidRPr="001859B6" w:rsidRDefault="001859B6" w:rsidP="001859B6">
            <w:pPr>
              <w:rPr>
                <w:rFonts w:ascii="Arial" w:hAnsi="Arial" w:cs="Arial"/>
                <w:sz w:val="12"/>
                <w:szCs w:val="12"/>
              </w:rPr>
            </w:pPr>
          </w:p>
        </w:tc>
        <w:tc>
          <w:tcPr>
            <w:tcW w:w="0" w:type="auto"/>
            <w:vMerge/>
            <w:tcBorders>
              <w:left w:val="single" w:sz="4" w:space="0" w:color="auto"/>
              <w:right w:val="single" w:sz="4" w:space="0" w:color="auto"/>
            </w:tcBorders>
          </w:tcPr>
          <w:p w:rsidR="001859B6" w:rsidRPr="001859B6" w:rsidRDefault="001859B6" w:rsidP="001859B6">
            <w:pPr>
              <w:rPr>
                <w:rFonts w:ascii="Arial" w:hAnsi="Arial" w:cs="Arial"/>
                <w:sz w:val="12"/>
                <w:szCs w:val="12"/>
              </w:rPr>
            </w:pPr>
          </w:p>
        </w:tc>
        <w:tc>
          <w:tcPr>
            <w:tcW w:w="0" w:type="auto"/>
            <w:vMerge/>
            <w:tcBorders>
              <w:left w:val="single" w:sz="4" w:space="0" w:color="auto"/>
              <w:right w:val="single" w:sz="4" w:space="0" w:color="auto"/>
            </w:tcBorders>
          </w:tcPr>
          <w:p w:rsidR="001859B6" w:rsidRPr="001859B6" w:rsidRDefault="001859B6" w:rsidP="001859B6">
            <w:pPr>
              <w:autoSpaceDN w:val="0"/>
              <w:jc w:val="center"/>
              <w:rPr>
                <w:rFonts w:ascii="Arial" w:hAnsi="Arial" w:cs="Arial"/>
                <w:sz w:val="12"/>
                <w:szCs w:val="12"/>
              </w:rPr>
            </w:pPr>
          </w:p>
        </w:tc>
        <w:tc>
          <w:tcPr>
            <w:tcW w:w="573" w:type="dxa"/>
            <w:vMerge/>
            <w:tcBorders>
              <w:left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1387" w:type="dxa"/>
            <w:tcBorders>
              <w:top w:val="single" w:sz="4" w:space="0" w:color="auto"/>
              <w:left w:val="single" w:sz="4" w:space="0" w:color="auto"/>
              <w:bottom w:val="single" w:sz="4" w:space="0" w:color="auto"/>
              <w:right w:val="single" w:sz="4" w:space="0" w:color="auto"/>
            </w:tcBorders>
          </w:tcPr>
          <w:p w:rsidR="001859B6" w:rsidRPr="001859B6" w:rsidRDefault="001859B6" w:rsidP="001859B6">
            <w:pPr>
              <w:rPr>
                <w:rFonts w:ascii="Arial" w:hAnsi="Arial" w:cs="Arial"/>
                <w:sz w:val="12"/>
                <w:szCs w:val="12"/>
              </w:rPr>
            </w:pPr>
            <w:r w:rsidRPr="001859B6">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6144,57924</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7084,05211</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10855,82702</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11964,5</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8746,731</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14186,00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14186,00</w:t>
            </w:r>
          </w:p>
        </w:tc>
      </w:tr>
      <w:tr w:rsidR="001859B6" w:rsidRPr="001859B6" w:rsidTr="00603A21">
        <w:trPr>
          <w:trHeight w:val="20"/>
        </w:trPr>
        <w:tc>
          <w:tcPr>
            <w:tcW w:w="0" w:type="auto"/>
            <w:vMerge/>
            <w:tcBorders>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1859B6" w:rsidRPr="001859B6" w:rsidRDefault="001859B6" w:rsidP="001859B6">
            <w:pP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1859B6" w:rsidRPr="001859B6" w:rsidRDefault="001859B6" w:rsidP="001859B6">
            <w:pP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1859B6" w:rsidRPr="001859B6" w:rsidRDefault="001859B6" w:rsidP="001859B6">
            <w:pPr>
              <w:autoSpaceDN w:val="0"/>
              <w:jc w:val="center"/>
              <w:rPr>
                <w:rFonts w:ascii="Arial" w:hAnsi="Arial" w:cs="Arial"/>
                <w:sz w:val="12"/>
                <w:szCs w:val="12"/>
              </w:rPr>
            </w:pPr>
          </w:p>
        </w:tc>
        <w:tc>
          <w:tcPr>
            <w:tcW w:w="573" w:type="dxa"/>
            <w:vMerge/>
            <w:tcBorders>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1387" w:type="dxa"/>
            <w:tcBorders>
              <w:top w:val="single" w:sz="4" w:space="0" w:color="auto"/>
              <w:left w:val="single" w:sz="4" w:space="0" w:color="auto"/>
              <w:bottom w:val="single" w:sz="4" w:space="0" w:color="auto"/>
              <w:right w:val="single" w:sz="4" w:space="0" w:color="auto"/>
            </w:tcBorders>
          </w:tcPr>
          <w:p w:rsidR="001859B6" w:rsidRPr="001859B6" w:rsidRDefault="001859B6" w:rsidP="001859B6">
            <w:pPr>
              <w:rPr>
                <w:rFonts w:ascii="Arial" w:hAnsi="Arial" w:cs="Arial"/>
                <w:b/>
                <w:sz w:val="12"/>
                <w:szCs w:val="12"/>
              </w:rPr>
            </w:pPr>
            <w:r w:rsidRPr="001859B6">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8336,48204</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9884,40389</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11889,47448</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lang w:val="en-US"/>
              </w:rPr>
            </w:pPr>
            <w:r w:rsidRPr="001859B6">
              <w:rPr>
                <w:rFonts w:ascii="Arial" w:hAnsi="Arial" w:cs="Arial"/>
                <w:b/>
                <w:sz w:val="12"/>
                <w:szCs w:val="12"/>
              </w:rPr>
              <w:t>13923,93622</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10990,02431</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15162,84</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15669,040</w:t>
            </w:r>
          </w:p>
        </w:tc>
      </w:tr>
      <w:tr w:rsidR="001859B6" w:rsidRPr="001859B6" w:rsidTr="00603A21">
        <w:trPr>
          <w:trHeight w:val="20"/>
        </w:trPr>
        <w:tc>
          <w:tcPr>
            <w:tcW w:w="0" w:type="auto"/>
            <w:vMerge w:val="restart"/>
            <w:tcBorders>
              <w:left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1.1.4.</w:t>
            </w:r>
          </w:p>
          <w:p w:rsidR="001859B6" w:rsidRPr="001859B6" w:rsidRDefault="001859B6" w:rsidP="001859B6">
            <w:pPr>
              <w:jc w:val="center"/>
              <w:rPr>
                <w:rFonts w:ascii="Arial" w:hAnsi="Arial" w:cs="Arial"/>
                <w:sz w:val="12"/>
                <w:szCs w:val="12"/>
              </w:rPr>
            </w:pPr>
          </w:p>
        </w:tc>
        <w:tc>
          <w:tcPr>
            <w:tcW w:w="0" w:type="auto"/>
            <w:vMerge w:val="restart"/>
            <w:tcBorders>
              <w:left w:val="single" w:sz="4" w:space="0" w:color="auto"/>
              <w:right w:val="single" w:sz="4" w:space="0" w:color="auto"/>
            </w:tcBorders>
          </w:tcPr>
          <w:p w:rsidR="001859B6" w:rsidRPr="001859B6" w:rsidRDefault="001859B6" w:rsidP="001859B6">
            <w:pPr>
              <w:rPr>
                <w:rFonts w:ascii="Arial" w:hAnsi="Arial" w:cs="Arial"/>
                <w:sz w:val="12"/>
                <w:szCs w:val="12"/>
              </w:rPr>
            </w:pPr>
            <w:r w:rsidRPr="001859B6">
              <w:rPr>
                <w:rFonts w:ascii="Arial" w:hAnsi="Arial" w:cs="Arial"/>
                <w:sz w:val="12"/>
                <w:szCs w:val="12"/>
              </w:rPr>
              <w:t>Разработка ПСД</w:t>
            </w:r>
          </w:p>
          <w:p w:rsidR="001859B6" w:rsidRPr="001859B6" w:rsidRDefault="001859B6" w:rsidP="001859B6">
            <w:pPr>
              <w:rPr>
                <w:rFonts w:ascii="Arial" w:hAnsi="Arial" w:cs="Arial"/>
                <w:sz w:val="12"/>
                <w:szCs w:val="12"/>
              </w:rPr>
            </w:pPr>
            <w:r w:rsidRPr="001859B6">
              <w:rPr>
                <w:rFonts w:ascii="Arial" w:hAnsi="Arial" w:cs="Arial"/>
                <w:sz w:val="12"/>
                <w:szCs w:val="12"/>
              </w:rPr>
              <w:t>«подъезд к д. Лысино»,</w:t>
            </w:r>
          </w:p>
          <w:p w:rsidR="001859B6" w:rsidRPr="001859B6" w:rsidRDefault="001859B6" w:rsidP="001859B6">
            <w:pPr>
              <w:rPr>
                <w:rFonts w:ascii="Arial" w:hAnsi="Arial" w:cs="Arial"/>
                <w:sz w:val="12"/>
                <w:szCs w:val="12"/>
              </w:rPr>
            </w:pPr>
            <w:r w:rsidRPr="001859B6">
              <w:rPr>
                <w:rFonts w:ascii="Arial" w:hAnsi="Arial" w:cs="Arial"/>
                <w:sz w:val="12"/>
                <w:szCs w:val="12"/>
              </w:rPr>
              <w:t>Разработка ПСД «Валдай-Демянск»-Княжёво</w:t>
            </w:r>
          </w:p>
        </w:tc>
        <w:tc>
          <w:tcPr>
            <w:tcW w:w="0" w:type="auto"/>
            <w:vMerge w:val="restart"/>
            <w:tcBorders>
              <w:left w:val="single" w:sz="4" w:space="0" w:color="auto"/>
              <w:right w:val="single" w:sz="4" w:space="0" w:color="auto"/>
            </w:tcBorders>
          </w:tcPr>
          <w:p w:rsidR="001859B6" w:rsidRPr="001859B6" w:rsidRDefault="00603A21" w:rsidP="00603A21">
            <w:pPr>
              <w:rPr>
                <w:rFonts w:ascii="Arial" w:hAnsi="Arial" w:cs="Arial"/>
                <w:sz w:val="12"/>
                <w:szCs w:val="12"/>
              </w:rPr>
            </w:pPr>
            <w:r>
              <w:rPr>
                <w:rFonts w:ascii="Arial" w:hAnsi="Arial" w:cs="Arial"/>
                <w:sz w:val="12"/>
                <w:szCs w:val="12"/>
              </w:rPr>
              <w:t>комитет жилищно-коммуналь</w:t>
            </w:r>
            <w:r w:rsidR="001859B6" w:rsidRPr="001859B6">
              <w:rPr>
                <w:rFonts w:ascii="Arial" w:hAnsi="Arial" w:cs="Arial"/>
                <w:sz w:val="12"/>
                <w:szCs w:val="12"/>
              </w:rPr>
              <w:t>ного и дорожного хоз</w:t>
            </w:r>
            <w:r w:rsidR="00F504E7">
              <w:rPr>
                <w:rFonts w:ascii="Arial" w:hAnsi="Arial" w:cs="Arial"/>
                <w:sz w:val="12"/>
                <w:szCs w:val="12"/>
              </w:rPr>
              <w:t>яйства Администрации муниципаль</w:t>
            </w:r>
            <w:r w:rsidR="001859B6" w:rsidRPr="001859B6">
              <w:rPr>
                <w:rFonts w:ascii="Arial" w:hAnsi="Arial" w:cs="Arial"/>
                <w:sz w:val="12"/>
                <w:szCs w:val="12"/>
              </w:rPr>
              <w:t>ного района</w:t>
            </w:r>
          </w:p>
        </w:tc>
        <w:tc>
          <w:tcPr>
            <w:tcW w:w="0" w:type="auto"/>
            <w:vMerge w:val="restart"/>
            <w:tcBorders>
              <w:left w:val="single" w:sz="4" w:space="0" w:color="auto"/>
              <w:right w:val="single" w:sz="4" w:space="0" w:color="auto"/>
            </w:tcBorders>
          </w:tcPr>
          <w:p w:rsidR="001859B6" w:rsidRPr="001859B6" w:rsidRDefault="001859B6" w:rsidP="001859B6">
            <w:pPr>
              <w:autoSpaceDN w:val="0"/>
              <w:jc w:val="center"/>
              <w:rPr>
                <w:rFonts w:ascii="Arial" w:hAnsi="Arial" w:cs="Arial"/>
                <w:sz w:val="12"/>
                <w:szCs w:val="12"/>
              </w:rPr>
            </w:pPr>
            <w:r w:rsidRPr="001859B6">
              <w:rPr>
                <w:rFonts w:ascii="Arial" w:hAnsi="Arial" w:cs="Arial"/>
                <w:sz w:val="12"/>
                <w:szCs w:val="12"/>
              </w:rPr>
              <w:t>2019-2025 годы</w:t>
            </w:r>
          </w:p>
        </w:tc>
        <w:tc>
          <w:tcPr>
            <w:tcW w:w="573" w:type="dxa"/>
            <w:vMerge w:val="restart"/>
            <w:tcBorders>
              <w:left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1.3</w:t>
            </w:r>
          </w:p>
        </w:tc>
        <w:tc>
          <w:tcPr>
            <w:tcW w:w="1387" w:type="dxa"/>
            <w:tcBorders>
              <w:top w:val="single" w:sz="4" w:space="0" w:color="auto"/>
              <w:left w:val="single" w:sz="4" w:space="0" w:color="auto"/>
              <w:bottom w:val="single" w:sz="4" w:space="0" w:color="auto"/>
              <w:right w:val="single" w:sz="4" w:space="0" w:color="auto"/>
            </w:tcBorders>
          </w:tcPr>
          <w:p w:rsidR="001859B6" w:rsidRPr="001859B6" w:rsidRDefault="001859B6" w:rsidP="001859B6">
            <w:pPr>
              <w:rPr>
                <w:rFonts w:ascii="Arial" w:hAnsi="Arial" w:cs="Arial"/>
                <w:sz w:val="12"/>
                <w:szCs w:val="12"/>
              </w:rPr>
            </w:pPr>
            <w:r w:rsidRPr="001859B6">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63,710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27,5</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80,0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0</w:t>
            </w:r>
          </w:p>
        </w:tc>
      </w:tr>
      <w:tr w:rsidR="001859B6" w:rsidRPr="001859B6" w:rsidTr="00603A21">
        <w:trPr>
          <w:trHeight w:val="20"/>
        </w:trPr>
        <w:tc>
          <w:tcPr>
            <w:tcW w:w="0" w:type="auto"/>
            <w:vMerge/>
            <w:tcBorders>
              <w:left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0" w:type="auto"/>
            <w:vMerge/>
            <w:tcBorders>
              <w:left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0" w:type="auto"/>
            <w:vMerge/>
            <w:tcBorders>
              <w:left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0" w:type="auto"/>
            <w:vMerge/>
            <w:tcBorders>
              <w:left w:val="single" w:sz="4" w:space="0" w:color="auto"/>
              <w:right w:val="single" w:sz="4" w:space="0" w:color="auto"/>
            </w:tcBorders>
          </w:tcPr>
          <w:p w:rsidR="001859B6" w:rsidRPr="001859B6" w:rsidRDefault="001859B6" w:rsidP="001859B6">
            <w:pPr>
              <w:autoSpaceDN w:val="0"/>
              <w:jc w:val="center"/>
              <w:rPr>
                <w:rFonts w:ascii="Arial" w:hAnsi="Arial" w:cs="Arial"/>
                <w:sz w:val="12"/>
                <w:szCs w:val="12"/>
              </w:rPr>
            </w:pPr>
          </w:p>
        </w:tc>
        <w:tc>
          <w:tcPr>
            <w:tcW w:w="573" w:type="dxa"/>
            <w:vMerge/>
            <w:tcBorders>
              <w:left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1387" w:type="dxa"/>
            <w:tcBorders>
              <w:top w:val="single" w:sz="4" w:space="0" w:color="auto"/>
              <w:left w:val="single" w:sz="4" w:space="0" w:color="auto"/>
              <w:bottom w:val="single" w:sz="4" w:space="0" w:color="auto"/>
              <w:right w:val="single" w:sz="4" w:space="0" w:color="auto"/>
            </w:tcBorders>
          </w:tcPr>
          <w:p w:rsidR="001859B6" w:rsidRPr="001859B6" w:rsidRDefault="001859B6" w:rsidP="001859B6">
            <w:pPr>
              <w:rPr>
                <w:rFonts w:ascii="Arial" w:hAnsi="Arial" w:cs="Arial"/>
                <w:sz w:val="12"/>
                <w:szCs w:val="12"/>
              </w:rPr>
            </w:pPr>
            <w:r w:rsidRPr="001859B6">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0,07298</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522,5</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1370,0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r w:rsidRPr="001859B6">
              <w:rPr>
                <w:rFonts w:ascii="Arial" w:hAnsi="Arial" w:cs="Arial"/>
                <w:sz w:val="12"/>
                <w:szCs w:val="12"/>
              </w:rPr>
              <w:t>0</w:t>
            </w:r>
          </w:p>
        </w:tc>
      </w:tr>
      <w:tr w:rsidR="001859B6" w:rsidRPr="001859B6" w:rsidTr="00603A21">
        <w:trPr>
          <w:trHeight w:val="20"/>
        </w:trPr>
        <w:tc>
          <w:tcPr>
            <w:tcW w:w="0" w:type="auto"/>
            <w:vMerge/>
            <w:tcBorders>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1859B6" w:rsidRPr="001859B6" w:rsidRDefault="001859B6" w:rsidP="001859B6">
            <w:pPr>
              <w:autoSpaceDN w:val="0"/>
              <w:jc w:val="center"/>
              <w:rPr>
                <w:rFonts w:ascii="Arial" w:hAnsi="Arial" w:cs="Arial"/>
                <w:sz w:val="12"/>
                <w:szCs w:val="12"/>
              </w:rPr>
            </w:pPr>
          </w:p>
        </w:tc>
        <w:tc>
          <w:tcPr>
            <w:tcW w:w="573" w:type="dxa"/>
            <w:vMerge/>
            <w:tcBorders>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1387" w:type="dxa"/>
            <w:tcBorders>
              <w:top w:val="single" w:sz="4" w:space="0" w:color="auto"/>
              <w:left w:val="single" w:sz="4" w:space="0" w:color="auto"/>
              <w:bottom w:val="single" w:sz="4" w:space="0" w:color="auto"/>
              <w:right w:val="single" w:sz="4" w:space="0" w:color="auto"/>
            </w:tcBorders>
          </w:tcPr>
          <w:p w:rsidR="001859B6" w:rsidRPr="001859B6" w:rsidRDefault="001859B6" w:rsidP="001859B6">
            <w:pPr>
              <w:rPr>
                <w:rFonts w:ascii="Arial" w:hAnsi="Arial" w:cs="Arial"/>
                <w:b/>
                <w:sz w:val="12"/>
                <w:szCs w:val="12"/>
              </w:rPr>
            </w:pPr>
            <w:r w:rsidRPr="001859B6">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63,78298</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550,0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1450,0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0</w:t>
            </w:r>
          </w:p>
        </w:tc>
      </w:tr>
      <w:tr w:rsidR="001859B6" w:rsidRPr="001859B6" w:rsidTr="00603A21">
        <w:trPr>
          <w:trHeight w:val="20"/>
        </w:trPr>
        <w:tc>
          <w:tcPr>
            <w:tcW w:w="5252" w:type="dxa"/>
            <w:gridSpan w:val="5"/>
            <w:tcBorders>
              <w:left w:val="single" w:sz="4" w:space="0" w:color="auto"/>
              <w:bottom w:val="single" w:sz="4" w:space="0" w:color="auto"/>
              <w:right w:val="single" w:sz="4" w:space="0" w:color="auto"/>
            </w:tcBorders>
          </w:tcPr>
          <w:p w:rsidR="001859B6" w:rsidRPr="001859B6" w:rsidRDefault="001859B6" w:rsidP="001859B6">
            <w:pPr>
              <w:rPr>
                <w:rFonts w:ascii="Arial" w:hAnsi="Arial" w:cs="Arial"/>
                <w:b/>
                <w:sz w:val="12"/>
                <w:szCs w:val="12"/>
              </w:rPr>
            </w:pPr>
            <w:r w:rsidRPr="001859B6">
              <w:rPr>
                <w:rFonts w:ascii="Arial" w:hAnsi="Arial" w:cs="Arial"/>
                <w:b/>
                <w:sz w:val="12"/>
                <w:szCs w:val="12"/>
              </w:rPr>
              <w:t>ИТОГО:</w:t>
            </w:r>
          </w:p>
        </w:tc>
        <w:tc>
          <w:tcPr>
            <w:tcW w:w="1387" w:type="dxa"/>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15897,03011</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19209,17186</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17388,80246</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19473,93622</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29240,83431</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20662,840</w:t>
            </w:r>
          </w:p>
        </w:tc>
        <w:tc>
          <w:tcPr>
            <w:tcW w:w="0" w:type="auto"/>
            <w:tcBorders>
              <w:top w:val="single" w:sz="4" w:space="0" w:color="auto"/>
              <w:left w:val="single" w:sz="4" w:space="0" w:color="auto"/>
              <w:bottom w:val="single" w:sz="4" w:space="0" w:color="auto"/>
              <w:right w:val="single" w:sz="4" w:space="0" w:color="auto"/>
            </w:tcBorders>
          </w:tcPr>
          <w:p w:rsidR="001859B6" w:rsidRPr="001859B6" w:rsidRDefault="001859B6" w:rsidP="001859B6">
            <w:pPr>
              <w:jc w:val="center"/>
              <w:rPr>
                <w:rFonts w:ascii="Arial" w:hAnsi="Arial" w:cs="Arial"/>
                <w:b/>
                <w:sz w:val="12"/>
                <w:szCs w:val="12"/>
              </w:rPr>
            </w:pPr>
            <w:r w:rsidRPr="001859B6">
              <w:rPr>
                <w:rFonts w:ascii="Arial" w:hAnsi="Arial" w:cs="Arial"/>
                <w:b/>
                <w:sz w:val="12"/>
                <w:szCs w:val="12"/>
              </w:rPr>
              <w:t>21169,040</w:t>
            </w:r>
          </w:p>
        </w:tc>
      </w:tr>
    </w:tbl>
    <w:p w:rsidR="001859B6" w:rsidRDefault="001859B6" w:rsidP="001859B6">
      <w:pPr>
        <w:rPr>
          <w:rFonts w:ascii="Arial" w:hAnsi="Arial" w:cs="Arial"/>
          <w:sz w:val="8"/>
          <w:szCs w:val="8"/>
        </w:rPr>
      </w:pPr>
    </w:p>
    <w:p w:rsidR="00515CEF" w:rsidRDefault="00515CEF" w:rsidP="001859B6">
      <w:pPr>
        <w:rPr>
          <w:rFonts w:ascii="Arial" w:hAnsi="Arial" w:cs="Arial"/>
          <w:sz w:val="8"/>
          <w:szCs w:val="8"/>
        </w:rPr>
      </w:pPr>
    </w:p>
    <w:p w:rsidR="00515CEF" w:rsidRPr="00603A21" w:rsidRDefault="00515CEF" w:rsidP="001859B6">
      <w:pPr>
        <w:rPr>
          <w:rFonts w:ascii="Arial" w:hAnsi="Arial" w:cs="Arial"/>
          <w:sz w:val="8"/>
          <w:szCs w:val="8"/>
        </w:rPr>
      </w:pPr>
    </w:p>
    <w:p w:rsidR="001859B6" w:rsidRPr="001859B6" w:rsidRDefault="001859B6" w:rsidP="001859B6">
      <w:pPr>
        <w:tabs>
          <w:tab w:val="left" w:pos="15735"/>
        </w:tabs>
        <w:ind w:left="8505"/>
        <w:jc w:val="center"/>
        <w:rPr>
          <w:rFonts w:ascii="Arial" w:hAnsi="Arial" w:cs="Arial"/>
          <w:sz w:val="12"/>
          <w:szCs w:val="12"/>
        </w:rPr>
      </w:pPr>
      <w:r w:rsidRPr="001859B6">
        <w:rPr>
          <w:rFonts w:ascii="Arial" w:hAnsi="Arial" w:cs="Arial"/>
          <w:sz w:val="12"/>
          <w:szCs w:val="12"/>
        </w:rPr>
        <w:lastRenderedPageBreak/>
        <w:t>Приложение 2</w:t>
      </w:r>
    </w:p>
    <w:p w:rsidR="001859B6" w:rsidRPr="001859B6" w:rsidRDefault="001859B6" w:rsidP="001859B6">
      <w:pPr>
        <w:tabs>
          <w:tab w:val="left" w:pos="15735"/>
        </w:tabs>
        <w:ind w:left="8505"/>
        <w:jc w:val="center"/>
        <w:rPr>
          <w:rFonts w:ascii="Arial" w:hAnsi="Arial" w:cs="Arial"/>
          <w:sz w:val="12"/>
          <w:szCs w:val="12"/>
        </w:rPr>
      </w:pPr>
      <w:r w:rsidRPr="001859B6">
        <w:rPr>
          <w:rFonts w:ascii="Arial" w:hAnsi="Arial" w:cs="Arial"/>
          <w:sz w:val="12"/>
          <w:szCs w:val="12"/>
        </w:rPr>
        <w:t>к постановлению Администрации</w:t>
      </w:r>
    </w:p>
    <w:p w:rsidR="001859B6" w:rsidRPr="001859B6" w:rsidRDefault="001859B6" w:rsidP="001859B6">
      <w:pPr>
        <w:tabs>
          <w:tab w:val="left" w:pos="15735"/>
        </w:tabs>
        <w:ind w:left="8505"/>
        <w:jc w:val="center"/>
        <w:rPr>
          <w:rFonts w:ascii="Arial" w:hAnsi="Arial" w:cs="Arial"/>
          <w:sz w:val="12"/>
          <w:szCs w:val="12"/>
        </w:rPr>
      </w:pPr>
      <w:r w:rsidRPr="001859B6">
        <w:rPr>
          <w:rFonts w:ascii="Arial" w:hAnsi="Arial" w:cs="Arial"/>
          <w:sz w:val="12"/>
          <w:szCs w:val="12"/>
        </w:rPr>
        <w:t>муниципального района</w:t>
      </w:r>
    </w:p>
    <w:p w:rsidR="001859B6" w:rsidRPr="001859B6" w:rsidRDefault="001859B6" w:rsidP="00603A21">
      <w:pPr>
        <w:tabs>
          <w:tab w:val="left" w:pos="15735"/>
        </w:tabs>
        <w:ind w:left="8505"/>
        <w:jc w:val="center"/>
        <w:rPr>
          <w:rFonts w:ascii="Arial" w:hAnsi="Arial" w:cs="Arial"/>
          <w:sz w:val="12"/>
          <w:szCs w:val="12"/>
        </w:rPr>
      </w:pPr>
      <w:r w:rsidRPr="001859B6">
        <w:rPr>
          <w:rFonts w:ascii="Arial" w:hAnsi="Arial" w:cs="Arial"/>
          <w:sz w:val="12"/>
          <w:szCs w:val="12"/>
        </w:rPr>
        <w:t>от 06.09.2023 № 1705</w:t>
      </w:r>
    </w:p>
    <w:p w:rsidR="001859B6" w:rsidRPr="00603A21" w:rsidRDefault="001859B6" w:rsidP="00603A21">
      <w:pPr>
        <w:jc w:val="center"/>
        <w:rPr>
          <w:rFonts w:ascii="Arial" w:hAnsi="Arial" w:cs="Arial"/>
          <w:b/>
          <w:sz w:val="16"/>
          <w:szCs w:val="16"/>
        </w:rPr>
      </w:pPr>
      <w:r w:rsidRPr="00603A21">
        <w:rPr>
          <w:rFonts w:ascii="Arial" w:hAnsi="Arial" w:cs="Arial"/>
          <w:b/>
          <w:sz w:val="16"/>
          <w:szCs w:val="16"/>
        </w:rPr>
        <w:t>ПЕРЕЧЕНЬ ОБЪЕКТОВ</w:t>
      </w:r>
    </w:p>
    <w:p w:rsidR="001859B6" w:rsidRPr="00603A21" w:rsidRDefault="001859B6" w:rsidP="00603A21">
      <w:pPr>
        <w:autoSpaceDE w:val="0"/>
        <w:autoSpaceDN w:val="0"/>
        <w:adjustRightInd w:val="0"/>
        <w:jc w:val="center"/>
        <w:rPr>
          <w:rFonts w:ascii="Arial" w:hAnsi="Arial" w:cs="Arial"/>
          <w:b/>
          <w:sz w:val="16"/>
          <w:szCs w:val="16"/>
        </w:rPr>
      </w:pPr>
      <w:r w:rsidRPr="00603A21">
        <w:rPr>
          <w:rFonts w:ascii="Arial" w:hAnsi="Arial" w:cs="Arial"/>
          <w:b/>
          <w:sz w:val="16"/>
          <w:szCs w:val="16"/>
        </w:rPr>
        <w:t>подлежащих капитальному ремонту, ремонту с объемами финансирования согласно мероприятиям подпрограммы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w:t>
      </w:r>
      <w:r w:rsidR="00515CEF">
        <w:rPr>
          <w:rFonts w:ascii="Arial" w:hAnsi="Arial" w:cs="Arial"/>
          <w:b/>
          <w:sz w:val="16"/>
          <w:szCs w:val="16"/>
        </w:rPr>
        <w:t xml:space="preserve"> </w:t>
      </w:r>
      <w:r w:rsidRPr="00603A21">
        <w:rPr>
          <w:rFonts w:ascii="Arial" w:hAnsi="Arial" w:cs="Arial"/>
          <w:b/>
          <w:sz w:val="16"/>
          <w:szCs w:val="16"/>
        </w:rPr>
        <w:t>средств областного бюджета и бюджета 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57"/>
        <w:gridCol w:w="729"/>
        <w:gridCol w:w="1557"/>
        <w:gridCol w:w="1562"/>
        <w:gridCol w:w="1189"/>
        <w:gridCol w:w="656"/>
      </w:tblGrid>
      <w:tr w:rsidR="00F504E7" w:rsidRPr="00F504E7" w:rsidTr="00F504E7">
        <w:trPr>
          <w:trHeight w:val="20"/>
        </w:trPr>
        <w:tc>
          <w:tcPr>
            <w:tcW w:w="2492" w:type="pct"/>
            <w:shd w:val="clear" w:color="auto" w:fill="auto"/>
            <w:noWrap/>
            <w:vAlign w:val="center"/>
            <w:hideMark/>
          </w:tcPr>
          <w:p w:rsidR="00515CEF" w:rsidRPr="00F504E7" w:rsidRDefault="00515CEF" w:rsidP="00F504E7">
            <w:pPr>
              <w:jc w:val="center"/>
              <w:rPr>
                <w:rFonts w:ascii="Arial" w:hAnsi="Arial" w:cs="Arial"/>
                <w:b/>
                <w:sz w:val="12"/>
                <w:szCs w:val="12"/>
              </w:rPr>
            </w:pPr>
            <w:r w:rsidRPr="00F504E7">
              <w:rPr>
                <w:rFonts w:ascii="Arial" w:hAnsi="Arial" w:cs="Arial"/>
                <w:b/>
                <w:sz w:val="12"/>
                <w:szCs w:val="12"/>
              </w:rPr>
              <w:t>Наименование мероприятия</w:t>
            </w:r>
          </w:p>
        </w:tc>
        <w:tc>
          <w:tcPr>
            <w:tcW w:w="321" w:type="pct"/>
            <w:shd w:val="clear" w:color="auto" w:fill="auto"/>
            <w:noWrap/>
            <w:vAlign w:val="center"/>
            <w:hideMark/>
          </w:tcPr>
          <w:p w:rsidR="00515CEF" w:rsidRPr="00F504E7" w:rsidRDefault="00515CEF" w:rsidP="00F504E7">
            <w:pPr>
              <w:jc w:val="center"/>
              <w:rPr>
                <w:rFonts w:ascii="Arial" w:hAnsi="Arial" w:cs="Arial"/>
                <w:b/>
                <w:sz w:val="12"/>
                <w:szCs w:val="12"/>
              </w:rPr>
            </w:pPr>
            <w:r w:rsidRPr="00F504E7">
              <w:rPr>
                <w:rFonts w:ascii="Arial" w:hAnsi="Arial" w:cs="Arial"/>
                <w:b/>
                <w:sz w:val="12"/>
                <w:szCs w:val="12"/>
              </w:rPr>
              <w:t>Срок реализации</w:t>
            </w:r>
          </w:p>
        </w:tc>
        <w:tc>
          <w:tcPr>
            <w:tcW w:w="686" w:type="pct"/>
            <w:shd w:val="clear" w:color="auto" w:fill="auto"/>
            <w:noWrap/>
            <w:vAlign w:val="center"/>
            <w:hideMark/>
          </w:tcPr>
          <w:p w:rsidR="00515CEF" w:rsidRPr="00F504E7" w:rsidRDefault="00515CEF" w:rsidP="00F504E7">
            <w:pPr>
              <w:jc w:val="center"/>
              <w:rPr>
                <w:rFonts w:ascii="Arial" w:hAnsi="Arial" w:cs="Arial"/>
                <w:b/>
                <w:bCs/>
                <w:sz w:val="12"/>
                <w:szCs w:val="12"/>
              </w:rPr>
            </w:pPr>
            <w:r w:rsidRPr="00F504E7">
              <w:rPr>
                <w:rFonts w:ascii="Arial" w:hAnsi="Arial" w:cs="Arial"/>
                <w:b/>
                <w:bCs/>
                <w:sz w:val="12"/>
                <w:szCs w:val="12"/>
              </w:rPr>
              <w:t>Бюджет Валдайского муниципального района</w:t>
            </w:r>
          </w:p>
        </w:tc>
        <w:tc>
          <w:tcPr>
            <w:tcW w:w="688" w:type="pct"/>
            <w:shd w:val="clear" w:color="auto" w:fill="auto"/>
            <w:noWrap/>
            <w:vAlign w:val="center"/>
            <w:hideMark/>
          </w:tcPr>
          <w:p w:rsidR="00515CEF" w:rsidRPr="00F504E7" w:rsidRDefault="00515CEF" w:rsidP="00F504E7">
            <w:pPr>
              <w:jc w:val="center"/>
              <w:rPr>
                <w:rFonts w:ascii="Arial" w:hAnsi="Arial" w:cs="Arial"/>
                <w:b/>
                <w:bCs/>
                <w:sz w:val="12"/>
                <w:szCs w:val="12"/>
              </w:rPr>
            </w:pPr>
            <w:r w:rsidRPr="00F504E7">
              <w:rPr>
                <w:rFonts w:ascii="Arial" w:hAnsi="Arial" w:cs="Arial"/>
                <w:b/>
                <w:bCs/>
                <w:sz w:val="12"/>
                <w:szCs w:val="12"/>
              </w:rPr>
              <w:t>Бюджет Новгородской области</w:t>
            </w:r>
          </w:p>
        </w:tc>
        <w:tc>
          <w:tcPr>
            <w:tcW w:w="524" w:type="pct"/>
            <w:shd w:val="clear" w:color="auto" w:fill="auto"/>
            <w:noWrap/>
            <w:vAlign w:val="center"/>
            <w:hideMark/>
          </w:tcPr>
          <w:p w:rsidR="00515CEF" w:rsidRPr="00F504E7" w:rsidRDefault="00515CEF" w:rsidP="00F504E7">
            <w:pPr>
              <w:jc w:val="center"/>
              <w:rPr>
                <w:rFonts w:ascii="Arial" w:hAnsi="Arial" w:cs="Arial"/>
                <w:b/>
                <w:bCs/>
                <w:sz w:val="12"/>
                <w:szCs w:val="12"/>
              </w:rPr>
            </w:pPr>
            <w:r w:rsidRPr="00F504E7">
              <w:rPr>
                <w:rFonts w:ascii="Arial" w:hAnsi="Arial" w:cs="Arial"/>
                <w:b/>
                <w:sz w:val="12"/>
                <w:szCs w:val="12"/>
              </w:rPr>
              <w:t>Объем финансирования</w:t>
            </w:r>
          </w:p>
        </w:tc>
        <w:tc>
          <w:tcPr>
            <w:tcW w:w="289" w:type="pct"/>
            <w:vAlign w:val="center"/>
          </w:tcPr>
          <w:p w:rsidR="00515CEF" w:rsidRPr="00F504E7" w:rsidRDefault="00515CEF" w:rsidP="00F504E7">
            <w:pPr>
              <w:jc w:val="center"/>
              <w:rPr>
                <w:rFonts w:ascii="Arial" w:hAnsi="Arial" w:cs="Arial"/>
                <w:b/>
                <w:sz w:val="12"/>
                <w:szCs w:val="12"/>
              </w:rPr>
            </w:pPr>
            <w:r w:rsidRPr="00F504E7">
              <w:rPr>
                <w:rFonts w:ascii="Arial" w:hAnsi="Arial" w:cs="Arial"/>
                <w:b/>
                <w:sz w:val="12"/>
                <w:szCs w:val="12"/>
              </w:rPr>
              <w:t>Протяженность в км</w:t>
            </w:r>
          </w:p>
        </w:tc>
      </w:tr>
      <w:tr w:rsidR="00F504E7" w:rsidRPr="00F504E7" w:rsidTr="00F504E7">
        <w:trPr>
          <w:trHeight w:val="20"/>
        </w:trPr>
        <w:tc>
          <w:tcPr>
            <w:tcW w:w="2492" w:type="pct"/>
            <w:shd w:val="clear" w:color="auto" w:fill="auto"/>
            <w:noWrap/>
            <w:vAlign w:val="center"/>
            <w:hideMark/>
          </w:tcPr>
          <w:p w:rsidR="00515CEF" w:rsidRPr="00F504E7" w:rsidRDefault="00515CEF" w:rsidP="00F504E7">
            <w:pPr>
              <w:rPr>
                <w:rFonts w:ascii="Arial" w:hAnsi="Arial" w:cs="Arial"/>
                <w:b/>
                <w:sz w:val="12"/>
                <w:szCs w:val="12"/>
              </w:rPr>
            </w:pPr>
            <w:r w:rsidRPr="00F504E7">
              <w:rPr>
                <w:rFonts w:ascii="Arial" w:hAnsi="Arial" w:cs="Arial"/>
                <w:b/>
                <w:sz w:val="12"/>
                <w:szCs w:val="12"/>
              </w:rPr>
              <w:t>Ремонт автомобильной дороги</w:t>
            </w:r>
          </w:p>
        </w:tc>
        <w:tc>
          <w:tcPr>
            <w:tcW w:w="321" w:type="pct"/>
            <w:shd w:val="clear" w:color="auto" w:fill="auto"/>
            <w:noWrap/>
            <w:vAlign w:val="center"/>
            <w:hideMark/>
          </w:tcPr>
          <w:p w:rsidR="00515CEF" w:rsidRPr="00F504E7" w:rsidRDefault="00515CEF" w:rsidP="00F504E7">
            <w:pPr>
              <w:jc w:val="center"/>
              <w:rPr>
                <w:rFonts w:ascii="Arial" w:hAnsi="Arial" w:cs="Arial"/>
                <w:sz w:val="12"/>
                <w:szCs w:val="12"/>
              </w:rPr>
            </w:pPr>
          </w:p>
        </w:tc>
        <w:tc>
          <w:tcPr>
            <w:tcW w:w="686" w:type="pct"/>
            <w:shd w:val="clear" w:color="auto" w:fill="auto"/>
            <w:noWrap/>
            <w:vAlign w:val="center"/>
            <w:hideMark/>
          </w:tcPr>
          <w:p w:rsidR="00515CEF" w:rsidRPr="00F504E7" w:rsidRDefault="00515CEF" w:rsidP="00F504E7">
            <w:pPr>
              <w:jc w:val="center"/>
              <w:rPr>
                <w:rFonts w:ascii="Arial" w:hAnsi="Arial" w:cs="Arial"/>
                <w:bCs/>
                <w:sz w:val="12"/>
                <w:szCs w:val="12"/>
              </w:rPr>
            </w:pPr>
          </w:p>
        </w:tc>
        <w:tc>
          <w:tcPr>
            <w:tcW w:w="688" w:type="pct"/>
            <w:shd w:val="clear" w:color="auto" w:fill="auto"/>
            <w:noWrap/>
            <w:vAlign w:val="center"/>
            <w:hideMark/>
          </w:tcPr>
          <w:p w:rsidR="00515CEF" w:rsidRPr="00F504E7" w:rsidRDefault="00515CEF" w:rsidP="00F504E7">
            <w:pPr>
              <w:jc w:val="center"/>
              <w:rPr>
                <w:rFonts w:ascii="Arial" w:hAnsi="Arial" w:cs="Arial"/>
                <w:bCs/>
                <w:sz w:val="12"/>
                <w:szCs w:val="12"/>
              </w:rPr>
            </w:pPr>
          </w:p>
        </w:tc>
        <w:tc>
          <w:tcPr>
            <w:tcW w:w="524" w:type="pct"/>
            <w:shd w:val="clear" w:color="auto" w:fill="auto"/>
            <w:noWrap/>
            <w:vAlign w:val="center"/>
            <w:hideMark/>
          </w:tcPr>
          <w:p w:rsidR="00515CEF" w:rsidRPr="00F504E7" w:rsidRDefault="00515CEF" w:rsidP="00F504E7">
            <w:pPr>
              <w:jc w:val="center"/>
              <w:rPr>
                <w:rFonts w:ascii="Arial" w:hAnsi="Arial" w:cs="Arial"/>
                <w:sz w:val="12"/>
                <w:szCs w:val="12"/>
              </w:rPr>
            </w:pPr>
          </w:p>
        </w:tc>
        <w:tc>
          <w:tcPr>
            <w:tcW w:w="289" w:type="pct"/>
            <w:vAlign w:val="center"/>
          </w:tcPr>
          <w:p w:rsidR="00515CEF" w:rsidRPr="00F504E7" w:rsidRDefault="00515CEF" w:rsidP="00F504E7">
            <w:pPr>
              <w:jc w:val="center"/>
              <w:rPr>
                <w:rFonts w:ascii="Arial" w:hAnsi="Arial" w:cs="Arial"/>
                <w:sz w:val="12"/>
                <w:szCs w:val="12"/>
              </w:rPr>
            </w:pPr>
          </w:p>
        </w:tc>
      </w:tr>
      <w:tr w:rsidR="00F504E7" w:rsidRPr="00F504E7" w:rsidTr="00F504E7">
        <w:trPr>
          <w:trHeight w:val="20"/>
        </w:trPr>
        <w:tc>
          <w:tcPr>
            <w:tcW w:w="2492" w:type="pct"/>
            <w:shd w:val="clear" w:color="auto" w:fill="auto"/>
            <w:noWrap/>
            <w:vAlign w:val="center"/>
            <w:hideMark/>
          </w:tcPr>
          <w:p w:rsidR="00515CEF" w:rsidRPr="00F504E7" w:rsidRDefault="00515CEF" w:rsidP="00F504E7">
            <w:pPr>
              <w:rPr>
                <w:rFonts w:ascii="Arial" w:hAnsi="Arial" w:cs="Arial"/>
                <w:sz w:val="12"/>
                <w:szCs w:val="12"/>
              </w:rPr>
            </w:pPr>
            <w:r w:rsidRPr="00F504E7">
              <w:rPr>
                <w:rFonts w:ascii="Arial" w:hAnsi="Arial" w:cs="Arial"/>
                <w:color w:val="000000"/>
                <w:sz w:val="12"/>
                <w:szCs w:val="12"/>
                <w:shd w:val="clear" w:color="auto" w:fill="FFFFFF"/>
              </w:rPr>
              <w:t>подъезд к д. Лысино (от ПК0+00 до ПК15+00 и от ПК 16+00 до ПК 34+45) (дорога к Дому)</w:t>
            </w:r>
            <w:r w:rsidRPr="00F504E7">
              <w:rPr>
                <w:rFonts w:ascii="Arial" w:hAnsi="Arial" w:cs="Arial"/>
                <w:sz w:val="12"/>
                <w:szCs w:val="12"/>
              </w:rPr>
              <w:t xml:space="preserve"> (в том числе строительный контроль)</w:t>
            </w:r>
          </w:p>
        </w:tc>
        <w:tc>
          <w:tcPr>
            <w:tcW w:w="321" w:type="pct"/>
            <w:shd w:val="clear" w:color="auto" w:fill="auto"/>
            <w:noWrap/>
            <w:vAlign w:val="center"/>
            <w:hideMark/>
          </w:tcPr>
          <w:p w:rsidR="00515CEF" w:rsidRPr="00F504E7" w:rsidRDefault="00515CEF" w:rsidP="00F504E7">
            <w:pPr>
              <w:jc w:val="center"/>
              <w:rPr>
                <w:rFonts w:ascii="Arial" w:hAnsi="Arial" w:cs="Arial"/>
                <w:sz w:val="12"/>
                <w:szCs w:val="12"/>
              </w:rPr>
            </w:pPr>
            <w:r w:rsidRPr="00F504E7">
              <w:rPr>
                <w:rFonts w:ascii="Arial" w:hAnsi="Arial" w:cs="Arial"/>
                <w:sz w:val="12"/>
                <w:szCs w:val="12"/>
              </w:rPr>
              <w:t>2023</w:t>
            </w:r>
          </w:p>
        </w:tc>
        <w:tc>
          <w:tcPr>
            <w:tcW w:w="686" w:type="pct"/>
            <w:shd w:val="clear" w:color="auto" w:fill="auto"/>
            <w:noWrap/>
            <w:vAlign w:val="center"/>
            <w:hideMark/>
          </w:tcPr>
          <w:p w:rsidR="00515CEF" w:rsidRPr="00F504E7" w:rsidRDefault="00515CEF" w:rsidP="00F504E7">
            <w:pPr>
              <w:jc w:val="center"/>
              <w:rPr>
                <w:rFonts w:ascii="Arial" w:hAnsi="Arial" w:cs="Arial"/>
                <w:bCs/>
                <w:sz w:val="12"/>
                <w:szCs w:val="12"/>
              </w:rPr>
            </w:pPr>
            <w:r w:rsidRPr="00F504E7">
              <w:rPr>
                <w:rFonts w:ascii="Arial" w:hAnsi="Arial" w:cs="Arial"/>
                <w:bCs/>
                <w:sz w:val="12"/>
                <w:szCs w:val="12"/>
              </w:rPr>
              <w:t>210 755,00</w:t>
            </w:r>
          </w:p>
        </w:tc>
        <w:tc>
          <w:tcPr>
            <w:tcW w:w="688" w:type="pct"/>
            <w:shd w:val="clear" w:color="auto" w:fill="auto"/>
            <w:noWrap/>
            <w:vAlign w:val="center"/>
            <w:hideMark/>
          </w:tcPr>
          <w:p w:rsidR="00515CEF" w:rsidRPr="00F504E7" w:rsidRDefault="00515CEF" w:rsidP="00F504E7">
            <w:pPr>
              <w:jc w:val="center"/>
              <w:rPr>
                <w:rFonts w:ascii="Arial" w:hAnsi="Arial" w:cs="Arial"/>
                <w:bCs/>
                <w:sz w:val="12"/>
                <w:szCs w:val="12"/>
              </w:rPr>
            </w:pPr>
            <w:r w:rsidRPr="00F504E7">
              <w:rPr>
                <w:rFonts w:ascii="Arial" w:hAnsi="Arial" w:cs="Arial"/>
                <w:bCs/>
                <w:sz w:val="12"/>
                <w:szCs w:val="12"/>
              </w:rPr>
              <w:t>4 002 371,24</w:t>
            </w:r>
          </w:p>
        </w:tc>
        <w:tc>
          <w:tcPr>
            <w:tcW w:w="524" w:type="pct"/>
            <w:shd w:val="clear" w:color="auto" w:fill="auto"/>
            <w:noWrap/>
            <w:vAlign w:val="center"/>
            <w:hideMark/>
          </w:tcPr>
          <w:p w:rsidR="00515CEF" w:rsidRPr="00F504E7" w:rsidRDefault="00515CEF" w:rsidP="00F504E7">
            <w:pPr>
              <w:jc w:val="center"/>
              <w:rPr>
                <w:rFonts w:ascii="Arial" w:hAnsi="Arial" w:cs="Arial"/>
                <w:sz w:val="12"/>
                <w:szCs w:val="12"/>
              </w:rPr>
            </w:pPr>
            <w:r w:rsidRPr="00F504E7">
              <w:rPr>
                <w:rFonts w:ascii="Arial" w:hAnsi="Arial" w:cs="Arial"/>
                <w:sz w:val="12"/>
                <w:szCs w:val="12"/>
              </w:rPr>
              <w:t>4 213 126,24</w:t>
            </w:r>
          </w:p>
        </w:tc>
        <w:tc>
          <w:tcPr>
            <w:tcW w:w="289" w:type="pct"/>
            <w:vAlign w:val="center"/>
          </w:tcPr>
          <w:p w:rsidR="00515CEF" w:rsidRPr="00F504E7" w:rsidRDefault="00515CEF" w:rsidP="00F504E7">
            <w:pPr>
              <w:jc w:val="center"/>
              <w:rPr>
                <w:rFonts w:ascii="Arial" w:hAnsi="Arial" w:cs="Arial"/>
                <w:sz w:val="12"/>
                <w:szCs w:val="12"/>
              </w:rPr>
            </w:pPr>
          </w:p>
        </w:tc>
      </w:tr>
      <w:tr w:rsidR="00F504E7" w:rsidRPr="00F504E7" w:rsidTr="00F504E7">
        <w:trPr>
          <w:trHeight w:val="20"/>
        </w:trPr>
        <w:tc>
          <w:tcPr>
            <w:tcW w:w="2492" w:type="pct"/>
            <w:shd w:val="clear" w:color="auto" w:fill="auto"/>
            <w:noWrap/>
            <w:vAlign w:val="center"/>
            <w:hideMark/>
          </w:tcPr>
          <w:p w:rsidR="00515CEF" w:rsidRPr="00F504E7" w:rsidRDefault="00515CEF" w:rsidP="00F504E7">
            <w:pPr>
              <w:rPr>
                <w:rFonts w:ascii="Arial" w:hAnsi="Arial" w:cs="Arial"/>
                <w:b/>
                <w:color w:val="000000"/>
                <w:sz w:val="12"/>
                <w:szCs w:val="12"/>
                <w:shd w:val="clear" w:color="auto" w:fill="FFFFFF"/>
              </w:rPr>
            </w:pPr>
            <w:r w:rsidRPr="00F504E7">
              <w:rPr>
                <w:rFonts w:ascii="Arial" w:hAnsi="Arial" w:cs="Arial"/>
                <w:sz w:val="12"/>
                <w:szCs w:val="12"/>
              </w:rPr>
              <w:t>п. Выскодно - д. Миронушка - д. Ельчино (от ПК 0+00 до ПК 17+06) (в том числе строительный контроль)</w:t>
            </w:r>
          </w:p>
        </w:tc>
        <w:tc>
          <w:tcPr>
            <w:tcW w:w="321" w:type="pct"/>
            <w:shd w:val="clear" w:color="auto" w:fill="auto"/>
            <w:noWrap/>
            <w:vAlign w:val="center"/>
            <w:hideMark/>
          </w:tcPr>
          <w:p w:rsidR="00515CEF" w:rsidRPr="00F504E7" w:rsidRDefault="00515CEF" w:rsidP="00F504E7">
            <w:pPr>
              <w:jc w:val="center"/>
              <w:rPr>
                <w:rFonts w:ascii="Arial" w:hAnsi="Arial" w:cs="Arial"/>
                <w:sz w:val="12"/>
                <w:szCs w:val="12"/>
              </w:rPr>
            </w:pPr>
            <w:r w:rsidRPr="00F504E7">
              <w:rPr>
                <w:rFonts w:ascii="Arial" w:hAnsi="Arial" w:cs="Arial"/>
                <w:sz w:val="12"/>
                <w:szCs w:val="12"/>
              </w:rPr>
              <w:t>2023</w:t>
            </w:r>
          </w:p>
        </w:tc>
        <w:tc>
          <w:tcPr>
            <w:tcW w:w="686" w:type="pct"/>
            <w:shd w:val="clear" w:color="auto" w:fill="auto"/>
            <w:noWrap/>
            <w:vAlign w:val="center"/>
            <w:hideMark/>
          </w:tcPr>
          <w:p w:rsidR="00515CEF" w:rsidRPr="00F504E7" w:rsidRDefault="00515CEF" w:rsidP="00F504E7">
            <w:pPr>
              <w:jc w:val="center"/>
              <w:rPr>
                <w:rFonts w:ascii="Arial" w:hAnsi="Arial" w:cs="Arial"/>
                <w:bCs/>
                <w:sz w:val="12"/>
                <w:szCs w:val="12"/>
              </w:rPr>
            </w:pPr>
            <w:r w:rsidRPr="00F504E7">
              <w:rPr>
                <w:rFonts w:ascii="Arial" w:hAnsi="Arial" w:cs="Arial"/>
                <w:bCs/>
                <w:sz w:val="12"/>
                <w:szCs w:val="12"/>
              </w:rPr>
              <w:t>250 000,23</w:t>
            </w:r>
          </w:p>
        </w:tc>
        <w:tc>
          <w:tcPr>
            <w:tcW w:w="688" w:type="pct"/>
            <w:shd w:val="clear" w:color="auto" w:fill="auto"/>
            <w:noWrap/>
            <w:vAlign w:val="center"/>
            <w:hideMark/>
          </w:tcPr>
          <w:p w:rsidR="00515CEF" w:rsidRPr="00F504E7" w:rsidRDefault="00515CEF" w:rsidP="00F504E7">
            <w:pPr>
              <w:jc w:val="center"/>
              <w:rPr>
                <w:rFonts w:ascii="Arial" w:hAnsi="Arial" w:cs="Arial"/>
                <w:sz w:val="12"/>
                <w:szCs w:val="12"/>
              </w:rPr>
            </w:pPr>
            <w:r w:rsidRPr="00F504E7">
              <w:rPr>
                <w:rFonts w:ascii="Arial" w:hAnsi="Arial" w:cs="Arial"/>
                <w:bCs/>
                <w:sz w:val="12"/>
                <w:szCs w:val="12"/>
              </w:rPr>
              <w:t>4 744 359,76</w:t>
            </w:r>
          </w:p>
        </w:tc>
        <w:tc>
          <w:tcPr>
            <w:tcW w:w="524" w:type="pct"/>
            <w:shd w:val="clear" w:color="auto" w:fill="auto"/>
            <w:noWrap/>
            <w:vAlign w:val="center"/>
            <w:hideMark/>
          </w:tcPr>
          <w:p w:rsidR="00515CEF" w:rsidRPr="00F504E7" w:rsidRDefault="00515CEF" w:rsidP="00F504E7">
            <w:pPr>
              <w:jc w:val="center"/>
              <w:rPr>
                <w:rFonts w:ascii="Arial" w:hAnsi="Arial" w:cs="Arial"/>
                <w:sz w:val="12"/>
                <w:szCs w:val="12"/>
              </w:rPr>
            </w:pPr>
            <w:r w:rsidRPr="00F504E7">
              <w:rPr>
                <w:rFonts w:ascii="Arial" w:hAnsi="Arial" w:cs="Arial"/>
                <w:sz w:val="12"/>
                <w:szCs w:val="12"/>
              </w:rPr>
              <w:t>4 994 359,99</w:t>
            </w:r>
          </w:p>
        </w:tc>
        <w:tc>
          <w:tcPr>
            <w:tcW w:w="289" w:type="pct"/>
            <w:vAlign w:val="center"/>
          </w:tcPr>
          <w:p w:rsidR="00515CEF" w:rsidRPr="00F504E7" w:rsidRDefault="00515CEF" w:rsidP="00F504E7">
            <w:pPr>
              <w:jc w:val="center"/>
              <w:rPr>
                <w:rFonts w:ascii="Arial" w:hAnsi="Arial" w:cs="Arial"/>
                <w:sz w:val="12"/>
                <w:szCs w:val="12"/>
              </w:rPr>
            </w:pPr>
          </w:p>
        </w:tc>
      </w:tr>
      <w:tr w:rsidR="00F504E7" w:rsidRPr="00F504E7" w:rsidTr="00F504E7">
        <w:trPr>
          <w:trHeight w:val="20"/>
        </w:trPr>
        <w:tc>
          <w:tcPr>
            <w:tcW w:w="2492" w:type="pct"/>
            <w:shd w:val="clear" w:color="auto" w:fill="auto"/>
            <w:noWrap/>
            <w:vAlign w:val="center"/>
            <w:hideMark/>
          </w:tcPr>
          <w:p w:rsidR="00515CEF" w:rsidRPr="00F504E7" w:rsidRDefault="00515CEF" w:rsidP="00F504E7">
            <w:pPr>
              <w:rPr>
                <w:rFonts w:ascii="Arial" w:hAnsi="Arial" w:cs="Arial"/>
                <w:color w:val="000000"/>
                <w:sz w:val="12"/>
                <w:szCs w:val="12"/>
                <w:shd w:val="clear" w:color="auto" w:fill="FFFFFF"/>
              </w:rPr>
            </w:pPr>
            <w:r w:rsidRPr="00F504E7">
              <w:rPr>
                <w:rFonts w:ascii="Arial" w:hAnsi="Arial" w:cs="Arial"/>
                <w:color w:val="000000"/>
                <w:sz w:val="12"/>
                <w:szCs w:val="12"/>
                <w:shd w:val="clear" w:color="auto" w:fill="FFFFFF"/>
              </w:rPr>
              <w:t>Прочие мероприятия</w:t>
            </w:r>
          </w:p>
        </w:tc>
        <w:tc>
          <w:tcPr>
            <w:tcW w:w="321" w:type="pct"/>
            <w:shd w:val="clear" w:color="auto" w:fill="auto"/>
            <w:noWrap/>
            <w:vAlign w:val="center"/>
            <w:hideMark/>
          </w:tcPr>
          <w:p w:rsidR="00515CEF" w:rsidRPr="00F504E7" w:rsidRDefault="00515CEF" w:rsidP="00F504E7">
            <w:pPr>
              <w:jc w:val="center"/>
              <w:rPr>
                <w:rFonts w:ascii="Arial" w:hAnsi="Arial" w:cs="Arial"/>
                <w:sz w:val="12"/>
                <w:szCs w:val="12"/>
              </w:rPr>
            </w:pPr>
          </w:p>
        </w:tc>
        <w:tc>
          <w:tcPr>
            <w:tcW w:w="686" w:type="pct"/>
            <w:shd w:val="clear" w:color="auto" w:fill="auto"/>
            <w:noWrap/>
            <w:vAlign w:val="center"/>
            <w:hideMark/>
          </w:tcPr>
          <w:p w:rsidR="00515CEF" w:rsidRPr="00F504E7" w:rsidRDefault="00515CEF" w:rsidP="00F504E7">
            <w:pPr>
              <w:jc w:val="center"/>
              <w:rPr>
                <w:rFonts w:ascii="Arial" w:hAnsi="Arial" w:cs="Arial"/>
                <w:bCs/>
                <w:sz w:val="12"/>
                <w:szCs w:val="12"/>
              </w:rPr>
            </w:pPr>
            <w:r w:rsidRPr="00F504E7">
              <w:rPr>
                <w:rFonts w:ascii="Arial" w:hAnsi="Arial" w:cs="Arial"/>
                <w:bCs/>
                <w:sz w:val="12"/>
                <w:szCs w:val="12"/>
              </w:rPr>
              <w:t>1 782 538,08</w:t>
            </w:r>
          </w:p>
        </w:tc>
        <w:tc>
          <w:tcPr>
            <w:tcW w:w="688" w:type="pct"/>
            <w:shd w:val="clear" w:color="auto" w:fill="auto"/>
            <w:noWrap/>
            <w:vAlign w:val="center"/>
            <w:hideMark/>
          </w:tcPr>
          <w:p w:rsidR="00515CEF" w:rsidRPr="00F504E7" w:rsidRDefault="00515CEF" w:rsidP="00F504E7">
            <w:pPr>
              <w:jc w:val="center"/>
              <w:rPr>
                <w:rFonts w:ascii="Arial" w:hAnsi="Arial" w:cs="Arial"/>
                <w:bCs/>
                <w:sz w:val="12"/>
                <w:szCs w:val="12"/>
              </w:rPr>
            </w:pPr>
          </w:p>
        </w:tc>
        <w:tc>
          <w:tcPr>
            <w:tcW w:w="524" w:type="pct"/>
            <w:shd w:val="clear" w:color="auto" w:fill="auto"/>
            <w:noWrap/>
            <w:vAlign w:val="center"/>
            <w:hideMark/>
          </w:tcPr>
          <w:p w:rsidR="00515CEF" w:rsidRPr="00F504E7" w:rsidRDefault="00515CEF" w:rsidP="00F504E7">
            <w:pPr>
              <w:jc w:val="center"/>
              <w:rPr>
                <w:rFonts w:ascii="Arial" w:hAnsi="Arial" w:cs="Arial"/>
                <w:sz w:val="12"/>
                <w:szCs w:val="12"/>
              </w:rPr>
            </w:pPr>
            <w:r w:rsidRPr="00F504E7">
              <w:rPr>
                <w:rFonts w:ascii="Arial" w:hAnsi="Arial" w:cs="Arial"/>
                <w:bCs/>
                <w:sz w:val="12"/>
                <w:szCs w:val="12"/>
              </w:rPr>
              <w:t>1 782 538,08</w:t>
            </w:r>
          </w:p>
        </w:tc>
        <w:tc>
          <w:tcPr>
            <w:tcW w:w="289" w:type="pct"/>
            <w:vAlign w:val="center"/>
          </w:tcPr>
          <w:p w:rsidR="00515CEF" w:rsidRPr="00F504E7" w:rsidRDefault="00515CEF" w:rsidP="00F504E7">
            <w:pPr>
              <w:jc w:val="center"/>
              <w:rPr>
                <w:rFonts w:ascii="Arial" w:hAnsi="Arial" w:cs="Arial"/>
                <w:sz w:val="12"/>
                <w:szCs w:val="12"/>
              </w:rPr>
            </w:pPr>
          </w:p>
        </w:tc>
      </w:tr>
      <w:tr w:rsidR="00F504E7" w:rsidRPr="00F504E7" w:rsidTr="00F504E7">
        <w:trPr>
          <w:trHeight w:val="20"/>
        </w:trPr>
        <w:tc>
          <w:tcPr>
            <w:tcW w:w="2492" w:type="pct"/>
            <w:shd w:val="clear" w:color="auto" w:fill="auto"/>
            <w:noWrap/>
            <w:vAlign w:val="center"/>
            <w:hideMark/>
          </w:tcPr>
          <w:p w:rsidR="00515CEF" w:rsidRPr="00F504E7" w:rsidRDefault="00515CEF" w:rsidP="00F504E7">
            <w:pPr>
              <w:rPr>
                <w:rFonts w:ascii="Arial" w:hAnsi="Arial" w:cs="Arial"/>
                <w:color w:val="000000"/>
                <w:sz w:val="12"/>
                <w:szCs w:val="12"/>
                <w:shd w:val="clear" w:color="auto" w:fill="FFFFFF"/>
              </w:rPr>
            </w:pPr>
            <w:r w:rsidRPr="00F504E7">
              <w:rPr>
                <w:rFonts w:ascii="Arial" w:hAnsi="Arial" w:cs="Arial"/>
                <w:color w:val="000000"/>
                <w:sz w:val="12"/>
                <w:szCs w:val="12"/>
                <w:shd w:val="clear" w:color="auto" w:fill="FFFFFF"/>
              </w:rPr>
              <w:t>Всего по ремонту</w:t>
            </w:r>
          </w:p>
        </w:tc>
        <w:tc>
          <w:tcPr>
            <w:tcW w:w="321" w:type="pct"/>
            <w:shd w:val="clear" w:color="auto" w:fill="auto"/>
            <w:noWrap/>
            <w:vAlign w:val="center"/>
            <w:hideMark/>
          </w:tcPr>
          <w:p w:rsidR="00515CEF" w:rsidRPr="00F504E7" w:rsidRDefault="00515CEF" w:rsidP="00F504E7">
            <w:pPr>
              <w:jc w:val="center"/>
              <w:rPr>
                <w:rFonts w:ascii="Arial" w:hAnsi="Arial" w:cs="Arial"/>
                <w:sz w:val="12"/>
                <w:szCs w:val="12"/>
              </w:rPr>
            </w:pPr>
          </w:p>
        </w:tc>
        <w:tc>
          <w:tcPr>
            <w:tcW w:w="686" w:type="pct"/>
            <w:shd w:val="clear" w:color="auto" w:fill="auto"/>
            <w:noWrap/>
            <w:vAlign w:val="center"/>
            <w:hideMark/>
          </w:tcPr>
          <w:p w:rsidR="00515CEF" w:rsidRPr="00F504E7" w:rsidRDefault="00515CEF" w:rsidP="00F504E7">
            <w:pPr>
              <w:jc w:val="center"/>
              <w:rPr>
                <w:rFonts w:ascii="Arial" w:hAnsi="Arial" w:cs="Arial"/>
                <w:b/>
                <w:bCs/>
                <w:sz w:val="12"/>
                <w:szCs w:val="12"/>
              </w:rPr>
            </w:pPr>
            <w:r w:rsidRPr="00F504E7">
              <w:rPr>
                <w:rFonts w:ascii="Arial" w:hAnsi="Arial" w:cs="Arial"/>
                <w:b/>
                <w:bCs/>
                <w:sz w:val="12"/>
                <w:szCs w:val="12"/>
              </w:rPr>
              <w:t>2 243 293,31</w:t>
            </w:r>
          </w:p>
        </w:tc>
        <w:tc>
          <w:tcPr>
            <w:tcW w:w="688" w:type="pct"/>
            <w:shd w:val="clear" w:color="auto" w:fill="auto"/>
            <w:noWrap/>
            <w:vAlign w:val="center"/>
            <w:hideMark/>
          </w:tcPr>
          <w:p w:rsidR="00515CEF" w:rsidRPr="00F504E7" w:rsidRDefault="00515CEF" w:rsidP="00F504E7">
            <w:pPr>
              <w:jc w:val="center"/>
              <w:rPr>
                <w:rFonts w:ascii="Arial" w:hAnsi="Arial" w:cs="Arial"/>
                <w:b/>
                <w:bCs/>
                <w:sz w:val="12"/>
                <w:szCs w:val="12"/>
              </w:rPr>
            </w:pPr>
            <w:r w:rsidRPr="00F504E7">
              <w:rPr>
                <w:rFonts w:ascii="Arial" w:hAnsi="Arial" w:cs="Arial"/>
                <w:b/>
                <w:bCs/>
                <w:sz w:val="12"/>
                <w:szCs w:val="12"/>
              </w:rPr>
              <w:t>8 746 731,00</w:t>
            </w:r>
          </w:p>
        </w:tc>
        <w:tc>
          <w:tcPr>
            <w:tcW w:w="524" w:type="pct"/>
            <w:shd w:val="clear" w:color="auto" w:fill="auto"/>
            <w:noWrap/>
            <w:vAlign w:val="center"/>
            <w:hideMark/>
          </w:tcPr>
          <w:p w:rsidR="00515CEF" w:rsidRPr="00F504E7" w:rsidRDefault="00515CEF" w:rsidP="00F504E7">
            <w:pPr>
              <w:jc w:val="center"/>
              <w:rPr>
                <w:rFonts w:ascii="Arial" w:hAnsi="Arial" w:cs="Arial"/>
                <w:b/>
                <w:sz w:val="12"/>
                <w:szCs w:val="12"/>
              </w:rPr>
            </w:pPr>
            <w:r w:rsidRPr="00F504E7">
              <w:rPr>
                <w:rFonts w:ascii="Arial" w:hAnsi="Arial" w:cs="Arial"/>
                <w:b/>
                <w:sz w:val="12"/>
                <w:szCs w:val="12"/>
              </w:rPr>
              <w:t>10 990 024,31</w:t>
            </w:r>
          </w:p>
        </w:tc>
        <w:tc>
          <w:tcPr>
            <w:tcW w:w="289" w:type="pct"/>
            <w:vAlign w:val="center"/>
          </w:tcPr>
          <w:p w:rsidR="00515CEF" w:rsidRPr="00F504E7" w:rsidRDefault="00515CEF" w:rsidP="00F504E7">
            <w:pPr>
              <w:jc w:val="center"/>
              <w:rPr>
                <w:rFonts w:ascii="Arial" w:hAnsi="Arial" w:cs="Arial"/>
                <w:sz w:val="12"/>
                <w:szCs w:val="12"/>
              </w:rPr>
            </w:pPr>
          </w:p>
        </w:tc>
      </w:tr>
      <w:tr w:rsidR="00F504E7" w:rsidRPr="00F504E7" w:rsidTr="00F504E7">
        <w:trPr>
          <w:trHeight w:val="20"/>
        </w:trPr>
        <w:tc>
          <w:tcPr>
            <w:tcW w:w="2492" w:type="pct"/>
            <w:shd w:val="clear" w:color="auto" w:fill="auto"/>
            <w:noWrap/>
            <w:vAlign w:val="center"/>
            <w:hideMark/>
          </w:tcPr>
          <w:p w:rsidR="00515CEF" w:rsidRPr="00F504E7" w:rsidRDefault="00515CEF" w:rsidP="00F504E7">
            <w:pPr>
              <w:rPr>
                <w:rFonts w:ascii="Arial" w:hAnsi="Arial" w:cs="Arial"/>
                <w:b/>
                <w:sz w:val="12"/>
                <w:szCs w:val="12"/>
              </w:rPr>
            </w:pPr>
            <w:r w:rsidRPr="00F504E7">
              <w:rPr>
                <w:rFonts w:ascii="Arial" w:hAnsi="Arial" w:cs="Arial"/>
                <w:b/>
                <w:sz w:val="12"/>
                <w:szCs w:val="12"/>
              </w:rPr>
              <w:t>Капитальный ремонт</w:t>
            </w:r>
          </w:p>
        </w:tc>
        <w:tc>
          <w:tcPr>
            <w:tcW w:w="321" w:type="pct"/>
            <w:shd w:val="clear" w:color="auto" w:fill="auto"/>
            <w:noWrap/>
            <w:vAlign w:val="center"/>
            <w:hideMark/>
          </w:tcPr>
          <w:p w:rsidR="00515CEF" w:rsidRPr="00F504E7" w:rsidRDefault="00515CEF" w:rsidP="00F504E7">
            <w:pPr>
              <w:jc w:val="center"/>
              <w:rPr>
                <w:rFonts w:ascii="Arial" w:hAnsi="Arial" w:cs="Arial"/>
                <w:sz w:val="12"/>
                <w:szCs w:val="12"/>
              </w:rPr>
            </w:pPr>
          </w:p>
        </w:tc>
        <w:tc>
          <w:tcPr>
            <w:tcW w:w="686" w:type="pct"/>
            <w:shd w:val="clear" w:color="auto" w:fill="auto"/>
            <w:noWrap/>
            <w:vAlign w:val="center"/>
            <w:hideMark/>
          </w:tcPr>
          <w:p w:rsidR="00515CEF" w:rsidRPr="00F504E7" w:rsidRDefault="00515CEF" w:rsidP="00F504E7">
            <w:pPr>
              <w:jc w:val="center"/>
              <w:rPr>
                <w:rFonts w:ascii="Arial" w:hAnsi="Arial" w:cs="Arial"/>
                <w:bCs/>
                <w:sz w:val="12"/>
                <w:szCs w:val="12"/>
              </w:rPr>
            </w:pPr>
          </w:p>
        </w:tc>
        <w:tc>
          <w:tcPr>
            <w:tcW w:w="688" w:type="pct"/>
            <w:shd w:val="clear" w:color="auto" w:fill="auto"/>
            <w:noWrap/>
            <w:vAlign w:val="center"/>
            <w:hideMark/>
          </w:tcPr>
          <w:p w:rsidR="00515CEF" w:rsidRPr="00F504E7" w:rsidRDefault="00515CEF" w:rsidP="00F504E7">
            <w:pPr>
              <w:jc w:val="center"/>
              <w:rPr>
                <w:rFonts w:ascii="Arial" w:hAnsi="Arial" w:cs="Arial"/>
                <w:bCs/>
                <w:sz w:val="12"/>
                <w:szCs w:val="12"/>
              </w:rPr>
            </w:pPr>
          </w:p>
        </w:tc>
        <w:tc>
          <w:tcPr>
            <w:tcW w:w="524" w:type="pct"/>
            <w:shd w:val="clear" w:color="auto" w:fill="auto"/>
            <w:noWrap/>
            <w:vAlign w:val="center"/>
            <w:hideMark/>
          </w:tcPr>
          <w:p w:rsidR="00515CEF" w:rsidRPr="00F504E7" w:rsidRDefault="00515CEF" w:rsidP="00F504E7">
            <w:pPr>
              <w:jc w:val="center"/>
              <w:rPr>
                <w:rFonts w:ascii="Arial" w:hAnsi="Arial" w:cs="Arial"/>
                <w:sz w:val="12"/>
                <w:szCs w:val="12"/>
              </w:rPr>
            </w:pPr>
          </w:p>
        </w:tc>
        <w:tc>
          <w:tcPr>
            <w:tcW w:w="289" w:type="pct"/>
            <w:vAlign w:val="center"/>
          </w:tcPr>
          <w:p w:rsidR="00515CEF" w:rsidRPr="00F504E7" w:rsidRDefault="00515CEF" w:rsidP="00F504E7">
            <w:pPr>
              <w:jc w:val="center"/>
              <w:rPr>
                <w:rFonts w:ascii="Arial" w:hAnsi="Arial" w:cs="Arial"/>
                <w:sz w:val="12"/>
                <w:szCs w:val="12"/>
              </w:rPr>
            </w:pPr>
          </w:p>
        </w:tc>
      </w:tr>
      <w:tr w:rsidR="00F504E7" w:rsidRPr="00F504E7" w:rsidTr="00F504E7">
        <w:trPr>
          <w:trHeight w:val="20"/>
        </w:trPr>
        <w:tc>
          <w:tcPr>
            <w:tcW w:w="2492" w:type="pct"/>
            <w:shd w:val="clear" w:color="auto" w:fill="auto"/>
            <w:noWrap/>
            <w:vAlign w:val="center"/>
            <w:hideMark/>
          </w:tcPr>
          <w:p w:rsidR="00515CEF" w:rsidRPr="00F504E7" w:rsidRDefault="00515CEF" w:rsidP="00F504E7">
            <w:pPr>
              <w:rPr>
                <w:rFonts w:ascii="Arial" w:hAnsi="Arial" w:cs="Arial"/>
                <w:sz w:val="12"/>
                <w:szCs w:val="12"/>
              </w:rPr>
            </w:pPr>
            <w:r w:rsidRPr="00F504E7">
              <w:rPr>
                <w:rFonts w:ascii="Arial" w:hAnsi="Arial" w:cs="Arial"/>
                <w:sz w:val="12"/>
                <w:szCs w:val="12"/>
              </w:rPr>
              <w:t>Капитальный ремонт участка ПК15-ПК16 автомобильной дороги общего пользования местного значения «подъезд к д. Лысино» (дорога к Дому)</w:t>
            </w:r>
          </w:p>
        </w:tc>
        <w:tc>
          <w:tcPr>
            <w:tcW w:w="321" w:type="pct"/>
            <w:shd w:val="clear" w:color="auto" w:fill="auto"/>
            <w:noWrap/>
            <w:vAlign w:val="center"/>
            <w:hideMark/>
          </w:tcPr>
          <w:p w:rsidR="00515CEF" w:rsidRPr="00F504E7" w:rsidRDefault="00515CEF" w:rsidP="00F504E7">
            <w:pPr>
              <w:jc w:val="center"/>
              <w:rPr>
                <w:rFonts w:ascii="Arial" w:hAnsi="Arial" w:cs="Arial"/>
                <w:sz w:val="12"/>
                <w:szCs w:val="12"/>
              </w:rPr>
            </w:pPr>
            <w:r w:rsidRPr="00F504E7">
              <w:rPr>
                <w:rFonts w:ascii="Arial" w:hAnsi="Arial" w:cs="Arial"/>
                <w:sz w:val="12"/>
                <w:szCs w:val="12"/>
              </w:rPr>
              <w:t>2023</w:t>
            </w:r>
          </w:p>
        </w:tc>
        <w:tc>
          <w:tcPr>
            <w:tcW w:w="686" w:type="pct"/>
            <w:shd w:val="clear" w:color="auto" w:fill="auto"/>
            <w:noWrap/>
            <w:vAlign w:val="center"/>
            <w:hideMark/>
          </w:tcPr>
          <w:p w:rsidR="00515CEF" w:rsidRPr="00F504E7" w:rsidRDefault="00515CEF" w:rsidP="00F504E7">
            <w:pPr>
              <w:jc w:val="center"/>
              <w:rPr>
                <w:rFonts w:ascii="Arial" w:hAnsi="Arial" w:cs="Arial"/>
                <w:bCs/>
                <w:sz w:val="12"/>
                <w:szCs w:val="12"/>
              </w:rPr>
            </w:pPr>
            <w:r w:rsidRPr="00F504E7">
              <w:rPr>
                <w:rFonts w:ascii="Arial" w:hAnsi="Arial" w:cs="Arial"/>
                <w:bCs/>
                <w:sz w:val="12"/>
                <w:szCs w:val="12"/>
              </w:rPr>
              <w:t>587 541,00</w:t>
            </w:r>
          </w:p>
        </w:tc>
        <w:tc>
          <w:tcPr>
            <w:tcW w:w="688" w:type="pct"/>
            <w:shd w:val="clear" w:color="auto" w:fill="auto"/>
            <w:noWrap/>
            <w:vAlign w:val="center"/>
            <w:hideMark/>
          </w:tcPr>
          <w:p w:rsidR="00515CEF" w:rsidRPr="00F504E7" w:rsidRDefault="00515CEF" w:rsidP="00F504E7">
            <w:pPr>
              <w:jc w:val="center"/>
              <w:rPr>
                <w:rFonts w:ascii="Arial" w:hAnsi="Arial" w:cs="Arial"/>
                <w:bCs/>
                <w:sz w:val="12"/>
                <w:szCs w:val="12"/>
              </w:rPr>
            </w:pPr>
            <w:r w:rsidRPr="00F504E7">
              <w:rPr>
                <w:rFonts w:ascii="Arial" w:hAnsi="Arial" w:cs="Arial"/>
                <w:bCs/>
                <w:sz w:val="12"/>
                <w:szCs w:val="12"/>
              </w:rPr>
              <w:t>11 163 269,00</w:t>
            </w:r>
          </w:p>
        </w:tc>
        <w:tc>
          <w:tcPr>
            <w:tcW w:w="524" w:type="pct"/>
            <w:shd w:val="clear" w:color="auto" w:fill="auto"/>
            <w:noWrap/>
            <w:vAlign w:val="center"/>
            <w:hideMark/>
          </w:tcPr>
          <w:p w:rsidR="00515CEF" w:rsidRPr="00F504E7" w:rsidRDefault="00515CEF" w:rsidP="00F504E7">
            <w:pPr>
              <w:jc w:val="center"/>
              <w:rPr>
                <w:rFonts w:ascii="Arial" w:hAnsi="Arial" w:cs="Arial"/>
                <w:sz w:val="12"/>
                <w:szCs w:val="12"/>
              </w:rPr>
            </w:pPr>
            <w:r w:rsidRPr="00F504E7">
              <w:rPr>
                <w:rFonts w:ascii="Arial" w:hAnsi="Arial" w:cs="Arial"/>
                <w:sz w:val="12"/>
                <w:szCs w:val="12"/>
              </w:rPr>
              <w:t>11 750 810,00</w:t>
            </w:r>
          </w:p>
        </w:tc>
        <w:tc>
          <w:tcPr>
            <w:tcW w:w="289" w:type="pct"/>
            <w:vAlign w:val="center"/>
          </w:tcPr>
          <w:p w:rsidR="00515CEF" w:rsidRPr="00F504E7" w:rsidRDefault="00515CEF" w:rsidP="00F504E7">
            <w:pPr>
              <w:jc w:val="center"/>
              <w:rPr>
                <w:rFonts w:ascii="Arial" w:hAnsi="Arial" w:cs="Arial"/>
                <w:sz w:val="12"/>
                <w:szCs w:val="12"/>
              </w:rPr>
            </w:pPr>
          </w:p>
        </w:tc>
      </w:tr>
      <w:tr w:rsidR="00F504E7" w:rsidRPr="00F504E7" w:rsidTr="00F504E7">
        <w:trPr>
          <w:trHeight w:val="20"/>
        </w:trPr>
        <w:tc>
          <w:tcPr>
            <w:tcW w:w="2492" w:type="pct"/>
            <w:shd w:val="clear" w:color="auto" w:fill="auto"/>
            <w:vAlign w:val="center"/>
            <w:hideMark/>
          </w:tcPr>
          <w:p w:rsidR="00515CEF" w:rsidRPr="00F504E7" w:rsidRDefault="00515CEF" w:rsidP="00F504E7">
            <w:pPr>
              <w:rPr>
                <w:rFonts w:ascii="Arial" w:hAnsi="Arial" w:cs="Arial"/>
                <w:b/>
                <w:sz w:val="12"/>
                <w:szCs w:val="12"/>
              </w:rPr>
            </w:pPr>
            <w:r w:rsidRPr="00F504E7">
              <w:rPr>
                <w:rFonts w:ascii="Arial" w:hAnsi="Arial" w:cs="Arial"/>
                <w:b/>
                <w:sz w:val="12"/>
                <w:szCs w:val="12"/>
              </w:rPr>
              <w:t>Разработка ПСД</w:t>
            </w:r>
          </w:p>
        </w:tc>
        <w:tc>
          <w:tcPr>
            <w:tcW w:w="321" w:type="pct"/>
            <w:shd w:val="clear" w:color="auto" w:fill="auto"/>
            <w:vAlign w:val="center"/>
            <w:hideMark/>
          </w:tcPr>
          <w:p w:rsidR="00515CEF" w:rsidRPr="00F504E7" w:rsidRDefault="00515CEF" w:rsidP="00F504E7">
            <w:pPr>
              <w:jc w:val="center"/>
              <w:rPr>
                <w:rFonts w:ascii="Arial" w:hAnsi="Arial" w:cs="Arial"/>
                <w:sz w:val="12"/>
                <w:szCs w:val="12"/>
              </w:rPr>
            </w:pPr>
          </w:p>
        </w:tc>
        <w:tc>
          <w:tcPr>
            <w:tcW w:w="686" w:type="pct"/>
            <w:shd w:val="clear" w:color="auto" w:fill="auto"/>
            <w:noWrap/>
            <w:vAlign w:val="center"/>
            <w:hideMark/>
          </w:tcPr>
          <w:p w:rsidR="00515CEF" w:rsidRPr="00F504E7" w:rsidRDefault="00515CEF" w:rsidP="00F504E7">
            <w:pPr>
              <w:jc w:val="center"/>
              <w:rPr>
                <w:rFonts w:ascii="Arial" w:hAnsi="Arial" w:cs="Arial"/>
                <w:b/>
                <w:bCs/>
                <w:sz w:val="12"/>
                <w:szCs w:val="12"/>
              </w:rPr>
            </w:pPr>
          </w:p>
        </w:tc>
        <w:tc>
          <w:tcPr>
            <w:tcW w:w="688" w:type="pct"/>
            <w:shd w:val="clear" w:color="auto" w:fill="auto"/>
            <w:noWrap/>
            <w:vAlign w:val="center"/>
            <w:hideMark/>
          </w:tcPr>
          <w:p w:rsidR="00515CEF" w:rsidRPr="00F504E7" w:rsidRDefault="00515CEF" w:rsidP="00F504E7">
            <w:pPr>
              <w:jc w:val="center"/>
              <w:rPr>
                <w:rFonts w:ascii="Arial" w:hAnsi="Arial" w:cs="Arial"/>
                <w:b/>
                <w:bCs/>
                <w:sz w:val="12"/>
                <w:szCs w:val="12"/>
              </w:rPr>
            </w:pPr>
          </w:p>
        </w:tc>
        <w:tc>
          <w:tcPr>
            <w:tcW w:w="524" w:type="pct"/>
            <w:shd w:val="clear" w:color="auto" w:fill="auto"/>
            <w:noWrap/>
            <w:vAlign w:val="center"/>
            <w:hideMark/>
          </w:tcPr>
          <w:p w:rsidR="00515CEF" w:rsidRPr="00F504E7" w:rsidRDefault="00515CEF" w:rsidP="00F504E7">
            <w:pPr>
              <w:jc w:val="center"/>
              <w:rPr>
                <w:rFonts w:ascii="Arial" w:hAnsi="Arial" w:cs="Arial"/>
                <w:b/>
                <w:bCs/>
                <w:sz w:val="12"/>
                <w:szCs w:val="12"/>
              </w:rPr>
            </w:pPr>
          </w:p>
        </w:tc>
        <w:tc>
          <w:tcPr>
            <w:tcW w:w="289" w:type="pct"/>
            <w:vAlign w:val="center"/>
          </w:tcPr>
          <w:p w:rsidR="00515CEF" w:rsidRPr="00F504E7" w:rsidRDefault="00515CEF" w:rsidP="00F504E7">
            <w:pPr>
              <w:jc w:val="center"/>
              <w:rPr>
                <w:rFonts w:ascii="Arial" w:hAnsi="Arial" w:cs="Arial"/>
                <w:bCs/>
                <w:sz w:val="12"/>
                <w:szCs w:val="12"/>
              </w:rPr>
            </w:pPr>
          </w:p>
        </w:tc>
      </w:tr>
      <w:tr w:rsidR="00F504E7" w:rsidRPr="00F504E7" w:rsidTr="00F504E7">
        <w:trPr>
          <w:trHeight w:val="20"/>
        </w:trPr>
        <w:tc>
          <w:tcPr>
            <w:tcW w:w="2492" w:type="pct"/>
            <w:shd w:val="clear" w:color="auto" w:fill="auto"/>
            <w:vAlign w:val="center"/>
            <w:hideMark/>
          </w:tcPr>
          <w:p w:rsidR="00515CEF" w:rsidRPr="00F504E7" w:rsidRDefault="00515CEF" w:rsidP="00F504E7">
            <w:pPr>
              <w:rPr>
                <w:rFonts w:ascii="Arial" w:hAnsi="Arial" w:cs="Arial"/>
                <w:sz w:val="12"/>
                <w:szCs w:val="12"/>
              </w:rPr>
            </w:pPr>
            <w:r w:rsidRPr="00F504E7">
              <w:rPr>
                <w:rFonts w:ascii="Arial" w:hAnsi="Arial" w:cs="Arial"/>
                <w:sz w:val="12"/>
                <w:szCs w:val="12"/>
              </w:rPr>
              <w:t>Разработка ПСД «Валдай - Демянск» - Княжёво</w:t>
            </w:r>
          </w:p>
        </w:tc>
        <w:tc>
          <w:tcPr>
            <w:tcW w:w="321" w:type="pct"/>
            <w:shd w:val="clear" w:color="auto" w:fill="auto"/>
            <w:vAlign w:val="center"/>
            <w:hideMark/>
          </w:tcPr>
          <w:p w:rsidR="00515CEF" w:rsidRPr="00F504E7" w:rsidRDefault="00515CEF" w:rsidP="00F504E7">
            <w:pPr>
              <w:jc w:val="center"/>
              <w:rPr>
                <w:rFonts w:ascii="Arial" w:hAnsi="Arial" w:cs="Arial"/>
                <w:sz w:val="12"/>
                <w:szCs w:val="12"/>
              </w:rPr>
            </w:pPr>
            <w:r w:rsidRPr="00F504E7">
              <w:rPr>
                <w:rFonts w:ascii="Arial" w:hAnsi="Arial" w:cs="Arial"/>
                <w:sz w:val="12"/>
                <w:szCs w:val="12"/>
              </w:rPr>
              <w:t>2023</w:t>
            </w:r>
          </w:p>
        </w:tc>
        <w:tc>
          <w:tcPr>
            <w:tcW w:w="686" w:type="pct"/>
            <w:shd w:val="clear" w:color="auto" w:fill="auto"/>
            <w:noWrap/>
            <w:vAlign w:val="center"/>
            <w:hideMark/>
          </w:tcPr>
          <w:p w:rsidR="00515CEF" w:rsidRPr="00F504E7" w:rsidRDefault="00515CEF" w:rsidP="00F504E7">
            <w:pPr>
              <w:jc w:val="center"/>
              <w:rPr>
                <w:rFonts w:ascii="Arial" w:hAnsi="Arial" w:cs="Arial"/>
                <w:color w:val="000000"/>
                <w:sz w:val="12"/>
                <w:szCs w:val="12"/>
              </w:rPr>
            </w:pPr>
            <w:r w:rsidRPr="00F504E7">
              <w:rPr>
                <w:rFonts w:ascii="Arial" w:hAnsi="Arial" w:cs="Arial"/>
                <w:color w:val="000000"/>
                <w:sz w:val="12"/>
                <w:szCs w:val="12"/>
              </w:rPr>
              <w:t>80 000,00</w:t>
            </w:r>
          </w:p>
        </w:tc>
        <w:tc>
          <w:tcPr>
            <w:tcW w:w="688" w:type="pct"/>
            <w:shd w:val="clear" w:color="auto" w:fill="auto"/>
            <w:noWrap/>
            <w:vAlign w:val="center"/>
            <w:hideMark/>
          </w:tcPr>
          <w:p w:rsidR="00515CEF" w:rsidRPr="00F504E7" w:rsidRDefault="00515CEF" w:rsidP="00F504E7">
            <w:pPr>
              <w:jc w:val="center"/>
              <w:rPr>
                <w:rFonts w:ascii="Arial" w:hAnsi="Arial" w:cs="Arial"/>
                <w:color w:val="000000"/>
                <w:sz w:val="12"/>
                <w:szCs w:val="12"/>
              </w:rPr>
            </w:pPr>
            <w:r w:rsidRPr="00F504E7">
              <w:rPr>
                <w:rFonts w:ascii="Arial" w:hAnsi="Arial" w:cs="Arial"/>
                <w:color w:val="000000"/>
                <w:sz w:val="12"/>
                <w:szCs w:val="12"/>
              </w:rPr>
              <w:t>1 370 000,00</w:t>
            </w:r>
          </w:p>
        </w:tc>
        <w:tc>
          <w:tcPr>
            <w:tcW w:w="524" w:type="pct"/>
            <w:shd w:val="clear" w:color="auto" w:fill="auto"/>
            <w:noWrap/>
            <w:vAlign w:val="center"/>
            <w:hideMark/>
          </w:tcPr>
          <w:p w:rsidR="00515CEF" w:rsidRPr="00F504E7" w:rsidRDefault="00515CEF" w:rsidP="00F504E7">
            <w:pPr>
              <w:jc w:val="center"/>
              <w:rPr>
                <w:rFonts w:ascii="Arial" w:hAnsi="Arial" w:cs="Arial"/>
                <w:color w:val="000000"/>
                <w:sz w:val="12"/>
                <w:szCs w:val="12"/>
              </w:rPr>
            </w:pPr>
            <w:r w:rsidRPr="00F504E7">
              <w:rPr>
                <w:rFonts w:ascii="Arial" w:hAnsi="Arial" w:cs="Arial"/>
                <w:color w:val="000000"/>
                <w:sz w:val="12"/>
                <w:szCs w:val="12"/>
              </w:rPr>
              <w:t>1 450 000,00</w:t>
            </w:r>
          </w:p>
        </w:tc>
        <w:tc>
          <w:tcPr>
            <w:tcW w:w="289" w:type="pct"/>
            <w:vAlign w:val="center"/>
          </w:tcPr>
          <w:p w:rsidR="00515CEF" w:rsidRPr="00F504E7" w:rsidRDefault="00515CEF" w:rsidP="00F504E7">
            <w:pPr>
              <w:jc w:val="center"/>
              <w:rPr>
                <w:rFonts w:ascii="Arial" w:hAnsi="Arial" w:cs="Arial"/>
                <w:bCs/>
                <w:sz w:val="12"/>
                <w:szCs w:val="12"/>
              </w:rPr>
            </w:pPr>
          </w:p>
        </w:tc>
      </w:tr>
      <w:tr w:rsidR="00F504E7" w:rsidRPr="00F504E7" w:rsidTr="00F504E7">
        <w:trPr>
          <w:trHeight w:val="20"/>
        </w:trPr>
        <w:tc>
          <w:tcPr>
            <w:tcW w:w="2492" w:type="pct"/>
            <w:shd w:val="clear" w:color="auto" w:fill="auto"/>
            <w:vAlign w:val="center"/>
            <w:hideMark/>
          </w:tcPr>
          <w:p w:rsidR="00515CEF" w:rsidRPr="00F504E7" w:rsidRDefault="00515CEF" w:rsidP="00F504E7">
            <w:pPr>
              <w:rPr>
                <w:rFonts w:ascii="Arial" w:hAnsi="Arial" w:cs="Arial"/>
                <w:b/>
                <w:sz w:val="12"/>
                <w:szCs w:val="12"/>
              </w:rPr>
            </w:pPr>
            <w:r w:rsidRPr="00F504E7">
              <w:rPr>
                <w:rFonts w:ascii="Arial" w:hAnsi="Arial" w:cs="Arial"/>
                <w:b/>
                <w:sz w:val="12"/>
                <w:szCs w:val="12"/>
              </w:rPr>
              <w:t>ВСЕГО</w:t>
            </w:r>
          </w:p>
        </w:tc>
        <w:tc>
          <w:tcPr>
            <w:tcW w:w="321" w:type="pct"/>
            <w:shd w:val="clear" w:color="auto" w:fill="auto"/>
            <w:vAlign w:val="center"/>
            <w:hideMark/>
          </w:tcPr>
          <w:p w:rsidR="00515CEF" w:rsidRPr="00F504E7" w:rsidRDefault="00515CEF" w:rsidP="00F504E7">
            <w:pPr>
              <w:jc w:val="center"/>
              <w:rPr>
                <w:rFonts w:ascii="Arial" w:hAnsi="Arial" w:cs="Arial"/>
                <w:b/>
                <w:sz w:val="12"/>
                <w:szCs w:val="12"/>
              </w:rPr>
            </w:pPr>
          </w:p>
        </w:tc>
        <w:tc>
          <w:tcPr>
            <w:tcW w:w="686" w:type="pct"/>
            <w:shd w:val="clear" w:color="auto" w:fill="auto"/>
            <w:noWrap/>
            <w:vAlign w:val="center"/>
            <w:hideMark/>
          </w:tcPr>
          <w:p w:rsidR="00515CEF" w:rsidRPr="00F504E7" w:rsidRDefault="00515CEF" w:rsidP="00F504E7">
            <w:pPr>
              <w:jc w:val="center"/>
              <w:rPr>
                <w:rFonts w:ascii="Arial" w:hAnsi="Arial" w:cs="Arial"/>
                <w:b/>
                <w:color w:val="000000"/>
                <w:sz w:val="12"/>
                <w:szCs w:val="12"/>
              </w:rPr>
            </w:pPr>
            <w:r w:rsidRPr="00F504E7">
              <w:rPr>
                <w:rFonts w:ascii="Arial" w:hAnsi="Arial" w:cs="Arial"/>
                <w:b/>
                <w:color w:val="000000"/>
                <w:sz w:val="12"/>
                <w:szCs w:val="12"/>
              </w:rPr>
              <w:t>2 910 834,31</w:t>
            </w:r>
          </w:p>
        </w:tc>
        <w:tc>
          <w:tcPr>
            <w:tcW w:w="688" w:type="pct"/>
            <w:shd w:val="clear" w:color="auto" w:fill="auto"/>
            <w:noWrap/>
            <w:vAlign w:val="center"/>
            <w:hideMark/>
          </w:tcPr>
          <w:p w:rsidR="00515CEF" w:rsidRPr="00F504E7" w:rsidRDefault="00515CEF" w:rsidP="00F504E7">
            <w:pPr>
              <w:jc w:val="center"/>
              <w:rPr>
                <w:rFonts w:ascii="Arial" w:hAnsi="Arial" w:cs="Arial"/>
                <w:b/>
                <w:color w:val="000000"/>
                <w:sz w:val="12"/>
                <w:szCs w:val="12"/>
              </w:rPr>
            </w:pPr>
            <w:r w:rsidRPr="00F504E7">
              <w:rPr>
                <w:rFonts w:ascii="Arial" w:hAnsi="Arial" w:cs="Arial"/>
                <w:b/>
                <w:color w:val="000000"/>
                <w:sz w:val="12"/>
                <w:szCs w:val="12"/>
              </w:rPr>
              <w:t>21 280 000,00</w:t>
            </w:r>
          </w:p>
        </w:tc>
        <w:tc>
          <w:tcPr>
            <w:tcW w:w="524" w:type="pct"/>
            <w:shd w:val="clear" w:color="auto" w:fill="auto"/>
            <w:noWrap/>
            <w:vAlign w:val="center"/>
            <w:hideMark/>
          </w:tcPr>
          <w:p w:rsidR="00515CEF" w:rsidRPr="00F504E7" w:rsidRDefault="00515CEF" w:rsidP="00F504E7">
            <w:pPr>
              <w:jc w:val="center"/>
              <w:rPr>
                <w:rFonts w:ascii="Arial" w:hAnsi="Arial" w:cs="Arial"/>
                <w:b/>
                <w:color w:val="000000"/>
                <w:sz w:val="12"/>
                <w:szCs w:val="12"/>
              </w:rPr>
            </w:pPr>
            <w:r w:rsidRPr="00F504E7">
              <w:rPr>
                <w:rFonts w:ascii="Arial" w:hAnsi="Arial" w:cs="Arial"/>
                <w:b/>
                <w:color w:val="000000"/>
                <w:sz w:val="12"/>
                <w:szCs w:val="12"/>
              </w:rPr>
              <w:t>24 190 834,31</w:t>
            </w:r>
          </w:p>
        </w:tc>
        <w:tc>
          <w:tcPr>
            <w:tcW w:w="289" w:type="pct"/>
            <w:vAlign w:val="center"/>
          </w:tcPr>
          <w:p w:rsidR="00515CEF" w:rsidRPr="00F504E7" w:rsidRDefault="00515CEF" w:rsidP="00F504E7">
            <w:pPr>
              <w:jc w:val="center"/>
              <w:rPr>
                <w:rFonts w:ascii="Arial" w:hAnsi="Arial" w:cs="Arial"/>
                <w:color w:val="000000"/>
                <w:sz w:val="12"/>
                <w:szCs w:val="12"/>
              </w:rPr>
            </w:pPr>
          </w:p>
        </w:tc>
      </w:tr>
    </w:tbl>
    <w:p w:rsidR="0047485D" w:rsidRDefault="0047485D" w:rsidP="003D0566">
      <w:pPr>
        <w:rPr>
          <w:rFonts w:ascii="Arial" w:hAnsi="Arial" w:cs="Arial"/>
          <w:b/>
          <w:sz w:val="16"/>
          <w:szCs w:val="16"/>
        </w:rPr>
      </w:pPr>
    </w:p>
    <w:p w:rsidR="00C35BC7" w:rsidRPr="004E38C2" w:rsidRDefault="00C35BC7" w:rsidP="00C35BC7">
      <w:pPr>
        <w:pStyle w:val="20"/>
        <w:rPr>
          <w:rFonts w:ascii="Arial" w:hAnsi="Arial" w:cs="Arial"/>
          <w:color w:val="000000"/>
          <w:sz w:val="16"/>
          <w:szCs w:val="16"/>
        </w:rPr>
      </w:pPr>
      <w:r w:rsidRPr="004E38C2">
        <w:rPr>
          <w:rFonts w:ascii="Arial" w:hAnsi="Arial" w:cs="Arial"/>
          <w:color w:val="000000"/>
          <w:sz w:val="16"/>
          <w:szCs w:val="16"/>
        </w:rPr>
        <w:t>АДМИНИСТРАЦИЯ ВАЛДАЙСКОГО МУНИЦИПАЛЬНОГО РАЙОНА</w:t>
      </w:r>
    </w:p>
    <w:p w:rsidR="00C35BC7" w:rsidRPr="004E38C2" w:rsidRDefault="00C35BC7" w:rsidP="00C35BC7">
      <w:pPr>
        <w:pStyle w:val="3"/>
        <w:rPr>
          <w:rFonts w:ascii="Arial" w:hAnsi="Arial" w:cs="Arial"/>
          <w:sz w:val="16"/>
          <w:szCs w:val="16"/>
        </w:rPr>
      </w:pPr>
      <w:r w:rsidRPr="004E38C2">
        <w:rPr>
          <w:rFonts w:ascii="Arial" w:hAnsi="Arial" w:cs="Arial"/>
          <w:sz w:val="16"/>
          <w:szCs w:val="16"/>
        </w:rPr>
        <w:t>П О С Т А Н О В Л Е Н И Е</w:t>
      </w:r>
    </w:p>
    <w:p w:rsidR="00C35BC7" w:rsidRPr="004E38C2" w:rsidRDefault="00C35BC7" w:rsidP="00C35BC7">
      <w:pPr>
        <w:jc w:val="center"/>
        <w:rPr>
          <w:rFonts w:ascii="Arial" w:hAnsi="Arial" w:cs="Arial"/>
          <w:sz w:val="16"/>
          <w:szCs w:val="16"/>
        </w:rPr>
      </w:pPr>
      <w:r>
        <w:rPr>
          <w:rFonts w:ascii="Arial" w:hAnsi="Arial" w:cs="Arial"/>
          <w:sz w:val="16"/>
          <w:szCs w:val="16"/>
        </w:rPr>
        <w:t>06.09.2023 № 1706</w:t>
      </w:r>
    </w:p>
    <w:p w:rsidR="00C35BC7" w:rsidRPr="00C35BC7" w:rsidRDefault="00C35BC7" w:rsidP="00C35BC7">
      <w:pPr>
        <w:jc w:val="center"/>
        <w:rPr>
          <w:rFonts w:ascii="Arial" w:hAnsi="Arial" w:cs="Arial"/>
          <w:b/>
          <w:sz w:val="16"/>
          <w:szCs w:val="16"/>
        </w:rPr>
      </w:pPr>
      <w:r w:rsidRPr="00C35BC7">
        <w:rPr>
          <w:rFonts w:ascii="Arial" w:hAnsi="Arial" w:cs="Arial"/>
          <w:b/>
          <w:bCs/>
          <w:spacing w:val="-2"/>
          <w:sz w:val="16"/>
          <w:szCs w:val="16"/>
        </w:rPr>
        <w:t>О внесении изменений в муниципальную</w:t>
      </w:r>
      <w:r>
        <w:rPr>
          <w:rFonts w:ascii="Arial" w:hAnsi="Arial" w:cs="Arial"/>
          <w:b/>
          <w:bCs/>
          <w:spacing w:val="-2"/>
          <w:sz w:val="16"/>
          <w:szCs w:val="16"/>
        </w:rPr>
        <w:t xml:space="preserve"> </w:t>
      </w:r>
      <w:r w:rsidRPr="00C35BC7">
        <w:rPr>
          <w:rFonts w:ascii="Arial" w:hAnsi="Arial" w:cs="Arial"/>
          <w:b/>
          <w:bCs/>
          <w:spacing w:val="-2"/>
          <w:sz w:val="16"/>
          <w:szCs w:val="16"/>
        </w:rPr>
        <w:t xml:space="preserve">программу </w:t>
      </w:r>
      <w:r w:rsidRPr="00C35BC7">
        <w:rPr>
          <w:rFonts w:ascii="Arial" w:hAnsi="Arial" w:cs="Arial"/>
          <w:b/>
          <w:sz w:val="16"/>
          <w:szCs w:val="16"/>
        </w:rPr>
        <w:t>«Совершенствование и содержание</w:t>
      </w:r>
    </w:p>
    <w:p w:rsidR="00C35BC7" w:rsidRPr="00C35BC7" w:rsidRDefault="00C35BC7" w:rsidP="00C35BC7">
      <w:pPr>
        <w:jc w:val="center"/>
        <w:rPr>
          <w:rFonts w:ascii="Arial" w:hAnsi="Arial" w:cs="Arial"/>
          <w:b/>
          <w:sz w:val="16"/>
          <w:szCs w:val="16"/>
        </w:rPr>
      </w:pPr>
      <w:r w:rsidRPr="00C35BC7">
        <w:rPr>
          <w:rFonts w:ascii="Arial" w:hAnsi="Arial" w:cs="Arial"/>
          <w:b/>
          <w:sz w:val="16"/>
          <w:szCs w:val="16"/>
        </w:rPr>
        <w:t>дорожного хозяйства на территории Валдайского</w:t>
      </w:r>
      <w:r>
        <w:rPr>
          <w:rFonts w:ascii="Arial" w:hAnsi="Arial" w:cs="Arial"/>
          <w:b/>
          <w:sz w:val="16"/>
          <w:szCs w:val="16"/>
        </w:rPr>
        <w:t xml:space="preserve"> </w:t>
      </w:r>
      <w:r w:rsidRPr="00C35BC7">
        <w:rPr>
          <w:rFonts w:ascii="Arial" w:hAnsi="Arial" w:cs="Arial"/>
          <w:b/>
          <w:sz w:val="16"/>
          <w:szCs w:val="16"/>
        </w:rPr>
        <w:t>городского поселения на 2023 - 2025 годы»</w:t>
      </w:r>
    </w:p>
    <w:p w:rsidR="00C35BC7" w:rsidRPr="00C35BC7" w:rsidRDefault="00C35BC7" w:rsidP="00C35BC7">
      <w:pPr>
        <w:shd w:val="clear" w:color="auto" w:fill="FFFFFF"/>
        <w:ind w:firstLine="284"/>
        <w:jc w:val="both"/>
        <w:rPr>
          <w:rFonts w:ascii="Arial" w:hAnsi="Arial" w:cs="Arial"/>
          <w:b/>
          <w:bCs/>
          <w:sz w:val="16"/>
          <w:szCs w:val="16"/>
        </w:rPr>
      </w:pPr>
      <w:r w:rsidRPr="00C35BC7">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C35BC7">
        <w:rPr>
          <w:rFonts w:ascii="Arial" w:hAnsi="Arial" w:cs="Arial"/>
          <w:b/>
          <w:bCs/>
          <w:sz w:val="16"/>
          <w:szCs w:val="16"/>
        </w:rPr>
        <w:t>ПОСТАНОВЛЯЕТ:</w:t>
      </w:r>
    </w:p>
    <w:p w:rsidR="00C35BC7" w:rsidRPr="00C35BC7" w:rsidRDefault="00C35BC7" w:rsidP="00C35BC7">
      <w:pPr>
        <w:shd w:val="clear" w:color="auto" w:fill="FFFFFF"/>
        <w:tabs>
          <w:tab w:val="left" w:pos="0"/>
        </w:tabs>
        <w:ind w:firstLine="284"/>
        <w:jc w:val="both"/>
        <w:rPr>
          <w:rFonts w:ascii="Arial" w:hAnsi="Arial" w:cs="Arial"/>
          <w:sz w:val="16"/>
          <w:szCs w:val="16"/>
        </w:rPr>
      </w:pPr>
      <w:r w:rsidRPr="00C35BC7">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городского поселения на 2023 – 2025 годы», утвержденную постановлением Администрации Валдайского муниципального района от 26.01.2023 № 124 (далее - муниципальная программа):</w:t>
      </w:r>
    </w:p>
    <w:p w:rsidR="00C35BC7" w:rsidRPr="00C35BC7" w:rsidRDefault="00C35BC7" w:rsidP="00C35BC7">
      <w:pPr>
        <w:ind w:firstLine="284"/>
        <w:jc w:val="both"/>
        <w:rPr>
          <w:rFonts w:ascii="Arial" w:hAnsi="Arial" w:cs="Arial"/>
          <w:sz w:val="16"/>
          <w:szCs w:val="16"/>
        </w:rPr>
      </w:pPr>
      <w:r w:rsidRPr="00C35BC7">
        <w:rPr>
          <w:rFonts w:ascii="Arial" w:hAnsi="Arial" w:cs="Arial"/>
          <w:sz w:val="16"/>
          <w:szCs w:val="16"/>
        </w:rPr>
        <w:t>1.1. Изложить пункт 4 паспорта подпрограммы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в редакции:</w:t>
      </w:r>
    </w:p>
    <w:p w:rsidR="00C35BC7" w:rsidRPr="00C35BC7" w:rsidRDefault="00C35BC7" w:rsidP="00C35BC7">
      <w:pPr>
        <w:ind w:firstLine="284"/>
        <w:jc w:val="both"/>
        <w:rPr>
          <w:rFonts w:ascii="Arial" w:hAnsi="Arial" w:cs="Arial"/>
          <w:sz w:val="16"/>
          <w:szCs w:val="16"/>
        </w:rPr>
      </w:pPr>
      <w:r w:rsidRPr="00C35BC7">
        <w:rPr>
          <w:rFonts w:ascii="Arial" w:hAnsi="Arial" w:cs="Arial"/>
          <w:color w:val="000000"/>
          <w:sz w:val="16"/>
          <w:szCs w:val="16"/>
        </w:rPr>
        <w:t>«4.</w:t>
      </w:r>
      <w:r w:rsidRPr="00C35BC7">
        <w:rPr>
          <w:rFonts w:ascii="Arial" w:hAnsi="Arial" w:cs="Arial"/>
          <w:b/>
          <w:color w:val="000000"/>
          <w:sz w:val="16"/>
          <w:szCs w:val="16"/>
        </w:rPr>
        <w:t xml:space="preserve"> </w:t>
      </w:r>
      <w:r w:rsidRPr="00C35BC7">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11"/>
        <w:gridCol w:w="1650"/>
        <w:gridCol w:w="1964"/>
        <w:gridCol w:w="3825"/>
        <w:gridCol w:w="2181"/>
        <w:gridCol w:w="1219"/>
      </w:tblGrid>
      <w:tr w:rsidR="00C35BC7" w:rsidRPr="00C35BC7" w:rsidTr="00C35BC7">
        <w:trPr>
          <w:trHeight w:val="20"/>
        </w:trPr>
        <w:tc>
          <w:tcPr>
            <w:tcW w:w="225" w:type="pct"/>
            <w:vMerge w:val="restar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jc w:val="center"/>
              <w:rPr>
                <w:rFonts w:ascii="Arial" w:hAnsi="Arial" w:cs="Arial"/>
                <w:b/>
                <w:sz w:val="12"/>
                <w:szCs w:val="12"/>
              </w:rPr>
            </w:pPr>
            <w:r w:rsidRPr="00C35BC7">
              <w:rPr>
                <w:rFonts w:ascii="Arial" w:hAnsi="Arial" w:cs="Arial"/>
                <w:b/>
                <w:sz w:val="12"/>
                <w:szCs w:val="12"/>
              </w:rPr>
              <w:t>Год</w:t>
            </w:r>
          </w:p>
        </w:tc>
        <w:tc>
          <w:tcPr>
            <w:tcW w:w="4775" w:type="pct"/>
            <w:gridSpan w:val="5"/>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b/>
                <w:sz w:val="12"/>
                <w:szCs w:val="12"/>
              </w:rPr>
            </w:pPr>
            <w:r w:rsidRPr="00C35BC7">
              <w:rPr>
                <w:rFonts w:ascii="Arial" w:hAnsi="Arial" w:cs="Arial"/>
                <w:b/>
                <w:sz w:val="12"/>
                <w:szCs w:val="12"/>
              </w:rPr>
              <w:t>Источник финансирования</w:t>
            </w:r>
          </w:p>
        </w:tc>
      </w:tr>
      <w:tr w:rsidR="00C35BC7" w:rsidRPr="00C35BC7" w:rsidTr="00C35BC7">
        <w:trPr>
          <w:trHeight w:val="20"/>
        </w:trPr>
        <w:tc>
          <w:tcPr>
            <w:tcW w:w="225" w:type="pct"/>
            <w:vMerge/>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jc w:val="center"/>
              <w:rPr>
                <w:rFonts w:ascii="Arial" w:hAnsi="Arial" w:cs="Arial"/>
                <w:b/>
                <w:sz w:val="12"/>
                <w:szCs w:val="12"/>
              </w:rPr>
            </w:pPr>
          </w:p>
        </w:tc>
        <w:tc>
          <w:tcPr>
            <w:tcW w:w="727"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jc w:val="center"/>
              <w:rPr>
                <w:rFonts w:ascii="Arial" w:hAnsi="Arial" w:cs="Arial"/>
                <w:b/>
                <w:sz w:val="12"/>
                <w:szCs w:val="12"/>
              </w:rPr>
            </w:pPr>
            <w:r w:rsidRPr="00C35BC7">
              <w:rPr>
                <w:rFonts w:ascii="Arial" w:hAnsi="Arial" w:cs="Arial"/>
                <w:b/>
                <w:sz w:val="12"/>
                <w:szCs w:val="12"/>
              </w:rPr>
              <w:t>областной бюджет</w:t>
            </w:r>
          </w:p>
        </w:tc>
        <w:tc>
          <w:tcPr>
            <w:tcW w:w="865"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b/>
                <w:sz w:val="12"/>
                <w:szCs w:val="12"/>
              </w:rPr>
            </w:pPr>
            <w:r w:rsidRPr="00C35BC7">
              <w:rPr>
                <w:rFonts w:ascii="Arial" w:hAnsi="Arial" w:cs="Arial"/>
                <w:b/>
                <w:sz w:val="12"/>
                <w:szCs w:val="12"/>
              </w:rPr>
              <w:t>федеральный бюджет</w:t>
            </w:r>
          </w:p>
        </w:tc>
        <w:tc>
          <w:tcPr>
            <w:tcW w:w="1685"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b/>
                <w:sz w:val="12"/>
                <w:szCs w:val="12"/>
              </w:rPr>
            </w:pPr>
            <w:r w:rsidRPr="00C35BC7">
              <w:rPr>
                <w:rFonts w:ascii="Arial" w:hAnsi="Arial" w:cs="Arial"/>
                <w:b/>
                <w:sz w:val="12"/>
                <w:szCs w:val="12"/>
              </w:rPr>
              <w:t>бюджет Валдайского городского поселения</w:t>
            </w:r>
          </w:p>
        </w:tc>
        <w:tc>
          <w:tcPr>
            <w:tcW w:w="961"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b/>
                <w:sz w:val="12"/>
                <w:szCs w:val="12"/>
              </w:rPr>
            </w:pPr>
            <w:r w:rsidRPr="00C35BC7">
              <w:rPr>
                <w:rFonts w:ascii="Arial" w:hAnsi="Arial" w:cs="Arial"/>
                <w:b/>
                <w:sz w:val="12"/>
                <w:szCs w:val="12"/>
              </w:rPr>
              <w:t>внебюджетные средства</w:t>
            </w:r>
          </w:p>
        </w:tc>
        <w:tc>
          <w:tcPr>
            <w:tcW w:w="537"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b/>
                <w:sz w:val="12"/>
                <w:szCs w:val="12"/>
              </w:rPr>
            </w:pPr>
            <w:r w:rsidRPr="00C35BC7">
              <w:rPr>
                <w:rFonts w:ascii="Arial" w:hAnsi="Arial" w:cs="Arial"/>
                <w:b/>
                <w:sz w:val="12"/>
                <w:szCs w:val="12"/>
              </w:rPr>
              <w:t>всего</w:t>
            </w:r>
          </w:p>
        </w:tc>
      </w:tr>
      <w:tr w:rsidR="00C35BC7" w:rsidRPr="00C35BC7" w:rsidTr="00C35BC7">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1</w:t>
            </w:r>
          </w:p>
        </w:tc>
        <w:tc>
          <w:tcPr>
            <w:tcW w:w="727"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2</w:t>
            </w:r>
          </w:p>
        </w:tc>
        <w:tc>
          <w:tcPr>
            <w:tcW w:w="865"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3</w:t>
            </w:r>
          </w:p>
        </w:tc>
        <w:tc>
          <w:tcPr>
            <w:tcW w:w="1685"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5</w:t>
            </w:r>
          </w:p>
        </w:tc>
        <w:tc>
          <w:tcPr>
            <w:tcW w:w="961"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6</w:t>
            </w:r>
          </w:p>
        </w:tc>
        <w:tc>
          <w:tcPr>
            <w:tcW w:w="537"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7</w:t>
            </w:r>
          </w:p>
        </w:tc>
      </w:tr>
      <w:tr w:rsidR="00C35BC7" w:rsidRPr="00C35BC7" w:rsidTr="00C35BC7">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2023</w:t>
            </w:r>
          </w:p>
        </w:tc>
        <w:tc>
          <w:tcPr>
            <w:tcW w:w="727"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112 743 600</w:t>
            </w:r>
          </w:p>
        </w:tc>
        <w:tc>
          <w:tcPr>
            <w:tcW w:w="865"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p>
        </w:tc>
        <w:tc>
          <w:tcPr>
            <w:tcW w:w="1685"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31 745 981,89</w:t>
            </w:r>
          </w:p>
        </w:tc>
        <w:tc>
          <w:tcPr>
            <w:tcW w:w="961"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p>
        </w:tc>
        <w:tc>
          <w:tcPr>
            <w:tcW w:w="537"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144 489 581,89</w:t>
            </w:r>
          </w:p>
        </w:tc>
      </w:tr>
      <w:tr w:rsidR="00C35BC7" w:rsidRPr="00C35BC7" w:rsidTr="00C35BC7">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2024</w:t>
            </w:r>
          </w:p>
        </w:tc>
        <w:tc>
          <w:tcPr>
            <w:tcW w:w="727"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200 654 000</w:t>
            </w:r>
          </w:p>
        </w:tc>
        <w:tc>
          <w:tcPr>
            <w:tcW w:w="865"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p>
        </w:tc>
        <w:tc>
          <w:tcPr>
            <w:tcW w:w="1685"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18 034 525,5</w:t>
            </w:r>
          </w:p>
        </w:tc>
        <w:tc>
          <w:tcPr>
            <w:tcW w:w="961"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p>
        </w:tc>
        <w:tc>
          <w:tcPr>
            <w:tcW w:w="537"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218 688 525,6</w:t>
            </w:r>
          </w:p>
        </w:tc>
      </w:tr>
      <w:tr w:rsidR="00C35BC7" w:rsidRPr="00C35BC7" w:rsidTr="00C35BC7">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2025</w:t>
            </w:r>
          </w:p>
        </w:tc>
        <w:tc>
          <w:tcPr>
            <w:tcW w:w="727"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jc w:val="center"/>
              <w:rPr>
                <w:rFonts w:ascii="Arial" w:hAnsi="Arial" w:cs="Arial"/>
                <w:sz w:val="12"/>
                <w:szCs w:val="12"/>
              </w:rPr>
            </w:pPr>
            <w:r w:rsidRPr="00C35BC7">
              <w:rPr>
                <w:rFonts w:ascii="Arial" w:hAnsi="Arial" w:cs="Arial"/>
                <w:sz w:val="12"/>
                <w:szCs w:val="12"/>
              </w:rPr>
              <w:t>7 236 000</w:t>
            </w:r>
          </w:p>
        </w:tc>
        <w:tc>
          <w:tcPr>
            <w:tcW w:w="865"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p>
        </w:tc>
        <w:tc>
          <w:tcPr>
            <w:tcW w:w="1685"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jc w:val="center"/>
              <w:rPr>
                <w:rFonts w:ascii="Arial" w:hAnsi="Arial" w:cs="Arial"/>
                <w:sz w:val="12"/>
                <w:szCs w:val="12"/>
              </w:rPr>
            </w:pPr>
            <w:r w:rsidRPr="00C35BC7">
              <w:rPr>
                <w:rFonts w:ascii="Arial" w:hAnsi="Arial" w:cs="Arial"/>
                <w:sz w:val="12"/>
                <w:szCs w:val="12"/>
              </w:rPr>
              <w:t>18 791 833</w:t>
            </w:r>
          </w:p>
        </w:tc>
        <w:tc>
          <w:tcPr>
            <w:tcW w:w="961"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p>
        </w:tc>
        <w:tc>
          <w:tcPr>
            <w:tcW w:w="537"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jc w:val="center"/>
              <w:rPr>
                <w:rFonts w:ascii="Arial" w:hAnsi="Arial" w:cs="Arial"/>
                <w:sz w:val="12"/>
                <w:szCs w:val="12"/>
              </w:rPr>
            </w:pPr>
            <w:r w:rsidRPr="00C35BC7">
              <w:rPr>
                <w:rFonts w:ascii="Arial" w:hAnsi="Arial" w:cs="Arial"/>
                <w:sz w:val="12"/>
                <w:szCs w:val="12"/>
              </w:rPr>
              <w:t>26 027 833</w:t>
            </w:r>
          </w:p>
        </w:tc>
      </w:tr>
      <w:tr w:rsidR="00C35BC7" w:rsidRPr="00C35BC7" w:rsidTr="00C35BC7">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b/>
                <w:sz w:val="12"/>
                <w:szCs w:val="12"/>
              </w:rPr>
            </w:pPr>
            <w:r w:rsidRPr="00C35BC7">
              <w:rPr>
                <w:rFonts w:ascii="Arial" w:hAnsi="Arial" w:cs="Arial"/>
                <w:b/>
                <w:sz w:val="12"/>
                <w:szCs w:val="12"/>
              </w:rPr>
              <w:t>Всего</w:t>
            </w:r>
          </w:p>
        </w:tc>
        <w:tc>
          <w:tcPr>
            <w:tcW w:w="727"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b/>
                <w:sz w:val="12"/>
                <w:szCs w:val="12"/>
              </w:rPr>
            </w:pPr>
            <w:r w:rsidRPr="00C35BC7">
              <w:rPr>
                <w:rFonts w:ascii="Arial" w:hAnsi="Arial" w:cs="Arial"/>
                <w:b/>
                <w:sz w:val="12"/>
                <w:szCs w:val="12"/>
              </w:rPr>
              <w:t>320 633 600</w:t>
            </w:r>
          </w:p>
        </w:tc>
        <w:tc>
          <w:tcPr>
            <w:tcW w:w="865"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b/>
                <w:sz w:val="12"/>
                <w:szCs w:val="12"/>
              </w:rPr>
            </w:pPr>
          </w:p>
        </w:tc>
        <w:tc>
          <w:tcPr>
            <w:tcW w:w="1685"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b/>
                <w:sz w:val="12"/>
                <w:szCs w:val="12"/>
              </w:rPr>
            </w:pPr>
            <w:r w:rsidRPr="00C35BC7">
              <w:rPr>
                <w:rFonts w:ascii="Arial" w:hAnsi="Arial" w:cs="Arial"/>
                <w:b/>
                <w:sz w:val="12"/>
                <w:szCs w:val="12"/>
              </w:rPr>
              <w:t>67 572 340,49</w:t>
            </w:r>
          </w:p>
        </w:tc>
        <w:tc>
          <w:tcPr>
            <w:tcW w:w="961"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b/>
                <w:sz w:val="12"/>
                <w:szCs w:val="12"/>
              </w:rPr>
            </w:pPr>
          </w:p>
        </w:tc>
        <w:tc>
          <w:tcPr>
            <w:tcW w:w="537"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b/>
                <w:sz w:val="12"/>
                <w:szCs w:val="12"/>
              </w:rPr>
            </w:pPr>
            <w:r w:rsidRPr="00C35BC7">
              <w:rPr>
                <w:rFonts w:ascii="Arial" w:hAnsi="Arial" w:cs="Arial"/>
                <w:b/>
                <w:sz w:val="12"/>
                <w:szCs w:val="12"/>
              </w:rPr>
              <w:t>389 205 940,49</w:t>
            </w:r>
          </w:p>
        </w:tc>
      </w:tr>
    </w:tbl>
    <w:p w:rsidR="00C35BC7" w:rsidRPr="00C35BC7" w:rsidRDefault="00C35BC7" w:rsidP="00C35BC7">
      <w:pPr>
        <w:ind w:firstLine="284"/>
        <w:jc w:val="right"/>
        <w:rPr>
          <w:rFonts w:ascii="Arial" w:hAnsi="Arial" w:cs="Arial"/>
          <w:sz w:val="16"/>
          <w:szCs w:val="16"/>
        </w:rPr>
      </w:pPr>
      <w:r w:rsidRPr="00C35BC7">
        <w:rPr>
          <w:rFonts w:ascii="Arial" w:hAnsi="Arial" w:cs="Arial"/>
          <w:sz w:val="16"/>
          <w:szCs w:val="16"/>
        </w:rPr>
        <w:t>»;</w:t>
      </w:r>
    </w:p>
    <w:p w:rsidR="00C35BC7" w:rsidRPr="00C35BC7" w:rsidRDefault="00C35BC7" w:rsidP="00C35BC7">
      <w:pPr>
        <w:ind w:firstLine="284"/>
        <w:jc w:val="both"/>
        <w:rPr>
          <w:rFonts w:ascii="Arial" w:hAnsi="Arial" w:cs="Arial"/>
          <w:sz w:val="16"/>
          <w:szCs w:val="16"/>
        </w:rPr>
      </w:pPr>
      <w:r w:rsidRPr="00C35BC7">
        <w:rPr>
          <w:rFonts w:ascii="Arial" w:hAnsi="Arial" w:cs="Arial"/>
          <w:sz w:val="16"/>
          <w:szCs w:val="16"/>
        </w:rPr>
        <w:t>1.2. Изложить пункт 4 паспорта подпрограммы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 муниципальной программы в редакции:</w:t>
      </w:r>
    </w:p>
    <w:p w:rsidR="00C35BC7" w:rsidRPr="00C35BC7" w:rsidRDefault="00C35BC7" w:rsidP="00C35BC7">
      <w:pPr>
        <w:ind w:firstLine="284"/>
        <w:jc w:val="both"/>
        <w:rPr>
          <w:rFonts w:ascii="Arial" w:hAnsi="Arial" w:cs="Arial"/>
          <w:sz w:val="16"/>
          <w:szCs w:val="16"/>
        </w:rPr>
      </w:pPr>
      <w:r w:rsidRPr="00C35BC7">
        <w:rPr>
          <w:rFonts w:ascii="Arial" w:hAnsi="Arial" w:cs="Arial"/>
          <w:color w:val="000000"/>
          <w:sz w:val="16"/>
          <w:szCs w:val="16"/>
        </w:rPr>
        <w:t xml:space="preserve">«4. </w:t>
      </w:r>
      <w:r w:rsidRPr="00C35BC7">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15"/>
        <w:gridCol w:w="1664"/>
        <w:gridCol w:w="1982"/>
        <w:gridCol w:w="3859"/>
        <w:gridCol w:w="2200"/>
        <w:gridCol w:w="1130"/>
      </w:tblGrid>
      <w:tr w:rsidR="00C35BC7" w:rsidRPr="00C35BC7" w:rsidTr="00C35BC7">
        <w:trPr>
          <w:trHeight w:val="20"/>
        </w:trPr>
        <w:tc>
          <w:tcPr>
            <w:tcW w:w="227" w:type="pct"/>
            <w:vMerge w:val="restar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jc w:val="center"/>
              <w:rPr>
                <w:rFonts w:ascii="Arial" w:hAnsi="Arial" w:cs="Arial"/>
                <w:b/>
                <w:sz w:val="12"/>
                <w:szCs w:val="12"/>
              </w:rPr>
            </w:pPr>
            <w:r w:rsidRPr="00C35BC7">
              <w:rPr>
                <w:rFonts w:ascii="Arial" w:hAnsi="Arial" w:cs="Arial"/>
                <w:b/>
                <w:sz w:val="12"/>
                <w:szCs w:val="12"/>
              </w:rPr>
              <w:t>Год</w:t>
            </w:r>
          </w:p>
        </w:tc>
        <w:tc>
          <w:tcPr>
            <w:tcW w:w="4773" w:type="pct"/>
            <w:gridSpan w:val="5"/>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b/>
                <w:sz w:val="12"/>
                <w:szCs w:val="12"/>
              </w:rPr>
            </w:pPr>
            <w:r w:rsidRPr="00C35BC7">
              <w:rPr>
                <w:rFonts w:ascii="Arial" w:hAnsi="Arial" w:cs="Arial"/>
                <w:b/>
                <w:sz w:val="12"/>
                <w:szCs w:val="12"/>
              </w:rPr>
              <w:t>Источник финансирования</w:t>
            </w:r>
          </w:p>
        </w:tc>
      </w:tr>
      <w:tr w:rsidR="00C35BC7" w:rsidRPr="00C35BC7" w:rsidTr="00C35BC7">
        <w:trPr>
          <w:trHeight w:val="20"/>
        </w:trPr>
        <w:tc>
          <w:tcPr>
            <w:tcW w:w="227" w:type="pct"/>
            <w:vMerge/>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jc w:val="center"/>
              <w:rPr>
                <w:rFonts w:ascii="Arial" w:hAnsi="Arial" w:cs="Arial"/>
                <w:b/>
                <w:sz w:val="12"/>
                <w:szCs w:val="12"/>
              </w:rPr>
            </w:pPr>
          </w:p>
        </w:tc>
        <w:tc>
          <w:tcPr>
            <w:tcW w:w="733"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jc w:val="center"/>
              <w:rPr>
                <w:rFonts w:ascii="Arial" w:hAnsi="Arial" w:cs="Arial"/>
                <w:b/>
                <w:sz w:val="12"/>
                <w:szCs w:val="12"/>
              </w:rPr>
            </w:pPr>
            <w:r w:rsidRPr="00C35BC7">
              <w:rPr>
                <w:rFonts w:ascii="Arial" w:hAnsi="Arial" w:cs="Arial"/>
                <w:b/>
                <w:sz w:val="12"/>
                <w:szCs w:val="12"/>
              </w:rPr>
              <w:t>областной бюджет</w:t>
            </w:r>
          </w:p>
        </w:tc>
        <w:tc>
          <w:tcPr>
            <w:tcW w:w="873"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b/>
                <w:sz w:val="12"/>
                <w:szCs w:val="12"/>
              </w:rPr>
            </w:pPr>
            <w:r w:rsidRPr="00C35BC7">
              <w:rPr>
                <w:rFonts w:ascii="Arial" w:hAnsi="Arial" w:cs="Arial"/>
                <w:b/>
                <w:sz w:val="12"/>
                <w:szCs w:val="12"/>
              </w:rPr>
              <w:t>федеральный бюджет</w:t>
            </w:r>
          </w:p>
        </w:tc>
        <w:tc>
          <w:tcPr>
            <w:tcW w:w="1700"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b/>
                <w:sz w:val="12"/>
                <w:szCs w:val="12"/>
              </w:rPr>
            </w:pPr>
            <w:r w:rsidRPr="00C35BC7">
              <w:rPr>
                <w:rFonts w:ascii="Arial" w:hAnsi="Arial" w:cs="Arial"/>
                <w:b/>
                <w:sz w:val="12"/>
                <w:szCs w:val="12"/>
              </w:rPr>
              <w:t>бюджет Валдайского городского поселения</w:t>
            </w:r>
          </w:p>
        </w:tc>
        <w:tc>
          <w:tcPr>
            <w:tcW w:w="969"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b/>
                <w:sz w:val="12"/>
                <w:szCs w:val="12"/>
              </w:rPr>
            </w:pPr>
            <w:r w:rsidRPr="00C35BC7">
              <w:rPr>
                <w:rFonts w:ascii="Arial" w:hAnsi="Arial" w:cs="Arial"/>
                <w:b/>
                <w:sz w:val="12"/>
                <w:szCs w:val="12"/>
              </w:rPr>
              <w:t>внебюджетные средства</w:t>
            </w:r>
          </w:p>
        </w:tc>
        <w:tc>
          <w:tcPr>
            <w:tcW w:w="498"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b/>
                <w:sz w:val="12"/>
                <w:szCs w:val="12"/>
              </w:rPr>
            </w:pPr>
            <w:r w:rsidRPr="00C35BC7">
              <w:rPr>
                <w:rFonts w:ascii="Arial" w:hAnsi="Arial" w:cs="Arial"/>
                <w:b/>
                <w:sz w:val="12"/>
                <w:szCs w:val="12"/>
              </w:rPr>
              <w:t>всего</w:t>
            </w:r>
          </w:p>
        </w:tc>
      </w:tr>
      <w:tr w:rsidR="00C35BC7" w:rsidRPr="00C35BC7" w:rsidTr="00C35BC7">
        <w:trPr>
          <w:trHeight w:val="20"/>
        </w:trPr>
        <w:tc>
          <w:tcPr>
            <w:tcW w:w="227"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1</w:t>
            </w:r>
          </w:p>
        </w:tc>
        <w:tc>
          <w:tcPr>
            <w:tcW w:w="733"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2</w:t>
            </w:r>
          </w:p>
        </w:tc>
        <w:tc>
          <w:tcPr>
            <w:tcW w:w="873"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3</w:t>
            </w:r>
          </w:p>
        </w:tc>
        <w:tc>
          <w:tcPr>
            <w:tcW w:w="1700"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4</w:t>
            </w:r>
          </w:p>
        </w:tc>
        <w:tc>
          <w:tcPr>
            <w:tcW w:w="969"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5</w:t>
            </w:r>
          </w:p>
        </w:tc>
        <w:tc>
          <w:tcPr>
            <w:tcW w:w="498"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6</w:t>
            </w:r>
          </w:p>
        </w:tc>
      </w:tr>
      <w:tr w:rsidR="00C35BC7" w:rsidRPr="00C35BC7" w:rsidTr="00C35BC7">
        <w:trPr>
          <w:trHeight w:val="20"/>
        </w:trPr>
        <w:tc>
          <w:tcPr>
            <w:tcW w:w="227"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2023</w:t>
            </w:r>
          </w:p>
        </w:tc>
        <w:tc>
          <w:tcPr>
            <w:tcW w:w="733"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w:t>
            </w:r>
          </w:p>
        </w:tc>
        <w:tc>
          <w:tcPr>
            <w:tcW w:w="873"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w:t>
            </w:r>
          </w:p>
        </w:tc>
        <w:tc>
          <w:tcPr>
            <w:tcW w:w="1700" w:type="pct"/>
            <w:tcBorders>
              <w:top w:val="single" w:sz="4" w:space="0" w:color="auto"/>
              <w:left w:val="single" w:sz="4" w:space="0" w:color="auto"/>
              <w:bottom w:val="single" w:sz="4" w:space="0" w:color="auto"/>
              <w:right w:val="single" w:sz="4" w:space="0" w:color="auto"/>
            </w:tcBorders>
            <w:shd w:val="clear" w:color="auto" w:fill="auto"/>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3 191 951,06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3 191 951,06</w:t>
            </w:r>
          </w:p>
        </w:tc>
      </w:tr>
      <w:tr w:rsidR="00C35BC7" w:rsidRPr="00C35BC7" w:rsidTr="00C35BC7">
        <w:trPr>
          <w:trHeight w:val="20"/>
        </w:trPr>
        <w:tc>
          <w:tcPr>
            <w:tcW w:w="227"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2024</w:t>
            </w:r>
          </w:p>
        </w:tc>
        <w:tc>
          <w:tcPr>
            <w:tcW w:w="733"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jc w:val="center"/>
              <w:rPr>
                <w:rFonts w:ascii="Arial" w:hAnsi="Arial" w:cs="Arial"/>
                <w:sz w:val="12"/>
                <w:szCs w:val="12"/>
              </w:rPr>
            </w:pPr>
            <w:r w:rsidRPr="00C35BC7">
              <w:rPr>
                <w:rFonts w:ascii="Arial" w:hAnsi="Arial" w:cs="Arial"/>
                <w:sz w:val="12"/>
                <w:szCs w:val="12"/>
              </w:rPr>
              <w:t>-</w:t>
            </w:r>
          </w:p>
        </w:tc>
        <w:tc>
          <w:tcPr>
            <w:tcW w:w="873"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jc w:val="center"/>
              <w:rPr>
                <w:rFonts w:ascii="Arial" w:hAnsi="Arial" w:cs="Arial"/>
                <w:sz w:val="12"/>
                <w:szCs w:val="12"/>
              </w:rPr>
            </w:pPr>
            <w:r w:rsidRPr="00C35BC7">
              <w:rPr>
                <w:rFonts w:ascii="Arial" w:hAnsi="Arial" w:cs="Arial"/>
                <w:sz w:val="12"/>
                <w:szCs w:val="12"/>
              </w:rPr>
              <w:t>-</w:t>
            </w:r>
          </w:p>
        </w:tc>
        <w:tc>
          <w:tcPr>
            <w:tcW w:w="1700" w:type="pct"/>
            <w:tcBorders>
              <w:top w:val="single" w:sz="4" w:space="0" w:color="auto"/>
              <w:left w:val="single" w:sz="4" w:space="0" w:color="auto"/>
              <w:bottom w:val="single" w:sz="4" w:space="0" w:color="auto"/>
              <w:right w:val="single" w:sz="4" w:space="0" w:color="auto"/>
            </w:tcBorders>
            <w:shd w:val="clear" w:color="auto" w:fill="auto"/>
            <w:vAlign w:val="center"/>
          </w:tcPr>
          <w:p w:rsidR="00C35BC7" w:rsidRPr="00C35BC7" w:rsidRDefault="00C35BC7" w:rsidP="00C35BC7">
            <w:pPr>
              <w:jc w:val="center"/>
              <w:rPr>
                <w:rFonts w:ascii="Arial" w:hAnsi="Arial" w:cs="Arial"/>
                <w:sz w:val="12"/>
                <w:szCs w:val="12"/>
              </w:rPr>
            </w:pPr>
            <w:r w:rsidRPr="00C35BC7">
              <w:rPr>
                <w:rFonts w:ascii="Arial" w:hAnsi="Arial" w:cs="Arial"/>
                <w:sz w:val="12"/>
                <w:szCs w:val="12"/>
              </w:rPr>
              <w:t>4 846 837</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C35BC7" w:rsidRPr="00C35BC7" w:rsidRDefault="00C35BC7" w:rsidP="00C35BC7">
            <w:pPr>
              <w:jc w:val="center"/>
              <w:rPr>
                <w:rFonts w:ascii="Arial" w:hAnsi="Arial" w:cs="Arial"/>
                <w:sz w:val="12"/>
                <w:szCs w:val="12"/>
              </w:rPr>
            </w:pPr>
            <w:r w:rsidRPr="00C35BC7">
              <w:rPr>
                <w:rFonts w:ascii="Arial" w:hAnsi="Arial" w:cs="Arial"/>
                <w:sz w:val="12"/>
                <w:szCs w:val="12"/>
              </w:rPr>
              <w:t>4 846 837</w:t>
            </w:r>
          </w:p>
        </w:tc>
      </w:tr>
      <w:tr w:rsidR="00C35BC7" w:rsidRPr="00C35BC7" w:rsidTr="00C35BC7">
        <w:trPr>
          <w:trHeight w:val="20"/>
        </w:trPr>
        <w:tc>
          <w:tcPr>
            <w:tcW w:w="227"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r w:rsidRPr="00C35BC7">
              <w:rPr>
                <w:rFonts w:ascii="Arial" w:hAnsi="Arial" w:cs="Arial"/>
                <w:sz w:val="12"/>
                <w:szCs w:val="12"/>
              </w:rPr>
              <w:t>2025</w:t>
            </w:r>
          </w:p>
        </w:tc>
        <w:tc>
          <w:tcPr>
            <w:tcW w:w="733"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jc w:val="center"/>
              <w:rPr>
                <w:rFonts w:ascii="Arial" w:hAnsi="Arial" w:cs="Arial"/>
                <w:sz w:val="12"/>
                <w:szCs w:val="12"/>
              </w:rPr>
            </w:pPr>
            <w:r w:rsidRPr="00C35BC7">
              <w:rPr>
                <w:rFonts w:ascii="Arial" w:hAnsi="Arial" w:cs="Arial"/>
                <w:sz w:val="12"/>
                <w:szCs w:val="12"/>
              </w:rPr>
              <w:t>-</w:t>
            </w:r>
          </w:p>
        </w:tc>
        <w:tc>
          <w:tcPr>
            <w:tcW w:w="873"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jc w:val="center"/>
              <w:rPr>
                <w:rFonts w:ascii="Arial" w:hAnsi="Arial" w:cs="Arial"/>
                <w:sz w:val="12"/>
                <w:szCs w:val="12"/>
              </w:rPr>
            </w:pPr>
            <w:r w:rsidRPr="00C35BC7">
              <w:rPr>
                <w:rFonts w:ascii="Arial" w:hAnsi="Arial" w:cs="Arial"/>
                <w:sz w:val="12"/>
                <w:szCs w:val="12"/>
              </w:rPr>
              <w:t>-</w:t>
            </w:r>
          </w:p>
        </w:tc>
        <w:tc>
          <w:tcPr>
            <w:tcW w:w="1700" w:type="pct"/>
            <w:tcBorders>
              <w:top w:val="single" w:sz="4" w:space="0" w:color="auto"/>
              <w:left w:val="single" w:sz="4" w:space="0" w:color="auto"/>
              <w:bottom w:val="single" w:sz="4" w:space="0" w:color="auto"/>
              <w:right w:val="single" w:sz="4" w:space="0" w:color="auto"/>
            </w:tcBorders>
            <w:shd w:val="clear" w:color="auto" w:fill="auto"/>
            <w:vAlign w:val="center"/>
          </w:tcPr>
          <w:p w:rsidR="00C35BC7" w:rsidRPr="00C35BC7" w:rsidRDefault="00C35BC7" w:rsidP="00C35BC7">
            <w:pPr>
              <w:jc w:val="center"/>
              <w:rPr>
                <w:rFonts w:ascii="Arial" w:hAnsi="Arial" w:cs="Arial"/>
                <w:sz w:val="12"/>
                <w:szCs w:val="12"/>
              </w:rPr>
            </w:pPr>
            <w:r w:rsidRPr="00C35BC7">
              <w:rPr>
                <w:rFonts w:ascii="Arial" w:hAnsi="Arial" w:cs="Arial"/>
                <w:sz w:val="12"/>
                <w:szCs w:val="12"/>
              </w:rPr>
              <w:t>4 846 857</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C35BC7" w:rsidRPr="00C35BC7" w:rsidRDefault="00C35BC7" w:rsidP="00C35BC7">
            <w:pPr>
              <w:overflowPunct w:val="0"/>
              <w:autoSpaceDE w:val="0"/>
              <w:autoSpaceDN w:val="0"/>
              <w:adjustRightInd w:val="0"/>
              <w:jc w:val="center"/>
              <w:rPr>
                <w:rFonts w:ascii="Arial" w:hAnsi="Arial" w:cs="Arial"/>
                <w:sz w:val="12"/>
                <w:szCs w:val="12"/>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C35BC7" w:rsidRPr="00C35BC7" w:rsidRDefault="00C35BC7" w:rsidP="00C35BC7">
            <w:pPr>
              <w:jc w:val="center"/>
              <w:rPr>
                <w:rFonts w:ascii="Arial" w:hAnsi="Arial" w:cs="Arial"/>
                <w:sz w:val="12"/>
                <w:szCs w:val="12"/>
              </w:rPr>
            </w:pPr>
            <w:r w:rsidRPr="00C35BC7">
              <w:rPr>
                <w:rFonts w:ascii="Arial" w:hAnsi="Arial" w:cs="Arial"/>
                <w:sz w:val="12"/>
                <w:szCs w:val="12"/>
              </w:rPr>
              <w:t>4 846 857</w:t>
            </w:r>
          </w:p>
        </w:tc>
      </w:tr>
      <w:tr w:rsidR="00C35BC7" w:rsidRPr="00C35BC7" w:rsidTr="00C35BC7">
        <w:trPr>
          <w:trHeight w:val="20"/>
        </w:trPr>
        <w:tc>
          <w:tcPr>
            <w:tcW w:w="227"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b/>
                <w:sz w:val="12"/>
                <w:szCs w:val="12"/>
              </w:rPr>
            </w:pPr>
            <w:r w:rsidRPr="00C35BC7">
              <w:rPr>
                <w:rFonts w:ascii="Arial" w:hAnsi="Arial" w:cs="Arial"/>
                <w:b/>
                <w:sz w:val="12"/>
                <w:szCs w:val="12"/>
              </w:rPr>
              <w:t>Всего</w:t>
            </w:r>
          </w:p>
        </w:tc>
        <w:tc>
          <w:tcPr>
            <w:tcW w:w="733"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jc w:val="center"/>
              <w:rPr>
                <w:rFonts w:ascii="Arial" w:hAnsi="Arial" w:cs="Arial"/>
                <w:b/>
                <w:sz w:val="12"/>
                <w:szCs w:val="12"/>
              </w:rPr>
            </w:pPr>
            <w:r w:rsidRPr="00C35BC7">
              <w:rPr>
                <w:rFonts w:ascii="Arial" w:hAnsi="Arial" w:cs="Arial"/>
                <w:b/>
                <w:sz w:val="12"/>
                <w:szCs w:val="12"/>
              </w:rPr>
              <w:t>-</w:t>
            </w:r>
          </w:p>
        </w:tc>
        <w:tc>
          <w:tcPr>
            <w:tcW w:w="873" w:type="pct"/>
            <w:tcBorders>
              <w:top w:val="single" w:sz="4" w:space="0" w:color="auto"/>
              <w:left w:val="single" w:sz="4" w:space="0" w:color="auto"/>
              <w:bottom w:val="single" w:sz="4" w:space="0" w:color="auto"/>
              <w:right w:val="single" w:sz="4" w:space="0" w:color="auto"/>
            </w:tcBorders>
            <w:vAlign w:val="center"/>
          </w:tcPr>
          <w:p w:rsidR="00C35BC7" w:rsidRPr="00C35BC7" w:rsidRDefault="00C35BC7" w:rsidP="00C35BC7">
            <w:pPr>
              <w:overflowPunct w:val="0"/>
              <w:autoSpaceDE w:val="0"/>
              <w:autoSpaceDN w:val="0"/>
              <w:adjustRightInd w:val="0"/>
              <w:jc w:val="center"/>
              <w:rPr>
                <w:rFonts w:ascii="Arial" w:hAnsi="Arial" w:cs="Arial"/>
                <w:b/>
                <w:sz w:val="12"/>
                <w:szCs w:val="12"/>
              </w:rPr>
            </w:pPr>
            <w:r w:rsidRPr="00C35BC7">
              <w:rPr>
                <w:rFonts w:ascii="Arial" w:hAnsi="Arial" w:cs="Arial"/>
                <w:b/>
                <w:sz w:val="12"/>
                <w:szCs w:val="12"/>
              </w:rPr>
              <w:t>-</w:t>
            </w:r>
          </w:p>
        </w:tc>
        <w:tc>
          <w:tcPr>
            <w:tcW w:w="1700" w:type="pct"/>
            <w:tcBorders>
              <w:top w:val="single" w:sz="4" w:space="0" w:color="auto"/>
              <w:left w:val="single" w:sz="4" w:space="0" w:color="auto"/>
              <w:bottom w:val="single" w:sz="4" w:space="0" w:color="auto"/>
              <w:right w:val="single" w:sz="4" w:space="0" w:color="auto"/>
            </w:tcBorders>
            <w:shd w:val="clear" w:color="auto" w:fill="auto"/>
            <w:vAlign w:val="center"/>
          </w:tcPr>
          <w:p w:rsidR="00C35BC7" w:rsidRPr="00C35BC7" w:rsidRDefault="00C35BC7" w:rsidP="00C35BC7">
            <w:pPr>
              <w:overflowPunct w:val="0"/>
              <w:autoSpaceDE w:val="0"/>
              <w:autoSpaceDN w:val="0"/>
              <w:adjustRightInd w:val="0"/>
              <w:jc w:val="center"/>
              <w:rPr>
                <w:rFonts w:ascii="Arial" w:hAnsi="Arial" w:cs="Arial"/>
                <w:b/>
                <w:sz w:val="12"/>
                <w:szCs w:val="12"/>
              </w:rPr>
            </w:pPr>
            <w:r w:rsidRPr="00C35BC7">
              <w:rPr>
                <w:rFonts w:ascii="Arial" w:hAnsi="Arial" w:cs="Arial"/>
                <w:b/>
                <w:sz w:val="12"/>
                <w:szCs w:val="12"/>
              </w:rPr>
              <w:t>12 885 665,06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C35BC7" w:rsidRPr="00C35BC7" w:rsidRDefault="00C35BC7" w:rsidP="00C35BC7">
            <w:pPr>
              <w:overflowPunct w:val="0"/>
              <w:autoSpaceDE w:val="0"/>
              <w:autoSpaceDN w:val="0"/>
              <w:adjustRightInd w:val="0"/>
              <w:jc w:val="center"/>
              <w:rPr>
                <w:rFonts w:ascii="Arial" w:hAnsi="Arial" w:cs="Arial"/>
                <w:b/>
                <w:sz w:val="12"/>
                <w:szCs w:val="12"/>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C35BC7" w:rsidRPr="00C35BC7" w:rsidRDefault="00C35BC7" w:rsidP="00C35BC7">
            <w:pPr>
              <w:overflowPunct w:val="0"/>
              <w:autoSpaceDE w:val="0"/>
              <w:autoSpaceDN w:val="0"/>
              <w:adjustRightInd w:val="0"/>
              <w:jc w:val="center"/>
              <w:rPr>
                <w:rFonts w:ascii="Arial" w:hAnsi="Arial" w:cs="Arial"/>
                <w:b/>
                <w:sz w:val="12"/>
                <w:szCs w:val="12"/>
              </w:rPr>
            </w:pPr>
            <w:r w:rsidRPr="00C35BC7">
              <w:rPr>
                <w:rFonts w:ascii="Arial" w:hAnsi="Arial" w:cs="Arial"/>
                <w:b/>
                <w:sz w:val="12"/>
                <w:szCs w:val="12"/>
              </w:rPr>
              <w:t>12 885 665,06</w:t>
            </w:r>
          </w:p>
        </w:tc>
      </w:tr>
    </w:tbl>
    <w:p w:rsidR="00C35BC7" w:rsidRPr="00C35BC7" w:rsidRDefault="00C35BC7" w:rsidP="00C35BC7">
      <w:pPr>
        <w:ind w:firstLine="284"/>
        <w:jc w:val="right"/>
        <w:rPr>
          <w:rFonts w:ascii="Arial" w:hAnsi="Arial" w:cs="Arial"/>
          <w:sz w:val="16"/>
          <w:szCs w:val="16"/>
        </w:rPr>
      </w:pPr>
      <w:r w:rsidRPr="00C35BC7">
        <w:rPr>
          <w:rFonts w:ascii="Arial" w:hAnsi="Arial" w:cs="Arial"/>
          <w:sz w:val="16"/>
          <w:szCs w:val="16"/>
        </w:rPr>
        <w:t>»;</w:t>
      </w:r>
    </w:p>
    <w:p w:rsidR="00C35BC7" w:rsidRPr="00C35BC7" w:rsidRDefault="00C35BC7" w:rsidP="00C35BC7">
      <w:pPr>
        <w:ind w:firstLine="284"/>
        <w:jc w:val="both"/>
        <w:rPr>
          <w:rStyle w:val="aff0"/>
          <w:rFonts w:ascii="Arial" w:hAnsi="Arial" w:cs="Arial"/>
          <w:b w:val="0"/>
          <w:sz w:val="16"/>
          <w:szCs w:val="16"/>
        </w:rPr>
      </w:pPr>
      <w:r w:rsidRPr="00C35BC7">
        <w:rPr>
          <w:rFonts w:ascii="Arial" w:hAnsi="Arial" w:cs="Arial"/>
          <w:sz w:val="16"/>
          <w:szCs w:val="16"/>
        </w:rPr>
        <w:t>1.3.</w:t>
      </w:r>
      <w:r w:rsidRPr="00C35BC7">
        <w:rPr>
          <w:rStyle w:val="aff0"/>
          <w:rFonts w:ascii="Arial" w:hAnsi="Arial" w:cs="Arial"/>
          <w:sz w:val="16"/>
          <w:szCs w:val="16"/>
        </w:rPr>
        <w:t xml:space="preserve"> </w:t>
      </w:r>
      <w:r w:rsidRPr="00C35BC7">
        <w:rPr>
          <w:rStyle w:val="aff0"/>
          <w:rFonts w:ascii="Arial" w:hAnsi="Arial" w:cs="Arial"/>
          <w:b w:val="0"/>
          <w:sz w:val="16"/>
          <w:szCs w:val="16"/>
        </w:rPr>
        <w:t>Изложить</w:t>
      </w:r>
      <w:r w:rsidRPr="00C35BC7">
        <w:rPr>
          <w:rStyle w:val="aff0"/>
          <w:rFonts w:ascii="Arial" w:hAnsi="Arial" w:cs="Arial"/>
          <w:sz w:val="16"/>
          <w:szCs w:val="16"/>
        </w:rPr>
        <w:t xml:space="preserve"> </w:t>
      </w:r>
      <w:r w:rsidRPr="00C35BC7">
        <w:rPr>
          <w:rFonts w:ascii="Arial" w:hAnsi="Arial" w:cs="Arial"/>
          <w:sz w:val="16"/>
          <w:szCs w:val="16"/>
        </w:rPr>
        <w:t>Мероприятия муниципальной программы в прилагаемой редакции (приложение 1);</w:t>
      </w:r>
    </w:p>
    <w:p w:rsidR="00C35BC7" w:rsidRPr="00C35BC7" w:rsidRDefault="00C35BC7" w:rsidP="00C35BC7">
      <w:pPr>
        <w:pStyle w:val="afff8"/>
        <w:ind w:firstLine="284"/>
        <w:rPr>
          <w:rFonts w:ascii="Arial" w:hAnsi="Arial" w:cs="Arial"/>
          <w:sz w:val="16"/>
          <w:szCs w:val="16"/>
        </w:rPr>
      </w:pPr>
      <w:r w:rsidRPr="00C35BC7">
        <w:rPr>
          <w:rStyle w:val="aff0"/>
          <w:rFonts w:ascii="Arial" w:hAnsi="Arial" w:cs="Arial"/>
          <w:b w:val="0"/>
          <w:sz w:val="16"/>
          <w:szCs w:val="16"/>
        </w:rPr>
        <w:t>1.4. Изложить Перечень 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2023</w:t>
      </w:r>
      <w:r>
        <w:rPr>
          <w:rStyle w:val="aff0"/>
          <w:rFonts w:ascii="Arial" w:hAnsi="Arial" w:cs="Arial"/>
          <w:b w:val="0"/>
          <w:sz w:val="16"/>
          <w:szCs w:val="16"/>
        </w:rPr>
        <w:t xml:space="preserve"> </w:t>
      </w:r>
      <w:r w:rsidRPr="00C35BC7">
        <w:rPr>
          <w:rStyle w:val="aff0"/>
          <w:rFonts w:ascii="Arial" w:hAnsi="Arial" w:cs="Arial"/>
          <w:b w:val="0"/>
          <w:sz w:val="16"/>
          <w:szCs w:val="16"/>
        </w:rPr>
        <w:t>год</w:t>
      </w:r>
      <w:r w:rsidRPr="00C35BC7">
        <w:rPr>
          <w:rFonts w:ascii="Arial" w:hAnsi="Arial" w:cs="Arial"/>
          <w:sz w:val="16"/>
          <w:szCs w:val="16"/>
        </w:rPr>
        <w:t>, в прилагаемой редакции (приложение 2).</w:t>
      </w:r>
    </w:p>
    <w:p w:rsidR="00C35BC7" w:rsidRPr="00C35BC7" w:rsidRDefault="00C35BC7" w:rsidP="00C35BC7">
      <w:pPr>
        <w:ind w:firstLine="284"/>
        <w:jc w:val="both"/>
        <w:rPr>
          <w:rFonts w:ascii="Arial" w:hAnsi="Arial" w:cs="Arial"/>
          <w:sz w:val="16"/>
          <w:szCs w:val="16"/>
        </w:rPr>
      </w:pPr>
      <w:r w:rsidRPr="00C35BC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7485D" w:rsidRDefault="00C35BC7" w:rsidP="00D6601E">
      <w:pPr>
        <w:jc w:val="both"/>
        <w:rPr>
          <w:rFonts w:ascii="Arial" w:hAnsi="Arial" w:cs="Arial"/>
          <w:b/>
          <w:sz w:val="16"/>
          <w:szCs w:val="16"/>
        </w:rPr>
      </w:pPr>
      <w:r w:rsidRPr="00C35BC7">
        <w:rPr>
          <w:rFonts w:ascii="Arial" w:hAnsi="Arial" w:cs="Arial"/>
          <w:b/>
          <w:sz w:val="16"/>
          <w:szCs w:val="16"/>
        </w:rPr>
        <w:t>Глава муниципального района</w:t>
      </w:r>
      <w:r w:rsidRPr="00C35BC7">
        <w:rPr>
          <w:rFonts w:ascii="Arial" w:hAnsi="Arial" w:cs="Arial"/>
          <w:b/>
          <w:sz w:val="16"/>
          <w:szCs w:val="16"/>
        </w:rPr>
        <w:tab/>
      </w:r>
      <w:r w:rsidRPr="00C35BC7">
        <w:rPr>
          <w:rFonts w:ascii="Arial" w:hAnsi="Arial" w:cs="Arial"/>
          <w:b/>
          <w:sz w:val="16"/>
          <w:szCs w:val="16"/>
        </w:rPr>
        <w:tab/>
        <w:t>Ю.В.Стадэ</w:t>
      </w:r>
    </w:p>
    <w:p w:rsidR="00D6601E" w:rsidRPr="00D6601E" w:rsidRDefault="00D6601E" w:rsidP="00D6601E">
      <w:pPr>
        <w:tabs>
          <w:tab w:val="left" w:pos="15735"/>
        </w:tabs>
        <w:ind w:left="8505"/>
        <w:jc w:val="center"/>
        <w:rPr>
          <w:rFonts w:ascii="Arial" w:hAnsi="Arial" w:cs="Arial"/>
          <w:sz w:val="12"/>
          <w:szCs w:val="12"/>
        </w:rPr>
      </w:pPr>
      <w:r w:rsidRPr="00D6601E">
        <w:rPr>
          <w:rFonts w:ascii="Arial" w:hAnsi="Arial" w:cs="Arial"/>
          <w:sz w:val="12"/>
          <w:szCs w:val="12"/>
        </w:rPr>
        <w:t>Приложение 1</w:t>
      </w:r>
    </w:p>
    <w:p w:rsidR="00D6601E" w:rsidRPr="00D6601E" w:rsidRDefault="00D6601E" w:rsidP="00D6601E">
      <w:pPr>
        <w:tabs>
          <w:tab w:val="left" w:pos="15735"/>
        </w:tabs>
        <w:ind w:left="8505"/>
        <w:jc w:val="center"/>
        <w:rPr>
          <w:rFonts w:ascii="Arial" w:hAnsi="Arial" w:cs="Arial"/>
          <w:sz w:val="12"/>
          <w:szCs w:val="12"/>
        </w:rPr>
      </w:pPr>
      <w:r w:rsidRPr="00D6601E">
        <w:rPr>
          <w:rFonts w:ascii="Arial" w:hAnsi="Arial" w:cs="Arial"/>
          <w:sz w:val="12"/>
          <w:szCs w:val="12"/>
        </w:rPr>
        <w:t>к постановлению Администрации</w:t>
      </w:r>
    </w:p>
    <w:p w:rsidR="00D6601E" w:rsidRPr="00D6601E" w:rsidRDefault="00D6601E" w:rsidP="00D6601E">
      <w:pPr>
        <w:tabs>
          <w:tab w:val="left" w:pos="15735"/>
        </w:tabs>
        <w:ind w:left="8505"/>
        <w:jc w:val="center"/>
        <w:rPr>
          <w:rFonts w:ascii="Arial" w:hAnsi="Arial" w:cs="Arial"/>
          <w:sz w:val="12"/>
          <w:szCs w:val="12"/>
        </w:rPr>
      </w:pPr>
      <w:r w:rsidRPr="00D6601E">
        <w:rPr>
          <w:rFonts w:ascii="Arial" w:hAnsi="Arial" w:cs="Arial"/>
          <w:sz w:val="12"/>
          <w:szCs w:val="12"/>
        </w:rPr>
        <w:t>муниципального района</w:t>
      </w:r>
    </w:p>
    <w:p w:rsidR="00D6601E" w:rsidRPr="00D6601E" w:rsidRDefault="00D6601E" w:rsidP="00D6601E">
      <w:pPr>
        <w:tabs>
          <w:tab w:val="left" w:pos="15735"/>
        </w:tabs>
        <w:ind w:left="8505"/>
        <w:jc w:val="center"/>
        <w:rPr>
          <w:rFonts w:ascii="Arial" w:hAnsi="Arial" w:cs="Arial"/>
          <w:sz w:val="12"/>
          <w:szCs w:val="12"/>
        </w:rPr>
      </w:pPr>
      <w:r w:rsidRPr="00D6601E">
        <w:rPr>
          <w:rFonts w:ascii="Arial" w:hAnsi="Arial" w:cs="Arial"/>
          <w:sz w:val="12"/>
          <w:szCs w:val="12"/>
        </w:rPr>
        <w:t>от 06.09.2023 № 1706</w:t>
      </w:r>
    </w:p>
    <w:p w:rsidR="00D6601E" w:rsidRPr="00D6601E" w:rsidRDefault="00D6601E" w:rsidP="00D6601E">
      <w:pPr>
        <w:jc w:val="center"/>
        <w:rPr>
          <w:rFonts w:ascii="Arial" w:hAnsi="Arial" w:cs="Arial"/>
          <w:b/>
          <w:sz w:val="16"/>
          <w:szCs w:val="16"/>
        </w:rPr>
      </w:pPr>
      <w:r w:rsidRPr="00D6601E">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1"/>
        <w:gridCol w:w="3420"/>
        <w:gridCol w:w="2182"/>
        <w:gridCol w:w="591"/>
        <w:gridCol w:w="836"/>
        <w:gridCol w:w="1668"/>
        <w:gridCol w:w="847"/>
        <w:gridCol w:w="847"/>
        <w:gridCol w:w="648"/>
      </w:tblGrid>
      <w:tr w:rsidR="00D6601E" w:rsidRPr="00D6601E" w:rsidTr="00D6601E">
        <w:trPr>
          <w:trHeight w:val="20"/>
        </w:trPr>
        <w:tc>
          <w:tcPr>
            <w:tcW w:w="0" w:type="auto"/>
            <w:vMerge w:val="restart"/>
            <w:vAlign w:val="center"/>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 xml:space="preserve">№ </w:t>
            </w:r>
            <w:r w:rsidRPr="00D6601E">
              <w:rPr>
                <w:rFonts w:ascii="Arial" w:hAnsi="Arial" w:cs="Arial"/>
                <w:b/>
                <w:sz w:val="12"/>
                <w:szCs w:val="12"/>
              </w:rPr>
              <w:br/>
              <w:t>п/п</w:t>
            </w:r>
          </w:p>
        </w:tc>
        <w:tc>
          <w:tcPr>
            <w:tcW w:w="0" w:type="auto"/>
            <w:vMerge w:val="restart"/>
            <w:vAlign w:val="center"/>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Наименование мероприятия</w:t>
            </w:r>
          </w:p>
        </w:tc>
        <w:tc>
          <w:tcPr>
            <w:tcW w:w="0" w:type="auto"/>
            <w:vMerge w:val="restart"/>
            <w:vAlign w:val="center"/>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Исполнитель мероприятия</w:t>
            </w:r>
          </w:p>
        </w:tc>
        <w:tc>
          <w:tcPr>
            <w:tcW w:w="0" w:type="auto"/>
            <w:vMerge w:val="restart"/>
            <w:vAlign w:val="center"/>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Срок реали-зации</w:t>
            </w:r>
          </w:p>
        </w:tc>
        <w:tc>
          <w:tcPr>
            <w:tcW w:w="0" w:type="auto"/>
            <w:vMerge w:val="restart"/>
            <w:vAlign w:val="center"/>
          </w:tcPr>
          <w:p w:rsidR="00D6601E" w:rsidRPr="00D6601E" w:rsidRDefault="00D6601E" w:rsidP="00D6601E">
            <w:pPr>
              <w:jc w:val="center"/>
              <w:rPr>
                <w:rFonts w:ascii="Arial" w:hAnsi="Arial" w:cs="Arial"/>
                <w:b/>
                <w:sz w:val="12"/>
                <w:szCs w:val="12"/>
              </w:rPr>
            </w:pPr>
            <w:r>
              <w:rPr>
                <w:rFonts w:ascii="Arial" w:hAnsi="Arial" w:cs="Arial"/>
                <w:b/>
                <w:sz w:val="12"/>
                <w:szCs w:val="12"/>
              </w:rPr>
              <w:t>Целевой показа</w:t>
            </w:r>
            <w:r w:rsidRPr="00D6601E">
              <w:rPr>
                <w:rFonts w:ascii="Arial" w:hAnsi="Arial" w:cs="Arial"/>
                <w:b/>
                <w:sz w:val="12"/>
                <w:szCs w:val="12"/>
              </w:rPr>
              <w:t>тель</w:t>
            </w:r>
          </w:p>
        </w:tc>
        <w:tc>
          <w:tcPr>
            <w:tcW w:w="0" w:type="auto"/>
            <w:vMerge w:val="restart"/>
            <w:vAlign w:val="center"/>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Источник финансирования</w:t>
            </w:r>
          </w:p>
        </w:tc>
        <w:tc>
          <w:tcPr>
            <w:tcW w:w="0" w:type="auto"/>
            <w:gridSpan w:val="3"/>
            <w:vAlign w:val="center"/>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Объем финансирования по годам, тыс.руб.</w:t>
            </w:r>
          </w:p>
        </w:tc>
      </w:tr>
      <w:tr w:rsidR="00D6601E" w:rsidRPr="00D6601E" w:rsidTr="00D6601E">
        <w:trPr>
          <w:trHeight w:val="20"/>
        </w:trPr>
        <w:tc>
          <w:tcPr>
            <w:tcW w:w="0" w:type="auto"/>
            <w:vMerge/>
            <w:vAlign w:val="center"/>
          </w:tcPr>
          <w:p w:rsidR="00D6601E" w:rsidRPr="00D6601E" w:rsidRDefault="00D6601E" w:rsidP="00D6601E">
            <w:pPr>
              <w:jc w:val="center"/>
              <w:rPr>
                <w:rFonts w:ascii="Arial" w:hAnsi="Arial" w:cs="Arial"/>
                <w:b/>
                <w:sz w:val="12"/>
                <w:szCs w:val="12"/>
              </w:rPr>
            </w:pPr>
          </w:p>
        </w:tc>
        <w:tc>
          <w:tcPr>
            <w:tcW w:w="0" w:type="auto"/>
            <w:vMerge/>
            <w:vAlign w:val="center"/>
          </w:tcPr>
          <w:p w:rsidR="00D6601E" w:rsidRPr="00D6601E" w:rsidRDefault="00D6601E" w:rsidP="00D6601E">
            <w:pPr>
              <w:jc w:val="center"/>
              <w:rPr>
                <w:rFonts w:ascii="Arial" w:hAnsi="Arial" w:cs="Arial"/>
                <w:b/>
                <w:sz w:val="12"/>
                <w:szCs w:val="12"/>
              </w:rPr>
            </w:pPr>
          </w:p>
        </w:tc>
        <w:tc>
          <w:tcPr>
            <w:tcW w:w="0" w:type="auto"/>
            <w:vMerge/>
            <w:vAlign w:val="center"/>
          </w:tcPr>
          <w:p w:rsidR="00D6601E" w:rsidRPr="00D6601E" w:rsidRDefault="00D6601E" w:rsidP="00D6601E">
            <w:pPr>
              <w:jc w:val="center"/>
              <w:rPr>
                <w:rFonts w:ascii="Arial" w:hAnsi="Arial" w:cs="Arial"/>
                <w:b/>
                <w:sz w:val="12"/>
                <w:szCs w:val="12"/>
              </w:rPr>
            </w:pPr>
          </w:p>
        </w:tc>
        <w:tc>
          <w:tcPr>
            <w:tcW w:w="0" w:type="auto"/>
            <w:vMerge/>
            <w:vAlign w:val="center"/>
          </w:tcPr>
          <w:p w:rsidR="00D6601E" w:rsidRPr="00D6601E" w:rsidRDefault="00D6601E" w:rsidP="00D6601E">
            <w:pPr>
              <w:jc w:val="center"/>
              <w:rPr>
                <w:rFonts w:ascii="Arial" w:hAnsi="Arial" w:cs="Arial"/>
                <w:b/>
                <w:sz w:val="12"/>
                <w:szCs w:val="12"/>
              </w:rPr>
            </w:pPr>
          </w:p>
        </w:tc>
        <w:tc>
          <w:tcPr>
            <w:tcW w:w="0" w:type="auto"/>
            <w:vMerge/>
            <w:vAlign w:val="center"/>
          </w:tcPr>
          <w:p w:rsidR="00D6601E" w:rsidRPr="00D6601E" w:rsidRDefault="00D6601E" w:rsidP="00D6601E">
            <w:pPr>
              <w:jc w:val="center"/>
              <w:rPr>
                <w:rFonts w:ascii="Arial" w:hAnsi="Arial" w:cs="Arial"/>
                <w:b/>
                <w:sz w:val="12"/>
                <w:szCs w:val="12"/>
              </w:rPr>
            </w:pPr>
          </w:p>
        </w:tc>
        <w:tc>
          <w:tcPr>
            <w:tcW w:w="0" w:type="auto"/>
            <w:vMerge/>
            <w:vAlign w:val="center"/>
          </w:tcPr>
          <w:p w:rsidR="00D6601E" w:rsidRPr="00D6601E" w:rsidRDefault="00D6601E" w:rsidP="00D6601E">
            <w:pPr>
              <w:jc w:val="center"/>
              <w:rPr>
                <w:rFonts w:ascii="Arial" w:hAnsi="Arial" w:cs="Arial"/>
                <w:b/>
                <w:sz w:val="12"/>
                <w:szCs w:val="12"/>
              </w:rPr>
            </w:pPr>
          </w:p>
        </w:tc>
        <w:tc>
          <w:tcPr>
            <w:tcW w:w="0" w:type="auto"/>
            <w:vAlign w:val="center"/>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2023</w:t>
            </w:r>
          </w:p>
        </w:tc>
        <w:tc>
          <w:tcPr>
            <w:tcW w:w="0" w:type="auto"/>
            <w:vAlign w:val="center"/>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2024</w:t>
            </w:r>
          </w:p>
        </w:tc>
        <w:tc>
          <w:tcPr>
            <w:tcW w:w="0" w:type="auto"/>
            <w:vAlign w:val="center"/>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2025</w:t>
            </w:r>
          </w:p>
        </w:tc>
      </w:tr>
      <w:tr w:rsidR="00D6601E" w:rsidRPr="00D6601E" w:rsidTr="00D6601E">
        <w:trPr>
          <w:trHeight w:val="20"/>
        </w:trPr>
        <w:tc>
          <w:tcPr>
            <w:tcW w:w="0" w:type="auto"/>
            <w:vAlign w:val="center"/>
          </w:tcPr>
          <w:p w:rsidR="00D6601E" w:rsidRPr="00D6601E" w:rsidRDefault="00D6601E" w:rsidP="00D6601E">
            <w:pPr>
              <w:jc w:val="center"/>
              <w:rPr>
                <w:rFonts w:ascii="Arial" w:hAnsi="Arial" w:cs="Arial"/>
                <w:sz w:val="12"/>
                <w:szCs w:val="12"/>
              </w:rPr>
            </w:pPr>
            <w:r w:rsidRPr="00D6601E">
              <w:rPr>
                <w:rFonts w:ascii="Arial" w:hAnsi="Arial" w:cs="Arial"/>
                <w:sz w:val="12"/>
                <w:szCs w:val="12"/>
              </w:rPr>
              <w:t>1</w:t>
            </w:r>
          </w:p>
        </w:tc>
        <w:tc>
          <w:tcPr>
            <w:tcW w:w="0" w:type="auto"/>
            <w:vAlign w:val="center"/>
          </w:tcPr>
          <w:p w:rsidR="00D6601E" w:rsidRPr="00D6601E" w:rsidRDefault="00D6601E" w:rsidP="00D6601E">
            <w:pPr>
              <w:jc w:val="center"/>
              <w:rPr>
                <w:rFonts w:ascii="Arial" w:hAnsi="Arial" w:cs="Arial"/>
                <w:sz w:val="12"/>
                <w:szCs w:val="12"/>
              </w:rPr>
            </w:pPr>
            <w:r w:rsidRPr="00D6601E">
              <w:rPr>
                <w:rFonts w:ascii="Arial" w:hAnsi="Arial" w:cs="Arial"/>
                <w:sz w:val="12"/>
                <w:szCs w:val="12"/>
              </w:rPr>
              <w:t>2</w:t>
            </w:r>
          </w:p>
        </w:tc>
        <w:tc>
          <w:tcPr>
            <w:tcW w:w="0" w:type="auto"/>
            <w:vAlign w:val="center"/>
          </w:tcPr>
          <w:p w:rsidR="00D6601E" w:rsidRPr="00D6601E" w:rsidRDefault="00D6601E" w:rsidP="00D6601E">
            <w:pPr>
              <w:jc w:val="center"/>
              <w:rPr>
                <w:rFonts w:ascii="Arial" w:hAnsi="Arial" w:cs="Arial"/>
                <w:sz w:val="12"/>
                <w:szCs w:val="12"/>
              </w:rPr>
            </w:pPr>
            <w:r w:rsidRPr="00D6601E">
              <w:rPr>
                <w:rFonts w:ascii="Arial" w:hAnsi="Arial" w:cs="Arial"/>
                <w:sz w:val="12"/>
                <w:szCs w:val="12"/>
              </w:rPr>
              <w:t>3</w:t>
            </w:r>
          </w:p>
        </w:tc>
        <w:tc>
          <w:tcPr>
            <w:tcW w:w="0" w:type="auto"/>
            <w:vAlign w:val="center"/>
          </w:tcPr>
          <w:p w:rsidR="00D6601E" w:rsidRPr="00D6601E" w:rsidRDefault="00D6601E" w:rsidP="00D6601E">
            <w:pPr>
              <w:jc w:val="center"/>
              <w:rPr>
                <w:rFonts w:ascii="Arial" w:hAnsi="Arial" w:cs="Arial"/>
                <w:sz w:val="12"/>
                <w:szCs w:val="12"/>
              </w:rPr>
            </w:pPr>
            <w:r w:rsidRPr="00D6601E">
              <w:rPr>
                <w:rFonts w:ascii="Arial" w:hAnsi="Arial" w:cs="Arial"/>
                <w:sz w:val="12"/>
                <w:szCs w:val="12"/>
              </w:rPr>
              <w:t>4</w:t>
            </w:r>
          </w:p>
        </w:tc>
        <w:tc>
          <w:tcPr>
            <w:tcW w:w="0" w:type="auto"/>
            <w:vAlign w:val="center"/>
          </w:tcPr>
          <w:p w:rsidR="00D6601E" w:rsidRPr="00D6601E" w:rsidRDefault="00D6601E" w:rsidP="00D6601E">
            <w:pPr>
              <w:jc w:val="center"/>
              <w:rPr>
                <w:rFonts w:ascii="Arial" w:hAnsi="Arial" w:cs="Arial"/>
                <w:sz w:val="12"/>
                <w:szCs w:val="12"/>
              </w:rPr>
            </w:pPr>
            <w:r w:rsidRPr="00D6601E">
              <w:rPr>
                <w:rFonts w:ascii="Arial" w:hAnsi="Arial" w:cs="Arial"/>
                <w:sz w:val="12"/>
                <w:szCs w:val="12"/>
              </w:rPr>
              <w:t>5</w:t>
            </w:r>
          </w:p>
        </w:tc>
        <w:tc>
          <w:tcPr>
            <w:tcW w:w="0" w:type="auto"/>
            <w:vAlign w:val="center"/>
          </w:tcPr>
          <w:p w:rsidR="00D6601E" w:rsidRPr="00D6601E" w:rsidRDefault="00D6601E" w:rsidP="00D6601E">
            <w:pPr>
              <w:jc w:val="center"/>
              <w:rPr>
                <w:rFonts w:ascii="Arial" w:hAnsi="Arial" w:cs="Arial"/>
                <w:sz w:val="12"/>
                <w:szCs w:val="12"/>
              </w:rPr>
            </w:pPr>
            <w:r w:rsidRPr="00D6601E">
              <w:rPr>
                <w:rFonts w:ascii="Arial" w:hAnsi="Arial" w:cs="Arial"/>
                <w:sz w:val="12"/>
                <w:szCs w:val="12"/>
              </w:rPr>
              <w:t>6</w:t>
            </w:r>
          </w:p>
        </w:tc>
        <w:tc>
          <w:tcPr>
            <w:tcW w:w="0" w:type="auto"/>
            <w:vAlign w:val="center"/>
          </w:tcPr>
          <w:p w:rsidR="00D6601E" w:rsidRPr="00D6601E" w:rsidRDefault="00D6601E" w:rsidP="00D6601E">
            <w:pPr>
              <w:jc w:val="center"/>
              <w:rPr>
                <w:rFonts w:ascii="Arial" w:hAnsi="Arial" w:cs="Arial"/>
                <w:sz w:val="12"/>
                <w:szCs w:val="12"/>
              </w:rPr>
            </w:pPr>
            <w:r w:rsidRPr="00D6601E">
              <w:rPr>
                <w:rFonts w:ascii="Arial" w:hAnsi="Arial" w:cs="Arial"/>
                <w:sz w:val="12"/>
                <w:szCs w:val="12"/>
              </w:rPr>
              <w:t>7</w:t>
            </w:r>
          </w:p>
        </w:tc>
        <w:tc>
          <w:tcPr>
            <w:tcW w:w="0" w:type="auto"/>
            <w:vAlign w:val="center"/>
          </w:tcPr>
          <w:p w:rsidR="00D6601E" w:rsidRPr="00D6601E" w:rsidRDefault="00D6601E" w:rsidP="00D6601E">
            <w:pPr>
              <w:jc w:val="center"/>
              <w:rPr>
                <w:rFonts w:ascii="Arial" w:hAnsi="Arial" w:cs="Arial"/>
                <w:sz w:val="12"/>
                <w:szCs w:val="12"/>
              </w:rPr>
            </w:pPr>
            <w:r w:rsidRPr="00D6601E">
              <w:rPr>
                <w:rFonts w:ascii="Arial" w:hAnsi="Arial" w:cs="Arial"/>
                <w:sz w:val="12"/>
                <w:szCs w:val="12"/>
              </w:rPr>
              <w:t>8</w:t>
            </w:r>
          </w:p>
        </w:tc>
        <w:tc>
          <w:tcPr>
            <w:tcW w:w="0" w:type="auto"/>
            <w:vAlign w:val="center"/>
          </w:tcPr>
          <w:p w:rsidR="00D6601E" w:rsidRPr="00D6601E" w:rsidRDefault="00D6601E" w:rsidP="00D6601E">
            <w:pPr>
              <w:jc w:val="center"/>
              <w:rPr>
                <w:rFonts w:ascii="Arial" w:hAnsi="Arial" w:cs="Arial"/>
                <w:sz w:val="12"/>
                <w:szCs w:val="12"/>
              </w:rPr>
            </w:pPr>
            <w:r w:rsidRPr="00D6601E">
              <w:rPr>
                <w:rFonts w:ascii="Arial" w:hAnsi="Arial" w:cs="Arial"/>
                <w:sz w:val="12"/>
                <w:szCs w:val="12"/>
              </w:rPr>
              <w:t>9</w:t>
            </w:r>
          </w:p>
        </w:tc>
      </w:tr>
      <w:tr w:rsidR="00D6601E" w:rsidRPr="00D6601E" w:rsidTr="00D6601E">
        <w:trPr>
          <w:trHeight w:val="20"/>
        </w:trPr>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1.</w:t>
            </w:r>
          </w:p>
        </w:tc>
        <w:tc>
          <w:tcPr>
            <w:tcW w:w="0" w:type="auto"/>
            <w:gridSpan w:val="8"/>
          </w:tcPr>
          <w:p w:rsidR="00D6601E" w:rsidRPr="00D6601E" w:rsidRDefault="00D6601E" w:rsidP="00D6601E">
            <w:pPr>
              <w:rPr>
                <w:rFonts w:ascii="Arial" w:hAnsi="Arial" w:cs="Arial"/>
                <w:sz w:val="12"/>
                <w:szCs w:val="12"/>
              </w:rPr>
            </w:pPr>
            <w:r w:rsidRPr="00D6601E">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D6601E">
              <w:rPr>
                <w:rFonts w:ascii="Arial" w:hAnsi="Arial" w:cs="Arial"/>
                <w:b/>
                <w:sz w:val="12"/>
                <w:szCs w:val="12"/>
              </w:rPr>
              <w:t xml:space="preserve"> </w:t>
            </w:r>
            <w:r w:rsidRPr="00D6601E">
              <w:rPr>
                <w:rFonts w:ascii="Arial" w:hAnsi="Arial" w:cs="Arial"/>
                <w:sz w:val="12"/>
                <w:szCs w:val="12"/>
              </w:rPr>
              <w:t>городского поселения»</w:t>
            </w:r>
          </w:p>
        </w:tc>
      </w:tr>
      <w:tr w:rsidR="00D6601E" w:rsidRPr="00D6601E" w:rsidTr="00D6601E">
        <w:trPr>
          <w:trHeight w:val="20"/>
        </w:trPr>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1.1.</w:t>
            </w:r>
          </w:p>
        </w:tc>
        <w:tc>
          <w:tcPr>
            <w:tcW w:w="0" w:type="auto"/>
            <w:gridSpan w:val="8"/>
          </w:tcPr>
          <w:p w:rsidR="00D6601E" w:rsidRPr="00D6601E" w:rsidRDefault="00D6601E" w:rsidP="00D6601E">
            <w:pPr>
              <w:rPr>
                <w:rFonts w:ascii="Arial" w:hAnsi="Arial" w:cs="Arial"/>
                <w:sz w:val="12"/>
                <w:szCs w:val="12"/>
              </w:rPr>
            </w:pPr>
            <w:r w:rsidRPr="00D6601E">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D6601E">
              <w:rPr>
                <w:rFonts w:ascii="Arial" w:hAnsi="Arial" w:cs="Arial"/>
                <w:b/>
                <w:sz w:val="12"/>
                <w:szCs w:val="12"/>
              </w:rPr>
              <w:t xml:space="preserve"> </w:t>
            </w:r>
            <w:r w:rsidRPr="00D6601E">
              <w:rPr>
                <w:rFonts w:ascii="Arial" w:hAnsi="Arial" w:cs="Arial"/>
                <w:sz w:val="12"/>
                <w:szCs w:val="12"/>
              </w:rPr>
              <w:t>городского поселения за счет средств областного бюджета и бюджета Валдайского городского поселения</w:t>
            </w:r>
          </w:p>
        </w:tc>
      </w:tr>
      <w:tr w:rsidR="00D6601E" w:rsidRPr="00D6601E" w:rsidTr="00D6601E">
        <w:trPr>
          <w:trHeight w:val="20"/>
        </w:trPr>
        <w:tc>
          <w:tcPr>
            <w:tcW w:w="0" w:type="auto"/>
            <w:vMerge w:val="restart"/>
          </w:tcPr>
          <w:p w:rsidR="00D6601E" w:rsidRPr="00D6601E" w:rsidRDefault="00D6601E" w:rsidP="00D6601E">
            <w:pPr>
              <w:jc w:val="center"/>
              <w:rPr>
                <w:rFonts w:ascii="Arial" w:hAnsi="Arial" w:cs="Arial"/>
                <w:sz w:val="12"/>
                <w:szCs w:val="12"/>
              </w:rPr>
            </w:pPr>
            <w:r w:rsidRPr="00D6601E">
              <w:rPr>
                <w:rFonts w:ascii="Arial" w:hAnsi="Arial" w:cs="Arial"/>
                <w:sz w:val="12"/>
                <w:szCs w:val="12"/>
              </w:rPr>
              <w:t>1.1.1.</w:t>
            </w:r>
          </w:p>
        </w:tc>
        <w:tc>
          <w:tcPr>
            <w:tcW w:w="0" w:type="auto"/>
            <w:vMerge w:val="restart"/>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vMerge w:val="restart"/>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D6601E" w:rsidRPr="00D6601E" w:rsidRDefault="00D6601E" w:rsidP="00D6601E">
            <w:pPr>
              <w:autoSpaceDN w:val="0"/>
              <w:jc w:val="center"/>
              <w:rPr>
                <w:rFonts w:ascii="Arial" w:hAnsi="Arial" w:cs="Arial"/>
                <w:sz w:val="12"/>
                <w:szCs w:val="12"/>
              </w:rPr>
            </w:pPr>
            <w:r w:rsidRPr="00D6601E">
              <w:rPr>
                <w:rFonts w:ascii="Arial" w:hAnsi="Arial" w:cs="Arial"/>
                <w:sz w:val="12"/>
                <w:szCs w:val="12"/>
              </w:rPr>
              <w:t>2023-</w:t>
            </w:r>
            <w:r w:rsidRPr="00D6601E">
              <w:rPr>
                <w:rFonts w:ascii="Arial" w:hAnsi="Arial" w:cs="Arial"/>
                <w:sz w:val="12"/>
                <w:szCs w:val="12"/>
              </w:rPr>
              <w:br/>
              <w:t xml:space="preserve">2025 </w:t>
            </w:r>
            <w:r w:rsidRPr="00D6601E">
              <w:rPr>
                <w:rFonts w:ascii="Arial" w:hAnsi="Arial" w:cs="Arial"/>
                <w:sz w:val="12"/>
                <w:szCs w:val="12"/>
              </w:rPr>
              <w:br/>
              <w:t>годы</w:t>
            </w:r>
          </w:p>
        </w:tc>
        <w:tc>
          <w:tcPr>
            <w:tcW w:w="0" w:type="auto"/>
            <w:vMerge w:val="restart"/>
          </w:tcPr>
          <w:p w:rsidR="00D6601E" w:rsidRPr="00D6601E" w:rsidRDefault="00D6601E" w:rsidP="00D6601E">
            <w:pPr>
              <w:autoSpaceDN w:val="0"/>
              <w:jc w:val="center"/>
              <w:rPr>
                <w:rFonts w:ascii="Arial" w:hAnsi="Arial" w:cs="Arial"/>
                <w:sz w:val="12"/>
                <w:szCs w:val="12"/>
              </w:rPr>
            </w:pPr>
            <w:r w:rsidRPr="00D6601E">
              <w:rPr>
                <w:rFonts w:ascii="Arial" w:hAnsi="Arial" w:cs="Arial"/>
                <w:sz w:val="12"/>
                <w:szCs w:val="12"/>
              </w:rPr>
              <w:t>1.1</w:t>
            </w:r>
          </w:p>
        </w:tc>
        <w:tc>
          <w:tcPr>
            <w:tcW w:w="0" w:type="auto"/>
          </w:tcPr>
          <w:p w:rsidR="00D6601E" w:rsidRPr="00D6601E" w:rsidRDefault="00D6601E" w:rsidP="00D6601E">
            <w:pPr>
              <w:rPr>
                <w:rFonts w:ascii="Arial" w:hAnsi="Arial" w:cs="Arial"/>
                <w:sz w:val="12"/>
                <w:szCs w:val="12"/>
              </w:rPr>
            </w:pPr>
            <w:r w:rsidRPr="00D6601E">
              <w:rPr>
                <w:rFonts w:ascii="Arial" w:hAnsi="Arial" w:cs="Arial"/>
                <w:sz w:val="12"/>
                <w:szCs w:val="12"/>
              </w:rPr>
              <w:t>бюджет Валдайского городского поселения</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17 980,51383</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6 544,350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3 000,00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областной бюджет</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tcPr>
          <w:p w:rsidR="00D6601E" w:rsidRPr="00D6601E" w:rsidRDefault="00D6601E" w:rsidP="00D6601E">
            <w:pPr>
              <w:autoSpaceDN w:val="0"/>
              <w:rPr>
                <w:rFonts w:ascii="Arial" w:hAnsi="Arial" w:cs="Arial"/>
                <w:b/>
                <w:sz w:val="12"/>
                <w:szCs w:val="12"/>
              </w:rPr>
            </w:pPr>
            <w:r w:rsidRPr="00D6601E">
              <w:rPr>
                <w:rFonts w:ascii="Arial" w:hAnsi="Arial" w:cs="Arial"/>
                <w:b/>
                <w:sz w:val="12"/>
                <w:szCs w:val="12"/>
              </w:rPr>
              <w:t>итого</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17 980,51383</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6 544,350</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3 000,00</w:t>
            </w:r>
          </w:p>
        </w:tc>
      </w:tr>
      <w:tr w:rsidR="00D6601E" w:rsidRPr="00D6601E" w:rsidTr="00D6601E">
        <w:trPr>
          <w:trHeight w:val="20"/>
        </w:trPr>
        <w:tc>
          <w:tcPr>
            <w:tcW w:w="0" w:type="auto"/>
            <w:vMerge w:val="restart"/>
          </w:tcPr>
          <w:p w:rsidR="00D6601E" w:rsidRPr="00D6601E" w:rsidRDefault="00D6601E" w:rsidP="00D6601E">
            <w:pPr>
              <w:jc w:val="center"/>
              <w:rPr>
                <w:rFonts w:ascii="Arial" w:hAnsi="Arial" w:cs="Arial"/>
                <w:sz w:val="12"/>
                <w:szCs w:val="12"/>
              </w:rPr>
            </w:pPr>
            <w:r w:rsidRPr="00D6601E">
              <w:rPr>
                <w:rFonts w:ascii="Arial" w:hAnsi="Arial" w:cs="Arial"/>
                <w:sz w:val="12"/>
                <w:szCs w:val="12"/>
              </w:rPr>
              <w:t>1.1.2.</w:t>
            </w:r>
          </w:p>
        </w:tc>
        <w:tc>
          <w:tcPr>
            <w:tcW w:w="0" w:type="auto"/>
            <w:vMerge w:val="restart"/>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Ремонт автомобильных дорог в рамках регионального проекта «Дорога к Дому»</w:t>
            </w:r>
          </w:p>
        </w:tc>
        <w:tc>
          <w:tcPr>
            <w:tcW w:w="0" w:type="auto"/>
            <w:vMerge w:val="restart"/>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D6601E" w:rsidRPr="00D6601E" w:rsidRDefault="00D6601E" w:rsidP="00D6601E">
            <w:pPr>
              <w:autoSpaceDN w:val="0"/>
              <w:jc w:val="center"/>
              <w:rPr>
                <w:rFonts w:ascii="Arial" w:hAnsi="Arial" w:cs="Arial"/>
                <w:sz w:val="12"/>
                <w:szCs w:val="12"/>
              </w:rPr>
            </w:pPr>
            <w:r w:rsidRPr="00D6601E">
              <w:rPr>
                <w:rFonts w:ascii="Arial" w:hAnsi="Arial" w:cs="Arial"/>
                <w:sz w:val="12"/>
                <w:szCs w:val="12"/>
              </w:rPr>
              <w:t>2023-</w:t>
            </w:r>
            <w:r w:rsidRPr="00D6601E">
              <w:rPr>
                <w:rFonts w:ascii="Arial" w:hAnsi="Arial" w:cs="Arial"/>
                <w:sz w:val="12"/>
                <w:szCs w:val="12"/>
              </w:rPr>
              <w:br/>
              <w:t xml:space="preserve">2025 </w:t>
            </w:r>
            <w:r w:rsidRPr="00D6601E">
              <w:rPr>
                <w:rFonts w:ascii="Arial" w:hAnsi="Arial" w:cs="Arial"/>
                <w:sz w:val="12"/>
                <w:szCs w:val="12"/>
              </w:rPr>
              <w:br/>
              <w:t>годы</w:t>
            </w:r>
          </w:p>
        </w:tc>
        <w:tc>
          <w:tcPr>
            <w:tcW w:w="0" w:type="auto"/>
            <w:vMerge w:val="restart"/>
          </w:tcPr>
          <w:p w:rsidR="00D6601E" w:rsidRPr="00D6601E" w:rsidRDefault="00D6601E" w:rsidP="00D6601E">
            <w:pPr>
              <w:autoSpaceDN w:val="0"/>
              <w:jc w:val="center"/>
              <w:rPr>
                <w:rFonts w:ascii="Arial" w:hAnsi="Arial" w:cs="Arial"/>
                <w:sz w:val="12"/>
                <w:szCs w:val="12"/>
              </w:rPr>
            </w:pPr>
            <w:r w:rsidRPr="00D6601E">
              <w:rPr>
                <w:rFonts w:ascii="Arial" w:hAnsi="Arial" w:cs="Arial"/>
                <w:sz w:val="12"/>
                <w:szCs w:val="12"/>
              </w:rPr>
              <w:t>1.2</w:t>
            </w:r>
            <w:r w:rsidRPr="00D6601E">
              <w:rPr>
                <w:rFonts w:ascii="Arial" w:hAnsi="Arial" w:cs="Arial"/>
                <w:sz w:val="12"/>
                <w:szCs w:val="12"/>
              </w:rPr>
              <w:br/>
              <w:t>1.7</w:t>
            </w:r>
          </w:p>
        </w:tc>
        <w:tc>
          <w:tcPr>
            <w:tcW w:w="0" w:type="auto"/>
          </w:tcPr>
          <w:p w:rsidR="00D6601E" w:rsidRPr="00D6601E" w:rsidRDefault="00D6601E" w:rsidP="00D6601E">
            <w:pPr>
              <w:rPr>
                <w:rFonts w:ascii="Arial" w:hAnsi="Arial" w:cs="Arial"/>
                <w:sz w:val="12"/>
                <w:szCs w:val="12"/>
              </w:rPr>
            </w:pPr>
            <w:r w:rsidRPr="00D6601E">
              <w:rPr>
                <w:rFonts w:ascii="Arial" w:hAnsi="Arial" w:cs="Arial"/>
                <w:sz w:val="12"/>
                <w:szCs w:val="12"/>
              </w:rPr>
              <w:t xml:space="preserve">бюджет Валдайского городского поселения </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755,322</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0,00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областной бюджет</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10 612,43303</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tcPr>
          <w:p w:rsidR="00D6601E" w:rsidRPr="00D6601E" w:rsidRDefault="00D6601E" w:rsidP="00D6601E">
            <w:pPr>
              <w:autoSpaceDN w:val="0"/>
              <w:rPr>
                <w:rFonts w:ascii="Arial" w:hAnsi="Arial" w:cs="Arial"/>
                <w:b/>
                <w:sz w:val="12"/>
                <w:szCs w:val="12"/>
              </w:rPr>
            </w:pPr>
            <w:r w:rsidRPr="00D6601E">
              <w:rPr>
                <w:rFonts w:ascii="Arial" w:hAnsi="Arial" w:cs="Arial"/>
                <w:b/>
                <w:sz w:val="12"/>
                <w:szCs w:val="12"/>
              </w:rPr>
              <w:t>итого</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11 367,75503</w:t>
            </w:r>
          </w:p>
        </w:tc>
        <w:tc>
          <w:tcPr>
            <w:tcW w:w="0" w:type="auto"/>
          </w:tcPr>
          <w:p w:rsidR="00D6601E" w:rsidRPr="00D6601E" w:rsidRDefault="00D6601E" w:rsidP="00D6601E">
            <w:pPr>
              <w:jc w:val="center"/>
              <w:rPr>
                <w:rFonts w:ascii="Arial" w:hAnsi="Arial" w:cs="Arial"/>
                <w:b/>
                <w:sz w:val="12"/>
                <w:szCs w:val="12"/>
                <w:highlight w:val="yellow"/>
              </w:rPr>
            </w:pPr>
            <w:r w:rsidRPr="00D6601E">
              <w:rPr>
                <w:rFonts w:ascii="Arial" w:hAnsi="Arial" w:cs="Arial"/>
                <w:b/>
                <w:sz w:val="12"/>
                <w:szCs w:val="12"/>
              </w:rPr>
              <w:t>0,00</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0,00</w:t>
            </w:r>
          </w:p>
        </w:tc>
      </w:tr>
      <w:tr w:rsidR="00D6601E" w:rsidRPr="00D6601E" w:rsidTr="00D6601E">
        <w:trPr>
          <w:trHeight w:val="20"/>
        </w:trPr>
        <w:tc>
          <w:tcPr>
            <w:tcW w:w="0" w:type="auto"/>
            <w:vMerge w:val="restart"/>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1.1.3.</w:t>
            </w:r>
          </w:p>
        </w:tc>
        <w:tc>
          <w:tcPr>
            <w:tcW w:w="0" w:type="auto"/>
            <w:vMerge w:val="restart"/>
          </w:tcPr>
          <w:p w:rsidR="00D6601E" w:rsidRPr="00D6601E" w:rsidRDefault="00D6601E" w:rsidP="00D6601E">
            <w:pPr>
              <w:rPr>
                <w:rFonts w:ascii="Arial" w:hAnsi="Arial" w:cs="Arial"/>
                <w:sz w:val="12"/>
                <w:szCs w:val="12"/>
              </w:rPr>
            </w:pPr>
            <w:r w:rsidRPr="00D6601E">
              <w:rPr>
                <w:rFonts w:ascii="Arial" w:hAnsi="Arial" w:cs="Arial"/>
                <w:sz w:val="12"/>
                <w:szCs w:val="12"/>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0" w:type="auto"/>
            <w:vMerge w:val="restart"/>
          </w:tcPr>
          <w:p w:rsidR="00D6601E" w:rsidRPr="00D6601E" w:rsidRDefault="00D6601E" w:rsidP="00D6601E">
            <w:pPr>
              <w:rPr>
                <w:rFonts w:ascii="Arial" w:hAnsi="Arial" w:cs="Arial"/>
                <w:sz w:val="12"/>
                <w:szCs w:val="12"/>
              </w:rPr>
            </w:pPr>
            <w:r w:rsidRPr="00D6601E">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D6601E" w:rsidRPr="00D6601E" w:rsidRDefault="00D6601E" w:rsidP="00D6601E">
            <w:pPr>
              <w:jc w:val="center"/>
              <w:rPr>
                <w:rFonts w:ascii="Arial" w:hAnsi="Arial" w:cs="Arial"/>
                <w:sz w:val="12"/>
                <w:szCs w:val="12"/>
              </w:rPr>
            </w:pPr>
            <w:r w:rsidRPr="00D6601E">
              <w:rPr>
                <w:rFonts w:ascii="Arial" w:hAnsi="Arial" w:cs="Arial"/>
                <w:sz w:val="12"/>
                <w:szCs w:val="12"/>
              </w:rPr>
              <w:t>2023-</w:t>
            </w:r>
            <w:r w:rsidRPr="00D6601E">
              <w:rPr>
                <w:rFonts w:ascii="Arial" w:hAnsi="Arial" w:cs="Arial"/>
                <w:sz w:val="12"/>
                <w:szCs w:val="12"/>
              </w:rPr>
              <w:br/>
              <w:t xml:space="preserve">2025 </w:t>
            </w:r>
            <w:r w:rsidRPr="00D6601E">
              <w:rPr>
                <w:rFonts w:ascii="Arial" w:hAnsi="Arial" w:cs="Arial"/>
                <w:sz w:val="12"/>
                <w:szCs w:val="12"/>
              </w:rPr>
              <w:br/>
              <w:t>годы</w:t>
            </w:r>
          </w:p>
        </w:tc>
        <w:tc>
          <w:tcPr>
            <w:tcW w:w="0" w:type="auto"/>
            <w:vMerge w:val="restart"/>
          </w:tcPr>
          <w:p w:rsidR="00D6601E" w:rsidRPr="00D6601E" w:rsidRDefault="00D6601E" w:rsidP="00D6601E">
            <w:pPr>
              <w:jc w:val="center"/>
              <w:rPr>
                <w:rFonts w:ascii="Arial" w:hAnsi="Arial" w:cs="Arial"/>
                <w:sz w:val="12"/>
                <w:szCs w:val="12"/>
              </w:rPr>
            </w:pPr>
            <w:r w:rsidRPr="00D6601E">
              <w:rPr>
                <w:rFonts w:ascii="Arial" w:hAnsi="Arial" w:cs="Arial"/>
                <w:sz w:val="12"/>
                <w:szCs w:val="12"/>
              </w:rPr>
              <w:t>1.2</w:t>
            </w:r>
            <w:r w:rsidRPr="00D6601E">
              <w:rPr>
                <w:rFonts w:ascii="Arial" w:hAnsi="Arial" w:cs="Arial"/>
                <w:sz w:val="12"/>
                <w:szCs w:val="12"/>
              </w:rPr>
              <w:br/>
              <w:t>1.7</w:t>
            </w:r>
          </w:p>
        </w:tc>
        <w:tc>
          <w:tcPr>
            <w:tcW w:w="0" w:type="auto"/>
          </w:tcPr>
          <w:p w:rsidR="00D6601E" w:rsidRPr="00D6601E" w:rsidRDefault="00D6601E" w:rsidP="00D6601E">
            <w:pPr>
              <w:rPr>
                <w:rFonts w:ascii="Arial" w:hAnsi="Arial" w:cs="Arial"/>
                <w:sz w:val="12"/>
                <w:szCs w:val="12"/>
              </w:rPr>
            </w:pPr>
            <w:r w:rsidRPr="00D6601E">
              <w:rPr>
                <w:rFonts w:ascii="Arial" w:hAnsi="Arial" w:cs="Arial"/>
                <w:sz w:val="12"/>
                <w:szCs w:val="12"/>
              </w:rPr>
              <w:t xml:space="preserve">бюджет Валдайского городского поселения </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4 821,79486</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6 989,9816</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12 591,833</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sz w:val="12"/>
                <w:szCs w:val="12"/>
              </w:rPr>
            </w:pPr>
          </w:p>
        </w:tc>
        <w:tc>
          <w:tcPr>
            <w:tcW w:w="0" w:type="auto"/>
            <w:vMerge/>
          </w:tcPr>
          <w:p w:rsidR="00D6601E" w:rsidRPr="00D6601E" w:rsidRDefault="00D6601E" w:rsidP="00D6601E">
            <w:pPr>
              <w:jc w:val="center"/>
              <w:rPr>
                <w:rFonts w:ascii="Arial" w:hAnsi="Arial" w:cs="Arial"/>
                <w:sz w:val="12"/>
                <w:szCs w:val="12"/>
              </w:rPr>
            </w:pPr>
          </w:p>
        </w:tc>
        <w:tc>
          <w:tcPr>
            <w:tcW w:w="0" w:type="auto"/>
            <w:vMerge/>
          </w:tcPr>
          <w:p w:rsidR="00D6601E" w:rsidRPr="00D6601E" w:rsidRDefault="00D6601E" w:rsidP="00D6601E">
            <w:pPr>
              <w:jc w:val="center"/>
              <w:rPr>
                <w:rFonts w:ascii="Arial" w:hAnsi="Arial" w:cs="Arial"/>
                <w:sz w:val="12"/>
                <w:szCs w:val="12"/>
              </w:rPr>
            </w:pPr>
          </w:p>
        </w:tc>
        <w:tc>
          <w:tcPr>
            <w:tcW w:w="0" w:type="auto"/>
            <w:vMerge/>
          </w:tcPr>
          <w:p w:rsidR="00D6601E" w:rsidRPr="00D6601E" w:rsidRDefault="00D6601E" w:rsidP="00D6601E">
            <w:pPr>
              <w:jc w:val="center"/>
              <w:rPr>
                <w:rFonts w:ascii="Arial" w:hAnsi="Arial" w:cs="Arial"/>
                <w:sz w:val="12"/>
                <w:szCs w:val="12"/>
              </w:rPr>
            </w:pPr>
          </w:p>
        </w:tc>
        <w:tc>
          <w:tcPr>
            <w:tcW w:w="0" w:type="auto"/>
            <w:vMerge/>
          </w:tcPr>
          <w:p w:rsidR="00D6601E" w:rsidRPr="00D6601E" w:rsidRDefault="00D6601E" w:rsidP="00D6601E">
            <w:pPr>
              <w:jc w:val="center"/>
              <w:rPr>
                <w:rFonts w:ascii="Arial" w:hAnsi="Arial" w:cs="Arial"/>
                <w:sz w:val="12"/>
                <w:szCs w:val="12"/>
              </w:rPr>
            </w:pPr>
          </w:p>
        </w:tc>
        <w:tc>
          <w:tcPr>
            <w:tcW w:w="0" w:type="auto"/>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областной бюджет</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color w:val="000000"/>
                <w:sz w:val="12"/>
                <w:szCs w:val="12"/>
              </w:rPr>
              <w:t>26 410,36697</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72 063,200</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7 236,00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sz w:val="12"/>
                <w:szCs w:val="12"/>
              </w:rPr>
            </w:pPr>
          </w:p>
        </w:tc>
        <w:tc>
          <w:tcPr>
            <w:tcW w:w="0" w:type="auto"/>
            <w:vMerge/>
          </w:tcPr>
          <w:p w:rsidR="00D6601E" w:rsidRPr="00D6601E" w:rsidRDefault="00D6601E" w:rsidP="00D6601E">
            <w:pPr>
              <w:jc w:val="center"/>
              <w:rPr>
                <w:rFonts w:ascii="Arial" w:hAnsi="Arial" w:cs="Arial"/>
                <w:sz w:val="12"/>
                <w:szCs w:val="12"/>
              </w:rPr>
            </w:pPr>
          </w:p>
        </w:tc>
        <w:tc>
          <w:tcPr>
            <w:tcW w:w="0" w:type="auto"/>
            <w:vMerge/>
          </w:tcPr>
          <w:p w:rsidR="00D6601E" w:rsidRPr="00D6601E" w:rsidRDefault="00D6601E" w:rsidP="00D6601E">
            <w:pPr>
              <w:jc w:val="center"/>
              <w:rPr>
                <w:rFonts w:ascii="Arial" w:hAnsi="Arial" w:cs="Arial"/>
                <w:sz w:val="12"/>
                <w:szCs w:val="12"/>
              </w:rPr>
            </w:pPr>
          </w:p>
        </w:tc>
        <w:tc>
          <w:tcPr>
            <w:tcW w:w="0" w:type="auto"/>
            <w:vMerge/>
          </w:tcPr>
          <w:p w:rsidR="00D6601E" w:rsidRPr="00D6601E" w:rsidRDefault="00D6601E" w:rsidP="00D6601E">
            <w:pPr>
              <w:jc w:val="center"/>
              <w:rPr>
                <w:rFonts w:ascii="Arial" w:hAnsi="Arial" w:cs="Arial"/>
                <w:sz w:val="12"/>
                <w:szCs w:val="12"/>
              </w:rPr>
            </w:pPr>
          </w:p>
        </w:tc>
        <w:tc>
          <w:tcPr>
            <w:tcW w:w="0" w:type="auto"/>
            <w:vMerge/>
          </w:tcPr>
          <w:p w:rsidR="00D6601E" w:rsidRPr="00D6601E" w:rsidRDefault="00D6601E" w:rsidP="00D6601E">
            <w:pPr>
              <w:jc w:val="center"/>
              <w:rPr>
                <w:rFonts w:ascii="Arial" w:hAnsi="Arial" w:cs="Arial"/>
                <w:sz w:val="12"/>
                <w:szCs w:val="12"/>
              </w:rPr>
            </w:pPr>
          </w:p>
        </w:tc>
        <w:tc>
          <w:tcPr>
            <w:tcW w:w="0" w:type="auto"/>
          </w:tcPr>
          <w:p w:rsidR="00D6601E" w:rsidRPr="00D6601E" w:rsidRDefault="00D6601E" w:rsidP="00D6601E">
            <w:pPr>
              <w:autoSpaceDN w:val="0"/>
              <w:rPr>
                <w:rFonts w:ascii="Arial" w:hAnsi="Arial" w:cs="Arial"/>
                <w:b/>
                <w:sz w:val="12"/>
                <w:szCs w:val="12"/>
              </w:rPr>
            </w:pPr>
            <w:r w:rsidRPr="00D6601E">
              <w:rPr>
                <w:rFonts w:ascii="Arial" w:hAnsi="Arial" w:cs="Arial"/>
                <w:b/>
                <w:sz w:val="12"/>
                <w:szCs w:val="12"/>
              </w:rPr>
              <w:t>итого</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b/>
                <w:sz w:val="12"/>
                <w:szCs w:val="12"/>
              </w:rPr>
              <w:t>31 232,16183</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highlight w:val="yellow"/>
              </w:rPr>
            </w:pPr>
            <w:r w:rsidRPr="00D6601E">
              <w:rPr>
                <w:rFonts w:ascii="Arial" w:hAnsi="Arial" w:cs="Arial"/>
                <w:b/>
                <w:sz w:val="12"/>
                <w:szCs w:val="12"/>
              </w:rPr>
              <w:t>79 053,1816</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b/>
                <w:sz w:val="12"/>
                <w:szCs w:val="12"/>
              </w:rPr>
              <w:t>19 827, 833</w:t>
            </w:r>
          </w:p>
        </w:tc>
      </w:tr>
      <w:tr w:rsidR="00D6601E" w:rsidRPr="00D6601E" w:rsidTr="00D6601E">
        <w:trPr>
          <w:trHeight w:val="20"/>
        </w:trPr>
        <w:tc>
          <w:tcPr>
            <w:tcW w:w="0" w:type="auto"/>
            <w:gridSpan w:val="6"/>
          </w:tcPr>
          <w:p w:rsidR="00D6601E" w:rsidRPr="00D6601E" w:rsidRDefault="00D6601E" w:rsidP="00D6601E">
            <w:pPr>
              <w:autoSpaceDN w:val="0"/>
              <w:rPr>
                <w:rFonts w:ascii="Arial" w:hAnsi="Arial" w:cs="Arial"/>
                <w:b/>
                <w:sz w:val="12"/>
                <w:szCs w:val="12"/>
              </w:rPr>
            </w:pPr>
            <w:r w:rsidRPr="00D6601E">
              <w:rPr>
                <w:rFonts w:ascii="Arial" w:hAnsi="Arial" w:cs="Arial"/>
                <w:b/>
                <w:sz w:val="12"/>
                <w:szCs w:val="12"/>
              </w:rPr>
              <w:t xml:space="preserve">Итого по ремонту автомобильных дорог общего пользования местного значения; </w:t>
            </w:r>
          </w:p>
          <w:p w:rsidR="00D6601E" w:rsidRPr="00D6601E" w:rsidRDefault="00D6601E" w:rsidP="00D6601E">
            <w:pPr>
              <w:autoSpaceDN w:val="0"/>
              <w:rPr>
                <w:rFonts w:ascii="Arial" w:hAnsi="Arial" w:cs="Arial"/>
                <w:b/>
                <w:sz w:val="12"/>
                <w:szCs w:val="12"/>
              </w:rPr>
            </w:pPr>
            <w:r w:rsidRPr="00D6601E">
              <w:rPr>
                <w:rFonts w:ascii="Arial" w:hAnsi="Arial" w:cs="Arial"/>
                <w:b/>
                <w:sz w:val="12"/>
                <w:szCs w:val="12"/>
              </w:rPr>
              <w:t>ямочный (карточный) ремонт, ремонт подъездов к дворовым территориям</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b/>
                <w:sz w:val="12"/>
                <w:szCs w:val="12"/>
              </w:rPr>
              <w:t>42 559,91686</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b/>
                <w:sz w:val="12"/>
                <w:szCs w:val="12"/>
              </w:rPr>
              <w:t>79 053,1816</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b/>
                <w:sz w:val="12"/>
                <w:szCs w:val="12"/>
              </w:rPr>
              <w:t>19 827,833</w:t>
            </w:r>
          </w:p>
        </w:tc>
      </w:tr>
      <w:tr w:rsidR="00D6601E" w:rsidRPr="00D6601E" w:rsidTr="00D6601E">
        <w:trPr>
          <w:trHeight w:val="20"/>
        </w:trPr>
        <w:tc>
          <w:tcPr>
            <w:tcW w:w="0" w:type="auto"/>
            <w:vMerge w:val="restart"/>
          </w:tcPr>
          <w:p w:rsidR="00D6601E" w:rsidRPr="00D6601E" w:rsidRDefault="00D6601E" w:rsidP="00D6601E">
            <w:pPr>
              <w:jc w:val="center"/>
              <w:rPr>
                <w:rFonts w:ascii="Arial" w:hAnsi="Arial" w:cs="Arial"/>
                <w:sz w:val="12"/>
                <w:szCs w:val="12"/>
              </w:rPr>
            </w:pPr>
            <w:r w:rsidRPr="00D6601E">
              <w:rPr>
                <w:rFonts w:ascii="Arial" w:hAnsi="Arial" w:cs="Arial"/>
                <w:sz w:val="12"/>
                <w:szCs w:val="12"/>
              </w:rPr>
              <w:t>1.1.4.</w:t>
            </w:r>
          </w:p>
        </w:tc>
        <w:tc>
          <w:tcPr>
            <w:tcW w:w="0" w:type="auto"/>
            <w:vMerge w:val="restart"/>
          </w:tcPr>
          <w:p w:rsidR="00D6601E" w:rsidRPr="00D6601E" w:rsidRDefault="00D6601E" w:rsidP="00D6601E">
            <w:pPr>
              <w:rPr>
                <w:rFonts w:ascii="Arial" w:hAnsi="Arial" w:cs="Arial"/>
                <w:sz w:val="12"/>
                <w:szCs w:val="12"/>
              </w:rPr>
            </w:pPr>
            <w:r w:rsidRPr="00D6601E">
              <w:rPr>
                <w:rFonts w:ascii="Arial" w:hAnsi="Arial" w:cs="Arial"/>
                <w:sz w:val="12"/>
                <w:szCs w:val="12"/>
              </w:rPr>
              <w:t>Капитальный ремонт автомобильной дороги общего пользования местного значения «Валдай-Соколова « Москва - Санкт-Петербург» ул.Песчаная г.Валдай</w:t>
            </w:r>
          </w:p>
        </w:tc>
        <w:tc>
          <w:tcPr>
            <w:tcW w:w="0" w:type="auto"/>
            <w:vMerge w:val="restart"/>
          </w:tcPr>
          <w:p w:rsidR="00D6601E" w:rsidRPr="00D6601E" w:rsidRDefault="00D6601E" w:rsidP="00D6601E">
            <w:pPr>
              <w:rPr>
                <w:rFonts w:ascii="Arial" w:hAnsi="Arial" w:cs="Arial"/>
                <w:b/>
                <w:sz w:val="12"/>
                <w:szCs w:val="12"/>
              </w:rPr>
            </w:pPr>
            <w:r w:rsidRPr="00D6601E">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D6601E" w:rsidRPr="00D6601E" w:rsidRDefault="00D6601E" w:rsidP="00D6601E">
            <w:pPr>
              <w:jc w:val="center"/>
              <w:rPr>
                <w:rFonts w:ascii="Arial" w:hAnsi="Arial" w:cs="Arial"/>
                <w:b/>
                <w:sz w:val="12"/>
                <w:szCs w:val="12"/>
              </w:rPr>
            </w:pPr>
            <w:r w:rsidRPr="00D6601E">
              <w:rPr>
                <w:rFonts w:ascii="Arial" w:hAnsi="Arial" w:cs="Arial"/>
                <w:sz w:val="12"/>
                <w:szCs w:val="12"/>
              </w:rPr>
              <w:t>2023-</w:t>
            </w:r>
            <w:r w:rsidRPr="00D6601E">
              <w:rPr>
                <w:rFonts w:ascii="Arial" w:hAnsi="Arial" w:cs="Arial"/>
                <w:sz w:val="12"/>
                <w:szCs w:val="12"/>
              </w:rPr>
              <w:br/>
              <w:t xml:space="preserve">2025 </w:t>
            </w:r>
            <w:r w:rsidRPr="00D6601E">
              <w:rPr>
                <w:rFonts w:ascii="Arial" w:hAnsi="Arial" w:cs="Arial"/>
                <w:sz w:val="12"/>
                <w:szCs w:val="12"/>
              </w:rPr>
              <w:br/>
              <w:t>годы</w:t>
            </w:r>
          </w:p>
        </w:tc>
        <w:tc>
          <w:tcPr>
            <w:tcW w:w="0" w:type="auto"/>
            <w:vMerge w:val="restart"/>
          </w:tcPr>
          <w:p w:rsidR="00D6601E" w:rsidRPr="00D6601E" w:rsidRDefault="00D6601E" w:rsidP="00D6601E">
            <w:pPr>
              <w:jc w:val="center"/>
              <w:rPr>
                <w:rFonts w:ascii="Arial" w:hAnsi="Arial" w:cs="Arial"/>
                <w:b/>
                <w:sz w:val="12"/>
                <w:szCs w:val="12"/>
              </w:rPr>
            </w:pPr>
            <w:r w:rsidRPr="00D6601E">
              <w:rPr>
                <w:rFonts w:ascii="Arial" w:hAnsi="Arial" w:cs="Arial"/>
                <w:sz w:val="12"/>
                <w:szCs w:val="12"/>
              </w:rPr>
              <w:t>1.2</w:t>
            </w:r>
          </w:p>
        </w:tc>
        <w:tc>
          <w:tcPr>
            <w:tcW w:w="0" w:type="auto"/>
          </w:tcPr>
          <w:p w:rsidR="00D6601E" w:rsidRPr="00D6601E" w:rsidRDefault="00D6601E" w:rsidP="00D6601E">
            <w:pPr>
              <w:rPr>
                <w:rFonts w:ascii="Arial" w:hAnsi="Arial" w:cs="Arial"/>
                <w:sz w:val="12"/>
                <w:szCs w:val="12"/>
              </w:rPr>
            </w:pPr>
            <w:r w:rsidRPr="00D6601E">
              <w:rPr>
                <w:rFonts w:ascii="Arial" w:hAnsi="Arial" w:cs="Arial"/>
                <w:sz w:val="12"/>
                <w:szCs w:val="12"/>
              </w:rPr>
              <w:t>бюджет Валдайского городского поселения</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765,00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1300,194</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sz w:val="12"/>
                <w:szCs w:val="12"/>
              </w:rPr>
            </w:pPr>
          </w:p>
        </w:tc>
        <w:tc>
          <w:tcPr>
            <w:tcW w:w="0" w:type="auto"/>
            <w:vMerge/>
          </w:tcPr>
          <w:p w:rsidR="00D6601E" w:rsidRPr="00D6601E" w:rsidRDefault="00D6601E" w:rsidP="00D6601E">
            <w:pPr>
              <w:rPr>
                <w:rFonts w:ascii="Arial" w:hAnsi="Arial" w:cs="Arial"/>
                <w:sz w:val="12"/>
                <w:szCs w:val="12"/>
              </w:rPr>
            </w:pPr>
          </w:p>
        </w:tc>
        <w:tc>
          <w:tcPr>
            <w:tcW w:w="0" w:type="auto"/>
            <w:vMerge/>
          </w:tcPr>
          <w:p w:rsidR="00D6601E" w:rsidRPr="00D6601E" w:rsidRDefault="00D6601E" w:rsidP="00D6601E">
            <w:pPr>
              <w:jc w:val="center"/>
              <w:rPr>
                <w:rFonts w:ascii="Arial" w:hAnsi="Arial" w:cs="Arial"/>
                <w:sz w:val="12"/>
                <w:szCs w:val="12"/>
              </w:rPr>
            </w:pPr>
          </w:p>
        </w:tc>
        <w:tc>
          <w:tcPr>
            <w:tcW w:w="0" w:type="auto"/>
            <w:vMerge/>
          </w:tcPr>
          <w:p w:rsidR="00D6601E" w:rsidRPr="00D6601E" w:rsidRDefault="00D6601E" w:rsidP="00D6601E">
            <w:pPr>
              <w:jc w:val="center"/>
              <w:rPr>
                <w:rFonts w:ascii="Arial" w:hAnsi="Arial" w:cs="Arial"/>
                <w:sz w:val="12"/>
                <w:szCs w:val="12"/>
              </w:rPr>
            </w:pPr>
          </w:p>
        </w:tc>
        <w:tc>
          <w:tcPr>
            <w:tcW w:w="0" w:type="auto"/>
            <w:vMerge/>
          </w:tcPr>
          <w:p w:rsidR="00D6601E" w:rsidRPr="00D6601E" w:rsidRDefault="00D6601E" w:rsidP="00D6601E">
            <w:pPr>
              <w:jc w:val="center"/>
              <w:rPr>
                <w:rFonts w:ascii="Arial" w:hAnsi="Arial" w:cs="Arial"/>
                <w:sz w:val="12"/>
                <w:szCs w:val="12"/>
              </w:rPr>
            </w:pPr>
          </w:p>
        </w:tc>
        <w:tc>
          <w:tcPr>
            <w:tcW w:w="0" w:type="auto"/>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областной бюджет</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75 720,80</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128 590,80</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sz w:val="12"/>
                <w:szCs w:val="12"/>
              </w:rPr>
            </w:pPr>
          </w:p>
        </w:tc>
        <w:tc>
          <w:tcPr>
            <w:tcW w:w="0" w:type="auto"/>
            <w:vMerge/>
          </w:tcPr>
          <w:p w:rsidR="00D6601E" w:rsidRPr="00D6601E" w:rsidRDefault="00D6601E" w:rsidP="00D6601E">
            <w:pPr>
              <w:rPr>
                <w:rFonts w:ascii="Arial" w:hAnsi="Arial" w:cs="Arial"/>
                <w:sz w:val="12"/>
                <w:szCs w:val="12"/>
              </w:rPr>
            </w:pPr>
          </w:p>
        </w:tc>
        <w:tc>
          <w:tcPr>
            <w:tcW w:w="0" w:type="auto"/>
            <w:vMerge/>
          </w:tcPr>
          <w:p w:rsidR="00D6601E" w:rsidRPr="00D6601E" w:rsidRDefault="00D6601E" w:rsidP="00D6601E">
            <w:pPr>
              <w:jc w:val="center"/>
              <w:rPr>
                <w:rFonts w:ascii="Arial" w:hAnsi="Arial" w:cs="Arial"/>
                <w:sz w:val="12"/>
                <w:szCs w:val="12"/>
              </w:rPr>
            </w:pPr>
          </w:p>
        </w:tc>
        <w:tc>
          <w:tcPr>
            <w:tcW w:w="0" w:type="auto"/>
            <w:vMerge/>
          </w:tcPr>
          <w:p w:rsidR="00D6601E" w:rsidRPr="00D6601E" w:rsidRDefault="00D6601E" w:rsidP="00D6601E">
            <w:pPr>
              <w:jc w:val="center"/>
              <w:rPr>
                <w:rFonts w:ascii="Arial" w:hAnsi="Arial" w:cs="Arial"/>
                <w:sz w:val="12"/>
                <w:szCs w:val="12"/>
              </w:rPr>
            </w:pPr>
          </w:p>
        </w:tc>
        <w:tc>
          <w:tcPr>
            <w:tcW w:w="0" w:type="auto"/>
            <w:vMerge/>
          </w:tcPr>
          <w:p w:rsidR="00D6601E" w:rsidRPr="00D6601E" w:rsidRDefault="00D6601E" w:rsidP="00D6601E">
            <w:pPr>
              <w:jc w:val="center"/>
              <w:rPr>
                <w:rFonts w:ascii="Arial" w:hAnsi="Arial" w:cs="Arial"/>
                <w:sz w:val="12"/>
                <w:szCs w:val="12"/>
              </w:rPr>
            </w:pPr>
          </w:p>
        </w:tc>
        <w:tc>
          <w:tcPr>
            <w:tcW w:w="0" w:type="auto"/>
          </w:tcPr>
          <w:p w:rsidR="00D6601E" w:rsidRPr="00D6601E" w:rsidRDefault="00D6601E" w:rsidP="00D6601E">
            <w:pPr>
              <w:autoSpaceDN w:val="0"/>
              <w:rPr>
                <w:rFonts w:ascii="Arial" w:hAnsi="Arial" w:cs="Arial"/>
                <w:b/>
                <w:sz w:val="12"/>
                <w:szCs w:val="12"/>
              </w:rPr>
            </w:pPr>
            <w:r w:rsidRPr="00D6601E">
              <w:rPr>
                <w:rFonts w:ascii="Arial" w:hAnsi="Arial" w:cs="Arial"/>
                <w:b/>
                <w:sz w:val="12"/>
                <w:szCs w:val="12"/>
              </w:rPr>
              <w:t>итого</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b/>
                <w:sz w:val="12"/>
                <w:szCs w:val="12"/>
              </w:rPr>
              <w:t>76 485,80</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b/>
                <w:sz w:val="12"/>
                <w:szCs w:val="12"/>
              </w:rPr>
              <w:t>129 890,994</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b/>
                <w:sz w:val="12"/>
                <w:szCs w:val="12"/>
              </w:rPr>
              <w:t>0,0</w:t>
            </w:r>
          </w:p>
        </w:tc>
      </w:tr>
      <w:tr w:rsidR="00D6601E" w:rsidRPr="00D6601E" w:rsidTr="00D6601E">
        <w:trPr>
          <w:trHeight w:val="20"/>
        </w:trPr>
        <w:tc>
          <w:tcPr>
            <w:tcW w:w="0" w:type="auto"/>
            <w:gridSpan w:val="6"/>
          </w:tcPr>
          <w:p w:rsidR="00D6601E" w:rsidRPr="00D6601E" w:rsidRDefault="00D6601E" w:rsidP="00D6601E">
            <w:pPr>
              <w:autoSpaceDN w:val="0"/>
              <w:rPr>
                <w:rFonts w:ascii="Arial" w:hAnsi="Arial" w:cs="Arial"/>
                <w:b/>
                <w:sz w:val="12"/>
                <w:szCs w:val="12"/>
              </w:rPr>
            </w:pPr>
            <w:r w:rsidRPr="00D6601E">
              <w:rPr>
                <w:rFonts w:ascii="Arial" w:hAnsi="Arial" w:cs="Arial"/>
                <w:b/>
                <w:sz w:val="12"/>
                <w:szCs w:val="12"/>
              </w:rPr>
              <w:t>Итого по капитальному ремонту</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b/>
                <w:sz w:val="12"/>
                <w:szCs w:val="12"/>
              </w:rPr>
              <w:t>76 485,80</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b/>
                <w:sz w:val="12"/>
                <w:szCs w:val="12"/>
              </w:rPr>
              <w:t>129 890,994</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b/>
                <w:sz w:val="12"/>
                <w:szCs w:val="12"/>
              </w:rPr>
              <w:t>0,0</w:t>
            </w:r>
          </w:p>
        </w:tc>
      </w:tr>
      <w:tr w:rsidR="00D6601E" w:rsidRPr="00D6601E" w:rsidTr="00D6601E">
        <w:trPr>
          <w:trHeight w:val="20"/>
        </w:trPr>
        <w:tc>
          <w:tcPr>
            <w:tcW w:w="0" w:type="auto"/>
            <w:vMerge w:val="restart"/>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1.1.5.</w:t>
            </w:r>
          </w:p>
        </w:tc>
        <w:tc>
          <w:tcPr>
            <w:tcW w:w="0" w:type="auto"/>
            <w:vMerge w:val="restart"/>
          </w:tcPr>
          <w:p w:rsidR="00D6601E" w:rsidRPr="00D6601E" w:rsidRDefault="00D6601E" w:rsidP="00D6601E">
            <w:pPr>
              <w:rPr>
                <w:rFonts w:ascii="Arial" w:hAnsi="Arial" w:cs="Arial"/>
                <w:sz w:val="12"/>
                <w:szCs w:val="12"/>
              </w:rPr>
            </w:pPr>
            <w:r w:rsidRPr="00D6601E">
              <w:rPr>
                <w:rFonts w:ascii="Arial" w:hAnsi="Arial" w:cs="Arial"/>
                <w:sz w:val="12"/>
                <w:szCs w:val="12"/>
              </w:rPr>
              <w:t>Паспортизация автомобильных дорог общего пользования местного значения</w:t>
            </w:r>
          </w:p>
        </w:tc>
        <w:tc>
          <w:tcPr>
            <w:tcW w:w="0" w:type="auto"/>
            <w:vMerge w:val="restart"/>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D6601E" w:rsidRPr="00D6601E" w:rsidRDefault="00D6601E" w:rsidP="00D6601E">
            <w:pPr>
              <w:autoSpaceDN w:val="0"/>
              <w:jc w:val="center"/>
              <w:rPr>
                <w:rFonts w:ascii="Arial" w:hAnsi="Arial" w:cs="Arial"/>
                <w:sz w:val="12"/>
                <w:szCs w:val="12"/>
              </w:rPr>
            </w:pPr>
            <w:r w:rsidRPr="00D6601E">
              <w:rPr>
                <w:rFonts w:ascii="Arial" w:hAnsi="Arial" w:cs="Arial"/>
                <w:sz w:val="12"/>
                <w:szCs w:val="12"/>
              </w:rPr>
              <w:t>2023-</w:t>
            </w:r>
            <w:r w:rsidRPr="00D6601E">
              <w:rPr>
                <w:rFonts w:ascii="Arial" w:hAnsi="Arial" w:cs="Arial"/>
                <w:sz w:val="12"/>
                <w:szCs w:val="12"/>
              </w:rPr>
              <w:br/>
              <w:t xml:space="preserve">2025 </w:t>
            </w:r>
            <w:r w:rsidRPr="00D6601E">
              <w:rPr>
                <w:rFonts w:ascii="Arial" w:hAnsi="Arial" w:cs="Arial"/>
                <w:sz w:val="12"/>
                <w:szCs w:val="12"/>
              </w:rPr>
              <w:br/>
              <w:t>годы</w:t>
            </w:r>
          </w:p>
        </w:tc>
        <w:tc>
          <w:tcPr>
            <w:tcW w:w="0" w:type="auto"/>
            <w:vMerge w:val="restart"/>
          </w:tcPr>
          <w:p w:rsidR="00D6601E" w:rsidRPr="00D6601E" w:rsidRDefault="00D6601E" w:rsidP="00D6601E">
            <w:pPr>
              <w:autoSpaceDN w:val="0"/>
              <w:jc w:val="center"/>
              <w:rPr>
                <w:rFonts w:ascii="Arial" w:hAnsi="Arial" w:cs="Arial"/>
                <w:sz w:val="12"/>
                <w:szCs w:val="12"/>
              </w:rPr>
            </w:pPr>
            <w:r w:rsidRPr="00D6601E">
              <w:rPr>
                <w:rFonts w:ascii="Arial" w:hAnsi="Arial" w:cs="Arial"/>
                <w:sz w:val="12"/>
                <w:szCs w:val="12"/>
              </w:rPr>
              <w:t>1.4</w:t>
            </w:r>
          </w:p>
        </w:tc>
        <w:tc>
          <w:tcPr>
            <w:tcW w:w="0" w:type="auto"/>
          </w:tcPr>
          <w:p w:rsidR="00D6601E" w:rsidRPr="00D6601E" w:rsidRDefault="00D6601E" w:rsidP="00D6601E">
            <w:pPr>
              <w:rPr>
                <w:rFonts w:ascii="Arial" w:hAnsi="Arial" w:cs="Arial"/>
                <w:sz w:val="12"/>
                <w:szCs w:val="12"/>
              </w:rPr>
            </w:pPr>
            <w:r w:rsidRPr="00D6601E">
              <w:rPr>
                <w:rFonts w:ascii="Arial" w:hAnsi="Arial" w:cs="Arial"/>
                <w:sz w:val="12"/>
                <w:szCs w:val="12"/>
              </w:rPr>
              <w:t xml:space="preserve">бюджет Валдайского городского поселения </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200,00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200,00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200,00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областной бюджет</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tcPr>
          <w:p w:rsidR="00D6601E" w:rsidRPr="00D6601E" w:rsidRDefault="00D6601E" w:rsidP="00D6601E">
            <w:pPr>
              <w:autoSpaceDN w:val="0"/>
              <w:rPr>
                <w:rFonts w:ascii="Arial" w:hAnsi="Arial" w:cs="Arial"/>
                <w:b/>
                <w:sz w:val="12"/>
                <w:szCs w:val="12"/>
              </w:rPr>
            </w:pPr>
            <w:r w:rsidRPr="00D6601E">
              <w:rPr>
                <w:rFonts w:ascii="Arial" w:hAnsi="Arial" w:cs="Arial"/>
                <w:b/>
                <w:sz w:val="12"/>
                <w:szCs w:val="12"/>
              </w:rPr>
              <w:t>итого</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b/>
                <w:sz w:val="12"/>
                <w:szCs w:val="12"/>
              </w:rPr>
              <w:t>200,00</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200,00</w:t>
            </w:r>
          </w:p>
        </w:tc>
        <w:tc>
          <w:tcPr>
            <w:tcW w:w="0" w:type="auto"/>
          </w:tcPr>
          <w:p w:rsidR="00D6601E" w:rsidRDefault="00D6601E" w:rsidP="00D6601E">
            <w:pPr>
              <w:jc w:val="center"/>
              <w:rPr>
                <w:rFonts w:ascii="Arial" w:hAnsi="Arial" w:cs="Arial"/>
                <w:b/>
                <w:sz w:val="12"/>
                <w:szCs w:val="12"/>
              </w:rPr>
            </w:pPr>
            <w:r w:rsidRPr="00D6601E">
              <w:rPr>
                <w:rFonts w:ascii="Arial" w:hAnsi="Arial" w:cs="Arial"/>
                <w:b/>
                <w:sz w:val="12"/>
                <w:szCs w:val="12"/>
              </w:rPr>
              <w:t>200,00</w:t>
            </w:r>
          </w:p>
          <w:p w:rsidR="00F504E7" w:rsidRPr="00D6601E" w:rsidRDefault="00F504E7" w:rsidP="00D6601E">
            <w:pPr>
              <w:jc w:val="center"/>
              <w:rPr>
                <w:rFonts w:ascii="Arial" w:hAnsi="Arial" w:cs="Arial"/>
                <w:b/>
                <w:sz w:val="12"/>
                <w:szCs w:val="12"/>
              </w:rPr>
            </w:pPr>
          </w:p>
        </w:tc>
      </w:tr>
      <w:tr w:rsidR="00D6601E" w:rsidRPr="00D6601E" w:rsidTr="00D6601E">
        <w:trPr>
          <w:trHeight w:val="20"/>
        </w:trPr>
        <w:tc>
          <w:tcPr>
            <w:tcW w:w="0" w:type="auto"/>
            <w:vMerge w:val="restart"/>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lastRenderedPageBreak/>
              <w:t>1.1.6.</w:t>
            </w:r>
          </w:p>
        </w:tc>
        <w:tc>
          <w:tcPr>
            <w:tcW w:w="0" w:type="auto"/>
            <w:vMerge w:val="restart"/>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0" w:type="auto"/>
            <w:vMerge w:val="restart"/>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D6601E" w:rsidRPr="00D6601E" w:rsidRDefault="00D6601E" w:rsidP="00D6601E">
            <w:pPr>
              <w:autoSpaceDN w:val="0"/>
              <w:jc w:val="center"/>
              <w:rPr>
                <w:rFonts w:ascii="Arial" w:hAnsi="Arial" w:cs="Arial"/>
                <w:sz w:val="12"/>
                <w:szCs w:val="12"/>
              </w:rPr>
            </w:pPr>
            <w:r w:rsidRPr="00D6601E">
              <w:rPr>
                <w:rFonts w:ascii="Arial" w:hAnsi="Arial" w:cs="Arial"/>
                <w:sz w:val="12"/>
                <w:szCs w:val="12"/>
              </w:rPr>
              <w:t xml:space="preserve">2023 - </w:t>
            </w:r>
            <w:r w:rsidRPr="00D6601E">
              <w:rPr>
                <w:rFonts w:ascii="Arial" w:hAnsi="Arial" w:cs="Arial"/>
                <w:sz w:val="12"/>
                <w:szCs w:val="12"/>
              </w:rPr>
              <w:br/>
              <w:t xml:space="preserve">2025 </w:t>
            </w:r>
            <w:r w:rsidRPr="00D6601E">
              <w:rPr>
                <w:rFonts w:ascii="Arial" w:hAnsi="Arial" w:cs="Arial"/>
                <w:sz w:val="12"/>
                <w:szCs w:val="12"/>
              </w:rPr>
              <w:br/>
              <w:t>годы</w:t>
            </w:r>
          </w:p>
        </w:tc>
        <w:tc>
          <w:tcPr>
            <w:tcW w:w="0" w:type="auto"/>
            <w:vMerge w:val="restart"/>
          </w:tcPr>
          <w:p w:rsidR="00D6601E" w:rsidRPr="00D6601E" w:rsidRDefault="00D6601E" w:rsidP="00D6601E">
            <w:pPr>
              <w:autoSpaceDN w:val="0"/>
              <w:jc w:val="center"/>
              <w:rPr>
                <w:rFonts w:ascii="Arial" w:hAnsi="Arial" w:cs="Arial"/>
                <w:sz w:val="12"/>
                <w:szCs w:val="12"/>
              </w:rPr>
            </w:pPr>
            <w:r w:rsidRPr="00D6601E">
              <w:rPr>
                <w:rFonts w:ascii="Arial" w:hAnsi="Arial" w:cs="Arial"/>
                <w:sz w:val="12"/>
                <w:szCs w:val="12"/>
              </w:rPr>
              <w:t>1.3</w:t>
            </w:r>
          </w:p>
        </w:tc>
        <w:tc>
          <w:tcPr>
            <w:tcW w:w="0" w:type="auto"/>
          </w:tcPr>
          <w:p w:rsidR="00D6601E" w:rsidRPr="00D6601E" w:rsidRDefault="00D6601E" w:rsidP="00D6601E">
            <w:pPr>
              <w:rPr>
                <w:rFonts w:ascii="Arial" w:hAnsi="Arial" w:cs="Arial"/>
                <w:sz w:val="12"/>
                <w:szCs w:val="12"/>
              </w:rPr>
            </w:pPr>
            <w:r w:rsidRPr="00D6601E">
              <w:rPr>
                <w:rFonts w:ascii="Arial" w:hAnsi="Arial" w:cs="Arial"/>
                <w:sz w:val="12"/>
                <w:szCs w:val="12"/>
              </w:rPr>
              <w:t>бюджет Валдайского городского поселения</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3 100,00</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1 000,00</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1 000,00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областной бюджет</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0,00</w:t>
            </w:r>
          </w:p>
        </w:tc>
      </w:tr>
      <w:tr w:rsidR="00D6601E" w:rsidRPr="00D6601E" w:rsidTr="00D6601E">
        <w:trPr>
          <w:trHeight w:val="20"/>
        </w:trPr>
        <w:tc>
          <w:tcPr>
            <w:tcW w:w="0" w:type="auto"/>
            <w:vMerge w:val="restart"/>
          </w:tcPr>
          <w:p w:rsidR="00D6601E" w:rsidRPr="00D6601E" w:rsidRDefault="00D6601E" w:rsidP="00D6601E">
            <w:pPr>
              <w:jc w:val="center"/>
              <w:rPr>
                <w:rFonts w:ascii="Arial" w:hAnsi="Arial" w:cs="Arial"/>
                <w:sz w:val="12"/>
                <w:szCs w:val="12"/>
              </w:rPr>
            </w:pPr>
            <w:r w:rsidRPr="00D6601E">
              <w:rPr>
                <w:rFonts w:ascii="Arial" w:hAnsi="Arial" w:cs="Arial"/>
                <w:sz w:val="12"/>
                <w:szCs w:val="12"/>
              </w:rPr>
              <w:t>1.1.7.</w:t>
            </w:r>
          </w:p>
        </w:tc>
        <w:tc>
          <w:tcPr>
            <w:tcW w:w="0" w:type="auto"/>
            <w:vMerge w:val="restart"/>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Разработка ПСД на тротуары г. Валдай</w:t>
            </w:r>
          </w:p>
        </w:tc>
        <w:tc>
          <w:tcPr>
            <w:tcW w:w="0" w:type="auto"/>
            <w:vMerge w:val="restart"/>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D6601E" w:rsidRPr="00D6601E" w:rsidRDefault="00D6601E" w:rsidP="00D6601E">
            <w:pPr>
              <w:autoSpaceDN w:val="0"/>
              <w:jc w:val="center"/>
              <w:rPr>
                <w:rFonts w:ascii="Arial" w:hAnsi="Arial" w:cs="Arial"/>
                <w:sz w:val="12"/>
                <w:szCs w:val="12"/>
              </w:rPr>
            </w:pPr>
            <w:r w:rsidRPr="00D6601E">
              <w:rPr>
                <w:rFonts w:ascii="Arial" w:hAnsi="Arial" w:cs="Arial"/>
                <w:sz w:val="12"/>
                <w:szCs w:val="12"/>
              </w:rPr>
              <w:t>2023-</w:t>
            </w:r>
            <w:r w:rsidRPr="00D6601E">
              <w:rPr>
                <w:rFonts w:ascii="Arial" w:hAnsi="Arial" w:cs="Arial"/>
                <w:sz w:val="12"/>
                <w:szCs w:val="12"/>
              </w:rPr>
              <w:br/>
              <w:t xml:space="preserve">2025 </w:t>
            </w:r>
            <w:r w:rsidRPr="00D6601E">
              <w:rPr>
                <w:rFonts w:ascii="Arial" w:hAnsi="Arial" w:cs="Arial"/>
                <w:sz w:val="12"/>
                <w:szCs w:val="12"/>
              </w:rPr>
              <w:br/>
              <w:t>годы</w:t>
            </w:r>
          </w:p>
        </w:tc>
        <w:tc>
          <w:tcPr>
            <w:tcW w:w="0" w:type="auto"/>
            <w:vMerge w:val="restart"/>
          </w:tcPr>
          <w:p w:rsidR="00D6601E" w:rsidRPr="00D6601E" w:rsidRDefault="00D6601E" w:rsidP="00D6601E">
            <w:pPr>
              <w:jc w:val="center"/>
              <w:rPr>
                <w:rFonts w:ascii="Arial" w:hAnsi="Arial" w:cs="Arial"/>
                <w:sz w:val="12"/>
                <w:szCs w:val="12"/>
              </w:rPr>
            </w:pPr>
            <w:r w:rsidRPr="00D6601E">
              <w:rPr>
                <w:rFonts w:ascii="Arial" w:hAnsi="Arial" w:cs="Arial"/>
                <w:sz w:val="12"/>
                <w:szCs w:val="12"/>
              </w:rPr>
              <w:t>1.3</w:t>
            </w:r>
          </w:p>
        </w:tc>
        <w:tc>
          <w:tcPr>
            <w:tcW w:w="0" w:type="auto"/>
          </w:tcPr>
          <w:p w:rsidR="00D6601E" w:rsidRPr="00D6601E" w:rsidRDefault="00D6601E" w:rsidP="00D6601E">
            <w:pPr>
              <w:rPr>
                <w:rFonts w:ascii="Arial" w:hAnsi="Arial" w:cs="Arial"/>
                <w:sz w:val="12"/>
                <w:szCs w:val="12"/>
              </w:rPr>
            </w:pPr>
            <w:r w:rsidRPr="00D6601E">
              <w:rPr>
                <w:rFonts w:ascii="Arial" w:hAnsi="Arial" w:cs="Arial"/>
                <w:sz w:val="12"/>
                <w:szCs w:val="12"/>
              </w:rPr>
              <w:t>бюджет Валдайского городского поселения</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sz w:val="12"/>
                <w:szCs w:val="12"/>
              </w:rPr>
              <w:t>4 123,35120</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1 000,00</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sz w:val="12"/>
                <w:szCs w:val="12"/>
              </w:rPr>
              <w:t>1 000,00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autoSpaceDN w:val="0"/>
              <w:rPr>
                <w:rFonts w:ascii="Arial" w:hAnsi="Arial" w:cs="Arial"/>
                <w:sz w:val="12"/>
                <w:szCs w:val="12"/>
              </w:rPr>
            </w:pPr>
          </w:p>
        </w:tc>
        <w:tc>
          <w:tcPr>
            <w:tcW w:w="0" w:type="auto"/>
            <w:vMerge/>
          </w:tcPr>
          <w:p w:rsidR="00D6601E" w:rsidRPr="00D6601E" w:rsidRDefault="00D6601E" w:rsidP="00D6601E">
            <w:pPr>
              <w:autoSpaceDN w:val="0"/>
              <w:rPr>
                <w:rFonts w:ascii="Arial" w:hAnsi="Arial" w:cs="Arial"/>
                <w:sz w:val="12"/>
                <w:szCs w:val="12"/>
              </w:rPr>
            </w:pPr>
          </w:p>
        </w:tc>
        <w:tc>
          <w:tcPr>
            <w:tcW w:w="0" w:type="auto"/>
            <w:vMerge/>
          </w:tcPr>
          <w:p w:rsidR="00D6601E" w:rsidRPr="00D6601E" w:rsidRDefault="00D6601E" w:rsidP="00D6601E">
            <w:pPr>
              <w:autoSpaceDN w:val="0"/>
              <w:jc w:val="center"/>
              <w:rPr>
                <w:rFonts w:ascii="Arial" w:hAnsi="Arial" w:cs="Arial"/>
                <w:sz w:val="12"/>
                <w:szCs w:val="12"/>
              </w:rPr>
            </w:pPr>
          </w:p>
        </w:tc>
        <w:tc>
          <w:tcPr>
            <w:tcW w:w="0" w:type="auto"/>
            <w:vMerge/>
          </w:tcPr>
          <w:p w:rsidR="00D6601E" w:rsidRPr="00D6601E" w:rsidRDefault="00D6601E" w:rsidP="00D6601E">
            <w:pPr>
              <w:jc w:val="center"/>
              <w:rPr>
                <w:rFonts w:ascii="Arial" w:hAnsi="Arial" w:cs="Arial"/>
                <w:sz w:val="12"/>
                <w:szCs w:val="12"/>
              </w:rPr>
            </w:pPr>
          </w:p>
        </w:tc>
        <w:tc>
          <w:tcPr>
            <w:tcW w:w="0" w:type="auto"/>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областной бюджет</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sz w:val="12"/>
                <w:szCs w:val="12"/>
              </w:rPr>
              <w:t>0,00</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sz w:val="12"/>
                <w:szCs w:val="12"/>
              </w:rPr>
              <w:t>0,00</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sz w:val="12"/>
                <w:szCs w:val="12"/>
              </w:rPr>
              <w:t>0,00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autoSpaceDN w:val="0"/>
              <w:rPr>
                <w:rFonts w:ascii="Arial" w:hAnsi="Arial" w:cs="Arial"/>
                <w:sz w:val="12"/>
                <w:szCs w:val="12"/>
              </w:rPr>
            </w:pPr>
          </w:p>
        </w:tc>
        <w:tc>
          <w:tcPr>
            <w:tcW w:w="0" w:type="auto"/>
            <w:vMerge/>
          </w:tcPr>
          <w:p w:rsidR="00D6601E" w:rsidRPr="00D6601E" w:rsidRDefault="00D6601E" w:rsidP="00D6601E">
            <w:pPr>
              <w:autoSpaceDN w:val="0"/>
              <w:rPr>
                <w:rFonts w:ascii="Arial" w:hAnsi="Arial" w:cs="Arial"/>
                <w:sz w:val="12"/>
                <w:szCs w:val="12"/>
              </w:rPr>
            </w:pPr>
          </w:p>
        </w:tc>
        <w:tc>
          <w:tcPr>
            <w:tcW w:w="0" w:type="auto"/>
            <w:vMerge/>
          </w:tcPr>
          <w:p w:rsidR="00D6601E" w:rsidRPr="00D6601E" w:rsidRDefault="00D6601E" w:rsidP="00D6601E">
            <w:pPr>
              <w:autoSpaceDN w:val="0"/>
              <w:jc w:val="center"/>
              <w:rPr>
                <w:rFonts w:ascii="Arial" w:hAnsi="Arial" w:cs="Arial"/>
                <w:sz w:val="12"/>
                <w:szCs w:val="12"/>
              </w:rPr>
            </w:pPr>
          </w:p>
        </w:tc>
        <w:tc>
          <w:tcPr>
            <w:tcW w:w="0" w:type="auto"/>
            <w:vMerge/>
          </w:tcPr>
          <w:p w:rsidR="00D6601E" w:rsidRPr="00D6601E" w:rsidRDefault="00D6601E" w:rsidP="00D6601E">
            <w:pPr>
              <w:jc w:val="center"/>
              <w:rPr>
                <w:rFonts w:ascii="Arial" w:hAnsi="Arial" w:cs="Arial"/>
                <w:sz w:val="12"/>
                <w:szCs w:val="12"/>
              </w:rPr>
            </w:pPr>
          </w:p>
        </w:tc>
        <w:tc>
          <w:tcPr>
            <w:tcW w:w="0" w:type="auto"/>
          </w:tcPr>
          <w:p w:rsidR="00D6601E" w:rsidRPr="00D6601E" w:rsidRDefault="00D6601E" w:rsidP="00D6601E">
            <w:pPr>
              <w:autoSpaceDN w:val="0"/>
              <w:rPr>
                <w:rFonts w:ascii="Arial" w:hAnsi="Arial" w:cs="Arial"/>
                <w:b/>
                <w:sz w:val="12"/>
                <w:szCs w:val="12"/>
              </w:rPr>
            </w:pPr>
            <w:r w:rsidRPr="00D6601E">
              <w:rPr>
                <w:rFonts w:ascii="Arial" w:hAnsi="Arial" w:cs="Arial"/>
                <w:b/>
                <w:sz w:val="12"/>
                <w:szCs w:val="12"/>
              </w:rPr>
              <w:t>итого по разработки и проверки ПСД на строительство</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b/>
                <w:sz w:val="12"/>
                <w:szCs w:val="12"/>
              </w:rPr>
              <w:t>7 223,35120</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b/>
                <w:sz w:val="12"/>
                <w:szCs w:val="12"/>
              </w:rPr>
              <w:t>2 000,00</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b/>
                <w:sz w:val="12"/>
                <w:szCs w:val="12"/>
              </w:rPr>
              <w:t>2 000,00</w:t>
            </w:r>
          </w:p>
        </w:tc>
      </w:tr>
      <w:tr w:rsidR="00D6601E" w:rsidRPr="00D6601E" w:rsidTr="00D6601E">
        <w:trPr>
          <w:trHeight w:val="20"/>
        </w:trPr>
        <w:tc>
          <w:tcPr>
            <w:tcW w:w="0" w:type="auto"/>
            <w:vMerge w:val="restart"/>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1.1.8.</w:t>
            </w:r>
          </w:p>
        </w:tc>
        <w:tc>
          <w:tcPr>
            <w:tcW w:w="0" w:type="auto"/>
            <w:vMerge w:val="restart"/>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Строительство (реконструкция) автомобильных дорог общего пользования местного значения</w:t>
            </w:r>
          </w:p>
        </w:tc>
        <w:tc>
          <w:tcPr>
            <w:tcW w:w="0" w:type="auto"/>
            <w:vMerge w:val="restart"/>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D6601E" w:rsidRPr="00D6601E" w:rsidRDefault="00D6601E" w:rsidP="00D6601E">
            <w:pPr>
              <w:autoSpaceDN w:val="0"/>
              <w:jc w:val="center"/>
              <w:rPr>
                <w:rFonts w:ascii="Arial" w:hAnsi="Arial" w:cs="Arial"/>
                <w:sz w:val="12"/>
                <w:szCs w:val="12"/>
              </w:rPr>
            </w:pPr>
            <w:r w:rsidRPr="00D6601E">
              <w:rPr>
                <w:rFonts w:ascii="Arial" w:hAnsi="Arial" w:cs="Arial"/>
                <w:sz w:val="12"/>
                <w:szCs w:val="12"/>
              </w:rPr>
              <w:t>2020-</w:t>
            </w:r>
            <w:r w:rsidRPr="00D6601E">
              <w:rPr>
                <w:rFonts w:ascii="Arial" w:hAnsi="Arial" w:cs="Arial"/>
                <w:sz w:val="12"/>
                <w:szCs w:val="12"/>
              </w:rPr>
              <w:br/>
              <w:t xml:space="preserve">2024 </w:t>
            </w:r>
            <w:r w:rsidRPr="00D6601E">
              <w:rPr>
                <w:rFonts w:ascii="Arial" w:hAnsi="Arial" w:cs="Arial"/>
                <w:sz w:val="12"/>
                <w:szCs w:val="12"/>
              </w:rPr>
              <w:br/>
              <w:t>годы</w:t>
            </w:r>
          </w:p>
        </w:tc>
        <w:tc>
          <w:tcPr>
            <w:tcW w:w="0" w:type="auto"/>
            <w:vMerge w:val="restart"/>
          </w:tcPr>
          <w:p w:rsidR="00D6601E" w:rsidRPr="00D6601E" w:rsidRDefault="00D6601E" w:rsidP="00D6601E">
            <w:pPr>
              <w:autoSpaceDN w:val="0"/>
              <w:jc w:val="center"/>
              <w:rPr>
                <w:rFonts w:ascii="Arial" w:hAnsi="Arial" w:cs="Arial"/>
                <w:sz w:val="12"/>
                <w:szCs w:val="12"/>
              </w:rPr>
            </w:pPr>
            <w:r w:rsidRPr="00D6601E">
              <w:rPr>
                <w:rFonts w:ascii="Arial" w:hAnsi="Arial" w:cs="Arial"/>
                <w:sz w:val="12"/>
                <w:szCs w:val="12"/>
              </w:rPr>
              <w:t>1.6</w:t>
            </w:r>
          </w:p>
        </w:tc>
        <w:tc>
          <w:tcPr>
            <w:tcW w:w="0" w:type="auto"/>
          </w:tcPr>
          <w:p w:rsidR="00D6601E" w:rsidRPr="00D6601E" w:rsidRDefault="00D6601E" w:rsidP="00D6601E">
            <w:pPr>
              <w:rPr>
                <w:rFonts w:ascii="Arial" w:hAnsi="Arial" w:cs="Arial"/>
                <w:sz w:val="12"/>
                <w:szCs w:val="12"/>
              </w:rPr>
            </w:pPr>
            <w:r w:rsidRPr="00D6601E">
              <w:rPr>
                <w:rFonts w:ascii="Arial" w:hAnsi="Arial" w:cs="Arial"/>
                <w:sz w:val="12"/>
                <w:szCs w:val="12"/>
              </w:rPr>
              <w:t>бюджет Валдайского городского поселения</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1 000,00</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1 000,00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областной бюджет</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overflowPunct w:val="0"/>
              <w:autoSpaceDE w:val="0"/>
              <w:autoSpaceDN w:val="0"/>
              <w:adjustRightInd w:val="0"/>
              <w:jc w:val="center"/>
              <w:rPr>
                <w:rFonts w:ascii="Arial" w:hAnsi="Arial" w:cs="Arial"/>
                <w:sz w:val="12"/>
                <w:szCs w:val="12"/>
              </w:rPr>
            </w:pPr>
            <w:r w:rsidRPr="00D6601E">
              <w:rPr>
                <w:rFonts w:ascii="Arial" w:hAnsi="Arial" w:cs="Arial"/>
                <w:sz w:val="12"/>
                <w:szCs w:val="12"/>
              </w:rPr>
              <w:t>0,00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tcPr>
          <w:p w:rsidR="00D6601E" w:rsidRPr="00D6601E" w:rsidRDefault="00D6601E" w:rsidP="00D6601E">
            <w:pPr>
              <w:autoSpaceDN w:val="0"/>
              <w:rPr>
                <w:rFonts w:ascii="Arial" w:hAnsi="Arial" w:cs="Arial"/>
                <w:b/>
                <w:sz w:val="12"/>
                <w:szCs w:val="12"/>
              </w:rPr>
            </w:pPr>
            <w:r w:rsidRPr="00D6601E">
              <w:rPr>
                <w:rFonts w:ascii="Arial" w:hAnsi="Arial" w:cs="Arial"/>
                <w:b/>
                <w:sz w:val="12"/>
                <w:szCs w:val="12"/>
              </w:rPr>
              <w:t>итого</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b/>
                <w:sz w:val="12"/>
                <w:szCs w:val="12"/>
              </w:rPr>
              <w:t>0,00</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highlight w:val="yellow"/>
              </w:rPr>
            </w:pPr>
            <w:r w:rsidRPr="00D6601E">
              <w:rPr>
                <w:rFonts w:ascii="Arial" w:hAnsi="Arial" w:cs="Arial"/>
                <w:b/>
                <w:sz w:val="12"/>
                <w:szCs w:val="12"/>
              </w:rPr>
              <w:t>1 000,00</w:t>
            </w:r>
          </w:p>
        </w:tc>
        <w:tc>
          <w:tcPr>
            <w:tcW w:w="0" w:type="auto"/>
          </w:tcPr>
          <w:p w:rsidR="00D6601E" w:rsidRPr="00D6601E" w:rsidRDefault="00D6601E" w:rsidP="00D6601E">
            <w:pPr>
              <w:overflowPunct w:val="0"/>
              <w:autoSpaceDE w:val="0"/>
              <w:autoSpaceDN w:val="0"/>
              <w:adjustRightInd w:val="0"/>
              <w:jc w:val="center"/>
              <w:rPr>
                <w:rFonts w:ascii="Arial" w:hAnsi="Arial" w:cs="Arial"/>
                <w:b/>
                <w:sz w:val="12"/>
                <w:szCs w:val="12"/>
              </w:rPr>
            </w:pPr>
            <w:r w:rsidRPr="00D6601E">
              <w:rPr>
                <w:rFonts w:ascii="Arial" w:hAnsi="Arial" w:cs="Arial"/>
                <w:b/>
                <w:sz w:val="12"/>
                <w:szCs w:val="12"/>
              </w:rPr>
              <w:t>1 000,00</w:t>
            </w:r>
          </w:p>
        </w:tc>
      </w:tr>
      <w:tr w:rsidR="00D6601E" w:rsidRPr="00D6601E" w:rsidTr="00D6601E">
        <w:trPr>
          <w:trHeight w:val="20"/>
        </w:trPr>
        <w:tc>
          <w:tcPr>
            <w:tcW w:w="0" w:type="auto"/>
            <w:gridSpan w:val="6"/>
          </w:tcPr>
          <w:p w:rsidR="00D6601E" w:rsidRPr="00D6601E" w:rsidRDefault="00D6601E" w:rsidP="00D6601E">
            <w:pPr>
              <w:autoSpaceDN w:val="0"/>
              <w:rPr>
                <w:rFonts w:ascii="Arial" w:hAnsi="Arial" w:cs="Arial"/>
                <w:b/>
                <w:sz w:val="12"/>
                <w:szCs w:val="12"/>
              </w:rPr>
            </w:pPr>
            <w:r w:rsidRPr="00D6601E">
              <w:rPr>
                <w:rFonts w:ascii="Arial" w:hAnsi="Arial" w:cs="Arial"/>
                <w:b/>
                <w:sz w:val="12"/>
                <w:szCs w:val="12"/>
              </w:rPr>
              <w:t>ИТОГО:</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144 849,58189</w:t>
            </w:r>
          </w:p>
        </w:tc>
        <w:tc>
          <w:tcPr>
            <w:tcW w:w="0" w:type="auto"/>
          </w:tcPr>
          <w:p w:rsidR="00D6601E" w:rsidRPr="00D6601E" w:rsidRDefault="00D6601E" w:rsidP="00D6601E">
            <w:pPr>
              <w:jc w:val="center"/>
              <w:rPr>
                <w:rFonts w:ascii="Arial" w:hAnsi="Arial" w:cs="Arial"/>
                <w:b/>
                <w:sz w:val="12"/>
                <w:szCs w:val="12"/>
                <w:highlight w:val="yellow"/>
              </w:rPr>
            </w:pPr>
            <w:r w:rsidRPr="00D6601E">
              <w:rPr>
                <w:rFonts w:ascii="Arial" w:hAnsi="Arial" w:cs="Arial"/>
                <w:b/>
                <w:sz w:val="12"/>
                <w:szCs w:val="12"/>
              </w:rPr>
              <w:t>218 688,52560</w:t>
            </w:r>
          </w:p>
        </w:tc>
        <w:tc>
          <w:tcPr>
            <w:tcW w:w="0" w:type="auto"/>
          </w:tcPr>
          <w:p w:rsidR="00D6601E" w:rsidRPr="00D6601E" w:rsidRDefault="00D6601E" w:rsidP="00D6601E">
            <w:pPr>
              <w:jc w:val="center"/>
              <w:rPr>
                <w:rFonts w:ascii="Arial" w:hAnsi="Arial" w:cs="Arial"/>
                <w:b/>
                <w:sz w:val="12"/>
                <w:szCs w:val="12"/>
                <w:highlight w:val="yellow"/>
              </w:rPr>
            </w:pPr>
            <w:r w:rsidRPr="00D6601E">
              <w:rPr>
                <w:rFonts w:ascii="Arial" w:hAnsi="Arial" w:cs="Arial"/>
                <w:b/>
                <w:sz w:val="12"/>
                <w:szCs w:val="12"/>
              </w:rPr>
              <w:t>26 027, 833</w:t>
            </w:r>
          </w:p>
        </w:tc>
      </w:tr>
      <w:tr w:rsidR="00D6601E" w:rsidRPr="00D6601E" w:rsidTr="00D6601E">
        <w:trPr>
          <w:trHeight w:val="20"/>
        </w:trPr>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 xml:space="preserve">2. </w:t>
            </w:r>
          </w:p>
        </w:tc>
        <w:tc>
          <w:tcPr>
            <w:tcW w:w="0" w:type="auto"/>
            <w:gridSpan w:val="8"/>
          </w:tcPr>
          <w:p w:rsidR="00D6601E" w:rsidRPr="00D6601E" w:rsidRDefault="00D6601E" w:rsidP="00D6601E">
            <w:pPr>
              <w:rPr>
                <w:rFonts w:ascii="Arial" w:hAnsi="Arial" w:cs="Arial"/>
                <w:sz w:val="12"/>
                <w:szCs w:val="12"/>
              </w:rPr>
            </w:pPr>
            <w:r w:rsidRPr="00D6601E">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D6601E" w:rsidRPr="00D6601E" w:rsidTr="00D6601E">
        <w:trPr>
          <w:trHeight w:val="20"/>
        </w:trPr>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2.1.</w:t>
            </w:r>
          </w:p>
        </w:tc>
        <w:tc>
          <w:tcPr>
            <w:tcW w:w="0" w:type="auto"/>
            <w:gridSpan w:val="8"/>
          </w:tcPr>
          <w:p w:rsidR="00D6601E" w:rsidRPr="00D6601E" w:rsidRDefault="00D6601E" w:rsidP="00D6601E">
            <w:pPr>
              <w:rPr>
                <w:rFonts w:ascii="Arial" w:hAnsi="Arial" w:cs="Arial"/>
                <w:sz w:val="12"/>
                <w:szCs w:val="12"/>
              </w:rPr>
            </w:pPr>
            <w:r w:rsidRPr="00D6601E">
              <w:rPr>
                <w:rFonts w:ascii="Arial" w:hAnsi="Arial" w:cs="Arial"/>
                <w:sz w:val="12"/>
                <w:szCs w:val="1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D6601E" w:rsidRPr="00D6601E" w:rsidTr="00D6601E">
        <w:trPr>
          <w:trHeight w:val="20"/>
        </w:trPr>
        <w:tc>
          <w:tcPr>
            <w:tcW w:w="0" w:type="auto"/>
            <w:vMerge w:val="restart"/>
          </w:tcPr>
          <w:p w:rsidR="00D6601E" w:rsidRPr="00D6601E" w:rsidRDefault="00D6601E" w:rsidP="00D6601E">
            <w:pPr>
              <w:jc w:val="center"/>
              <w:rPr>
                <w:rFonts w:ascii="Arial" w:hAnsi="Arial" w:cs="Arial"/>
                <w:sz w:val="12"/>
                <w:szCs w:val="12"/>
              </w:rPr>
            </w:pPr>
            <w:r w:rsidRPr="00D6601E">
              <w:rPr>
                <w:rFonts w:ascii="Arial" w:hAnsi="Arial" w:cs="Arial"/>
                <w:sz w:val="12"/>
                <w:szCs w:val="12"/>
              </w:rPr>
              <w:t>2.1.1.</w:t>
            </w:r>
          </w:p>
        </w:tc>
        <w:tc>
          <w:tcPr>
            <w:tcW w:w="0" w:type="auto"/>
            <w:vMerge w:val="restart"/>
          </w:tcPr>
          <w:p w:rsidR="00D6601E" w:rsidRPr="00D6601E" w:rsidRDefault="00D6601E" w:rsidP="00D6601E">
            <w:pPr>
              <w:rPr>
                <w:rFonts w:ascii="Arial" w:hAnsi="Arial" w:cs="Arial"/>
                <w:sz w:val="12"/>
                <w:szCs w:val="12"/>
              </w:rPr>
            </w:pPr>
            <w:r w:rsidRPr="00D6601E">
              <w:rPr>
                <w:rFonts w:ascii="Arial" w:hAnsi="Arial" w:cs="Arial"/>
                <w:sz w:val="12"/>
                <w:szCs w:val="12"/>
              </w:rPr>
              <w:t>Обслуживание и содержание светофорных объектов</w:t>
            </w:r>
          </w:p>
        </w:tc>
        <w:tc>
          <w:tcPr>
            <w:tcW w:w="0" w:type="auto"/>
            <w:vMerge w:val="restart"/>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D6601E" w:rsidRPr="00D6601E" w:rsidRDefault="00D6601E" w:rsidP="00D6601E">
            <w:pPr>
              <w:autoSpaceDN w:val="0"/>
              <w:jc w:val="center"/>
              <w:rPr>
                <w:rFonts w:ascii="Arial" w:hAnsi="Arial" w:cs="Arial"/>
                <w:sz w:val="12"/>
                <w:szCs w:val="12"/>
              </w:rPr>
            </w:pPr>
            <w:r w:rsidRPr="00D6601E">
              <w:rPr>
                <w:rFonts w:ascii="Arial" w:hAnsi="Arial" w:cs="Arial"/>
                <w:sz w:val="12"/>
                <w:szCs w:val="12"/>
              </w:rPr>
              <w:t>2023-</w:t>
            </w:r>
            <w:r w:rsidRPr="00D6601E">
              <w:rPr>
                <w:rFonts w:ascii="Arial" w:hAnsi="Arial" w:cs="Arial"/>
                <w:sz w:val="12"/>
                <w:szCs w:val="12"/>
              </w:rPr>
              <w:br/>
              <w:t>2025</w:t>
            </w:r>
            <w:r w:rsidRPr="00D6601E">
              <w:rPr>
                <w:rFonts w:ascii="Arial" w:hAnsi="Arial" w:cs="Arial"/>
                <w:sz w:val="12"/>
                <w:szCs w:val="12"/>
              </w:rPr>
              <w:br/>
              <w:t>годы</w:t>
            </w:r>
          </w:p>
        </w:tc>
        <w:tc>
          <w:tcPr>
            <w:tcW w:w="0" w:type="auto"/>
            <w:vMerge w:val="restart"/>
          </w:tcPr>
          <w:p w:rsidR="00D6601E" w:rsidRPr="00D6601E" w:rsidRDefault="00D6601E" w:rsidP="00D6601E">
            <w:pPr>
              <w:jc w:val="center"/>
              <w:rPr>
                <w:rFonts w:ascii="Arial" w:hAnsi="Arial" w:cs="Arial"/>
                <w:sz w:val="12"/>
                <w:szCs w:val="12"/>
              </w:rPr>
            </w:pPr>
            <w:r w:rsidRPr="00D6601E">
              <w:rPr>
                <w:rFonts w:ascii="Arial" w:hAnsi="Arial" w:cs="Arial"/>
                <w:sz w:val="12"/>
                <w:szCs w:val="12"/>
              </w:rPr>
              <w:t>2.1</w:t>
            </w:r>
          </w:p>
        </w:tc>
        <w:tc>
          <w:tcPr>
            <w:tcW w:w="0" w:type="auto"/>
          </w:tcPr>
          <w:p w:rsidR="00D6601E" w:rsidRPr="00D6601E" w:rsidRDefault="00D6601E" w:rsidP="00D6601E">
            <w:pPr>
              <w:rPr>
                <w:rFonts w:ascii="Arial" w:hAnsi="Arial" w:cs="Arial"/>
                <w:sz w:val="12"/>
                <w:szCs w:val="12"/>
              </w:rPr>
            </w:pPr>
            <w:r w:rsidRPr="00D6601E">
              <w:rPr>
                <w:rFonts w:ascii="Arial" w:hAnsi="Arial" w:cs="Arial"/>
                <w:sz w:val="12"/>
                <w:szCs w:val="12"/>
              </w:rPr>
              <w:t>бюджет Валдайского городского поселения</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200,00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200,00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200,00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областной бюджет</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tcPr>
          <w:p w:rsidR="00D6601E" w:rsidRPr="00D6601E" w:rsidRDefault="00D6601E" w:rsidP="00D6601E">
            <w:pPr>
              <w:autoSpaceDN w:val="0"/>
              <w:rPr>
                <w:rFonts w:ascii="Arial" w:hAnsi="Arial" w:cs="Arial"/>
                <w:b/>
                <w:sz w:val="12"/>
                <w:szCs w:val="12"/>
              </w:rPr>
            </w:pPr>
            <w:r w:rsidRPr="00D6601E">
              <w:rPr>
                <w:rFonts w:ascii="Arial" w:hAnsi="Arial" w:cs="Arial"/>
                <w:b/>
                <w:sz w:val="12"/>
                <w:szCs w:val="12"/>
              </w:rPr>
              <w:t>итого</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200,00</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200,00</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200,00</w:t>
            </w:r>
          </w:p>
        </w:tc>
      </w:tr>
      <w:tr w:rsidR="00D6601E" w:rsidRPr="00D6601E" w:rsidTr="00D6601E">
        <w:trPr>
          <w:trHeight w:val="20"/>
        </w:trPr>
        <w:tc>
          <w:tcPr>
            <w:tcW w:w="0" w:type="auto"/>
            <w:vMerge w:val="restart"/>
          </w:tcPr>
          <w:p w:rsidR="00D6601E" w:rsidRPr="00D6601E" w:rsidRDefault="00D6601E" w:rsidP="00D6601E">
            <w:pPr>
              <w:jc w:val="center"/>
              <w:rPr>
                <w:rFonts w:ascii="Arial" w:hAnsi="Arial" w:cs="Arial"/>
                <w:sz w:val="12"/>
                <w:szCs w:val="12"/>
              </w:rPr>
            </w:pPr>
            <w:r w:rsidRPr="00D6601E">
              <w:rPr>
                <w:rFonts w:ascii="Arial" w:hAnsi="Arial" w:cs="Arial"/>
                <w:sz w:val="12"/>
                <w:szCs w:val="12"/>
              </w:rPr>
              <w:t>2.1.2.</w:t>
            </w:r>
          </w:p>
        </w:tc>
        <w:tc>
          <w:tcPr>
            <w:tcW w:w="0" w:type="auto"/>
            <w:vMerge w:val="restart"/>
          </w:tcPr>
          <w:p w:rsidR="00D6601E" w:rsidRPr="00D6601E" w:rsidRDefault="00D6601E" w:rsidP="00D6601E">
            <w:pPr>
              <w:rPr>
                <w:rFonts w:ascii="Arial" w:hAnsi="Arial" w:cs="Arial"/>
                <w:sz w:val="12"/>
                <w:szCs w:val="12"/>
              </w:rPr>
            </w:pPr>
            <w:r w:rsidRPr="00D6601E">
              <w:rPr>
                <w:rFonts w:ascii="Arial" w:hAnsi="Arial" w:cs="Arial"/>
                <w:sz w:val="12"/>
                <w:szCs w:val="12"/>
              </w:rPr>
              <w:t>Обустройство автобусных посадочных площадок</w:t>
            </w:r>
          </w:p>
        </w:tc>
        <w:tc>
          <w:tcPr>
            <w:tcW w:w="0" w:type="auto"/>
            <w:vMerge w:val="restart"/>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D6601E" w:rsidRPr="00D6601E" w:rsidRDefault="00D6601E" w:rsidP="00D6601E">
            <w:pPr>
              <w:autoSpaceDN w:val="0"/>
              <w:jc w:val="center"/>
              <w:rPr>
                <w:rFonts w:ascii="Arial" w:hAnsi="Arial" w:cs="Arial"/>
                <w:sz w:val="12"/>
                <w:szCs w:val="12"/>
              </w:rPr>
            </w:pPr>
            <w:r w:rsidRPr="00D6601E">
              <w:rPr>
                <w:rFonts w:ascii="Arial" w:hAnsi="Arial" w:cs="Arial"/>
                <w:sz w:val="12"/>
                <w:szCs w:val="12"/>
              </w:rPr>
              <w:t>2023-</w:t>
            </w:r>
            <w:r w:rsidRPr="00D6601E">
              <w:rPr>
                <w:rFonts w:ascii="Arial" w:hAnsi="Arial" w:cs="Arial"/>
                <w:sz w:val="12"/>
                <w:szCs w:val="12"/>
              </w:rPr>
              <w:br/>
              <w:t>2025</w:t>
            </w:r>
            <w:r w:rsidRPr="00D6601E">
              <w:rPr>
                <w:rFonts w:ascii="Arial" w:hAnsi="Arial" w:cs="Arial"/>
                <w:sz w:val="12"/>
                <w:szCs w:val="12"/>
              </w:rPr>
              <w:br/>
              <w:t>годы</w:t>
            </w:r>
          </w:p>
        </w:tc>
        <w:tc>
          <w:tcPr>
            <w:tcW w:w="0" w:type="auto"/>
            <w:vMerge w:val="restart"/>
          </w:tcPr>
          <w:p w:rsidR="00D6601E" w:rsidRPr="00D6601E" w:rsidRDefault="00D6601E" w:rsidP="00D6601E">
            <w:pPr>
              <w:jc w:val="center"/>
              <w:rPr>
                <w:rFonts w:ascii="Arial" w:hAnsi="Arial" w:cs="Arial"/>
                <w:sz w:val="12"/>
                <w:szCs w:val="12"/>
              </w:rPr>
            </w:pPr>
            <w:r w:rsidRPr="00D6601E">
              <w:rPr>
                <w:rFonts w:ascii="Arial" w:hAnsi="Arial" w:cs="Arial"/>
                <w:sz w:val="12"/>
                <w:szCs w:val="12"/>
              </w:rPr>
              <w:t>2.3</w:t>
            </w:r>
          </w:p>
        </w:tc>
        <w:tc>
          <w:tcPr>
            <w:tcW w:w="0" w:type="auto"/>
          </w:tcPr>
          <w:p w:rsidR="00D6601E" w:rsidRPr="00D6601E" w:rsidRDefault="00D6601E" w:rsidP="00D6601E">
            <w:pPr>
              <w:rPr>
                <w:rFonts w:ascii="Arial" w:hAnsi="Arial" w:cs="Arial"/>
                <w:sz w:val="12"/>
                <w:szCs w:val="12"/>
              </w:rPr>
            </w:pPr>
            <w:r w:rsidRPr="00D6601E">
              <w:rPr>
                <w:rFonts w:ascii="Arial" w:hAnsi="Arial" w:cs="Arial"/>
                <w:sz w:val="12"/>
                <w:szCs w:val="12"/>
              </w:rPr>
              <w:t>бюджет Валдайского городского поселения</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200,00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200,00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200,00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областной бюджет</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tcPr>
          <w:p w:rsidR="00D6601E" w:rsidRPr="00D6601E" w:rsidRDefault="00D6601E" w:rsidP="00D6601E">
            <w:pPr>
              <w:autoSpaceDN w:val="0"/>
              <w:rPr>
                <w:rFonts w:ascii="Arial" w:hAnsi="Arial" w:cs="Arial"/>
                <w:b/>
                <w:sz w:val="12"/>
                <w:szCs w:val="12"/>
              </w:rPr>
            </w:pPr>
            <w:r w:rsidRPr="00D6601E">
              <w:rPr>
                <w:rFonts w:ascii="Arial" w:hAnsi="Arial" w:cs="Arial"/>
                <w:b/>
                <w:sz w:val="12"/>
                <w:szCs w:val="12"/>
              </w:rPr>
              <w:t>итого</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200,00</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200,00</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200,00</w:t>
            </w:r>
          </w:p>
        </w:tc>
      </w:tr>
      <w:tr w:rsidR="00D6601E" w:rsidRPr="00D6601E" w:rsidTr="00D6601E">
        <w:trPr>
          <w:trHeight w:val="20"/>
        </w:trPr>
        <w:tc>
          <w:tcPr>
            <w:tcW w:w="0" w:type="auto"/>
            <w:vMerge w:val="restart"/>
          </w:tcPr>
          <w:p w:rsidR="00D6601E" w:rsidRPr="00D6601E" w:rsidRDefault="00D6601E" w:rsidP="00D6601E">
            <w:pPr>
              <w:jc w:val="center"/>
              <w:rPr>
                <w:rFonts w:ascii="Arial" w:hAnsi="Arial" w:cs="Arial"/>
                <w:sz w:val="12"/>
                <w:szCs w:val="12"/>
              </w:rPr>
            </w:pPr>
            <w:r w:rsidRPr="00D6601E">
              <w:rPr>
                <w:rFonts w:ascii="Arial" w:hAnsi="Arial" w:cs="Arial"/>
                <w:sz w:val="12"/>
                <w:szCs w:val="12"/>
              </w:rPr>
              <w:t>2.1.3.</w:t>
            </w:r>
          </w:p>
        </w:tc>
        <w:tc>
          <w:tcPr>
            <w:tcW w:w="0" w:type="auto"/>
            <w:vMerge w:val="restart"/>
          </w:tcPr>
          <w:p w:rsidR="00D6601E" w:rsidRPr="00D6601E" w:rsidRDefault="00D6601E" w:rsidP="00D6601E">
            <w:pPr>
              <w:rPr>
                <w:rFonts w:ascii="Arial" w:hAnsi="Arial" w:cs="Arial"/>
                <w:sz w:val="12"/>
                <w:szCs w:val="12"/>
              </w:rPr>
            </w:pPr>
            <w:r w:rsidRPr="00D6601E">
              <w:rPr>
                <w:rFonts w:ascii="Arial" w:hAnsi="Arial" w:cs="Arial"/>
                <w:sz w:val="12"/>
                <w:szCs w:val="12"/>
              </w:rPr>
              <w:t>Приобретение и установка технических средств организации дорожного движения</w:t>
            </w:r>
          </w:p>
        </w:tc>
        <w:tc>
          <w:tcPr>
            <w:tcW w:w="0" w:type="auto"/>
            <w:vMerge w:val="restart"/>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D6601E" w:rsidRPr="00D6601E" w:rsidRDefault="00D6601E" w:rsidP="00D6601E">
            <w:pPr>
              <w:autoSpaceDN w:val="0"/>
              <w:jc w:val="center"/>
              <w:rPr>
                <w:rFonts w:ascii="Arial" w:hAnsi="Arial" w:cs="Arial"/>
                <w:sz w:val="12"/>
                <w:szCs w:val="12"/>
              </w:rPr>
            </w:pPr>
            <w:r w:rsidRPr="00D6601E">
              <w:rPr>
                <w:rFonts w:ascii="Arial" w:hAnsi="Arial" w:cs="Arial"/>
                <w:sz w:val="12"/>
                <w:szCs w:val="12"/>
              </w:rPr>
              <w:t>2023-</w:t>
            </w:r>
            <w:r w:rsidRPr="00D6601E">
              <w:rPr>
                <w:rFonts w:ascii="Arial" w:hAnsi="Arial" w:cs="Arial"/>
                <w:sz w:val="12"/>
                <w:szCs w:val="12"/>
              </w:rPr>
              <w:br/>
              <w:t>2025</w:t>
            </w:r>
            <w:r w:rsidRPr="00D6601E">
              <w:rPr>
                <w:rFonts w:ascii="Arial" w:hAnsi="Arial" w:cs="Arial"/>
                <w:sz w:val="12"/>
                <w:szCs w:val="12"/>
              </w:rPr>
              <w:br/>
              <w:t>годы</w:t>
            </w:r>
          </w:p>
        </w:tc>
        <w:tc>
          <w:tcPr>
            <w:tcW w:w="0" w:type="auto"/>
            <w:vMerge w:val="restart"/>
          </w:tcPr>
          <w:p w:rsidR="00D6601E" w:rsidRPr="00D6601E" w:rsidRDefault="00D6601E" w:rsidP="00D6601E">
            <w:pPr>
              <w:jc w:val="center"/>
              <w:rPr>
                <w:rFonts w:ascii="Arial" w:hAnsi="Arial" w:cs="Arial"/>
                <w:sz w:val="12"/>
                <w:szCs w:val="12"/>
              </w:rPr>
            </w:pPr>
            <w:r w:rsidRPr="00D6601E">
              <w:rPr>
                <w:rFonts w:ascii="Arial" w:hAnsi="Arial" w:cs="Arial"/>
                <w:sz w:val="12"/>
                <w:szCs w:val="12"/>
              </w:rPr>
              <w:t>2.4,</w:t>
            </w:r>
          </w:p>
          <w:p w:rsidR="00D6601E" w:rsidRPr="00D6601E" w:rsidRDefault="00D6601E" w:rsidP="00D6601E">
            <w:pPr>
              <w:jc w:val="center"/>
              <w:rPr>
                <w:rFonts w:ascii="Arial" w:hAnsi="Arial" w:cs="Arial"/>
                <w:sz w:val="12"/>
                <w:szCs w:val="12"/>
              </w:rPr>
            </w:pPr>
            <w:r w:rsidRPr="00D6601E">
              <w:rPr>
                <w:rFonts w:ascii="Arial" w:hAnsi="Arial" w:cs="Arial"/>
                <w:sz w:val="12"/>
                <w:szCs w:val="12"/>
              </w:rPr>
              <w:t>2.5</w:t>
            </w:r>
          </w:p>
        </w:tc>
        <w:tc>
          <w:tcPr>
            <w:tcW w:w="0" w:type="auto"/>
          </w:tcPr>
          <w:p w:rsidR="00D6601E" w:rsidRPr="00D6601E" w:rsidRDefault="00D6601E" w:rsidP="00D6601E">
            <w:pPr>
              <w:rPr>
                <w:rFonts w:ascii="Arial" w:hAnsi="Arial" w:cs="Arial"/>
                <w:sz w:val="12"/>
                <w:szCs w:val="12"/>
              </w:rPr>
            </w:pPr>
            <w:r w:rsidRPr="00D6601E">
              <w:rPr>
                <w:rFonts w:ascii="Arial" w:hAnsi="Arial" w:cs="Arial"/>
                <w:sz w:val="12"/>
                <w:szCs w:val="12"/>
              </w:rPr>
              <w:t>бюджет Валдайского городского поселения</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126,29593</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1 149,874</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1 149,894</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both"/>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областной бюджет</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both"/>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tcPr>
          <w:p w:rsidR="00D6601E" w:rsidRPr="00D6601E" w:rsidRDefault="00D6601E" w:rsidP="00D6601E">
            <w:pPr>
              <w:autoSpaceDN w:val="0"/>
              <w:rPr>
                <w:rFonts w:ascii="Arial" w:hAnsi="Arial" w:cs="Arial"/>
                <w:b/>
                <w:sz w:val="12"/>
                <w:szCs w:val="12"/>
              </w:rPr>
            </w:pPr>
            <w:r w:rsidRPr="00D6601E">
              <w:rPr>
                <w:rFonts w:ascii="Arial" w:hAnsi="Arial" w:cs="Arial"/>
                <w:b/>
                <w:sz w:val="12"/>
                <w:szCs w:val="12"/>
              </w:rPr>
              <w:t>итого</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 126,29593</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1 149,874</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1 149,894</w:t>
            </w:r>
          </w:p>
        </w:tc>
      </w:tr>
      <w:tr w:rsidR="00D6601E" w:rsidRPr="00D6601E" w:rsidTr="00D6601E">
        <w:trPr>
          <w:trHeight w:val="20"/>
        </w:trPr>
        <w:tc>
          <w:tcPr>
            <w:tcW w:w="0" w:type="auto"/>
            <w:vMerge w:val="restart"/>
          </w:tcPr>
          <w:p w:rsidR="00D6601E" w:rsidRPr="00D6601E" w:rsidRDefault="00D6601E" w:rsidP="00D6601E">
            <w:pPr>
              <w:jc w:val="center"/>
              <w:rPr>
                <w:rFonts w:ascii="Arial" w:hAnsi="Arial" w:cs="Arial"/>
                <w:sz w:val="12"/>
                <w:szCs w:val="12"/>
              </w:rPr>
            </w:pPr>
            <w:r w:rsidRPr="00D6601E">
              <w:rPr>
                <w:rFonts w:ascii="Arial" w:hAnsi="Arial" w:cs="Arial"/>
                <w:sz w:val="12"/>
                <w:szCs w:val="12"/>
              </w:rPr>
              <w:t>2.1.4.</w:t>
            </w:r>
          </w:p>
        </w:tc>
        <w:tc>
          <w:tcPr>
            <w:tcW w:w="0" w:type="auto"/>
            <w:vMerge w:val="restart"/>
          </w:tcPr>
          <w:p w:rsidR="00D6601E" w:rsidRPr="00D6601E" w:rsidRDefault="00D6601E" w:rsidP="00D6601E">
            <w:pPr>
              <w:rPr>
                <w:rFonts w:ascii="Arial" w:hAnsi="Arial" w:cs="Arial"/>
                <w:sz w:val="12"/>
                <w:szCs w:val="12"/>
              </w:rPr>
            </w:pPr>
            <w:r w:rsidRPr="00D6601E">
              <w:rPr>
                <w:rFonts w:ascii="Arial" w:hAnsi="Arial" w:cs="Arial"/>
                <w:sz w:val="12"/>
                <w:szCs w:val="12"/>
              </w:rPr>
              <w:t>Нанесение дорожной разметки</w:t>
            </w:r>
          </w:p>
        </w:tc>
        <w:tc>
          <w:tcPr>
            <w:tcW w:w="0" w:type="auto"/>
            <w:vMerge w:val="restart"/>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D6601E" w:rsidRPr="00D6601E" w:rsidRDefault="00D6601E" w:rsidP="00D6601E">
            <w:pPr>
              <w:autoSpaceDN w:val="0"/>
              <w:jc w:val="center"/>
              <w:rPr>
                <w:rFonts w:ascii="Arial" w:hAnsi="Arial" w:cs="Arial"/>
                <w:sz w:val="12"/>
                <w:szCs w:val="12"/>
              </w:rPr>
            </w:pPr>
            <w:r w:rsidRPr="00D6601E">
              <w:rPr>
                <w:rFonts w:ascii="Arial" w:hAnsi="Arial" w:cs="Arial"/>
                <w:sz w:val="12"/>
                <w:szCs w:val="12"/>
              </w:rPr>
              <w:t>2023-</w:t>
            </w:r>
            <w:r w:rsidRPr="00D6601E">
              <w:rPr>
                <w:rFonts w:ascii="Arial" w:hAnsi="Arial" w:cs="Arial"/>
                <w:sz w:val="12"/>
                <w:szCs w:val="12"/>
              </w:rPr>
              <w:br/>
              <w:t>2025</w:t>
            </w:r>
            <w:r w:rsidRPr="00D6601E">
              <w:rPr>
                <w:rFonts w:ascii="Arial" w:hAnsi="Arial" w:cs="Arial"/>
                <w:sz w:val="12"/>
                <w:szCs w:val="12"/>
              </w:rPr>
              <w:br/>
              <w:t>годы</w:t>
            </w:r>
          </w:p>
        </w:tc>
        <w:tc>
          <w:tcPr>
            <w:tcW w:w="0" w:type="auto"/>
            <w:vMerge w:val="restart"/>
          </w:tcPr>
          <w:p w:rsidR="00D6601E" w:rsidRPr="00D6601E" w:rsidRDefault="00D6601E" w:rsidP="00D6601E">
            <w:pPr>
              <w:jc w:val="center"/>
              <w:rPr>
                <w:rFonts w:ascii="Arial" w:hAnsi="Arial" w:cs="Arial"/>
                <w:sz w:val="12"/>
                <w:szCs w:val="12"/>
              </w:rPr>
            </w:pPr>
            <w:r w:rsidRPr="00D6601E">
              <w:rPr>
                <w:rFonts w:ascii="Arial" w:hAnsi="Arial" w:cs="Arial"/>
                <w:sz w:val="12"/>
                <w:szCs w:val="12"/>
              </w:rPr>
              <w:t>2.5</w:t>
            </w:r>
          </w:p>
        </w:tc>
        <w:tc>
          <w:tcPr>
            <w:tcW w:w="0" w:type="auto"/>
          </w:tcPr>
          <w:p w:rsidR="00D6601E" w:rsidRPr="00D6601E" w:rsidRDefault="00D6601E" w:rsidP="00D6601E">
            <w:pPr>
              <w:rPr>
                <w:rFonts w:ascii="Arial" w:hAnsi="Arial" w:cs="Arial"/>
                <w:sz w:val="12"/>
                <w:szCs w:val="12"/>
              </w:rPr>
            </w:pPr>
            <w:r w:rsidRPr="00D6601E">
              <w:rPr>
                <w:rFonts w:ascii="Arial" w:hAnsi="Arial" w:cs="Arial"/>
                <w:sz w:val="12"/>
                <w:szCs w:val="12"/>
              </w:rPr>
              <w:t>бюджет Валдайского городского поселения</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2 024,36116</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3 296,963</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3 296,963</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областной бюджет</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tcPr>
          <w:p w:rsidR="00D6601E" w:rsidRPr="00D6601E" w:rsidRDefault="00D6601E" w:rsidP="00D6601E">
            <w:pPr>
              <w:autoSpaceDN w:val="0"/>
              <w:rPr>
                <w:rFonts w:ascii="Arial" w:hAnsi="Arial" w:cs="Arial"/>
                <w:b/>
                <w:sz w:val="12"/>
                <w:szCs w:val="12"/>
              </w:rPr>
            </w:pPr>
            <w:r w:rsidRPr="00D6601E">
              <w:rPr>
                <w:rFonts w:ascii="Arial" w:hAnsi="Arial" w:cs="Arial"/>
                <w:b/>
                <w:sz w:val="12"/>
                <w:szCs w:val="12"/>
              </w:rPr>
              <w:t>итого</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2 024,36116</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3 296,963</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3 296,963</w:t>
            </w:r>
          </w:p>
        </w:tc>
      </w:tr>
      <w:tr w:rsidR="00D6601E" w:rsidRPr="00D6601E" w:rsidTr="00D6601E">
        <w:trPr>
          <w:trHeight w:val="20"/>
        </w:trPr>
        <w:tc>
          <w:tcPr>
            <w:tcW w:w="0" w:type="auto"/>
            <w:vMerge w:val="restart"/>
          </w:tcPr>
          <w:p w:rsidR="00D6601E" w:rsidRPr="00D6601E" w:rsidRDefault="00D6601E" w:rsidP="00D6601E">
            <w:pPr>
              <w:jc w:val="center"/>
              <w:rPr>
                <w:rFonts w:ascii="Arial" w:hAnsi="Arial" w:cs="Arial"/>
                <w:sz w:val="12"/>
                <w:szCs w:val="12"/>
              </w:rPr>
            </w:pPr>
            <w:r w:rsidRPr="00D6601E">
              <w:rPr>
                <w:rFonts w:ascii="Arial" w:hAnsi="Arial" w:cs="Arial"/>
                <w:sz w:val="12"/>
                <w:szCs w:val="12"/>
              </w:rPr>
              <w:t>2.1.5.</w:t>
            </w:r>
          </w:p>
        </w:tc>
        <w:tc>
          <w:tcPr>
            <w:tcW w:w="0" w:type="auto"/>
            <w:vMerge w:val="restart"/>
          </w:tcPr>
          <w:p w:rsidR="00D6601E" w:rsidRPr="00D6601E" w:rsidRDefault="00D6601E" w:rsidP="00D6601E">
            <w:pPr>
              <w:rPr>
                <w:rFonts w:ascii="Arial" w:hAnsi="Arial" w:cs="Arial"/>
                <w:sz w:val="12"/>
                <w:szCs w:val="12"/>
              </w:rPr>
            </w:pPr>
            <w:r w:rsidRPr="00D6601E">
              <w:rPr>
                <w:rFonts w:ascii="Arial" w:hAnsi="Arial" w:cs="Arial"/>
                <w:sz w:val="12"/>
                <w:szCs w:val="12"/>
              </w:rPr>
              <w:t>Ремонт (реконструкция) светофорного объекта</w:t>
            </w:r>
          </w:p>
        </w:tc>
        <w:tc>
          <w:tcPr>
            <w:tcW w:w="0" w:type="auto"/>
            <w:vMerge w:val="restart"/>
          </w:tcPr>
          <w:p w:rsidR="00D6601E" w:rsidRPr="00D6601E" w:rsidRDefault="00D6601E" w:rsidP="00D6601E">
            <w:pPr>
              <w:rPr>
                <w:rFonts w:ascii="Arial" w:hAnsi="Arial" w:cs="Arial"/>
                <w:sz w:val="12"/>
                <w:szCs w:val="12"/>
              </w:rPr>
            </w:pPr>
            <w:r w:rsidRPr="00D6601E">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D6601E" w:rsidRPr="00D6601E" w:rsidRDefault="00D6601E" w:rsidP="00D6601E">
            <w:pPr>
              <w:jc w:val="center"/>
              <w:rPr>
                <w:rFonts w:ascii="Arial" w:hAnsi="Arial" w:cs="Arial"/>
                <w:sz w:val="12"/>
                <w:szCs w:val="12"/>
              </w:rPr>
            </w:pPr>
            <w:r w:rsidRPr="00D6601E">
              <w:rPr>
                <w:rFonts w:ascii="Arial" w:hAnsi="Arial" w:cs="Arial"/>
                <w:sz w:val="12"/>
                <w:szCs w:val="12"/>
              </w:rPr>
              <w:t>2023-</w:t>
            </w:r>
            <w:r w:rsidRPr="00D6601E">
              <w:rPr>
                <w:rFonts w:ascii="Arial" w:hAnsi="Arial" w:cs="Arial"/>
                <w:sz w:val="12"/>
                <w:szCs w:val="12"/>
              </w:rPr>
              <w:br/>
              <w:t>2025</w:t>
            </w:r>
            <w:r w:rsidRPr="00D6601E">
              <w:rPr>
                <w:rFonts w:ascii="Arial" w:hAnsi="Arial" w:cs="Arial"/>
                <w:sz w:val="12"/>
                <w:szCs w:val="12"/>
              </w:rPr>
              <w:br/>
              <w:t>годы</w:t>
            </w:r>
          </w:p>
        </w:tc>
        <w:tc>
          <w:tcPr>
            <w:tcW w:w="0" w:type="auto"/>
            <w:vMerge w:val="restart"/>
          </w:tcPr>
          <w:p w:rsidR="00D6601E" w:rsidRPr="00D6601E" w:rsidRDefault="00D6601E" w:rsidP="00D6601E">
            <w:pPr>
              <w:jc w:val="center"/>
              <w:rPr>
                <w:rFonts w:ascii="Arial" w:hAnsi="Arial" w:cs="Arial"/>
                <w:sz w:val="12"/>
                <w:szCs w:val="12"/>
              </w:rPr>
            </w:pPr>
            <w:r w:rsidRPr="00D6601E">
              <w:rPr>
                <w:rFonts w:ascii="Arial" w:hAnsi="Arial" w:cs="Arial"/>
                <w:sz w:val="12"/>
                <w:szCs w:val="12"/>
              </w:rPr>
              <w:t>2.6.</w:t>
            </w:r>
          </w:p>
        </w:tc>
        <w:tc>
          <w:tcPr>
            <w:tcW w:w="0" w:type="auto"/>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бюджет Валдайского городского поселения</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636,29397</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областной бюджет</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tcPr>
          <w:p w:rsidR="00D6601E" w:rsidRPr="00D6601E" w:rsidRDefault="00D6601E" w:rsidP="00D6601E">
            <w:pPr>
              <w:autoSpaceDN w:val="0"/>
              <w:rPr>
                <w:rFonts w:ascii="Arial" w:hAnsi="Arial" w:cs="Arial"/>
                <w:b/>
                <w:sz w:val="12"/>
                <w:szCs w:val="12"/>
              </w:rPr>
            </w:pPr>
            <w:r w:rsidRPr="00D6601E">
              <w:rPr>
                <w:rFonts w:ascii="Arial" w:hAnsi="Arial" w:cs="Arial"/>
                <w:b/>
                <w:sz w:val="12"/>
                <w:szCs w:val="12"/>
              </w:rPr>
              <w:t>итого</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sz w:val="12"/>
                <w:szCs w:val="12"/>
              </w:rPr>
              <w:t>636,29397</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0,00</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0,00</w:t>
            </w:r>
          </w:p>
        </w:tc>
      </w:tr>
      <w:tr w:rsidR="00D6601E" w:rsidRPr="00D6601E" w:rsidTr="00D6601E">
        <w:trPr>
          <w:trHeight w:val="20"/>
        </w:trPr>
        <w:tc>
          <w:tcPr>
            <w:tcW w:w="0" w:type="auto"/>
            <w:vMerge w:val="restart"/>
          </w:tcPr>
          <w:p w:rsidR="00D6601E" w:rsidRPr="00D6601E" w:rsidRDefault="00D6601E" w:rsidP="00D6601E">
            <w:pPr>
              <w:jc w:val="center"/>
              <w:rPr>
                <w:rFonts w:ascii="Arial" w:hAnsi="Arial" w:cs="Arial"/>
                <w:sz w:val="12"/>
                <w:szCs w:val="12"/>
              </w:rPr>
            </w:pPr>
            <w:r w:rsidRPr="00D6601E">
              <w:rPr>
                <w:rFonts w:ascii="Arial" w:hAnsi="Arial" w:cs="Arial"/>
                <w:sz w:val="12"/>
                <w:szCs w:val="12"/>
              </w:rPr>
              <w:t>2.1.6.</w:t>
            </w:r>
          </w:p>
        </w:tc>
        <w:tc>
          <w:tcPr>
            <w:tcW w:w="0" w:type="auto"/>
            <w:vMerge w:val="restart"/>
          </w:tcPr>
          <w:p w:rsidR="00D6601E" w:rsidRPr="00D6601E" w:rsidRDefault="00D6601E" w:rsidP="00D6601E">
            <w:pPr>
              <w:rPr>
                <w:rFonts w:ascii="Arial" w:hAnsi="Arial" w:cs="Arial"/>
                <w:sz w:val="12"/>
                <w:szCs w:val="12"/>
              </w:rPr>
            </w:pPr>
            <w:r w:rsidRPr="00D6601E">
              <w:rPr>
                <w:rFonts w:ascii="Arial" w:hAnsi="Arial" w:cs="Arial"/>
                <w:sz w:val="12"/>
                <w:szCs w:val="12"/>
              </w:rPr>
              <w:t>Проведение пропагандистских мероприятий по снижению уровня смертности в результате ДТП</w:t>
            </w:r>
          </w:p>
        </w:tc>
        <w:tc>
          <w:tcPr>
            <w:tcW w:w="0" w:type="auto"/>
            <w:vMerge w:val="restart"/>
          </w:tcPr>
          <w:p w:rsidR="00D6601E" w:rsidRPr="00D6601E" w:rsidRDefault="00D6601E" w:rsidP="00D6601E">
            <w:pPr>
              <w:rPr>
                <w:rFonts w:ascii="Arial" w:hAnsi="Arial" w:cs="Arial"/>
                <w:sz w:val="12"/>
                <w:szCs w:val="12"/>
              </w:rPr>
            </w:pPr>
            <w:r w:rsidRPr="00D6601E">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D6601E" w:rsidRPr="00D6601E" w:rsidRDefault="00D6601E" w:rsidP="00D6601E">
            <w:pPr>
              <w:jc w:val="center"/>
              <w:rPr>
                <w:rFonts w:ascii="Arial" w:hAnsi="Arial" w:cs="Arial"/>
                <w:sz w:val="12"/>
                <w:szCs w:val="12"/>
              </w:rPr>
            </w:pPr>
            <w:r w:rsidRPr="00D6601E">
              <w:rPr>
                <w:rFonts w:ascii="Arial" w:hAnsi="Arial" w:cs="Arial"/>
                <w:sz w:val="12"/>
                <w:szCs w:val="12"/>
              </w:rPr>
              <w:t>2023-</w:t>
            </w:r>
            <w:r w:rsidRPr="00D6601E">
              <w:rPr>
                <w:rFonts w:ascii="Arial" w:hAnsi="Arial" w:cs="Arial"/>
                <w:sz w:val="12"/>
                <w:szCs w:val="12"/>
              </w:rPr>
              <w:br/>
              <w:t>2025</w:t>
            </w:r>
            <w:r w:rsidRPr="00D6601E">
              <w:rPr>
                <w:rFonts w:ascii="Arial" w:hAnsi="Arial" w:cs="Arial"/>
                <w:sz w:val="12"/>
                <w:szCs w:val="12"/>
              </w:rPr>
              <w:br/>
              <w:t>годы</w:t>
            </w:r>
          </w:p>
        </w:tc>
        <w:tc>
          <w:tcPr>
            <w:tcW w:w="0" w:type="auto"/>
            <w:vMerge w:val="restart"/>
          </w:tcPr>
          <w:p w:rsidR="00D6601E" w:rsidRPr="00D6601E" w:rsidRDefault="00D6601E" w:rsidP="00D6601E">
            <w:pPr>
              <w:jc w:val="center"/>
              <w:rPr>
                <w:rFonts w:ascii="Arial" w:hAnsi="Arial" w:cs="Arial"/>
                <w:sz w:val="12"/>
                <w:szCs w:val="12"/>
              </w:rPr>
            </w:pPr>
            <w:r w:rsidRPr="00D6601E">
              <w:rPr>
                <w:rFonts w:ascii="Arial" w:hAnsi="Arial" w:cs="Arial"/>
                <w:sz w:val="12"/>
                <w:szCs w:val="12"/>
              </w:rPr>
              <w:t>2.7</w:t>
            </w:r>
          </w:p>
        </w:tc>
        <w:tc>
          <w:tcPr>
            <w:tcW w:w="0" w:type="auto"/>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бюджет Валдайского городского поселения</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5,00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tcPr>
          <w:p w:rsidR="00D6601E" w:rsidRPr="00D6601E" w:rsidRDefault="00D6601E" w:rsidP="00D6601E">
            <w:pPr>
              <w:autoSpaceDN w:val="0"/>
              <w:rPr>
                <w:rFonts w:ascii="Arial" w:hAnsi="Arial" w:cs="Arial"/>
                <w:sz w:val="12"/>
                <w:szCs w:val="12"/>
              </w:rPr>
            </w:pPr>
            <w:r w:rsidRPr="00D6601E">
              <w:rPr>
                <w:rFonts w:ascii="Arial" w:hAnsi="Arial" w:cs="Arial"/>
                <w:sz w:val="12"/>
                <w:szCs w:val="12"/>
              </w:rPr>
              <w:t>областной бюджет</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0,00</w:t>
            </w:r>
          </w:p>
        </w:tc>
      </w:tr>
      <w:tr w:rsidR="00D6601E" w:rsidRPr="00D6601E" w:rsidTr="00D6601E">
        <w:trPr>
          <w:trHeight w:val="20"/>
        </w:trPr>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vMerge/>
          </w:tcPr>
          <w:p w:rsidR="00D6601E" w:rsidRPr="00D6601E" w:rsidRDefault="00D6601E" w:rsidP="00D6601E">
            <w:pPr>
              <w:jc w:val="center"/>
              <w:rPr>
                <w:rFonts w:ascii="Arial" w:hAnsi="Arial" w:cs="Arial"/>
                <w:b/>
                <w:sz w:val="12"/>
                <w:szCs w:val="12"/>
              </w:rPr>
            </w:pPr>
          </w:p>
        </w:tc>
        <w:tc>
          <w:tcPr>
            <w:tcW w:w="0" w:type="auto"/>
          </w:tcPr>
          <w:p w:rsidR="00D6601E" w:rsidRPr="00D6601E" w:rsidRDefault="00D6601E" w:rsidP="00D6601E">
            <w:pPr>
              <w:autoSpaceDN w:val="0"/>
              <w:rPr>
                <w:rFonts w:ascii="Arial" w:hAnsi="Arial" w:cs="Arial"/>
                <w:b/>
                <w:sz w:val="12"/>
                <w:szCs w:val="12"/>
              </w:rPr>
            </w:pPr>
            <w:r w:rsidRPr="00D6601E">
              <w:rPr>
                <w:rFonts w:ascii="Arial" w:hAnsi="Arial" w:cs="Arial"/>
                <w:b/>
                <w:sz w:val="12"/>
                <w:szCs w:val="12"/>
              </w:rPr>
              <w:t>итого</w:t>
            </w:r>
          </w:p>
        </w:tc>
        <w:tc>
          <w:tcPr>
            <w:tcW w:w="0" w:type="auto"/>
          </w:tcPr>
          <w:p w:rsidR="00D6601E" w:rsidRPr="00D6601E" w:rsidRDefault="00D6601E" w:rsidP="00D6601E">
            <w:pPr>
              <w:jc w:val="center"/>
              <w:rPr>
                <w:rFonts w:ascii="Arial" w:hAnsi="Arial" w:cs="Arial"/>
                <w:sz w:val="12"/>
                <w:szCs w:val="12"/>
              </w:rPr>
            </w:pPr>
            <w:r w:rsidRPr="00D6601E">
              <w:rPr>
                <w:rFonts w:ascii="Arial" w:hAnsi="Arial" w:cs="Arial"/>
                <w:sz w:val="12"/>
                <w:szCs w:val="12"/>
              </w:rPr>
              <w:t>5,00</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0,00</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0,00</w:t>
            </w:r>
          </w:p>
        </w:tc>
      </w:tr>
      <w:tr w:rsidR="00D6601E" w:rsidRPr="00D6601E" w:rsidTr="00D6601E">
        <w:trPr>
          <w:trHeight w:val="20"/>
        </w:trPr>
        <w:tc>
          <w:tcPr>
            <w:tcW w:w="0" w:type="auto"/>
            <w:gridSpan w:val="6"/>
          </w:tcPr>
          <w:p w:rsidR="00D6601E" w:rsidRPr="00D6601E" w:rsidRDefault="00D6601E" w:rsidP="00D6601E">
            <w:pPr>
              <w:autoSpaceDN w:val="0"/>
              <w:rPr>
                <w:rFonts w:ascii="Arial" w:hAnsi="Arial" w:cs="Arial"/>
                <w:b/>
                <w:sz w:val="12"/>
                <w:szCs w:val="12"/>
              </w:rPr>
            </w:pPr>
            <w:r w:rsidRPr="00D6601E">
              <w:rPr>
                <w:rFonts w:ascii="Arial" w:hAnsi="Arial" w:cs="Arial"/>
                <w:b/>
                <w:sz w:val="12"/>
                <w:szCs w:val="12"/>
              </w:rPr>
              <w:t>ИТОГО:</w:t>
            </w:r>
          </w:p>
        </w:tc>
        <w:tc>
          <w:tcPr>
            <w:tcW w:w="0" w:type="auto"/>
          </w:tcPr>
          <w:p w:rsidR="00D6601E" w:rsidRPr="00D6601E" w:rsidRDefault="00D6601E" w:rsidP="00D6601E">
            <w:pPr>
              <w:jc w:val="center"/>
              <w:rPr>
                <w:rFonts w:ascii="Arial" w:hAnsi="Arial" w:cs="Arial"/>
                <w:b/>
                <w:sz w:val="12"/>
                <w:szCs w:val="12"/>
                <w:lang w:val="en-US"/>
              </w:rPr>
            </w:pPr>
            <w:r w:rsidRPr="00D6601E">
              <w:rPr>
                <w:rFonts w:ascii="Arial" w:hAnsi="Arial" w:cs="Arial"/>
                <w:b/>
                <w:sz w:val="12"/>
                <w:szCs w:val="12"/>
              </w:rPr>
              <w:t>3 191,95106</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4 846 837</w:t>
            </w:r>
          </w:p>
        </w:tc>
        <w:tc>
          <w:tcPr>
            <w:tcW w:w="0" w:type="auto"/>
          </w:tcPr>
          <w:p w:rsidR="00D6601E" w:rsidRPr="00D6601E" w:rsidRDefault="00D6601E" w:rsidP="00D6601E">
            <w:pPr>
              <w:jc w:val="center"/>
              <w:rPr>
                <w:rFonts w:ascii="Arial" w:hAnsi="Arial" w:cs="Arial"/>
                <w:b/>
                <w:sz w:val="12"/>
                <w:szCs w:val="12"/>
              </w:rPr>
            </w:pPr>
            <w:r w:rsidRPr="00D6601E">
              <w:rPr>
                <w:rFonts w:ascii="Arial" w:hAnsi="Arial" w:cs="Arial"/>
                <w:b/>
                <w:sz w:val="12"/>
                <w:szCs w:val="12"/>
              </w:rPr>
              <w:t>4 846 857</w:t>
            </w:r>
          </w:p>
        </w:tc>
      </w:tr>
    </w:tbl>
    <w:p w:rsidR="00D6601E" w:rsidRPr="00D6601E" w:rsidRDefault="00D6601E" w:rsidP="00D6601E">
      <w:pPr>
        <w:rPr>
          <w:rFonts w:ascii="Arial" w:hAnsi="Arial" w:cs="Arial"/>
          <w:sz w:val="8"/>
          <w:szCs w:val="8"/>
          <w:highlight w:val="yellow"/>
        </w:rPr>
      </w:pPr>
    </w:p>
    <w:p w:rsidR="00D6601E" w:rsidRPr="00D6601E" w:rsidRDefault="00D6601E" w:rsidP="00D6601E">
      <w:pPr>
        <w:tabs>
          <w:tab w:val="left" w:pos="15735"/>
        </w:tabs>
        <w:ind w:left="8505"/>
        <w:jc w:val="center"/>
        <w:rPr>
          <w:rFonts w:ascii="Arial" w:hAnsi="Arial" w:cs="Arial"/>
          <w:sz w:val="12"/>
          <w:szCs w:val="12"/>
        </w:rPr>
      </w:pPr>
      <w:r w:rsidRPr="00D6601E">
        <w:rPr>
          <w:rFonts w:ascii="Arial" w:hAnsi="Arial" w:cs="Arial"/>
          <w:sz w:val="12"/>
          <w:szCs w:val="12"/>
        </w:rPr>
        <w:t>Приложение 2</w:t>
      </w:r>
    </w:p>
    <w:p w:rsidR="00D6601E" w:rsidRPr="00D6601E" w:rsidRDefault="00D6601E" w:rsidP="00D6601E">
      <w:pPr>
        <w:tabs>
          <w:tab w:val="left" w:pos="15735"/>
        </w:tabs>
        <w:ind w:left="8505"/>
        <w:jc w:val="center"/>
        <w:rPr>
          <w:rFonts w:ascii="Arial" w:hAnsi="Arial" w:cs="Arial"/>
          <w:sz w:val="12"/>
          <w:szCs w:val="12"/>
        </w:rPr>
      </w:pPr>
      <w:r w:rsidRPr="00D6601E">
        <w:rPr>
          <w:rFonts w:ascii="Arial" w:hAnsi="Arial" w:cs="Arial"/>
          <w:sz w:val="12"/>
          <w:szCs w:val="12"/>
        </w:rPr>
        <w:t>к постановлению Администрации</w:t>
      </w:r>
    </w:p>
    <w:p w:rsidR="00D6601E" w:rsidRPr="009C56FC" w:rsidRDefault="00D6601E" w:rsidP="009C56FC">
      <w:pPr>
        <w:tabs>
          <w:tab w:val="left" w:pos="15735"/>
        </w:tabs>
        <w:ind w:left="8505"/>
        <w:jc w:val="center"/>
        <w:rPr>
          <w:rFonts w:ascii="Arial" w:hAnsi="Arial" w:cs="Arial"/>
          <w:sz w:val="12"/>
          <w:szCs w:val="12"/>
        </w:rPr>
      </w:pPr>
      <w:r w:rsidRPr="00D6601E">
        <w:rPr>
          <w:rFonts w:ascii="Arial" w:hAnsi="Arial" w:cs="Arial"/>
          <w:sz w:val="12"/>
          <w:szCs w:val="12"/>
        </w:rPr>
        <w:t>муниципального района</w:t>
      </w:r>
      <w:r w:rsidR="009C56FC">
        <w:rPr>
          <w:rFonts w:ascii="Arial" w:hAnsi="Arial" w:cs="Arial"/>
          <w:sz w:val="12"/>
          <w:szCs w:val="12"/>
        </w:rPr>
        <w:t xml:space="preserve"> </w:t>
      </w:r>
      <w:r w:rsidRPr="00D6601E">
        <w:rPr>
          <w:rFonts w:ascii="Arial" w:hAnsi="Arial" w:cs="Arial"/>
          <w:sz w:val="12"/>
          <w:szCs w:val="12"/>
        </w:rPr>
        <w:t>от 06.09.2023 № 1706</w:t>
      </w:r>
    </w:p>
    <w:p w:rsidR="009C43B0" w:rsidRPr="009C43B0" w:rsidRDefault="009C43B0" w:rsidP="009C43B0">
      <w:pPr>
        <w:jc w:val="center"/>
        <w:rPr>
          <w:rFonts w:ascii="Arial" w:hAnsi="Arial" w:cs="Arial"/>
          <w:b/>
          <w:sz w:val="16"/>
          <w:szCs w:val="16"/>
        </w:rPr>
      </w:pPr>
      <w:r w:rsidRPr="009C43B0">
        <w:rPr>
          <w:rFonts w:ascii="Arial" w:hAnsi="Arial" w:cs="Arial"/>
          <w:b/>
          <w:sz w:val="16"/>
          <w:szCs w:val="16"/>
        </w:rPr>
        <w:t>ПЕРЕЧЕНЬ</w:t>
      </w:r>
    </w:p>
    <w:p w:rsidR="009C43B0" w:rsidRPr="009C43B0" w:rsidRDefault="009C43B0" w:rsidP="009C43B0">
      <w:pPr>
        <w:jc w:val="center"/>
        <w:rPr>
          <w:rFonts w:ascii="Arial" w:hAnsi="Arial" w:cs="Arial"/>
          <w:b/>
          <w:sz w:val="16"/>
          <w:szCs w:val="16"/>
        </w:rPr>
      </w:pPr>
      <w:r w:rsidRPr="009C43B0">
        <w:rPr>
          <w:rFonts w:ascii="Arial" w:hAnsi="Arial" w:cs="Arial"/>
          <w:b/>
          <w:sz w:val="16"/>
          <w:szCs w:val="16"/>
        </w:rPr>
        <w:t>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3"/>
        <w:gridCol w:w="5010"/>
        <w:gridCol w:w="1416"/>
        <w:gridCol w:w="992"/>
        <w:gridCol w:w="851"/>
        <w:gridCol w:w="1276"/>
        <w:gridCol w:w="1562"/>
      </w:tblGrid>
      <w:tr w:rsidR="009C43B0" w:rsidRPr="009C43B0" w:rsidTr="00EC7AAA">
        <w:trPr>
          <w:trHeight w:val="20"/>
        </w:trPr>
        <w:tc>
          <w:tcPr>
            <w:tcW w:w="5000" w:type="pct"/>
            <w:gridSpan w:val="7"/>
            <w:vAlign w:val="center"/>
          </w:tcPr>
          <w:p w:rsidR="009C43B0" w:rsidRPr="009C43B0" w:rsidRDefault="009C43B0" w:rsidP="009C43B0">
            <w:pPr>
              <w:jc w:val="center"/>
              <w:rPr>
                <w:rFonts w:ascii="Arial" w:hAnsi="Arial" w:cs="Arial"/>
                <w:b/>
                <w:sz w:val="12"/>
                <w:szCs w:val="12"/>
              </w:rPr>
            </w:pPr>
            <w:r w:rsidRPr="009C43B0">
              <w:rPr>
                <w:rFonts w:ascii="Arial" w:hAnsi="Arial" w:cs="Arial"/>
                <w:b/>
                <w:sz w:val="12"/>
                <w:szCs w:val="12"/>
              </w:rPr>
              <w:t>ТЕРРИТОРИЯ ВАЛДАЙСКОГО ГОРОДСКОГО ПОСЕЛЕНИЯ</w:t>
            </w:r>
          </w:p>
          <w:p w:rsidR="009C43B0" w:rsidRPr="009C43B0" w:rsidRDefault="009C43B0" w:rsidP="009C43B0">
            <w:pPr>
              <w:overflowPunct w:val="0"/>
              <w:autoSpaceDE w:val="0"/>
              <w:autoSpaceDN w:val="0"/>
              <w:adjustRightInd w:val="0"/>
              <w:jc w:val="center"/>
              <w:rPr>
                <w:rFonts w:ascii="Arial" w:hAnsi="Arial" w:cs="Arial"/>
                <w:b/>
                <w:color w:val="000000"/>
                <w:sz w:val="12"/>
                <w:szCs w:val="12"/>
              </w:rPr>
            </w:pPr>
            <w:r w:rsidRPr="009C43B0">
              <w:rPr>
                <w:rFonts w:ascii="Arial" w:hAnsi="Arial" w:cs="Arial"/>
                <w:b/>
                <w:sz w:val="12"/>
                <w:szCs w:val="12"/>
              </w:rPr>
              <w:t>(г. Валдай и с. Зимогорье Валдайского района)</w:t>
            </w:r>
          </w:p>
        </w:tc>
      </w:tr>
      <w:tr w:rsidR="008F2A5F" w:rsidRPr="009C43B0" w:rsidTr="00F504E7">
        <w:trPr>
          <w:trHeight w:val="20"/>
        </w:trPr>
        <w:tc>
          <w:tcPr>
            <w:tcW w:w="107" w:type="pct"/>
            <w:vMerge w:val="restart"/>
            <w:vAlign w:val="center"/>
          </w:tcPr>
          <w:p w:rsidR="009C43B0" w:rsidRPr="009C43B0" w:rsidRDefault="009C43B0" w:rsidP="009C43B0">
            <w:pPr>
              <w:jc w:val="center"/>
              <w:rPr>
                <w:rFonts w:ascii="Arial" w:hAnsi="Arial" w:cs="Arial"/>
                <w:b/>
                <w:color w:val="000000"/>
                <w:sz w:val="12"/>
                <w:szCs w:val="12"/>
              </w:rPr>
            </w:pPr>
            <w:r w:rsidRPr="009C43B0">
              <w:rPr>
                <w:rFonts w:ascii="Arial" w:hAnsi="Arial" w:cs="Arial"/>
                <w:b/>
                <w:color w:val="000000"/>
                <w:sz w:val="12"/>
                <w:szCs w:val="12"/>
              </w:rPr>
              <w:t>№</w:t>
            </w:r>
          </w:p>
          <w:p w:rsidR="009C43B0" w:rsidRPr="009C43B0" w:rsidRDefault="009C43B0" w:rsidP="009C43B0">
            <w:pPr>
              <w:jc w:val="center"/>
              <w:rPr>
                <w:rFonts w:ascii="Arial" w:hAnsi="Arial" w:cs="Arial"/>
                <w:b/>
                <w:color w:val="000000"/>
                <w:sz w:val="12"/>
                <w:szCs w:val="12"/>
              </w:rPr>
            </w:pPr>
            <w:r w:rsidRPr="009C43B0">
              <w:rPr>
                <w:rFonts w:ascii="Arial" w:hAnsi="Arial" w:cs="Arial"/>
                <w:b/>
                <w:color w:val="000000"/>
                <w:sz w:val="12"/>
                <w:szCs w:val="12"/>
              </w:rPr>
              <w:t>п/п</w:t>
            </w:r>
          </w:p>
        </w:tc>
        <w:tc>
          <w:tcPr>
            <w:tcW w:w="2207" w:type="pct"/>
            <w:vMerge w:val="restart"/>
            <w:vAlign w:val="center"/>
          </w:tcPr>
          <w:p w:rsidR="009C43B0" w:rsidRPr="009C43B0" w:rsidRDefault="009C43B0" w:rsidP="009C43B0">
            <w:pPr>
              <w:jc w:val="center"/>
              <w:rPr>
                <w:rFonts w:ascii="Arial" w:hAnsi="Arial" w:cs="Arial"/>
                <w:b/>
                <w:color w:val="000000"/>
                <w:sz w:val="12"/>
                <w:szCs w:val="12"/>
              </w:rPr>
            </w:pPr>
            <w:r w:rsidRPr="009C43B0">
              <w:rPr>
                <w:rFonts w:ascii="Arial" w:hAnsi="Arial" w:cs="Arial"/>
                <w:b/>
                <w:color w:val="000000"/>
                <w:sz w:val="12"/>
                <w:szCs w:val="12"/>
              </w:rPr>
              <w:t>Адрес расположения автомобильной дорог (или их участков),</w:t>
            </w:r>
            <w:r>
              <w:rPr>
                <w:rFonts w:ascii="Arial" w:hAnsi="Arial" w:cs="Arial"/>
                <w:b/>
                <w:color w:val="000000"/>
                <w:sz w:val="12"/>
                <w:szCs w:val="12"/>
              </w:rPr>
              <w:t xml:space="preserve"> </w:t>
            </w:r>
            <w:r w:rsidRPr="009C43B0">
              <w:rPr>
                <w:rFonts w:ascii="Arial" w:hAnsi="Arial" w:cs="Arial"/>
                <w:b/>
                <w:color w:val="000000"/>
                <w:sz w:val="12"/>
                <w:szCs w:val="12"/>
              </w:rPr>
              <w:t>подлежащих ремонту</w:t>
            </w:r>
          </w:p>
        </w:tc>
        <w:tc>
          <w:tcPr>
            <w:tcW w:w="1436" w:type="pct"/>
            <w:gridSpan w:val="3"/>
            <w:vAlign w:val="center"/>
          </w:tcPr>
          <w:p w:rsidR="009C43B0" w:rsidRPr="009C43B0" w:rsidRDefault="009C43B0" w:rsidP="009C43B0">
            <w:pPr>
              <w:jc w:val="center"/>
              <w:rPr>
                <w:rFonts w:ascii="Arial" w:hAnsi="Arial" w:cs="Arial"/>
                <w:b/>
                <w:color w:val="000000"/>
                <w:sz w:val="12"/>
                <w:szCs w:val="12"/>
              </w:rPr>
            </w:pPr>
            <w:r w:rsidRPr="009C43B0">
              <w:rPr>
                <w:rFonts w:ascii="Arial" w:hAnsi="Arial" w:cs="Arial"/>
                <w:b/>
                <w:color w:val="000000"/>
                <w:sz w:val="12"/>
                <w:szCs w:val="12"/>
              </w:rPr>
              <w:t>Финансирование, руб.</w:t>
            </w:r>
          </w:p>
        </w:tc>
        <w:tc>
          <w:tcPr>
            <w:tcW w:w="562" w:type="pct"/>
            <w:vMerge w:val="restart"/>
            <w:vAlign w:val="center"/>
          </w:tcPr>
          <w:p w:rsidR="009C43B0" w:rsidRPr="009C43B0" w:rsidRDefault="009C43B0" w:rsidP="009C43B0">
            <w:pPr>
              <w:jc w:val="center"/>
              <w:rPr>
                <w:rFonts w:ascii="Arial" w:hAnsi="Arial" w:cs="Arial"/>
                <w:b/>
                <w:color w:val="000000"/>
                <w:sz w:val="12"/>
                <w:szCs w:val="12"/>
              </w:rPr>
            </w:pPr>
            <w:r w:rsidRPr="009C43B0">
              <w:rPr>
                <w:rFonts w:ascii="Arial" w:hAnsi="Arial" w:cs="Arial"/>
                <w:b/>
                <w:color w:val="000000"/>
                <w:sz w:val="12"/>
                <w:szCs w:val="12"/>
              </w:rPr>
              <w:t>Виды работ</w:t>
            </w:r>
          </w:p>
        </w:tc>
        <w:tc>
          <w:tcPr>
            <w:tcW w:w="688" w:type="pct"/>
            <w:vMerge w:val="restart"/>
            <w:vAlign w:val="center"/>
          </w:tcPr>
          <w:p w:rsidR="009C43B0" w:rsidRPr="009C43B0" w:rsidRDefault="009C43B0" w:rsidP="009C43B0">
            <w:pPr>
              <w:overflowPunct w:val="0"/>
              <w:autoSpaceDE w:val="0"/>
              <w:autoSpaceDN w:val="0"/>
              <w:adjustRightInd w:val="0"/>
              <w:jc w:val="center"/>
              <w:rPr>
                <w:rFonts w:ascii="Arial" w:hAnsi="Arial" w:cs="Arial"/>
                <w:b/>
                <w:color w:val="000000"/>
                <w:sz w:val="12"/>
                <w:szCs w:val="12"/>
              </w:rPr>
            </w:pPr>
            <w:r w:rsidRPr="009C43B0">
              <w:rPr>
                <w:rFonts w:ascii="Arial" w:hAnsi="Arial" w:cs="Arial"/>
                <w:b/>
                <w:color w:val="000000"/>
                <w:sz w:val="12"/>
                <w:szCs w:val="12"/>
              </w:rPr>
              <w:t>Основание расходования средств дорожного фонда</w:t>
            </w:r>
          </w:p>
        </w:tc>
      </w:tr>
      <w:tr w:rsidR="00EC7AAA" w:rsidRPr="009C43B0" w:rsidTr="00F504E7">
        <w:trPr>
          <w:trHeight w:val="20"/>
        </w:trPr>
        <w:tc>
          <w:tcPr>
            <w:tcW w:w="107" w:type="pct"/>
            <w:vMerge/>
          </w:tcPr>
          <w:p w:rsidR="009C43B0" w:rsidRPr="009C43B0" w:rsidRDefault="009C43B0" w:rsidP="009C43B0">
            <w:pPr>
              <w:rPr>
                <w:rFonts w:ascii="Arial" w:hAnsi="Arial" w:cs="Arial"/>
                <w:b/>
                <w:color w:val="000000"/>
                <w:sz w:val="12"/>
                <w:szCs w:val="12"/>
              </w:rPr>
            </w:pPr>
          </w:p>
        </w:tc>
        <w:tc>
          <w:tcPr>
            <w:tcW w:w="2207" w:type="pct"/>
            <w:vMerge/>
          </w:tcPr>
          <w:p w:rsidR="009C43B0" w:rsidRPr="009C43B0" w:rsidRDefault="009C43B0" w:rsidP="009C43B0">
            <w:pPr>
              <w:rPr>
                <w:rFonts w:ascii="Arial" w:hAnsi="Arial" w:cs="Arial"/>
                <w:b/>
                <w:color w:val="000000"/>
                <w:sz w:val="12"/>
                <w:szCs w:val="12"/>
              </w:rPr>
            </w:pPr>
          </w:p>
        </w:tc>
        <w:tc>
          <w:tcPr>
            <w:tcW w:w="624" w:type="pct"/>
            <w:vAlign w:val="center"/>
          </w:tcPr>
          <w:p w:rsidR="009C43B0" w:rsidRPr="009C43B0" w:rsidRDefault="009C43B0" w:rsidP="009C43B0">
            <w:pPr>
              <w:jc w:val="center"/>
              <w:rPr>
                <w:rFonts w:ascii="Arial" w:hAnsi="Arial" w:cs="Arial"/>
                <w:b/>
                <w:color w:val="000000"/>
                <w:sz w:val="12"/>
                <w:szCs w:val="12"/>
              </w:rPr>
            </w:pPr>
            <w:r w:rsidRPr="009C43B0">
              <w:rPr>
                <w:rFonts w:ascii="Arial" w:hAnsi="Arial" w:cs="Arial"/>
                <w:b/>
                <w:color w:val="000000"/>
                <w:sz w:val="12"/>
                <w:szCs w:val="12"/>
              </w:rPr>
              <w:t>бюджет Валдайского городского поселения</w:t>
            </w:r>
          </w:p>
        </w:tc>
        <w:tc>
          <w:tcPr>
            <w:tcW w:w="437" w:type="pct"/>
            <w:vAlign w:val="center"/>
          </w:tcPr>
          <w:p w:rsidR="009C43B0" w:rsidRPr="009C43B0" w:rsidRDefault="009C43B0" w:rsidP="009C43B0">
            <w:pPr>
              <w:overflowPunct w:val="0"/>
              <w:autoSpaceDE w:val="0"/>
              <w:autoSpaceDN w:val="0"/>
              <w:adjustRightInd w:val="0"/>
              <w:jc w:val="center"/>
              <w:rPr>
                <w:rFonts w:ascii="Arial" w:hAnsi="Arial" w:cs="Arial"/>
                <w:b/>
                <w:color w:val="000000"/>
                <w:sz w:val="12"/>
                <w:szCs w:val="12"/>
              </w:rPr>
            </w:pPr>
            <w:r w:rsidRPr="009C43B0">
              <w:rPr>
                <w:rFonts w:ascii="Arial" w:hAnsi="Arial" w:cs="Arial"/>
                <w:b/>
                <w:color w:val="000000"/>
                <w:sz w:val="12"/>
                <w:szCs w:val="12"/>
              </w:rPr>
              <w:t>областной бюджет</w:t>
            </w:r>
          </w:p>
        </w:tc>
        <w:tc>
          <w:tcPr>
            <w:tcW w:w="375" w:type="pct"/>
            <w:vAlign w:val="center"/>
          </w:tcPr>
          <w:p w:rsidR="009C43B0" w:rsidRPr="009C43B0" w:rsidRDefault="009C43B0" w:rsidP="009C43B0">
            <w:pPr>
              <w:overflowPunct w:val="0"/>
              <w:autoSpaceDE w:val="0"/>
              <w:autoSpaceDN w:val="0"/>
              <w:adjustRightInd w:val="0"/>
              <w:jc w:val="center"/>
              <w:rPr>
                <w:rFonts w:ascii="Arial" w:hAnsi="Arial" w:cs="Arial"/>
                <w:b/>
                <w:color w:val="000000"/>
                <w:sz w:val="12"/>
                <w:szCs w:val="12"/>
              </w:rPr>
            </w:pPr>
            <w:r w:rsidRPr="009C43B0">
              <w:rPr>
                <w:rFonts w:ascii="Arial" w:hAnsi="Arial" w:cs="Arial"/>
                <w:b/>
                <w:color w:val="000000"/>
                <w:sz w:val="12"/>
                <w:szCs w:val="12"/>
              </w:rPr>
              <w:t>общий объём</w:t>
            </w:r>
          </w:p>
        </w:tc>
        <w:tc>
          <w:tcPr>
            <w:tcW w:w="562" w:type="pct"/>
            <w:vMerge/>
            <w:vAlign w:val="center"/>
          </w:tcPr>
          <w:p w:rsidR="009C43B0" w:rsidRPr="009C43B0" w:rsidRDefault="009C43B0" w:rsidP="009C43B0">
            <w:pPr>
              <w:overflowPunct w:val="0"/>
              <w:autoSpaceDE w:val="0"/>
              <w:autoSpaceDN w:val="0"/>
              <w:adjustRightInd w:val="0"/>
              <w:jc w:val="center"/>
              <w:rPr>
                <w:rFonts w:ascii="Arial" w:hAnsi="Arial" w:cs="Arial"/>
                <w:b/>
                <w:color w:val="000000"/>
                <w:sz w:val="12"/>
                <w:szCs w:val="12"/>
              </w:rPr>
            </w:pPr>
          </w:p>
        </w:tc>
        <w:tc>
          <w:tcPr>
            <w:tcW w:w="688" w:type="pct"/>
            <w:vMerge/>
          </w:tcPr>
          <w:p w:rsidR="009C43B0" w:rsidRPr="009C43B0" w:rsidRDefault="009C43B0" w:rsidP="009C43B0">
            <w:pPr>
              <w:overflowPunct w:val="0"/>
              <w:autoSpaceDE w:val="0"/>
              <w:autoSpaceDN w:val="0"/>
              <w:adjustRightInd w:val="0"/>
              <w:rPr>
                <w:rFonts w:ascii="Arial" w:hAnsi="Arial" w:cs="Arial"/>
                <w:b/>
                <w:color w:val="000000"/>
                <w:sz w:val="12"/>
                <w:szCs w:val="12"/>
              </w:rPr>
            </w:pPr>
          </w:p>
        </w:tc>
      </w:tr>
      <w:tr w:rsidR="009C43B0" w:rsidRPr="009C43B0" w:rsidTr="00EC7AAA">
        <w:trPr>
          <w:trHeight w:val="20"/>
        </w:trPr>
        <w:tc>
          <w:tcPr>
            <w:tcW w:w="107" w:type="pct"/>
          </w:tcPr>
          <w:p w:rsidR="009C43B0" w:rsidRPr="009C43B0" w:rsidRDefault="009C43B0" w:rsidP="009C43B0">
            <w:pPr>
              <w:jc w:val="center"/>
              <w:rPr>
                <w:rFonts w:ascii="Arial" w:hAnsi="Arial" w:cs="Arial"/>
                <w:b/>
                <w:color w:val="000000"/>
                <w:sz w:val="12"/>
                <w:szCs w:val="12"/>
              </w:rPr>
            </w:pPr>
            <w:r w:rsidRPr="009C43B0">
              <w:rPr>
                <w:rFonts w:ascii="Arial" w:hAnsi="Arial" w:cs="Arial"/>
                <w:b/>
                <w:color w:val="000000"/>
                <w:sz w:val="12"/>
                <w:szCs w:val="12"/>
              </w:rPr>
              <w:t>1</w:t>
            </w:r>
          </w:p>
        </w:tc>
        <w:tc>
          <w:tcPr>
            <w:tcW w:w="4893" w:type="pct"/>
            <w:gridSpan w:val="6"/>
          </w:tcPr>
          <w:p w:rsidR="009C43B0" w:rsidRPr="009C43B0" w:rsidRDefault="009C43B0" w:rsidP="009C43B0">
            <w:pPr>
              <w:rPr>
                <w:rFonts w:ascii="Arial" w:hAnsi="Arial" w:cs="Arial"/>
                <w:b/>
                <w:sz w:val="12"/>
                <w:szCs w:val="12"/>
              </w:rPr>
            </w:pPr>
            <w:r w:rsidRPr="009C43B0">
              <w:rPr>
                <w:rFonts w:ascii="Arial" w:hAnsi="Arial" w:cs="Arial"/>
                <w:b/>
                <w:sz w:val="12"/>
                <w:szCs w:val="12"/>
              </w:rPr>
              <w:t>Дорога к Дому</w:t>
            </w:r>
          </w:p>
        </w:tc>
      </w:tr>
      <w:tr w:rsidR="008F2A5F" w:rsidRPr="009C43B0" w:rsidTr="00F504E7">
        <w:trPr>
          <w:trHeight w:val="20"/>
        </w:trPr>
        <w:tc>
          <w:tcPr>
            <w:tcW w:w="107" w:type="pct"/>
          </w:tcPr>
          <w:p w:rsidR="009C43B0" w:rsidRPr="009C43B0" w:rsidRDefault="009C43B0" w:rsidP="009C43B0">
            <w:pPr>
              <w:overflowPunct w:val="0"/>
              <w:autoSpaceDE w:val="0"/>
              <w:autoSpaceDN w:val="0"/>
              <w:adjustRightInd w:val="0"/>
              <w:rPr>
                <w:rFonts w:ascii="Arial" w:hAnsi="Arial" w:cs="Arial"/>
                <w:color w:val="000000"/>
                <w:sz w:val="12"/>
                <w:szCs w:val="12"/>
              </w:rPr>
            </w:pPr>
          </w:p>
        </w:tc>
        <w:tc>
          <w:tcPr>
            <w:tcW w:w="2207" w:type="pct"/>
          </w:tcPr>
          <w:p w:rsidR="009C43B0" w:rsidRPr="009C43B0" w:rsidRDefault="009C43B0" w:rsidP="009C43B0">
            <w:pPr>
              <w:overflowPunct w:val="0"/>
              <w:autoSpaceDE w:val="0"/>
              <w:autoSpaceDN w:val="0"/>
              <w:adjustRightInd w:val="0"/>
              <w:rPr>
                <w:rFonts w:ascii="Arial" w:hAnsi="Arial" w:cs="Arial"/>
                <w:sz w:val="12"/>
                <w:szCs w:val="12"/>
              </w:rPr>
            </w:pPr>
            <w:r w:rsidRPr="009C43B0">
              <w:rPr>
                <w:rFonts w:ascii="Arial" w:hAnsi="Arial" w:cs="Arial"/>
                <w:sz w:val="12"/>
                <w:szCs w:val="12"/>
              </w:rPr>
              <w:t>Ремонт подъезда к д/с № 12 «Ёлочка» с ул. Молодёжная вдоль МАОУ Гимназия (в том числе строительный контроль)</w:t>
            </w:r>
          </w:p>
        </w:tc>
        <w:tc>
          <w:tcPr>
            <w:tcW w:w="624" w:type="pct"/>
          </w:tcPr>
          <w:p w:rsidR="009C43B0" w:rsidRPr="009C43B0" w:rsidRDefault="009C43B0" w:rsidP="009C43B0">
            <w:pPr>
              <w:overflowPunct w:val="0"/>
              <w:autoSpaceDE w:val="0"/>
              <w:autoSpaceDN w:val="0"/>
              <w:adjustRightInd w:val="0"/>
              <w:jc w:val="center"/>
              <w:rPr>
                <w:rFonts w:ascii="Arial" w:hAnsi="Arial" w:cs="Arial"/>
                <w:color w:val="000000"/>
                <w:sz w:val="12"/>
                <w:szCs w:val="12"/>
              </w:rPr>
            </w:pPr>
            <w:r w:rsidRPr="009C43B0">
              <w:rPr>
                <w:rFonts w:ascii="Arial" w:hAnsi="Arial" w:cs="Arial"/>
                <w:color w:val="000000"/>
                <w:sz w:val="12"/>
                <w:szCs w:val="12"/>
              </w:rPr>
              <w:t>340 813,00</w:t>
            </w:r>
          </w:p>
        </w:tc>
        <w:tc>
          <w:tcPr>
            <w:tcW w:w="437" w:type="pct"/>
          </w:tcPr>
          <w:p w:rsidR="009C43B0" w:rsidRPr="009C43B0" w:rsidRDefault="009C43B0" w:rsidP="009C43B0">
            <w:pPr>
              <w:jc w:val="center"/>
              <w:rPr>
                <w:rFonts w:ascii="Arial" w:hAnsi="Arial" w:cs="Arial"/>
                <w:color w:val="000000"/>
                <w:sz w:val="12"/>
                <w:szCs w:val="12"/>
              </w:rPr>
            </w:pPr>
            <w:r w:rsidRPr="009C43B0">
              <w:rPr>
                <w:rFonts w:ascii="Arial" w:hAnsi="Arial" w:cs="Arial"/>
                <w:color w:val="000000"/>
                <w:sz w:val="12"/>
                <w:szCs w:val="12"/>
              </w:rPr>
              <w:t>6 475 425,27</w:t>
            </w:r>
          </w:p>
        </w:tc>
        <w:tc>
          <w:tcPr>
            <w:tcW w:w="375" w:type="pct"/>
          </w:tcPr>
          <w:p w:rsidR="009C43B0" w:rsidRPr="009C43B0" w:rsidRDefault="009C43B0" w:rsidP="009C43B0">
            <w:pPr>
              <w:jc w:val="center"/>
              <w:rPr>
                <w:rFonts w:ascii="Arial" w:hAnsi="Arial" w:cs="Arial"/>
                <w:sz w:val="12"/>
                <w:szCs w:val="12"/>
              </w:rPr>
            </w:pPr>
            <w:r w:rsidRPr="009C43B0">
              <w:rPr>
                <w:rFonts w:ascii="Arial" w:hAnsi="Arial" w:cs="Arial"/>
                <w:sz w:val="12"/>
                <w:szCs w:val="12"/>
              </w:rPr>
              <w:t>6 816 238,27</w:t>
            </w:r>
          </w:p>
        </w:tc>
        <w:tc>
          <w:tcPr>
            <w:tcW w:w="562" w:type="pct"/>
          </w:tcPr>
          <w:p w:rsidR="009C43B0" w:rsidRPr="009C43B0" w:rsidRDefault="009C43B0" w:rsidP="009C43B0">
            <w:pPr>
              <w:rPr>
                <w:rFonts w:ascii="Arial" w:hAnsi="Arial" w:cs="Arial"/>
                <w:sz w:val="12"/>
                <w:szCs w:val="12"/>
              </w:rPr>
            </w:pPr>
            <w:r w:rsidRPr="009C43B0">
              <w:rPr>
                <w:rFonts w:ascii="Arial" w:hAnsi="Arial" w:cs="Arial"/>
                <w:sz w:val="12"/>
                <w:szCs w:val="12"/>
              </w:rPr>
              <w:t>текущий ремонт автомобильных дорог</w:t>
            </w:r>
          </w:p>
        </w:tc>
        <w:tc>
          <w:tcPr>
            <w:tcW w:w="688" w:type="pct"/>
            <w:vMerge w:val="restart"/>
          </w:tcPr>
          <w:p w:rsidR="009C43B0" w:rsidRPr="009C43B0" w:rsidRDefault="009C43B0" w:rsidP="009C43B0">
            <w:pPr>
              <w:overflowPunct w:val="0"/>
              <w:autoSpaceDE w:val="0"/>
              <w:autoSpaceDN w:val="0"/>
              <w:adjustRightInd w:val="0"/>
              <w:rPr>
                <w:rFonts w:ascii="Arial" w:hAnsi="Arial" w:cs="Arial"/>
                <w:color w:val="000000"/>
                <w:sz w:val="12"/>
                <w:szCs w:val="12"/>
              </w:rPr>
            </w:pPr>
            <w:r w:rsidRPr="009C43B0">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9C43B0">
              <w:rPr>
                <w:rFonts w:ascii="Arial" w:hAnsi="Arial" w:cs="Arial"/>
                <w:bCs/>
                <w:color w:val="000000"/>
                <w:sz w:val="12"/>
                <w:szCs w:val="12"/>
              </w:rPr>
              <w:t xml:space="preserve">муниципальной программы </w:t>
            </w:r>
            <w:r w:rsidRPr="009C43B0">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2023 - 2025 годы», утвержденной постановлением Администрации Валдайского муниципального района от 26.01.2023 № 124</w:t>
            </w:r>
          </w:p>
        </w:tc>
      </w:tr>
      <w:tr w:rsidR="008F2A5F" w:rsidRPr="009C43B0" w:rsidTr="00F504E7">
        <w:trPr>
          <w:trHeight w:val="20"/>
        </w:trPr>
        <w:tc>
          <w:tcPr>
            <w:tcW w:w="107" w:type="pct"/>
          </w:tcPr>
          <w:p w:rsidR="009C43B0" w:rsidRPr="009C43B0" w:rsidRDefault="009C43B0" w:rsidP="009C43B0">
            <w:pPr>
              <w:overflowPunct w:val="0"/>
              <w:autoSpaceDE w:val="0"/>
              <w:autoSpaceDN w:val="0"/>
              <w:adjustRightInd w:val="0"/>
              <w:rPr>
                <w:rFonts w:ascii="Arial" w:hAnsi="Arial" w:cs="Arial"/>
                <w:color w:val="000000"/>
                <w:sz w:val="12"/>
                <w:szCs w:val="12"/>
              </w:rPr>
            </w:pPr>
          </w:p>
        </w:tc>
        <w:tc>
          <w:tcPr>
            <w:tcW w:w="2207" w:type="pct"/>
          </w:tcPr>
          <w:p w:rsidR="009C43B0" w:rsidRPr="009C43B0" w:rsidRDefault="009C43B0" w:rsidP="009C43B0">
            <w:pPr>
              <w:overflowPunct w:val="0"/>
              <w:autoSpaceDE w:val="0"/>
              <w:autoSpaceDN w:val="0"/>
              <w:adjustRightInd w:val="0"/>
              <w:rPr>
                <w:rFonts w:ascii="Arial" w:hAnsi="Arial" w:cs="Arial"/>
                <w:sz w:val="12"/>
                <w:szCs w:val="12"/>
              </w:rPr>
            </w:pPr>
            <w:r w:rsidRPr="009C43B0">
              <w:rPr>
                <w:rFonts w:ascii="Arial" w:hAnsi="Arial" w:cs="Arial"/>
                <w:sz w:val="12"/>
                <w:szCs w:val="12"/>
              </w:rPr>
              <w:t>Ремонт асфальтобетонного покрытия ул. Железнодорожная (ПК 8+92 до ПК 11+02) г. Валдай на территории Валдайского городского поселения Валдайского района Новгородской области (в том числе строительный контроль)</w:t>
            </w:r>
          </w:p>
        </w:tc>
        <w:tc>
          <w:tcPr>
            <w:tcW w:w="624" w:type="pct"/>
          </w:tcPr>
          <w:p w:rsidR="009C43B0" w:rsidRPr="009C43B0" w:rsidRDefault="009C43B0" w:rsidP="009C43B0">
            <w:pPr>
              <w:overflowPunct w:val="0"/>
              <w:autoSpaceDE w:val="0"/>
              <w:autoSpaceDN w:val="0"/>
              <w:adjustRightInd w:val="0"/>
              <w:jc w:val="center"/>
              <w:rPr>
                <w:rFonts w:ascii="Arial" w:hAnsi="Arial" w:cs="Arial"/>
                <w:color w:val="000000"/>
                <w:sz w:val="12"/>
                <w:szCs w:val="12"/>
              </w:rPr>
            </w:pPr>
            <w:r w:rsidRPr="009C43B0">
              <w:rPr>
                <w:rFonts w:ascii="Arial" w:hAnsi="Arial" w:cs="Arial"/>
                <w:color w:val="000000"/>
                <w:sz w:val="12"/>
                <w:szCs w:val="12"/>
              </w:rPr>
              <w:t>414 509,00</w:t>
            </w:r>
          </w:p>
        </w:tc>
        <w:tc>
          <w:tcPr>
            <w:tcW w:w="437" w:type="pct"/>
          </w:tcPr>
          <w:p w:rsidR="009C43B0" w:rsidRPr="009C43B0" w:rsidRDefault="009C43B0" w:rsidP="009C43B0">
            <w:pPr>
              <w:jc w:val="center"/>
              <w:rPr>
                <w:rFonts w:ascii="Arial" w:hAnsi="Arial" w:cs="Arial"/>
                <w:color w:val="000000"/>
                <w:sz w:val="12"/>
                <w:szCs w:val="12"/>
              </w:rPr>
            </w:pPr>
            <w:r w:rsidRPr="009C43B0">
              <w:rPr>
                <w:rFonts w:ascii="Arial" w:hAnsi="Arial" w:cs="Arial"/>
                <w:color w:val="000000"/>
                <w:sz w:val="12"/>
                <w:szCs w:val="12"/>
              </w:rPr>
              <w:t>4 137 007,76</w:t>
            </w:r>
          </w:p>
        </w:tc>
        <w:tc>
          <w:tcPr>
            <w:tcW w:w="375" w:type="pct"/>
          </w:tcPr>
          <w:p w:rsidR="009C43B0" w:rsidRPr="009C43B0" w:rsidRDefault="009C43B0" w:rsidP="009C43B0">
            <w:pPr>
              <w:jc w:val="center"/>
              <w:rPr>
                <w:rFonts w:ascii="Arial" w:hAnsi="Arial" w:cs="Arial"/>
                <w:sz w:val="12"/>
                <w:szCs w:val="12"/>
              </w:rPr>
            </w:pPr>
            <w:r w:rsidRPr="009C43B0">
              <w:rPr>
                <w:rFonts w:ascii="Arial" w:hAnsi="Arial" w:cs="Arial"/>
                <w:sz w:val="12"/>
                <w:szCs w:val="12"/>
              </w:rPr>
              <w:t>4 551 516,76</w:t>
            </w:r>
          </w:p>
        </w:tc>
        <w:tc>
          <w:tcPr>
            <w:tcW w:w="562" w:type="pct"/>
          </w:tcPr>
          <w:p w:rsidR="009C43B0" w:rsidRPr="009C43B0" w:rsidRDefault="009C43B0" w:rsidP="009C43B0">
            <w:pPr>
              <w:rPr>
                <w:rFonts w:ascii="Arial" w:hAnsi="Arial" w:cs="Arial"/>
                <w:sz w:val="12"/>
                <w:szCs w:val="12"/>
              </w:rPr>
            </w:pPr>
            <w:r w:rsidRPr="009C43B0">
              <w:rPr>
                <w:rFonts w:ascii="Arial" w:hAnsi="Arial" w:cs="Arial"/>
                <w:sz w:val="12"/>
                <w:szCs w:val="12"/>
              </w:rPr>
              <w:t>текущий ремонт автомобильных дорог</w:t>
            </w:r>
          </w:p>
        </w:tc>
        <w:tc>
          <w:tcPr>
            <w:tcW w:w="688" w:type="pct"/>
            <w:vMerge/>
          </w:tcPr>
          <w:p w:rsidR="009C43B0" w:rsidRPr="009C43B0" w:rsidRDefault="009C43B0" w:rsidP="009C43B0">
            <w:pPr>
              <w:overflowPunct w:val="0"/>
              <w:autoSpaceDE w:val="0"/>
              <w:autoSpaceDN w:val="0"/>
              <w:adjustRightInd w:val="0"/>
              <w:rPr>
                <w:rFonts w:ascii="Arial" w:hAnsi="Arial" w:cs="Arial"/>
                <w:color w:val="000000"/>
                <w:sz w:val="12"/>
                <w:szCs w:val="12"/>
              </w:rPr>
            </w:pPr>
          </w:p>
        </w:tc>
      </w:tr>
      <w:tr w:rsidR="008F2A5F" w:rsidRPr="009C43B0" w:rsidTr="00F504E7">
        <w:trPr>
          <w:trHeight w:val="20"/>
        </w:trPr>
        <w:tc>
          <w:tcPr>
            <w:tcW w:w="107" w:type="pct"/>
          </w:tcPr>
          <w:p w:rsidR="009C43B0" w:rsidRPr="009C43B0" w:rsidRDefault="009C43B0" w:rsidP="009C43B0">
            <w:pPr>
              <w:overflowPunct w:val="0"/>
              <w:autoSpaceDE w:val="0"/>
              <w:autoSpaceDN w:val="0"/>
              <w:adjustRightInd w:val="0"/>
              <w:rPr>
                <w:rFonts w:ascii="Arial" w:hAnsi="Arial" w:cs="Arial"/>
                <w:b/>
                <w:sz w:val="12"/>
                <w:szCs w:val="12"/>
              </w:rPr>
            </w:pPr>
          </w:p>
        </w:tc>
        <w:tc>
          <w:tcPr>
            <w:tcW w:w="2207" w:type="pct"/>
          </w:tcPr>
          <w:p w:rsidR="009C43B0" w:rsidRPr="009C43B0" w:rsidRDefault="009C43B0" w:rsidP="009C43B0">
            <w:pPr>
              <w:overflowPunct w:val="0"/>
              <w:autoSpaceDE w:val="0"/>
              <w:autoSpaceDN w:val="0"/>
              <w:adjustRightInd w:val="0"/>
              <w:rPr>
                <w:rFonts w:ascii="Arial" w:hAnsi="Arial" w:cs="Arial"/>
                <w:b/>
                <w:sz w:val="12"/>
                <w:szCs w:val="12"/>
              </w:rPr>
            </w:pPr>
            <w:r w:rsidRPr="009C43B0">
              <w:rPr>
                <w:rFonts w:ascii="Arial" w:hAnsi="Arial" w:cs="Arial"/>
                <w:b/>
                <w:sz w:val="12"/>
                <w:szCs w:val="12"/>
              </w:rPr>
              <w:t>Итого</w:t>
            </w:r>
          </w:p>
        </w:tc>
        <w:tc>
          <w:tcPr>
            <w:tcW w:w="624" w:type="pct"/>
          </w:tcPr>
          <w:p w:rsidR="009C43B0" w:rsidRPr="009C43B0" w:rsidRDefault="009C43B0" w:rsidP="009C43B0">
            <w:pPr>
              <w:overflowPunct w:val="0"/>
              <w:autoSpaceDE w:val="0"/>
              <w:autoSpaceDN w:val="0"/>
              <w:adjustRightInd w:val="0"/>
              <w:jc w:val="center"/>
              <w:rPr>
                <w:rFonts w:ascii="Arial" w:hAnsi="Arial" w:cs="Arial"/>
                <w:b/>
                <w:color w:val="000000"/>
                <w:sz w:val="12"/>
                <w:szCs w:val="12"/>
              </w:rPr>
            </w:pPr>
            <w:r w:rsidRPr="009C43B0">
              <w:rPr>
                <w:rFonts w:ascii="Arial" w:hAnsi="Arial" w:cs="Arial"/>
                <w:b/>
                <w:color w:val="000000"/>
                <w:sz w:val="12"/>
                <w:szCs w:val="12"/>
              </w:rPr>
              <w:t>755 322,00</w:t>
            </w:r>
          </w:p>
        </w:tc>
        <w:tc>
          <w:tcPr>
            <w:tcW w:w="437" w:type="pct"/>
          </w:tcPr>
          <w:p w:rsidR="009C43B0" w:rsidRPr="009C43B0" w:rsidRDefault="009C43B0" w:rsidP="009C43B0">
            <w:pPr>
              <w:jc w:val="center"/>
              <w:rPr>
                <w:rFonts w:ascii="Arial" w:hAnsi="Arial" w:cs="Arial"/>
                <w:b/>
                <w:color w:val="000000"/>
                <w:sz w:val="12"/>
                <w:szCs w:val="12"/>
              </w:rPr>
            </w:pPr>
            <w:r w:rsidRPr="009C43B0">
              <w:rPr>
                <w:rFonts w:ascii="Arial" w:hAnsi="Arial" w:cs="Arial"/>
                <w:b/>
                <w:color w:val="000000"/>
                <w:sz w:val="12"/>
                <w:szCs w:val="12"/>
              </w:rPr>
              <w:t>10 612 433,03</w:t>
            </w:r>
          </w:p>
        </w:tc>
        <w:tc>
          <w:tcPr>
            <w:tcW w:w="375" w:type="pct"/>
          </w:tcPr>
          <w:p w:rsidR="009C43B0" w:rsidRPr="009C43B0" w:rsidRDefault="009C43B0" w:rsidP="009C43B0">
            <w:pPr>
              <w:jc w:val="center"/>
              <w:rPr>
                <w:rFonts w:ascii="Arial" w:hAnsi="Arial" w:cs="Arial"/>
                <w:b/>
                <w:sz w:val="12"/>
                <w:szCs w:val="12"/>
              </w:rPr>
            </w:pPr>
            <w:r w:rsidRPr="009C43B0">
              <w:rPr>
                <w:rFonts w:ascii="Arial" w:hAnsi="Arial" w:cs="Arial"/>
                <w:b/>
                <w:sz w:val="12"/>
                <w:szCs w:val="12"/>
              </w:rPr>
              <w:t>11 367 755,03</w:t>
            </w:r>
          </w:p>
        </w:tc>
        <w:tc>
          <w:tcPr>
            <w:tcW w:w="562" w:type="pct"/>
          </w:tcPr>
          <w:p w:rsidR="009C43B0" w:rsidRPr="009C43B0" w:rsidRDefault="009C43B0" w:rsidP="009C43B0">
            <w:pPr>
              <w:rPr>
                <w:rFonts w:ascii="Arial" w:hAnsi="Arial" w:cs="Arial"/>
                <w:sz w:val="12"/>
                <w:szCs w:val="12"/>
              </w:rPr>
            </w:pPr>
          </w:p>
        </w:tc>
        <w:tc>
          <w:tcPr>
            <w:tcW w:w="688" w:type="pct"/>
            <w:vMerge/>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tcPr>
          <w:p w:rsidR="009C43B0" w:rsidRPr="009C43B0" w:rsidRDefault="009C43B0" w:rsidP="009C43B0">
            <w:pPr>
              <w:overflowPunct w:val="0"/>
              <w:autoSpaceDE w:val="0"/>
              <w:autoSpaceDN w:val="0"/>
              <w:adjustRightInd w:val="0"/>
              <w:rPr>
                <w:rFonts w:ascii="Arial" w:hAnsi="Arial" w:cs="Arial"/>
                <w:color w:val="000000"/>
                <w:sz w:val="12"/>
                <w:szCs w:val="12"/>
              </w:rPr>
            </w:pPr>
          </w:p>
        </w:tc>
        <w:tc>
          <w:tcPr>
            <w:tcW w:w="2207" w:type="pct"/>
          </w:tcPr>
          <w:p w:rsidR="009C43B0" w:rsidRPr="009C43B0" w:rsidRDefault="009C43B0" w:rsidP="009C43B0">
            <w:pPr>
              <w:rPr>
                <w:rFonts w:ascii="Arial" w:hAnsi="Arial" w:cs="Arial"/>
                <w:color w:val="000000"/>
                <w:sz w:val="12"/>
                <w:szCs w:val="12"/>
              </w:rPr>
            </w:pPr>
            <w:r w:rsidRPr="009C43B0">
              <w:rPr>
                <w:rFonts w:ascii="Arial" w:hAnsi="Arial" w:cs="Arial"/>
                <w:color w:val="000000"/>
                <w:sz w:val="12"/>
                <w:szCs w:val="12"/>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9C43B0">
              <w:rPr>
                <w:rFonts w:ascii="Arial" w:hAnsi="Arial" w:cs="Arial"/>
                <w:sz w:val="12"/>
                <w:szCs w:val="12"/>
              </w:rPr>
              <w:t>(в том числе строительный контроль)</w:t>
            </w:r>
          </w:p>
        </w:tc>
        <w:tc>
          <w:tcPr>
            <w:tcW w:w="624" w:type="pct"/>
          </w:tcPr>
          <w:p w:rsidR="009C43B0" w:rsidRPr="009C43B0" w:rsidRDefault="009C43B0" w:rsidP="009C43B0">
            <w:pPr>
              <w:overflowPunct w:val="0"/>
              <w:autoSpaceDE w:val="0"/>
              <w:autoSpaceDN w:val="0"/>
              <w:adjustRightInd w:val="0"/>
              <w:jc w:val="center"/>
              <w:rPr>
                <w:rFonts w:ascii="Arial" w:hAnsi="Arial" w:cs="Arial"/>
                <w:color w:val="000000"/>
                <w:sz w:val="12"/>
                <w:szCs w:val="12"/>
              </w:rPr>
            </w:pPr>
            <w:r w:rsidRPr="009C43B0">
              <w:rPr>
                <w:rFonts w:ascii="Arial" w:hAnsi="Arial" w:cs="Arial"/>
                <w:color w:val="000000"/>
                <w:sz w:val="12"/>
                <w:szCs w:val="12"/>
              </w:rPr>
              <w:t>44 238,45</w:t>
            </w:r>
          </w:p>
        </w:tc>
        <w:tc>
          <w:tcPr>
            <w:tcW w:w="437" w:type="pct"/>
          </w:tcPr>
          <w:p w:rsidR="009C43B0" w:rsidRPr="009C43B0" w:rsidRDefault="009C43B0" w:rsidP="009C43B0">
            <w:pPr>
              <w:jc w:val="center"/>
              <w:rPr>
                <w:rFonts w:ascii="Arial" w:hAnsi="Arial" w:cs="Arial"/>
                <w:color w:val="000000"/>
                <w:sz w:val="12"/>
                <w:szCs w:val="12"/>
              </w:rPr>
            </w:pPr>
            <w:r w:rsidRPr="009C43B0">
              <w:rPr>
                <w:rFonts w:ascii="Arial" w:hAnsi="Arial" w:cs="Arial"/>
                <w:color w:val="000000"/>
                <w:sz w:val="12"/>
                <w:szCs w:val="12"/>
              </w:rPr>
              <w:t>241 566,97</w:t>
            </w:r>
          </w:p>
        </w:tc>
        <w:tc>
          <w:tcPr>
            <w:tcW w:w="375" w:type="pct"/>
          </w:tcPr>
          <w:p w:rsidR="009C43B0" w:rsidRPr="009C43B0" w:rsidRDefault="009C43B0" w:rsidP="009C43B0">
            <w:pPr>
              <w:jc w:val="center"/>
              <w:rPr>
                <w:rFonts w:ascii="Arial" w:hAnsi="Arial" w:cs="Arial"/>
                <w:sz w:val="12"/>
                <w:szCs w:val="12"/>
              </w:rPr>
            </w:pPr>
            <w:r w:rsidRPr="009C43B0">
              <w:rPr>
                <w:rFonts w:ascii="Arial" w:hAnsi="Arial" w:cs="Arial"/>
                <w:sz w:val="12"/>
                <w:szCs w:val="12"/>
              </w:rPr>
              <w:t>285 805,42</w:t>
            </w:r>
          </w:p>
        </w:tc>
        <w:tc>
          <w:tcPr>
            <w:tcW w:w="562" w:type="pct"/>
          </w:tcPr>
          <w:p w:rsidR="009C43B0" w:rsidRPr="009C43B0" w:rsidRDefault="009C43B0" w:rsidP="009C43B0">
            <w:pPr>
              <w:rPr>
                <w:rFonts w:ascii="Arial" w:hAnsi="Arial" w:cs="Arial"/>
                <w:sz w:val="12"/>
                <w:szCs w:val="12"/>
              </w:rPr>
            </w:pPr>
            <w:r w:rsidRPr="009C43B0">
              <w:rPr>
                <w:rFonts w:ascii="Arial" w:hAnsi="Arial" w:cs="Arial"/>
                <w:sz w:val="12"/>
                <w:szCs w:val="12"/>
              </w:rPr>
              <w:t>текущий ремонт автомобильных дорог</w:t>
            </w:r>
          </w:p>
        </w:tc>
        <w:tc>
          <w:tcPr>
            <w:tcW w:w="688" w:type="pct"/>
            <w:vMerge/>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tcPr>
          <w:p w:rsidR="009C43B0" w:rsidRPr="009C43B0" w:rsidRDefault="009C43B0" w:rsidP="009C43B0">
            <w:pPr>
              <w:overflowPunct w:val="0"/>
              <w:autoSpaceDE w:val="0"/>
              <w:autoSpaceDN w:val="0"/>
              <w:adjustRightInd w:val="0"/>
              <w:rPr>
                <w:rFonts w:ascii="Arial" w:hAnsi="Arial" w:cs="Arial"/>
                <w:color w:val="000000"/>
                <w:sz w:val="12"/>
                <w:szCs w:val="12"/>
              </w:rPr>
            </w:pPr>
          </w:p>
        </w:tc>
        <w:tc>
          <w:tcPr>
            <w:tcW w:w="2207" w:type="pct"/>
          </w:tcPr>
          <w:p w:rsidR="009C43B0" w:rsidRPr="009C43B0" w:rsidRDefault="009C43B0" w:rsidP="009C43B0">
            <w:pPr>
              <w:rPr>
                <w:rFonts w:ascii="Arial" w:hAnsi="Arial" w:cs="Arial"/>
                <w:color w:val="000000"/>
                <w:sz w:val="12"/>
                <w:szCs w:val="12"/>
              </w:rPr>
            </w:pPr>
            <w:r w:rsidRPr="009C43B0">
              <w:rPr>
                <w:rFonts w:ascii="Arial" w:hAnsi="Arial" w:cs="Arial"/>
                <w:color w:val="000000"/>
                <w:sz w:val="12"/>
                <w:szCs w:val="12"/>
              </w:rPr>
              <w:t>Ремонт подъездного пути к дворовой территории многоквартирных домов № 26, 28, 30 по ул. Песчаная с автомобильной дороги ул. Песчаная</w:t>
            </w:r>
          </w:p>
        </w:tc>
        <w:tc>
          <w:tcPr>
            <w:tcW w:w="624" w:type="pct"/>
          </w:tcPr>
          <w:p w:rsidR="009C43B0" w:rsidRPr="009C43B0" w:rsidRDefault="009C43B0" w:rsidP="009C43B0">
            <w:pPr>
              <w:overflowPunct w:val="0"/>
              <w:autoSpaceDE w:val="0"/>
              <w:autoSpaceDN w:val="0"/>
              <w:adjustRightInd w:val="0"/>
              <w:jc w:val="center"/>
              <w:rPr>
                <w:rFonts w:ascii="Arial" w:hAnsi="Arial" w:cs="Arial"/>
                <w:color w:val="000000"/>
                <w:sz w:val="12"/>
                <w:szCs w:val="12"/>
              </w:rPr>
            </w:pPr>
            <w:r w:rsidRPr="009C43B0">
              <w:rPr>
                <w:rFonts w:ascii="Arial" w:hAnsi="Arial" w:cs="Arial"/>
                <w:color w:val="000000"/>
                <w:sz w:val="12"/>
                <w:szCs w:val="12"/>
              </w:rPr>
              <w:t>1 917 204,00</w:t>
            </w:r>
          </w:p>
        </w:tc>
        <w:tc>
          <w:tcPr>
            <w:tcW w:w="437" w:type="pct"/>
          </w:tcPr>
          <w:p w:rsidR="009C43B0" w:rsidRPr="009C43B0" w:rsidRDefault="009C43B0" w:rsidP="009C43B0">
            <w:pPr>
              <w:jc w:val="center"/>
              <w:rPr>
                <w:rFonts w:ascii="Arial" w:hAnsi="Arial" w:cs="Arial"/>
                <w:color w:val="000000"/>
                <w:sz w:val="12"/>
                <w:szCs w:val="12"/>
              </w:rPr>
            </w:pPr>
            <w:r w:rsidRPr="009C43B0">
              <w:rPr>
                <w:rFonts w:ascii="Arial" w:hAnsi="Arial" w:cs="Arial"/>
                <w:color w:val="000000"/>
                <w:sz w:val="12"/>
                <w:szCs w:val="12"/>
              </w:rPr>
              <w:t>0,00</w:t>
            </w:r>
          </w:p>
        </w:tc>
        <w:tc>
          <w:tcPr>
            <w:tcW w:w="375" w:type="pct"/>
          </w:tcPr>
          <w:p w:rsidR="009C43B0" w:rsidRPr="009C43B0" w:rsidRDefault="009C43B0" w:rsidP="009C43B0">
            <w:pPr>
              <w:jc w:val="center"/>
              <w:rPr>
                <w:rFonts w:ascii="Arial" w:hAnsi="Arial" w:cs="Arial"/>
                <w:sz w:val="12"/>
                <w:szCs w:val="12"/>
              </w:rPr>
            </w:pPr>
            <w:r w:rsidRPr="009C43B0">
              <w:rPr>
                <w:rFonts w:ascii="Arial" w:hAnsi="Arial" w:cs="Arial"/>
                <w:color w:val="000000"/>
                <w:sz w:val="12"/>
                <w:szCs w:val="12"/>
              </w:rPr>
              <w:t>1 917 204,00</w:t>
            </w:r>
          </w:p>
        </w:tc>
        <w:tc>
          <w:tcPr>
            <w:tcW w:w="562" w:type="pct"/>
          </w:tcPr>
          <w:p w:rsidR="009C43B0" w:rsidRPr="009C43B0" w:rsidRDefault="009C43B0" w:rsidP="009C43B0">
            <w:pPr>
              <w:rPr>
                <w:rFonts w:ascii="Arial" w:hAnsi="Arial" w:cs="Arial"/>
                <w:sz w:val="12"/>
                <w:szCs w:val="12"/>
              </w:rPr>
            </w:pPr>
            <w:r w:rsidRPr="009C43B0">
              <w:rPr>
                <w:rFonts w:ascii="Arial" w:hAnsi="Arial" w:cs="Arial"/>
                <w:sz w:val="12"/>
                <w:szCs w:val="12"/>
              </w:rPr>
              <w:t>текущий ремонт автомобильных дорог</w:t>
            </w:r>
          </w:p>
        </w:tc>
        <w:tc>
          <w:tcPr>
            <w:tcW w:w="688" w:type="pct"/>
            <w:vMerge/>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tcPr>
          <w:p w:rsidR="009C43B0" w:rsidRPr="009C43B0" w:rsidRDefault="009C43B0" w:rsidP="009C43B0">
            <w:pPr>
              <w:overflowPunct w:val="0"/>
              <w:autoSpaceDE w:val="0"/>
              <w:autoSpaceDN w:val="0"/>
              <w:adjustRightInd w:val="0"/>
              <w:rPr>
                <w:rFonts w:ascii="Arial" w:hAnsi="Arial" w:cs="Arial"/>
                <w:color w:val="000000"/>
                <w:sz w:val="12"/>
                <w:szCs w:val="12"/>
              </w:rPr>
            </w:pPr>
          </w:p>
        </w:tc>
        <w:tc>
          <w:tcPr>
            <w:tcW w:w="2207" w:type="pct"/>
          </w:tcPr>
          <w:p w:rsidR="009C43B0" w:rsidRPr="009C43B0" w:rsidRDefault="009C43B0" w:rsidP="009C43B0">
            <w:pPr>
              <w:rPr>
                <w:rFonts w:ascii="Arial" w:hAnsi="Arial" w:cs="Arial"/>
                <w:color w:val="000000"/>
                <w:sz w:val="12"/>
                <w:szCs w:val="12"/>
              </w:rPr>
            </w:pPr>
            <w:r w:rsidRPr="009C43B0">
              <w:rPr>
                <w:rFonts w:ascii="Arial" w:hAnsi="Arial" w:cs="Arial"/>
                <w:color w:val="000000"/>
                <w:sz w:val="12"/>
                <w:szCs w:val="12"/>
              </w:rPr>
              <w:t>Ремонт участка автомобильной дороги по ул. Кирова г. Валдай</w:t>
            </w:r>
          </w:p>
        </w:tc>
        <w:tc>
          <w:tcPr>
            <w:tcW w:w="624" w:type="pct"/>
          </w:tcPr>
          <w:p w:rsidR="009C43B0" w:rsidRPr="009C43B0" w:rsidRDefault="009C43B0" w:rsidP="009C43B0">
            <w:pPr>
              <w:overflowPunct w:val="0"/>
              <w:autoSpaceDE w:val="0"/>
              <w:autoSpaceDN w:val="0"/>
              <w:adjustRightInd w:val="0"/>
              <w:jc w:val="center"/>
              <w:rPr>
                <w:rFonts w:ascii="Arial" w:hAnsi="Arial" w:cs="Arial"/>
                <w:color w:val="000000"/>
                <w:sz w:val="12"/>
                <w:szCs w:val="12"/>
              </w:rPr>
            </w:pPr>
            <w:r w:rsidRPr="009C43B0">
              <w:rPr>
                <w:rFonts w:ascii="Arial" w:hAnsi="Arial" w:cs="Arial"/>
                <w:color w:val="000000"/>
                <w:sz w:val="12"/>
                <w:szCs w:val="12"/>
              </w:rPr>
              <w:t>567 712,97</w:t>
            </w:r>
          </w:p>
        </w:tc>
        <w:tc>
          <w:tcPr>
            <w:tcW w:w="437" w:type="pct"/>
          </w:tcPr>
          <w:p w:rsidR="009C43B0" w:rsidRPr="009C43B0" w:rsidRDefault="009C43B0" w:rsidP="009C43B0">
            <w:pPr>
              <w:jc w:val="center"/>
              <w:rPr>
                <w:rFonts w:ascii="Arial" w:hAnsi="Arial" w:cs="Arial"/>
                <w:color w:val="000000"/>
                <w:sz w:val="12"/>
                <w:szCs w:val="12"/>
              </w:rPr>
            </w:pPr>
            <w:r w:rsidRPr="009C43B0">
              <w:rPr>
                <w:rFonts w:ascii="Arial" w:hAnsi="Arial" w:cs="Arial"/>
                <w:color w:val="000000"/>
                <w:sz w:val="12"/>
                <w:szCs w:val="12"/>
              </w:rPr>
              <w:t>0,00</w:t>
            </w:r>
          </w:p>
        </w:tc>
        <w:tc>
          <w:tcPr>
            <w:tcW w:w="375" w:type="pct"/>
          </w:tcPr>
          <w:p w:rsidR="009C43B0" w:rsidRPr="009C43B0" w:rsidRDefault="009C43B0" w:rsidP="009C43B0">
            <w:pPr>
              <w:jc w:val="center"/>
              <w:rPr>
                <w:rFonts w:ascii="Arial" w:hAnsi="Arial" w:cs="Arial"/>
                <w:sz w:val="12"/>
                <w:szCs w:val="12"/>
              </w:rPr>
            </w:pPr>
            <w:r w:rsidRPr="009C43B0">
              <w:rPr>
                <w:rFonts w:ascii="Arial" w:hAnsi="Arial" w:cs="Arial"/>
                <w:color w:val="000000"/>
                <w:sz w:val="12"/>
                <w:szCs w:val="12"/>
              </w:rPr>
              <w:t>567 712,97</w:t>
            </w:r>
          </w:p>
        </w:tc>
        <w:tc>
          <w:tcPr>
            <w:tcW w:w="562" w:type="pct"/>
          </w:tcPr>
          <w:p w:rsidR="009C43B0" w:rsidRPr="009C43B0" w:rsidRDefault="009C43B0" w:rsidP="009C43B0">
            <w:pPr>
              <w:rPr>
                <w:rFonts w:ascii="Arial" w:hAnsi="Arial" w:cs="Arial"/>
                <w:sz w:val="12"/>
                <w:szCs w:val="12"/>
              </w:rPr>
            </w:pPr>
            <w:r w:rsidRPr="009C43B0">
              <w:rPr>
                <w:rFonts w:ascii="Arial" w:hAnsi="Arial" w:cs="Arial"/>
                <w:sz w:val="12"/>
                <w:szCs w:val="12"/>
              </w:rPr>
              <w:t>текущий ремонт автомобильных дорог</w:t>
            </w:r>
          </w:p>
        </w:tc>
        <w:tc>
          <w:tcPr>
            <w:tcW w:w="688" w:type="pct"/>
            <w:vMerge/>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vMerge w:val="restart"/>
          </w:tcPr>
          <w:p w:rsidR="009C43B0" w:rsidRPr="009C43B0" w:rsidRDefault="009C43B0" w:rsidP="009C43B0">
            <w:pPr>
              <w:overflowPunct w:val="0"/>
              <w:autoSpaceDE w:val="0"/>
              <w:autoSpaceDN w:val="0"/>
              <w:adjustRightInd w:val="0"/>
              <w:rPr>
                <w:rFonts w:ascii="Arial" w:hAnsi="Arial" w:cs="Arial"/>
                <w:color w:val="000000"/>
                <w:sz w:val="12"/>
                <w:szCs w:val="12"/>
              </w:rPr>
            </w:pPr>
          </w:p>
        </w:tc>
        <w:tc>
          <w:tcPr>
            <w:tcW w:w="2207" w:type="pct"/>
            <w:vMerge w:val="restart"/>
          </w:tcPr>
          <w:p w:rsidR="009C43B0" w:rsidRPr="009C43B0" w:rsidRDefault="009C43B0" w:rsidP="009C43B0">
            <w:pPr>
              <w:rPr>
                <w:rFonts w:ascii="Arial" w:hAnsi="Arial" w:cs="Arial"/>
                <w:color w:val="000000"/>
                <w:sz w:val="12"/>
                <w:szCs w:val="12"/>
              </w:rPr>
            </w:pPr>
            <w:r w:rsidRPr="009C43B0">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Васильева г.Валдай на территории Валдайского городского поселения Валдайского района Новгородской области (в том числе строительный контроль)</w:t>
            </w:r>
          </w:p>
        </w:tc>
        <w:tc>
          <w:tcPr>
            <w:tcW w:w="624" w:type="pct"/>
          </w:tcPr>
          <w:p w:rsidR="009C43B0" w:rsidRPr="009C43B0" w:rsidRDefault="009C43B0" w:rsidP="009C43B0">
            <w:pPr>
              <w:overflowPunct w:val="0"/>
              <w:autoSpaceDE w:val="0"/>
              <w:autoSpaceDN w:val="0"/>
              <w:adjustRightInd w:val="0"/>
              <w:jc w:val="center"/>
              <w:rPr>
                <w:rFonts w:ascii="Arial" w:hAnsi="Arial" w:cs="Arial"/>
                <w:color w:val="000000"/>
                <w:sz w:val="12"/>
                <w:szCs w:val="12"/>
              </w:rPr>
            </w:pPr>
            <w:r w:rsidRPr="009C43B0">
              <w:rPr>
                <w:rFonts w:ascii="Arial" w:hAnsi="Arial" w:cs="Arial"/>
                <w:color w:val="000000"/>
                <w:sz w:val="12"/>
                <w:szCs w:val="12"/>
              </w:rPr>
              <w:t>160 095,86</w:t>
            </w:r>
          </w:p>
        </w:tc>
        <w:tc>
          <w:tcPr>
            <w:tcW w:w="437" w:type="pct"/>
          </w:tcPr>
          <w:p w:rsidR="009C43B0" w:rsidRPr="009C43B0" w:rsidRDefault="009C43B0" w:rsidP="009C43B0">
            <w:pPr>
              <w:jc w:val="center"/>
              <w:rPr>
                <w:rFonts w:ascii="Arial" w:hAnsi="Arial" w:cs="Arial"/>
                <w:color w:val="000000"/>
                <w:sz w:val="12"/>
                <w:szCs w:val="12"/>
              </w:rPr>
            </w:pPr>
            <w:r w:rsidRPr="009C43B0">
              <w:rPr>
                <w:rFonts w:ascii="Arial" w:hAnsi="Arial" w:cs="Arial"/>
                <w:color w:val="000000"/>
                <w:sz w:val="12"/>
                <w:szCs w:val="12"/>
              </w:rPr>
              <w:t>15 830 033,63</w:t>
            </w:r>
          </w:p>
        </w:tc>
        <w:tc>
          <w:tcPr>
            <w:tcW w:w="375" w:type="pct"/>
          </w:tcPr>
          <w:p w:rsidR="009C43B0" w:rsidRPr="009C43B0" w:rsidRDefault="009C43B0" w:rsidP="009C43B0">
            <w:pPr>
              <w:jc w:val="center"/>
              <w:rPr>
                <w:rFonts w:ascii="Arial" w:hAnsi="Arial" w:cs="Arial"/>
                <w:color w:val="000000"/>
                <w:sz w:val="12"/>
                <w:szCs w:val="12"/>
              </w:rPr>
            </w:pPr>
            <w:r w:rsidRPr="009C43B0">
              <w:rPr>
                <w:rFonts w:ascii="Arial" w:hAnsi="Arial" w:cs="Arial"/>
                <w:color w:val="000000"/>
                <w:sz w:val="12"/>
                <w:szCs w:val="12"/>
              </w:rPr>
              <w:t>15 990 129,49</w:t>
            </w:r>
          </w:p>
        </w:tc>
        <w:tc>
          <w:tcPr>
            <w:tcW w:w="562" w:type="pct"/>
            <w:vMerge w:val="restart"/>
          </w:tcPr>
          <w:p w:rsidR="009C43B0" w:rsidRPr="009C43B0" w:rsidRDefault="009C43B0" w:rsidP="009C43B0">
            <w:pPr>
              <w:rPr>
                <w:rFonts w:ascii="Arial" w:hAnsi="Arial" w:cs="Arial"/>
                <w:sz w:val="12"/>
                <w:szCs w:val="12"/>
              </w:rPr>
            </w:pPr>
            <w:r w:rsidRPr="009C43B0">
              <w:rPr>
                <w:rFonts w:ascii="Arial" w:hAnsi="Arial" w:cs="Arial"/>
                <w:sz w:val="12"/>
                <w:szCs w:val="12"/>
              </w:rPr>
              <w:t>текущий ремонт автомобильных дорог</w:t>
            </w:r>
          </w:p>
        </w:tc>
        <w:tc>
          <w:tcPr>
            <w:tcW w:w="688" w:type="pct"/>
            <w:vMerge/>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vMerge/>
          </w:tcPr>
          <w:p w:rsidR="009C43B0" w:rsidRPr="009C43B0" w:rsidRDefault="009C43B0" w:rsidP="009C43B0">
            <w:pPr>
              <w:overflowPunct w:val="0"/>
              <w:autoSpaceDE w:val="0"/>
              <w:autoSpaceDN w:val="0"/>
              <w:adjustRightInd w:val="0"/>
              <w:rPr>
                <w:rFonts w:ascii="Arial" w:hAnsi="Arial" w:cs="Arial"/>
                <w:color w:val="000000"/>
                <w:sz w:val="12"/>
                <w:szCs w:val="12"/>
              </w:rPr>
            </w:pPr>
          </w:p>
        </w:tc>
        <w:tc>
          <w:tcPr>
            <w:tcW w:w="2207" w:type="pct"/>
            <w:vMerge/>
          </w:tcPr>
          <w:p w:rsidR="009C43B0" w:rsidRPr="009C43B0" w:rsidRDefault="009C43B0" w:rsidP="009C43B0">
            <w:pPr>
              <w:rPr>
                <w:rFonts w:ascii="Arial" w:hAnsi="Arial" w:cs="Arial"/>
                <w:color w:val="000000"/>
                <w:sz w:val="12"/>
                <w:szCs w:val="12"/>
              </w:rPr>
            </w:pPr>
          </w:p>
        </w:tc>
        <w:tc>
          <w:tcPr>
            <w:tcW w:w="624" w:type="pct"/>
          </w:tcPr>
          <w:p w:rsidR="009C43B0" w:rsidRPr="009C43B0" w:rsidRDefault="009C43B0" w:rsidP="009C43B0">
            <w:pPr>
              <w:overflowPunct w:val="0"/>
              <w:autoSpaceDE w:val="0"/>
              <w:autoSpaceDN w:val="0"/>
              <w:adjustRightInd w:val="0"/>
              <w:jc w:val="center"/>
              <w:rPr>
                <w:rFonts w:ascii="Arial" w:hAnsi="Arial" w:cs="Arial"/>
                <w:color w:val="000000"/>
                <w:sz w:val="12"/>
                <w:szCs w:val="12"/>
              </w:rPr>
            </w:pPr>
            <w:r w:rsidRPr="009C43B0">
              <w:rPr>
                <w:rFonts w:ascii="Arial" w:hAnsi="Arial" w:cs="Arial"/>
                <w:color w:val="000000"/>
                <w:sz w:val="12"/>
                <w:szCs w:val="12"/>
              </w:rPr>
              <w:t>3 422,40</w:t>
            </w:r>
          </w:p>
        </w:tc>
        <w:tc>
          <w:tcPr>
            <w:tcW w:w="437" w:type="pct"/>
          </w:tcPr>
          <w:p w:rsidR="009C43B0" w:rsidRPr="009C43B0" w:rsidRDefault="009C43B0" w:rsidP="009C43B0">
            <w:pPr>
              <w:overflowPunct w:val="0"/>
              <w:autoSpaceDE w:val="0"/>
              <w:autoSpaceDN w:val="0"/>
              <w:adjustRightInd w:val="0"/>
              <w:jc w:val="center"/>
              <w:rPr>
                <w:rFonts w:ascii="Arial" w:hAnsi="Arial" w:cs="Arial"/>
                <w:color w:val="000000"/>
                <w:sz w:val="12"/>
                <w:szCs w:val="12"/>
              </w:rPr>
            </w:pPr>
            <w:r w:rsidRPr="009C43B0">
              <w:rPr>
                <w:rFonts w:ascii="Arial" w:hAnsi="Arial" w:cs="Arial"/>
                <w:color w:val="000000"/>
                <w:sz w:val="12"/>
                <w:szCs w:val="12"/>
              </w:rPr>
              <w:t>338 766,37</w:t>
            </w:r>
          </w:p>
        </w:tc>
        <w:tc>
          <w:tcPr>
            <w:tcW w:w="375" w:type="pct"/>
          </w:tcPr>
          <w:p w:rsidR="009C43B0" w:rsidRPr="009C43B0" w:rsidRDefault="009C43B0" w:rsidP="009C43B0">
            <w:pPr>
              <w:overflowPunct w:val="0"/>
              <w:autoSpaceDE w:val="0"/>
              <w:autoSpaceDN w:val="0"/>
              <w:adjustRightInd w:val="0"/>
              <w:jc w:val="center"/>
              <w:rPr>
                <w:rFonts w:ascii="Arial" w:hAnsi="Arial" w:cs="Arial"/>
                <w:color w:val="000000"/>
                <w:sz w:val="12"/>
                <w:szCs w:val="12"/>
              </w:rPr>
            </w:pPr>
            <w:r w:rsidRPr="009C43B0">
              <w:rPr>
                <w:rFonts w:ascii="Arial" w:hAnsi="Arial" w:cs="Arial"/>
                <w:color w:val="000000"/>
                <w:sz w:val="12"/>
                <w:szCs w:val="12"/>
              </w:rPr>
              <w:t>342 188,77</w:t>
            </w:r>
          </w:p>
        </w:tc>
        <w:tc>
          <w:tcPr>
            <w:tcW w:w="562" w:type="pct"/>
            <w:vMerge/>
          </w:tcPr>
          <w:p w:rsidR="009C43B0" w:rsidRPr="009C43B0" w:rsidRDefault="009C43B0" w:rsidP="009C43B0">
            <w:pPr>
              <w:rPr>
                <w:rFonts w:ascii="Arial" w:hAnsi="Arial" w:cs="Arial"/>
                <w:sz w:val="12"/>
                <w:szCs w:val="12"/>
              </w:rPr>
            </w:pPr>
          </w:p>
        </w:tc>
        <w:tc>
          <w:tcPr>
            <w:tcW w:w="688" w:type="pct"/>
            <w:vMerge/>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vMerge w:val="restart"/>
          </w:tcPr>
          <w:p w:rsidR="009C43B0" w:rsidRPr="009C43B0" w:rsidRDefault="009C43B0" w:rsidP="009C43B0">
            <w:pPr>
              <w:overflowPunct w:val="0"/>
              <w:autoSpaceDE w:val="0"/>
              <w:autoSpaceDN w:val="0"/>
              <w:adjustRightInd w:val="0"/>
              <w:rPr>
                <w:rFonts w:ascii="Arial" w:hAnsi="Arial" w:cs="Arial"/>
                <w:color w:val="000000"/>
                <w:sz w:val="12"/>
                <w:szCs w:val="12"/>
              </w:rPr>
            </w:pPr>
          </w:p>
        </w:tc>
        <w:tc>
          <w:tcPr>
            <w:tcW w:w="2207" w:type="pct"/>
            <w:vMerge w:val="restart"/>
          </w:tcPr>
          <w:p w:rsidR="009C43B0" w:rsidRPr="009C43B0" w:rsidRDefault="009C43B0" w:rsidP="009C43B0">
            <w:pPr>
              <w:rPr>
                <w:rFonts w:ascii="Arial" w:hAnsi="Arial" w:cs="Arial"/>
                <w:color w:val="000000"/>
                <w:sz w:val="12"/>
                <w:szCs w:val="12"/>
              </w:rPr>
            </w:pPr>
            <w:r w:rsidRPr="009C43B0">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Комсомольский г.Валдай на территории Валдайского городского поселения Валдайского района Новгородской области (в том числе строительный контроль)</w:t>
            </w:r>
          </w:p>
        </w:tc>
        <w:tc>
          <w:tcPr>
            <w:tcW w:w="624" w:type="pct"/>
          </w:tcPr>
          <w:p w:rsidR="009C43B0" w:rsidRPr="009C43B0" w:rsidRDefault="009C43B0" w:rsidP="009C43B0">
            <w:pPr>
              <w:jc w:val="center"/>
              <w:rPr>
                <w:rFonts w:ascii="Arial" w:hAnsi="Arial" w:cs="Arial"/>
                <w:sz w:val="12"/>
                <w:szCs w:val="12"/>
              </w:rPr>
            </w:pPr>
            <w:r w:rsidRPr="009C43B0">
              <w:rPr>
                <w:rFonts w:ascii="Arial" w:hAnsi="Arial" w:cs="Arial"/>
                <w:sz w:val="12"/>
                <w:szCs w:val="12"/>
              </w:rPr>
              <w:t>97 039,00</w:t>
            </w:r>
          </w:p>
        </w:tc>
        <w:tc>
          <w:tcPr>
            <w:tcW w:w="437" w:type="pct"/>
          </w:tcPr>
          <w:p w:rsidR="009C43B0" w:rsidRPr="009C43B0" w:rsidRDefault="009C43B0" w:rsidP="009C43B0">
            <w:pPr>
              <w:jc w:val="center"/>
              <w:rPr>
                <w:rFonts w:ascii="Arial" w:hAnsi="Arial" w:cs="Arial"/>
                <w:sz w:val="12"/>
                <w:szCs w:val="12"/>
              </w:rPr>
            </w:pPr>
            <w:r w:rsidRPr="009C43B0">
              <w:rPr>
                <w:rFonts w:ascii="Arial" w:hAnsi="Arial" w:cs="Arial"/>
                <w:sz w:val="12"/>
                <w:szCs w:val="12"/>
              </w:rPr>
              <w:t>9 706 951,00</w:t>
            </w:r>
          </w:p>
        </w:tc>
        <w:tc>
          <w:tcPr>
            <w:tcW w:w="375" w:type="pct"/>
          </w:tcPr>
          <w:p w:rsidR="009C43B0" w:rsidRPr="009C43B0" w:rsidRDefault="009C43B0" w:rsidP="009C43B0">
            <w:pPr>
              <w:jc w:val="center"/>
              <w:rPr>
                <w:rFonts w:ascii="Arial" w:hAnsi="Arial" w:cs="Arial"/>
                <w:sz w:val="12"/>
                <w:szCs w:val="12"/>
              </w:rPr>
            </w:pPr>
            <w:r w:rsidRPr="009C43B0">
              <w:rPr>
                <w:rFonts w:ascii="Arial" w:hAnsi="Arial" w:cs="Arial"/>
                <w:sz w:val="12"/>
                <w:szCs w:val="12"/>
              </w:rPr>
              <w:t>9 803 990,00</w:t>
            </w:r>
          </w:p>
        </w:tc>
        <w:tc>
          <w:tcPr>
            <w:tcW w:w="562" w:type="pct"/>
            <w:vMerge w:val="restart"/>
          </w:tcPr>
          <w:p w:rsidR="009C43B0" w:rsidRPr="009C43B0" w:rsidRDefault="009C43B0" w:rsidP="009C43B0">
            <w:pPr>
              <w:rPr>
                <w:rFonts w:ascii="Arial" w:hAnsi="Arial" w:cs="Arial"/>
                <w:sz w:val="12"/>
                <w:szCs w:val="12"/>
              </w:rPr>
            </w:pPr>
          </w:p>
        </w:tc>
        <w:tc>
          <w:tcPr>
            <w:tcW w:w="688" w:type="pct"/>
            <w:vMerge/>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vMerge/>
          </w:tcPr>
          <w:p w:rsidR="009C43B0" w:rsidRPr="009C43B0" w:rsidRDefault="009C43B0" w:rsidP="009C43B0">
            <w:pPr>
              <w:overflowPunct w:val="0"/>
              <w:autoSpaceDE w:val="0"/>
              <w:autoSpaceDN w:val="0"/>
              <w:adjustRightInd w:val="0"/>
              <w:rPr>
                <w:rFonts w:ascii="Arial" w:hAnsi="Arial" w:cs="Arial"/>
                <w:color w:val="000000"/>
                <w:sz w:val="12"/>
                <w:szCs w:val="12"/>
              </w:rPr>
            </w:pPr>
          </w:p>
        </w:tc>
        <w:tc>
          <w:tcPr>
            <w:tcW w:w="2207" w:type="pct"/>
            <w:vMerge/>
          </w:tcPr>
          <w:p w:rsidR="009C43B0" w:rsidRPr="009C43B0" w:rsidRDefault="009C43B0" w:rsidP="009C43B0">
            <w:pPr>
              <w:rPr>
                <w:rFonts w:ascii="Arial" w:hAnsi="Arial" w:cs="Arial"/>
                <w:color w:val="000000"/>
                <w:sz w:val="12"/>
                <w:szCs w:val="12"/>
              </w:rPr>
            </w:pPr>
          </w:p>
        </w:tc>
        <w:tc>
          <w:tcPr>
            <w:tcW w:w="624" w:type="pct"/>
          </w:tcPr>
          <w:p w:rsidR="009C43B0" w:rsidRPr="009C43B0" w:rsidRDefault="009C43B0" w:rsidP="009C43B0">
            <w:pPr>
              <w:jc w:val="center"/>
              <w:rPr>
                <w:rFonts w:ascii="Arial" w:hAnsi="Arial" w:cs="Arial"/>
                <w:sz w:val="12"/>
                <w:szCs w:val="12"/>
              </w:rPr>
            </w:pPr>
            <w:r w:rsidRPr="009C43B0">
              <w:rPr>
                <w:rFonts w:ascii="Arial" w:hAnsi="Arial" w:cs="Arial"/>
                <w:sz w:val="12"/>
                <w:szCs w:val="12"/>
              </w:rPr>
              <w:t>2961,00</w:t>
            </w:r>
          </w:p>
        </w:tc>
        <w:tc>
          <w:tcPr>
            <w:tcW w:w="437" w:type="pct"/>
          </w:tcPr>
          <w:p w:rsidR="009C43B0" w:rsidRPr="009C43B0" w:rsidRDefault="009C43B0" w:rsidP="009C43B0">
            <w:pPr>
              <w:jc w:val="center"/>
              <w:rPr>
                <w:rFonts w:ascii="Arial" w:hAnsi="Arial" w:cs="Arial"/>
                <w:sz w:val="12"/>
                <w:szCs w:val="12"/>
              </w:rPr>
            </w:pPr>
            <w:r w:rsidRPr="009C43B0">
              <w:rPr>
                <w:rFonts w:ascii="Arial" w:hAnsi="Arial" w:cs="Arial"/>
                <w:sz w:val="12"/>
                <w:szCs w:val="12"/>
              </w:rPr>
              <w:t>293 049,00</w:t>
            </w:r>
          </w:p>
        </w:tc>
        <w:tc>
          <w:tcPr>
            <w:tcW w:w="375" w:type="pct"/>
          </w:tcPr>
          <w:p w:rsidR="009C43B0" w:rsidRPr="009C43B0" w:rsidRDefault="009C43B0" w:rsidP="009C43B0">
            <w:pPr>
              <w:jc w:val="center"/>
              <w:rPr>
                <w:rFonts w:ascii="Arial" w:hAnsi="Arial" w:cs="Arial"/>
                <w:sz w:val="12"/>
                <w:szCs w:val="12"/>
              </w:rPr>
            </w:pPr>
            <w:r w:rsidRPr="009C43B0">
              <w:rPr>
                <w:rFonts w:ascii="Arial" w:hAnsi="Arial" w:cs="Arial"/>
                <w:sz w:val="12"/>
                <w:szCs w:val="12"/>
              </w:rPr>
              <w:t>296 010,00</w:t>
            </w:r>
          </w:p>
        </w:tc>
        <w:tc>
          <w:tcPr>
            <w:tcW w:w="562" w:type="pct"/>
            <w:vMerge/>
          </w:tcPr>
          <w:p w:rsidR="009C43B0" w:rsidRPr="009C43B0" w:rsidRDefault="009C43B0" w:rsidP="009C43B0">
            <w:pPr>
              <w:rPr>
                <w:rFonts w:ascii="Arial" w:hAnsi="Arial" w:cs="Arial"/>
                <w:sz w:val="12"/>
                <w:szCs w:val="12"/>
              </w:rPr>
            </w:pPr>
          </w:p>
        </w:tc>
        <w:tc>
          <w:tcPr>
            <w:tcW w:w="688" w:type="pct"/>
            <w:vMerge/>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tcPr>
          <w:p w:rsidR="009C43B0" w:rsidRPr="009C43B0" w:rsidRDefault="009C43B0" w:rsidP="009C43B0">
            <w:pPr>
              <w:overflowPunct w:val="0"/>
              <w:autoSpaceDE w:val="0"/>
              <w:autoSpaceDN w:val="0"/>
              <w:adjustRightInd w:val="0"/>
              <w:rPr>
                <w:rFonts w:ascii="Arial" w:hAnsi="Arial" w:cs="Arial"/>
                <w:color w:val="000000"/>
                <w:sz w:val="12"/>
                <w:szCs w:val="12"/>
              </w:rPr>
            </w:pPr>
          </w:p>
        </w:tc>
        <w:tc>
          <w:tcPr>
            <w:tcW w:w="2207" w:type="pct"/>
          </w:tcPr>
          <w:p w:rsidR="009C43B0" w:rsidRPr="009C43B0" w:rsidRDefault="009C43B0" w:rsidP="009C43B0">
            <w:pPr>
              <w:rPr>
                <w:rFonts w:ascii="Arial" w:hAnsi="Arial" w:cs="Arial"/>
                <w:color w:val="000000"/>
                <w:sz w:val="12"/>
                <w:szCs w:val="12"/>
              </w:rPr>
            </w:pPr>
            <w:r w:rsidRPr="009C43B0">
              <w:rPr>
                <w:rFonts w:ascii="Arial" w:hAnsi="Arial" w:cs="Arial"/>
                <w:color w:val="000000"/>
                <w:sz w:val="12"/>
                <w:szCs w:val="12"/>
              </w:rPr>
              <w:t>Ямочный ремонт</w:t>
            </w:r>
          </w:p>
        </w:tc>
        <w:tc>
          <w:tcPr>
            <w:tcW w:w="624" w:type="pct"/>
          </w:tcPr>
          <w:p w:rsidR="009C43B0" w:rsidRPr="009C43B0" w:rsidRDefault="009C43B0" w:rsidP="009C43B0">
            <w:pPr>
              <w:overflowPunct w:val="0"/>
              <w:autoSpaceDE w:val="0"/>
              <w:autoSpaceDN w:val="0"/>
              <w:adjustRightInd w:val="0"/>
              <w:jc w:val="center"/>
              <w:rPr>
                <w:rFonts w:ascii="Arial" w:hAnsi="Arial" w:cs="Arial"/>
                <w:color w:val="000000"/>
                <w:sz w:val="12"/>
                <w:szCs w:val="12"/>
              </w:rPr>
            </w:pPr>
            <w:r w:rsidRPr="009C43B0">
              <w:rPr>
                <w:rFonts w:ascii="Arial" w:hAnsi="Arial" w:cs="Arial"/>
                <w:color w:val="000000"/>
                <w:sz w:val="12"/>
                <w:szCs w:val="12"/>
              </w:rPr>
              <w:t>0,00</w:t>
            </w:r>
          </w:p>
        </w:tc>
        <w:tc>
          <w:tcPr>
            <w:tcW w:w="437" w:type="pct"/>
          </w:tcPr>
          <w:p w:rsidR="009C43B0" w:rsidRPr="009C43B0" w:rsidRDefault="009C43B0" w:rsidP="009C43B0">
            <w:pPr>
              <w:jc w:val="center"/>
              <w:rPr>
                <w:rFonts w:ascii="Arial" w:hAnsi="Arial" w:cs="Arial"/>
                <w:color w:val="000000"/>
                <w:sz w:val="12"/>
                <w:szCs w:val="12"/>
              </w:rPr>
            </w:pPr>
            <w:r w:rsidRPr="009C43B0">
              <w:rPr>
                <w:rFonts w:ascii="Arial" w:hAnsi="Arial" w:cs="Arial"/>
                <w:color w:val="000000"/>
                <w:sz w:val="12"/>
                <w:szCs w:val="12"/>
              </w:rPr>
              <w:t>0,00</w:t>
            </w:r>
          </w:p>
        </w:tc>
        <w:tc>
          <w:tcPr>
            <w:tcW w:w="375" w:type="pct"/>
          </w:tcPr>
          <w:p w:rsidR="009C43B0" w:rsidRPr="009C43B0" w:rsidRDefault="009C43B0" w:rsidP="009C43B0">
            <w:pPr>
              <w:jc w:val="center"/>
              <w:rPr>
                <w:rFonts w:ascii="Arial" w:hAnsi="Arial" w:cs="Arial"/>
                <w:sz w:val="12"/>
                <w:szCs w:val="12"/>
              </w:rPr>
            </w:pPr>
            <w:r w:rsidRPr="009C43B0">
              <w:rPr>
                <w:rFonts w:ascii="Arial" w:hAnsi="Arial" w:cs="Arial"/>
                <w:sz w:val="12"/>
                <w:szCs w:val="12"/>
              </w:rPr>
              <w:t>0,00</w:t>
            </w:r>
          </w:p>
        </w:tc>
        <w:tc>
          <w:tcPr>
            <w:tcW w:w="562" w:type="pct"/>
          </w:tcPr>
          <w:p w:rsidR="009C43B0" w:rsidRPr="009C43B0" w:rsidRDefault="009C43B0" w:rsidP="009C43B0">
            <w:pPr>
              <w:rPr>
                <w:rFonts w:ascii="Arial" w:hAnsi="Arial" w:cs="Arial"/>
                <w:sz w:val="12"/>
                <w:szCs w:val="12"/>
              </w:rPr>
            </w:pPr>
          </w:p>
        </w:tc>
        <w:tc>
          <w:tcPr>
            <w:tcW w:w="688" w:type="pct"/>
            <w:vMerge/>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tcPr>
          <w:p w:rsidR="009C43B0" w:rsidRPr="009C43B0" w:rsidRDefault="009C43B0" w:rsidP="009C43B0">
            <w:pPr>
              <w:overflowPunct w:val="0"/>
              <w:autoSpaceDE w:val="0"/>
              <w:autoSpaceDN w:val="0"/>
              <w:adjustRightInd w:val="0"/>
              <w:rPr>
                <w:rFonts w:ascii="Arial" w:hAnsi="Arial" w:cs="Arial"/>
                <w:color w:val="000000"/>
                <w:sz w:val="12"/>
                <w:szCs w:val="12"/>
              </w:rPr>
            </w:pPr>
          </w:p>
        </w:tc>
        <w:tc>
          <w:tcPr>
            <w:tcW w:w="2207" w:type="pct"/>
          </w:tcPr>
          <w:p w:rsidR="009C43B0" w:rsidRPr="009C43B0" w:rsidRDefault="009C43B0" w:rsidP="009C43B0">
            <w:pPr>
              <w:rPr>
                <w:rFonts w:ascii="Arial" w:hAnsi="Arial" w:cs="Arial"/>
                <w:color w:val="000000"/>
                <w:sz w:val="12"/>
                <w:szCs w:val="12"/>
              </w:rPr>
            </w:pPr>
            <w:r w:rsidRPr="009C43B0">
              <w:rPr>
                <w:rFonts w:ascii="Arial" w:hAnsi="Arial" w:cs="Arial"/>
                <w:color w:val="000000"/>
                <w:sz w:val="12"/>
                <w:szCs w:val="12"/>
              </w:rPr>
              <w:t>Прочие мероприятия (проведение экспертизы, заключение договоров/контрактов )</w:t>
            </w:r>
          </w:p>
        </w:tc>
        <w:tc>
          <w:tcPr>
            <w:tcW w:w="624" w:type="pct"/>
          </w:tcPr>
          <w:p w:rsidR="009C43B0" w:rsidRPr="009C43B0" w:rsidRDefault="009C43B0" w:rsidP="009C43B0">
            <w:pPr>
              <w:overflowPunct w:val="0"/>
              <w:autoSpaceDE w:val="0"/>
              <w:autoSpaceDN w:val="0"/>
              <w:adjustRightInd w:val="0"/>
              <w:jc w:val="center"/>
              <w:rPr>
                <w:rFonts w:ascii="Arial" w:hAnsi="Arial" w:cs="Arial"/>
                <w:color w:val="000000"/>
                <w:sz w:val="12"/>
                <w:szCs w:val="12"/>
              </w:rPr>
            </w:pPr>
            <w:r w:rsidRPr="009C43B0">
              <w:rPr>
                <w:rFonts w:ascii="Arial" w:hAnsi="Arial" w:cs="Arial"/>
                <w:color w:val="000000"/>
                <w:sz w:val="12"/>
                <w:szCs w:val="12"/>
              </w:rPr>
              <w:t>2 029 121,18</w:t>
            </w:r>
          </w:p>
        </w:tc>
        <w:tc>
          <w:tcPr>
            <w:tcW w:w="437" w:type="pct"/>
          </w:tcPr>
          <w:p w:rsidR="009C43B0" w:rsidRPr="009C43B0" w:rsidRDefault="009C43B0" w:rsidP="009C43B0">
            <w:pPr>
              <w:jc w:val="center"/>
              <w:rPr>
                <w:rFonts w:ascii="Arial" w:hAnsi="Arial" w:cs="Arial"/>
                <w:color w:val="000000"/>
                <w:sz w:val="12"/>
                <w:szCs w:val="12"/>
              </w:rPr>
            </w:pPr>
            <w:r w:rsidRPr="009C43B0">
              <w:rPr>
                <w:rFonts w:ascii="Arial" w:hAnsi="Arial" w:cs="Arial"/>
                <w:color w:val="000000"/>
                <w:sz w:val="12"/>
                <w:szCs w:val="12"/>
              </w:rPr>
              <w:t>0,00</w:t>
            </w:r>
          </w:p>
        </w:tc>
        <w:tc>
          <w:tcPr>
            <w:tcW w:w="375" w:type="pct"/>
          </w:tcPr>
          <w:p w:rsidR="009C43B0" w:rsidRPr="009C43B0" w:rsidRDefault="009C43B0" w:rsidP="009C43B0">
            <w:pPr>
              <w:jc w:val="center"/>
              <w:rPr>
                <w:rFonts w:ascii="Arial" w:hAnsi="Arial" w:cs="Arial"/>
                <w:sz w:val="12"/>
                <w:szCs w:val="12"/>
              </w:rPr>
            </w:pPr>
            <w:r w:rsidRPr="009C43B0">
              <w:rPr>
                <w:rFonts w:ascii="Arial" w:hAnsi="Arial" w:cs="Arial"/>
                <w:color w:val="000000"/>
                <w:sz w:val="12"/>
                <w:szCs w:val="12"/>
              </w:rPr>
              <w:t>2 029 121,18</w:t>
            </w:r>
          </w:p>
        </w:tc>
        <w:tc>
          <w:tcPr>
            <w:tcW w:w="562" w:type="pct"/>
          </w:tcPr>
          <w:p w:rsidR="009C43B0" w:rsidRPr="009C43B0" w:rsidRDefault="009C43B0" w:rsidP="009C43B0">
            <w:pPr>
              <w:rPr>
                <w:rFonts w:ascii="Arial" w:hAnsi="Arial" w:cs="Arial"/>
                <w:sz w:val="12"/>
                <w:szCs w:val="12"/>
              </w:rPr>
            </w:pPr>
          </w:p>
        </w:tc>
        <w:tc>
          <w:tcPr>
            <w:tcW w:w="688" w:type="pct"/>
            <w:vMerge/>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tcPr>
          <w:p w:rsidR="009C43B0" w:rsidRPr="009C43B0" w:rsidRDefault="009C43B0" w:rsidP="009C43B0">
            <w:pPr>
              <w:overflowPunct w:val="0"/>
              <w:autoSpaceDE w:val="0"/>
              <w:autoSpaceDN w:val="0"/>
              <w:adjustRightInd w:val="0"/>
              <w:rPr>
                <w:rFonts w:ascii="Arial" w:hAnsi="Arial" w:cs="Arial"/>
                <w:color w:val="000000"/>
                <w:sz w:val="12"/>
                <w:szCs w:val="12"/>
              </w:rPr>
            </w:pPr>
          </w:p>
        </w:tc>
        <w:tc>
          <w:tcPr>
            <w:tcW w:w="2207" w:type="pct"/>
          </w:tcPr>
          <w:p w:rsidR="009C43B0" w:rsidRPr="009C43B0" w:rsidRDefault="009C43B0" w:rsidP="009C43B0">
            <w:pPr>
              <w:overflowPunct w:val="0"/>
              <w:autoSpaceDE w:val="0"/>
              <w:autoSpaceDN w:val="0"/>
              <w:adjustRightInd w:val="0"/>
              <w:rPr>
                <w:rFonts w:ascii="Arial" w:hAnsi="Arial" w:cs="Arial"/>
                <w:b/>
                <w:color w:val="000000"/>
                <w:sz w:val="12"/>
                <w:szCs w:val="12"/>
              </w:rPr>
            </w:pPr>
            <w:r w:rsidRPr="009C43B0">
              <w:rPr>
                <w:rFonts w:ascii="Arial" w:hAnsi="Arial" w:cs="Arial"/>
                <w:b/>
                <w:color w:val="000000"/>
                <w:sz w:val="12"/>
                <w:szCs w:val="12"/>
              </w:rPr>
              <w:t>Итого:</w:t>
            </w:r>
          </w:p>
        </w:tc>
        <w:tc>
          <w:tcPr>
            <w:tcW w:w="624" w:type="pct"/>
          </w:tcPr>
          <w:p w:rsidR="009C43B0" w:rsidRPr="009C43B0" w:rsidRDefault="009C43B0" w:rsidP="009C43B0">
            <w:pPr>
              <w:overflowPunct w:val="0"/>
              <w:autoSpaceDE w:val="0"/>
              <w:autoSpaceDN w:val="0"/>
              <w:adjustRightInd w:val="0"/>
              <w:jc w:val="center"/>
              <w:rPr>
                <w:rFonts w:ascii="Arial" w:hAnsi="Arial" w:cs="Arial"/>
                <w:b/>
                <w:color w:val="000000"/>
                <w:sz w:val="12"/>
                <w:szCs w:val="12"/>
              </w:rPr>
            </w:pPr>
            <w:r w:rsidRPr="009C43B0">
              <w:rPr>
                <w:rFonts w:ascii="Arial" w:hAnsi="Arial" w:cs="Arial"/>
                <w:b/>
                <w:color w:val="000000"/>
                <w:sz w:val="12"/>
                <w:szCs w:val="12"/>
              </w:rPr>
              <w:t>4 821 794,86</w:t>
            </w:r>
          </w:p>
        </w:tc>
        <w:tc>
          <w:tcPr>
            <w:tcW w:w="437" w:type="pct"/>
          </w:tcPr>
          <w:p w:rsidR="009C43B0" w:rsidRPr="009C43B0" w:rsidRDefault="009C43B0" w:rsidP="009C43B0">
            <w:pPr>
              <w:jc w:val="center"/>
              <w:rPr>
                <w:rFonts w:ascii="Arial" w:hAnsi="Arial" w:cs="Arial"/>
                <w:b/>
                <w:color w:val="000000"/>
                <w:sz w:val="12"/>
                <w:szCs w:val="12"/>
              </w:rPr>
            </w:pPr>
            <w:r w:rsidRPr="009C43B0">
              <w:rPr>
                <w:rFonts w:ascii="Arial" w:hAnsi="Arial" w:cs="Arial"/>
                <w:b/>
                <w:color w:val="000000"/>
                <w:sz w:val="12"/>
                <w:szCs w:val="12"/>
              </w:rPr>
              <w:t>26 410 366,97</w:t>
            </w:r>
          </w:p>
        </w:tc>
        <w:tc>
          <w:tcPr>
            <w:tcW w:w="375" w:type="pct"/>
          </w:tcPr>
          <w:p w:rsidR="009C43B0" w:rsidRPr="009C43B0" w:rsidRDefault="009C43B0" w:rsidP="009C43B0">
            <w:pPr>
              <w:jc w:val="center"/>
              <w:rPr>
                <w:rFonts w:ascii="Arial" w:hAnsi="Arial" w:cs="Arial"/>
                <w:b/>
                <w:sz w:val="12"/>
                <w:szCs w:val="12"/>
              </w:rPr>
            </w:pPr>
            <w:r w:rsidRPr="009C43B0">
              <w:rPr>
                <w:rFonts w:ascii="Arial" w:hAnsi="Arial" w:cs="Arial"/>
                <w:b/>
                <w:sz w:val="12"/>
                <w:szCs w:val="12"/>
              </w:rPr>
              <w:t>31 232 161,83</w:t>
            </w:r>
          </w:p>
        </w:tc>
        <w:tc>
          <w:tcPr>
            <w:tcW w:w="562" w:type="pct"/>
          </w:tcPr>
          <w:p w:rsidR="009C43B0" w:rsidRPr="009C43B0" w:rsidRDefault="009C43B0" w:rsidP="009C43B0">
            <w:pPr>
              <w:rPr>
                <w:rFonts w:ascii="Arial" w:hAnsi="Arial" w:cs="Arial"/>
                <w:b/>
                <w:sz w:val="12"/>
                <w:szCs w:val="12"/>
              </w:rPr>
            </w:pPr>
          </w:p>
        </w:tc>
        <w:tc>
          <w:tcPr>
            <w:tcW w:w="688" w:type="pct"/>
            <w:vMerge/>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tcPr>
          <w:p w:rsidR="009C43B0" w:rsidRPr="009C43B0" w:rsidRDefault="009C43B0" w:rsidP="009C43B0">
            <w:pPr>
              <w:overflowPunct w:val="0"/>
              <w:autoSpaceDE w:val="0"/>
              <w:autoSpaceDN w:val="0"/>
              <w:adjustRightInd w:val="0"/>
              <w:rPr>
                <w:rFonts w:ascii="Arial" w:hAnsi="Arial" w:cs="Arial"/>
                <w:color w:val="000000"/>
                <w:sz w:val="12"/>
                <w:szCs w:val="12"/>
              </w:rPr>
            </w:pPr>
          </w:p>
        </w:tc>
        <w:tc>
          <w:tcPr>
            <w:tcW w:w="2207" w:type="pct"/>
          </w:tcPr>
          <w:p w:rsidR="009C43B0" w:rsidRPr="009C43B0" w:rsidRDefault="009C43B0" w:rsidP="009C43B0">
            <w:pPr>
              <w:overflowPunct w:val="0"/>
              <w:autoSpaceDE w:val="0"/>
              <w:autoSpaceDN w:val="0"/>
              <w:adjustRightInd w:val="0"/>
              <w:rPr>
                <w:rFonts w:ascii="Arial" w:hAnsi="Arial" w:cs="Arial"/>
                <w:b/>
                <w:color w:val="000000"/>
                <w:sz w:val="12"/>
                <w:szCs w:val="12"/>
              </w:rPr>
            </w:pPr>
            <w:r w:rsidRPr="009C43B0">
              <w:rPr>
                <w:rFonts w:ascii="Arial" w:hAnsi="Arial" w:cs="Arial"/>
                <w:b/>
                <w:color w:val="000000"/>
                <w:sz w:val="12"/>
                <w:szCs w:val="12"/>
              </w:rPr>
              <w:t>Всего на ремонт автомобильных дорог</w:t>
            </w:r>
          </w:p>
        </w:tc>
        <w:tc>
          <w:tcPr>
            <w:tcW w:w="624" w:type="pct"/>
          </w:tcPr>
          <w:p w:rsidR="009C43B0" w:rsidRPr="009C43B0" w:rsidRDefault="009C43B0" w:rsidP="009C43B0">
            <w:pPr>
              <w:overflowPunct w:val="0"/>
              <w:autoSpaceDE w:val="0"/>
              <w:autoSpaceDN w:val="0"/>
              <w:adjustRightInd w:val="0"/>
              <w:jc w:val="center"/>
              <w:rPr>
                <w:rFonts w:ascii="Arial" w:hAnsi="Arial" w:cs="Arial"/>
                <w:b/>
                <w:color w:val="000000"/>
                <w:sz w:val="12"/>
                <w:szCs w:val="12"/>
              </w:rPr>
            </w:pPr>
            <w:r w:rsidRPr="009C43B0">
              <w:rPr>
                <w:rFonts w:ascii="Arial" w:hAnsi="Arial" w:cs="Arial"/>
                <w:b/>
                <w:color w:val="000000"/>
                <w:sz w:val="12"/>
                <w:szCs w:val="12"/>
              </w:rPr>
              <w:t>5 577 116,86</w:t>
            </w:r>
          </w:p>
        </w:tc>
        <w:tc>
          <w:tcPr>
            <w:tcW w:w="437" w:type="pct"/>
          </w:tcPr>
          <w:p w:rsidR="009C43B0" w:rsidRPr="009C43B0" w:rsidRDefault="009C43B0" w:rsidP="009C43B0">
            <w:pPr>
              <w:jc w:val="center"/>
              <w:rPr>
                <w:rFonts w:ascii="Arial" w:hAnsi="Arial" w:cs="Arial"/>
                <w:b/>
                <w:color w:val="000000"/>
                <w:sz w:val="12"/>
                <w:szCs w:val="12"/>
              </w:rPr>
            </w:pPr>
            <w:r w:rsidRPr="009C43B0">
              <w:rPr>
                <w:rFonts w:ascii="Arial" w:hAnsi="Arial" w:cs="Arial"/>
                <w:b/>
                <w:color w:val="000000"/>
                <w:sz w:val="12"/>
                <w:szCs w:val="12"/>
              </w:rPr>
              <w:t>37 022 800</w:t>
            </w:r>
          </w:p>
        </w:tc>
        <w:tc>
          <w:tcPr>
            <w:tcW w:w="375" w:type="pct"/>
          </w:tcPr>
          <w:p w:rsidR="009C43B0" w:rsidRPr="009C43B0" w:rsidRDefault="009C43B0" w:rsidP="009C43B0">
            <w:pPr>
              <w:overflowPunct w:val="0"/>
              <w:autoSpaceDE w:val="0"/>
              <w:autoSpaceDN w:val="0"/>
              <w:adjustRightInd w:val="0"/>
              <w:jc w:val="center"/>
              <w:rPr>
                <w:rFonts w:ascii="Arial" w:hAnsi="Arial" w:cs="Arial"/>
                <w:b/>
                <w:color w:val="000000"/>
                <w:sz w:val="12"/>
                <w:szCs w:val="12"/>
              </w:rPr>
            </w:pPr>
            <w:r w:rsidRPr="009C43B0">
              <w:rPr>
                <w:rFonts w:ascii="Arial" w:hAnsi="Arial" w:cs="Arial"/>
                <w:b/>
                <w:color w:val="000000"/>
                <w:sz w:val="12"/>
                <w:szCs w:val="12"/>
              </w:rPr>
              <w:t>42 559 916,86</w:t>
            </w:r>
          </w:p>
        </w:tc>
        <w:tc>
          <w:tcPr>
            <w:tcW w:w="562" w:type="pct"/>
          </w:tcPr>
          <w:p w:rsidR="009C43B0" w:rsidRPr="009C43B0" w:rsidRDefault="009C43B0" w:rsidP="009C43B0">
            <w:pPr>
              <w:rPr>
                <w:rFonts w:ascii="Arial" w:hAnsi="Arial" w:cs="Arial"/>
                <w:b/>
                <w:sz w:val="12"/>
                <w:szCs w:val="12"/>
              </w:rPr>
            </w:pPr>
          </w:p>
        </w:tc>
        <w:tc>
          <w:tcPr>
            <w:tcW w:w="688" w:type="pct"/>
            <w:vMerge/>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tcPr>
          <w:p w:rsidR="009C43B0" w:rsidRPr="009C43B0" w:rsidRDefault="009C43B0" w:rsidP="009C43B0">
            <w:pPr>
              <w:rPr>
                <w:rFonts w:ascii="Arial" w:hAnsi="Arial" w:cs="Arial"/>
                <w:b/>
                <w:bCs/>
                <w:color w:val="000000"/>
                <w:sz w:val="12"/>
                <w:szCs w:val="12"/>
              </w:rPr>
            </w:pPr>
          </w:p>
        </w:tc>
        <w:tc>
          <w:tcPr>
            <w:tcW w:w="2207" w:type="pct"/>
          </w:tcPr>
          <w:p w:rsidR="009C43B0" w:rsidRPr="009C43B0" w:rsidRDefault="009C43B0" w:rsidP="009C43B0">
            <w:pPr>
              <w:rPr>
                <w:rFonts w:ascii="Arial" w:hAnsi="Arial" w:cs="Arial"/>
                <w:b/>
                <w:bCs/>
                <w:color w:val="000000"/>
                <w:sz w:val="12"/>
                <w:szCs w:val="12"/>
              </w:rPr>
            </w:pPr>
            <w:r w:rsidRPr="009C43B0">
              <w:rPr>
                <w:rFonts w:ascii="Arial" w:hAnsi="Arial" w:cs="Arial"/>
                <w:b/>
                <w:bCs/>
                <w:color w:val="000000"/>
                <w:sz w:val="12"/>
                <w:szCs w:val="12"/>
              </w:rPr>
              <w:t>Капитальный ремонт</w:t>
            </w:r>
          </w:p>
        </w:tc>
        <w:tc>
          <w:tcPr>
            <w:tcW w:w="624" w:type="pct"/>
          </w:tcPr>
          <w:p w:rsidR="009C43B0" w:rsidRPr="009C43B0" w:rsidRDefault="009C43B0" w:rsidP="009C43B0">
            <w:pPr>
              <w:overflowPunct w:val="0"/>
              <w:autoSpaceDE w:val="0"/>
              <w:autoSpaceDN w:val="0"/>
              <w:adjustRightInd w:val="0"/>
              <w:jc w:val="center"/>
              <w:rPr>
                <w:rFonts w:ascii="Arial" w:hAnsi="Arial" w:cs="Arial"/>
                <w:b/>
                <w:color w:val="000000"/>
                <w:sz w:val="12"/>
                <w:szCs w:val="12"/>
              </w:rPr>
            </w:pPr>
          </w:p>
        </w:tc>
        <w:tc>
          <w:tcPr>
            <w:tcW w:w="437" w:type="pct"/>
          </w:tcPr>
          <w:p w:rsidR="009C43B0" w:rsidRPr="009C43B0" w:rsidRDefault="009C43B0" w:rsidP="009C43B0">
            <w:pPr>
              <w:jc w:val="center"/>
              <w:rPr>
                <w:rFonts w:ascii="Arial" w:hAnsi="Arial" w:cs="Arial"/>
                <w:b/>
                <w:color w:val="000000"/>
                <w:sz w:val="12"/>
                <w:szCs w:val="12"/>
              </w:rPr>
            </w:pPr>
          </w:p>
        </w:tc>
        <w:tc>
          <w:tcPr>
            <w:tcW w:w="375" w:type="pct"/>
          </w:tcPr>
          <w:p w:rsidR="009C43B0" w:rsidRPr="009C43B0" w:rsidRDefault="009C43B0" w:rsidP="009C43B0">
            <w:pPr>
              <w:jc w:val="center"/>
              <w:rPr>
                <w:rFonts w:ascii="Arial" w:hAnsi="Arial" w:cs="Arial"/>
                <w:b/>
                <w:sz w:val="12"/>
                <w:szCs w:val="12"/>
              </w:rPr>
            </w:pPr>
          </w:p>
        </w:tc>
        <w:tc>
          <w:tcPr>
            <w:tcW w:w="562" w:type="pct"/>
          </w:tcPr>
          <w:p w:rsidR="009C43B0" w:rsidRPr="009C43B0" w:rsidRDefault="009C43B0" w:rsidP="009C43B0">
            <w:pPr>
              <w:rPr>
                <w:rFonts w:ascii="Arial" w:hAnsi="Arial" w:cs="Arial"/>
                <w:sz w:val="12"/>
                <w:szCs w:val="12"/>
              </w:rPr>
            </w:pPr>
          </w:p>
        </w:tc>
        <w:tc>
          <w:tcPr>
            <w:tcW w:w="688" w:type="pct"/>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vMerge w:val="restart"/>
          </w:tcPr>
          <w:p w:rsidR="009C43B0" w:rsidRPr="009C43B0" w:rsidRDefault="009C43B0" w:rsidP="009C43B0">
            <w:pPr>
              <w:rPr>
                <w:rFonts w:ascii="Arial" w:hAnsi="Arial" w:cs="Arial"/>
                <w:color w:val="000000"/>
                <w:sz w:val="12"/>
                <w:szCs w:val="12"/>
              </w:rPr>
            </w:pPr>
          </w:p>
        </w:tc>
        <w:tc>
          <w:tcPr>
            <w:tcW w:w="2207" w:type="pct"/>
            <w:vMerge w:val="restart"/>
          </w:tcPr>
          <w:p w:rsidR="009C43B0" w:rsidRPr="009C43B0" w:rsidRDefault="009C43B0" w:rsidP="009C43B0">
            <w:pPr>
              <w:rPr>
                <w:rFonts w:ascii="Arial" w:hAnsi="Arial" w:cs="Arial"/>
                <w:color w:val="000000"/>
                <w:sz w:val="12"/>
                <w:szCs w:val="12"/>
              </w:rPr>
            </w:pPr>
            <w:r w:rsidRPr="009C43B0">
              <w:rPr>
                <w:rFonts w:ascii="Arial" w:hAnsi="Arial" w:cs="Arial"/>
                <w:color w:val="000000"/>
                <w:sz w:val="12"/>
                <w:szCs w:val="12"/>
              </w:rPr>
              <w:t>Капитальный ремонт автомобильной дороги общего пользования местного значения «Валдай-Соколова «Москва - Санкт-Петербург» ул. Песчаная г. Валдай</w:t>
            </w:r>
          </w:p>
        </w:tc>
        <w:tc>
          <w:tcPr>
            <w:tcW w:w="624" w:type="pct"/>
          </w:tcPr>
          <w:p w:rsidR="009C43B0" w:rsidRPr="009C43B0" w:rsidRDefault="009C43B0" w:rsidP="009C43B0">
            <w:pPr>
              <w:overflowPunct w:val="0"/>
              <w:autoSpaceDE w:val="0"/>
              <w:autoSpaceDN w:val="0"/>
              <w:adjustRightInd w:val="0"/>
              <w:jc w:val="center"/>
              <w:rPr>
                <w:rFonts w:ascii="Arial" w:hAnsi="Arial" w:cs="Arial"/>
                <w:color w:val="000000"/>
                <w:sz w:val="12"/>
                <w:szCs w:val="12"/>
              </w:rPr>
            </w:pPr>
            <w:r w:rsidRPr="009C43B0">
              <w:rPr>
                <w:rFonts w:ascii="Arial" w:hAnsi="Arial" w:cs="Arial"/>
                <w:color w:val="000000"/>
                <w:sz w:val="12"/>
                <w:szCs w:val="12"/>
              </w:rPr>
              <w:t>748 985,85</w:t>
            </w:r>
          </w:p>
        </w:tc>
        <w:tc>
          <w:tcPr>
            <w:tcW w:w="437" w:type="pct"/>
          </w:tcPr>
          <w:p w:rsidR="009C43B0" w:rsidRPr="009C43B0" w:rsidRDefault="009C43B0" w:rsidP="009C43B0">
            <w:pPr>
              <w:jc w:val="center"/>
              <w:rPr>
                <w:rFonts w:ascii="Arial" w:hAnsi="Arial" w:cs="Arial"/>
                <w:color w:val="000000"/>
                <w:sz w:val="12"/>
                <w:szCs w:val="12"/>
              </w:rPr>
            </w:pPr>
            <w:r w:rsidRPr="009C43B0">
              <w:rPr>
                <w:rFonts w:ascii="Arial" w:hAnsi="Arial" w:cs="Arial"/>
                <w:color w:val="000000"/>
                <w:sz w:val="12"/>
                <w:szCs w:val="12"/>
              </w:rPr>
              <w:t>74 135 398,86</w:t>
            </w:r>
          </w:p>
        </w:tc>
        <w:tc>
          <w:tcPr>
            <w:tcW w:w="375" w:type="pct"/>
          </w:tcPr>
          <w:p w:rsidR="009C43B0" w:rsidRPr="009C43B0" w:rsidRDefault="009C43B0" w:rsidP="009C43B0">
            <w:pPr>
              <w:jc w:val="center"/>
              <w:rPr>
                <w:rFonts w:ascii="Arial" w:hAnsi="Arial" w:cs="Arial"/>
                <w:sz w:val="12"/>
                <w:szCs w:val="12"/>
              </w:rPr>
            </w:pPr>
            <w:r w:rsidRPr="009C43B0">
              <w:rPr>
                <w:rFonts w:ascii="Arial" w:hAnsi="Arial" w:cs="Arial"/>
                <w:sz w:val="12"/>
                <w:szCs w:val="12"/>
              </w:rPr>
              <w:t>74 884 384,71</w:t>
            </w:r>
          </w:p>
        </w:tc>
        <w:tc>
          <w:tcPr>
            <w:tcW w:w="562" w:type="pct"/>
            <w:vMerge w:val="restart"/>
          </w:tcPr>
          <w:p w:rsidR="009C43B0" w:rsidRPr="009C43B0" w:rsidRDefault="009C43B0" w:rsidP="009C43B0">
            <w:pPr>
              <w:rPr>
                <w:rFonts w:ascii="Arial" w:hAnsi="Arial" w:cs="Arial"/>
                <w:sz w:val="12"/>
                <w:szCs w:val="12"/>
              </w:rPr>
            </w:pPr>
          </w:p>
        </w:tc>
        <w:tc>
          <w:tcPr>
            <w:tcW w:w="688" w:type="pct"/>
            <w:vMerge w:val="restart"/>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vMerge/>
          </w:tcPr>
          <w:p w:rsidR="009C43B0" w:rsidRPr="009C43B0" w:rsidRDefault="009C43B0" w:rsidP="009C43B0">
            <w:pPr>
              <w:rPr>
                <w:rFonts w:ascii="Arial" w:hAnsi="Arial" w:cs="Arial"/>
                <w:color w:val="000000"/>
                <w:sz w:val="12"/>
                <w:szCs w:val="12"/>
              </w:rPr>
            </w:pPr>
          </w:p>
        </w:tc>
        <w:tc>
          <w:tcPr>
            <w:tcW w:w="2207" w:type="pct"/>
            <w:vMerge/>
          </w:tcPr>
          <w:p w:rsidR="009C43B0" w:rsidRPr="009C43B0" w:rsidRDefault="009C43B0" w:rsidP="009C43B0">
            <w:pPr>
              <w:rPr>
                <w:rFonts w:ascii="Arial" w:hAnsi="Arial" w:cs="Arial"/>
                <w:color w:val="000000"/>
                <w:sz w:val="12"/>
                <w:szCs w:val="12"/>
              </w:rPr>
            </w:pPr>
          </w:p>
        </w:tc>
        <w:tc>
          <w:tcPr>
            <w:tcW w:w="624" w:type="pct"/>
          </w:tcPr>
          <w:p w:rsidR="009C43B0" w:rsidRPr="009C43B0" w:rsidRDefault="009C43B0" w:rsidP="009C43B0">
            <w:pPr>
              <w:overflowPunct w:val="0"/>
              <w:autoSpaceDE w:val="0"/>
              <w:autoSpaceDN w:val="0"/>
              <w:adjustRightInd w:val="0"/>
              <w:jc w:val="center"/>
              <w:rPr>
                <w:rFonts w:ascii="Arial" w:hAnsi="Arial" w:cs="Arial"/>
                <w:color w:val="000000"/>
                <w:sz w:val="12"/>
                <w:szCs w:val="12"/>
              </w:rPr>
            </w:pPr>
            <w:r w:rsidRPr="009C43B0">
              <w:rPr>
                <w:rFonts w:ascii="Arial" w:hAnsi="Arial" w:cs="Arial"/>
                <w:color w:val="000000"/>
                <w:sz w:val="12"/>
                <w:szCs w:val="12"/>
              </w:rPr>
              <w:t>16 014,15</w:t>
            </w:r>
          </w:p>
        </w:tc>
        <w:tc>
          <w:tcPr>
            <w:tcW w:w="437" w:type="pct"/>
          </w:tcPr>
          <w:p w:rsidR="009C43B0" w:rsidRPr="009C43B0" w:rsidRDefault="009C43B0" w:rsidP="009C43B0">
            <w:pPr>
              <w:overflowPunct w:val="0"/>
              <w:autoSpaceDE w:val="0"/>
              <w:autoSpaceDN w:val="0"/>
              <w:adjustRightInd w:val="0"/>
              <w:jc w:val="center"/>
              <w:rPr>
                <w:rFonts w:ascii="Arial" w:hAnsi="Arial" w:cs="Arial"/>
                <w:color w:val="000000"/>
                <w:sz w:val="12"/>
                <w:szCs w:val="12"/>
              </w:rPr>
            </w:pPr>
            <w:r w:rsidRPr="009C43B0">
              <w:rPr>
                <w:rFonts w:ascii="Arial" w:hAnsi="Arial" w:cs="Arial"/>
                <w:color w:val="000000"/>
                <w:sz w:val="12"/>
                <w:szCs w:val="12"/>
              </w:rPr>
              <w:t>1 585 401,14</w:t>
            </w:r>
          </w:p>
        </w:tc>
        <w:tc>
          <w:tcPr>
            <w:tcW w:w="375" w:type="pct"/>
          </w:tcPr>
          <w:p w:rsidR="009C43B0" w:rsidRPr="009C43B0" w:rsidRDefault="009C43B0" w:rsidP="009C43B0">
            <w:pPr>
              <w:overflowPunct w:val="0"/>
              <w:autoSpaceDE w:val="0"/>
              <w:autoSpaceDN w:val="0"/>
              <w:adjustRightInd w:val="0"/>
              <w:jc w:val="center"/>
              <w:rPr>
                <w:rFonts w:ascii="Arial" w:hAnsi="Arial" w:cs="Arial"/>
                <w:color w:val="000000"/>
                <w:sz w:val="12"/>
                <w:szCs w:val="12"/>
              </w:rPr>
            </w:pPr>
            <w:r w:rsidRPr="009C43B0">
              <w:rPr>
                <w:rFonts w:ascii="Arial" w:hAnsi="Arial" w:cs="Arial"/>
                <w:color w:val="000000"/>
                <w:sz w:val="12"/>
                <w:szCs w:val="12"/>
              </w:rPr>
              <w:t>1 601 415,29</w:t>
            </w:r>
          </w:p>
        </w:tc>
        <w:tc>
          <w:tcPr>
            <w:tcW w:w="562" w:type="pct"/>
            <w:vMerge/>
          </w:tcPr>
          <w:p w:rsidR="009C43B0" w:rsidRPr="009C43B0" w:rsidRDefault="009C43B0" w:rsidP="009C43B0">
            <w:pPr>
              <w:rPr>
                <w:rFonts w:ascii="Arial" w:hAnsi="Arial" w:cs="Arial"/>
                <w:sz w:val="12"/>
                <w:szCs w:val="12"/>
              </w:rPr>
            </w:pPr>
          </w:p>
        </w:tc>
        <w:tc>
          <w:tcPr>
            <w:tcW w:w="688" w:type="pct"/>
            <w:vMerge/>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tcPr>
          <w:p w:rsidR="009C43B0" w:rsidRPr="009C43B0" w:rsidRDefault="009C43B0" w:rsidP="009C43B0">
            <w:pPr>
              <w:rPr>
                <w:rFonts w:ascii="Arial" w:hAnsi="Arial" w:cs="Arial"/>
                <w:b/>
                <w:color w:val="000000"/>
                <w:sz w:val="12"/>
                <w:szCs w:val="12"/>
              </w:rPr>
            </w:pPr>
          </w:p>
        </w:tc>
        <w:tc>
          <w:tcPr>
            <w:tcW w:w="2207" w:type="pct"/>
          </w:tcPr>
          <w:p w:rsidR="009C43B0" w:rsidRPr="009C43B0" w:rsidRDefault="009C43B0" w:rsidP="009C43B0">
            <w:pPr>
              <w:rPr>
                <w:rFonts w:ascii="Arial" w:hAnsi="Arial" w:cs="Arial"/>
                <w:b/>
                <w:color w:val="000000"/>
                <w:sz w:val="12"/>
                <w:szCs w:val="12"/>
              </w:rPr>
            </w:pPr>
            <w:r w:rsidRPr="009C43B0">
              <w:rPr>
                <w:rFonts w:ascii="Arial" w:hAnsi="Arial" w:cs="Arial"/>
                <w:b/>
                <w:color w:val="000000"/>
                <w:sz w:val="12"/>
                <w:szCs w:val="12"/>
              </w:rPr>
              <w:t>Итого</w:t>
            </w:r>
          </w:p>
        </w:tc>
        <w:tc>
          <w:tcPr>
            <w:tcW w:w="624" w:type="pct"/>
          </w:tcPr>
          <w:p w:rsidR="009C43B0" w:rsidRPr="009C43B0" w:rsidRDefault="009C43B0" w:rsidP="009C43B0">
            <w:pPr>
              <w:overflowPunct w:val="0"/>
              <w:autoSpaceDE w:val="0"/>
              <w:autoSpaceDN w:val="0"/>
              <w:adjustRightInd w:val="0"/>
              <w:jc w:val="center"/>
              <w:rPr>
                <w:rFonts w:ascii="Arial" w:hAnsi="Arial" w:cs="Arial"/>
                <w:b/>
                <w:color w:val="000000"/>
                <w:sz w:val="12"/>
                <w:szCs w:val="12"/>
              </w:rPr>
            </w:pPr>
            <w:r w:rsidRPr="009C43B0">
              <w:rPr>
                <w:rFonts w:ascii="Arial" w:hAnsi="Arial" w:cs="Arial"/>
                <w:b/>
                <w:color w:val="000000"/>
                <w:sz w:val="12"/>
                <w:szCs w:val="12"/>
              </w:rPr>
              <w:t>765 000,00</w:t>
            </w:r>
          </w:p>
        </w:tc>
        <w:tc>
          <w:tcPr>
            <w:tcW w:w="437" w:type="pct"/>
          </w:tcPr>
          <w:p w:rsidR="009C43B0" w:rsidRPr="009C43B0" w:rsidRDefault="009C43B0" w:rsidP="009C43B0">
            <w:pPr>
              <w:jc w:val="center"/>
              <w:rPr>
                <w:rFonts w:ascii="Arial" w:hAnsi="Arial" w:cs="Arial"/>
                <w:b/>
                <w:color w:val="000000"/>
                <w:sz w:val="12"/>
                <w:szCs w:val="12"/>
              </w:rPr>
            </w:pPr>
            <w:r w:rsidRPr="009C43B0">
              <w:rPr>
                <w:rFonts w:ascii="Arial" w:hAnsi="Arial" w:cs="Arial"/>
                <w:b/>
                <w:color w:val="000000"/>
                <w:sz w:val="12"/>
                <w:szCs w:val="12"/>
              </w:rPr>
              <w:t>75 720 800,00</w:t>
            </w:r>
          </w:p>
        </w:tc>
        <w:tc>
          <w:tcPr>
            <w:tcW w:w="375" w:type="pct"/>
          </w:tcPr>
          <w:p w:rsidR="009C43B0" w:rsidRPr="009C43B0" w:rsidRDefault="009C43B0" w:rsidP="009C43B0">
            <w:pPr>
              <w:jc w:val="center"/>
              <w:rPr>
                <w:rFonts w:ascii="Arial" w:hAnsi="Arial" w:cs="Arial"/>
                <w:b/>
                <w:sz w:val="12"/>
                <w:szCs w:val="12"/>
              </w:rPr>
            </w:pPr>
            <w:r w:rsidRPr="009C43B0">
              <w:rPr>
                <w:rFonts w:ascii="Arial" w:hAnsi="Arial" w:cs="Arial"/>
                <w:b/>
                <w:sz w:val="12"/>
                <w:szCs w:val="12"/>
              </w:rPr>
              <w:t>76 485 800,00</w:t>
            </w:r>
          </w:p>
        </w:tc>
        <w:tc>
          <w:tcPr>
            <w:tcW w:w="562" w:type="pct"/>
          </w:tcPr>
          <w:p w:rsidR="009C43B0" w:rsidRPr="009C43B0" w:rsidRDefault="009C43B0" w:rsidP="009C43B0">
            <w:pPr>
              <w:rPr>
                <w:rFonts w:ascii="Arial" w:hAnsi="Arial" w:cs="Arial"/>
                <w:sz w:val="12"/>
                <w:szCs w:val="12"/>
              </w:rPr>
            </w:pPr>
          </w:p>
        </w:tc>
        <w:tc>
          <w:tcPr>
            <w:tcW w:w="688" w:type="pct"/>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tcPr>
          <w:p w:rsidR="009C43B0" w:rsidRPr="009C43B0" w:rsidRDefault="009C43B0" w:rsidP="009C43B0">
            <w:pPr>
              <w:overflowPunct w:val="0"/>
              <w:autoSpaceDE w:val="0"/>
              <w:autoSpaceDN w:val="0"/>
              <w:adjustRightInd w:val="0"/>
              <w:rPr>
                <w:rFonts w:ascii="Arial" w:hAnsi="Arial" w:cs="Arial"/>
                <w:color w:val="000000"/>
                <w:sz w:val="12"/>
                <w:szCs w:val="12"/>
              </w:rPr>
            </w:pPr>
          </w:p>
        </w:tc>
        <w:tc>
          <w:tcPr>
            <w:tcW w:w="2207" w:type="pct"/>
          </w:tcPr>
          <w:p w:rsidR="009C43B0" w:rsidRPr="009C43B0" w:rsidRDefault="009C43B0" w:rsidP="009C43B0">
            <w:pPr>
              <w:overflowPunct w:val="0"/>
              <w:autoSpaceDE w:val="0"/>
              <w:autoSpaceDN w:val="0"/>
              <w:adjustRightInd w:val="0"/>
              <w:rPr>
                <w:rFonts w:ascii="Arial" w:hAnsi="Arial" w:cs="Arial"/>
                <w:color w:val="000000"/>
                <w:sz w:val="12"/>
                <w:szCs w:val="12"/>
              </w:rPr>
            </w:pPr>
            <w:r w:rsidRPr="009C43B0">
              <w:rPr>
                <w:rFonts w:ascii="Arial" w:hAnsi="Arial" w:cs="Arial"/>
                <w:b/>
                <w:color w:val="000000"/>
                <w:sz w:val="12"/>
                <w:szCs w:val="12"/>
              </w:rPr>
              <w:t>Строительство</w:t>
            </w:r>
          </w:p>
        </w:tc>
        <w:tc>
          <w:tcPr>
            <w:tcW w:w="624" w:type="pct"/>
          </w:tcPr>
          <w:p w:rsidR="009C43B0" w:rsidRPr="009C43B0" w:rsidRDefault="009C43B0" w:rsidP="009C43B0">
            <w:pPr>
              <w:overflowPunct w:val="0"/>
              <w:autoSpaceDE w:val="0"/>
              <w:autoSpaceDN w:val="0"/>
              <w:adjustRightInd w:val="0"/>
              <w:jc w:val="center"/>
              <w:rPr>
                <w:rFonts w:ascii="Arial" w:hAnsi="Arial" w:cs="Arial"/>
                <w:b/>
                <w:color w:val="000000"/>
                <w:sz w:val="12"/>
                <w:szCs w:val="12"/>
              </w:rPr>
            </w:pPr>
          </w:p>
        </w:tc>
        <w:tc>
          <w:tcPr>
            <w:tcW w:w="437" w:type="pct"/>
          </w:tcPr>
          <w:p w:rsidR="009C43B0" w:rsidRPr="009C43B0" w:rsidRDefault="009C43B0" w:rsidP="009C43B0">
            <w:pPr>
              <w:jc w:val="center"/>
              <w:rPr>
                <w:rFonts w:ascii="Arial" w:hAnsi="Arial" w:cs="Arial"/>
                <w:b/>
                <w:color w:val="000000"/>
                <w:sz w:val="12"/>
                <w:szCs w:val="12"/>
              </w:rPr>
            </w:pPr>
          </w:p>
        </w:tc>
        <w:tc>
          <w:tcPr>
            <w:tcW w:w="375" w:type="pct"/>
          </w:tcPr>
          <w:p w:rsidR="009C43B0" w:rsidRPr="009C43B0" w:rsidRDefault="009C43B0" w:rsidP="009C43B0">
            <w:pPr>
              <w:jc w:val="center"/>
              <w:rPr>
                <w:rFonts w:ascii="Arial" w:hAnsi="Arial" w:cs="Arial"/>
                <w:b/>
                <w:sz w:val="12"/>
                <w:szCs w:val="12"/>
              </w:rPr>
            </w:pPr>
          </w:p>
        </w:tc>
        <w:tc>
          <w:tcPr>
            <w:tcW w:w="562" w:type="pct"/>
          </w:tcPr>
          <w:p w:rsidR="009C43B0" w:rsidRPr="009C43B0" w:rsidRDefault="009C43B0" w:rsidP="009C43B0">
            <w:pPr>
              <w:rPr>
                <w:rFonts w:ascii="Arial" w:hAnsi="Arial" w:cs="Arial"/>
                <w:sz w:val="12"/>
                <w:szCs w:val="12"/>
              </w:rPr>
            </w:pPr>
          </w:p>
        </w:tc>
        <w:tc>
          <w:tcPr>
            <w:tcW w:w="688" w:type="pct"/>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tcPr>
          <w:p w:rsidR="009C43B0" w:rsidRPr="009C43B0" w:rsidRDefault="009C43B0" w:rsidP="009C43B0">
            <w:pPr>
              <w:overflowPunct w:val="0"/>
              <w:autoSpaceDE w:val="0"/>
              <w:autoSpaceDN w:val="0"/>
              <w:adjustRightInd w:val="0"/>
              <w:rPr>
                <w:rFonts w:ascii="Arial" w:hAnsi="Arial" w:cs="Arial"/>
                <w:color w:val="000000"/>
                <w:sz w:val="12"/>
                <w:szCs w:val="12"/>
              </w:rPr>
            </w:pPr>
          </w:p>
        </w:tc>
        <w:tc>
          <w:tcPr>
            <w:tcW w:w="2207" w:type="pct"/>
          </w:tcPr>
          <w:p w:rsidR="009C43B0" w:rsidRPr="009C43B0" w:rsidRDefault="009C43B0" w:rsidP="009C43B0">
            <w:pPr>
              <w:autoSpaceDN w:val="0"/>
              <w:rPr>
                <w:rFonts w:ascii="Arial" w:hAnsi="Arial" w:cs="Arial"/>
                <w:sz w:val="12"/>
                <w:szCs w:val="12"/>
              </w:rPr>
            </w:pPr>
            <w:r w:rsidRPr="009C43B0">
              <w:rPr>
                <w:rFonts w:ascii="Arial" w:hAnsi="Arial" w:cs="Arial"/>
                <w:sz w:val="12"/>
                <w:szCs w:val="12"/>
              </w:rPr>
              <w:t>Строительство ул. Лесхозная</w:t>
            </w:r>
          </w:p>
        </w:tc>
        <w:tc>
          <w:tcPr>
            <w:tcW w:w="624" w:type="pct"/>
          </w:tcPr>
          <w:p w:rsidR="009C43B0" w:rsidRPr="009C43B0" w:rsidRDefault="009C43B0" w:rsidP="009C43B0">
            <w:pPr>
              <w:autoSpaceDN w:val="0"/>
              <w:jc w:val="center"/>
              <w:rPr>
                <w:rFonts w:ascii="Arial" w:hAnsi="Arial" w:cs="Arial"/>
                <w:color w:val="000000"/>
                <w:sz w:val="12"/>
                <w:szCs w:val="12"/>
                <w:shd w:val="clear" w:color="auto" w:fill="FFFFFF"/>
              </w:rPr>
            </w:pPr>
            <w:r w:rsidRPr="009C43B0">
              <w:rPr>
                <w:rFonts w:ascii="Arial" w:hAnsi="Arial" w:cs="Arial"/>
                <w:color w:val="000000"/>
                <w:sz w:val="12"/>
                <w:szCs w:val="12"/>
                <w:shd w:val="clear" w:color="auto" w:fill="FFFFFF"/>
              </w:rPr>
              <w:t>0,00</w:t>
            </w:r>
          </w:p>
        </w:tc>
        <w:tc>
          <w:tcPr>
            <w:tcW w:w="437" w:type="pct"/>
          </w:tcPr>
          <w:p w:rsidR="009C43B0" w:rsidRPr="009C43B0" w:rsidRDefault="009C43B0" w:rsidP="009C43B0">
            <w:pPr>
              <w:jc w:val="center"/>
              <w:rPr>
                <w:rFonts w:ascii="Arial" w:hAnsi="Arial" w:cs="Arial"/>
                <w:color w:val="000000"/>
                <w:sz w:val="12"/>
                <w:szCs w:val="12"/>
              </w:rPr>
            </w:pPr>
            <w:r w:rsidRPr="009C43B0">
              <w:rPr>
                <w:rFonts w:ascii="Arial" w:hAnsi="Arial" w:cs="Arial"/>
                <w:color w:val="000000"/>
                <w:sz w:val="12"/>
                <w:szCs w:val="12"/>
              </w:rPr>
              <w:t>0,00</w:t>
            </w:r>
          </w:p>
        </w:tc>
        <w:tc>
          <w:tcPr>
            <w:tcW w:w="375" w:type="pct"/>
          </w:tcPr>
          <w:p w:rsidR="009C43B0" w:rsidRPr="009C43B0" w:rsidRDefault="009C43B0" w:rsidP="009C43B0">
            <w:pPr>
              <w:autoSpaceDN w:val="0"/>
              <w:jc w:val="center"/>
              <w:rPr>
                <w:rFonts w:ascii="Arial" w:hAnsi="Arial" w:cs="Arial"/>
                <w:sz w:val="12"/>
                <w:szCs w:val="12"/>
              </w:rPr>
            </w:pPr>
            <w:r w:rsidRPr="009C43B0">
              <w:rPr>
                <w:rFonts w:ascii="Arial" w:hAnsi="Arial" w:cs="Arial"/>
                <w:color w:val="000000"/>
                <w:sz w:val="12"/>
                <w:szCs w:val="12"/>
                <w:shd w:val="clear" w:color="auto" w:fill="FFFFFF"/>
              </w:rPr>
              <w:t>0,00</w:t>
            </w:r>
          </w:p>
        </w:tc>
        <w:tc>
          <w:tcPr>
            <w:tcW w:w="562" w:type="pct"/>
          </w:tcPr>
          <w:p w:rsidR="009C43B0" w:rsidRPr="009C43B0" w:rsidRDefault="009C43B0" w:rsidP="009C43B0">
            <w:pPr>
              <w:rPr>
                <w:rFonts w:ascii="Arial" w:hAnsi="Arial" w:cs="Arial"/>
                <w:sz w:val="12"/>
                <w:szCs w:val="12"/>
              </w:rPr>
            </w:pPr>
          </w:p>
        </w:tc>
        <w:tc>
          <w:tcPr>
            <w:tcW w:w="688" w:type="pct"/>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tcPr>
          <w:p w:rsidR="009C43B0" w:rsidRPr="009C43B0" w:rsidRDefault="009C43B0" w:rsidP="009C43B0">
            <w:pPr>
              <w:overflowPunct w:val="0"/>
              <w:autoSpaceDE w:val="0"/>
              <w:autoSpaceDN w:val="0"/>
              <w:adjustRightInd w:val="0"/>
              <w:rPr>
                <w:rFonts w:ascii="Arial" w:hAnsi="Arial" w:cs="Arial"/>
                <w:b/>
                <w:color w:val="000000"/>
                <w:sz w:val="12"/>
                <w:szCs w:val="12"/>
              </w:rPr>
            </w:pPr>
          </w:p>
        </w:tc>
        <w:tc>
          <w:tcPr>
            <w:tcW w:w="2207" w:type="pct"/>
          </w:tcPr>
          <w:p w:rsidR="009C43B0" w:rsidRPr="009C43B0" w:rsidRDefault="009C43B0" w:rsidP="009C43B0">
            <w:pPr>
              <w:overflowPunct w:val="0"/>
              <w:autoSpaceDE w:val="0"/>
              <w:autoSpaceDN w:val="0"/>
              <w:adjustRightInd w:val="0"/>
              <w:rPr>
                <w:rFonts w:ascii="Arial" w:hAnsi="Arial" w:cs="Arial"/>
                <w:b/>
                <w:color w:val="000000"/>
                <w:sz w:val="12"/>
                <w:szCs w:val="12"/>
              </w:rPr>
            </w:pPr>
            <w:r w:rsidRPr="009C43B0">
              <w:rPr>
                <w:rFonts w:ascii="Arial" w:hAnsi="Arial" w:cs="Arial"/>
                <w:b/>
                <w:color w:val="000000"/>
                <w:sz w:val="12"/>
                <w:szCs w:val="12"/>
              </w:rPr>
              <w:t>Итого:</w:t>
            </w:r>
          </w:p>
        </w:tc>
        <w:tc>
          <w:tcPr>
            <w:tcW w:w="624" w:type="pct"/>
          </w:tcPr>
          <w:p w:rsidR="009C43B0" w:rsidRPr="009C43B0" w:rsidRDefault="009C43B0" w:rsidP="009C43B0">
            <w:pPr>
              <w:autoSpaceDN w:val="0"/>
              <w:jc w:val="center"/>
              <w:rPr>
                <w:rFonts w:ascii="Arial" w:hAnsi="Arial" w:cs="Arial"/>
                <w:b/>
                <w:color w:val="000000"/>
                <w:sz w:val="12"/>
                <w:szCs w:val="12"/>
                <w:shd w:val="clear" w:color="auto" w:fill="FFFFFF"/>
              </w:rPr>
            </w:pPr>
            <w:r w:rsidRPr="009C43B0">
              <w:rPr>
                <w:rFonts w:ascii="Arial" w:hAnsi="Arial" w:cs="Arial"/>
                <w:b/>
                <w:color w:val="000000"/>
                <w:sz w:val="12"/>
                <w:szCs w:val="12"/>
                <w:shd w:val="clear" w:color="auto" w:fill="FFFFFF"/>
              </w:rPr>
              <w:t>0,00</w:t>
            </w:r>
          </w:p>
        </w:tc>
        <w:tc>
          <w:tcPr>
            <w:tcW w:w="437" w:type="pct"/>
          </w:tcPr>
          <w:p w:rsidR="009C43B0" w:rsidRPr="009C43B0" w:rsidRDefault="009C43B0" w:rsidP="009C43B0">
            <w:pPr>
              <w:jc w:val="center"/>
              <w:rPr>
                <w:rFonts w:ascii="Arial" w:hAnsi="Arial" w:cs="Arial"/>
                <w:b/>
                <w:color w:val="000000"/>
                <w:sz w:val="12"/>
                <w:szCs w:val="12"/>
              </w:rPr>
            </w:pPr>
            <w:r w:rsidRPr="009C43B0">
              <w:rPr>
                <w:rFonts w:ascii="Arial" w:hAnsi="Arial" w:cs="Arial"/>
                <w:b/>
                <w:color w:val="000000"/>
                <w:sz w:val="12"/>
                <w:szCs w:val="12"/>
              </w:rPr>
              <w:t>0,00</w:t>
            </w:r>
          </w:p>
        </w:tc>
        <w:tc>
          <w:tcPr>
            <w:tcW w:w="375" w:type="pct"/>
          </w:tcPr>
          <w:p w:rsidR="009C43B0" w:rsidRPr="009C43B0" w:rsidRDefault="009C43B0" w:rsidP="009C43B0">
            <w:pPr>
              <w:autoSpaceDN w:val="0"/>
              <w:jc w:val="center"/>
              <w:rPr>
                <w:rFonts w:ascii="Arial" w:hAnsi="Arial" w:cs="Arial"/>
                <w:b/>
                <w:sz w:val="12"/>
                <w:szCs w:val="12"/>
              </w:rPr>
            </w:pPr>
            <w:r w:rsidRPr="009C43B0">
              <w:rPr>
                <w:rFonts w:ascii="Arial" w:hAnsi="Arial" w:cs="Arial"/>
                <w:b/>
                <w:color w:val="000000"/>
                <w:sz w:val="12"/>
                <w:szCs w:val="12"/>
                <w:shd w:val="clear" w:color="auto" w:fill="FFFFFF"/>
              </w:rPr>
              <w:t>0,00</w:t>
            </w:r>
          </w:p>
        </w:tc>
        <w:tc>
          <w:tcPr>
            <w:tcW w:w="562" w:type="pct"/>
          </w:tcPr>
          <w:p w:rsidR="009C43B0" w:rsidRPr="009C43B0" w:rsidRDefault="009C43B0" w:rsidP="009C43B0">
            <w:pPr>
              <w:rPr>
                <w:rFonts w:ascii="Arial" w:hAnsi="Arial" w:cs="Arial"/>
                <w:sz w:val="12"/>
                <w:szCs w:val="12"/>
              </w:rPr>
            </w:pPr>
          </w:p>
        </w:tc>
        <w:tc>
          <w:tcPr>
            <w:tcW w:w="688" w:type="pct"/>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tcPr>
          <w:p w:rsidR="009C43B0" w:rsidRPr="009C43B0" w:rsidRDefault="009C43B0" w:rsidP="009C43B0">
            <w:pPr>
              <w:overflowPunct w:val="0"/>
              <w:autoSpaceDE w:val="0"/>
              <w:autoSpaceDN w:val="0"/>
              <w:adjustRightInd w:val="0"/>
              <w:rPr>
                <w:rFonts w:ascii="Arial" w:hAnsi="Arial" w:cs="Arial"/>
                <w:b/>
                <w:color w:val="000000"/>
                <w:sz w:val="12"/>
                <w:szCs w:val="12"/>
              </w:rPr>
            </w:pPr>
          </w:p>
        </w:tc>
        <w:tc>
          <w:tcPr>
            <w:tcW w:w="2207" w:type="pct"/>
          </w:tcPr>
          <w:p w:rsidR="009C43B0" w:rsidRPr="009C43B0" w:rsidRDefault="009C43B0" w:rsidP="009C43B0">
            <w:pPr>
              <w:overflowPunct w:val="0"/>
              <w:autoSpaceDE w:val="0"/>
              <w:autoSpaceDN w:val="0"/>
              <w:adjustRightInd w:val="0"/>
              <w:rPr>
                <w:rFonts w:ascii="Arial" w:hAnsi="Arial" w:cs="Arial"/>
                <w:b/>
                <w:color w:val="000000"/>
                <w:sz w:val="12"/>
                <w:szCs w:val="12"/>
              </w:rPr>
            </w:pPr>
            <w:r w:rsidRPr="009C43B0">
              <w:rPr>
                <w:rFonts w:ascii="Arial" w:hAnsi="Arial" w:cs="Arial"/>
                <w:b/>
                <w:color w:val="000000"/>
                <w:sz w:val="12"/>
                <w:szCs w:val="12"/>
              </w:rPr>
              <w:t>Проектно-сметная документация</w:t>
            </w:r>
          </w:p>
        </w:tc>
        <w:tc>
          <w:tcPr>
            <w:tcW w:w="624" w:type="pct"/>
          </w:tcPr>
          <w:p w:rsidR="009C43B0" w:rsidRPr="009C43B0" w:rsidRDefault="009C43B0" w:rsidP="009C43B0">
            <w:pPr>
              <w:overflowPunct w:val="0"/>
              <w:autoSpaceDE w:val="0"/>
              <w:autoSpaceDN w:val="0"/>
              <w:adjustRightInd w:val="0"/>
              <w:jc w:val="center"/>
              <w:rPr>
                <w:rFonts w:ascii="Arial" w:hAnsi="Arial" w:cs="Arial"/>
                <w:b/>
                <w:color w:val="000000"/>
                <w:sz w:val="12"/>
                <w:szCs w:val="12"/>
              </w:rPr>
            </w:pPr>
          </w:p>
        </w:tc>
        <w:tc>
          <w:tcPr>
            <w:tcW w:w="437" w:type="pct"/>
          </w:tcPr>
          <w:p w:rsidR="009C43B0" w:rsidRPr="009C43B0" w:rsidRDefault="009C43B0" w:rsidP="009C43B0">
            <w:pPr>
              <w:jc w:val="center"/>
              <w:rPr>
                <w:rFonts w:ascii="Arial" w:hAnsi="Arial" w:cs="Arial"/>
                <w:b/>
                <w:color w:val="000000"/>
                <w:sz w:val="12"/>
                <w:szCs w:val="12"/>
              </w:rPr>
            </w:pPr>
          </w:p>
        </w:tc>
        <w:tc>
          <w:tcPr>
            <w:tcW w:w="375" w:type="pct"/>
          </w:tcPr>
          <w:p w:rsidR="009C43B0" w:rsidRPr="009C43B0" w:rsidRDefault="009C43B0" w:rsidP="009C43B0">
            <w:pPr>
              <w:jc w:val="center"/>
              <w:rPr>
                <w:rFonts w:ascii="Arial" w:hAnsi="Arial" w:cs="Arial"/>
                <w:b/>
                <w:color w:val="000000"/>
                <w:sz w:val="12"/>
                <w:szCs w:val="12"/>
              </w:rPr>
            </w:pPr>
          </w:p>
        </w:tc>
        <w:tc>
          <w:tcPr>
            <w:tcW w:w="562" w:type="pct"/>
          </w:tcPr>
          <w:p w:rsidR="009C43B0" w:rsidRPr="009C43B0" w:rsidRDefault="009C43B0" w:rsidP="009C43B0">
            <w:pPr>
              <w:rPr>
                <w:rFonts w:ascii="Arial" w:hAnsi="Arial" w:cs="Arial"/>
                <w:sz w:val="12"/>
                <w:szCs w:val="12"/>
              </w:rPr>
            </w:pPr>
          </w:p>
        </w:tc>
        <w:tc>
          <w:tcPr>
            <w:tcW w:w="688" w:type="pct"/>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tcPr>
          <w:p w:rsidR="009C43B0" w:rsidRPr="009C43B0" w:rsidRDefault="009C43B0" w:rsidP="009C43B0">
            <w:pPr>
              <w:overflowPunct w:val="0"/>
              <w:autoSpaceDE w:val="0"/>
              <w:autoSpaceDN w:val="0"/>
              <w:adjustRightInd w:val="0"/>
              <w:rPr>
                <w:rFonts w:ascii="Arial" w:hAnsi="Arial" w:cs="Arial"/>
                <w:color w:val="000000"/>
                <w:sz w:val="12"/>
                <w:szCs w:val="12"/>
              </w:rPr>
            </w:pPr>
          </w:p>
        </w:tc>
        <w:tc>
          <w:tcPr>
            <w:tcW w:w="2207" w:type="pct"/>
          </w:tcPr>
          <w:p w:rsidR="009C43B0" w:rsidRPr="009C43B0" w:rsidRDefault="009C43B0" w:rsidP="009C43B0">
            <w:pPr>
              <w:autoSpaceDN w:val="0"/>
              <w:rPr>
                <w:rFonts w:ascii="Arial" w:hAnsi="Arial" w:cs="Arial"/>
                <w:sz w:val="12"/>
                <w:szCs w:val="12"/>
              </w:rPr>
            </w:pPr>
            <w:r w:rsidRPr="009C43B0">
              <w:rPr>
                <w:rFonts w:ascii="Arial" w:hAnsi="Arial" w:cs="Arial"/>
                <w:sz w:val="12"/>
                <w:szCs w:val="12"/>
              </w:rPr>
              <w:t>Разработка ПСД на тротуары г. Валдай</w:t>
            </w:r>
          </w:p>
        </w:tc>
        <w:tc>
          <w:tcPr>
            <w:tcW w:w="624" w:type="pct"/>
          </w:tcPr>
          <w:p w:rsidR="009C43B0" w:rsidRPr="009C43B0" w:rsidRDefault="009C43B0" w:rsidP="009C43B0">
            <w:pPr>
              <w:autoSpaceDN w:val="0"/>
              <w:jc w:val="center"/>
              <w:rPr>
                <w:rFonts w:ascii="Arial" w:hAnsi="Arial" w:cs="Arial"/>
                <w:color w:val="000000"/>
                <w:sz w:val="12"/>
                <w:szCs w:val="12"/>
                <w:shd w:val="clear" w:color="auto" w:fill="FFFFFF"/>
              </w:rPr>
            </w:pPr>
            <w:r w:rsidRPr="009C43B0">
              <w:rPr>
                <w:rFonts w:ascii="Arial" w:hAnsi="Arial" w:cs="Arial"/>
                <w:color w:val="000000"/>
                <w:sz w:val="12"/>
                <w:szCs w:val="12"/>
                <w:shd w:val="clear" w:color="auto" w:fill="FFFFFF"/>
              </w:rPr>
              <w:t>4 123 351,20</w:t>
            </w:r>
          </w:p>
        </w:tc>
        <w:tc>
          <w:tcPr>
            <w:tcW w:w="437" w:type="pct"/>
          </w:tcPr>
          <w:p w:rsidR="009C43B0" w:rsidRPr="009C43B0" w:rsidRDefault="009C43B0" w:rsidP="009C43B0">
            <w:pPr>
              <w:jc w:val="center"/>
              <w:rPr>
                <w:rFonts w:ascii="Arial" w:hAnsi="Arial" w:cs="Arial"/>
                <w:color w:val="000000"/>
                <w:sz w:val="12"/>
                <w:szCs w:val="12"/>
              </w:rPr>
            </w:pPr>
            <w:r w:rsidRPr="009C43B0">
              <w:rPr>
                <w:rFonts w:ascii="Arial" w:hAnsi="Arial" w:cs="Arial"/>
                <w:color w:val="000000"/>
                <w:sz w:val="12"/>
                <w:szCs w:val="12"/>
              </w:rPr>
              <w:t>0,00</w:t>
            </w:r>
          </w:p>
        </w:tc>
        <w:tc>
          <w:tcPr>
            <w:tcW w:w="375" w:type="pct"/>
          </w:tcPr>
          <w:p w:rsidR="009C43B0" w:rsidRPr="009C43B0" w:rsidRDefault="009C43B0" w:rsidP="009C43B0">
            <w:pPr>
              <w:autoSpaceDN w:val="0"/>
              <w:jc w:val="center"/>
              <w:rPr>
                <w:rFonts w:ascii="Arial" w:hAnsi="Arial" w:cs="Arial"/>
                <w:color w:val="000000"/>
                <w:sz w:val="12"/>
                <w:szCs w:val="12"/>
                <w:shd w:val="clear" w:color="auto" w:fill="FFFFFF"/>
              </w:rPr>
            </w:pPr>
            <w:r w:rsidRPr="009C43B0">
              <w:rPr>
                <w:rFonts w:ascii="Arial" w:hAnsi="Arial" w:cs="Arial"/>
                <w:color w:val="000000"/>
                <w:sz w:val="12"/>
                <w:szCs w:val="12"/>
                <w:shd w:val="clear" w:color="auto" w:fill="FFFFFF"/>
              </w:rPr>
              <w:t>4 123 351,20</w:t>
            </w:r>
          </w:p>
        </w:tc>
        <w:tc>
          <w:tcPr>
            <w:tcW w:w="562" w:type="pct"/>
          </w:tcPr>
          <w:p w:rsidR="009C43B0" w:rsidRPr="009C43B0" w:rsidRDefault="009C43B0" w:rsidP="009C43B0">
            <w:pPr>
              <w:rPr>
                <w:rFonts w:ascii="Arial" w:hAnsi="Arial" w:cs="Arial"/>
                <w:sz w:val="12"/>
                <w:szCs w:val="12"/>
              </w:rPr>
            </w:pPr>
          </w:p>
        </w:tc>
        <w:tc>
          <w:tcPr>
            <w:tcW w:w="688" w:type="pct"/>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tcPr>
          <w:p w:rsidR="009C43B0" w:rsidRPr="009C43B0" w:rsidRDefault="009C43B0" w:rsidP="009C43B0">
            <w:pPr>
              <w:overflowPunct w:val="0"/>
              <w:autoSpaceDE w:val="0"/>
              <w:autoSpaceDN w:val="0"/>
              <w:adjustRightInd w:val="0"/>
              <w:rPr>
                <w:rFonts w:ascii="Arial" w:hAnsi="Arial" w:cs="Arial"/>
                <w:color w:val="000000"/>
                <w:sz w:val="12"/>
                <w:szCs w:val="12"/>
              </w:rPr>
            </w:pPr>
          </w:p>
        </w:tc>
        <w:tc>
          <w:tcPr>
            <w:tcW w:w="2207" w:type="pct"/>
          </w:tcPr>
          <w:p w:rsidR="009C43B0" w:rsidRPr="009C43B0" w:rsidRDefault="009C43B0" w:rsidP="009C43B0">
            <w:pPr>
              <w:rPr>
                <w:rFonts w:ascii="Arial" w:hAnsi="Arial" w:cs="Arial"/>
                <w:sz w:val="12"/>
                <w:szCs w:val="12"/>
              </w:rPr>
            </w:pPr>
            <w:r w:rsidRPr="009C43B0">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9C43B0" w:rsidRPr="009C43B0" w:rsidRDefault="009C43B0" w:rsidP="009C43B0">
            <w:pPr>
              <w:rPr>
                <w:rFonts w:ascii="Arial" w:hAnsi="Arial" w:cs="Arial"/>
                <w:sz w:val="12"/>
                <w:szCs w:val="12"/>
              </w:rPr>
            </w:pPr>
            <w:r w:rsidRPr="009C43B0">
              <w:rPr>
                <w:rFonts w:ascii="Arial" w:hAnsi="Arial" w:cs="Arial"/>
                <w:sz w:val="12"/>
                <w:szCs w:val="12"/>
              </w:rPr>
              <w:t>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w:t>
            </w:r>
            <w:r w:rsidRPr="009C43B0">
              <w:rPr>
                <w:rFonts w:ascii="Arial" w:hAnsi="Arial" w:cs="Arial"/>
                <w:b/>
                <w:sz w:val="12"/>
                <w:szCs w:val="12"/>
              </w:rPr>
              <w:t> </w:t>
            </w:r>
            <w:r w:rsidRPr="009C43B0">
              <w:rPr>
                <w:rFonts w:ascii="Arial" w:hAnsi="Arial" w:cs="Arial"/>
                <w:sz w:val="12"/>
                <w:szCs w:val="12"/>
              </w:rPr>
              <w:t>Николая Терехина г. Валдай до ул. Александра Михайлова г. Валдай.</w:t>
            </w:r>
          </w:p>
          <w:p w:rsidR="009C43B0" w:rsidRPr="009C43B0" w:rsidRDefault="009C43B0" w:rsidP="009C43B0">
            <w:pPr>
              <w:rPr>
                <w:rFonts w:ascii="Arial" w:hAnsi="Arial" w:cs="Arial"/>
                <w:color w:val="000000"/>
                <w:sz w:val="12"/>
                <w:szCs w:val="12"/>
              </w:rPr>
            </w:pPr>
            <w:r w:rsidRPr="009C43B0">
              <w:rPr>
                <w:rFonts w:ascii="Arial" w:hAnsi="Arial" w:cs="Arial"/>
                <w:sz w:val="12"/>
                <w:szCs w:val="12"/>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 Валдай до точки примыкания ее к ул. Екатерининская г. Валдай.</w:t>
            </w:r>
          </w:p>
        </w:tc>
        <w:tc>
          <w:tcPr>
            <w:tcW w:w="624" w:type="pct"/>
          </w:tcPr>
          <w:p w:rsidR="009C43B0" w:rsidRPr="009C43B0" w:rsidRDefault="009C43B0" w:rsidP="009C43B0">
            <w:pPr>
              <w:overflowPunct w:val="0"/>
              <w:autoSpaceDE w:val="0"/>
              <w:autoSpaceDN w:val="0"/>
              <w:adjustRightInd w:val="0"/>
              <w:jc w:val="center"/>
              <w:rPr>
                <w:rFonts w:ascii="Arial" w:hAnsi="Arial" w:cs="Arial"/>
                <w:color w:val="000000"/>
                <w:sz w:val="12"/>
                <w:szCs w:val="12"/>
              </w:rPr>
            </w:pPr>
            <w:r w:rsidRPr="009C43B0">
              <w:rPr>
                <w:rFonts w:ascii="Arial" w:hAnsi="Arial" w:cs="Arial"/>
                <w:color w:val="000000"/>
                <w:sz w:val="12"/>
                <w:szCs w:val="12"/>
              </w:rPr>
              <w:t>3 100 000,00</w:t>
            </w:r>
          </w:p>
        </w:tc>
        <w:tc>
          <w:tcPr>
            <w:tcW w:w="437" w:type="pct"/>
          </w:tcPr>
          <w:p w:rsidR="009C43B0" w:rsidRPr="009C43B0" w:rsidRDefault="009C43B0" w:rsidP="009C43B0">
            <w:pPr>
              <w:jc w:val="center"/>
              <w:rPr>
                <w:rFonts w:ascii="Arial" w:hAnsi="Arial" w:cs="Arial"/>
                <w:color w:val="000000"/>
                <w:sz w:val="12"/>
                <w:szCs w:val="12"/>
              </w:rPr>
            </w:pPr>
          </w:p>
        </w:tc>
        <w:tc>
          <w:tcPr>
            <w:tcW w:w="375" w:type="pct"/>
          </w:tcPr>
          <w:p w:rsidR="009C43B0" w:rsidRPr="009C43B0" w:rsidRDefault="009C43B0" w:rsidP="009C43B0">
            <w:pPr>
              <w:overflowPunct w:val="0"/>
              <w:autoSpaceDE w:val="0"/>
              <w:autoSpaceDN w:val="0"/>
              <w:adjustRightInd w:val="0"/>
              <w:jc w:val="center"/>
              <w:rPr>
                <w:rFonts w:ascii="Arial" w:hAnsi="Arial" w:cs="Arial"/>
                <w:color w:val="000000"/>
                <w:sz w:val="12"/>
                <w:szCs w:val="12"/>
              </w:rPr>
            </w:pPr>
            <w:r w:rsidRPr="009C43B0">
              <w:rPr>
                <w:rFonts w:ascii="Arial" w:hAnsi="Arial" w:cs="Arial"/>
                <w:color w:val="000000"/>
                <w:sz w:val="12"/>
                <w:szCs w:val="12"/>
              </w:rPr>
              <w:t>3 100 000,00</w:t>
            </w:r>
          </w:p>
        </w:tc>
        <w:tc>
          <w:tcPr>
            <w:tcW w:w="562" w:type="pct"/>
          </w:tcPr>
          <w:p w:rsidR="009C43B0" w:rsidRPr="009C43B0" w:rsidRDefault="009C43B0" w:rsidP="009C43B0">
            <w:pPr>
              <w:rPr>
                <w:rFonts w:ascii="Arial" w:hAnsi="Arial" w:cs="Arial"/>
                <w:sz w:val="12"/>
                <w:szCs w:val="12"/>
              </w:rPr>
            </w:pPr>
          </w:p>
        </w:tc>
        <w:tc>
          <w:tcPr>
            <w:tcW w:w="688" w:type="pct"/>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tcPr>
          <w:p w:rsidR="009C43B0" w:rsidRPr="009C43B0" w:rsidRDefault="009C43B0" w:rsidP="009C43B0">
            <w:pPr>
              <w:overflowPunct w:val="0"/>
              <w:autoSpaceDE w:val="0"/>
              <w:autoSpaceDN w:val="0"/>
              <w:adjustRightInd w:val="0"/>
              <w:rPr>
                <w:rFonts w:ascii="Arial" w:hAnsi="Arial" w:cs="Arial"/>
                <w:b/>
                <w:sz w:val="12"/>
                <w:szCs w:val="12"/>
              </w:rPr>
            </w:pPr>
          </w:p>
        </w:tc>
        <w:tc>
          <w:tcPr>
            <w:tcW w:w="2207" w:type="pct"/>
          </w:tcPr>
          <w:p w:rsidR="009C43B0" w:rsidRPr="009C43B0" w:rsidRDefault="009C43B0" w:rsidP="009C43B0">
            <w:pPr>
              <w:overflowPunct w:val="0"/>
              <w:autoSpaceDE w:val="0"/>
              <w:autoSpaceDN w:val="0"/>
              <w:adjustRightInd w:val="0"/>
              <w:rPr>
                <w:rFonts w:ascii="Arial" w:hAnsi="Arial" w:cs="Arial"/>
                <w:b/>
                <w:sz w:val="12"/>
                <w:szCs w:val="12"/>
              </w:rPr>
            </w:pPr>
            <w:r w:rsidRPr="009C43B0">
              <w:rPr>
                <w:rFonts w:ascii="Arial" w:hAnsi="Arial" w:cs="Arial"/>
                <w:b/>
                <w:sz w:val="12"/>
                <w:szCs w:val="12"/>
              </w:rPr>
              <w:t>Итого:</w:t>
            </w:r>
          </w:p>
        </w:tc>
        <w:tc>
          <w:tcPr>
            <w:tcW w:w="624" w:type="pct"/>
          </w:tcPr>
          <w:p w:rsidR="009C43B0" w:rsidRPr="009C43B0" w:rsidRDefault="009C43B0" w:rsidP="009C43B0">
            <w:pPr>
              <w:overflowPunct w:val="0"/>
              <w:autoSpaceDE w:val="0"/>
              <w:autoSpaceDN w:val="0"/>
              <w:adjustRightInd w:val="0"/>
              <w:jc w:val="center"/>
              <w:rPr>
                <w:rFonts w:ascii="Arial" w:hAnsi="Arial" w:cs="Arial"/>
                <w:b/>
                <w:color w:val="000000"/>
                <w:sz w:val="12"/>
                <w:szCs w:val="12"/>
              </w:rPr>
            </w:pPr>
            <w:r w:rsidRPr="009C43B0">
              <w:rPr>
                <w:rFonts w:ascii="Arial" w:hAnsi="Arial" w:cs="Arial"/>
                <w:b/>
                <w:color w:val="000000"/>
                <w:sz w:val="12"/>
                <w:szCs w:val="12"/>
              </w:rPr>
              <w:t>7 223 351,20</w:t>
            </w:r>
          </w:p>
        </w:tc>
        <w:tc>
          <w:tcPr>
            <w:tcW w:w="437" w:type="pct"/>
          </w:tcPr>
          <w:p w:rsidR="009C43B0" w:rsidRPr="009C43B0" w:rsidRDefault="009C43B0" w:rsidP="009C43B0">
            <w:pPr>
              <w:jc w:val="center"/>
              <w:rPr>
                <w:rFonts w:ascii="Arial" w:hAnsi="Arial" w:cs="Arial"/>
                <w:color w:val="000000"/>
                <w:sz w:val="12"/>
                <w:szCs w:val="12"/>
              </w:rPr>
            </w:pPr>
          </w:p>
        </w:tc>
        <w:tc>
          <w:tcPr>
            <w:tcW w:w="375" w:type="pct"/>
          </w:tcPr>
          <w:p w:rsidR="009C43B0" w:rsidRPr="009C43B0" w:rsidRDefault="009C43B0" w:rsidP="009C43B0">
            <w:pPr>
              <w:jc w:val="center"/>
              <w:rPr>
                <w:rFonts w:ascii="Arial" w:hAnsi="Arial" w:cs="Arial"/>
                <w:b/>
                <w:color w:val="000000"/>
                <w:sz w:val="12"/>
                <w:szCs w:val="12"/>
              </w:rPr>
            </w:pPr>
            <w:r w:rsidRPr="009C43B0">
              <w:rPr>
                <w:rFonts w:ascii="Arial" w:hAnsi="Arial" w:cs="Arial"/>
                <w:b/>
                <w:color w:val="000000"/>
                <w:sz w:val="12"/>
                <w:szCs w:val="12"/>
              </w:rPr>
              <w:t>7 223 351,20</w:t>
            </w:r>
          </w:p>
        </w:tc>
        <w:tc>
          <w:tcPr>
            <w:tcW w:w="562" w:type="pct"/>
          </w:tcPr>
          <w:p w:rsidR="009C43B0" w:rsidRPr="009C43B0" w:rsidRDefault="009C43B0" w:rsidP="009C43B0">
            <w:pPr>
              <w:overflowPunct w:val="0"/>
              <w:autoSpaceDE w:val="0"/>
              <w:autoSpaceDN w:val="0"/>
              <w:adjustRightInd w:val="0"/>
              <w:rPr>
                <w:rFonts w:ascii="Arial" w:hAnsi="Arial" w:cs="Arial"/>
                <w:b/>
                <w:color w:val="000000"/>
                <w:sz w:val="12"/>
                <w:szCs w:val="12"/>
              </w:rPr>
            </w:pPr>
          </w:p>
        </w:tc>
        <w:tc>
          <w:tcPr>
            <w:tcW w:w="688" w:type="pct"/>
          </w:tcPr>
          <w:p w:rsidR="009C43B0" w:rsidRPr="009C43B0" w:rsidRDefault="009C43B0" w:rsidP="009C43B0">
            <w:pPr>
              <w:rPr>
                <w:rFonts w:ascii="Arial" w:hAnsi="Arial" w:cs="Arial"/>
                <w:color w:val="000000"/>
                <w:sz w:val="12"/>
                <w:szCs w:val="12"/>
              </w:rPr>
            </w:pPr>
          </w:p>
        </w:tc>
      </w:tr>
      <w:tr w:rsidR="008F2A5F" w:rsidRPr="009C43B0" w:rsidTr="00F504E7">
        <w:trPr>
          <w:trHeight w:val="20"/>
        </w:trPr>
        <w:tc>
          <w:tcPr>
            <w:tcW w:w="107" w:type="pct"/>
          </w:tcPr>
          <w:p w:rsidR="009C43B0" w:rsidRPr="009C43B0" w:rsidRDefault="009C43B0" w:rsidP="009C43B0">
            <w:pPr>
              <w:overflowPunct w:val="0"/>
              <w:autoSpaceDE w:val="0"/>
              <w:autoSpaceDN w:val="0"/>
              <w:adjustRightInd w:val="0"/>
              <w:rPr>
                <w:rFonts w:ascii="Arial" w:hAnsi="Arial" w:cs="Arial"/>
                <w:b/>
                <w:sz w:val="12"/>
                <w:szCs w:val="12"/>
              </w:rPr>
            </w:pPr>
          </w:p>
        </w:tc>
        <w:tc>
          <w:tcPr>
            <w:tcW w:w="2207" w:type="pct"/>
          </w:tcPr>
          <w:p w:rsidR="009C43B0" w:rsidRPr="009C43B0" w:rsidRDefault="009C43B0" w:rsidP="009C43B0">
            <w:pPr>
              <w:overflowPunct w:val="0"/>
              <w:autoSpaceDE w:val="0"/>
              <w:autoSpaceDN w:val="0"/>
              <w:adjustRightInd w:val="0"/>
              <w:rPr>
                <w:rFonts w:ascii="Arial" w:hAnsi="Arial" w:cs="Arial"/>
                <w:b/>
                <w:sz w:val="12"/>
                <w:szCs w:val="12"/>
              </w:rPr>
            </w:pPr>
            <w:r w:rsidRPr="009C43B0">
              <w:rPr>
                <w:rFonts w:ascii="Arial" w:hAnsi="Arial" w:cs="Arial"/>
                <w:b/>
                <w:sz w:val="12"/>
                <w:szCs w:val="12"/>
              </w:rPr>
              <w:t>ИТОГО</w:t>
            </w:r>
          </w:p>
        </w:tc>
        <w:tc>
          <w:tcPr>
            <w:tcW w:w="624" w:type="pct"/>
          </w:tcPr>
          <w:p w:rsidR="009C43B0" w:rsidRPr="009C43B0" w:rsidRDefault="009C43B0" w:rsidP="009C43B0">
            <w:pPr>
              <w:overflowPunct w:val="0"/>
              <w:autoSpaceDE w:val="0"/>
              <w:autoSpaceDN w:val="0"/>
              <w:adjustRightInd w:val="0"/>
              <w:jc w:val="center"/>
              <w:rPr>
                <w:rFonts w:ascii="Arial" w:hAnsi="Arial" w:cs="Arial"/>
                <w:b/>
                <w:color w:val="000000"/>
                <w:sz w:val="12"/>
                <w:szCs w:val="12"/>
              </w:rPr>
            </w:pPr>
            <w:r w:rsidRPr="009C43B0">
              <w:rPr>
                <w:rFonts w:ascii="Arial" w:hAnsi="Arial" w:cs="Arial"/>
                <w:b/>
                <w:color w:val="000000"/>
                <w:sz w:val="12"/>
                <w:szCs w:val="12"/>
              </w:rPr>
              <w:t>13 565 468,06</w:t>
            </w:r>
          </w:p>
        </w:tc>
        <w:tc>
          <w:tcPr>
            <w:tcW w:w="437" w:type="pct"/>
          </w:tcPr>
          <w:p w:rsidR="009C43B0" w:rsidRPr="009C43B0" w:rsidRDefault="009C43B0" w:rsidP="009C43B0">
            <w:pPr>
              <w:jc w:val="center"/>
              <w:rPr>
                <w:rFonts w:ascii="Arial" w:hAnsi="Arial" w:cs="Arial"/>
                <w:b/>
                <w:color w:val="000000"/>
                <w:sz w:val="12"/>
                <w:szCs w:val="12"/>
              </w:rPr>
            </w:pPr>
            <w:r w:rsidRPr="009C43B0">
              <w:rPr>
                <w:rFonts w:ascii="Arial" w:hAnsi="Arial" w:cs="Arial"/>
                <w:b/>
                <w:color w:val="000000"/>
                <w:sz w:val="12"/>
                <w:szCs w:val="12"/>
              </w:rPr>
              <w:t>112 743 600</w:t>
            </w:r>
          </w:p>
        </w:tc>
        <w:tc>
          <w:tcPr>
            <w:tcW w:w="375" w:type="pct"/>
          </w:tcPr>
          <w:p w:rsidR="009C43B0" w:rsidRPr="009C43B0" w:rsidRDefault="009C43B0" w:rsidP="009C43B0">
            <w:pPr>
              <w:jc w:val="center"/>
              <w:rPr>
                <w:rFonts w:ascii="Arial" w:hAnsi="Arial" w:cs="Arial"/>
                <w:b/>
                <w:color w:val="000000"/>
                <w:sz w:val="12"/>
                <w:szCs w:val="12"/>
              </w:rPr>
            </w:pPr>
            <w:r w:rsidRPr="009C43B0">
              <w:rPr>
                <w:rFonts w:ascii="Arial" w:hAnsi="Arial" w:cs="Arial"/>
                <w:b/>
                <w:color w:val="000000"/>
                <w:sz w:val="12"/>
                <w:szCs w:val="12"/>
              </w:rPr>
              <w:t>126 309 068,06</w:t>
            </w:r>
          </w:p>
        </w:tc>
        <w:tc>
          <w:tcPr>
            <w:tcW w:w="562" w:type="pct"/>
          </w:tcPr>
          <w:p w:rsidR="009C43B0" w:rsidRPr="009C43B0" w:rsidRDefault="009C43B0" w:rsidP="009C43B0">
            <w:pPr>
              <w:rPr>
                <w:rFonts w:ascii="Arial" w:hAnsi="Arial" w:cs="Arial"/>
                <w:sz w:val="12"/>
                <w:szCs w:val="12"/>
              </w:rPr>
            </w:pPr>
          </w:p>
        </w:tc>
        <w:tc>
          <w:tcPr>
            <w:tcW w:w="688" w:type="pct"/>
          </w:tcPr>
          <w:p w:rsidR="009C43B0" w:rsidRPr="009C43B0" w:rsidRDefault="009C43B0" w:rsidP="009C43B0">
            <w:pPr>
              <w:rPr>
                <w:rFonts w:ascii="Arial" w:hAnsi="Arial" w:cs="Arial"/>
                <w:color w:val="000000"/>
                <w:sz w:val="12"/>
                <w:szCs w:val="12"/>
              </w:rPr>
            </w:pPr>
          </w:p>
        </w:tc>
      </w:tr>
    </w:tbl>
    <w:p w:rsidR="0047485D" w:rsidRDefault="0047485D" w:rsidP="003D0566">
      <w:pPr>
        <w:rPr>
          <w:rFonts w:ascii="Arial" w:hAnsi="Arial" w:cs="Arial"/>
          <w:b/>
          <w:sz w:val="16"/>
          <w:szCs w:val="16"/>
        </w:rPr>
      </w:pPr>
    </w:p>
    <w:p w:rsidR="00F504E7" w:rsidRDefault="00F504E7" w:rsidP="003D0566">
      <w:pPr>
        <w:rPr>
          <w:rFonts w:ascii="Arial" w:hAnsi="Arial" w:cs="Arial"/>
          <w:b/>
          <w:sz w:val="16"/>
          <w:szCs w:val="16"/>
        </w:rPr>
      </w:pPr>
    </w:p>
    <w:p w:rsidR="00B16397" w:rsidRPr="004E38C2" w:rsidRDefault="00B16397" w:rsidP="00B16397">
      <w:pPr>
        <w:pStyle w:val="20"/>
        <w:rPr>
          <w:rFonts w:ascii="Arial" w:hAnsi="Arial" w:cs="Arial"/>
          <w:color w:val="000000"/>
          <w:sz w:val="16"/>
          <w:szCs w:val="16"/>
        </w:rPr>
      </w:pPr>
      <w:r w:rsidRPr="004E38C2">
        <w:rPr>
          <w:rFonts w:ascii="Arial" w:hAnsi="Arial" w:cs="Arial"/>
          <w:color w:val="000000"/>
          <w:sz w:val="16"/>
          <w:szCs w:val="16"/>
        </w:rPr>
        <w:lastRenderedPageBreak/>
        <w:t>АДМИНИСТРАЦИЯ ВАЛДАЙСКОГО МУНИЦИПАЛЬНОГО РАЙОНА</w:t>
      </w:r>
    </w:p>
    <w:p w:rsidR="00B16397" w:rsidRPr="004E38C2" w:rsidRDefault="00B16397" w:rsidP="00B16397">
      <w:pPr>
        <w:pStyle w:val="3"/>
        <w:rPr>
          <w:rFonts w:ascii="Arial" w:hAnsi="Arial" w:cs="Arial"/>
          <w:sz w:val="16"/>
          <w:szCs w:val="16"/>
        </w:rPr>
      </w:pPr>
      <w:r w:rsidRPr="004E38C2">
        <w:rPr>
          <w:rFonts w:ascii="Arial" w:hAnsi="Arial" w:cs="Arial"/>
          <w:sz w:val="16"/>
          <w:szCs w:val="16"/>
        </w:rPr>
        <w:t>П О С Т А Н О В Л Е Н И Е</w:t>
      </w:r>
    </w:p>
    <w:p w:rsidR="00B16397" w:rsidRPr="00B16397" w:rsidRDefault="00B16397" w:rsidP="00B16397">
      <w:pPr>
        <w:jc w:val="center"/>
        <w:rPr>
          <w:rFonts w:ascii="Arial" w:hAnsi="Arial" w:cs="Arial"/>
          <w:sz w:val="16"/>
          <w:szCs w:val="16"/>
        </w:rPr>
      </w:pPr>
      <w:r w:rsidRPr="00B16397">
        <w:rPr>
          <w:rFonts w:ascii="Arial" w:hAnsi="Arial" w:cs="Arial"/>
          <w:sz w:val="16"/>
          <w:szCs w:val="16"/>
        </w:rPr>
        <w:t>06.09.2023 № 1707</w:t>
      </w:r>
    </w:p>
    <w:p w:rsidR="00B16397" w:rsidRDefault="00B16397" w:rsidP="00B16397">
      <w:pPr>
        <w:jc w:val="center"/>
        <w:rPr>
          <w:rFonts w:ascii="Arial" w:hAnsi="Arial" w:cs="Arial"/>
          <w:b/>
          <w:sz w:val="16"/>
          <w:szCs w:val="16"/>
        </w:rPr>
      </w:pPr>
      <w:r w:rsidRPr="00B16397">
        <w:rPr>
          <w:rFonts w:ascii="Arial" w:hAnsi="Arial" w:cs="Arial"/>
          <w:b/>
          <w:sz w:val="16"/>
          <w:szCs w:val="16"/>
        </w:rPr>
        <w:t xml:space="preserve">О внесении изменений в муниципальную программу «Реализация первичных мер </w:t>
      </w:r>
      <w:r>
        <w:rPr>
          <w:rFonts w:ascii="Arial" w:hAnsi="Arial" w:cs="Arial"/>
          <w:b/>
          <w:sz w:val="16"/>
          <w:szCs w:val="16"/>
        </w:rPr>
        <w:t>пожарной</w:t>
      </w:r>
    </w:p>
    <w:p w:rsidR="00B16397" w:rsidRPr="00B16397" w:rsidRDefault="00B16397" w:rsidP="00B16397">
      <w:pPr>
        <w:jc w:val="center"/>
        <w:rPr>
          <w:rFonts w:ascii="Arial" w:hAnsi="Arial" w:cs="Arial"/>
          <w:b/>
          <w:sz w:val="16"/>
          <w:szCs w:val="16"/>
        </w:rPr>
      </w:pPr>
      <w:r w:rsidRPr="00B16397">
        <w:rPr>
          <w:rFonts w:ascii="Arial" w:hAnsi="Arial" w:cs="Arial"/>
          <w:b/>
          <w:sz w:val="16"/>
          <w:szCs w:val="16"/>
        </w:rPr>
        <w:t>безопасности на территории Валдайского городского поселения на 2023-2025 годы»</w:t>
      </w:r>
    </w:p>
    <w:p w:rsidR="00B16397" w:rsidRPr="00B16397" w:rsidRDefault="00B16397" w:rsidP="00B16397">
      <w:pPr>
        <w:ind w:firstLine="284"/>
        <w:jc w:val="both"/>
        <w:rPr>
          <w:rFonts w:ascii="Arial" w:hAnsi="Arial" w:cs="Arial"/>
          <w:b/>
          <w:sz w:val="16"/>
          <w:szCs w:val="16"/>
        </w:rPr>
      </w:pPr>
      <w:r w:rsidRPr="00B16397">
        <w:rPr>
          <w:rFonts w:ascii="Arial" w:hAnsi="Arial" w:cs="Arial"/>
          <w:sz w:val="16"/>
          <w:szCs w:val="16"/>
        </w:rPr>
        <w:t xml:space="preserve">Администрация Валдайского муниципального района </w:t>
      </w:r>
      <w:r w:rsidRPr="00B16397">
        <w:rPr>
          <w:rFonts w:ascii="Arial" w:hAnsi="Arial" w:cs="Arial"/>
          <w:b/>
          <w:sz w:val="16"/>
          <w:szCs w:val="16"/>
        </w:rPr>
        <w:t>ПОСТАНОВЛЯЕТ:</w:t>
      </w:r>
    </w:p>
    <w:p w:rsidR="00B16397" w:rsidRPr="00B16397" w:rsidRDefault="00B16397" w:rsidP="00B16397">
      <w:pPr>
        <w:ind w:firstLine="284"/>
        <w:jc w:val="both"/>
        <w:rPr>
          <w:rFonts w:ascii="Arial" w:hAnsi="Arial" w:cs="Arial"/>
          <w:sz w:val="16"/>
          <w:szCs w:val="16"/>
        </w:rPr>
      </w:pPr>
      <w:r w:rsidRPr="00B16397">
        <w:rPr>
          <w:rFonts w:ascii="Arial" w:hAnsi="Arial" w:cs="Arial"/>
          <w:sz w:val="16"/>
          <w:szCs w:val="16"/>
        </w:rPr>
        <w:t>1. Внести изменения в муниципальную программу «Реализация первичных мер пожарной безопасности на территории Валдайского городского поселения на 2023-2025 годы», утвержденную постановлением Администрации Валдайского муниципального района от 06.02.2023 года № 184, изложив ее в прилагаемой редакции.</w:t>
      </w:r>
    </w:p>
    <w:p w:rsidR="00B16397" w:rsidRPr="00B16397" w:rsidRDefault="00B16397" w:rsidP="00B16397">
      <w:pPr>
        <w:ind w:firstLine="284"/>
        <w:jc w:val="both"/>
        <w:rPr>
          <w:rFonts w:ascii="Arial" w:hAnsi="Arial" w:cs="Arial"/>
          <w:sz w:val="16"/>
          <w:szCs w:val="16"/>
        </w:rPr>
      </w:pPr>
      <w:r w:rsidRPr="00B1639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7485D" w:rsidRDefault="00B16397" w:rsidP="005722D1">
      <w:pPr>
        <w:jc w:val="both"/>
        <w:rPr>
          <w:rFonts w:ascii="Arial" w:hAnsi="Arial" w:cs="Arial"/>
          <w:b/>
          <w:sz w:val="16"/>
          <w:szCs w:val="16"/>
        </w:rPr>
      </w:pPr>
      <w:r w:rsidRPr="00B16397">
        <w:rPr>
          <w:rFonts w:ascii="Arial" w:hAnsi="Arial" w:cs="Arial"/>
          <w:b/>
          <w:sz w:val="16"/>
          <w:szCs w:val="16"/>
        </w:rPr>
        <w:t>Глава муниципального района</w:t>
      </w:r>
      <w:r w:rsidRPr="00B16397">
        <w:rPr>
          <w:rFonts w:ascii="Arial" w:hAnsi="Arial" w:cs="Arial"/>
          <w:b/>
          <w:sz w:val="16"/>
          <w:szCs w:val="16"/>
        </w:rPr>
        <w:tab/>
      </w:r>
      <w:r w:rsidRPr="00B16397">
        <w:rPr>
          <w:rFonts w:ascii="Arial" w:hAnsi="Arial" w:cs="Arial"/>
          <w:b/>
          <w:sz w:val="16"/>
          <w:szCs w:val="16"/>
        </w:rPr>
        <w:tab/>
        <w:t>Ю.В.Стадэ</w:t>
      </w:r>
    </w:p>
    <w:p w:rsidR="005722D1" w:rsidRPr="005722D1" w:rsidRDefault="005722D1" w:rsidP="005722D1">
      <w:pPr>
        <w:tabs>
          <w:tab w:val="left" w:pos="15735"/>
        </w:tabs>
        <w:ind w:left="8505"/>
        <w:jc w:val="center"/>
        <w:rPr>
          <w:rFonts w:ascii="Arial" w:hAnsi="Arial" w:cs="Arial"/>
          <w:sz w:val="12"/>
          <w:szCs w:val="12"/>
        </w:rPr>
      </w:pPr>
      <w:r w:rsidRPr="005722D1">
        <w:rPr>
          <w:rFonts w:ascii="Arial" w:hAnsi="Arial" w:cs="Arial"/>
          <w:sz w:val="12"/>
          <w:szCs w:val="12"/>
        </w:rPr>
        <w:t>Приложение</w:t>
      </w:r>
    </w:p>
    <w:p w:rsidR="005722D1" w:rsidRPr="005722D1" w:rsidRDefault="005722D1" w:rsidP="005722D1">
      <w:pPr>
        <w:tabs>
          <w:tab w:val="left" w:pos="15735"/>
        </w:tabs>
        <w:ind w:left="8505"/>
        <w:jc w:val="center"/>
        <w:rPr>
          <w:rFonts w:ascii="Arial" w:hAnsi="Arial" w:cs="Arial"/>
          <w:sz w:val="12"/>
          <w:szCs w:val="12"/>
        </w:rPr>
      </w:pPr>
      <w:r w:rsidRPr="005722D1">
        <w:rPr>
          <w:rFonts w:ascii="Arial" w:hAnsi="Arial" w:cs="Arial"/>
          <w:sz w:val="12"/>
          <w:szCs w:val="12"/>
        </w:rPr>
        <w:t>к постановлению Администрации</w:t>
      </w:r>
    </w:p>
    <w:p w:rsidR="00F504E7" w:rsidRDefault="005722D1" w:rsidP="005722D1">
      <w:pPr>
        <w:tabs>
          <w:tab w:val="left" w:pos="15735"/>
        </w:tabs>
        <w:ind w:left="8505"/>
        <w:jc w:val="center"/>
        <w:rPr>
          <w:rFonts w:ascii="Arial" w:hAnsi="Arial" w:cs="Arial"/>
          <w:sz w:val="12"/>
          <w:szCs w:val="12"/>
        </w:rPr>
      </w:pPr>
      <w:r w:rsidRPr="005722D1">
        <w:rPr>
          <w:rFonts w:ascii="Arial" w:hAnsi="Arial" w:cs="Arial"/>
          <w:sz w:val="12"/>
          <w:szCs w:val="12"/>
        </w:rPr>
        <w:t>муниципального района</w:t>
      </w:r>
      <w:r>
        <w:rPr>
          <w:rFonts w:ascii="Arial" w:hAnsi="Arial" w:cs="Arial"/>
          <w:sz w:val="12"/>
          <w:szCs w:val="12"/>
        </w:rPr>
        <w:t xml:space="preserve"> </w:t>
      </w:r>
    </w:p>
    <w:p w:rsidR="005722D1" w:rsidRPr="005722D1" w:rsidRDefault="005722D1" w:rsidP="005722D1">
      <w:pPr>
        <w:tabs>
          <w:tab w:val="left" w:pos="15735"/>
        </w:tabs>
        <w:ind w:left="8505"/>
        <w:jc w:val="center"/>
        <w:rPr>
          <w:rFonts w:ascii="Arial" w:hAnsi="Arial" w:cs="Arial"/>
          <w:sz w:val="12"/>
          <w:szCs w:val="12"/>
        </w:rPr>
      </w:pPr>
      <w:r w:rsidRPr="005722D1">
        <w:rPr>
          <w:rFonts w:ascii="Arial" w:hAnsi="Arial" w:cs="Arial"/>
          <w:sz w:val="12"/>
          <w:szCs w:val="12"/>
        </w:rPr>
        <w:t>от 06.09.2023 № 1707</w:t>
      </w:r>
    </w:p>
    <w:p w:rsidR="005722D1" w:rsidRPr="005722D1" w:rsidRDefault="005722D1" w:rsidP="005722D1">
      <w:pPr>
        <w:jc w:val="center"/>
        <w:rPr>
          <w:rFonts w:ascii="Arial" w:hAnsi="Arial" w:cs="Arial"/>
          <w:b/>
          <w:sz w:val="16"/>
          <w:szCs w:val="16"/>
        </w:rPr>
      </w:pPr>
      <w:r w:rsidRPr="005722D1">
        <w:rPr>
          <w:rFonts w:ascii="Arial" w:hAnsi="Arial" w:cs="Arial"/>
          <w:b/>
          <w:sz w:val="16"/>
          <w:szCs w:val="16"/>
        </w:rPr>
        <w:t>МУНИЦИПАЛЬНАЯ ПРОГРАММА</w:t>
      </w:r>
    </w:p>
    <w:p w:rsidR="005722D1" w:rsidRPr="005722D1" w:rsidRDefault="005722D1" w:rsidP="005722D1">
      <w:pPr>
        <w:jc w:val="center"/>
        <w:rPr>
          <w:rFonts w:ascii="Arial" w:hAnsi="Arial" w:cs="Arial"/>
          <w:b/>
          <w:sz w:val="16"/>
          <w:szCs w:val="16"/>
        </w:rPr>
      </w:pPr>
      <w:r w:rsidRPr="005722D1">
        <w:rPr>
          <w:rFonts w:ascii="Arial" w:hAnsi="Arial" w:cs="Arial"/>
          <w:b/>
          <w:sz w:val="16"/>
          <w:szCs w:val="16"/>
        </w:rPr>
        <w:t>«Реализация первичных мер пожарной безопасности на территории Валдайского городского поселенияна 2023-2025 годы»</w:t>
      </w:r>
    </w:p>
    <w:p w:rsidR="005722D1" w:rsidRPr="005722D1" w:rsidRDefault="005722D1" w:rsidP="005722D1">
      <w:pPr>
        <w:pStyle w:val="ConsPlusNonformat"/>
        <w:jc w:val="center"/>
        <w:rPr>
          <w:rFonts w:ascii="Arial" w:hAnsi="Arial" w:cs="Arial"/>
          <w:b/>
          <w:sz w:val="16"/>
          <w:szCs w:val="16"/>
        </w:rPr>
      </w:pPr>
      <w:r w:rsidRPr="005722D1">
        <w:rPr>
          <w:rFonts w:ascii="Arial" w:hAnsi="Arial" w:cs="Arial"/>
          <w:b/>
          <w:sz w:val="16"/>
          <w:szCs w:val="16"/>
        </w:rPr>
        <w:t>ПАСПОРТ</w:t>
      </w:r>
    </w:p>
    <w:p w:rsidR="005722D1" w:rsidRDefault="005722D1" w:rsidP="005722D1">
      <w:pPr>
        <w:jc w:val="center"/>
        <w:rPr>
          <w:rFonts w:ascii="Arial" w:hAnsi="Arial" w:cs="Arial"/>
          <w:b/>
          <w:sz w:val="16"/>
          <w:szCs w:val="16"/>
        </w:rPr>
      </w:pPr>
      <w:r w:rsidRPr="005722D1">
        <w:rPr>
          <w:rFonts w:ascii="Arial" w:hAnsi="Arial" w:cs="Arial"/>
          <w:b/>
          <w:sz w:val="16"/>
          <w:szCs w:val="16"/>
        </w:rPr>
        <w:t>муниципальной программы «Реализация первичных мер пожарной безопасности</w:t>
      </w:r>
    </w:p>
    <w:p w:rsidR="005722D1" w:rsidRPr="005722D1" w:rsidRDefault="005722D1" w:rsidP="005722D1">
      <w:pPr>
        <w:jc w:val="center"/>
        <w:rPr>
          <w:rFonts w:ascii="Arial" w:hAnsi="Arial" w:cs="Arial"/>
          <w:b/>
          <w:sz w:val="16"/>
          <w:szCs w:val="16"/>
        </w:rPr>
      </w:pPr>
      <w:r w:rsidRPr="005722D1">
        <w:rPr>
          <w:rFonts w:ascii="Arial" w:hAnsi="Arial" w:cs="Arial"/>
          <w:b/>
          <w:sz w:val="16"/>
          <w:szCs w:val="16"/>
        </w:rPr>
        <w:t>на территории Валдайского городского поселения на 2023-2025 годы»</w:t>
      </w:r>
    </w:p>
    <w:p w:rsidR="005722D1" w:rsidRPr="005722D1" w:rsidRDefault="005722D1" w:rsidP="005722D1">
      <w:pPr>
        <w:widowControl w:val="0"/>
        <w:suppressAutoHyphens/>
        <w:autoSpaceDE w:val="0"/>
        <w:ind w:firstLine="284"/>
        <w:jc w:val="both"/>
        <w:rPr>
          <w:rFonts w:ascii="Arial" w:hAnsi="Arial" w:cs="Arial"/>
          <w:sz w:val="16"/>
          <w:szCs w:val="16"/>
        </w:rPr>
      </w:pPr>
      <w:r w:rsidRPr="005722D1">
        <w:rPr>
          <w:rFonts w:ascii="Arial" w:hAnsi="Arial" w:cs="Arial"/>
          <w:sz w:val="16"/>
          <w:szCs w:val="16"/>
        </w:rPr>
        <w:t>1. Ответственный исполнитель муниципальной программы:</w:t>
      </w:r>
    </w:p>
    <w:p w:rsidR="005722D1" w:rsidRPr="005722D1" w:rsidRDefault="005722D1" w:rsidP="005722D1">
      <w:pPr>
        <w:ind w:firstLine="284"/>
        <w:jc w:val="both"/>
        <w:rPr>
          <w:rFonts w:ascii="Arial" w:hAnsi="Arial" w:cs="Arial"/>
          <w:sz w:val="16"/>
          <w:szCs w:val="16"/>
        </w:rPr>
      </w:pPr>
      <w:r w:rsidRPr="005722D1">
        <w:rPr>
          <w:rFonts w:ascii="Arial" w:hAnsi="Arial" w:cs="Arial"/>
          <w:sz w:val="16"/>
          <w:szCs w:val="16"/>
        </w:rPr>
        <w:t>Администрация Валдайского муниципального района.</w:t>
      </w:r>
    </w:p>
    <w:p w:rsidR="005722D1" w:rsidRPr="005722D1" w:rsidRDefault="005722D1" w:rsidP="005722D1">
      <w:pPr>
        <w:widowControl w:val="0"/>
        <w:suppressAutoHyphens/>
        <w:autoSpaceDE w:val="0"/>
        <w:ind w:firstLine="284"/>
        <w:jc w:val="both"/>
        <w:rPr>
          <w:rFonts w:ascii="Arial" w:hAnsi="Arial" w:cs="Arial"/>
          <w:sz w:val="16"/>
          <w:szCs w:val="16"/>
        </w:rPr>
      </w:pPr>
      <w:r w:rsidRPr="005722D1">
        <w:rPr>
          <w:rFonts w:ascii="Arial" w:hAnsi="Arial" w:cs="Arial"/>
          <w:sz w:val="16"/>
          <w:szCs w:val="16"/>
        </w:rPr>
        <w:t>2. Соисполнители муниципальной программы:</w:t>
      </w:r>
    </w:p>
    <w:p w:rsidR="005722D1" w:rsidRPr="005722D1" w:rsidRDefault="005722D1" w:rsidP="005722D1">
      <w:pPr>
        <w:ind w:firstLine="284"/>
        <w:jc w:val="both"/>
        <w:rPr>
          <w:rFonts w:ascii="Arial" w:hAnsi="Arial" w:cs="Arial"/>
          <w:sz w:val="16"/>
          <w:szCs w:val="16"/>
        </w:rPr>
      </w:pPr>
      <w:r w:rsidRPr="005722D1">
        <w:rPr>
          <w:rFonts w:ascii="Arial" w:hAnsi="Arial" w:cs="Arial"/>
          <w:sz w:val="16"/>
          <w:szCs w:val="16"/>
        </w:rPr>
        <w:t>главный специалист по делам гражданской обороны и чрезвычайным ситуациям Администрации муниципального района.</w:t>
      </w:r>
    </w:p>
    <w:p w:rsidR="005722D1" w:rsidRPr="005722D1" w:rsidRDefault="005722D1" w:rsidP="005722D1">
      <w:pPr>
        <w:widowControl w:val="0"/>
        <w:autoSpaceDE w:val="0"/>
        <w:ind w:firstLine="284"/>
        <w:jc w:val="both"/>
        <w:rPr>
          <w:rFonts w:ascii="Arial" w:hAnsi="Arial" w:cs="Arial"/>
          <w:sz w:val="16"/>
          <w:szCs w:val="16"/>
        </w:rPr>
      </w:pPr>
      <w:r w:rsidRPr="005722D1">
        <w:rPr>
          <w:rFonts w:ascii="Arial" w:hAnsi="Arial" w:cs="Arial"/>
          <w:sz w:val="16"/>
          <w:szCs w:val="16"/>
        </w:rPr>
        <w:t>3. Цели муниципальной программы:</w:t>
      </w:r>
    </w:p>
    <w:p w:rsidR="005722D1" w:rsidRPr="005722D1" w:rsidRDefault="005722D1" w:rsidP="005722D1">
      <w:pPr>
        <w:widowControl w:val="0"/>
        <w:autoSpaceDE w:val="0"/>
        <w:ind w:firstLine="284"/>
        <w:jc w:val="both"/>
        <w:rPr>
          <w:rFonts w:ascii="Arial" w:hAnsi="Arial" w:cs="Arial"/>
          <w:sz w:val="16"/>
          <w:szCs w:val="16"/>
        </w:rPr>
      </w:pPr>
      <w:r w:rsidRPr="005722D1">
        <w:rPr>
          <w:rFonts w:ascii="Arial" w:hAnsi="Arial" w:cs="Arial"/>
          <w:color w:val="000000"/>
          <w:sz w:val="16"/>
          <w:szCs w:val="16"/>
          <w:lang w:eastAsia="en-US"/>
        </w:rPr>
        <w:t>создание необходимых условий для обеспечения первичных мер пожарной безопасности на территории городского поселения.</w:t>
      </w:r>
    </w:p>
    <w:p w:rsidR="005722D1" w:rsidRPr="005722D1" w:rsidRDefault="005722D1" w:rsidP="005722D1">
      <w:pPr>
        <w:widowControl w:val="0"/>
        <w:autoSpaceDE w:val="0"/>
        <w:ind w:firstLine="284"/>
        <w:jc w:val="both"/>
        <w:rPr>
          <w:rFonts w:ascii="Arial" w:hAnsi="Arial" w:cs="Arial"/>
          <w:sz w:val="16"/>
          <w:szCs w:val="16"/>
        </w:rPr>
      </w:pPr>
      <w:r w:rsidRPr="005722D1">
        <w:rPr>
          <w:rFonts w:ascii="Arial" w:hAnsi="Arial" w:cs="Arial"/>
          <w:sz w:val="16"/>
          <w:szCs w:val="16"/>
        </w:rPr>
        <w:t>4. Задачи муниципальной программы:</w:t>
      </w:r>
    </w:p>
    <w:p w:rsidR="005722D1" w:rsidRPr="005722D1" w:rsidRDefault="005722D1" w:rsidP="005722D1">
      <w:pPr>
        <w:widowControl w:val="0"/>
        <w:autoSpaceDE w:val="0"/>
        <w:ind w:firstLine="284"/>
        <w:jc w:val="both"/>
        <w:rPr>
          <w:rFonts w:ascii="Arial" w:hAnsi="Arial" w:cs="Arial"/>
          <w:sz w:val="16"/>
          <w:szCs w:val="16"/>
        </w:rPr>
      </w:pPr>
      <w:r w:rsidRPr="005722D1">
        <w:rPr>
          <w:rFonts w:ascii="Arial" w:hAnsi="Arial" w:cs="Arial"/>
          <w:color w:val="000000"/>
          <w:sz w:val="16"/>
          <w:szCs w:val="16"/>
        </w:rPr>
        <w:t>п</w:t>
      </w:r>
      <w:r w:rsidRPr="005722D1">
        <w:rPr>
          <w:rFonts w:ascii="Arial" w:hAnsi="Arial" w:cs="Arial"/>
          <w:sz w:val="16"/>
          <w:szCs w:val="16"/>
        </w:rPr>
        <w:t>овышение уровня нормативно-правового обеспечения, противопожарной пропаганды и обучение населения в области пожарной безопасности;</w:t>
      </w:r>
    </w:p>
    <w:p w:rsidR="005722D1" w:rsidRPr="005722D1" w:rsidRDefault="005722D1" w:rsidP="005722D1">
      <w:pPr>
        <w:widowControl w:val="0"/>
        <w:autoSpaceDE w:val="0"/>
        <w:ind w:firstLine="284"/>
        <w:jc w:val="both"/>
        <w:rPr>
          <w:rFonts w:ascii="Arial" w:hAnsi="Arial" w:cs="Arial"/>
          <w:sz w:val="16"/>
          <w:szCs w:val="16"/>
        </w:rPr>
      </w:pPr>
      <w:r w:rsidRPr="005722D1">
        <w:rPr>
          <w:rFonts w:ascii="Arial" w:hAnsi="Arial" w:cs="Arial"/>
          <w:color w:val="000000"/>
          <w:sz w:val="16"/>
          <w:szCs w:val="16"/>
          <w:lang w:eastAsia="en-US"/>
        </w:rPr>
        <w:t>о</w:t>
      </w:r>
      <w:r w:rsidRPr="005722D1">
        <w:rPr>
          <w:rFonts w:ascii="Arial" w:hAnsi="Arial" w:cs="Arial"/>
          <w:sz w:val="16"/>
          <w:szCs w:val="16"/>
        </w:rPr>
        <w:t>беспечение пожарной безопасности в муниципальных учреждениях, на объектах муниципальной собственности;</w:t>
      </w:r>
    </w:p>
    <w:p w:rsidR="005722D1" w:rsidRPr="005722D1" w:rsidRDefault="005722D1" w:rsidP="005722D1">
      <w:pPr>
        <w:widowControl w:val="0"/>
        <w:autoSpaceDE w:val="0"/>
        <w:ind w:firstLine="284"/>
        <w:jc w:val="both"/>
        <w:rPr>
          <w:rFonts w:ascii="Arial" w:hAnsi="Arial" w:cs="Arial"/>
          <w:sz w:val="16"/>
          <w:szCs w:val="16"/>
        </w:rPr>
      </w:pPr>
      <w:r w:rsidRPr="005722D1">
        <w:rPr>
          <w:rFonts w:ascii="Arial" w:hAnsi="Arial" w:cs="Arial"/>
          <w:color w:val="000000"/>
          <w:sz w:val="16"/>
          <w:szCs w:val="16"/>
          <w:lang w:eastAsia="en-US"/>
        </w:rPr>
        <w:t>п</w:t>
      </w:r>
      <w:r w:rsidRPr="005722D1">
        <w:rPr>
          <w:rFonts w:ascii="Arial" w:hAnsi="Arial" w:cs="Arial"/>
          <w:sz w:val="16"/>
          <w:szCs w:val="16"/>
        </w:rPr>
        <w:t>овышение противопожарной защищенности территории городского поселения.</w:t>
      </w:r>
    </w:p>
    <w:p w:rsidR="005722D1" w:rsidRPr="005722D1" w:rsidRDefault="005722D1" w:rsidP="005722D1">
      <w:pPr>
        <w:widowControl w:val="0"/>
        <w:suppressAutoHyphens/>
        <w:autoSpaceDE w:val="0"/>
        <w:ind w:firstLine="284"/>
        <w:jc w:val="both"/>
        <w:rPr>
          <w:rFonts w:ascii="Arial" w:hAnsi="Arial" w:cs="Arial"/>
          <w:sz w:val="16"/>
          <w:szCs w:val="16"/>
        </w:rPr>
      </w:pPr>
      <w:r w:rsidRPr="005722D1">
        <w:rPr>
          <w:rFonts w:ascii="Arial" w:hAnsi="Arial" w:cs="Arial"/>
          <w:sz w:val="16"/>
          <w:szCs w:val="16"/>
        </w:rPr>
        <w:t>5. Сроки реализации муниципальной программы: 2023-2025 годы.</w:t>
      </w:r>
    </w:p>
    <w:p w:rsidR="005722D1" w:rsidRPr="005722D1" w:rsidRDefault="005722D1" w:rsidP="005722D1">
      <w:pPr>
        <w:widowControl w:val="0"/>
        <w:autoSpaceDE w:val="0"/>
        <w:ind w:firstLine="284"/>
        <w:jc w:val="both"/>
        <w:rPr>
          <w:rFonts w:ascii="Arial" w:hAnsi="Arial" w:cs="Arial"/>
          <w:sz w:val="16"/>
          <w:szCs w:val="16"/>
        </w:rPr>
      </w:pPr>
      <w:r w:rsidRPr="005722D1">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5000" w:type="pct"/>
        <w:tblCellMar>
          <w:left w:w="0" w:type="dxa"/>
          <w:right w:w="0" w:type="dxa"/>
        </w:tblCellMar>
        <w:tblLook w:val="0000"/>
      </w:tblPr>
      <w:tblGrid>
        <w:gridCol w:w="1038"/>
        <w:gridCol w:w="2576"/>
        <w:gridCol w:w="1889"/>
        <w:gridCol w:w="2061"/>
        <w:gridCol w:w="2406"/>
        <w:gridCol w:w="1380"/>
      </w:tblGrid>
      <w:tr w:rsidR="005722D1" w:rsidRPr="005722D1" w:rsidTr="005722D1">
        <w:trPr>
          <w:trHeight w:val="20"/>
        </w:trPr>
        <w:tc>
          <w:tcPr>
            <w:tcW w:w="457" w:type="pct"/>
            <w:vMerge w:val="restart"/>
            <w:tcBorders>
              <w:top w:val="single" w:sz="4" w:space="0" w:color="000000"/>
              <w:left w:val="single" w:sz="4" w:space="0" w:color="000000"/>
              <w:bottom w:val="single" w:sz="4" w:space="0" w:color="000000"/>
              <w:right w:val="nil"/>
            </w:tcBorders>
            <w:vAlign w:val="center"/>
          </w:tcPr>
          <w:p w:rsidR="005722D1" w:rsidRPr="005722D1" w:rsidRDefault="005722D1" w:rsidP="005722D1">
            <w:pPr>
              <w:pStyle w:val="ConsPlusCell"/>
              <w:jc w:val="center"/>
              <w:rPr>
                <w:b/>
                <w:sz w:val="12"/>
                <w:szCs w:val="12"/>
              </w:rPr>
            </w:pPr>
            <w:r w:rsidRPr="005722D1">
              <w:rPr>
                <w:b/>
                <w:sz w:val="12"/>
                <w:szCs w:val="12"/>
              </w:rPr>
              <w:t>Год</w:t>
            </w:r>
          </w:p>
        </w:tc>
        <w:tc>
          <w:tcPr>
            <w:tcW w:w="4543" w:type="pct"/>
            <w:gridSpan w:val="5"/>
            <w:tcBorders>
              <w:top w:val="single" w:sz="4" w:space="0" w:color="000000"/>
              <w:left w:val="single" w:sz="4" w:space="0" w:color="000000"/>
              <w:bottom w:val="single" w:sz="4" w:space="0" w:color="auto"/>
              <w:right w:val="single" w:sz="4" w:space="0" w:color="000000"/>
            </w:tcBorders>
            <w:vAlign w:val="center"/>
          </w:tcPr>
          <w:p w:rsidR="005722D1" w:rsidRPr="005722D1" w:rsidRDefault="005722D1" w:rsidP="005722D1">
            <w:pPr>
              <w:pStyle w:val="ConsPlusCell"/>
              <w:jc w:val="center"/>
              <w:rPr>
                <w:b/>
                <w:sz w:val="12"/>
                <w:szCs w:val="12"/>
              </w:rPr>
            </w:pPr>
            <w:r w:rsidRPr="005722D1">
              <w:rPr>
                <w:b/>
                <w:sz w:val="12"/>
                <w:szCs w:val="12"/>
              </w:rPr>
              <w:t>Источник финансирования</w:t>
            </w:r>
          </w:p>
        </w:tc>
      </w:tr>
      <w:tr w:rsidR="005722D1" w:rsidRPr="005722D1" w:rsidTr="005722D1">
        <w:trPr>
          <w:trHeight w:val="20"/>
        </w:trPr>
        <w:tc>
          <w:tcPr>
            <w:tcW w:w="457" w:type="pct"/>
            <w:vMerge/>
            <w:tcBorders>
              <w:top w:val="single" w:sz="4" w:space="0" w:color="000000"/>
              <w:left w:val="single" w:sz="4" w:space="0" w:color="000000"/>
              <w:bottom w:val="single" w:sz="4" w:space="0" w:color="000000"/>
              <w:right w:val="nil"/>
            </w:tcBorders>
            <w:vAlign w:val="center"/>
          </w:tcPr>
          <w:p w:rsidR="005722D1" w:rsidRPr="005722D1" w:rsidRDefault="005722D1" w:rsidP="005722D1">
            <w:pPr>
              <w:jc w:val="center"/>
              <w:rPr>
                <w:rFonts w:ascii="Arial" w:hAnsi="Arial" w:cs="Arial"/>
                <w:b/>
                <w:sz w:val="12"/>
                <w:szCs w:val="12"/>
                <w:lang w:eastAsia="ar-SA"/>
              </w:rPr>
            </w:pPr>
          </w:p>
        </w:tc>
        <w:tc>
          <w:tcPr>
            <w:tcW w:w="1135" w:type="pct"/>
            <w:tcBorders>
              <w:top w:val="single" w:sz="4" w:space="0" w:color="auto"/>
              <w:left w:val="single" w:sz="4" w:space="0" w:color="auto"/>
              <w:bottom w:val="single" w:sz="4" w:space="0" w:color="auto"/>
              <w:right w:val="single" w:sz="4" w:space="0" w:color="auto"/>
            </w:tcBorders>
            <w:vAlign w:val="center"/>
          </w:tcPr>
          <w:p w:rsidR="005722D1" w:rsidRPr="005722D1" w:rsidRDefault="005722D1" w:rsidP="005722D1">
            <w:pPr>
              <w:pStyle w:val="ConsPlusCell"/>
              <w:tabs>
                <w:tab w:val="left" w:pos="416"/>
              </w:tabs>
              <w:jc w:val="center"/>
              <w:rPr>
                <w:sz w:val="12"/>
                <w:szCs w:val="12"/>
                <w:lang w:eastAsia="ar-SA"/>
              </w:rPr>
            </w:pPr>
            <w:r w:rsidRPr="005722D1">
              <w:rPr>
                <w:b/>
                <w:sz w:val="12"/>
                <w:szCs w:val="12"/>
              </w:rPr>
              <w:t xml:space="preserve">бюджет </w:t>
            </w:r>
            <w:r w:rsidRPr="005722D1">
              <w:rPr>
                <w:b/>
                <w:sz w:val="12"/>
                <w:szCs w:val="12"/>
                <w:lang w:eastAsia="ar-SA"/>
              </w:rPr>
              <w:t>городского поселения</w:t>
            </w:r>
          </w:p>
        </w:tc>
        <w:tc>
          <w:tcPr>
            <w:tcW w:w="832" w:type="pct"/>
            <w:tcBorders>
              <w:top w:val="single" w:sz="4" w:space="0" w:color="auto"/>
              <w:left w:val="single" w:sz="4" w:space="0" w:color="auto"/>
              <w:bottom w:val="single" w:sz="4" w:space="0" w:color="auto"/>
              <w:right w:val="single" w:sz="4" w:space="0" w:color="auto"/>
            </w:tcBorders>
            <w:vAlign w:val="center"/>
          </w:tcPr>
          <w:p w:rsidR="005722D1" w:rsidRPr="005722D1" w:rsidRDefault="005722D1" w:rsidP="005722D1">
            <w:pPr>
              <w:pStyle w:val="ConsPlusCell"/>
              <w:tabs>
                <w:tab w:val="left" w:pos="416"/>
              </w:tabs>
              <w:jc w:val="center"/>
              <w:rPr>
                <w:b/>
                <w:sz w:val="12"/>
                <w:szCs w:val="12"/>
              </w:rPr>
            </w:pPr>
            <w:r w:rsidRPr="005722D1">
              <w:rPr>
                <w:b/>
                <w:sz w:val="12"/>
                <w:szCs w:val="12"/>
              </w:rPr>
              <w:t>областной бюджет</w:t>
            </w:r>
          </w:p>
        </w:tc>
        <w:tc>
          <w:tcPr>
            <w:tcW w:w="908" w:type="pct"/>
            <w:tcBorders>
              <w:top w:val="single" w:sz="4" w:space="0" w:color="auto"/>
              <w:left w:val="single" w:sz="4" w:space="0" w:color="auto"/>
              <w:bottom w:val="single" w:sz="4" w:space="0" w:color="auto"/>
              <w:right w:val="single" w:sz="4" w:space="0" w:color="auto"/>
            </w:tcBorders>
            <w:vAlign w:val="center"/>
          </w:tcPr>
          <w:p w:rsidR="005722D1" w:rsidRPr="005722D1" w:rsidRDefault="005722D1" w:rsidP="005722D1">
            <w:pPr>
              <w:pStyle w:val="ConsPlusCell"/>
              <w:tabs>
                <w:tab w:val="left" w:pos="416"/>
              </w:tabs>
              <w:jc w:val="center"/>
              <w:rPr>
                <w:b/>
                <w:sz w:val="12"/>
                <w:szCs w:val="12"/>
              </w:rPr>
            </w:pPr>
            <w:r w:rsidRPr="005722D1">
              <w:rPr>
                <w:b/>
                <w:sz w:val="12"/>
                <w:szCs w:val="12"/>
              </w:rPr>
              <w:t>бюджеты поселений</w:t>
            </w:r>
          </w:p>
        </w:tc>
        <w:tc>
          <w:tcPr>
            <w:tcW w:w="1060" w:type="pct"/>
            <w:tcBorders>
              <w:top w:val="single" w:sz="4" w:space="0" w:color="auto"/>
              <w:left w:val="single" w:sz="4" w:space="0" w:color="auto"/>
              <w:bottom w:val="single" w:sz="4" w:space="0" w:color="auto"/>
              <w:right w:val="single" w:sz="4" w:space="0" w:color="auto"/>
            </w:tcBorders>
            <w:vAlign w:val="center"/>
          </w:tcPr>
          <w:p w:rsidR="005722D1" w:rsidRPr="005722D1" w:rsidRDefault="005722D1" w:rsidP="005722D1">
            <w:pPr>
              <w:pStyle w:val="ConsPlusCell"/>
              <w:tabs>
                <w:tab w:val="left" w:pos="416"/>
              </w:tabs>
              <w:jc w:val="center"/>
              <w:rPr>
                <w:b/>
                <w:sz w:val="12"/>
                <w:szCs w:val="12"/>
              </w:rPr>
            </w:pPr>
            <w:r w:rsidRPr="005722D1">
              <w:rPr>
                <w:b/>
                <w:sz w:val="12"/>
                <w:szCs w:val="12"/>
              </w:rPr>
              <w:t>внебюджетные средства</w:t>
            </w:r>
          </w:p>
        </w:tc>
        <w:tc>
          <w:tcPr>
            <w:tcW w:w="608" w:type="pct"/>
            <w:tcBorders>
              <w:top w:val="single" w:sz="4" w:space="0" w:color="auto"/>
              <w:left w:val="single" w:sz="4" w:space="0" w:color="auto"/>
              <w:bottom w:val="single" w:sz="4" w:space="0" w:color="auto"/>
              <w:right w:val="single" w:sz="4" w:space="0" w:color="auto"/>
            </w:tcBorders>
            <w:vAlign w:val="center"/>
          </w:tcPr>
          <w:p w:rsidR="005722D1" w:rsidRPr="005722D1" w:rsidRDefault="005722D1" w:rsidP="005722D1">
            <w:pPr>
              <w:pStyle w:val="ConsPlusCell"/>
              <w:tabs>
                <w:tab w:val="left" w:pos="416"/>
              </w:tabs>
              <w:jc w:val="center"/>
              <w:rPr>
                <w:b/>
                <w:sz w:val="12"/>
                <w:szCs w:val="12"/>
              </w:rPr>
            </w:pPr>
            <w:r w:rsidRPr="005722D1">
              <w:rPr>
                <w:b/>
                <w:sz w:val="12"/>
                <w:szCs w:val="12"/>
              </w:rPr>
              <w:t>всего</w:t>
            </w:r>
          </w:p>
        </w:tc>
      </w:tr>
      <w:tr w:rsidR="005722D1" w:rsidRPr="005722D1" w:rsidTr="005722D1">
        <w:trPr>
          <w:trHeight w:val="20"/>
        </w:trPr>
        <w:tc>
          <w:tcPr>
            <w:tcW w:w="457" w:type="pct"/>
            <w:tcBorders>
              <w:top w:val="nil"/>
              <w:left w:val="single" w:sz="4" w:space="0" w:color="000000"/>
              <w:bottom w:val="single" w:sz="4" w:space="0" w:color="000000"/>
              <w:right w:val="nil"/>
            </w:tcBorders>
            <w:vAlign w:val="center"/>
          </w:tcPr>
          <w:p w:rsidR="005722D1" w:rsidRPr="005722D1" w:rsidRDefault="005722D1" w:rsidP="005722D1">
            <w:pPr>
              <w:pStyle w:val="ConsPlusCell"/>
              <w:jc w:val="center"/>
              <w:rPr>
                <w:sz w:val="12"/>
                <w:szCs w:val="12"/>
              </w:rPr>
            </w:pPr>
            <w:r w:rsidRPr="005722D1">
              <w:rPr>
                <w:sz w:val="12"/>
                <w:szCs w:val="12"/>
              </w:rPr>
              <w:t>1</w:t>
            </w:r>
          </w:p>
        </w:tc>
        <w:tc>
          <w:tcPr>
            <w:tcW w:w="1135" w:type="pct"/>
            <w:tcBorders>
              <w:top w:val="single" w:sz="4" w:space="0" w:color="auto"/>
              <w:left w:val="single" w:sz="4" w:space="0" w:color="000000"/>
              <w:bottom w:val="single" w:sz="4" w:space="0" w:color="000000"/>
              <w:right w:val="nil"/>
            </w:tcBorders>
            <w:vAlign w:val="center"/>
          </w:tcPr>
          <w:p w:rsidR="005722D1" w:rsidRPr="005722D1" w:rsidRDefault="005722D1" w:rsidP="005722D1">
            <w:pPr>
              <w:pStyle w:val="ConsPlusCell"/>
              <w:jc w:val="center"/>
              <w:rPr>
                <w:sz w:val="12"/>
                <w:szCs w:val="12"/>
              </w:rPr>
            </w:pPr>
            <w:r w:rsidRPr="005722D1">
              <w:rPr>
                <w:sz w:val="12"/>
                <w:szCs w:val="12"/>
              </w:rPr>
              <w:t>2</w:t>
            </w:r>
          </w:p>
        </w:tc>
        <w:tc>
          <w:tcPr>
            <w:tcW w:w="832" w:type="pct"/>
            <w:tcBorders>
              <w:top w:val="single" w:sz="4" w:space="0" w:color="auto"/>
              <w:left w:val="single" w:sz="4" w:space="0" w:color="000000"/>
              <w:bottom w:val="single" w:sz="4" w:space="0" w:color="000000"/>
              <w:right w:val="nil"/>
            </w:tcBorders>
            <w:vAlign w:val="center"/>
          </w:tcPr>
          <w:p w:rsidR="005722D1" w:rsidRPr="005722D1" w:rsidRDefault="005722D1" w:rsidP="005722D1">
            <w:pPr>
              <w:pStyle w:val="ConsPlusCell"/>
              <w:jc w:val="center"/>
              <w:rPr>
                <w:sz w:val="12"/>
                <w:szCs w:val="12"/>
              </w:rPr>
            </w:pPr>
            <w:r w:rsidRPr="005722D1">
              <w:rPr>
                <w:sz w:val="12"/>
                <w:szCs w:val="12"/>
              </w:rPr>
              <w:t>3</w:t>
            </w:r>
          </w:p>
        </w:tc>
        <w:tc>
          <w:tcPr>
            <w:tcW w:w="908" w:type="pct"/>
            <w:tcBorders>
              <w:top w:val="single" w:sz="4" w:space="0" w:color="auto"/>
              <w:left w:val="single" w:sz="4" w:space="0" w:color="000000"/>
              <w:bottom w:val="single" w:sz="4" w:space="0" w:color="000000"/>
              <w:right w:val="nil"/>
            </w:tcBorders>
            <w:vAlign w:val="center"/>
          </w:tcPr>
          <w:p w:rsidR="005722D1" w:rsidRPr="005722D1" w:rsidRDefault="005722D1" w:rsidP="005722D1">
            <w:pPr>
              <w:pStyle w:val="ConsPlusCell"/>
              <w:jc w:val="center"/>
              <w:rPr>
                <w:sz w:val="12"/>
                <w:szCs w:val="12"/>
              </w:rPr>
            </w:pPr>
            <w:r w:rsidRPr="005722D1">
              <w:rPr>
                <w:sz w:val="12"/>
                <w:szCs w:val="12"/>
              </w:rPr>
              <w:t>4</w:t>
            </w:r>
          </w:p>
        </w:tc>
        <w:tc>
          <w:tcPr>
            <w:tcW w:w="1060" w:type="pct"/>
            <w:tcBorders>
              <w:top w:val="single" w:sz="4" w:space="0" w:color="auto"/>
              <w:left w:val="single" w:sz="4" w:space="0" w:color="000000"/>
              <w:bottom w:val="single" w:sz="4" w:space="0" w:color="000000"/>
              <w:right w:val="nil"/>
            </w:tcBorders>
            <w:vAlign w:val="center"/>
          </w:tcPr>
          <w:p w:rsidR="005722D1" w:rsidRPr="005722D1" w:rsidRDefault="005722D1" w:rsidP="005722D1">
            <w:pPr>
              <w:pStyle w:val="ConsPlusCell"/>
              <w:jc w:val="center"/>
              <w:rPr>
                <w:sz w:val="12"/>
                <w:szCs w:val="12"/>
              </w:rPr>
            </w:pPr>
            <w:r w:rsidRPr="005722D1">
              <w:rPr>
                <w:sz w:val="12"/>
                <w:szCs w:val="12"/>
              </w:rPr>
              <w:t>5</w:t>
            </w:r>
          </w:p>
        </w:tc>
        <w:tc>
          <w:tcPr>
            <w:tcW w:w="608" w:type="pct"/>
            <w:tcBorders>
              <w:top w:val="single" w:sz="4" w:space="0" w:color="auto"/>
              <w:left w:val="single" w:sz="4" w:space="0" w:color="000000"/>
              <w:bottom w:val="single" w:sz="4" w:space="0" w:color="000000"/>
              <w:right w:val="single" w:sz="4" w:space="0" w:color="000000"/>
            </w:tcBorders>
            <w:vAlign w:val="center"/>
          </w:tcPr>
          <w:p w:rsidR="005722D1" w:rsidRPr="005722D1" w:rsidRDefault="005722D1" w:rsidP="005722D1">
            <w:pPr>
              <w:pStyle w:val="ConsPlusCell"/>
              <w:snapToGrid w:val="0"/>
              <w:jc w:val="center"/>
              <w:rPr>
                <w:sz w:val="12"/>
                <w:szCs w:val="12"/>
              </w:rPr>
            </w:pPr>
          </w:p>
        </w:tc>
      </w:tr>
      <w:tr w:rsidR="005722D1" w:rsidRPr="005722D1" w:rsidTr="005722D1">
        <w:trPr>
          <w:trHeight w:val="20"/>
        </w:trPr>
        <w:tc>
          <w:tcPr>
            <w:tcW w:w="457" w:type="pct"/>
            <w:tcBorders>
              <w:top w:val="nil"/>
              <w:left w:val="single" w:sz="4" w:space="0" w:color="000000"/>
              <w:bottom w:val="single" w:sz="4" w:space="0" w:color="000000"/>
              <w:right w:val="nil"/>
            </w:tcBorders>
            <w:vAlign w:val="center"/>
          </w:tcPr>
          <w:p w:rsidR="005722D1" w:rsidRPr="005722D1" w:rsidRDefault="005722D1" w:rsidP="005722D1">
            <w:pPr>
              <w:pStyle w:val="ConsPlusCell"/>
              <w:snapToGrid w:val="0"/>
              <w:jc w:val="center"/>
              <w:rPr>
                <w:sz w:val="12"/>
                <w:szCs w:val="12"/>
              </w:rPr>
            </w:pPr>
            <w:r w:rsidRPr="005722D1">
              <w:rPr>
                <w:sz w:val="12"/>
                <w:szCs w:val="12"/>
              </w:rPr>
              <w:t>2023</w:t>
            </w:r>
          </w:p>
        </w:tc>
        <w:tc>
          <w:tcPr>
            <w:tcW w:w="1135" w:type="pct"/>
            <w:tcBorders>
              <w:top w:val="nil"/>
              <w:left w:val="single" w:sz="4" w:space="0" w:color="000000"/>
              <w:bottom w:val="single" w:sz="4" w:space="0" w:color="000000"/>
              <w:right w:val="nil"/>
            </w:tcBorders>
            <w:vAlign w:val="center"/>
          </w:tcPr>
          <w:p w:rsidR="005722D1" w:rsidRPr="005722D1" w:rsidRDefault="005722D1" w:rsidP="005722D1">
            <w:pPr>
              <w:pStyle w:val="ConsPlusCell"/>
              <w:snapToGrid w:val="0"/>
              <w:jc w:val="center"/>
              <w:rPr>
                <w:sz w:val="12"/>
                <w:szCs w:val="12"/>
              </w:rPr>
            </w:pPr>
            <w:r w:rsidRPr="005722D1">
              <w:rPr>
                <w:sz w:val="12"/>
                <w:szCs w:val="12"/>
              </w:rPr>
              <w:t>515,72</w:t>
            </w:r>
          </w:p>
        </w:tc>
        <w:tc>
          <w:tcPr>
            <w:tcW w:w="832" w:type="pct"/>
            <w:tcBorders>
              <w:top w:val="nil"/>
              <w:left w:val="single" w:sz="4" w:space="0" w:color="000000"/>
              <w:bottom w:val="single" w:sz="4" w:space="0" w:color="000000"/>
              <w:right w:val="nil"/>
            </w:tcBorders>
            <w:vAlign w:val="center"/>
          </w:tcPr>
          <w:p w:rsidR="005722D1" w:rsidRPr="005722D1" w:rsidRDefault="005722D1" w:rsidP="005722D1">
            <w:pPr>
              <w:pStyle w:val="ConsPlusCell"/>
              <w:snapToGrid w:val="0"/>
              <w:jc w:val="center"/>
              <w:rPr>
                <w:sz w:val="12"/>
                <w:szCs w:val="12"/>
              </w:rPr>
            </w:pPr>
            <w:r w:rsidRPr="005722D1">
              <w:rPr>
                <w:sz w:val="12"/>
                <w:szCs w:val="12"/>
              </w:rPr>
              <w:t>-</w:t>
            </w:r>
          </w:p>
        </w:tc>
        <w:tc>
          <w:tcPr>
            <w:tcW w:w="908" w:type="pct"/>
            <w:tcBorders>
              <w:top w:val="nil"/>
              <w:left w:val="single" w:sz="4" w:space="0" w:color="000000"/>
              <w:bottom w:val="single" w:sz="4" w:space="0" w:color="000000"/>
              <w:right w:val="nil"/>
            </w:tcBorders>
            <w:vAlign w:val="center"/>
          </w:tcPr>
          <w:p w:rsidR="005722D1" w:rsidRPr="005722D1" w:rsidRDefault="005722D1" w:rsidP="005722D1">
            <w:pPr>
              <w:pStyle w:val="ConsPlusCell"/>
              <w:snapToGrid w:val="0"/>
              <w:jc w:val="center"/>
              <w:rPr>
                <w:sz w:val="12"/>
                <w:szCs w:val="12"/>
              </w:rPr>
            </w:pPr>
            <w:r w:rsidRPr="005722D1">
              <w:rPr>
                <w:sz w:val="12"/>
                <w:szCs w:val="12"/>
              </w:rPr>
              <w:t>-</w:t>
            </w:r>
          </w:p>
        </w:tc>
        <w:tc>
          <w:tcPr>
            <w:tcW w:w="1060" w:type="pct"/>
            <w:tcBorders>
              <w:top w:val="nil"/>
              <w:left w:val="single" w:sz="4" w:space="0" w:color="000000"/>
              <w:bottom w:val="single" w:sz="4" w:space="0" w:color="000000"/>
              <w:right w:val="nil"/>
            </w:tcBorders>
            <w:vAlign w:val="center"/>
          </w:tcPr>
          <w:p w:rsidR="005722D1" w:rsidRPr="005722D1" w:rsidRDefault="005722D1" w:rsidP="005722D1">
            <w:pPr>
              <w:pStyle w:val="ConsPlusCell"/>
              <w:snapToGrid w:val="0"/>
              <w:jc w:val="center"/>
              <w:rPr>
                <w:sz w:val="12"/>
                <w:szCs w:val="12"/>
              </w:rPr>
            </w:pPr>
            <w:r w:rsidRPr="005722D1">
              <w:rPr>
                <w:sz w:val="12"/>
                <w:szCs w:val="12"/>
              </w:rPr>
              <w:t>-</w:t>
            </w:r>
          </w:p>
        </w:tc>
        <w:tc>
          <w:tcPr>
            <w:tcW w:w="608" w:type="pct"/>
            <w:tcBorders>
              <w:top w:val="nil"/>
              <w:left w:val="single" w:sz="4" w:space="0" w:color="000000"/>
              <w:bottom w:val="single" w:sz="4" w:space="0" w:color="000000"/>
              <w:right w:val="single" w:sz="4" w:space="0" w:color="000000"/>
            </w:tcBorders>
            <w:vAlign w:val="center"/>
          </w:tcPr>
          <w:p w:rsidR="005722D1" w:rsidRPr="005722D1" w:rsidRDefault="005722D1" w:rsidP="005722D1">
            <w:pPr>
              <w:pStyle w:val="ConsPlusCell"/>
              <w:snapToGrid w:val="0"/>
              <w:jc w:val="center"/>
              <w:rPr>
                <w:sz w:val="12"/>
                <w:szCs w:val="12"/>
              </w:rPr>
            </w:pPr>
            <w:r w:rsidRPr="005722D1">
              <w:rPr>
                <w:sz w:val="12"/>
                <w:szCs w:val="12"/>
              </w:rPr>
              <w:t>515,72</w:t>
            </w:r>
          </w:p>
        </w:tc>
      </w:tr>
      <w:tr w:rsidR="005722D1" w:rsidRPr="005722D1" w:rsidTr="005722D1">
        <w:trPr>
          <w:trHeight w:val="20"/>
        </w:trPr>
        <w:tc>
          <w:tcPr>
            <w:tcW w:w="457" w:type="pct"/>
            <w:tcBorders>
              <w:top w:val="nil"/>
              <w:left w:val="single" w:sz="4" w:space="0" w:color="000000"/>
              <w:bottom w:val="single" w:sz="4" w:space="0" w:color="000000"/>
              <w:right w:val="nil"/>
            </w:tcBorders>
            <w:vAlign w:val="center"/>
          </w:tcPr>
          <w:p w:rsidR="005722D1" w:rsidRPr="005722D1" w:rsidRDefault="005722D1" w:rsidP="005722D1">
            <w:pPr>
              <w:pStyle w:val="ConsPlusCell"/>
              <w:snapToGrid w:val="0"/>
              <w:jc w:val="center"/>
              <w:rPr>
                <w:sz w:val="12"/>
                <w:szCs w:val="12"/>
              </w:rPr>
            </w:pPr>
            <w:r w:rsidRPr="005722D1">
              <w:rPr>
                <w:sz w:val="12"/>
                <w:szCs w:val="12"/>
              </w:rPr>
              <w:t>2024</w:t>
            </w:r>
          </w:p>
        </w:tc>
        <w:tc>
          <w:tcPr>
            <w:tcW w:w="1135" w:type="pct"/>
            <w:tcBorders>
              <w:top w:val="nil"/>
              <w:left w:val="single" w:sz="4" w:space="0" w:color="000000"/>
              <w:bottom w:val="single" w:sz="4" w:space="0" w:color="000000"/>
              <w:right w:val="nil"/>
            </w:tcBorders>
            <w:vAlign w:val="center"/>
          </w:tcPr>
          <w:p w:rsidR="005722D1" w:rsidRPr="005722D1" w:rsidRDefault="005722D1" w:rsidP="005722D1">
            <w:pPr>
              <w:pStyle w:val="ConsPlusCell"/>
              <w:snapToGrid w:val="0"/>
              <w:jc w:val="center"/>
              <w:rPr>
                <w:sz w:val="12"/>
                <w:szCs w:val="12"/>
              </w:rPr>
            </w:pPr>
            <w:r w:rsidRPr="005722D1">
              <w:rPr>
                <w:sz w:val="12"/>
                <w:szCs w:val="12"/>
              </w:rPr>
              <w:t>327,0</w:t>
            </w:r>
          </w:p>
        </w:tc>
        <w:tc>
          <w:tcPr>
            <w:tcW w:w="832" w:type="pct"/>
            <w:tcBorders>
              <w:top w:val="nil"/>
              <w:left w:val="single" w:sz="4" w:space="0" w:color="000000"/>
              <w:bottom w:val="single" w:sz="4" w:space="0" w:color="000000"/>
              <w:right w:val="nil"/>
            </w:tcBorders>
            <w:vAlign w:val="center"/>
          </w:tcPr>
          <w:p w:rsidR="005722D1" w:rsidRPr="005722D1" w:rsidRDefault="005722D1" w:rsidP="005722D1">
            <w:pPr>
              <w:pStyle w:val="ConsPlusCell"/>
              <w:snapToGrid w:val="0"/>
              <w:jc w:val="center"/>
              <w:rPr>
                <w:sz w:val="12"/>
                <w:szCs w:val="12"/>
              </w:rPr>
            </w:pPr>
            <w:r w:rsidRPr="005722D1">
              <w:rPr>
                <w:sz w:val="12"/>
                <w:szCs w:val="12"/>
              </w:rPr>
              <w:t>-</w:t>
            </w:r>
          </w:p>
        </w:tc>
        <w:tc>
          <w:tcPr>
            <w:tcW w:w="908" w:type="pct"/>
            <w:tcBorders>
              <w:top w:val="nil"/>
              <w:left w:val="single" w:sz="4" w:space="0" w:color="000000"/>
              <w:bottom w:val="single" w:sz="4" w:space="0" w:color="000000"/>
              <w:right w:val="nil"/>
            </w:tcBorders>
            <w:vAlign w:val="center"/>
          </w:tcPr>
          <w:p w:rsidR="005722D1" w:rsidRPr="005722D1" w:rsidRDefault="005722D1" w:rsidP="005722D1">
            <w:pPr>
              <w:pStyle w:val="ConsPlusCell"/>
              <w:snapToGrid w:val="0"/>
              <w:jc w:val="center"/>
              <w:rPr>
                <w:sz w:val="12"/>
                <w:szCs w:val="12"/>
              </w:rPr>
            </w:pPr>
            <w:r w:rsidRPr="005722D1">
              <w:rPr>
                <w:sz w:val="12"/>
                <w:szCs w:val="12"/>
              </w:rPr>
              <w:t>-</w:t>
            </w:r>
          </w:p>
        </w:tc>
        <w:tc>
          <w:tcPr>
            <w:tcW w:w="1060" w:type="pct"/>
            <w:tcBorders>
              <w:top w:val="nil"/>
              <w:left w:val="single" w:sz="4" w:space="0" w:color="000000"/>
              <w:bottom w:val="single" w:sz="4" w:space="0" w:color="000000"/>
              <w:right w:val="nil"/>
            </w:tcBorders>
            <w:vAlign w:val="center"/>
          </w:tcPr>
          <w:p w:rsidR="005722D1" w:rsidRPr="005722D1" w:rsidRDefault="005722D1" w:rsidP="005722D1">
            <w:pPr>
              <w:pStyle w:val="ConsPlusCell"/>
              <w:snapToGrid w:val="0"/>
              <w:jc w:val="center"/>
              <w:rPr>
                <w:sz w:val="12"/>
                <w:szCs w:val="12"/>
              </w:rPr>
            </w:pPr>
            <w:r w:rsidRPr="005722D1">
              <w:rPr>
                <w:sz w:val="12"/>
                <w:szCs w:val="12"/>
              </w:rPr>
              <w:t>-</w:t>
            </w:r>
          </w:p>
        </w:tc>
        <w:tc>
          <w:tcPr>
            <w:tcW w:w="608" w:type="pct"/>
            <w:tcBorders>
              <w:top w:val="nil"/>
              <w:left w:val="single" w:sz="4" w:space="0" w:color="000000"/>
              <w:bottom w:val="single" w:sz="4" w:space="0" w:color="000000"/>
              <w:right w:val="single" w:sz="4" w:space="0" w:color="000000"/>
            </w:tcBorders>
            <w:vAlign w:val="center"/>
          </w:tcPr>
          <w:p w:rsidR="005722D1" w:rsidRPr="005722D1" w:rsidRDefault="005722D1" w:rsidP="005722D1">
            <w:pPr>
              <w:pStyle w:val="ConsPlusCell"/>
              <w:snapToGrid w:val="0"/>
              <w:jc w:val="center"/>
              <w:rPr>
                <w:sz w:val="12"/>
                <w:szCs w:val="12"/>
              </w:rPr>
            </w:pPr>
            <w:r w:rsidRPr="005722D1">
              <w:rPr>
                <w:sz w:val="12"/>
                <w:szCs w:val="12"/>
              </w:rPr>
              <w:t>327,0</w:t>
            </w:r>
          </w:p>
        </w:tc>
      </w:tr>
      <w:tr w:rsidR="005722D1" w:rsidRPr="005722D1" w:rsidTr="005722D1">
        <w:trPr>
          <w:trHeight w:val="20"/>
        </w:trPr>
        <w:tc>
          <w:tcPr>
            <w:tcW w:w="457" w:type="pct"/>
            <w:tcBorders>
              <w:top w:val="nil"/>
              <w:left w:val="single" w:sz="4" w:space="0" w:color="000000"/>
              <w:bottom w:val="single" w:sz="4" w:space="0" w:color="000000"/>
              <w:right w:val="nil"/>
            </w:tcBorders>
            <w:vAlign w:val="center"/>
          </w:tcPr>
          <w:p w:rsidR="005722D1" w:rsidRPr="005722D1" w:rsidRDefault="005722D1" w:rsidP="005722D1">
            <w:pPr>
              <w:pStyle w:val="ConsPlusCell"/>
              <w:snapToGrid w:val="0"/>
              <w:jc w:val="center"/>
              <w:rPr>
                <w:sz w:val="12"/>
                <w:szCs w:val="12"/>
              </w:rPr>
            </w:pPr>
            <w:r w:rsidRPr="005722D1">
              <w:rPr>
                <w:sz w:val="12"/>
                <w:szCs w:val="12"/>
              </w:rPr>
              <w:t>2025</w:t>
            </w:r>
          </w:p>
        </w:tc>
        <w:tc>
          <w:tcPr>
            <w:tcW w:w="1135" w:type="pct"/>
            <w:tcBorders>
              <w:top w:val="nil"/>
              <w:left w:val="single" w:sz="4" w:space="0" w:color="000000"/>
              <w:bottom w:val="single" w:sz="4" w:space="0" w:color="000000"/>
              <w:right w:val="nil"/>
            </w:tcBorders>
            <w:vAlign w:val="center"/>
          </w:tcPr>
          <w:p w:rsidR="005722D1" w:rsidRPr="005722D1" w:rsidRDefault="005722D1" w:rsidP="005722D1">
            <w:pPr>
              <w:pStyle w:val="ConsPlusCell"/>
              <w:snapToGrid w:val="0"/>
              <w:jc w:val="center"/>
              <w:rPr>
                <w:sz w:val="12"/>
                <w:szCs w:val="12"/>
              </w:rPr>
            </w:pPr>
            <w:r w:rsidRPr="005722D1">
              <w:rPr>
                <w:sz w:val="12"/>
                <w:szCs w:val="12"/>
              </w:rPr>
              <w:t>327,0</w:t>
            </w:r>
          </w:p>
        </w:tc>
        <w:tc>
          <w:tcPr>
            <w:tcW w:w="832" w:type="pct"/>
            <w:tcBorders>
              <w:top w:val="nil"/>
              <w:left w:val="single" w:sz="4" w:space="0" w:color="000000"/>
              <w:bottom w:val="single" w:sz="4" w:space="0" w:color="000000"/>
              <w:right w:val="nil"/>
            </w:tcBorders>
            <w:vAlign w:val="center"/>
          </w:tcPr>
          <w:p w:rsidR="005722D1" w:rsidRPr="005722D1" w:rsidRDefault="005722D1" w:rsidP="005722D1">
            <w:pPr>
              <w:pStyle w:val="ConsPlusCell"/>
              <w:snapToGrid w:val="0"/>
              <w:jc w:val="center"/>
              <w:rPr>
                <w:sz w:val="12"/>
                <w:szCs w:val="12"/>
              </w:rPr>
            </w:pPr>
            <w:r w:rsidRPr="005722D1">
              <w:rPr>
                <w:sz w:val="12"/>
                <w:szCs w:val="12"/>
              </w:rPr>
              <w:t>-</w:t>
            </w:r>
          </w:p>
        </w:tc>
        <w:tc>
          <w:tcPr>
            <w:tcW w:w="908" w:type="pct"/>
            <w:tcBorders>
              <w:top w:val="nil"/>
              <w:left w:val="single" w:sz="4" w:space="0" w:color="000000"/>
              <w:bottom w:val="single" w:sz="4" w:space="0" w:color="000000"/>
              <w:right w:val="nil"/>
            </w:tcBorders>
            <w:vAlign w:val="center"/>
          </w:tcPr>
          <w:p w:rsidR="005722D1" w:rsidRPr="005722D1" w:rsidRDefault="005722D1" w:rsidP="005722D1">
            <w:pPr>
              <w:pStyle w:val="ConsPlusCell"/>
              <w:snapToGrid w:val="0"/>
              <w:jc w:val="center"/>
              <w:rPr>
                <w:sz w:val="12"/>
                <w:szCs w:val="12"/>
              </w:rPr>
            </w:pPr>
            <w:r w:rsidRPr="005722D1">
              <w:rPr>
                <w:sz w:val="12"/>
                <w:szCs w:val="12"/>
              </w:rPr>
              <w:t>-</w:t>
            </w:r>
          </w:p>
        </w:tc>
        <w:tc>
          <w:tcPr>
            <w:tcW w:w="1060" w:type="pct"/>
            <w:tcBorders>
              <w:top w:val="nil"/>
              <w:left w:val="single" w:sz="4" w:space="0" w:color="000000"/>
              <w:bottom w:val="single" w:sz="4" w:space="0" w:color="000000"/>
              <w:right w:val="nil"/>
            </w:tcBorders>
            <w:vAlign w:val="center"/>
          </w:tcPr>
          <w:p w:rsidR="005722D1" w:rsidRPr="005722D1" w:rsidRDefault="005722D1" w:rsidP="005722D1">
            <w:pPr>
              <w:pStyle w:val="ConsPlusCell"/>
              <w:snapToGrid w:val="0"/>
              <w:jc w:val="center"/>
              <w:rPr>
                <w:sz w:val="12"/>
                <w:szCs w:val="12"/>
              </w:rPr>
            </w:pPr>
            <w:r w:rsidRPr="005722D1">
              <w:rPr>
                <w:sz w:val="12"/>
                <w:szCs w:val="12"/>
              </w:rPr>
              <w:t>-</w:t>
            </w:r>
          </w:p>
        </w:tc>
        <w:tc>
          <w:tcPr>
            <w:tcW w:w="608" w:type="pct"/>
            <w:tcBorders>
              <w:top w:val="nil"/>
              <w:left w:val="single" w:sz="4" w:space="0" w:color="000000"/>
              <w:bottom w:val="single" w:sz="4" w:space="0" w:color="000000"/>
              <w:right w:val="single" w:sz="4" w:space="0" w:color="000000"/>
            </w:tcBorders>
            <w:vAlign w:val="center"/>
          </w:tcPr>
          <w:p w:rsidR="005722D1" w:rsidRPr="005722D1" w:rsidRDefault="005722D1" w:rsidP="005722D1">
            <w:pPr>
              <w:pStyle w:val="ConsPlusCell"/>
              <w:snapToGrid w:val="0"/>
              <w:jc w:val="center"/>
              <w:rPr>
                <w:sz w:val="12"/>
                <w:szCs w:val="12"/>
              </w:rPr>
            </w:pPr>
            <w:r w:rsidRPr="005722D1">
              <w:rPr>
                <w:sz w:val="12"/>
                <w:szCs w:val="12"/>
              </w:rPr>
              <w:t>327,0</w:t>
            </w:r>
          </w:p>
        </w:tc>
      </w:tr>
      <w:tr w:rsidR="005722D1" w:rsidRPr="005722D1" w:rsidTr="005722D1">
        <w:trPr>
          <w:trHeight w:val="20"/>
        </w:trPr>
        <w:tc>
          <w:tcPr>
            <w:tcW w:w="457" w:type="pct"/>
            <w:tcBorders>
              <w:top w:val="nil"/>
              <w:left w:val="single" w:sz="4" w:space="0" w:color="000000"/>
              <w:bottom w:val="single" w:sz="4" w:space="0" w:color="000000"/>
              <w:right w:val="nil"/>
            </w:tcBorders>
            <w:vAlign w:val="center"/>
          </w:tcPr>
          <w:p w:rsidR="005722D1" w:rsidRPr="005722D1" w:rsidRDefault="005722D1" w:rsidP="005722D1">
            <w:pPr>
              <w:pStyle w:val="ConsPlusCell"/>
              <w:jc w:val="center"/>
              <w:rPr>
                <w:b/>
                <w:sz w:val="12"/>
                <w:szCs w:val="12"/>
              </w:rPr>
            </w:pPr>
            <w:r w:rsidRPr="005722D1">
              <w:rPr>
                <w:b/>
                <w:sz w:val="12"/>
                <w:szCs w:val="12"/>
              </w:rPr>
              <w:t>Всего</w:t>
            </w:r>
          </w:p>
        </w:tc>
        <w:tc>
          <w:tcPr>
            <w:tcW w:w="1135" w:type="pct"/>
            <w:tcBorders>
              <w:top w:val="nil"/>
              <w:left w:val="single" w:sz="4" w:space="0" w:color="000000"/>
              <w:bottom w:val="single" w:sz="4" w:space="0" w:color="000000"/>
              <w:right w:val="nil"/>
            </w:tcBorders>
            <w:vAlign w:val="center"/>
          </w:tcPr>
          <w:p w:rsidR="005722D1" w:rsidRPr="005722D1" w:rsidRDefault="005722D1" w:rsidP="005722D1">
            <w:pPr>
              <w:pStyle w:val="ConsPlusCell"/>
              <w:snapToGrid w:val="0"/>
              <w:jc w:val="center"/>
              <w:rPr>
                <w:b/>
                <w:sz w:val="12"/>
                <w:szCs w:val="12"/>
              </w:rPr>
            </w:pPr>
            <w:r w:rsidRPr="005722D1">
              <w:rPr>
                <w:b/>
                <w:sz w:val="12"/>
                <w:szCs w:val="12"/>
              </w:rPr>
              <w:t>1 169,72</w:t>
            </w:r>
          </w:p>
        </w:tc>
        <w:tc>
          <w:tcPr>
            <w:tcW w:w="832" w:type="pct"/>
            <w:tcBorders>
              <w:top w:val="nil"/>
              <w:left w:val="single" w:sz="4" w:space="0" w:color="000000"/>
              <w:bottom w:val="single" w:sz="4" w:space="0" w:color="000000"/>
              <w:right w:val="nil"/>
            </w:tcBorders>
            <w:vAlign w:val="center"/>
          </w:tcPr>
          <w:p w:rsidR="005722D1" w:rsidRPr="005722D1" w:rsidRDefault="005722D1" w:rsidP="005722D1">
            <w:pPr>
              <w:pStyle w:val="ConsPlusCell"/>
              <w:snapToGrid w:val="0"/>
              <w:jc w:val="center"/>
              <w:rPr>
                <w:b/>
                <w:sz w:val="12"/>
                <w:szCs w:val="12"/>
              </w:rPr>
            </w:pPr>
            <w:r w:rsidRPr="005722D1">
              <w:rPr>
                <w:b/>
                <w:sz w:val="12"/>
                <w:szCs w:val="12"/>
              </w:rPr>
              <w:t>-</w:t>
            </w:r>
          </w:p>
        </w:tc>
        <w:tc>
          <w:tcPr>
            <w:tcW w:w="908" w:type="pct"/>
            <w:tcBorders>
              <w:top w:val="nil"/>
              <w:left w:val="single" w:sz="4" w:space="0" w:color="000000"/>
              <w:bottom w:val="single" w:sz="4" w:space="0" w:color="000000"/>
              <w:right w:val="nil"/>
            </w:tcBorders>
            <w:vAlign w:val="center"/>
          </w:tcPr>
          <w:p w:rsidR="005722D1" w:rsidRPr="005722D1" w:rsidRDefault="005722D1" w:rsidP="005722D1">
            <w:pPr>
              <w:pStyle w:val="ConsPlusCell"/>
              <w:snapToGrid w:val="0"/>
              <w:jc w:val="center"/>
              <w:rPr>
                <w:b/>
                <w:sz w:val="12"/>
                <w:szCs w:val="12"/>
              </w:rPr>
            </w:pPr>
            <w:r w:rsidRPr="005722D1">
              <w:rPr>
                <w:b/>
                <w:sz w:val="12"/>
                <w:szCs w:val="12"/>
              </w:rPr>
              <w:t>-</w:t>
            </w:r>
          </w:p>
        </w:tc>
        <w:tc>
          <w:tcPr>
            <w:tcW w:w="1060" w:type="pct"/>
            <w:tcBorders>
              <w:top w:val="nil"/>
              <w:left w:val="single" w:sz="4" w:space="0" w:color="000000"/>
              <w:bottom w:val="single" w:sz="4" w:space="0" w:color="000000"/>
              <w:right w:val="nil"/>
            </w:tcBorders>
            <w:vAlign w:val="center"/>
          </w:tcPr>
          <w:p w:rsidR="005722D1" w:rsidRPr="005722D1" w:rsidRDefault="005722D1" w:rsidP="005722D1">
            <w:pPr>
              <w:pStyle w:val="ConsPlusCell"/>
              <w:snapToGrid w:val="0"/>
              <w:jc w:val="center"/>
              <w:rPr>
                <w:b/>
                <w:sz w:val="12"/>
                <w:szCs w:val="12"/>
              </w:rPr>
            </w:pPr>
            <w:r w:rsidRPr="005722D1">
              <w:rPr>
                <w:b/>
                <w:sz w:val="12"/>
                <w:szCs w:val="12"/>
              </w:rPr>
              <w:t>-</w:t>
            </w:r>
          </w:p>
        </w:tc>
        <w:tc>
          <w:tcPr>
            <w:tcW w:w="608" w:type="pct"/>
            <w:tcBorders>
              <w:top w:val="nil"/>
              <w:left w:val="single" w:sz="4" w:space="0" w:color="000000"/>
              <w:bottom w:val="single" w:sz="4" w:space="0" w:color="000000"/>
              <w:right w:val="single" w:sz="4" w:space="0" w:color="000000"/>
            </w:tcBorders>
            <w:vAlign w:val="center"/>
          </w:tcPr>
          <w:p w:rsidR="005722D1" w:rsidRPr="005722D1" w:rsidRDefault="005722D1" w:rsidP="005722D1">
            <w:pPr>
              <w:pStyle w:val="ConsPlusCell"/>
              <w:snapToGrid w:val="0"/>
              <w:jc w:val="center"/>
              <w:rPr>
                <w:b/>
                <w:sz w:val="12"/>
                <w:szCs w:val="12"/>
              </w:rPr>
            </w:pPr>
            <w:r w:rsidRPr="005722D1">
              <w:rPr>
                <w:b/>
                <w:sz w:val="12"/>
                <w:szCs w:val="12"/>
              </w:rPr>
              <w:t>1 169,72</w:t>
            </w:r>
          </w:p>
        </w:tc>
      </w:tr>
    </w:tbl>
    <w:p w:rsidR="005722D1" w:rsidRPr="005722D1" w:rsidRDefault="005722D1" w:rsidP="005722D1">
      <w:pPr>
        <w:pStyle w:val="ConsPlusNonformat"/>
        <w:ind w:firstLine="284"/>
        <w:jc w:val="both"/>
        <w:rPr>
          <w:rFonts w:ascii="Arial" w:hAnsi="Arial" w:cs="Arial"/>
          <w:sz w:val="16"/>
          <w:szCs w:val="16"/>
        </w:rPr>
      </w:pPr>
      <w:r w:rsidRPr="005722D1">
        <w:rPr>
          <w:rFonts w:ascii="Arial" w:hAnsi="Arial" w:cs="Arial"/>
          <w:sz w:val="16"/>
          <w:szCs w:val="16"/>
        </w:rPr>
        <w:t>7. Ожидаемые конечные результаты реализации муниципальной программы:</w:t>
      </w:r>
    </w:p>
    <w:p w:rsidR="005722D1" w:rsidRPr="005722D1" w:rsidRDefault="005722D1" w:rsidP="005722D1">
      <w:pPr>
        <w:ind w:firstLine="284"/>
        <w:jc w:val="both"/>
        <w:rPr>
          <w:rFonts w:ascii="Arial" w:hAnsi="Arial" w:cs="Arial"/>
          <w:sz w:val="16"/>
          <w:szCs w:val="16"/>
        </w:rPr>
      </w:pPr>
      <w:bookmarkStart w:id="2" w:name="Par180"/>
      <w:bookmarkEnd w:id="2"/>
      <w:r w:rsidRPr="005722D1">
        <w:rPr>
          <w:rFonts w:ascii="Arial" w:hAnsi="Arial" w:cs="Arial"/>
          <w:sz w:val="16"/>
          <w:szCs w:val="16"/>
        </w:rPr>
        <w:t xml:space="preserve">Реализация муниципальной программы </w:t>
      </w:r>
      <w:r w:rsidRPr="005722D1">
        <w:rPr>
          <w:rFonts w:ascii="Arial" w:hAnsi="Arial" w:cs="Arial"/>
          <w:bCs/>
          <w:color w:val="000000"/>
          <w:sz w:val="16"/>
          <w:szCs w:val="16"/>
        </w:rPr>
        <w:t>на территории городского поселения должна обеспечить совершенствование системы профилактики мер противопожарной безопасности, уменьшить рост количества пожаров на территории городского поселения, снизить уровень гибели людей, имущества и травматизма при пожарах; усилить противопожарную защиту объектов на территории городского поселения; снизить количество нарушений требований пожарной безопасности гражданами и организациями.</w:t>
      </w:r>
    </w:p>
    <w:p w:rsidR="00F504E7" w:rsidRDefault="005722D1" w:rsidP="005722D1">
      <w:pPr>
        <w:jc w:val="center"/>
        <w:rPr>
          <w:rFonts w:ascii="Arial" w:hAnsi="Arial" w:cs="Arial"/>
          <w:b/>
          <w:sz w:val="16"/>
          <w:szCs w:val="16"/>
        </w:rPr>
      </w:pPr>
      <w:r w:rsidRPr="005722D1">
        <w:rPr>
          <w:rFonts w:ascii="Arial" w:hAnsi="Arial" w:cs="Arial"/>
          <w:b/>
          <w:sz w:val="16"/>
          <w:szCs w:val="16"/>
        </w:rPr>
        <w:t xml:space="preserve">Характеристика текущего состояния соответствующей сферы социально-экономического развития </w:t>
      </w:r>
    </w:p>
    <w:p w:rsidR="005722D1" w:rsidRPr="005722D1" w:rsidRDefault="005722D1" w:rsidP="005722D1">
      <w:pPr>
        <w:jc w:val="center"/>
        <w:rPr>
          <w:rFonts w:ascii="Arial" w:hAnsi="Arial" w:cs="Arial"/>
          <w:b/>
          <w:sz w:val="16"/>
          <w:szCs w:val="16"/>
        </w:rPr>
      </w:pPr>
      <w:r w:rsidRPr="005722D1">
        <w:rPr>
          <w:rFonts w:ascii="Arial" w:hAnsi="Arial" w:cs="Arial"/>
          <w:b/>
          <w:sz w:val="16"/>
          <w:szCs w:val="16"/>
        </w:rPr>
        <w:t>городского поселения, приоритеты и цели развития государственной политики в указанной сфере</w:t>
      </w:r>
    </w:p>
    <w:p w:rsidR="005722D1" w:rsidRPr="005722D1" w:rsidRDefault="005722D1" w:rsidP="005722D1">
      <w:pPr>
        <w:tabs>
          <w:tab w:val="left" w:pos="9354"/>
        </w:tabs>
        <w:ind w:firstLine="284"/>
        <w:jc w:val="both"/>
        <w:rPr>
          <w:rFonts w:ascii="Arial" w:hAnsi="Arial" w:cs="Arial"/>
          <w:sz w:val="16"/>
          <w:szCs w:val="16"/>
        </w:rPr>
      </w:pPr>
      <w:r w:rsidRPr="005722D1">
        <w:rPr>
          <w:rFonts w:ascii="Arial" w:hAnsi="Arial" w:cs="Arial"/>
          <w:sz w:val="16"/>
          <w:szCs w:val="16"/>
        </w:rPr>
        <w:t>Правовую основу для разработки муниципальной программы составляют федеральные законы от 06</w:t>
      </w:r>
      <w:r>
        <w:rPr>
          <w:rFonts w:ascii="Arial" w:hAnsi="Arial" w:cs="Arial"/>
          <w:sz w:val="16"/>
          <w:szCs w:val="16"/>
        </w:rPr>
        <w:t xml:space="preserve"> </w:t>
      </w:r>
      <w:r w:rsidRPr="005722D1">
        <w:rPr>
          <w:rFonts w:ascii="Arial" w:hAnsi="Arial" w:cs="Arial"/>
          <w:sz w:val="16"/>
          <w:szCs w:val="16"/>
        </w:rPr>
        <w:t>октября 2003 года № 131-ФЗ «Об общих принципах организации местного самоуправления в Российской Федерации», от 21 декабря 1994 года № 69-ФЗ «О пожарной безопасности», от 22</w:t>
      </w:r>
      <w:r>
        <w:rPr>
          <w:rFonts w:ascii="Arial" w:hAnsi="Arial" w:cs="Arial"/>
          <w:sz w:val="16"/>
          <w:szCs w:val="16"/>
        </w:rPr>
        <w:t> </w:t>
      </w:r>
      <w:r w:rsidRPr="005722D1">
        <w:rPr>
          <w:rFonts w:ascii="Arial" w:hAnsi="Arial" w:cs="Arial"/>
          <w:sz w:val="16"/>
          <w:szCs w:val="16"/>
        </w:rPr>
        <w:t>июля 2008 года № 123-ФЗ «Технический регламент о требованиях пожарной безопасности</w:t>
      </w:r>
      <w:r w:rsidRPr="005722D1">
        <w:rPr>
          <w:rFonts w:ascii="Arial" w:hAnsi="Arial" w:cs="Arial"/>
          <w:bCs/>
          <w:sz w:val="16"/>
          <w:szCs w:val="16"/>
        </w:rPr>
        <w:t>»</w:t>
      </w:r>
      <w:r w:rsidRPr="005722D1">
        <w:rPr>
          <w:rFonts w:ascii="Arial" w:hAnsi="Arial" w:cs="Arial"/>
          <w:sz w:val="16"/>
          <w:szCs w:val="16"/>
        </w:rPr>
        <w:t>.</w:t>
      </w:r>
    </w:p>
    <w:p w:rsidR="005722D1" w:rsidRPr="005722D1" w:rsidRDefault="005722D1" w:rsidP="005722D1">
      <w:pPr>
        <w:autoSpaceDE w:val="0"/>
        <w:autoSpaceDN w:val="0"/>
        <w:adjustRightInd w:val="0"/>
        <w:ind w:firstLine="284"/>
        <w:jc w:val="both"/>
        <w:rPr>
          <w:rFonts w:ascii="Arial" w:hAnsi="Arial" w:cs="Arial"/>
          <w:sz w:val="16"/>
          <w:szCs w:val="16"/>
        </w:rPr>
      </w:pPr>
      <w:r w:rsidRPr="005722D1">
        <w:rPr>
          <w:rFonts w:ascii="Arial" w:hAnsi="Arial" w:cs="Arial"/>
          <w:sz w:val="16"/>
          <w:szCs w:val="16"/>
        </w:rPr>
        <w:t>Необходимость принятия муниципальной программы и последующей ее реализации вызвана тем, что обстановка с пожарами на территории Российской Федерации и тяжесть последствий от них продолжает оставаться напряженной. Огнем уничтожаются различные строения, жилые помещения, гибнут люди или остаются без крова, наносится серьезный ущерб социальной сфере. Вступивший в 2008 в силу Федеральный закон от 22 июля 2008 года № 123-ФЗ «Технический регламент о требованиях пожарной безопасности» усилил требования к обеспечению пожарной безопасности и ответственность за их нарушение.</w:t>
      </w:r>
    </w:p>
    <w:p w:rsidR="005722D1" w:rsidRPr="005722D1" w:rsidRDefault="005722D1" w:rsidP="005722D1">
      <w:pPr>
        <w:ind w:firstLine="284"/>
        <w:jc w:val="both"/>
        <w:rPr>
          <w:rFonts w:ascii="Arial" w:hAnsi="Arial" w:cs="Arial"/>
          <w:sz w:val="16"/>
          <w:szCs w:val="16"/>
        </w:rPr>
      </w:pPr>
      <w:r w:rsidRPr="005722D1">
        <w:rPr>
          <w:rFonts w:ascii="Arial" w:hAnsi="Arial" w:cs="Arial"/>
          <w:sz w:val="16"/>
          <w:szCs w:val="16"/>
        </w:rPr>
        <w:t>За первый квартал 2022 год на территории Валдайского муниципального района зарегистрировано 19 пожаров, рост к аналогичному периоду прошлого года (далее - АППГ) составил 11% (АППГ - 17). В результате пожаров в текущем году зафиксировано 5 случаев гибели людей, травмированных нет. Основной причиной возникновения пожаров и загораний явились: нарушение правил технической эксплуатации и монтажа электрооборудования, нарушение правил пожарной безопасности при эксплуатации бытовых приборов, тепловое проявление электрического тока (короткое замыкание) – 6 или 31% от общего числа пожаров (АППГ - 4, увеличение на 50%), неисправность печного оборудования – за истекший период 2022 года зафиксировано 4 пожара или 21% от общего количества пожаров (АППГ - 9, уменьшение на 55%), неосторожное обращение с огнем – 5 случаев или 26% от общего числа пожаров (АППГ - 3, увеличение на 2 случая), поджог и неисправность узлов и механизмов транспортного средства. Огнем уничтожено 10 строений, повреждено 5 объектов, нанесен серьезный материальный ущерб  имуществу, экономике и социальной сфере.</w:t>
      </w:r>
    </w:p>
    <w:p w:rsidR="005722D1" w:rsidRPr="005722D1" w:rsidRDefault="005722D1" w:rsidP="005722D1">
      <w:pPr>
        <w:pStyle w:val="af3"/>
        <w:spacing w:before="0" w:beforeAutospacing="0" w:after="0" w:afterAutospacing="0"/>
        <w:ind w:firstLine="284"/>
        <w:jc w:val="both"/>
        <w:textAlignment w:val="baseline"/>
        <w:rPr>
          <w:rFonts w:ascii="Arial" w:hAnsi="Arial" w:cs="Arial"/>
          <w:sz w:val="16"/>
          <w:szCs w:val="16"/>
        </w:rPr>
      </w:pPr>
      <w:r w:rsidRPr="005722D1">
        <w:rPr>
          <w:rFonts w:ascii="Arial" w:hAnsi="Arial" w:cs="Arial"/>
          <w:sz w:val="16"/>
          <w:szCs w:val="16"/>
        </w:rPr>
        <w:t>Озабоченность  вызывает положение дел с обеспечением пожарной безопасности на объектах образования, здравоохранения, социальной сферы, культуры и жилого сектора. Некоторые объекты по-прежнему не обеспечены автоматической пожарной сигнализацией, не имеют систем оповещения о пожаре. Растет тяжесть последствий от пожаров. Недостаточность современного пожарного оборудования, средств пожаротушения значительно затрудняет тушение пожаров и спасение людей.</w:t>
      </w:r>
    </w:p>
    <w:p w:rsidR="005722D1" w:rsidRPr="005722D1" w:rsidRDefault="005722D1" w:rsidP="005722D1">
      <w:pPr>
        <w:pStyle w:val="af3"/>
        <w:spacing w:before="0" w:beforeAutospacing="0" w:after="0" w:afterAutospacing="0"/>
        <w:ind w:firstLine="284"/>
        <w:jc w:val="both"/>
        <w:textAlignment w:val="baseline"/>
        <w:rPr>
          <w:rFonts w:ascii="Arial" w:hAnsi="Arial" w:cs="Arial"/>
          <w:sz w:val="16"/>
          <w:szCs w:val="16"/>
        </w:rPr>
      </w:pPr>
      <w:r w:rsidRPr="005722D1">
        <w:rPr>
          <w:rFonts w:ascii="Arial" w:hAnsi="Arial" w:cs="Arial"/>
          <w:sz w:val="16"/>
          <w:szCs w:val="16"/>
        </w:rPr>
        <w:t>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городского поселения вызывает постоянную озабоченность и свидетельствует о необходимости продолжения улучшения эффективности функционирования системы обеспечения пожарной безопасности.</w:t>
      </w:r>
    </w:p>
    <w:p w:rsidR="005722D1" w:rsidRPr="005722D1" w:rsidRDefault="005722D1" w:rsidP="005722D1">
      <w:pPr>
        <w:pStyle w:val="af3"/>
        <w:spacing w:before="0" w:beforeAutospacing="0" w:after="0" w:afterAutospacing="0"/>
        <w:ind w:firstLine="284"/>
        <w:jc w:val="both"/>
        <w:textAlignment w:val="baseline"/>
        <w:rPr>
          <w:rFonts w:ascii="Arial" w:hAnsi="Arial" w:cs="Arial"/>
          <w:sz w:val="16"/>
          <w:szCs w:val="16"/>
        </w:rPr>
      </w:pPr>
      <w:r w:rsidRPr="005722D1">
        <w:rPr>
          <w:rFonts w:ascii="Arial" w:hAnsi="Arial" w:cs="Arial"/>
          <w:sz w:val="16"/>
          <w:szCs w:val="16"/>
        </w:rPr>
        <w:t>Основными причинами пожаров являются:</w:t>
      </w:r>
    </w:p>
    <w:p w:rsidR="005722D1" w:rsidRPr="005722D1" w:rsidRDefault="005722D1" w:rsidP="005722D1">
      <w:pPr>
        <w:pStyle w:val="af3"/>
        <w:spacing w:before="0" w:beforeAutospacing="0" w:after="0" w:afterAutospacing="0"/>
        <w:ind w:firstLine="284"/>
        <w:jc w:val="both"/>
        <w:textAlignment w:val="baseline"/>
        <w:rPr>
          <w:rFonts w:ascii="Arial" w:hAnsi="Arial" w:cs="Arial"/>
          <w:sz w:val="16"/>
          <w:szCs w:val="16"/>
        </w:rPr>
      </w:pPr>
      <w:r w:rsidRPr="005722D1">
        <w:rPr>
          <w:rFonts w:ascii="Arial" w:hAnsi="Arial" w:cs="Arial"/>
          <w:sz w:val="16"/>
          <w:szCs w:val="16"/>
        </w:rPr>
        <w:t>нарушение правил пожарной безопасности при монтаже и эксплуатации электрооборудования и электроприборов;</w:t>
      </w:r>
    </w:p>
    <w:p w:rsidR="005722D1" w:rsidRPr="005722D1" w:rsidRDefault="005722D1" w:rsidP="005722D1">
      <w:pPr>
        <w:pStyle w:val="af3"/>
        <w:spacing w:before="0" w:beforeAutospacing="0" w:after="0" w:afterAutospacing="0"/>
        <w:ind w:firstLine="284"/>
        <w:jc w:val="both"/>
        <w:textAlignment w:val="baseline"/>
        <w:rPr>
          <w:rFonts w:ascii="Arial" w:hAnsi="Arial" w:cs="Arial"/>
          <w:sz w:val="16"/>
          <w:szCs w:val="16"/>
        </w:rPr>
      </w:pPr>
      <w:r w:rsidRPr="005722D1">
        <w:rPr>
          <w:rFonts w:ascii="Arial" w:hAnsi="Arial" w:cs="Arial"/>
          <w:sz w:val="16"/>
          <w:szCs w:val="16"/>
        </w:rPr>
        <w:t>нарушение правил безопасности при эксплуатации печей отопления;</w:t>
      </w:r>
    </w:p>
    <w:p w:rsidR="005722D1" w:rsidRPr="005722D1" w:rsidRDefault="005722D1" w:rsidP="005722D1">
      <w:pPr>
        <w:pStyle w:val="af3"/>
        <w:spacing w:before="0" w:beforeAutospacing="0" w:after="0" w:afterAutospacing="0"/>
        <w:ind w:firstLine="284"/>
        <w:jc w:val="both"/>
        <w:textAlignment w:val="baseline"/>
        <w:rPr>
          <w:rFonts w:ascii="Arial" w:hAnsi="Arial" w:cs="Arial"/>
          <w:sz w:val="16"/>
          <w:szCs w:val="16"/>
        </w:rPr>
      </w:pPr>
      <w:r w:rsidRPr="005722D1">
        <w:rPr>
          <w:rFonts w:ascii="Arial" w:hAnsi="Arial" w:cs="Arial"/>
          <w:sz w:val="16"/>
          <w:szCs w:val="16"/>
        </w:rPr>
        <w:t>нарушение правил курения в жилых помещениях;</w:t>
      </w:r>
    </w:p>
    <w:p w:rsidR="005722D1" w:rsidRPr="005722D1" w:rsidRDefault="005722D1" w:rsidP="005722D1">
      <w:pPr>
        <w:pStyle w:val="af3"/>
        <w:spacing w:before="0" w:beforeAutospacing="0" w:after="0" w:afterAutospacing="0"/>
        <w:ind w:firstLine="284"/>
        <w:jc w:val="both"/>
        <w:textAlignment w:val="baseline"/>
        <w:rPr>
          <w:rFonts w:ascii="Arial" w:hAnsi="Arial" w:cs="Arial"/>
          <w:sz w:val="16"/>
          <w:szCs w:val="16"/>
        </w:rPr>
      </w:pPr>
      <w:r w:rsidRPr="005722D1">
        <w:rPr>
          <w:rFonts w:ascii="Arial" w:hAnsi="Arial" w:cs="Arial"/>
          <w:sz w:val="16"/>
          <w:szCs w:val="16"/>
        </w:rPr>
        <w:t>неосторожное обращение с огнем.</w:t>
      </w:r>
    </w:p>
    <w:p w:rsidR="005722D1" w:rsidRPr="005722D1" w:rsidRDefault="005722D1" w:rsidP="005722D1">
      <w:pPr>
        <w:pStyle w:val="af3"/>
        <w:spacing w:before="0" w:beforeAutospacing="0" w:after="0" w:afterAutospacing="0"/>
        <w:ind w:firstLine="284"/>
        <w:jc w:val="both"/>
        <w:textAlignment w:val="baseline"/>
        <w:rPr>
          <w:rFonts w:ascii="Arial" w:hAnsi="Arial" w:cs="Arial"/>
          <w:sz w:val="16"/>
          <w:szCs w:val="16"/>
        </w:rPr>
      </w:pPr>
      <w:r w:rsidRPr="005722D1">
        <w:rPr>
          <w:rFonts w:ascii="Arial" w:hAnsi="Arial" w:cs="Arial"/>
          <w:sz w:val="16"/>
          <w:szCs w:val="16"/>
        </w:rPr>
        <w:t>К числу объективных причин, обуславливающих напряженность оперативной обстановки с пожарами в жилом секторе следует отнести значительную степень изношенности жилого фонда, недостаточность экономических возможностей поддержания противопожарного состояния зданий, низкую обеспеченность жилых зданий средствами обнаружения и оповещения о пожаре, а также современными первичными средствами пожаротушения.</w:t>
      </w:r>
    </w:p>
    <w:p w:rsidR="005722D1" w:rsidRPr="005722D1" w:rsidRDefault="005722D1" w:rsidP="005722D1">
      <w:pPr>
        <w:pStyle w:val="af3"/>
        <w:spacing w:before="0" w:beforeAutospacing="0" w:after="0" w:afterAutospacing="0"/>
        <w:ind w:firstLine="284"/>
        <w:jc w:val="both"/>
        <w:textAlignment w:val="baseline"/>
        <w:rPr>
          <w:rFonts w:ascii="Arial" w:hAnsi="Arial" w:cs="Arial"/>
          <w:sz w:val="16"/>
          <w:szCs w:val="16"/>
        </w:rPr>
      </w:pPr>
      <w:r w:rsidRPr="005722D1">
        <w:rPr>
          <w:rFonts w:ascii="Arial" w:hAnsi="Arial" w:cs="Arial"/>
          <w:sz w:val="16"/>
          <w:szCs w:val="16"/>
        </w:rPr>
        <w:t>Большая часть населения не имеет четкого представления о реальной опасности пожаров. В результате для многих граждан пожар представляется маловероятным событием, игнорируются противопожарные требования и как следствие пожары происходят по причине неосторожного обращения с огнем. В связи с чем, необходимо повышение эффективности системы мер по противопожарной пропаганде и обучению населения.</w:t>
      </w:r>
    </w:p>
    <w:p w:rsidR="005722D1" w:rsidRPr="005722D1" w:rsidRDefault="005722D1" w:rsidP="005722D1">
      <w:pPr>
        <w:pStyle w:val="af3"/>
        <w:spacing w:before="0" w:beforeAutospacing="0" w:after="0" w:afterAutospacing="0"/>
        <w:ind w:firstLine="284"/>
        <w:jc w:val="both"/>
        <w:textAlignment w:val="baseline"/>
        <w:rPr>
          <w:rFonts w:ascii="Arial" w:hAnsi="Arial" w:cs="Arial"/>
          <w:sz w:val="16"/>
          <w:szCs w:val="16"/>
        </w:rPr>
      </w:pPr>
      <w:r w:rsidRPr="005722D1">
        <w:rPr>
          <w:rFonts w:ascii="Arial" w:hAnsi="Arial" w:cs="Arial"/>
          <w:sz w:val="16"/>
          <w:szCs w:val="16"/>
        </w:rPr>
        <w:t>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w:t>
      </w:r>
    </w:p>
    <w:p w:rsidR="005722D1" w:rsidRPr="005722D1" w:rsidRDefault="005722D1" w:rsidP="005722D1">
      <w:pPr>
        <w:pStyle w:val="HTML"/>
        <w:ind w:firstLine="284"/>
        <w:jc w:val="both"/>
        <w:rPr>
          <w:rFonts w:ascii="Arial" w:hAnsi="Arial" w:cs="Arial"/>
          <w:sz w:val="16"/>
          <w:szCs w:val="16"/>
        </w:rPr>
      </w:pPr>
      <w:r w:rsidRPr="005722D1">
        <w:rPr>
          <w:rFonts w:ascii="Arial" w:hAnsi="Arial" w:cs="Arial"/>
          <w:sz w:val="16"/>
          <w:szCs w:val="16"/>
        </w:rPr>
        <w:t xml:space="preserve">Решение проблемы требует применения организационно-финансовых механизмов взаимодействия, координации усилий и концентрации ресурсов субъектов экономики и построения единой системы управления пожарной безопасностью в поселении. Создание в приемлемые сроки </w:t>
      </w:r>
      <w:r w:rsidRPr="005722D1">
        <w:rPr>
          <w:rFonts w:ascii="Arial" w:hAnsi="Arial" w:cs="Arial"/>
          <w:sz w:val="16"/>
          <w:szCs w:val="16"/>
        </w:rPr>
        <w:lastRenderedPageBreak/>
        <w:t>условий для снижения показателей пожарного риска и ущерба во всех сферах жизнедеятельности. С учетом существующего уровня риска пожаров в поселении эффективное обеспечение пожарной безопасности может быть достигнуто путем концентрации необходимых ресурсов на приоритетных направлениях с использованием механизмов планирования и управления, которые ориентированы на достижение конечных результатов.</w:t>
      </w:r>
    </w:p>
    <w:p w:rsidR="005722D1" w:rsidRPr="005722D1" w:rsidRDefault="005722D1" w:rsidP="00572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5722D1">
        <w:rPr>
          <w:rFonts w:ascii="Arial" w:hAnsi="Arial" w:cs="Arial"/>
          <w:color w:val="000000"/>
          <w:sz w:val="16"/>
          <w:szCs w:val="16"/>
        </w:rPr>
        <w:t>Финансовое обеспечение реализации муниципальной программы осуществляется за счет бюджетных ассигнований бюджета Валдайского городского поселения.</w:t>
      </w:r>
    </w:p>
    <w:p w:rsidR="005722D1" w:rsidRPr="005722D1" w:rsidRDefault="005722D1" w:rsidP="00572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5722D1">
        <w:rPr>
          <w:rFonts w:ascii="Arial" w:hAnsi="Arial" w:cs="Arial"/>
          <w:sz w:val="16"/>
          <w:szCs w:val="16"/>
        </w:rPr>
        <w:t>Риском невыполнения программы может стать неполное ресурсное обеспечение мероприятий программы за счет средств бюджета поселения.</w:t>
      </w:r>
    </w:p>
    <w:p w:rsidR="005722D1" w:rsidRPr="005722D1" w:rsidRDefault="005722D1" w:rsidP="00572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5722D1">
        <w:rPr>
          <w:rFonts w:ascii="Arial" w:hAnsi="Arial" w:cs="Arial"/>
          <w:sz w:val="16"/>
          <w:szCs w:val="16"/>
        </w:rPr>
        <w:t>Общий объем финансирования муниципальной программы в 2023 – 2025 годах составляет 981,0 тыс. рублей.</w:t>
      </w:r>
    </w:p>
    <w:p w:rsidR="005722D1" w:rsidRPr="005722D1" w:rsidRDefault="005722D1" w:rsidP="00572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color w:val="000000"/>
          <w:sz w:val="16"/>
          <w:szCs w:val="16"/>
        </w:rPr>
      </w:pPr>
      <w:r w:rsidRPr="005722D1">
        <w:rPr>
          <w:rFonts w:ascii="Arial" w:hAnsi="Arial" w:cs="Arial"/>
          <w:sz w:val="16"/>
          <w:szCs w:val="16"/>
        </w:rPr>
        <w:t>В случае несоответствия объемов финансового обеспечения за счет средств бюджета Валдайского городского поселения в муниципальной программе объемам бюджет</w:t>
      </w:r>
      <w:r w:rsidRPr="005722D1">
        <w:rPr>
          <w:rFonts w:ascii="Arial" w:hAnsi="Arial" w:cs="Arial"/>
          <w:color w:val="000000"/>
          <w:sz w:val="16"/>
          <w:szCs w:val="16"/>
        </w:rPr>
        <w:t>ных ассигнований на очередной финансовый год и на плановый период на реализацию муниципальной программы, ответственный исполнитель готовит проект постановления Администрации Валдайского муниципального района о внесении изменений в муниципальную программу, касающихся ее финансового обеспечения, целевых показателей, перечня мероприятий на текущий год.</w:t>
      </w:r>
    </w:p>
    <w:p w:rsidR="005722D1" w:rsidRPr="005722D1" w:rsidRDefault="005722D1" w:rsidP="005722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ascii="Arial" w:hAnsi="Arial" w:cs="Arial"/>
          <w:b/>
          <w:sz w:val="16"/>
          <w:szCs w:val="16"/>
        </w:rPr>
      </w:pPr>
      <w:r w:rsidRPr="005722D1">
        <w:rPr>
          <w:rFonts w:ascii="Arial" w:hAnsi="Arial" w:cs="Arial"/>
          <w:b/>
          <w:sz w:val="16"/>
          <w:szCs w:val="16"/>
        </w:rPr>
        <w:t>Перечень и анализ социальных, финансово-экономических</w:t>
      </w:r>
      <w:r>
        <w:rPr>
          <w:rFonts w:ascii="Arial" w:hAnsi="Arial" w:cs="Arial"/>
          <w:b/>
          <w:sz w:val="16"/>
          <w:szCs w:val="16"/>
        </w:rPr>
        <w:t xml:space="preserve"> </w:t>
      </w:r>
      <w:r w:rsidRPr="005722D1">
        <w:rPr>
          <w:rFonts w:ascii="Arial" w:hAnsi="Arial" w:cs="Arial"/>
          <w:b/>
          <w:sz w:val="16"/>
          <w:szCs w:val="16"/>
        </w:rPr>
        <w:t>и прочих рисков реализации муниципальной программы</w:t>
      </w:r>
    </w:p>
    <w:p w:rsidR="005722D1" w:rsidRPr="005722D1" w:rsidRDefault="005722D1" w:rsidP="005722D1">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Style w:val="FontStyle13"/>
          <w:rFonts w:ascii="Arial" w:hAnsi="Arial" w:cs="Arial"/>
          <w:sz w:val="16"/>
          <w:szCs w:val="16"/>
        </w:rPr>
      </w:pPr>
      <w:r w:rsidRPr="005722D1">
        <w:rPr>
          <w:rStyle w:val="FontStyle13"/>
          <w:rFonts w:ascii="Arial" w:hAnsi="Arial" w:cs="Arial"/>
          <w:sz w:val="16"/>
          <w:szCs w:val="16"/>
        </w:rPr>
        <w:t>Основными рисками в реализации муниципальной программы являются:</w:t>
      </w:r>
    </w:p>
    <w:p w:rsidR="005722D1" w:rsidRPr="005722D1" w:rsidRDefault="005722D1" w:rsidP="00572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Style w:val="FontStyle13"/>
          <w:rFonts w:ascii="Arial" w:hAnsi="Arial" w:cs="Arial"/>
          <w:sz w:val="16"/>
          <w:szCs w:val="16"/>
        </w:rPr>
      </w:pPr>
      <w:r w:rsidRPr="005722D1">
        <w:rPr>
          <w:rStyle w:val="FontStyle13"/>
          <w:rFonts w:ascii="Arial" w:hAnsi="Arial" w:cs="Arial"/>
          <w:sz w:val="16"/>
          <w:szCs w:val="16"/>
        </w:rPr>
        <w:t xml:space="preserve">недостаточное финансирование мероприятий по </w:t>
      </w:r>
      <w:r w:rsidRPr="005722D1">
        <w:rPr>
          <w:rFonts w:ascii="Arial" w:hAnsi="Arial" w:cs="Arial"/>
          <w:sz w:val="16"/>
          <w:szCs w:val="16"/>
        </w:rPr>
        <w:t>реализации первичных мер пожарной безопасности на территории Валдайского городского поселения;</w:t>
      </w:r>
    </w:p>
    <w:p w:rsidR="005722D1" w:rsidRPr="005722D1" w:rsidRDefault="005722D1" w:rsidP="005722D1">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Style w:val="FontStyle13"/>
          <w:rFonts w:ascii="Arial" w:hAnsi="Arial" w:cs="Arial"/>
          <w:sz w:val="16"/>
          <w:szCs w:val="16"/>
        </w:rPr>
      </w:pPr>
      <w:r w:rsidRPr="005722D1">
        <w:rPr>
          <w:rStyle w:val="FontStyle13"/>
          <w:rFonts w:ascii="Arial" w:hAnsi="Arial" w:cs="Arial"/>
          <w:sz w:val="16"/>
          <w:szCs w:val="16"/>
        </w:rPr>
        <w:t>низкая исполнительская дисциплина ответственного исполнителя, соисполнителей муниципальной программы, должностных лиц, ответственных за выполнение мероприятий муниципальной программы;</w:t>
      </w:r>
    </w:p>
    <w:p w:rsidR="005722D1" w:rsidRPr="005722D1" w:rsidRDefault="005722D1" w:rsidP="005722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5722D1">
        <w:rPr>
          <w:rFonts w:ascii="Arial" w:hAnsi="Arial" w:cs="Arial"/>
          <w:sz w:val="16"/>
          <w:szCs w:val="16"/>
        </w:rPr>
        <w:t>несвоевременная разработка, согласование и принятие документов, обеспечивающих выполнение мероприятий муниципальной программы;</w:t>
      </w:r>
    </w:p>
    <w:p w:rsidR="005722D1" w:rsidRPr="005722D1" w:rsidRDefault="005722D1" w:rsidP="005722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5722D1">
        <w:rPr>
          <w:rFonts w:ascii="Arial" w:hAnsi="Arial" w:cs="Arial"/>
          <w:sz w:val="16"/>
          <w:szCs w:val="16"/>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5722D1" w:rsidRPr="005722D1" w:rsidRDefault="005722D1" w:rsidP="005722D1">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Arial" w:hAnsi="Arial" w:cs="Arial"/>
          <w:sz w:val="16"/>
          <w:szCs w:val="16"/>
        </w:rPr>
      </w:pPr>
      <w:r w:rsidRPr="005722D1">
        <w:rPr>
          <w:rStyle w:val="FontStyle13"/>
          <w:rFonts w:ascii="Arial" w:hAnsi="Arial" w:cs="Arial"/>
          <w:sz w:val="16"/>
          <w:szCs w:val="16"/>
        </w:rPr>
        <w:t>Эффективное управление рисками предполагает точное и своевремен</w:t>
      </w:r>
      <w:r w:rsidRPr="005722D1">
        <w:rPr>
          <w:rStyle w:val="FontStyle13"/>
          <w:rFonts w:ascii="Arial" w:hAnsi="Arial" w:cs="Arial"/>
          <w:sz w:val="16"/>
          <w:szCs w:val="16"/>
        </w:rPr>
        <w:softHyphen/>
        <w:t>ное финансирование мероприятий муниципальной программы, своевременное принятие управленческих решений при возникновении тенденции роста рисков.</w:t>
      </w:r>
    </w:p>
    <w:p w:rsidR="005722D1" w:rsidRPr="005722D1" w:rsidRDefault="005722D1" w:rsidP="005722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5722D1">
        <w:rPr>
          <w:rFonts w:ascii="Arial" w:hAnsi="Arial" w:cs="Arial"/>
          <w:sz w:val="16"/>
          <w:szCs w:val="16"/>
        </w:rPr>
        <w:t>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5722D1" w:rsidRPr="005722D1" w:rsidRDefault="005722D1" w:rsidP="005722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ascii="Arial" w:hAnsi="Arial" w:cs="Arial"/>
          <w:b/>
          <w:sz w:val="16"/>
          <w:szCs w:val="16"/>
        </w:rPr>
      </w:pPr>
      <w:r w:rsidRPr="005722D1">
        <w:rPr>
          <w:rFonts w:ascii="Arial" w:hAnsi="Arial" w:cs="Arial"/>
          <w:b/>
          <w:sz w:val="16"/>
          <w:szCs w:val="16"/>
        </w:rPr>
        <w:t>Механизм управления реализацией муниципальной программы</w:t>
      </w:r>
    </w:p>
    <w:p w:rsidR="005722D1" w:rsidRPr="005722D1" w:rsidRDefault="005722D1" w:rsidP="005722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5722D1">
        <w:rPr>
          <w:rFonts w:ascii="Arial" w:hAnsi="Arial" w:cs="Arial"/>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района, контроль за реализацией муниципальной программы осуществляет заместитель Главы администрации муниципального района, обеспечивающий взаимодействие органов местного самоуправления по вопросам первичных мер пожарной безопасности.</w:t>
      </w:r>
    </w:p>
    <w:p w:rsidR="005722D1" w:rsidRPr="005722D1" w:rsidRDefault="005722D1" w:rsidP="005722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5722D1">
        <w:rPr>
          <w:rFonts w:ascii="Arial" w:hAnsi="Arial" w:cs="Arial"/>
          <w:sz w:val="16"/>
          <w:szCs w:val="16"/>
        </w:rPr>
        <w:t>Главный специалист по делам гражданской обороны и чрезвычайным ситуациям Администрации муниципального района осуществляет:</w:t>
      </w:r>
    </w:p>
    <w:p w:rsidR="005722D1" w:rsidRPr="005722D1" w:rsidRDefault="005722D1" w:rsidP="005722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5722D1">
        <w:rPr>
          <w:rFonts w:ascii="Arial" w:hAnsi="Arial" w:cs="Arial"/>
          <w:sz w:val="16"/>
          <w:szCs w:val="16"/>
        </w:rPr>
        <w:t>непосредственный контроль за ходом реализации мероприятий муниципальной программы;</w:t>
      </w:r>
    </w:p>
    <w:p w:rsidR="005722D1" w:rsidRPr="005722D1" w:rsidRDefault="005722D1" w:rsidP="005722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5722D1">
        <w:rPr>
          <w:rFonts w:ascii="Arial" w:hAnsi="Arial" w:cs="Arial"/>
          <w:sz w:val="16"/>
          <w:szCs w:val="16"/>
        </w:rPr>
        <w:t>координацию выполнения мероприятий муниципальной программы;</w:t>
      </w:r>
    </w:p>
    <w:p w:rsidR="005722D1" w:rsidRPr="005722D1" w:rsidRDefault="005722D1" w:rsidP="005722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5722D1">
        <w:rPr>
          <w:rFonts w:ascii="Arial" w:hAnsi="Arial" w:cs="Arial"/>
          <w:sz w:val="16"/>
          <w:szCs w:val="16"/>
        </w:rPr>
        <w:t>обеспечение эффективности реализации муниципальной программы, целевого использования средств;</w:t>
      </w:r>
    </w:p>
    <w:p w:rsidR="005722D1" w:rsidRPr="005722D1" w:rsidRDefault="005722D1" w:rsidP="005722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5722D1">
        <w:rPr>
          <w:rFonts w:ascii="Arial" w:hAnsi="Arial" w:cs="Arial"/>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rsidR="005722D1" w:rsidRPr="005722D1" w:rsidRDefault="005722D1" w:rsidP="00572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sz w:val="16"/>
          <w:szCs w:val="16"/>
        </w:rPr>
      </w:pPr>
      <w:r w:rsidRPr="005722D1">
        <w:rPr>
          <w:rFonts w:ascii="Arial" w:hAnsi="Arial" w:cs="Arial"/>
          <w:sz w:val="16"/>
          <w:szCs w:val="16"/>
        </w:rPr>
        <w:t xml:space="preserve">составление отчетов о ходе реализации муниципальной программы в соответствии с постановлением Администрации Валдайского муниципального района </w:t>
      </w:r>
      <w:r w:rsidRPr="005722D1">
        <w:rPr>
          <w:rFonts w:ascii="Arial" w:hAnsi="Arial" w:cs="Arial"/>
          <w:color w:val="000000"/>
          <w:sz w:val="16"/>
          <w:szCs w:val="16"/>
        </w:rPr>
        <w:t>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w:t>
      </w:r>
    </w:p>
    <w:p w:rsidR="005722D1" w:rsidRPr="005722D1" w:rsidRDefault="005722D1" w:rsidP="005722D1">
      <w:pPr>
        <w:autoSpaceDE w:val="0"/>
        <w:autoSpaceDN w:val="0"/>
        <w:adjustRightInd w:val="0"/>
        <w:jc w:val="center"/>
        <w:rPr>
          <w:rFonts w:ascii="Arial" w:hAnsi="Arial" w:cs="Arial"/>
          <w:b/>
          <w:sz w:val="16"/>
          <w:szCs w:val="16"/>
        </w:rPr>
      </w:pPr>
      <w:r w:rsidRPr="005722D1">
        <w:rPr>
          <w:rFonts w:ascii="Arial" w:hAnsi="Arial" w:cs="Arial"/>
          <w:b/>
          <w:sz w:val="16"/>
          <w:szCs w:val="16"/>
        </w:rPr>
        <w:t>ПЕРЕЧЕНЬ</w:t>
      </w:r>
    </w:p>
    <w:p w:rsidR="005722D1" w:rsidRPr="005722D1" w:rsidRDefault="005722D1" w:rsidP="005722D1">
      <w:pPr>
        <w:autoSpaceDE w:val="0"/>
        <w:autoSpaceDN w:val="0"/>
        <w:adjustRightInd w:val="0"/>
        <w:jc w:val="center"/>
        <w:rPr>
          <w:rFonts w:ascii="Arial" w:hAnsi="Arial" w:cs="Arial"/>
          <w:b/>
          <w:sz w:val="16"/>
          <w:szCs w:val="16"/>
        </w:rPr>
      </w:pPr>
      <w:r w:rsidRPr="005722D1">
        <w:rPr>
          <w:rFonts w:ascii="Arial" w:hAnsi="Arial" w:cs="Arial"/>
          <w:b/>
          <w:sz w:val="16"/>
          <w:szCs w:val="16"/>
        </w:rPr>
        <w:t>целевых показателей муниципальной программы</w:t>
      </w:r>
    </w:p>
    <w:p w:rsidR="005722D1" w:rsidRPr="005722D1" w:rsidRDefault="005722D1" w:rsidP="005722D1">
      <w:pPr>
        <w:widowControl w:val="0"/>
        <w:autoSpaceDE w:val="0"/>
        <w:jc w:val="both"/>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12"/>
        <w:gridCol w:w="9347"/>
        <w:gridCol w:w="597"/>
        <w:gridCol w:w="597"/>
        <w:gridCol w:w="597"/>
      </w:tblGrid>
      <w:tr w:rsidR="005722D1" w:rsidRPr="005722D1" w:rsidTr="005722D1">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722D1" w:rsidRPr="005722D1" w:rsidRDefault="005722D1" w:rsidP="005722D1">
            <w:pPr>
              <w:jc w:val="center"/>
              <w:rPr>
                <w:rFonts w:ascii="Arial" w:hAnsi="Arial" w:cs="Arial"/>
                <w:b/>
                <w:sz w:val="12"/>
                <w:szCs w:val="12"/>
              </w:rPr>
            </w:pPr>
            <w:r w:rsidRPr="005722D1">
              <w:rPr>
                <w:rFonts w:ascii="Arial" w:hAnsi="Arial" w:cs="Arial"/>
                <w:b/>
                <w:color w:val="000000"/>
                <w:sz w:val="12"/>
                <w:szCs w:val="12"/>
              </w:rPr>
              <w:t>№</w:t>
            </w:r>
          </w:p>
          <w:p w:rsidR="005722D1" w:rsidRPr="005722D1" w:rsidRDefault="005722D1" w:rsidP="005722D1">
            <w:pPr>
              <w:jc w:val="center"/>
              <w:rPr>
                <w:rFonts w:ascii="Arial" w:hAnsi="Arial" w:cs="Arial"/>
                <w:b/>
                <w:color w:val="000000"/>
                <w:sz w:val="12"/>
                <w:szCs w:val="12"/>
              </w:rPr>
            </w:pPr>
            <w:r w:rsidRPr="005722D1">
              <w:rPr>
                <w:rFonts w:ascii="Arial" w:hAnsi="Arial" w:cs="Arial"/>
                <w:b/>
                <w:color w:val="000000"/>
                <w:sz w:val="12"/>
                <w:szCs w:val="12"/>
              </w:rPr>
              <w:t>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5722D1" w:rsidRPr="005722D1" w:rsidRDefault="005722D1" w:rsidP="005722D1">
            <w:pPr>
              <w:jc w:val="center"/>
              <w:rPr>
                <w:rFonts w:ascii="Arial" w:hAnsi="Arial" w:cs="Arial"/>
                <w:b/>
                <w:color w:val="000000"/>
                <w:sz w:val="12"/>
                <w:szCs w:val="12"/>
              </w:rPr>
            </w:pPr>
            <w:r w:rsidRPr="005722D1">
              <w:rPr>
                <w:rFonts w:ascii="Arial" w:hAnsi="Arial" w:cs="Arial"/>
                <w:b/>
                <w:color w:val="000000"/>
                <w:sz w:val="12"/>
                <w:szCs w:val="12"/>
              </w:rPr>
              <w:t>Наименование и единица измерения</w:t>
            </w:r>
          </w:p>
          <w:p w:rsidR="005722D1" w:rsidRPr="005722D1" w:rsidRDefault="005722D1" w:rsidP="005722D1">
            <w:pPr>
              <w:jc w:val="center"/>
              <w:rPr>
                <w:rFonts w:ascii="Arial" w:hAnsi="Arial" w:cs="Arial"/>
                <w:b/>
                <w:color w:val="000000"/>
                <w:sz w:val="12"/>
                <w:szCs w:val="12"/>
              </w:rPr>
            </w:pPr>
            <w:r w:rsidRPr="005722D1">
              <w:rPr>
                <w:rFonts w:ascii="Arial" w:hAnsi="Arial" w:cs="Arial"/>
                <w:b/>
                <w:color w:val="000000"/>
                <w:sz w:val="12"/>
                <w:szCs w:val="12"/>
              </w:rPr>
              <w:t>целевого показателя</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5722D1" w:rsidRPr="005722D1" w:rsidRDefault="005722D1" w:rsidP="005722D1">
            <w:pPr>
              <w:jc w:val="center"/>
              <w:rPr>
                <w:rFonts w:ascii="Arial" w:hAnsi="Arial" w:cs="Arial"/>
                <w:b/>
                <w:color w:val="000000"/>
                <w:sz w:val="12"/>
                <w:szCs w:val="12"/>
              </w:rPr>
            </w:pPr>
            <w:r w:rsidRPr="005722D1">
              <w:rPr>
                <w:rFonts w:ascii="Arial" w:hAnsi="Arial" w:cs="Arial"/>
                <w:b/>
                <w:color w:val="000000"/>
                <w:sz w:val="12"/>
                <w:szCs w:val="12"/>
              </w:rPr>
              <w:t>Значения целевого показателя по годам</w:t>
            </w:r>
          </w:p>
        </w:tc>
      </w:tr>
      <w:tr w:rsidR="005722D1" w:rsidRPr="005722D1" w:rsidTr="005722D1">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5722D1" w:rsidRPr="005722D1" w:rsidRDefault="005722D1" w:rsidP="005722D1">
            <w:pPr>
              <w:jc w:val="center"/>
              <w:rPr>
                <w:rFonts w:ascii="Arial" w:hAnsi="Arial" w:cs="Arial"/>
                <w:b/>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22D1" w:rsidRPr="005722D1" w:rsidRDefault="005722D1" w:rsidP="005722D1">
            <w:pPr>
              <w:jc w:val="center"/>
              <w:rPr>
                <w:rFonts w:ascii="Arial" w:hAnsi="Arial" w:cs="Arial"/>
                <w:b/>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722D1" w:rsidRPr="005722D1" w:rsidRDefault="005722D1" w:rsidP="005722D1">
            <w:pPr>
              <w:jc w:val="center"/>
              <w:rPr>
                <w:rFonts w:ascii="Arial" w:hAnsi="Arial" w:cs="Arial"/>
                <w:b/>
                <w:sz w:val="12"/>
                <w:szCs w:val="12"/>
              </w:rPr>
            </w:pPr>
            <w:r w:rsidRPr="005722D1">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5722D1" w:rsidRPr="005722D1" w:rsidRDefault="005722D1" w:rsidP="005722D1">
            <w:pPr>
              <w:jc w:val="center"/>
              <w:rPr>
                <w:rFonts w:ascii="Arial" w:hAnsi="Arial" w:cs="Arial"/>
                <w:b/>
                <w:sz w:val="12"/>
                <w:szCs w:val="12"/>
              </w:rPr>
            </w:pPr>
            <w:r w:rsidRPr="005722D1">
              <w:rPr>
                <w:rFonts w:ascii="Arial" w:hAnsi="Arial" w:cs="Arial"/>
                <w:b/>
                <w:sz w:val="12"/>
                <w:szCs w:val="12"/>
              </w:rPr>
              <w:t>2024</w:t>
            </w:r>
          </w:p>
        </w:tc>
        <w:tc>
          <w:tcPr>
            <w:tcW w:w="0" w:type="auto"/>
            <w:tcBorders>
              <w:top w:val="single" w:sz="4" w:space="0" w:color="auto"/>
              <w:left w:val="single" w:sz="4" w:space="0" w:color="auto"/>
              <w:bottom w:val="single" w:sz="4" w:space="0" w:color="auto"/>
              <w:right w:val="single" w:sz="4" w:space="0" w:color="auto"/>
            </w:tcBorders>
            <w:vAlign w:val="center"/>
          </w:tcPr>
          <w:p w:rsidR="005722D1" w:rsidRPr="005722D1" w:rsidRDefault="005722D1" w:rsidP="005722D1">
            <w:pPr>
              <w:jc w:val="center"/>
              <w:rPr>
                <w:rFonts w:ascii="Arial" w:hAnsi="Arial" w:cs="Arial"/>
                <w:b/>
                <w:sz w:val="12"/>
                <w:szCs w:val="12"/>
              </w:rPr>
            </w:pPr>
            <w:r w:rsidRPr="005722D1">
              <w:rPr>
                <w:rFonts w:ascii="Arial" w:hAnsi="Arial" w:cs="Arial"/>
                <w:b/>
                <w:sz w:val="12"/>
                <w:szCs w:val="12"/>
              </w:rPr>
              <w:t>2025</w:t>
            </w:r>
          </w:p>
        </w:tc>
      </w:tr>
      <w:tr w:rsidR="005722D1" w:rsidRPr="005722D1" w:rsidTr="005722D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5</w:t>
            </w:r>
          </w:p>
        </w:tc>
      </w:tr>
      <w:tr w:rsidR="005722D1" w:rsidRPr="005722D1" w:rsidTr="005722D1">
        <w:trPr>
          <w:trHeight w:val="20"/>
        </w:trPr>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rPr>
                <w:rFonts w:ascii="Arial" w:hAnsi="Arial" w:cs="Arial"/>
                <w:color w:val="000000"/>
                <w:sz w:val="12"/>
                <w:szCs w:val="12"/>
              </w:rPr>
            </w:pPr>
            <w:r w:rsidRPr="005722D1">
              <w:rPr>
                <w:rFonts w:ascii="Arial" w:hAnsi="Arial" w:cs="Arial"/>
                <w:color w:val="000000"/>
                <w:sz w:val="12"/>
                <w:szCs w:val="12"/>
              </w:rPr>
              <w:t>1.</w:t>
            </w:r>
          </w:p>
        </w:tc>
        <w:tc>
          <w:tcPr>
            <w:tcW w:w="0" w:type="auto"/>
            <w:gridSpan w:val="4"/>
            <w:tcBorders>
              <w:top w:val="single" w:sz="4" w:space="0" w:color="auto"/>
              <w:left w:val="single" w:sz="4" w:space="0" w:color="auto"/>
              <w:bottom w:val="single" w:sz="4" w:space="0" w:color="auto"/>
              <w:right w:val="single" w:sz="4" w:space="0" w:color="auto"/>
            </w:tcBorders>
          </w:tcPr>
          <w:p w:rsidR="005722D1" w:rsidRPr="005722D1" w:rsidRDefault="005722D1" w:rsidP="005722D1">
            <w:pPr>
              <w:rPr>
                <w:rFonts w:ascii="Arial" w:hAnsi="Arial" w:cs="Arial"/>
                <w:color w:val="000000"/>
                <w:sz w:val="12"/>
                <w:szCs w:val="12"/>
              </w:rPr>
            </w:pPr>
            <w:r w:rsidRPr="005722D1">
              <w:rPr>
                <w:rFonts w:ascii="Arial" w:hAnsi="Arial" w:cs="Arial"/>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r>
      <w:tr w:rsidR="005722D1" w:rsidRPr="005722D1" w:rsidTr="005722D1">
        <w:trPr>
          <w:trHeight w:val="20"/>
        </w:trPr>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rPr>
                <w:rFonts w:ascii="Arial" w:hAnsi="Arial" w:cs="Arial"/>
                <w:color w:val="000000"/>
                <w:sz w:val="12"/>
                <w:szCs w:val="12"/>
              </w:rPr>
            </w:pPr>
            <w:r w:rsidRPr="005722D1">
              <w:rPr>
                <w:rFonts w:ascii="Arial" w:hAnsi="Arial" w:cs="Arial"/>
                <w:color w:val="000000"/>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rPr>
                <w:rFonts w:ascii="Arial" w:hAnsi="Arial" w:cs="Arial"/>
                <w:color w:val="000000"/>
                <w:sz w:val="12"/>
                <w:szCs w:val="12"/>
              </w:rPr>
            </w:pPr>
            <w:r w:rsidRPr="005722D1">
              <w:rPr>
                <w:rFonts w:ascii="Arial" w:hAnsi="Arial" w:cs="Arial"/>
                <w:color w:val="000000"/>
                <w:sz w:val="12"/>
                <w:szCs w:val="12"/>
              </w:rPr>
              <w:t xml:space="preserve"> </w:t>
            </w:r>
            <w:r w:rsidRPr="005722D1">
              <w:rPr>
                <w:rFonts w:ascii="Arial" w:hAnsi="Arial" w:cs="Arial"/>
                <w:sz w:val="12"/>
                <w:szCs w:val="12"/>
              </w:rPr>
              <w:t>Приведение нормативной правовой базы по вопросам обеспечения первичных мер</w:t>
            </w:r>
            <w:r w:rsidRPr="005722D1">
              <w:rPr>
                <w:rFonts w:ascii="Arial" w:hAnsi="Arial" w:cs="Arial"/>
                <w:color w:val="000000"/>
                <w:sz w:val="12"/>
                <w:szCs w:val="12"/>
              </w:rPr>
              <w:t xml:space="preserve"> пожарной безопасности в соответствие с федеральным законодательством, ( %)</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100</w:t>
            </w:r>
          </w:p>
        </w:tc>
      </w:tr>
      <w:tr w:rsidR="005722D1" w:rsidRPr="005722D1" w:rsidTr="005722D1">
        <w:trPr>
          <w:trHeight w:val="20"/>
        </w:trPr>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rPr>
                <w:rFonts w:ascii="Arial" w:hAnsi="Arial" w:cs="Arial"/>
                <w:color w:val="000000"/>
                <w:sz w:val="12"/>
                <w:szCs w:val="12"/>
              </w:rPr>
            </w:pPr>
            <w:r w:rsidRPr="005722D1">
              <w:rPr>
                <w:rFonts w:ascii="Arial" w:hAnsi="Arial" w:cs="Arial"/>
                <w:color w:val="000000"/>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rPr>
                <w:rFonts w:ascii="Arial" w:hAnsi="Arial" w:cs="Arial"/>
                <w:color w:val="000000"/>
                <w:sz w:val="12"/>
                <w:szCs w:val="12"/>
              </w:rPr>
            </w:pPr>
            <w:r w:rsidRPr="005722D1">
              <w:rPr>
                <w:rFonts w:ascii="Arial" w:hAnsi="Arial" w:cs="Arial"/>
                <w:color w:val="000000"/>
                <w:sz w:val="12"/>
                <w:szCs w:val="12"/>
              </w:rPr>
              <w:t xml:space="preserve"> Повышение уровня грамотности населения по вопросам пожарной безопасности</w:t>
            </w:r>
            <w:r w:rsidRPr="005722D1">
              <w:rPr>
                <w:rFonts w:ascii="Arial" w:hAnsi="Arial" w:cs="Arial"/>
                <w:color w:val="000000"/>
                <w:sz w:val="12"/>
                <w:szCs w:val="12"/>
                <w:lang w:eastAsia="en-US"/>
              </w:rPr>
              <w:t>,</w:t>
            </w:r>
            <w:r w:rsidRPr="005722D1">
              <w:rPr>
                <w:rFonts w:ascii="Arial" w:hAnsi="Arial" w:cs="Arial"/>
                <w:color w:val="000000"/>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50</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70</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80</w:t>
            </w:r>
          </w:p>
        </w:tc>
      </w:tr>
      <w:tr w:rsidR="005722D1" w:rsidRPr="005722D1" w:rsidTr="005722D1">
        <w:trPr>
          <w:trHeight w:val="20"/>
        </w:trPr>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rPr>
                <w:rFonts w:ascii="Arial" w:hAnsi="Arial" w:cs="Arial"/>
                <w:color w:val="000000"/>
                <w:sz w:val="12"/>
                <w:szCs w:val="12"/>
              </w:rPr>
            </w:pPr>
            <w:r w:rsidRPr="005722D1">
              <w:rPr>
                <w:rFonts w:ascii="Arial" w:hAnsi="Arial" w:cs="Arial"/>
                <w:color w:val="000000"/>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rPr>
                <w:rFonts w:ascii="Arial" w:hAnsi="Arial" w:cs="Arial"/>
                <w:color w:val="000000"/>
                <w:sz w:val="12"/>
                <w:szCs w:val="12"/>
              </w:rPr>
            </w:pPr>
            <w:r w:rsidRPr="005722D1">
              <w:rPr>
                <w:rFonts w:ascii="Arial" w:hAnsi="Arial" w:cs="Arial"/>
                <w:color w:val="000000"/>
                <w:sz w:val="12"/>
                <w:szCs w:val="12"/>
              </w:rPr>
              <w:t xml:space="preserve"> Снижение числа травмированных и пострадавших людей на пожарах в результате правильных действий при обнаружении пожаров и эвакуации (%)</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100</w:t>
            </w:r>
          </w:p>
        </w:tc>
      </w:tr>
      <w:tr w:rsidR="005722D1" w:rsidRPr="005722D1" w:rsidTr="005722D1">
        <w:trPr>
          <w:trHeight w:val="20"/>
        </w:trPr>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rPr>
                <w:rFonts w:ascii="Arial" w:hAnsi="Arial" w:cs="Arial"/>
                <w:color w:val="000000"/>
                <w:sz w:val="12"/>
                <w:szCs w:val="12"/>
              </w:rPr>
            </w:pPr>
            <w:r w:rsidRPr="005722D1">
              <w:rPr>
                <w:rFonts w:ascii="Arial" w:hAnsi="Arial" w:cs="Arial"/>
                <w:color w:val="000000"/>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rPr>
                <w:rFonts w:ascii="Arial" w:hAnsi="Arial" w:cs="Arial"/>
                <w:color w:val="000000"/>
                <w:sz w:val="12"/>
                <w:szCs w:val="12"/>
              </w:rPr>
            </w:pPr>
            <w:r w:rsidRPr="005722D1">
              <w:rPr>
                <w:rFonts w:ascii="Arial" w:hAnsi="Arial" w:cs="Arial"/>
                <w:color w:val="000000"/>
                <w:sz w:val="12"/>
                <w:szCs w:val="12"/>
              </w:rPr>
              <w:t xml:space="preserve"> Снижение общего </w:t>
            </w:r>
            <w:r w:rsidRPr="005722D1">
              <w:rPr>
                <w:rFonts w:ascii="Arial" w:hAnsi="Arial" w:cs="Arial"/>
                <w:color w:val="000000"/>
                <w:sz w:val="12"/>
                <w:szCs w:val="12"/>
                <w:lang w:eastAsia="en-US"/>
              </w:rPr>
              <w:t>количества пожаров на территории городского поселения,</w:t>
            </w:r>
            <w:r w:rsidRPr="005722D1">
              <w:rPr>
                <w:rFonts w:ascii="Arial" w:hAnsi="Arial" w:cs="Arial"/>
                <w:color w:val="000000"/>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20</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30</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40</w:t>
            </w:r>
          </w:p>
        </w:tc>
      </w:tr>
      <w:tr w:rsidR="005722D1" w:rsidRPr="005722D1" w:rsidTr="005722D1">
        <w:trPr>
          <w:trHeight w:val="20"/>
        </w:trPr>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rPr>
                <w:rFonts w:ascii="Arial" w:hAnsi="Arial" w:cs="Arial"/>
                <w:color w:val="000000"/>
                <w:sz w:val="12"/>
                <w:szCs w:val="12"/>
              </w:rPr>
            </w:pPr>
            <w:r w:rsidRPr="005722D1">
              <w:rPr>
                <w:rFonts w:ascii="Arial" w:hAnsi="Arial" w:cs="Arial"/>
                <w:color w:val="000000"/>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rPr>
                <w:rFonts w:ascii="Arial" w:hAnsi="Arial" w:cs="Arial"/>
                <w:sz w:val="12"/>
                <w:szCs w:val="12"/>
                <w:lang w:eastAsia="en-US"/>
              </w:rPr>
            </w:pPr>
            <w:r w:rsidRPr="005722D1">
              <w:rPr>
                <w:rFonts w:ascii="Arial" w:hAnsi="Arial" w:cs="Arial"/>
                <w:color w:val="000000"/>
                <w:sz w:val="12"/>
                <w:szCs w:val="12"/>
                <w:lang w:eastAsia="en-US"/>
              </w:rPr>
              <w:t xml:space="preserve"> </w:t>
            </w:r>
            <w:r w:rsidRPr="005722D1">
              <w:rPr>
                <w:rFonts w:ascii="Arial" w:hAnsi="Arial" w:cs="Arial"/>
                <w:sz w:val="12"/>
                <w:szCs w:val="12"/>
              </w:rPr>
              <w:t xml:space="preserve">Снижение количества нарушений требований пожарной безопасности в муниципальных учреждениях, на объектах муниципальной собственности, по результатам проверки </w:t>
            </w:r>
            <w:r w:rsidRPr="005722D1">
              <w:rPr>
                <w:rFonts w:ascii="Arial" w:hAnsi="Arial" w:cs="Arial"/>
                <w:color w:val="000000"/>
                <w:sz w:val="12"/>
                <w:szCs w:val="12"/>
              </w:rPr>
              <w:t xml:space="preserve">отдела надзорной деятельности и профилактической работы по Валдайскому району </w:t>
            </w:r>
            <w:r w:rsidRPr="005722D1">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40</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45</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50</w:t>
            </w:r>
          </w:p>
        </w:tc>
      </w:tr>
      <w:tr w:rsidR="005722D1" w:rsidRPr="005722D1" w:rsidTr="005722D1">
        <w:trPr>
          <w:trHeight w:val="20"/>
        </w:trPr>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rPr>
                <w:rFonts w:ascii="Arial" w:hAnsi="Arial" w:cs="Arial"/>
                <w:color w:val="000000"/>
                <w:sz w:val="12"/>
                <w:szCs w:val="12"/>
              </w:rPr>
            </w:pPr>
            <w:r w:rsidRPr="005722D1">
              <w:rPr>
                <w:rFonts w:ascii="Arial" w:hAnsi="Arial" w:cs="Arial"/>
                <w:color w:val="000000"/>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rPr>
                <w:rFonts w:ascii="Arial" w:hAnsi="Arial" w:cs="Arial"/>
                <w:sz w:val="12"/>
                <w:szCs w:val="12"/>
                <w:lang w:eastAsia="en-US"/>
              </w:rPr>
            </w:pPr>
            <w:r w:rsidRPr="005722D1">
              <w:rPr>
                <w:rFonts w:ascii="Arial" w:hAnsi="Arial" w:cs="Arial"/>
                <w:color w:val="000000"/>
                <w:sz w:val="12"/>
                <w:szCs w:val="12"/>
                <w:lang w:eastAsia="en-US"/>
              </w:rPr>
              <w:t>Соответствие требованиям источников наружного противопожарного водоснабжения</w:t>
            </w:r>
            <w:r w:rsidRPr="005722D1">
              <w:rPr>
                <w:rFonts w:ascii="Arial" w:hAnsi="Arial" w:cs="Arial"/>
                <w:sz w:val="12"/>
                <w:szCs w:val="12"/>
              </w:rPr>
              <w:t xml:space="preserve"> </w:t>
            </w:r>
            <w:r w:rsidRPr="005722D1">
              <w:rPr>
                <w:rFonts w:ascii="Arial" w:hAnsi="Arial" w:cs="Arial"/>
                <w:color w:val="000000"/>
                <w:sz w:val="12"/>
                <w:szCs w:val="12"/>
                <w:lang w:eastAsia="en-US"/>
              </w:rPr>
              <w:t>на территории  городского поселения (%)</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80</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85</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95</w:t>
            </w:r>
          </w:p>
        </w:tc>
      </w:tr>
      <w:tr w:rsidR="005722D1" w:rsidRPr="005722D1" w:rsidTr="005722D1">
        <w:trPr>
          <w:trHeight w:val="20"/>
        </w:trPr>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rPr>
                <w:rFonts w:ascii="Arial" w:hAnsi="Arial" w:cs="Arial"/>
                <w:color w:val="000000"/>
                <w:sz w:val="12"/>
                <w:szCs w:val="12"/>
              </w:rPr>
            </w:pPr>
            <w:r w:rsidRPr="005722D1">
              <w:rPr>
                <w:rFonts w:ascii="Arial" w:hAnsi="Arial" w:cs="Arial"/>
                <w:color w:val="000000"/>
                <w:sz w:val="12"/>
                <w:szCs w:val="12"/>
              </w:rPr>
              <w:t>1.7.</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rPr>
                <w:rFonts w:ascii="Arial" w:hAnsi="Arial" w:cs="Arial"/>
                <w:color w:val="000000"/>
                <w:sz w:val="12"/>
                <w:szCs w:val="12"/>
                <w:lang w:eastAsia="en-US"/>
              </w:rPr>
            </w:pPr>
            <w:r w:rsidRPr="005722D1">
              <w:rPr>
                <w:rFonts w:ascii="Arial" w:hAnsi="Arial" w:cs="Arial"/>
                <w:color w:val="000000"/>
                <w:sz w:val="12"/>
                <w:szCs w:val="12"/>
                <w:lang w:eastAsia="en-US"/>
              </w:rPr>
              <w:t>Количество отремонтированных и установленных пожарных гидрантов (шт.)</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w:t>
            </w:r>
          </w:p>
        </w:tc>
      </w:tr>
      <w:tr w:rsidR="005722D1" w:rsidRPr="005722D1" w:rsidTr="005722D1">
        <w:trPr>
          <w:trHeight w:val="20"/>
        </w:trPr>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rPr>
                <w:rFonts w:ascii="Arial" w:hAnsi="Arial" w:cs="Arial"/>
                <w:color w:val="000000"/>
                <w:sz w:val="12"/>
                <w:szCs w:val="12"/>
              </w:rPr>
            </w:pPr>
            <w:r w:rsidRPr="005722D1">
              <w:rPr>
                <w:rFonts w:ascii="Arial" w:hAnsi="Arial" w:cs="Arial"/>
                <w:color w:val="000000"/>
                <w:sz w:val="12"/>
                <w:szCs w:val="12"/>
              </w:rPr>
              <w:t>1.8.</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rPr>
                <w:rFonts w:ascii="Arial" w:hAnsi="Arial" w:cs="Arial"/>
                <w:color w:val="000000"/>
                <w:sz w:val="12"/>
                <w:szCs w:val="12"/>
                <w:lang w:eastAsia="en-US"/>
              </w:rPr>
            </w:pPr>
            <w:r w:rsidRPr="005722D1">
              <w:rPr>
                <w:rFonts w:ascii="Arial" w:hAnsi="Arial" w:cs="Arial"/>
                <w:color w:val="000000"/>
                <w:sz w:val="12"/>
                <w:szCs w:val="12"/>
                <w:lang w:eastAsia="en-US"/>
              </w:rPr>
              <w:t>Количество обслуживаемых пожарных гидрантов (%)</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100</w:t>
            </w:r>
          </w:p>
        </w:tc>
      </w:tr>
      <w:tr w:rsidR="005722D1" w:rsidRPr="005722D1" w:rsidTr="005722D1">
        <w:trPr>
          <w:trHeight w:val="20"/>
        </w:trPr>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rPr>
                <w:rFonts w:ascii="Arial" w:hAnsi="Arial" w:cs="Arial"/>
                <w:color w:val="000000"/>
                <w:sz w:val="12"/>
                <w:szCs w:val="12"/>
              </w:rPr>
            </w:pPr>
            <w:r w:rsidRPr="005722D1">
              <w:rPr>
                <w:rFonts w:ascii="Arial" w:hAnsi="Arial" w:cs="Arial"/>
                <w:color w:val="000000"/>
                <w:sz w:val="12"/>
                <w:szCs w:val="12"/>
              </w:rPr>
              <w:t>1.9.</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rPr>
                <w:rFonts w:ascii="Arial" w:hAnsi="Arial" w:cs="Arial"/>
                <w:color w:val="000000"/>
                <w:sz w:val="12"/>
                <w:szCs w:val="12"/>
                <w:lang w:eastAsia="en-US"/>
              </w:rPr>
            </w:pPr>
            <w:r w:rsidRPr="005722D1">
              <w:rPr>
                <w:rFonts w:ascii="Arial" w:hAnsi="Arial" w:cs="Arial"/>
                <w:color w:val="000000"/>
                <w:sz w:val="12"/>
                <w:szCs w:val="12"/>
                <w:lang w:eastAsia="en-US"/>
              </w:rPr>
              <w:t>Количество обслуживаемых пожарных водоемов (%)</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5722D1" w:rsidRPr="005722D1" w:rsidRDefault="005722D1" w:rsidP="005722D1">
            <w:pPr>
              <w:jc w:val="center"/>
              <w:rPr>
                <w:rFonts w:ascii="Arial" w:hAnsi="Arial" w:cs="Arial"/>
                <w:color w:val="000000"/>
                <w:sz w:val="12"/>
                <w:szCs w:val="12"/>
              </w:rPr>
            </w:pPr>
            <w:r w:rsidRPr="005722D1">
              <w:rPr>
                <w:rFonts w:ascii="Arial" w:hAnsi="Arial" w:cs="Arial"/>
                <w:color w:val="000000"/>
                <w:sz w:val="12"/>
                <w:szCs w:val="12"/>
              </w:rPr>
              <w:t>100</w:t>
            </w:r>
          </w:p>
        </w:tc>
      </w:tr>
    </w:tbl>
    <w:p w:rsidR="0047485D" w:rsidRPr="00CD5E96" w:rsidRDefault="0047485D" w:rsidP="003D0566">
      <w:pPr>
        <w:rPr>
          <w:rFonts w:ascii="Arial" w:hAnsi="Arial" w:cs="Arial"/>
          <w:b/>
          <w:sz w:val="8"/>
          <w:szCs w:val="8"/>
        </w:rPr>
      </w:pPr>
    </w:p>
    <w:p w:rsidR="00CD5E96" w:rsidRPr="00CD5E96" w:rsidRDefault="00CD5E96" w:rsidP="00CD5E96">
      <w:pPr>
        <w:jc w:val="center"/>
        <w:rPr>
          <w:rFonts w:ascii="Arial" w:hAnsi="Arial" w:cs="Arial"/>
          <w:b/>
          <w:bCs/>
          <w:color w:val="000000"/>
          <w:sz w:val="16"/>
          <w:szCs w:val="16"/>
        </w:rPr>
      </w:pPr>
      <w:r w:rsidRPr="00CD5E96">
        <w:rPr>
          <w:rFonts w:ascii="Arial" w:hAnsi="Arial" w:cs="Arial"/>
          <w:b/>
          <w:bCs/>
          <w:color w:val="000000"/>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42"/>
        <w:gridCol w:w="4869"/>
        <w:gridCol w:w="1902"/>
        <w:gridCol w:w="407"/>
        <w:gridCol w:w="1376"/>
        <w:gridCol w:w="1159"/>
        <w:gridCol w:w="527"/>
        <w:gridCol w:w="434"/>
        <w:gridCol w:w="434"/>
      </w:tblGrid>
      <w:tr w:rsidR="00CD5E96" w:rsidRPr="00CD5E96" w:rsidTr="00F504E7">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CD5E96" w:rsidRPr="00CD5E96" w:rsidRDefault="00CD5E96" w:rsidP="00CD5E96">
            <w:pPr>
              <w:jc w:val="center"/>
              <w:rPr>
                <w:rFonts w:ascii="Arial" w:hAnsi="Arial" w:cs="Arial"/>
                <w:b/>
                <w:bCs/>
                <w:color w:val="000000"/>
                <w:sz w:val="12"/>
                <w:szCs w:val="12"/>
              </w:rPr>
            </w:pPr>
            <w:r w:rsidRPr="00CD5E96">
              <w:rPr>
                <w:rFonts w:ascii="Arial" w:hAnsi="Arial" w:cs="Arial"/>
                <w:b/>
                <w:bCs/>
                <w:color w:val="000000"/>
                <w:sz w:val="12"/>
                <w:szCs w:val="12"/>
              </w:rPr>
              <w:t>№ п/п</w:t>
            </w:r>
          </w:p>
        </w:tc>
        <w:tc>
          <w:tcPr>
            <w:tcW w:w="4869" w:type="dxa"/>
            <w:vMerge w:val="restart"/>
            <w:tcBorders>
              <w:top w:val="single" w:sz="4" w:space="0" w:color="auto"/>
              <w:left w:val="single" w:sz="4" w:space="0" w:color="auto"/>
              <w:bottom w:val="single" w:sz="4" w:space="0" w:color="auto"/>
              <w:right w:val="single" w:sz="4" w:space="0" w:color="auto"/>
            </w:tcBorders>
            <w:vAlign w:val="center"/>
          </w:tcPr>
          <w:p w:rsidR="00CD5E96" w:rsidRPr="00CD5E96" w:rsidRDefault="00CD5E96" w:rsidP="00CD5E96">
            <w:pPr>
              <w:jc w:val="center"/>
              <w:rPr>
                <w:rFonts w:ascii="Arial" w:hAnsi="Arial" w:cs="Arial"/>
                <w:b/>
                <w:bCs/>
                <w:color w:val="000000"/>
                <w:sz w:val="12"/>
                <w:szCs w:val="12"/>
              </w:rPr>
            </w:pPr>
            <w:r w:rsidRPr="00CD5E96">
              <w:rPr>
                <w:rFonts w:ascii="Arial" w:hAnsi="Arial" w:cs="Arial"/>
                <w:b/>
                <w:bCs/>
                <w:color w:val="000000"/>
                <w:sz w:val="12"/>
                <w:szCs w:val="12"/>
              </w:rPr>
              <w:t>Наименование мероприятия</w:t>
            </w:r>
          </w:p>
        </w:tc>
        <w:tc>
          <w:tcPr>
            <w:tcW w:w="1902" w:type="dxa"/>
            <w:vMerge w:val="restart"/>
            <w:tcBorders>
              <w:top w:val="single" w:sz="4" w:space="0" w:color="auto"/>
              <w:left w:val="single" w:sz="4" w:space="0" w:color="auto"/>
              <w:bottom w:val="single" w:sz="4" w:space="0" w:color="auto"/>
              <w:right w:val="single" w:sz="4" w:space="0" w:color="auto"/>
            </w:tcBorders>
            <w:vAlign w:val="center"/>
          </w:tcPr>
          <w:p w:rsidR="00CD5E96" w:rsidRPr="00CD5E96" w:rsidRDefault="00CD5E96" w:rsidP="00CD5E96">
            <w:pPr>
              <w:jc w:val="center"/>
              <w:rPr>
                <w:rFonts w:ascii="Arial" w:hAnsi="Arial" w:cs="Arial"/>
                <w:b/>
                <w:bCs/>
                <w:color w:val="000000"/>
                <w:sz w:val="12"/>
                <w:szCs w:val="12"/>
              </w:rPr>
            </w:pPr>
            <w:r w:rsidRPr="00CD5E96">
              <w:rPr>
                <w:rFonts w:ascii="Arial" w:hAnsi="Arial" w:cs="Arial"/>
                <w:b/>
                <w:bCs/>
                <w:color w:val="000000"/>
                <w:sz w:val="12"/>
                <w:szCs w:val="12"/>
              </w:rPr>
              <w:t>Исполнитель</w:t>
            </w:r>
          </w:p>
        </w:tc>
        <w:tc>
          <w:tcPr>
            <w:tcW w:w="407" w:type="dxa"/>
            <w:vMerge w:val="restart"/>
            <w:tcBorders>
              <w:top w:val="single" w:sz="4" w:space="0" w:color="auto"/>
              <w:left w:val="single" w:sz="4" w:space="0" w:color="auto"/>
              <w:bottom w:val="single" w:sz="4" w:space="0" w:color="auto"/>
              <w:right w:val="single" w:sz="4" w:space="0" w:color="auto"/>
            </w:tcBorders>
            <w:vAlign w:val="center"/>
          </w:tcPr>
          <w:p w:rsidR="00CD5E96" w:rsidRPr="00CD5E96" w:rsidRDefault="00CD5E96" w:rsidP="00CD5E96">
            <w:pPr>
              <w:jc w:val="center"/>
              <w:rPr>
                <w:rFonts w:ascii="Arial" w:hAnsi="Arial" w:cs="Arial"/>
                <w:b/>
                <w:bCs/>
                <w:color w:val="000000"/>
                <w:sz w:val="12"/>
                <w:szCs w:val="12"/>
              </w:rPr>
            </w:pPr>
            <w:r w:rsidRPr="00CD5E96">
              <w:rPr>
                <w:rFonts w:ascii="Arial" w:hAnsi="Arial" w:cs="Arial"/>
                <w:b/>
                <w:bCs/>
                <w:color w:val="000000"/>
                <w:sz w:val="12"/>
                <w:szCs w:val="12"/>
              </w:rPr>
              <w:t>Срок реали-зации</w:t>
            </w:r>
          </w:p>
        </w:tc>
        <w:tc>
          <w:tcPr>
            <w:tcW w:w="1376" w:type="dxa"/>
            <w:vMerge w:val="restart"/>
            <w:tcBorders>
              <w:top w:val="single" w:sz="4" w:space="0" w:color="auto"/>
              <w:left w:val="single" w:sz="4" w:space="0" w:color="auto"/>
              <w:bottom w:val="single" w:sz="4" w:space="0" w:color="auto"/>
              <w:right w:val="single" w:sz="4" w:space="0" w:color="auto"/>
            </w:tcBorders>
            <w:vAlign w:val="center"/>
          </w:tcPr>
          <w:p w:rsidR="00CD5E96" w:rsidRPr="00CD5E96" w:rsidRDefault="00CD5E96" w:rsidP="00CD5E96">
            <w:pPr>
              <w:jc w:val="center"/>
              <w:rPr>
                <w:rFonts w:ascii="Arial" w:hAnsi="Arial" w:cs="Arial"/>
                <w:b/>
                <w:bCs/>
                <w:color w:val="000000"/>
                <w:sz w:val="12"/>
                <w:szCs w:val="12"/>
              </w:rPr>
            </w:pPr>
            <w:r w:rsidRPr="00CD5E96">
              <w:rPr>
                <w:rFonts w:ascii="Arial" w:hAnsi="Arial" w:cs="Arial"/>
                <w:b/>
                <w:color w:val="000000"/>
                <w:sz w:val="12"/>
                <w:szCs w:val="12"/>
              </w:rPr>
              <w:t>Целевой показатель (номер целевого показателя из паспорта программы)</w:t>
            </w:r>
          </w:p>
        </w:tc>
        <w:tc>
          <w:tcPr>
            <w:tcW w:w="1159" w:type="dxa"/>
            <w:vMerge w:val="restart"/>
            <w:tcBorders>
              <w:top w:val="single" w:sz="4" w:space="0" w:color="auto"/>
              <w:left w:val="single" w:sz="4" w:space="0" w:color="auto"/>
              <w:bottom w:val="single" w:sz="4" w:space="0" w:color="auto"/>
              <w:right w:val="single" w:sz="4" w:space="0" w:color="auto"/>
            </w:tcBorders>
            <w:vAlign w:val="center"/>
          </w:tcPr>
          <w:p w:rsidR="00CD5E96" w:rsidRPr="00CD5E96" w:rsidRDefault="00CD5E96" w:rsidP="00CD5E96">
            <w:pPr>
              <w:jc w:val="center"/>
              <w:rPr>
                <w:rFonts w:ascii="Arial" w:hAnsi="Arial" w:cs="Arial"/>
                <w:b/>
                <w:bCs/>
                <w:color w:val="000000"/>
                <w:sz w:val="12"/>
                <w:szCs w:val="12"/>
              </w:rPr>
            </w:pPr>
            <w:r w:rsidRPr="00CD5E96">
              <w:rPr>
                <w:rFonts w:ascii="Arial" w:hAnsi="Arial" w:cs="Arial"/>
                <w:b/>
                <w:color w:val="000000"/>
                <w:sz w:val="12"/>
                <w:szCs w:val="12"/>
              </w:rPr>
              <w:t>Источник финанси-рования</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CD5E96" w:rsidRPr="00CD5E96" w:rsidRDefault="00CD5E96" w:rsidP="00CD5E96">
            <w:pPr>
              <w:jc w:val="center"/>
              <w:rPr>
                <w:rFonts w:ascii="Arial" w:hAnsi="Arial" w:cs="Arial"/>
                <w:b/>
                <w:bCs/>
                <w:color w:val="000000"/>
                <w:sz w:val="12"/>
                <w:szCs w:val="12"/>
              </w:rPr>
            </w:pPr>
            <w:r w:rsidRPr="00CD5E96">
              <w:rPr>
                <w:rFonts w:ascii="Arial" w:hAnsi="Arial" w:cs="Arial"/>
                <w:b/>
                <w:color w:val="000000"/>
                <w:sz w:val="12"/>
                <w:szCs w:val="12"/>
              </w:rPr>
              <w:t>Объем финансирования по годам (тыс.руб.)</w:t>
            </w:r>
          </w:p>
        </w:tc>
      </w:tr>
      <w:tr w:rsidR="00CD5E96" w:rsidRPr="00CD5E96" w:rsidTr="00F504E7">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CD5E96" w:rsidRPr="00CD5E96" w:rsidRDefault="00CD5E96" w:rsidP="00CD5E96">
            <w:pPr>
              <w:jc w:val="center"/>
              <w:rPr>
                <w:rFonts w:ascii="Arial" w:hAnsi="Arial" w:cs="Arial"/>
                <w:b/>
                <w:bCs/>
                <w:color w:val="000000"/>
                <w:sz w:val="12"/>
                <w:szCs w:val="12"/>
              </w:rPr>
            </w:pPr>
          </w:p>
        </w:tc>
        <w:tc>
          <w:tcPr>
            <w:tcW w:w="4869" w:type="dxa"/>
            <w:vMerge/>
            <w:tcBorders>
              <w:top w:val="single" w:sz="4" w:space="0" w:color="auto"/>
              <w:left w:val="single" w:sz="4" w:space="0" w:color="auto"/>
              <w:bottom w:val="single" w:sz="4" w:space="0" w:color="auto"/>
              <w:right w:val="single" w:sz="4" w:space="0" w:color="auto"/>
            </w:tcBorders>
            <w:vAlign w:val="center"/>
          </w:tcPr>
          <w:p w:rsidR="00CD5E96" w:rsidRPr="00CD5E96" w:rsidRDefault="00CD5E96" w:rsidP="00CD5E96">
            <w:pPr>
              <w:jc w:val="center"/>
              <w:rPr>
                <w:rFonts w:ascii="Arial" w:hAnsi="Arial" w:cs="Arial"/>
                <w:b/>
                <w:bCs/>
                <w:color w:val="000000"/>
                <w:sz w:val="12"/>
                <w:szCs w:val="12"/>
              </w:rPr>
            </w:pPr>
          </w:p>
        </w:tc>
        <w:tc>
          <w:tcPr>
            <w:tcW w:w="1902" w:type="dxa"/>
            <w:vMerge/>
            <w:tcBorders>
              <w:top w:val="single" w:sz="4" w:space="0" w:color="auto"/>
              <w:left w:val="single" w:sz="4" w:space="0" w:color="auto"/>
              <w:bottom w:val="single" w:sz="4" w:space="0" w:color="auto"/>
              <w:right w:val="single" w:sz="4" w:space="0" w:color="auto"/>
            </w:tcBorders>
            <w:vAlign w:val="center"/>
          </w:tcPr>
          <w:p w:rsidR="00CD5E96" w:rsidRPr="00CD5E96" w:rsidRDefault="00CD5E96" w:rsidP="00CD5E96">
            <w:pPr>
              <w:jc w:val="center"/>
              <w:rPr>
                <w:rFonts w:ascii="Arial" w:hAnsi="Arial" w:cs="Arial"/>
                <w:b/>
                <w:bCs/>
                <w:color w:val="000000"/>
                <w:sz w:val="12"/>
                <w:szCs w:val="12"/>
              </w:rPr>
            </w:pPr>
          </w:p>
        </w:tc>
        <w:tc>
          <w:tcPr>
            <w:tcW w:w="407" w:type="dxa"/>
            <w:vMerge/>
            <w:tcBorders>
              <w:top w:val="single" w:sz="4" w:space="0" w:color="auto"/>
              <w:left w:val="single" w:sz="4" w:space="0" w:color="auto"/>
              <w:bottom w:val="single" w:sz="4" w:space="0" w:color="auto"/>
              <w:right w:val="single" w:sz="4" w:space="0" w:color="auto"/>
            </w:tcBorders>
            <w:vAlign w:val="center"/>
          </w:tcPr>
          <w:p w:rsidR="00CD5E96" w:rsidRPr="00CD5E96" w:rsidRDefault="00CD5E96" w:rsidP="00CD5E96">
            <w:pPr>
              <w:jc w:val="center"/>
              <w:rPr>
                <w:rFonts w:ascii="Arial" w:hAnsi="Arial" w:cs="Arial"/>
                <w:b/>
                <w:bCs/>
                <w:color w:val="000000"/>
                <w:sz w:val="12"/>
                <w:szCs w:val="12"/>
              </w:rPr>
            </w:pPr>
          </w:p>
        </w:tc>
        <w:tc>
          <w:tcPr>
            <w:tcW w:w="1376" w:type="dxa"/>
            <w:vMerge/>
            <w:tcBorders>
              <w:top w:val="single" w:sz="4" w:space="0" w:color="auto"/>
              <w:left w:val="single" w:sz="4" w:space="0" w:color="auto"/>
              <w:bottom w:val="single" w:sz="4" w:space="0" w:color="auto"/>
              <w:right w:val="single" w:sz="4" w:space="0" w:color="auto"/>
            </w:tcBorders>
            <w:vAlign w:val="center"/>
          </w:tcPr>
          <w:p w:rsidR="00CD5E96" w:rsidRPr="00CD5E96" w:rsidRDefault="00CD5E96" w:rsidP="00CD5E96">
            <w:pPr>
              <w:jc w:val="center"/>
              <w:rPr>
                <w:rFonts w:ascii="Arial" w:hAnsi="Arial" w:cs="Arial"/>
                <w:b/>
                <w:bCs/>
                <w:color w:val="000000"/>
                <w:sz w:val="12"/>
                <w:szCs w:val="12"/>
              </w:rPr>
            </w:pPr>
          </w:p>
        </w:tc>
        <w:tc>
          <w:tcPr>
            <w:tcW w:w="1159" w:type="dxa"/>
            <w:vMerge/>
            <w:tcBorders>
              <w:top w:val="single" w:sz="4" w:space="0" w:color="auto"/>
              <w:left w:val="single" w:sz="4" w:space="0" w:color="auto"/>
              <w:bottom w:val="single" w:sz="4" w:space="0" w:color="auto"/>
              <w:right w:val="single" w:sz="4" w:space="0" w:color="auto"/>
            </w:tcBorders>
            <w:vAlign w:val="center"/>
          </w:tcPr>
          <w:p w:rsidR="00CD5E96" w:rsidRPr="00CD5E96" w:rsidRDefault="00CD5E96" w:rsidP="00CD5E96">
            <w:pPr>
              <w:jc w:val="center"/>
              <w:rPr>
                <w:rFonts w:ascii="Arial" w:hAnsi="Arial" w:cs="Arial"/>
                <w:b/>
                <w:bCs/>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CD5E96" w:rsidRPr="00CD5E96" w:rsidRDefault="00CD5E96" w:rsidP="00CD5E96">
            <w:pPr>
              <w:jc w:val="center"/>
              <w:rPr>
                <w:rFonts w:ascii="Arial" w:hAnsi="Arial" w:cs="Arial"/>
                <w:b/>
                <w:bCs/>
                <w:color w:val="000000"/>
                <w:sz w:val="12"/>
                <w:szCs w:val="12"/>
              </w:rPr>
            </w:pPr>
            <w:r w:rsidRPr="00CD5E96">
              <w:rPr>
                <w:rFonts w:ascii="Arial" w:hAnsi="Arial" w:cs="Arial"/>
                <w:b/>
                <w:bCs/>
                <w:color w:val="000000"/>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CD5E96" w:rsidRPr="00CD5E96" w:rsidRDefault="00CD5E96" w:rsidP="00CD5E96">
            <w:pPr>
              <w:jc w:val="center"/>
              <w:rPr>
                <w:rFonts w:ascii="Arial" w:hAnsi="Arial" w:cs="Arial"/>
                <w:b/>
                <w:bCs/>
                <w:color w:val="000000"/>
                <w:sz w:val="12"/>
                <w:szCs w:val="12"/>
              </w:rPr>
            </w:pPr>
            <w:r w:rsidRPr="00CD5E96">
              <w:rPr>
                <w:rFonts w:ascii="Arial" w:hAnsi="Arial" w:cs="Arial"/>
                <w:b/>
                <w:bCs/>
                <w:color w:val="000000"/>
                <w:sz w:val="12"/>
                <w:szCs w:val="12"/>
              </w:rPr>
              <w:t>2024</w:t>
            </w:r>
          </w:p>
        </w:tc>
        <w:tc>
          <w:tcPr>
            <w:tcW w:w="0" w:type="auto"/>
            <w:tcBorders>
              <w:top w:val="single" w:sz="4" w:space="0" w:color="auto"/>
              <w:left w:val="single" w:sz="4" w:space="0" w:color="auto"/>
              <w:bottom w:val="single" w:sz="4" w:space="0" w:color="auto"/>
              <w:right w:val="single" w:sz="4" w:space="0" w:color="auto"/>
            </w:tcBorders>
            <w:vAlign w:val="center"/>
          </w:tcPr>
          <w:p w:rsidR="00CD5E96" w:rsidRPr="00CD5E96" w:rsidRDefault="00CD5E96" w:rsidP="00CD5E96">
            <w:pPr>
              <w:jc w:val="center"/>
              <w:rPr>
                <w:rFonts w:ascii="Arial" w:hAnsi="Arial" w:cs="Arial"/>
                <w:b/>
                <w:bCs/>
                <w:color w:val="000000"/>
                <w:sz w:val="12"/>
                <w:szCs w:val="12"/>
              </w:rPr>
            </w:pPr>
            <w:r w:rsidRPr="00CD5E96">
              <w:rPr>
                <w:rFonts w:ascii="Arial" w:hAnsi="Arial" w:cs="Arial"/>
                <w:b/>
                <w:bCs/>
                <w:color w:val="000000"/>
                <w:sz w:val="12"/>
                <w:szCs w:val="12"/>
              </w:rPr>
              <w:t>2025</w:t>
            </w:r>
          </w:p>
        </w:tc>
      </w:tr>
      <w:tr w:rsidR="00CD5E96" w:rsidRPr="00CD5E96" w:rsidTr="00F504E7">
        <w:trPr>
          <w:trHeight w:val="20"/>
        </w:trPr>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1</w:t>
            </w:r>
          </w:p>
        </w:tc>
        <w:tc>
          <w:tcPr>
            <w:tcW w:w="486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2</w:t>
            </w:r>
          </w:p>
        </w:tc>
        <w:tc>
          <w:tcPr>
            <w:tcW w:w="1902"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3</w:t>
            </w:r>
          </w:p>
        </w:tc>
        <w:tc>
          <w:tcPr>
            <w:tcW w:w="407"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4</w:t>
            </w:r>
          </w:p>
        </w:tc>
        <w:tc>
          <w:tcPr>
            <w:tcW w:w="1376"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5</w:t>
            </w:r>
          </w:p>
        </w:tc>
        <w:tc>
          <w:tcPr>
            <w:tcW w:w="115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9</w:t>
            </w:r>
          </w:p>
        </w:tc>
      </w:tr>
      <w:tr w:rsidR="00CD5E96" w:rsidRPr="00CD5E96" w:rsidTr="00CD5E96">
        <w:trPr>
          <w:trHeight w:val="20"/>
        </w:trPr>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1.</w:t>
            </w:r>
          </w:p>
        </w:tc>
        <w:tc>
          <w:tcPr>
            <w:tcW w:w="0" w:type="auto"/>
            <w:gridSpan w:val="8"/>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bCs/>
                <w:color w:val="000000"/>
                <w:sz w:val="12"/>
                <w:szCs w:val="12"/>
              </w:rPr>
            </w:pPr>
            <w:r w:rsidRPr="00CD5E96">
              <w:rPr>
                <w:rFonts w:ascii="Arial" w:hAnsi="Arial" w:cs="Arial"/>
                <w:color w:val="000000"/>
                <w:sz w:val="12"/>
                <w:szCs w:val="12"/>
              </w:rPr>
              <w:t xml:space="preserve">Задача. </w:t>
            </w:r>
            <w:r w:rsidRPr="00CD5E96">
              <w:rPr>
                <w:rFonts w:ascii="Arial" w:hAnsi="Arial" w:cs="Arial"/>
                <w:sz w:val="12"/>
                <w:szCs w:val="12"/>
              </w:rPr>
              <w:t>Повышение уровня нормативно-правового обеспечения, противопожарной пропаганды и обучение населения в области пожарной безопасности</w:t>
            </w:r>
            <w:r w:rsidRPr="00CD5E96">
              <w:rPr>
                <w:rFonts w:ascii="Arial" w:hAnsi="Arial" w:cs="Arial"/>
                <w:bCs/>
                <w:color w:val="000000"/>
                <w:sz w:val="12"/>
                <w:szCs w:val="12"/>
              </w:rPr>
              <w:t xml:space="preserve"> </w:t>
            </w:r>
          </w:p>
        </w:tc>
      </w:tr>
      <w:tr w:rsidR="00CD5E96" w:rsidRPr="00CD5E96" w:rsidTr="00F504E7">
        <w:trPr>
          <w:trHeight w:val="20"/>
        </w:trPr>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1.1.</w:t>
            </w:r>
          </w:p>
        </w:tc>
        <w:tc>
          <w:tcPr>
            <w:tcW w:w="486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bCs/>
                <w:color w:val="000000"/>
                <w:sz w:val="12"/>
                <w:szCs w:val="12"/>
              </w:rPr>
            </w:pPr>
            <w:r w:rsidRPr="00CD5E96">
              <w:rPr>
                <w:rFonts w:ascii="Arial" w:hAnsi="Arial" w:cs="Arial"/>
                <w:sz w:val="12"/>
                <w:szCs w:val="12"/>
              </w:rPr>
              <w:t>Разработка и совершенствование муниципальных нормативных правовых актов по реализации полномочий по обеспечению первичных мер пожарной безопасности на территории городского поселения</w:t>
            </w:r>
          </w:p>
        </w:tc>
        <w:tc>
          <w:tcPr>
            <w:tcW w:w="1902"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bCs/>
                <w:color w:val="000000"/>
                <w:sz w:val="12"/>
                <w:szCs w:val="12"/>
              </w:rPr>
            </w:pPr>
            <w:r w:rsidRPr="00CD5E96">
              <w:rPr>
                <w:rFonts w:ascii="Arial" w:hAnsi="Arial" w:cs="Arial"/>
                <w:sz w:val="12"/>
                <w:szCs w:val="12"/>
              </w:rPr>
              <w:t>Администрация муниципального района</w:t>
            </w:r>
          </w:p>
        </w:tc>
        <w:tc>
          <w:tcPr>
            <w:tcW w:w="407"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2023-2025 </w:t>
            </w:r>
            <w:r w:rsidRPr="00CD5E96">
              <w:rPr>
                <w:rFonts w:ascii="Arial" w:hAnsi="Arial" w:cs="Arial"/>
                <w:sz w:val="12"/>
                <w:szCs w:val="12"/>
              </w:rPr>
              <w:br/>
              <w:t>годы</w:t>
            </w:r>
          </w:p>
        </w:tc>
        <w:tc>
          <w:tcPr>
            <w:tcW w:w="1376"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sz w:val="12"/>
                <w:szCs w:val="12"/>
              </w:rPr>
            </w:pPr>
            <w:r w:rsidRPr="00CD5E96">
              <w:rPr>
                <w:rFonts w:ascii="Arial" w:hAnsi="Arial" w:cs="Arial"/>
                <w:sz w:val="12"/>
                <w:szCs w:val="12"/>
              </w:rPr>
              <w:t>1.1</w:t>
            </w:r>
          </w:p>
        </w:tc>
        <w:tc>
          <w:tcPr>
            <w:tcW w:w="115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bCs/>
                <w:color w:val="000000"/>
                <w:sz w:val="12"/>
                <w:szCs w:val="12"/>
              </w:rPr>
            </w:pPr>
            <w:r w:rsidRPr="00CD5E96">
              <w:rPr>
                <w:rFonts w:ascii="Arial" w:hAnsi="Arial" w:cs="Arial"/>
                <w:bCs/>
                <w:color w:val="000000"/>
                <w:sz w:val="12"/>
                <w:szCs w:val="12"/>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w:t>
            </w:r>
          </w:p>
        </w:tc>
      </w:tr>
      <w:tr w:rsidR="00CD5E96" w:rsidRPr="00CD5E96" w:rsidTr="00F504E7">
        <w:trPr>
          <w:trHeight w:val="20"/>
        </w:trPr>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1.2.</w:t>
            </w:r>
          </w:p>
        </w:tc>
        <w:tc>
          <w:tcPr>
            <w:tcW w:w="486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bCs/>
                <w:color w:val="000000"/>
                <w:sz w:val="12"/>
                <w:szCs w:val="12"/>
              </w:rPr>
            </w:pPr>
            <w:r w:rsidRPr="00CD5E96">
              <w:rPr>
                <w:rFonts w:ascii="Arial" w:hAnsi="Arial" w:cs="Arial"/>
                <w:sz w:val="12"/>
                <w:szCs w:val="12"/>
              </w:rPr>
              <w:t xml:space="preserve">Противопожарная пропаганда и обучение населения мерам пожарной безопасности, информирование населения о принятых решениях по обеспечению пожарной безопасности, содействие распространению пожарно-технических знаний, </w:t>
            </w:r>
            <w:r w:rsidRPr="00CD5E96">
              <w:rPr>
                <w:rFonts w:ascii="Arial" w:hAnsi="Arial" w:cs="Arial"/>
                <w:spacing w:val="-4"/>
                <w:sz w:val="12"/>
                <w:szCs w:val="12"/>
              </w:rPr>
              <w:t>устройство и обновление информационных стендов по пожарной безопасности, приобретение и установка информационных знаков согласно ГОСТу</w:t>
            </w:r>
          </w:p>
        </w:tc>
        <w:tc>
          <w:tcPr>
            <w:tcW w:w="1902"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bCs/>
                <w:color w:val="000000"/>
                <w:sz w:val="12"/>
                <w:szCs w:val="12"/>
              </w:rPr>
            </w:pPr>
            <w:r w:rsidRPr="00CD5E96">
              <w:rPr>
                <w:rFonts w:ascii="Arial" w:hAnsi="Arial" w:cs="Arial"/>
                <w:sz w:val="12"/>
                <w:szCs w:val="12"/>
              </w:rPr>
              <w:t>Администрация муниципального района</w:t>
            </w:r>
          </w:p>
        </w:tc>
        <w:tc>
          <w:tcPr>
            <w:tcW w:w="407"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2023-2025 </w:t>
            </w:r>
            <w:r w:rsidRPr="00CD5E96">
              <w:rPr>
                <w:rFonts w:ascii="Arial" w:hAnsi="Arial" w:cs="Arial"/>
                <w:sz w:val="12"/>
                <w:szCs w:val="12"/>
              </w:rPr>
              <w:br/>
              <w:t>годы</w:t>
            </w:r>
          </w:p>
        </w:tc>
        <w:tc>
          <w:tcPr>
            <w:tcW w:w="1376"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sz w:val="12"/>
                <w:szCs w:val="12"/>
              </w:rPr>
            </w:pPr>
            <w:r w:rsidRPr="00CD5E96">
              <w:rPr>
                <w:rFonts w:ascii="Arial" w:hAnsi="Arial" w:cs="Arial"/>
                <w:sz w:val="12"/>
                <w:szCs w:val="12"/>
              </w:rPr>
              <w:t>1.2,</w:t>
            </w:r>
          </w:p>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1.3, </w:t>
            </w:r>
          </w:p>
          <w:p w:rsidR="00CD5E96" w:rsidRPr="00CD5E96" w:rsidRDefault="00CD5E96" w:rsidP="00CD5E96">
            <w:pPr>
              <w:jc w:val="center"/>
              <w:rPr>
                <w:rFonts w:ascii="Arial" w:hAnsi="Arial" w:cs="Arial"/>
                <w:sz w:val="12"/>
                <w:szCs w:val="12"/>
              </w:rPr>
            </w:pPr>
            <w:r w:rsidRPr="00CD5E96">
              <w:rPr>
                <w:rFonts w:ascii="Arial" w:hAnsi="Arial" w:cs="Arial"/>
                <w:sz w:val="12"/>
                <w:szCs w:val="12"/>
              </w:rPr>
              <w:t>1.4</w:t>
            </w:r>
          </w:p>
        </w:tc>
        <w:tc>
          <w:tcPr>
            <w:tcW w:w="115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bCs/>
                <w:color w:val="000000"/>
                <w:sz w:val="12"/>
                <w:szCs w:val="12"/>
              </w:rPr>
            </w:pPr>
            <w:r w:rsidRPr="00CD5E96">
              <w:rPr>
                <w:rFonts w:ascii="Arial" w:hAnsi="Arial" w:cs="Arial"/>
                <w:bCs/>
                <w:color w:val="000000"/>
                <w:sz w:val="12"/>
                <w:szCs w:val="12"/>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w:t>
            </w:r>
          </w:p>
        </w:tc>
      </w:tr>
      <w:tr w:rsidR="00CD5E96" w:rsidRPr="00CD5E96" w:rsidTr="00F504E7">
        <w:trPr>
          <w:trHeight w:val="20"/>
        </w:trPr>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1.3.</w:t>
            </w:r>
          </w:p>
        </w:tc>
        <w:tc>
          <w:tcPr>
            <w:tcW w:w="486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sz w:val="12"/>
                <w:szCs w:val="12"/>
              </w:rPr>
            </w:pPr>
            <w:r w:rsidRPr="00CD5E96">
              <w:rPr>
                <w:rFonts w:ascii="Arial" w:hAnsi="Arial" w:cs="Arial"/>
                <w:sz w:val="12"/>
                <w:szCs w:val="12"/>
              </w:rPr>
              <w:t>Разработка, выпуск и распространение памяток, листовок на противопожарную тематику</w:t>
            </w:r>
          </w:p>
        </w:tc>
        <w:tc>
          <w:tcPr>
            <w:tcW w:w="1902"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bCs/>
                <w:color w:val="000000"/>
                <w:sz w:val="12"/>
                <w:szCs w:val="12"/>
              </w:rPr>
            </w:pPr>
            <w:r w:rsidRPr="00CD5E96">
              <w:rPr>
                <w:rFonts w:ascii="Arial" w:hAnsi="Arial" w:cs="Arial"/>
                <w:sz w:val="12"/>
                <w:szCs w:val="12"/>
              </w:rPr>
              <w:t>Администрация муниципального района</w:t>
            </w:r>
          </w:p>
        </w:tc>
        <w:tc>
          <w:tcPr>
            <w:tcW w:w="407"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sz w:val="12"/>
                <w:szCs w:val="12"/>
              </w:rPr>
            </w:pPr>
            <w:r w:rsidRPr="00CD5E96">
              <w:rPr>
                <w:rFonts w:ascii="Arial" w:hAnsi="Arial" w:cs="Arial"/>
                <w:sz w:val="12"/>
                <w:szCs w:val="12"/>
              </w:rPr>
              <w:t>2023-2025</w:t>
            </w:r>
            <w:r w:rsidRPr="00CD5E96">
              <w:rPr>
                <w:rFonts w:ascii="Arial" w:hAnsi="Arial" w:cs="Arial"/>
                <w:sz w:val="12"/>
                <w:szCs w:val="12"/>
              </w:rPr>
              <w:br/>
              <w:t>годы</w:t>
            </w:r>
          </w:p>
        </w:tc>
        <w:tc>
          <w:tcPr>
            <w:tcW w:w="1376"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1.2, </w:t>
            </w:r>
          </w:p>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1.3, </w:t>
            </w:r>
          </w:p>
          <w:p w:rsidR="00CD5E96" w:rsidRPr="00CD5E96" w:rsidRDefault="00CD5E96" w:rsidP="00CD5E96">
            <w:pPr>
              <w:jc w:val="center"/>
              <w:rPr>
                <w:rFonts w:ascii="Arial" w:hAnsi="Arial" w:cs="Arial"/>
                <w:sz w:val="12"/>
                <w:szCs w:val="12"/>
              </w:rPr>
            </w:pPr>
            <w:r w:rsidRPr="00CD5E96">
              <w:rPr>
                <w:rFonts w:ascii="Arial" w:hAnsi="Arial" w:cs="Arial"/>
                <w:sz w:val="12"/>
                <w:szCs w:val="12"/>
              </w:rPr>
              <w:t>1.4</w:t>
            </w:r>
          </w:p>
        </w:tc>
        <w:tc>
          <w:tcPr>
            <w:tcW w:w="115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bCs/>
                <w:color w:val="000000"/>
                <w:sz w:val="12"/>
                <w:szCs w:val="12"/>
              </w:rPr>
            </w:pPr>
            <w:r w:rsidRPr="00CD5E96">
              <w:rPr>
                <w:rFonts w:ascii="Arial" w:hAnsi="Arial" w:cs="Arial"/>
                <w:bCs/>
                <w:color w:val="000000"/>
                <w:sz w:val="12"/>
                <w:szCs w:val="12"/>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7,0</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7,0</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7,0</w:t>
            </w:r>
          </w:p>
        </w:tc>
      </w:tr>
      <w:tr w:rsidR="00CD5E96" w:rsidRPr="00CD5E96" w:rsidTr="00F504E7">
        <w:trPr>
          <w:trHeight w:val="20"/>
        </w:trPr>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1.4.</w:t>
            </w:r>
          </w:p>
        </w:tc>
        <w:tc>
          <w:tcPr>
            <w:tcW w:w="486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sz w:val="12"/>
                <w:szCs w:val="12"/>
                <w:lang w:eastAsia="en-US"/>
              </w:rPr>
            </w:pPr>
            <w:r w:rsidRPr="00CD5E96">
              <w:rPr>
                <w:rFonts w:ascii="Arial" w:hAnsi="Arial" w:cs="Arial"/>
                <w:sz w:val="12"/>
                <w:szCs w:val="12"/>
                <w:lang w:eastAsia="en-US"/>
              </w:rPr>
              <w:t>Организация в установленном порядке информирования населения в средствах массовой информации о проблемах и путях обеспечения первичных мер пожарной безопасности, направленного на предупреждение пожаров и гибели людей</w:t>
            </w:r>
          </w:p>
        </w:tc>
        <w:tc>
          <w:tcPr>
            <w:tcW w:w="1902"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sz w:val="12"/>
                <w:szCs w:val="12"/>
              </w:rPr>
            </w:pPr>
            <w:r w:rsidRPr="00CD5E96">
              <w:rPr>
                <w:rFonts w:ascii="Arial" w:hAnsi="Arial" w:cs="Arial"/>
                <w:sz w:val="12"/>
                <w:szCs w:val="12"/>
              </w:rPr>
              <w:t>Администрация муниципального района</w:t>
            </w:r>
          </w:p>
        </w:tc>
        <w:tc>
          <w:tcPr>
            <w:tcW w:w="407"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2023-2025 </w:t>
            </w:r>
            <w:r w:rsidRPr="00CD5E96">
              <w:rPr>
                <w:rFonts w:ascii="Arial" w:hAnsi="Arial" w:cs="Arial"/>
                <w:sz w:val="12"/>
                <w:szCs w:val="12"/>
              </w:rPr>
              <w:br/>
              <w:t>годы</w:t>
            </w:r>
          </w:p>
        </w:tc>
        <w:tc>
          <w:tcPr>
            <w:tcW w:w="1376"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1.2, </w:t>
            </w:r>
          </w:p>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1.3, </w:t>
            </w:r>
          </w:p>
          <w:p w:rsidR="00CD5E96" w:rsidRPr="00CD5E96" w:rsidRDefault="00CD5E96" w:rsidP="00CD5E96">
            <w:pPr>
              <w:jc w:val="center"/>
              <w:rPr>
                <w:rFonts w:ascii="Arial" w:hAnsi="Arial" w:cs="Arial"/>
                <w:sz w:val="12"/>
                <w:szCs w:val="12"/>
              </w:rPr>
            </w:pPr>
            <w:r w:rsidRPr="00CD5E96">
              <w:rPr>
                <w:rFonts w:ascii="Arial" w:hAnsi="Arial" w:cs="Arial"/>
                <w:sz w:val="12"/>
                <w:szCs w:val="12"/>
              </w:rPr>
              <w:t>1.1.4</w:t>
            </w:r>
          </w:p>
        </w:tc>
        <w:tc>
          <w:tcPr>
            <w:tcW w:w="115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bCs/>
                <w:color w:val="000000"/>
                <w:sz w:val="12"/>
                <w:szCs w:val="12"/>
              </w:rPr>
            </w:pPr>
            <w:r w:rsidRPr="00CD5E96">
              <w:rPr>
                <w:rFonts w:ascii="Arial" w:hAnsi="Arial" w:cs="Arial"/>
                <w:bCs/>
                <w:color w:val="000000"/>
                <w:sz w:val="12"/>
                <w:szCs w:val="12"/>
              </w:rPr>
              <w:t xml:space="preserve">бюджет городского поселения </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w:t>
            </w:r>
          </w:p>
        </w:tc>
      </w:tr>
      <w:tr w:rsidR="00CD5E96" w:rsidRPr="00CD5E96" w:rsidTr="00CD5E96">
        <w:trPr>
          <w:trHeight w:val="20"/>
        </w:trPr>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2.</w:t>
            </w:r>
          </w:p>
        </w:tc>
        <w:tc>
          <w:tcPr>
            <w:tcW w:w="0" w:type="auto"/>
            <w:gridSpan w:val="8"/>
            <w:tcBorders>
              <w:top w:val="single" w:sz="4" w:space="0" w:color="auto"/>
              <w:left w:val="single" w:sz="4" w:space="0" w:color="auto"/>
              <w:bottom w:val="single" w:sz="4" w:space="0" w:color="auto"/>
              <w:right w:val="nil"/>
            </w:tcBorders>
          </w:tcPr>
          <w:p w:rsidR="00CD5E96" w:rsidRPr="00CD5E96" w:rsidRDefault="00CD5E96" w:rsidP="00CD5E96">
            <w:pPr>
              <w:rPr>
                <w:rFonts w:ascii="Arial" w:hAnsi="Arial" w:cs="Arial"/>
                <w:bCs/>
                <w:color w:val="000000"/>
                <w:sz w:val="12"/>
                <w:szCs w:val="12"/>
              </w:rPr>
            </w:pPr>
            <w:r w:rsidRPr="00CD5E96">
              <w:rPr>
                <w:rFonts w:ascii="Arial" w:hAnsi="Arial" w:cs="Arial"/>
                <w:color w:val="000000"/>
                <w:sz w:val="12"/>
                <w:szCs w:val="12"/>
              </w:rPr>
              <w:t xml:space="preserve">Задача. </w:t>
            </w:r>
            <w:r w:rsidRPr="00CD5E96">
              <w:rPr>
                <w:rFonts w:ascii="Arial" w:hAnsi="Arial" w:cs="Arial"/>
                <w:sz w:val="12"/>
                <w:szCs w:val="12"/>
              </w:rPr>
              <w:t>Обеспечение пожарной безопасности в муниципальных учреждениях, на объектах муниципальной собственности</w:t>
            </w:r>
          </w:p>
        </w:tc>
      </w:tr>
      <w:tr w:rsidR="00CD5E96" w:rsidRPr="00CD5E96" w:rsidTr="00F504E7">
        <w:trPr>
          <w:trHeight w:val="20"/>
        </w:trPr>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2.1.</w:t>
            </w:r>
          </w:p>
        </w:tc>
        <w:tc>
          <w:tcPr>
            <w:tcW w:w="486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sz w:val="12"/>
                <w:szCs w:val="12"/>
              </w:rPr>
            </w:pPr>
            <w:r w:rsidRPr="00CD5E96">
              <w:rPr>
                <w:rFonts w:ascii="Arial" w:hAnsi="Arial" w:cs="Arial"/>
                <w:sz w:val="12"/>
                <w:szCs w:val="12"/>
              </w:rPr>
              <w:t>Проведение работы по размещению наглядно-изобразительных материалов, рекламной продукции пожарной тематики и оформлению уголков безопасности в муниципальных учреждениях, в социально-значимых местах</w:t>
            </w:r>
          </w:p>
        </w:tc>
        <w:tc>
          <w:tcPr>
            <w:tcW w:w="1902"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sz w:val="12"/>
                <w:szCs w:val="12"/>
              </w:rPr>
            </w:pPr>
            <w:r w:rsidRPr="00CD5E96">
              <w:rPr>
                <w:rFonts w:ascii="Arial" w:hAnsi="Arial" w:cs="Arial"/>
                <w:sz w:val="12"/>
                <w:szCs w:val="12"/>
              </w:rPr>
              <w:t xml:space="preserve">Администрация муниципального района </w:t>
            </w:r>
          </w:p>
          <w:p w:rsidR="00CD5E96" w:rsidRPr="00CD5E96" w:rsidRDefault="00CD5E96" w:rsidP="00CD5E96">
            <w:pPr>
              <w:rPr>
                <w:rFonts w:ascii="Arial" w:hAnsi="Arial" w:cs="Arial"/>
                <w:bCs/>
                <w:color w:val="000000"/>
                <w:sz w:val="12"/>
                <w:szCs w:val="12"/>
              </w:rPr>
            </w:pPr>
            <w:r w:rsidRPr="00CD5E96">
              <w:rPr>
                <w:rFonts w:ascii="Arial" w:hAnsi="Arial" w:cs="Arial"/>
                <w:sz w:val="12"/>
                <w:szCs w:val="12"/>
              </w:rPr>
              <w:t>муниципальные учреждения</w:t>
            </w:r>
          </w:p>
        </w:tc>
        <w:tc>
          <w:tcPr>
            <w:tcW w:w="407"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2023-2025 </w:t>
            </w:r>
            <w:r w:rsidRPr="00CD5E96">
              <w:rPr>
                <w:rFonts w:ascii="Arial" w:hAnsi="Arial" w:cs="Arial"/>
                <w:sz w:val="12"/>
                <w:szCs w:val="12"/>
              </w:rPr>
              <w:br/>
              <w:t>годы</w:t>
            </w:r>
          </w:p>
        </w:tc>
        <w:tc>
          <w:tcPr>
            <w:tcW w:w="1376"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1.1, </w:t>
            </w:r>
          </w:p>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1.2, </w:t>
            </w:r>
          </w:p>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1.3, </w:t>
            </w:r>
          </w:p>
          <w:p w:rsidR="00CD5E96" w:rsidRPr="00CD5E96" w:rsidRDefault="00CD5E96" w:rsidP="00CD5E96">
            <w:pPr>
              <w:jc w:val="center"/>
              <w:rPr>
                <w:rFonts w:ascii="Arial" w:hAnsi="Arial" w:cs="Arial"/>
                <w:sz w:val="12"/>
                <w:szCs w:val="12"/>
              </w:rPr>
            </w:pPr>
            <w:r w:rsidRPr="00CD5E96">
              <w:rPr>
                <w:rFonts w:ascii="Arial" w:hAnsi="Arial" w:cs="Arial"/>
                <w:sz w:val="12"/>
                <w:szCs w:val="12"/>
              </w:rPr>
              <w:t>1.5</w:t>
            </w:r>
          </w:p>
        </w:tc>
        <w:tc>
          <w:tcPr>
            <w:tcW w:w="115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sz w:val="12"/>
                <w:szCs w:val="12"/>
              </w:rPr>
            </w:pPr>
            <w:r w:rsidRPr="00CD5E96">
              <w:rPr>
                <w:rFonts w:ascii="Arial" w:hAnsi="Arial" w:cs="Arial"/>
                <w:bCs/>
                <w:color w:val="000000"/>
                <w:sz w:val="12"/>
                <w:szCs w:val="12"/>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w:t>
            </w:r>
          </w:p>
        </w:tc>
      </w:tr>
      <w:tr w:rsidR="00CD5E96" w:rsidRPr="00CD5E96" w:rsidTr="00F504E7">
        <w:trPr>
          <w:trHeight w:val="20"/>
        </w:trPr>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2.2.</w:t>
            </w:r>
          </w:p>
        </w:tc>
        <w:tc>
          <w:tcPr>
            <w:tcW w:w="486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sz w:val="12"/>
                <w:szCs w:val="12"/>
              </w:rPr>
            </w:pPr>
            <w:r w:rsidRPr="00CD5E96">
              <w:rPr>
                <w:rFonts w:ascii="Arial" w:hAnsi="Arial" w:cs="Arial"/>
                <w:sz w:val="12"/>
                <w:szCs w:val="12"/>
              </w:rPr>
              <w:t>Организация проведения работы по оборудованию муниципальных учреждений средствами пожарной автоматики, в том числе по огнезащитной обработке сгораемых конструкций объектов с массовым пребыванием людей</w:t>
            </w:r>
          </w:p>
        </w:tc>
        <w:tc>
          <w:tcPr>
            <w:tcW w:w="1902"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sz w:val="12"/>
                <w:szCs w:val="12"/>
              </w:rPr>
            </w:pPr>
            <w:r w:rsidRPr="00CD5E96">
              <w:rPr>
                <w:rFonts w:ascii="Arial" w:hAnsi="Arial" w:cs="Arial"/>
                <w:sz w:val="12"/>
                <w:szCs w:val="12"/>
              </w:rPr>
              <w:t xml:space="preserve">Администрация муниципального района </w:t>
            </w:r>
          </w:p>
          <w:p w:rsidR="00CD5E96" w:rsidRPr="00CD5E96" w:rsidRDefault="00CD5E96" w:rsidP="00CD5E96">
            <w:pPr>
              <w:rPr>
                <w:rFonts w:ascii="Arial" w:hAnsi="Arial" w:cs="Arial"/>
                <w:bCs/>
                <w:color w:val="000000"/>
                <w:sz w:val="12"/>
                <w:szCs w:val="12"/>
              </w:rPr>
            </w:pPr>
            <w:r w:rsidRPr="00CD5E96">
              <w:rPr>
                <w:rFonts w:ascii="Arial" w:hAnsi="Arial" w:cs="Arial"/>
                <w:sz w:val="12"/>
                <w:szCs w:val="12"/>
              </w:rPr>
              <w:t>муниципальные учреждения</w:t>
            </w:r>
          </w:p>
        </w:tc>
        <w:tc>
          <w:tcPr>
            <w:tcW w:w="407"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2023-2025 </w:t>
            </w:r>
            <w:r w:rsidRPr="00CD5E96">
              <w:rPr>
                <w:rFonts w:ascii="Arial" w:hAnsi="Arial" w:cs="Arial"/>
                <w:sz w:val="12"/>
                <w:szCs w:val="12"/>
              </w:rPr>
              <w:br/>
              <w:t>годы</w:t>
            </w:r>
          </w:p>
        </w:tc>
        <w:tc>
          <w:tcPr>
            <w:tcW w:w="1376"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1.3, </w:t>
            </w:r>
          </w:p>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1.4, </w:t>
            </w:r>
          </w:p>
          <w:p w:rsidR="00CD5E96" w:rsidRPr="00CD5E96" w:rsidRDefault="00CD5E96" w:rsidP="00CD5E96">
            <w:pPr>
              <w:jc w:val="center"/>
              <w:rPr>
                <w:rFonts w:ascii="Arial" w:hAnsi="Arial" w:cs="Arial"/>
                <w:sz w:val="12"/>
                <w:szCs w:val="12"/>
              </w:rPr>
            </w:pPr>
            <w:r w:rsidRPr="00CD5E96">
              <w:rPr>
                <w:rFonts w:ascii="Arial" w:hAnsi="Arial" w:cs="Arial"/>
                <w:sz w:val="12"/>
                <w:szCs w:val="12"/>
              </w:rPr>
              <w:t>1.5</w:t>
            </w:r>
          </w:p>
        </w:tc>
        <w:tc>
          <w:tcPr>
            <w:tcW w:w="115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sz w:val="12"/>
                <w:szCs w:val="12"/>
              </w:rPr>
            </w:pPr>
            <w:r w:rsidRPr="00CD5E96">
              <w:rPr>
                <w:rFonts w:ascii="Arial" w:hAnsi="Arial" w:cs="Arial"/>
                <w:bCs/>
                <w:color w:val="000000"/>
                <w:sz w:val="12"/>
                <w:szCs w:val="12"/>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w:t>
            </w:r>
          </w:p>
        </w:tc>
      </w:tr>
      <w:tr w:rsidR="00CD5E96" w:rsidRPr="00CD5E96" w:rsidTr="00F504E7">
        <w:trPr>
          <w:trHeight w:val="20"/>
        </w:trPr>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2.3.</w:t>
            </w:r>
          </w:p>
        </w:tc>
        <w:tc>
          <w:tcPr>
            <w:tcW w:w="486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sz w:val="12"/>
                <w:szCs w:val="12"/>
              </w:rPr>
            </w:pPr>
            <w:r w:rsidRPr="00CD5E96">
              <w:rPr>
                <w:rFonts w:ascii="Arial" w:hAnsi="Arial" w:cs="Arial"/>
                <w:sz w:val="12"/>
                <w:szCs w:val="12"/>
              </w:rPr>
              <w:t>Организация и проведение работ по проверке противопожарного состояния многоквартирных жилых домов, жилых помещений муниципального жилищного фонда</w:t>
            </w:r>
          </w:p>
        </w:tc>
        <w:tc>
          <w:tcPr>
            <w:tcW w:w="1902"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sz w:val="12"/>
                <w:szCs w:val="12"/>
              </w:rPr>
            </w:pPr>
            <w:r w:rsidRPr="00CD5E96">
              <w:rPr>
                <w:rFonts w:ascii="Arial" w:hAnsi="Arial" w:cs="Arial"/>
                <w:sz w:val="12"/>
                <w:szCs w:val="12"/>
              </w:rPr>
              <w:t xml:space="preserve">Администрация муниципального района, </w:t>
            </w:r>
          </w:p>
          <w:p w:rsidR="00CD5E96" w:rsidRPr="00CD5E96" w:rsidRDefault="00CD5E96" w:rsidP="00CD5E96">
            <w:pPr>
              <w:rPr>
                <w:rFonts w:ascii="Arial" w:hAnsi="Arial" w:cs="Arial"/>
                <w:sz w:val="12"/>
                <w:szCs w:val="12"/>
              </w:rPr>
            </w:pPr>
            <w:r w:rsidRPr="00CD5E96">
              <w:rPr>
                <w:rFonts w:ascii="Arial" w:hAnsi="Arial" w:cs="Arial"/>
                <w:sz w:val="12"/>
                <w:szCs w:val="12"/>
              </w:rPr>
              <w:t>организация, обслуживающая жилищный фонд</w:t>
            </w:r>
          </w:p>
        </w:tc>
        <w:tc>
          <w:tcPr>
            <w:tcW w:w="407"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2023-2025 </w:t>
            </w:r>
            <w:r w:rsidRPr="00CD5E96">
              <w:rPr>
                <w:rFonts w:ascii="Arial" w:hAnsi="Arial" w:cs="Arial"/>
                <w:sz w:val="12"/>
                <w:szCs w:val="12"/>
              </w:rPr>
              <w:br/>
              <w:t>годы</w:t>
            </w:r>
          </w:p>
        </w:tc>
        <w:tc>
          <w:tcPr>
            <w:tcW w:w="1376"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1.1, </w:t>
            </w:r>
          </w:p>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1.2, </w:t>
            </w:r>
          </w:p>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1.3, </w:t>
            </w:r>
          </w:p>
          <w:p w:rsidR="00CD5E96" w:rsidRPr="00CD5E96" w:rsidRDefault="00CD5E96" w:rsidP="00CD5E96">
            <w:pPr>
              <w:jc w:val="center"/>
              <w:rPr>
                <w:rFonts w:ascii="Arial" w:hAnsi="Arial" w:cs="Arial"/>
                <w:sz w:val="12"/>
                <w:szCs w:val="12"/>
              </w:rPr>
            </w:pPr>
            <w:r w:rsidRPr="00CD5E96">
              <w:rPr>
                <w:rFonts w:ascii="Arial" w:hAnsi="Arial" w:cs="Arial"/>
                <w:sz w:val="12"/>
                <w:szCs w:val="12"/>
              </w:rPr>
              <w:t>1.4</w:t>
            </w:r>
          </w:p>
        </w:tc>
        <w:tc>
          <w:tcPr>
            <w:tcW w:w="115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sz w:val="12"/>
                <w:szCs w:val="12"/>
              </w:rPr>
            </w:pPr>
            <w:r w:rsidRPr="00CD5E96">
              <w:rPr>
                <w:rFonts w:ascii="Arial" w:hAnsi="Arial" w:cs="Arial"/>
                <w:bCs/>
                <w:color w:val="000000"/>
                <w:sz w:val="12"/>
                <w:szCs w:val="12"/>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w:t>
            </w:r>
          </w:p>
        </w:tc>
      </w:tr>
      <w:tr w:rsidR="00CD5E96" w:rsidRPr="00CD5E96" w:rsidTr="00CD5E96">
        <w:trPr>
          <w:trHeight w:val="20"/>
        </w:trPr>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3.</w:t>
            </w:r>
          </w:p>
        </w:tc>
        <w:tc>
          <w:tcPr>
            <w:tcW w:w="0" w:type="auto"/>
            <w:gridSpan w:val="5"/>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color w:val="000000"/>
                <w:sz w:val="12"/>
                <w:szCs w:val="12"/>
              </w:rPr>
            </w:pPr>
            <w:r w:rsidRPr="00CD5E96">
              <w:rPr>
                <w:rFonts w:ascii="Arial" w:hAnsi="Arial" w:cs="Arial"/>
                <w:sz w:val="12"/>
                <w:szCs w:val="12"/>
              </w:rPr>
              <w:t>Задача. Повышение противопожарной защищенности на территории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p>
        </w:tc>
      </w:tr>
      <w:tr w:rsidR="00CD5E96" w:rsidRPr="00CD5E96" w:rsidTr="00F504E7">
        <w:trPr>
          <w:trHeight w:val="20"/>
        </w:trPr>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3.1.</w:t>
            </w:r>
          </w:p>
        </w:tc>
        <w:tc>
          <w:tcPr>
            <w:tcW w:w="486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sz w:val="12"/>
                <w:szCs w:val="12"/>
              </w:rPr>
            </w:pPr>
            <w:r w:rsidRPr="00CD5E96">
              <w:rPr>
                <w:rFonts w:ascii="Arial" w:hAnsi="Arial" w:cs="Arial"/>
                <w:sz w:val="12"/>
                <w:szCs w:val="12"/>
              </w:rPr>
              <w:t xml:space="preserve">Установка, ремонт, капитальный ремонт  пожарных гидрантов  </w:t>
            </w:r>
          </w:p>
        </w:tc>
        <w:tc>
          <w:tcPr>
            <w:tcW w:w="1902"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sz w:val="12"/>
                <w:szCs w:val="12"/>
              </w:rPr>
            </w:pPr>
            <w:r w:rsidRPr="00CD5E96">
              <w:rPr>
                <w:rFonts w:ascii="Arial" w:hAnsi="Arial" w:cs="Arial"/>
                <w:sz w:val="12"/>
                <w:szCs w:val="12"/>
              </w:rPr>
              <w:t>Администрация муниципального района</w:t>
            </w:r>
          </w:p>
        </w:tc>
        <w:tc>
          <w:tcPr>
            <w:tcW w:w="407"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2023-2025 </w:t>
            </w:r>
            <w:r w:rsidRPr="00CD5E96">
              <w:rPr>
                <w:rFonts w:ascii="Arial" w:hAnsi="Arial" w:cs="Arial"/>
                <w:sz w:val="12"/>
                <w:szCs w:val="12"/>
              </w:rPr>
              <w:br/>
              <w:t>годы</w:t>
            </w:r>
          </w:p>
        </w:tc>
        <w:tc>
          <w:tcPr>
            <w:tcW w:w="1376"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1.6, </w:t>
            </w:r>
          </w:p>
          <w:p w:rsidR="00CD5E96" w:rsidRPr="00CD5E96" w:rsidRDefault="00CD5E96" w:rsidP="00CD5E96">
            <w:pPr>
              <w:jc w:val="center"/>
              <w:rPr>
                <w:rFonts w:ascii="Arial" w:hAnsi="Arial" w:cs="Arial"/>
                <w:sz w:val="12"/>
                <w:szCs w:val="12"/>
              </w:rPr>
            </w:pPr>
            <w:r w:rsidRPr="00CD5E96">
              <w:rPr>
                <w:rFonts w:ascii="Arial" w:hAnsi="Arial" w:cs="Arial"/>
                <w:sz w:val="12"/>
                <w:szCs w:val="12"/>
              </w:rPr>
              <w:t>1.7</w:t>
            </w:r>
          </w:p>
        </w:tc>
        <w:tc>
          <w:tcPr>
            <w:tcW w:w="115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sz w:val="12"/>
                <w:szCs w:val="12"/>
              </w:rPr>
            </w:pPr>
            <w:r w:rsidRPr="00CD5E96">
              <w:rPr>
                <w:rFonts w:ascii="Arial" w:hAnsi="Arial" w:cs="Arial"/>
                <w:bCs/>
                <w:color w:val="000000"/>
                <w:sz w:val="12"/>
                <w:szCs w:val="12"/>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200,0</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200,0</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200,0</w:t>
            </w:r>
          </w:p>
        </w:tc>
      </w:tr>
      <w:tr w:rsidR="00CD5E96" w:rsidRPr="00CD5E96" w:rsidTr="00F504E7">
        <w:trPr>
          <w:trHeight w:val="20"/>
        </w:trPr>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3.2.</w:t>
            </w:r>
          </w:p>
        </w:tc>
        <w:tc>
          <w:tcPr>
            <w:tcW w:w="486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sz w:val="12"/>
                <w:szCs w:val="12"/>
              </w:rPr>
            </w:pPr>
            <w:r w:rsidRPr="00CD5E96">
              <w:rPr>
                <w:rFonts w:ascii="Arial" w:hAnsi="Arial" w:cs="Arial"/>
                <w:sz w:val="12"/>
                <w:szCs w:val="12"/>
              </w:rPr>
              <w:t>Обслуживание и содержание пожарных гидрантов</w:t>
            </w:r>
          </w:p>
        </w:tc>
        <w:tc>
          <w:tcPr>
            <w:tcW w:w="1902"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sz w:val="12"/>
                <w:szCs w:val="12"/>
              </w:rPr>
            </w:pPr>
            <w:r w:rsidRPr="00CD5E96">
              <w:rPr>
                <w:rFonts w:ascii="Arial" w:hAnsi="Arial" w:cs="Arial"/>
                <w:sz w:val="12"/>
                <w:szCs w:val="12"/>
              </w:rPr>
              <w:t>Администрация муниципального района</w:t>
            </w:r>
          </w:p>
        </w:tc>
        <w:tc>
          <w:tcPr>
            <w:tcW w:w="407"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2023-2025 </w:t>
            </w:r>
            <w:r w:rsidRPr="00CD5E96">
              <w:rPr>
                <w:rFonts w:ascii="Arial" w:hAnsi="Arial" w:cs="Arial"/>
                <w:sz w:val="12"/>
                <w:szCs w:val="12"/>
              </w:rPr>
              <w:br/>
              <w:t>годы</w:t>
            </w:r>
          </w:p>
        </w:tc>
        <w:tc>
          <w:tcPr>
            <w:tcW w:w="1376"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1.6, </w:t>
            </w:r>
          </w:p>
          <w:p w:rsidR="00CD5E96" w:rsidRPr="00CD5E96" w:rsidRDefault="00CD5E96" w:rsidP="00CD5E96">
            <w:pPr>
              <w:jc w:val="center"/>
              <w:rPr>
                <w:rFonts w:ascii="Arial" w:hAnsi="Arial" w:cs="Arial"/>
                <w:sz w:val="12"/>
                <w:szCs w:val="12"/>
              </w:rPr>
            </w:pPr>
            <w:r w:rsidRPr="00CD5E96">
              <w:rPr>
                <w:rFonts w:ascii="Arial" w:hAnsi="Arial" w:cs="Arial"/>
                <w:sz w:val="12"/>
                <w:szCs w:val="12"/>
              </w:rPr>
              <w:t>1.8</w:t>
            </w:r>
          </w:p>
        </w:tc>
        <w:tc>
          <w:tcPr>
            <w:tcW w:w="115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bCs/>
                <w:color w:val="000000"/>
                <w:sz w:val="12"/>
                <w:szCs w:val="12"/>
              </w:rPr>
            </w:pPr>
            <w:r w:rsidRPr="00CD5E96">
              <w:rPr>
                <w:rFonts w:ascii="Arial" w:hAnsi="Arial" w:cs="Arial"/>
                <w:bCs/>
                <w:color w:val="000000"/>
                <w:sz w:val="12"/>
                <w:szCs w:val="12"/>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70</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70</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70</w:t>
            </w:r>
          </w:p>
        </w:tc>
      </w:tr>
      <w:tr w:rsidR="00CD5E96" w:rsidRPr="00CD5E96" w:rsidTr="00F504E7">
        <w:trPr>
          <w:trHeight w:val="20"/>
        </w:trPr>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3.4.</w:t>
            </w:r>
          </w:p>
        </w:tc>
        <w:tc>
          <w:tcPr>
            <w:tcW w:w="486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sz w:val="12"/>
                <w:szCs w:val="12"/>
              </w:rPr>
            </w:pPr>
            <w:r w:rsidRPr="00CD5E96">
              <w:rPr>
                <w:rFonts w:ascii="Arial" w:hAnsi="Arial" w:cs="Arial"/>
                <w:sz w:val="12"/>
                <w:szCs w:val="12"/>
              </w:rPr>
              <w:t>Обустройство, очистка и содержание пожарных водоемов</w:t>
            </w:r>
          </w:p>
        </w:tc>
        <w:tc>
          <w:tcPr>
            <w:tcW w:w="1902"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sz w:val="12"/>
                <w:szCs w:val="12"/>
              </w:rPr>
            </w:pPr>
            <w:r w:rsidRPr="00CD5E96">
              <w:rPr>
                <w:rFonts w:ascii="Arial" w:hAnsi="Arial" w:cs="Arial"/>
                <w:sz w:val="12"/>
                <w:szCs w:val="12"/>
              </w:rPr>
              <w:t>Администрация муниципального района</w:t>
            </w:r>
          </w:p>
        </w:tc>
        <w:tc>
          <w:tcPr>
            <w:tcW w:w="407"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sz w:val="12"/>
                <w:szCs w:val="12"/>
              </w:rPr>
            </w:pPr>
            <w:r w:rsidRPr="00CD5E96">
              <w:rPr>
                <w:rFonts w:ascii="Arial" w:hAnsi="Arial" w:cs="Arial"/>
                <w:sz w:val="12"/>
                <w:szCs w:val="12"/>
              </w:rPr>
              <w:t xml:space="preserve">2023-2025 </w:t>
            </w:r>
            <w:r w:rsidRPr="00CD5E96">
              <w:rPr>
                <w:rFonts w:ascii="Arial" w:hAnsi="Arial" w:cs="Arial"/>
                <w:sz w:val="12"/>
                <w:szCs w:val="12"/>
              </w:rPr>
              <w:br/>
              <w:t>годы</w:t>
            </w:r>
          </w:p>
        </w:tc>
        <w:tc>
          <w:tcPr>
            <w:tcW w:w="1376"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sz w:val="12"/>
                <w:szCs w:val="12"/>
              </w:rPr>
            </w:pPr>
            <w:r w:rsidRPr="00CD5E96">
              <w:rPr>
                <w:rFonts w:ascii="Arial" w:hAnsi="Arial" w:cs="Arial"/>
                <w:sz w:val="12"/>
                <w:szCs w:val="12"/>
              </w:rPr>
              <w:t>1.6,</w:t>
            </w:r>
          </w:p>
          <w:p w:rsidR="00CD5E96" w:rsidRPr="00CD5E96" w:rsidRDefault="00CD5E96" w:rsidP="00CD5E96">
            <w:pPr>
              <w:jc w:val="center"/>
              <w:rPr>
                <w:rFonts w:ascii="Arial" w:hAnsi="Arial" w:cs="Arial"/>
                <w:sz w:val="12"/>
                <w:szCs w:val="12"/>
              </w:rPr>
            </w:pPr>
            <w:r w:rsidRPr="00CD5E96">
              <w:rPr>
                <w:rFonts w:ascii="Arial" w:hAnsi="Arial" w:cs="Arial"/>
                <w:sz w:val="12"/>
                <w:szCs w:val="12"/>
              </w:rPr>
              <w:t>1.9</w:t>
            </w:r>
          </w:p>
        </w:tc>
        <w:tc>
          <w:tcPr>
            <w:tcW w:w="1159" w:type="dxa"/>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sz w:val="12"/>
                <w:szCs w:val="12"/>
              </w:rPr>
            </w:pPr>
            <w:r w:rsidRPr="00CD5E96">
              <w:rPr>
                <w:rFonts w:ascii="Arial" w:hAnsi="Arial" w:cs="Arial"/>
                <w:bCs/>
                <w:color w:val="000000"/>
                <w:sz w:val="12"/>
                <w:szCs w:val="12"/>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238,72</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Cs/>
                <w:color w:val="000000"/>
                <w:sz w:val="12"/>
                <w:szCs w:val="12"/>
              </w:rPr>
            </w:pPr>
            <w:r w:rsidRPr="00CD5E96">
              <w:rPr>
                <w:rFonts w:ascii="Arial" w:hAnsi="Arial" w:cs="Arial"/>
                <w:bCs/>
                <w:color w:val="000000"/>
                <w:sz w:val="12"/>
                <w:szCs w:val="12"/>
              </w:rPr>
              <w:t>50,0</w:t>
            </w:r>
          </w:p>
        </w:tc>
      </w:tr>
      <w:tr w:rsidR="00CD5E96" w:rsidRPr="00CD5E96" w:rsidTr="00CD5E96">
        <w:tblPrEx>
          <w:tblLook w:val="04A0"/>
        </w:tblPrEx>
        <w:trPr>
          <w:trHeight w:val="20"/>
        </w:trPr>
        <w:tc>
          <w:tcPr>
            <w:tcW w:w="0" w:type="auto"/>
            <w:gridSpan w:val="6"/>
            <w:tcBorders>
              <w:top w:val="single" w:sz="4" w:space="0" w:color="auto"/>
              <w:left w:val="single" w:sz="4" w:space="0" w:color="auto"/>
              <w:bottom w:val="single" w:sz="4" w:space="0" w:color="auto"/>
              <w:right w:val="single" w:sz="4" w:space="0" w:color="auto"/>
            </w:tcBorders>
          </w:tcPr>
          <w:p w:rsidR="00CD5E96" w:rsidRPr="00CD5E96" w:rsidRDefault="00CD5E96" w:rsidP="00CD5E96">
            <w:pPr>
              <w:rPr>
                <w:rFonts w:ascii="Arial" w:hAnsi="Arial" w:cs="Arial"/>
                <w:b/>
                <w:sz w:val="12"/>
                <w:szCs w:val="12"/>
              </w:rPr>
            </w:pPr>
            <w:r w:rsidRPr="00CD5E96">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
                <w:sz w:val="12"/>
                <w:szCs w:val="12"/>
              </w:rPr>
            </w:pPr>
            <w:r w:rsidRPr="00CD5E96">
              <w:rPr>
                <w:rFonts w:ascii="Arial" w:hAnsi="Arial" w:cs="Arial"/>
                <w:b/>
                <w:sz w:val="12"/>
                <w:szCs w:val="12"/>
              </w:rPr>
              <w:t>515,72</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
                <w:sz w:val="12"/>
                <w:szCs w:val="12"/>
              </w:rPr>
            </w:pPr>
            <w:r w:rsidRPr="00CD5E96">
              <w:rPr>
                <w:rFonts w:ascii="Arial" w:hAnsi="Arial" w:cs="Arial"/>
                <w:b/>
                <w:sz w:val="12"/>
                <w:szCs w:val="12"/>
              </w:rPr>
              <w:t>327,0</w:t>
            </w:r>
          </w:p>
        </w:tc>
        <w:tc>
          <w:tcPr>
            <w:tcW w:w="0" w:type="auto"/>
            <w:tcBorders>
              <w:top w:val="single" w:sz="4" w:space="0" w:color="auto"/>
              <w:left w:val="single" w:sz="4" w:space="0" w:color="auto"/>
              <w:bottom w:val="single" w:sz="4" w:space="0" w:color="auto"/>
              <w:right w:val="single" w:sz="4" w:space="0" w:color="auto"/>
            </w:tcBorders>
          </w:tcPr>
          <w:p w:rsidR="00CD5E96" w:rsidRPr="00CD5E96" w:rsidRDefault="00CD5E96" w:rsidP="00CD5E96">
            <w:pPr>
              <w:jc w:val="center"/>
              <w:rPr>
                <w:rFonts w:ascii="Arial" w:hAnsi="Arial" w:cs="Arial"/>
                <w:b/>
                <w:sz w:val="12"/>
                <w:szCs w:val="12"/>
              </w:rPr>
            </w:pPr>
            <w:r w:rsidRPr="00CD5E96">
              <w:rPr>
                <w:rFonts w:ascii="Arial" w:hAnsi="Arial" w:cs="Arial"/>
                <w:b/>
                <w:sz w:val="12"/>
                <w:szCs w:val="12"/>
              </w:rPr>
              <w:t>327,0</w:t>
            </w:r>
          </w:p>
        </w:tc>
      </w:tr>
    </w:tbl>
    <w:p w:rsidR="00CE6335" w:rsidRPr="00A86604" w:rsidRDefault="00CE6335" w:rsidP="00CE6335">
      <w:pPr>
        <w:pStyle w:val="20"/>
        <w:rPr>
          <w:rFonts w:ascii="Arial" w:hAnsi="Arial" w:cs="Arial"/>
          <w:color w:val="000000"/>
          <w:sz w:val="16"/>
          <w:szCs w:val="16"/>
        </w:rPr>
      </w:pPr>
      <w:r w:rsidRPr="00A86604">
        <w:rPr>
          <w:rFonts w:ascii="Arial" w:hAnsi="Arial" w:cs="Arial"/>
          <w:color w:val="000000"/>
          <w:sz w:val="16"/>
          <w:szCs w:val="16"/>
        </w:rPr>
        <w:lastRenderedPageBreak/>
        <w:t>АДМИНИСТРАЦИЯ ВАЛДАЙСКОГО МУНИЦИПАЛЬНОГО РАЙОНА</w:t>
      </w:r>
    </w:p>
    <w:p w:rsidR="00CE6335" w:rsidRPr="00F77F16" w:rsidRDefault="00CE6335" w:rsidP="00CE6335">
      <w:pPr>
        <w:pStyle w:val="3"/>
        <w:rPr>
          <w:rFonts w:ascii="Arial" w:hAnsi="Arial" w:cs="Arial"/>
          <w:sz w:val="16"/>
          <w:szCs w:val="16"/>
        </w:rPr>
      </w:pPr>
      <w:r w:rsidRPr="00F77F16">
        <w:rPr>
          <w:rFonts w:ascii="Arial" w:hAnsi="Arial" w:cs="Arial"/>
          <w:sz w:val="16"/>
          <w:szCs w:val="16"/>
        </w:rPr>
        <w:t>П О С Т А Н О В Л Е Н И Е</w:t>
      </w:r>
    </w:p>
    <w:p w:rsidR="00CE6335" w:rsidRPr="0028606E" w:rsidRDefault="000953E2" w:rsidP="00CE6335">
      <w:pPr>
        <w:jc w:val="center"/>
        <w:rPr>
          <w:rFonts w:ascii="Arial" w:hAnsi="Arial" w:cs="Arial"/>
          <w:sz w:val="16"/>
          <w:szCs w:val="16"/>
        </w:rPr>
      </w:pPr>
      <w:r>
        <w:rPr>
          <w:rFonts w:ascii="Arial" w:hAnsi="Arial" w:cs="Arial"/>
          <w:sz w:val="16"/>
          <w:szCs w:val="16"/>
        </w:rPr>
        <w:t>07.09.2023 № 1</w:t>
      </w:r>
      <w:r w:rsidR="00387F25">
        <w:rPr>
          <w:rFonts w:ascii="Arial" w:hAnsi="Arial" w:cs="Arial"/>
          <w:sz w:val="16"/>
          <w:szCs w:val="16"/>
        </w:rPr>
        <w:t>719</w:t>
      </w:r>
    </w:p>
    <w:p w:rsidR="00CE6335" w:rsidRDefault="00CE6335" w:rsidP="00CE6335">
      <w:pPr>
        <w:jc w:val="center"/>
        <w:rPr>
          <w:rFonts w:ascii="Arial" w:hAnsi="Arial" w:cs="Arial"/>
          <w:b/>
          <w:sz w:val="16"/>
          <w:szCs w:val="16"/>
        </w:rPr>
      </w:pPr>
      <w:r w:rsidRPr="00CE6335">
        <w:rPr>
          <w:rFonts w:ascii="Arial" w:hAnsi="Arial" w:cs="Arial"/>
          <w:b/>
          <w:sz w:val="16"/>
          <w:szCs w:val="16"/>
        </w:rPr>
        <w:t>О внесении изменений в муниципальную</w:t>
      </w:r>
      <w:r>
        <w:rPr>
          <w:rFonts w:ascii="Arial" w:hAnsi="Arial" w:cs="Arial"/>
          <w:b/>
          <w:sz w:val="16"/>
          <w:szCs w:val="16"/>
        </w:rPr>
        <w:t xml:space="preserve"> </w:t>
      </w:r>
      <w:r w:rsidRPr="00CE6335">
        <w:rPr>
          <w:rFonts w:ascii="Arial" w:hAnsi="Arial" w:cs="Arial"/>
          <w:b/>
          <w:sz w:val="16"/>
          <w:szCs w:val="16"/>
        </w:rPr>
        <w:t>программу «Развитие культуры</w:t>
      </w:r>
    </w:p>
    <w:p w:rsidR="00CE6335" w:rsidRPr="00CE6335" w:rsidRDefault="00CE6335" w:rsidP="00CE6335">
      <w:pPr>
        <w:jc w:val="center"/>
        <w:rPr>
          <w:rFonts w:ascii="Arial" w:hAnsi="Arial" w:cs="Arial"/>
          <w:b/>
          <w:sz w:val="16"/>
          <w:szCs w:val="16"/>
        </w:rPr>
      </w:pPr>
      <w:r w:rsidRPr="00CE6335">
        <w:rPr>
          <w:rFonts w:ascii="Arial" w:hAnsi="Arial" w:cs="Arial"/>
          <w:b/>
          <w:sz w:val="16"/>
          <w:szCs w:val="16"/>
        </w:rPr>
        <w:t>в Валдайском</w:t>
      </w:r>
      <w:r>
        <w:rPr>
          <w:rFonts w:ascii="Arial" w:hAnsi="Arial" w:cs="Arial"/>
          <w:b/>
          <w:sz w:val="16"/>
          <w:szCs w:val="16"/>
        </w:rPr>
        <w:t xml:space="preserve"> </w:t>
      </w:r>
      <w:r w:rsidRPr="00CE6335">
        <w:rPr>
          <w:rFonts w:ascii="Arial" w:hAnsi="Arial" w:cs="Arial"/>
          <w:b/>
          <w:sz w:val="16"/>
          <w:szCs w:val="16"/>
        </w:rPr>
        <w:t>муниципальном районе(2023-2030 годы)»</w:t>
      </w:r>
    </w:p>
    <w:p w:rsidR="00CE6335" w:rsidRPr="00CE6335" w:rsidRDefault="00CE6335" w:rsidP="00CE6335">
      <w:pPr>
        <w:ind w:firstLine="284"/>
        <w:jc w:val="both"/>
        <w:rPr>
          <w:rFonts w:ascii="Arial" w:hAnsi="Arial" w:cs="Arial"/>
          <w:b/>
          <w:sz w:val="16"/>
          <w:szCs w:val="16"/>
        </w:rPr>
      </w:pPr>
      <w:r w:rsidRPr="00CE6335">
        <w:rPr>
          <w:rFonts w:ascii="Arial" w:hAnsi="Arial" w:cs="Arial"/>
          <w:sz w:val="16"/>
          <w:szCs w:val="16"/>
        </w:rPr>
        <w:t xml:space="preserve">Администрация Валдайского муниципального района </w:t>
      </w:r>
      <w:r w:rsidR="000953E2">
        <w:rPr>
          <w:rFonts w:ascii="Arial" w:hAnsi="Arial" w:cs="Arial"/>
          <w:b/>
          <w:sz w:val="16"/>
          <w:szCs w:val="16"/>
        </w:rPr>
        <w:t>ПОСТАНОВ</w:t>
      </w:r>
      <w:r w:rsidRPr="00CE6335">
        <w:rPr>
          <w:rFonts w:ascii="Arial" w:hAnsi="Arial" w:cs="Arial"/>
          <w:b/>
          <w:sz w:val="16"/>
          <w:szCs w:val="16"/>
        </w:rPr>
        <w:t>ЛЯЕТ:</w:t>
      </w:r>
    </w:p>
    <w:p w:rsidR="00CE6335" w:rsidRPr="00CE6335" w:rsidRDefault="00CE6335" w:rsidP="00CE6335">
      <w:pPr>
        <w:ind w:firstLine="284"/>
        <w:jc w:val="both"/>
        <w:rPr>
          <w:rFonts w:ascii="Arial" w:hAnsi="Arial" w:cs="Arial"/>
          <w:sz w:val="16"/>
          <w:szCs w:val="16"/>
        </w:rPr>
      </w:pPr>
      <w:r w:rsidRPr="00CE6335">
        <w:rPr>
          <w:rFonts w:ascii="Arial" w:hAnsi="Arial" w:cs="Arial"/>
          <w:sz w:val="16"/>
          <w:szCs w:val="16"/>
        </w:rPr>
        <w:t>1. Внести изменения в муниципальную программу «Развитие культуры в Валдайском муниципальном районе (2023-2030 годы)», утвержденную постановлением Администрации Валдайского муниципального района от 11.01.2023 № 24 (далее – муниципальная программа):</w:t>
      </w:r>
    </w:p>
    <w:p w:rsidR="00CE6335" w:rsidRPr="00CE6335" w:rsidRDefault="00CE6335" w:rsidP="00CE6335">
      <w:pPr>
        <w:ind w:firstLine="284"/>
        <w:jc w:val="both"/>
        <w:rPr>
          <w:rFonts w:ascii="Arial" w:hAnsi="Arial" w:cs="Arial"/>
          <w:sz w:val="16"/>
          <w:szCs w:val="16"/>
        </w:rPr>
      </w:pPr>
      <w:r w:rsidRPr="00CE6335">
        <w:rPr>
          <w:rFonts w:ascii="Arial" w:hAnsi="Arial" w:cs="Arial"/>
          <w:sz w:val="16"/>
          <w:szCs w:val="16"/>
        </w:rPr>
        <w:t>1.1. Изложить раздел 7 паспорта муниципальной программы в редакции:</w:t>
      </w:r>
    </w:p>
    <w:p w:rsidR="00CE6335" w:rsidRPr="00CE6335" w:rsidRDefault="00CE6335" w:rsidP="00CE6335">
      <w:pPr>
        <w:ind w:firstLine="284"/>
        <w:jc w:val="both"/>
        <w:rPr>
          <w:rFonts w:ascii="Arial" w:hAnsi="Arial" w:cs="Arial"/>
          <w:sz w:val="16"/>
          <w:szCs w:val="16"/>
        </w:rPr>
      </w:pPr>
      <w:r w:rsidRPr="00CE6335">
        <w:rPr>
          <w:rFonts w:ascii="Arial" w:hAnsi="Arial" w:cs="Arial"/>
          <w:sz w:val="16"/>
          <w:szCs w:val="16"/>
        </w:rPr>
        <w:t>«7. 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277"/>
        <w:gridCol w:w="570"/>
        <w:gridCol w:w="1278"/>
        <w:gridCol w:w="2268"/>
        <w:gridCol w:w="1984"/>
        <w:gridCol w:w="1419"/>
        <w:gridCol w:w="1557"/>
        <w:gridCol w:w="997"/>
      </w:tblGrid>
      <w:tr w:rsidR="00CE6335" w:rsidRPr="00CE6335" w:rsidTr="00F504E7">
        <w:trPr>
          <w:trHeight w:val="20"/>
        </w:trPr>
        <w:tc>
          <w:tcPr>
            <w:tcW w:w="563" w:type="pct"/>
            <w:vMerge w:val="restart"/>
            <w:vAlign w:val="center"/>
          </w:tcPr>
          <w:p w:rsidR="00CE6335" w:rsidRPr="00CE6335" w:rsidRDefault="00CE6335" w:rsidP="00CE6335">
            <w:pPr>
              <w:rPr>
                <w:rFonts w:ascii="Arial" w:hAnsi="Arial" w:cs="Arial"/>
                <w:sz w:val="12"/>
                <w:szCs w:val="12"/>
              </w:rPr>
            </w:pPr>
            <w:r w:rsidRPr="00CE6335">
              <w:rPr>
                <w:rFonts w:ascii="Arial" w:hAnsi="Arial" w:cs="Arial"/>
                <w:sz w:val="12"/>
                <w:szCs w:val="12"/>
              </w:rPr>
              <w:t>Объемы и источники финансирования муниципальной программы с разбивкой по годам реализации:</w:t>
            </w:r>
          </w:p>
        </w:tc>
        <w:tc>
          <w:tcPr>
            <w:tcW w:w="4437" w:type="pct"/>
            <w:gridSpan w:val="7"/>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Источник финансирования, тыс. руб.</w:t>
            </w:r>
          </w:p>
        </w:tc>
      </w:tr>
      <w:tr w:rsidR="00F504E7" w:rsidRPr="00CE6335" w:rsidTr="00F504E7">
        <w:trPr>
          <w:trHeight w:val="20"/>
        </w:trPr>
        <w:tc>
          <w:tcPr>
            <w:tcW w:w="563" w:type="pct"/>
            <w:vMerge/>
            <w:vAlign w:val="center"/>
          </w:tcPr>
          <w:p w:rsidR="00CE6335" w:rsidRPr="00CE6335" w:rsidRDefault="00CE6335" w:rsidP="00CE6335">
            <w:pPr>
              <w:jc w:val="both"/>
              <w:rPr>
                <w:rFonts w:ascii="Arial" w:hAnsi="Arial" w:cs="Arial"/>
                <w:sz w:val="12"/>
                <w:szCs w:val="12"/>
              </w:rPr>
            </w:pPr>
          </w:p>
        </w:tc>
        <w:tc>
          <w:tcPr>
            <w:tcW w:w="251" w:type="pct"/>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год</w:t>
            </w:r>
          </w:p>
        </w:tc>
        <w:tc>
          <w:tcPr>
            <w:tcW w:w="563" w:type="pct"/>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областной бюджет</w:t>
            </w:r>
          </w:p>
        </w:tc>
        <w:tc>
          <w:tcPr>
            <w:tcW w:w="999" w:type="pct"/>
            <w:vAlign w:val="center"/>
          </w:tcPr>
          <w:p w:rsidR="00CE6335" w:rsidRPr="00CE6335" w:rsidRDefault="00CE6335" w:rsidP="00CE6335">
            <w:pPr>
              <w:jc w:val="center"/>
              <w:rPr>
                <w:rFonts w:ascii="Arial" w:hAnsi="Arial" w:cs="Arial"/>
                <w:b/>
                <w:sz w:val="12"/>
                <w:szCs w:val="12"/>
              </w:rPr>
            </w:pPr>
            <w:r>
              <w:rPr>
                <w:rFonts w:ascii="Arial" w:hAnsi="Arial" w:cs="Arial"/>
                <w:b/>
                <w:sz w:val="12"/>
                <w:szCs w:val="12"/>
              </w:rPr>
              <w:t>бюджет муници</w:t>
            </w:r>
            <w:r w:rsidRPr="00CE6335">
              <w:rPr>
                <w:rFonts w:ascii="Arial" w:hAnsi="Arial" w:cs="Arial"/>
                <w:b/>
                <w:sz w:val="12"/>
                <w:szCs w:val="12"/>
              </w:rPr>
              <w:t>пального района</w:t>
            </w:r>
          </w:p>
        </w:tc>
        <w:tc>
          <w:tcPr>
            <w:tcW w:w="874" w:type="pct"/>
            <w:vAlign w:val="center"/>
          </w:tcPr>
          <w:p w:rsidR="00CE6335" w:rsidRPr="00CE6335" w:rsidRDefault="00CE6335" w:rsidP="00CE6335">
            <w:pPr>
              <w:jc w:val="center"/>
              <w:rPr>
                <w:rFonts w:ascii="Arial" w:hAnsi="Arial" w:cs="Arial"/>
                <w:b/>
                <w:sz w:val="12"/>
                <w:szCs w:val="12"/>
              </w:rPr>
            </w:pPr>
            <w:r>
              <w:rPr>
                <w:rFonts w:ascii="Arial" w:hAnsi="Arial" w:cs="Arial"/>
                <w:b/>
                <w:sz w:val="12"/>
                <w:szCs w:val="12"/>
              </w:rPr>
              <w:t>бюджет город</w:t>
            </w:r>
            <w:r w:rsidRPr="00CE6335">
              <w:rPr>
                <w:rFonts w:ascii="Arial" w:hAnsi="Arial" w:cs="Arial"/>
                <w:b/>
                <w:sz w:val="12"/>
                <w:szCs w:val="12"/>
              </w:rPr>
              <w:t>ского поселения</w:t>
            </w:r>
          </w:p>
        </w:tc>
        <w:tc>
          <w:tcPr>
            <w:tcW w:w="625" w:type="pct"/>
            <w:vAlign w:val="center"/>
          </w:tcPr>
          <w:p w:rsidR="00CE6335" w:rsidRPr="00CE6335" w:rsidRDefault="00CE6335" w:rsidP="00CE6335">
            <w:pPr>
              <w:jc w:val="center"/>
              <w:rPr>
                <w:rFonts w:ascii="Arial" w:hAnsi="Arial" w:cs="Arial"/>
                <w:b/>
                <w:sz w:val="12"/>
                <w:szCs w:val="12"/>
              </w:rPr>
            </w:pPr>
            <w:r>
              <w:rPr>
                <w:rFonts w:ascii="Arial" w:hAnsi="Arial" w:cs="Arial"/>
                <w:b/>
                <w:sz w:val="12"/>
                <w:szCs w:val="12"/>
              </w:rPr>
              <w:t>федераль</w:t>
            </w:r>
            <w:r w:rsidRPr="00CE6335">
              <w:rPr>
                <w:rFonts w:ascii="Arial" w:hAnsi="Arial" w:cs="Arial"/>
                <w:b/>
                <w:sz w:val="12"/>
                <w:szCs w:val="12"/>
              </w:rPr>
              <w:t>ный бюджет</w:t>
            </w:r>
          </w:p>
        </w:tc>
        <w:tc>
          <w:tcPr>
            <w:tcW w:w="686" w:type="pct"/>
            <w:vAlign w:val="center"/>
          </w:tcPr>
          <w:p w:rsidR="00CE6335" w:rsidRPr="00CE6335" w:rsidRDefault="00CE6335" w:rsidP="00CE6335">
            <w:pPr>
              <w:jc w:val="center"/>
              <w:rPr>
                <w:rFonts w:ascii="Arial" w:hAnsi="Arial" w:cs="Arial"/>
                <w:b/>
                <w:sz w:val="12"/>
                <w:szCs w:val="12"/>
              </w:rPr>
            </w:pPr>
            <w:r>
              <w:rPr>
                <w:rFonts w:ascii="Arial" w:hAnsi="Arial" w:cs="Arial"/>
                <w:b/>
                <w:sz w:val="12"/>
                <w:szCs w:val="12"/>
              </w:rPr>
              <w:t>внебюд</w:t>
            </w:r>
            <w:r w:rsidRPr="00CE6335">
              <w:rPr>
                <w:rFonts w:ascii="Arial" w:hAnsi="Arial" w:cs="Arial"/>
                <w:b/>
                <w:sz w:val="12"/>
                <w:szCs w:val="12"/>
              </w:rPr>
              <w:t>жетные средства</w:t>
            </w:r>
          </w:p>
        </w:tc>
        <w:tc>
          <w:tcPr>
            <w:tcW w:w="440" w:type="pct"/>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итого</w:t>
            </w:r>
          </w:p>
        </w:tc>
      </w:tr>
      <w:tr w:rsidR="00F504E7" w:rsidRPr="00CE6335" w:rsidTr="00F504E7">
        <w:trPr>
          <w:trHeight w:val="20"/>
        </w:trPr>
        <w:tc>
          <w:tcPr>
            <w:tcW w:w="563" w:type="pct"/>
            <w:vMerge/>
            <w:vAlign w:val="center"/>
          </w:tcPr>
          <w:p w:rsidR="00CE6335" w:rsidRPr="00CE6335" w:rsidRDefault="00CE6335" w:rsidP="00CE6335">
            <w:pPr>
              <w:jc w:val="both"/>
              <w:rPr>
                <w:rFonts w:ascii="Arial" w:hAnsi="Arial" w:cs="Arial"/>
                <w:sz w:val="12"/>
                <w:szCs w:val="12"/>
              </w:rPr>
            </w:pPr>
          </w:p>
        </w:tc>
        <w:tc>
          <w:tcPr>
            <w:tcW w:w="251"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1</w:t>
            </w:r>
          </w:p>
        </w:tc>
        <w:tc>
          <w:tcPr>
            <w:tcW w:w="563"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2</w:t>
            </w:r>
          </w:p>
        </w:tc>
        <w:tc>
          <w:tcPr>
            <w:tcW w:w="99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3</w:t>
            </w:r>
          </w:p>
        </w:tc>
        <w:tc>
          <w:tcPr>
            <w:tcW w:w="874"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4</w:t>
            </w:r>
          </w:p>
        </w:tc>
        <w:tc>
          <w:tcPr>
            <w:tcW w:w="625"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5</w:t>
            </w:r>
          </w:p>
        </w:tc>
        <w:tc>
          <w:tcPr>
            <w:tcW w:w="686"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6</w:t>
            </w:r>
          </w:p>
        </w:tc>
        <w:tc>
          <w:tcPr>
            <w:tcW w:w="440"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w:t>
            </w:r>
          </w:p>
        </w:tc>
      </w:tr>
      <w:tr w:rsidR="00F504E7" w:rsidRPr="00CE6335" w:rsidTr="00F504E7">
        <w:trPr>
          <w:trHeight w:val="20"/>
        </w:trPr>
        <w:tc>
          <w:tcPr>
            <w:tcW w:w="563" w:type="pct"/>
            <w:vMerge/>
            <w:vAlign w:val="center"/>
          </w:tcPr>
          <w:p w:rsidR="00CE6335" w:rsidRPr="00CE6335" w:rsidRDefault="00CE6335" w:rsidP="00CE6335">
            <w:pPr>
              <w:jc w:val="both"/>
              <w:rPr>
                <w:rFonts w:ascii="Arial" w:hAnsi="Arial" w:cs="Arial"/>
                <w:sz w:val="12"/>
                <w:szCs w:val="12"/>
              </w:rPr>
            </w:pPr>
          </w:p>
        </w:tc>
        <w:tc>
          <w:tcPr>
            <w:tcW w:w="251"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2023</w:t>
            </w:r>
          </w:p>
        </w:tc>
        <w:tc>
          <w:tcPr>
            <w:tcW w:w="563"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15906,126</w:t>
            </w:r>
          </w:p>
        </w:tc>
        <w:tc>
          <w:tcPr>
            <w:tcW w:w="99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81921,67431</w:t>
            </w:r>
          </w:p>
        </w:tc>
        <w:tc>
          <w:tcPr>
            <w:tcW w:w="874"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388,0</w:t>
            </w:r>
          </w:p>
        </w:tc>
        <w:tc>
          <w:tcPr>
            <w:tcW w:w="625"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4483,044</w:t>
            </w:r>
          </w:p>
        </w:tc>
        <w:tc>
          <w:tcPr>
            <w:tcW w:w="686"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440"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102698,84431</w:t>
            </w:r>
          </w:p>
        </w:tc>
      </w:tr>
      <w:tr w:rsidR="00F504E7" w:rsidRPr="00CE6335" w:rsidTr="00F504E7">
        <w:trPr>
          <w:trHeight w:val="20"/>
        </w:trPr>
        <w:tc>
          <w:tcPr>
            <w:tcW w:w="563" w:type="pct"/>
            <w:vMerge/>
            <w:vAlign w:val="center"/>
          </w:tcPr>
          <w:p w:rsidR="00CE6335" w:rsidRPr="00CE6335" w:rsidRDefault="00CE6335" w:rsidP="00CE6335">
            <w:pPr>
              <w:jc w:val="both"/>
              <w:rPr>
                <w:rFonts w:ascii="Arial" w:hAnsi="Arial" w:cs="Arial"/>
                <w:sz w:val="12"/>
                <w:szCs w:val="12"/>
              </w:rPr>
            </w:pPr>
          </w:p>
        </w:tc>
        <w:tc>
          <w:tcPr>
            <w:tcW w:w="251"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2024</w:t>
            </w:r>
          </w:p>
        </w:tc>
        <w:tc>
          <w:tcPr>
            <w:tcW w:w="563"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149,526</w:t>
            </w:r>
          </w:p>
        </w:tc>
        <w:tc>
          <w:tcPr>
            <w:tcW w:w="99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78357,8734</w:t>
            </w:r>
          </w:p>
        </w:tc>
        <w:tc>
          <w:tcPr>
            <w:tcW w:w="874"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388,0</w:t>
            </w:r>
          </w:p>
        </w:tc>
        <w:tc>
          <w:tcPr>
            <w:tcW w:w="625"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637,444</w:t>
            </w:r>
          </w:p>
        </w:tc>
        <w:tc>
          <w:tcPr>
            <w:tcW w:w="686"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440"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79532,8434</w:t>
            </w:r>
          </w:p>
        </w:tc>
      </w:tr>
      <w:tr w:rsidR="00F504E7" w:rsidRPr="00CE6335" w:rsidTr="00F504E7">
        <w:trPr>
          <w:trHeight w:val="20"/>
        </w:trPr>
        <w:tc>
          <w:tcPr>
            <w:tcW w:w="563" w:type="pct"/>
            <w:vMerge/>
            <w:vAlign w:val="center"/>
          </w:tcPr>
          <w:p w:rsidR="00CE6335" w:rsidRPr="00CE6335" w:rsidRDefault="00CE6335" w:rsidP="00CE6335">
            <w:pPr>
              <w:jc w:val="both"/>
              <w:rPr>
                <w:rFonts w:ascii="Arial" w:hAnsi="Arial" w:cs="Arial"/>
                <w:sz w:val="12"/>
                <w:szCs w:val="12"/>
              </w:rPr>
            </w:pPr>
          </w:p>
        </w:tc>
        <w:tc>
          <w:tcPr>
            <w:tcW w:w="251"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2025</w:t>
            </w:r>
          </w:p>
        </w:tc>
        <w:tc>
          <w:tcPr>
            <w:tcW w:w="563"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117,54</w:t>
            </w:r>
          </w:p>
        </w:tc>
        <w:tc>
          <w:tcPr>
            <w:tcW w:w="99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78357,7122</w:t>
            </w:r>
          </w:p>
        </w:tc>
        <w:tc>
          <w:tcPr>
            <w:tcW w:w="874"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388,0</w:t>
            </w:r>
          </w:p>
        </w:tc>
        <w:tc>
          <w:tcPr>
            <w:tcW w:w="625"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666,15</w:t>
            </w:r>
          </w:p>
        </w:tc>
        <w:tc>
          <w:tcPr>
            <w:tcW w:w="686"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440"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79529,4022</w:t>
            </w:r>
          </w:p>
        </w:tc>
      </w:tr>
      <w:tr w:rsidR="00F504E7" w:rsidRPr="00CE6335" w:rsidTr="00F504E7">
        <w:trPr>
          <w:trHeight w:val="20"/>
        </w:trPr>
        <w:tc>
          <w:tcPr>
            <w:tcW w:w="563" w:type="pct"/>
            <w:vMerge/>
            <w:vAlign w:val="center"/>
          </w:tcPr>
          <w:p w:rsidR="00CE6335" w:rsidRPr="00CE6335" w:rsidRDefault="00CE6335" w:rsidP="00CE6335">
            <w:pPr>
              <w:jc w:val="both"/>
              <w:rPr>
                <w:rFonts w:ascii="Arial" w:hAnsi="Arial" w:cs="Arial"/>
                <w:sz w:val="12"/>
                <w:szCs w:val="12"/>
              </w:rPr>
            </w:pPr>
          </w:p>
        </w:tc>
        <w:tc>
          <w:tcPr>
            <w:tcW w:w="251"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2026</w:t>
            </w:r>
          </w:p>
        </w:tc>
        <w:tc>
          <w:tcPr>
            <w:tcW w:w="563"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99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77620,63442</w:t>
            </w:r>
          </w:p>
        </w:tc>
        <w:tc>
          <w:tcPr>
            <w:tcW w:w="874"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388,0</w:t>
            </w:r>
          </w:p>
        </w:tc>
        <w:tc>
          <w:tcPr>
            <w:tcW w:w="625"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686"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440"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78008,63442</w:t>
            </w:r>
          </w:p>
        </w:tc>
      </w:tr>
      <w:tr w:rsidR="00F504E7" w:rsidRPr="00CE6335" w:rsidTr="00F504E7">
        <w:trPr>
          <w:trHeight w:val="20"/>
        </w:trPr>
        <w:tc>
          <w:tcPr>
            <w:tcW w:w="563" w:type="pct"/>
            <w:vMerge/>
            <w:vAlign w:val="center"/>
          </w:tcPr>
          <w:p w:rsidR="00CE6335" w:rsidRPr="00CE6335" w:rsidRDefault="00CE6335" w:rsidP="00CE6335">
            <w:pPr>
              <w:jc w:val="both"/>
              <w:rPr>
                <w:rFonts w:ascii="Arial" w:hAnsi="Arial" w:cs="Arial"/>
                <w:sz w:val="12"/>
                <w:szCs w:val="12"/>
              </w:rPr>
            </w:pPr>
          </w:p>
        </w:tc>
        <w:tc>
          <w:tcPr>
            <w:tcW w:w="251"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2027</w:t>
            </w:r>
          </w:p>
        </w:tc>
        <w:tc>
          <w:tcPr>
            <w:tcW w:w="563"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99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77620,63442</w:t>
            </w:r>
          </w:p>
        </w:tc>
        <w:tc>
          <w:tcPr>
            <w:tcW w:w="874"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388,0</w:t>
            </w:r>
          </w:p>
        </w:tc>
        <w:tc>
          <w:tcPr>
            <w:tcW w:w="625"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686"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440"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78008,63442</w:t>
            </w:r>
          </w:p>
        </w:tc>
      </w:tr>
      <w:tr w:rsidR="00F504E7" w:rsidRPr="00CE6335" w:rsidTr="00F504E7">
        <w:trPr>
          <w:trHeight w:val="20"/>
        </w:trPr>
        <w:tc>
          <w:tcPr>
            <w:tcW w:w="563" w:type="pct"/>
            <w:vMerge/>
            <w:vAlign w:val="center"/>
          </w:tcPr>
          <w:p w:rsidR="00CE6335" w:rsidRPr="00CE6335" w:rsidRDefault="00CE6335" w:rsidP="00CE6335">
            <w:pPr>
              <w:jc w:val="both"/>
              <w:rPr>
                <w:rFonts w:ascii="Arial" w:hAnsi="Arial" w:cs="Arial"/>
                <w:sz w:val="12"/>
                <w:szCs w:val="12"/>
              </w:rPr>
            </w:pPr>
          </w:p>
        </w:tc>
        <w:tc>
          <w:tcPr>
            <w:tcW w:w="251"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2028</w:t>
            </w:r>
          </w:p>
        </w:tc>
        <w:tc>
          <w:tcPr>
            <w:tcW w:w="563"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99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77620,63442</w:t>
            </w:r>
          </w:p>
        </w:tc>
        <w:tc>
          <w:tcPr>
            <w:tcW w:w="874"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388,0</w:t>
            </w:r>
          </w:p>
        </w:tc>
        <w:tc>
          <w:tcPr>
            <w:tcW w:w="625"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686"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440"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78008,63442</w:t>
            </w:r>
          </w:p>
        </w:tc>
      </w:tr>
      <w:tr w:rsidR="00F504E7" w:rsidRPr="00CE6335" w:rsidTr="00F504E7">
        <w:trPr>
          <w:trHeight w:val="20"/>
        </w:trPr>
        <w:tc>
          <w:tcPr>
            <w:tcW w:w="563" w:type="pct"/>
            <w:vMerge/>
            <w:vAlign w:val="center"/>
          </w:tcPr>
          <w:p w:rsidR="00CE6335" w:rsidRPr="00CE6335" w:rsidRDefault="00CE6335" w:rsidP="00CE6335">
            <w:pPr>
              <w:jc w:val="both"/>
              <w:rPr>
                <w:rFonts w:ascii="Arial" w:hAnsi="Arial" w:cs="Arial"/>
                <w:sz w:val="12"/>
                <w:szCs w:val="12"/>
              </w:rPr>
            </w:pPr>
          </w:p>
        </w:tc>
        <w:tc>
          <w:tcPr>
            <w:tcW w:w="251"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2029</w:t>
            </w:r>
          </w:p>
        </w:tc>
        <w:tc>
          <w:tcPr>
            <w:tcW w:w="563"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99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77620,63442</w:t>
            </w:r>
          </w:p>
        </w:tc>
        <w:tc>
          <w:tcPr>
            <w:tcW w:w="874"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388,0</w:t>
            </w:r>
          </w:p>
        </w:tc>
        <w:tc>
          <w:tcPr>
            <w:tcW w:w="625"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686"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440"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78008,63442</w:t>
            </w:r>
          </w:p>
        </w:tc>
      </w:tr>
      <w:tr w:rsidR="00F504E7" w:rsidRPr="00CE6335" w:rsidTr="00F504E7">
        <w:trPr>
          <w:trHeight w:val="20"/>
        </w:trPr>
        <w:tc>
          <w:tcPr>
            <w:tcW w:w="563" w:type="pct"/>
            <w:vMerge/>
            <w:vAlign w:val="center"/>
          </w:tcPr>
          <w:p w:rsidR="00CE6335" w:rsidRPr="00CE6335" w:rsidRDefault="00CE6335" w:rsidP="00CE6335">
            <w:pPr>
              <w:jc w:val="both"/>
              <w:rPr>
                <w:rFonts w:ascii="Arial" w:hAnsi="Arial" w:cs="Arial"/>
                <w:sz w:val="12"/>
                <w:szCs w:val="12"/>
              </w:rPr>
            </w:pPr>
          </w:p>
        </w:tc>
        <w:tc>
          <w:tcPr>
            <w:tcW w:w="251"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2030</w:t>
            </w:r>
          </w:p>
        </w:tc>
        <w:tc>
          <w:tcPr>
            <w:tcW w:w="563"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99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77620,63442</w:t>
            </w:r>
          </w:p>
        </w:tc>
        <w:tc>
          <w:tcPr>
            <w:tcW w:w="874"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388,0</w:t>
            </w:r>
          </w:p>
        </w:tc>
        <w:tc>
          <w:tcPr>
            <w:tcW w:w="625"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686"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440"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78008,63442</w:t>
            </w:r>
          </w:p>
        </w:tc>
      </w:tr>
      <w:tr w:rsidR="00F504E7" w:rsidRPr="00CE6335" w:rsidTr="00F504E7">
        <w:trPr>
          <w:trHeight w:val="20"/>
        </w:trPr>
        <w:tc>
          <w:tcPr>
            <w:tcW w:w="563" w:type="pct"/>
            <w:vAlign w:val="center"/>
          </w:tcPr>
          <w:p w:rsidR="00CE6335" w:rsidRPr="00CE6335" w:rsidRDefault="00CE6335" w:rsidP="00CE6335">
            <w:pPr>
              <w:jc w:val="both"/>
              <w:rPr>
                <w:rFonts w:ascii="Arial" w:hAnsi="Arial" w:cs="Arial"/>
                <w:sz w:val="12"/>
                <w:szCs w:val="12"/>
              </w:rPr>
            </w:pPr>
          </w:p>
        </w:tc>
        <w:tc>
          <w:tcPr>
            <w:tcW w:w="251" w:type="pct"/>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Всего</w:t>
            </w:r>
          </w:p>
        </w:tc>
        <w:tc>
          <w:tcPr>
            <w:tcW w:w="563" w:type="pct"/>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16173,192</w:t>
            </w:r>
          </w:p>
        </w:tc>
        <w:tc>
          <w:tcPr>
            <w:tcW w:w="999" w:type="pct"/>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626740,43201</w:t>
            </w:r>
          </w:p>
        </w:tc>
        <w:tc>
          <w:tcPr>
            <w:tcW w:w="874" w:type="pct"/>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3104,0</w:t>
            </w:r>
          </w:p>
        </w:tc>
        <w:tc>
          <w:tcPr>
            <w:tcW w:w="625" w:type="pct"/>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5786,638</w:t>
            </w:r>
          </w:p>
        </w:tc>
        <w:tc>
          <w:tcPr>
            <w:tcW w:w="686" w:type="pct"/>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w:t>
            </w:r>
          </w:p>
        </w:tc>
        <w:tc>
          <w:tcPr>
            <w:tcW w:w="440" w:type="pct"/>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651804,26201</w:t>
            </w:r>
          </w:p>
        </w:tc>
      </w:tr>
    </w:tbl>
    <w:p w:rsidR="00CE6335" w:rsidRPr="00CE6335" w:rsidRDefault="00CE6335" w:rsidP="00CE6335">
      <w:pPr>
        <w:ind w:firstLine="284"/>
        <w:jc w:val="right"/>
        <w:rPr>
          <w:rFonts w:ascii="Arial" w:hAnsi="Arial" w:cs="Arial"/>
          <w:b/>
          <w:bCs/>
          <w:sz w:val="16"/>
          <w:szCs w:val="16"/>
        </w:rPr>
      </w:pPr>
      <w:r w:rsidRPr="00CE6335">
        <w:rPr>
          <w:rFonts w:ascii="Arial" w:hAnsi="Arial" w:cs="Arial"/>
          <w:sz w:val="16"/>
          <w:szCs w:val="16"/>
        </w:rPr>
        <w:t>»;</w:t>
      </w:r>
    </w:p>
    <w:p w:rsidR="00CE6335" w:rsidRPr="00CE6335" w:rsidRDefault="00CE6335" w:rsidP="00CE6335">
      <w:pPr>
        <w:ind w:firstLine="284"/>
        <w:jc w:val="both"/>
        <w:rPr>
          <w:rFonts w:ascii="Arial" w:hAnsi="Arial" w:cs="Arial"/>
          <w:sz w:val="16"/>
          <w:szCs w:val="16"/>
        </w:rPr>
      </w:pPr>
      <w:r w:rsidRPr="00CE6335">
        <w:rPr>
          <w:rFonts w:ascii="Arial" w:hAnsi="Arial" w:cs="Arial"/>
          <w:sz w:val="16"/>
          <w:szCs w:val="16"/>
        </w:rPr>
        <w:t>1.2. Изложить раздел 4 паспорта подпрограммы «Культура Валдайского района» в редакции:</w:t>
      </w:r>
    </w:p>
    <w:p w:rsidR="00CE6335" w:rsidRPr="00CE6335" w:rsidRDefault="00CE6335" w:rsidP="00CE6335">
      <w:pPr>
        <w:ind w:firstLine="284"/>
        <w:jc w:val="both"/>
        <w:rPr>
          <w:rFonts w:ascii="Arial" w:hAnsi="Arial" w:cs="Arial"/>
          <w:sz w:val="16"/>
          <w:szCs w:val="16"/>
        </w:rPr>
      </w:pPr>
      <w:r w:rsidRPr="00CE6335">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277"/>
        <w:gridCol w:w="568"/>
        <w:gridCol w:w="1276"/>
        <w:gridCol w:w="2268"/>
        <w:gridCol w:w="1984"/>
        <w:gridCol w:w="1421"/>
        <w:gridCol w:w="1559"/>
        <w:gridCol w:w="997"/>
      </w:tblGrid>
      <w:tr w:rsidR="00CE6335" w:rsidRPr="00CE6335" w:rsidTr="00F504E7">
        <w:trPr>
          <w:trHeight w:val="20"/>
        </w:trPr>
        <w:tc>
          <w:tcPr>
            <w:tcW w:w="563" w:type="pct"/>
            <w:vMerge w:val="restart"/>
            <w:vAlign w:val="center"/>
          </w:tcPr>
          <w:p w:rsidR="00CE6335" w:rsidRPr="00CE6335" w:rsidRDefault="00CE6335" w:rsidP="00CE6335">
            <w:pPr>
              <w:rPr>
                <w:rFonts w:ascii="Arial" w:hAnsi="Arial" w:cs="Arial"/>
                <w:sz w:val="12"/>
                <w:szCs w:val="12"/>
              </w:rPr>
            </w:pPr>
            <w:r w:rsidRPr="00CE6335">
              <w:rPr>
                <w:rFonts w:ascii="Arial" w:hAnsi="Arial" w:cs="Arial"/>
                <w:sz w:val="12"/>
                <w:szCs w:val="12"/>
              </w:rPr>
              <w:t>Объемы и источники финансирования муниципальной программы с разбивкой по годам реализации:</w:t>
            </w:r>
          </w:p>
        </w:tc>
        <w:tc>
          <w:tcPr>
            <w:tcW w:w="4437" w:type="pct"/>
            <w:gridSpan w:val="7"/>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Источник финансирования, тыс. руб.</w:t>
            </w:r>
          </w:p>
        </w:tc>
      </w:tr>
      <w:tr w:rsidR="00CE6335" w:rsidRPr="00CE6335" w:rsidTr="00F504E7">
        <w:trPr>
          <w:trHeight w:val="20"/>
        </w:trPr>
        <w:tc>
          <w:tcPr>
            <w:tcW w:w="563" w:type="pct"/>
            <w:vMerge/>
            <w:vAlign w:val="center"/>
          </w:tcPr>
          <w:p w:rsidR="00CE6335" w:rsidRPr="00CE6335" w:rsidRDefault="00CE6335" w:rsidP="00CE6335">
            <w:pPr>
              <w:jc w:val="both"/>
              <w:rPr>
                <w:rFonts w:ascii="Arial" w:hAnsi="Arial" w:cs="Arial"/>
                <w:sz w:val="12"/>
                <w:szCs w:val="12"/>
              </w:rPr>
            </w:pPr>
          </w:p>
        </w:tc>
        <w:tc>
          <w:tcPr>
            <w:tcW w:w="250" w:type="pct"/>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год</w:t>
            </w:r>
          </w:p>
        </w:tc>
        <w:tc>
          <w:tcPr>
            <w:tcW w:w="562" w:type="pct"/>
            <w:vAlign w:val="center"/>
          </w:tcPr>
          <w:p w:rsidR="00CE6335" w:rsidRPr="00CE6335" w:rsidRDefault="00CE6335" w:rsidP="00CE6335">
            <w:pPr>
              <w:jc w:val="center"/>
              <w:rPr>
                <w:rFonts w:ascii="Arial" w:hAnsi="Arial" w:cs="Arial"/>
                <w:b/>
                <w:sz w:val="12"/>
                <w:szCs w:val="12"/>
              </w:rPr>
            </w:pPr>
            <w:r>
              <w:rPr>
                <w:rFonts w:ascii="Arial" w:hAnsi="Arial" w:cs="Arial"/>
                <w:b/>
                <w:sz w:val="12"/>
                <w:szCs w:val="12"/>
              </w:rPr>
              <w:t>област</w:t>
            </w:r>
            <w:r w:rsidRPr="00CE6335">
              <w:rPr>
                <w:rFonts w:ascii="Arial" w:hAnsi="Arial" w:cs="Arial"/>
                <w:b/>
                <w:sz w:val="12"/>
                <w:szCs w:val="12"/>
              </w:rPr>
              <w:t>ной бюджет</w:t>
            </w:r>
          </w:p>
        </w:tc>
        <w:tc>
          <w:tcPr>
            <w:tcW w:w="999" w:type="pct"/>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бюджет муниципального района</w:t>
            </w:r>
          </w:p>
        </w:tc>
        <w:tc>
          <w:tcPr>
            <w:tcW w:w="874" w:type="pct"/>
            <w:vAlign w:val="center"/>
          </w:tcPr>
          <w:p w:rsidR="00CE6335" w:rsidRPr="00CE6335" w:rsidRDefault="00CE6335" w:rsidP="00CE6335">
            <w:pPr>
              <w:jc w:val="center"/>
              <w:rPr>
                <w:rFonts w:ascii="Arial" w:hAnsi="Arial" w:cs="Arial"/>
                <w:b/>
                <w:sz w:val="12"/>
                <w:szCs w:val="12"/>
              </w:rPr>
            </w:pPr>
            <w:r>
              <w:rPr>
                <w:rFonts w:ascii="Arial" w:hAnsi="Arial" w:cs="Arial"/>
                <w:b/>
                <w:sz w:val="12"/>
                <w:szCs w:val="12"/>
              </w:rPr>
              <w:t>бюджет город</w:t>
            </w:r>
            <w:r w:rsidRPr="00CE6335">
              <w:rPr>
                <w:rFonts w:ascii="Arial" w:hAnsi="Arial" w:cs="Arial"/>
                <w:b/>
                <w:sz w:val="12"/>
                <w:szCs w:val="12"/>
              </w:rPr>
              <w:t>ского поселения</w:t>
            </w:r>
          </w:p>
        </w:tc>
        <w:tc>
          <w:tcPr>
            <w:tcW w:w="626" w:type="pct"/>
            <w:vAlign w:val="center"/>
          </w:tcPr>
          <w:p w:rsidR="00CE6335" w:rsidRPr="00CE6335" w:rsidRDefault="00CE6335" w:rsidP="00CE6335">
            <w:pPr>
              <w:jc w:val="center"/>
              <w:rPr>
                <w:rFonts w:ascii="Arial" w:hAnsi="Arial" w:cs="Arial"/>
                <w:b/>
                <w:sz w:val="12"/>
                <w:szCs w:val="12"/>
              </w:rPr>
            </w:pPr>
            <w:r>
              <w:rPr>
                <w:rFonts w:ascii="Arial" w:hAnsi="Arial" w:cs="Arial"/>
                <w:b/>
                <w:sz w:val="12"/>
                <w:szCs w:val="12"/>
              </w:rPr>
              <w:t>федераль</w:t>
            </w:r>
            <w:r w:rsidRPr="00CE6335">
              <w:rPr>
                <w:rFonts w:ascii="Arial" w:hAnsi="Arial" w:cs="Arial"/>
                <w:b/>
                <w:sz w:val="12"/>
                <w:szCs w:val="12"/>
              </w:rPr>
              <w:t>ный бюджет</w:t>
            </w:r>
          </w:p>
        </w:tc>
        <w:tc>
          <w:tcPr>
            <w:tcW w:w="687" w:type="pct"/>
            <w:vAlign w:val="center"/>
          </w:tcPr>
          <w:p w:rsidR="00CE6335" w:rsidRPr="00CE6335" w:rsidRDefault="00CE6335" w:rsidP="00CE6335">
            <w:pPr>
              <w:jc w:val="center"/>
              <w:rPr>
                <w:rFonts w:ascii="Arial" w:hAnsi="Arial" w:cs="Arial"/>
                <w:b/>
                <w:sz w:val="12"/>
                <w:szCs w:val="12"/>
              </w:rPr>
            </w:pPr>
            <w:r>
              <w:rPr>
                <w:rFonts w:ascii="Arial" w:hAnsi="Arial" w:cs="Arial"/>
                <w:b/>
                <w:sz w:val="12"/>
                <w:szCs w:val="12"/>
              </w:rPr>
              <w:t>внебюд</w:t>
            </w:r>
            <w:r w:rsidRPr="00CE6335">
              <w:rPr>
                <w:rFonts w:ascii="Arial" w:hAnsi="Arial" w:cs="Arial"/>
                <w:b/>
                <w:sz w:val="12"/>
                <w:szCs w:val="12"/>
              </w:rPr>
              <w:t>жетные средства</w:t>
            </w:r>
          </w:p>
        </w:tc>
        <w:tc>
          <w:tcPr>
            <w:tcW w:w="439" w:type="pct"/>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итого</w:t>
            </w:r>
          </w:p>
        </w:tc>
      </w:tr>
      <w:tr w:rsidR="00CE6335" w:rsidRPr="00CE6335" w:rsidTr="00F504E7">
        <w:trPr>
          <w:trHeight w:val="20"/>
        </w:trPr>
        <w:tc>
          <w:tcPr>
            <w:tcW w:w="563" w:type="pct"/>
            <w:vMerge/>
            <w:vAlign w:val="center"/>
          </w:tcPr>
          <w:p w:rsidR="00CE6335" w:rsidRPr="00CE6335" w:rsidRDefault="00CE6335" w:rsidP="00CE6335">
            <w:pPr>
              <w:jc w:val="both"/>
              <w:rPr>
                <w:rFonts w:ascii="Arial" w:hAnsi="Arial" w:cs="Arial"/>
                <w:sz w:val="12"/>
                <w:szCs w:val="12"/>
              </w:rPr>
            </w:pPr>
          </w:p>
        </w:tc>
        <w:tc>
          <w:tcPr>
            <w:tcW w:w="250"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1</w:t>
            </w:r>
          </w:p>
        </w:tc>
        <w:tc>
          <w:tcPr>
            <w:tcW w:w="562"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2</w:t>
            </w:r>
          </w:p>
        </w:tc>
        <w:tc>
          <w:tcPr>
            <w:tcW w:w="99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3</w:t>
            </w:r>
          </w:p>
        </w:tc>
        <w:tc>
          <w:tcPr>
            <w:tcW w:w="874"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4</w:t>
            </w:r>
          </w:p>
        </w:tc>
        <w:tc>
          <w:tcPr>
            <w:tcW w:w="626"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5</w:t>
            </w:r>
          </w:p>
        </w:tc>
        <w:tc>
          <w:tcPr>
            <w:tcW w:w="687"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6</w:t>
            </w:r>
          </w:p>
        </w:tc>
        <w:tc>
          <w:tcPr>
            <w:tcW w:w="43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w:t>
            </w:r>
          </w:p>
        </w:tc>
      </w:tr>
      <w:tr w:rsidR="00CE6335" w:rsidRPr="00CE6335" w:rsidTr="00F504E7">
        <w:trPr>
          <w:trHeight w:val="20"/>
        </w:trPr>
        <w:tc>
          <w:tcPr>
            <w:tcW w:w="563" w:type="pct"/>
            <w:vMerge/>
            <w:vAlign w:val="center"/>
          </w:tcPr>
          <w:p w:rsidR="00CE6335" w:rsidRPr="00CE6335" w:rsidRDefault="00CE6335" w:rsidP="00CE6335">
            <w:pPr>
              <w:jc w:val="both"/>
              <w:rPr>
                <w:rFonts w:ascii="Arial" w:hAnsi="Arial" w:cs="Arial"/>
                <w:sz w:val="12"/>
                <w:szCs w:val="12"/>
              </w:rPr>
            </w:pPr>
          </w:p>
        </w:tc>
        <w:tc>
          <w:tcPr>
            <w:tcW w:w="250"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2023</w:t>
            </w:r>
          </w:p>
        </w:tc>
        <w:tc>
          <w:tcPr>
            <w:tcW w:w="562"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15853,126</w:t>
            </w:r>
          </w:p>
        </w:tc>
        <w:tc>
          <w:tcPr>
            <w:tcW w:w="99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78730,46601</w:t>
            </w:r>
          </w:p>
        </w:tc>
        <w:tc>
          <w:tcPr>
            <w:tcW w:w="874"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388,0</w:t>
            </w:r>
          </w:p>
        </w:tc>
        <w:tc>
          <w:tcPr>
            <w:tcW w:w="626"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4483,044</w:t>
            </w:r>
          </w:p>
        </w:tc>
        <w:tc>
          <w:tcPr>
            <w:tcW w:w="687"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43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99454,63601</w:t>
            </w:r>
          </w:p>
        </w:tc>
      </w:tr>
      <w:tr w:rsidR="00CE6335" w:rsidRPr="00CE6335" w:rsidTr="00F504E7">
        <w:trPr>
          <w:trHeight w:val="20"/>
        </w:trPr>
        <w:tc>
          <w:tcPr>
            <w:tcW w:w="563" w:type="pct"/>
            <w:vMerge/>
            <w:vAlign w:val="center"/>
          </w:tcPr>
          <w:p w:rsidR="00CE6335" w:rsidRPr="00CE6335" w:rsidRDefault="00CE6335" w:rsidP="00CE6335">
            <w:pPr>
              <w:jc w:val="both"/>
              <w:rPr>
                <w:rFonts w:ascii="Arial" w:hAnsi="Arial" w:cs="Arial"/>
                <w:sz w:val="12"/>
                <w:szCs w:val="12"/>
              </w:rPr>
            </w:pPr>
          </w:p>
        </w:tc>
        <w:tc>
          <w:tcPr>
            <w:tcW w:w="250"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2024</w:t>
            </w:r>
          </w:p>
        </w:tc>
        <w:tc>
          <w:tcPr>
            <w:tcW w:w="562"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149,526</w:t>
            </w:r>
          </w:p>
        </w:tc>
        <w:tc>
          <w:tcPr>
            <w:tcW w:w="99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75190,46898</w:t>
            </w:r>
          </w:p>
        </w:tc>
        <w:tc>
          <w:tcPr>
            <w:tcW w:w="874"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388,0</w:t>
            </w:r>
          </w:p>
        </w:tc>
        <w:tc>
          <w:tcPr>
            <w:tcW w:w="626"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637,444</w:t>
            </w:r>
          </w:p>
        </w:tc>
        <w:tc>
          <w:tcPr>
            <w:tcW w:w="687"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43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76365,43898</w:t>
            </w:r>
          </w:p>
        </w:tc>
      </w:tr>
      <w:tr w:rsidR="00CE6335" w:rsidRPr="00CE6335" w:rsidTr="00F504E7">
        <w:trPr>
          <w:trHeight w:val="20"/>
        </w:trPr>
        <w:tc>
          <w:tcPr>
            <w:tcW w:w="563" w:type="pct"/>
            <w:vMerge/>
            <w:vAlign w:val="center"/>
          </w:tcPr>
          <w:p w:rsidR="00CE6335" w:rsidRPr="00CE6335" w:rsidRDefault="00CE6335" w:rsidP="00CE6335">
            <w:pPr>
              <w:jc w:val="both"/>
              <w:rPr>
                <w:rFonts w:ascii="Arial" w:hAnsi="Arial" w:cs="Arial"/>
                <w:sz w:val="12"/>
                <w:szCs w:val="12"/>
              </w:rPr>
            </w:pPr>
          </w:p>
        </w:tc>
        <w:tc>
          <w:tcPr>
            <w:tcW w:w="250"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2025</w:t>
            </w:r>
          </w:p>
        </w:tc>
        <w:tc>
          <w:tcPr>
            <w:tcW w:w="562"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117,54</w:t>
            </w:r>
          </w:p>
        </w:tc>
        <w:tc>
          <w:tcPr>
            <w:tcW w:w="99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75190,30778</w:t>
            </w:r>
          </w:p>
        </w:tc>
        <w:tc>
          <w:tcPr>
            <w:tcW w:w="874"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388,0</w:t>
            </w:r>
          </w:p>
        </w:tc>
        <w:tc>
          <w:tcPr>
            <w:tcW w:w="626"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666,15</w:t>
            </w:r>
          </w:p>
        </w:tc>
        <w:tc>
          <w:tcPr>
            <w:tcW w:w="687"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43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76361,99778</w:t>
            </w:r>
          </w:p>
        </w:tc>
      </w:tr>
      <w:tr w:rsidR="00CE6335" w:rsidRPr="00CE6335" w:rsidTr="00F504E7">
        <w:trPr>
          <w:trHeight w:val="20"/>
        </w:trPr>
        <w:tc>
          <w:tcPr>
            <w:tcW w:w="563" w:type="pct"/>
            <w:vMerge/>
            <w:vAlign w:val="center"/>
          </w:tcPr>
          <w:p w:rsidR="00CE6335" w:rsidRPr="00CE6335" w:rsidRDefault="00CE6335" w:rsidP="00CE6335">
            <w:pPr>
              <w:jc w:val="both"/>
              <w:rPr>
                <w:rFonts w:ascii="Arial" w:hAnsi="Arial" w:cs="Arial"/>
                <w:sz w:val="12"/>
                <w:szCs w:val="12"/>
              </w:rPr>
            </w:pPr>
          </w:p>
        </w:tc>
        <w:tc>
          <w:tcPr>
            <w:tcW w:w="250"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2026</w:t>
            </w:r>
          </w:p>
        </w:tc>
        <w:tc>
          <w:tcPr>
            <w:tcW w:w="562"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99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74453,23</w:t>
            </w:r>
          </w:p>
        </w:tc>
        <w:tc>
          <w:tcPr>
            <w:tcW w:w="874"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388,0</w:t>
            </w:r>
          </w:p>
        </w:tc>
        <w:tc>
          <w:tcPr>
            <w:tcW w:w="626"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687"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43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74841,23</w:t>
            </w:r>
          </w:p>
        </w:tc>
      </w:tr>
      <w:tr w:rsidR="00CE6335" w:rsidRPr="00CE6335" w:rsidTr="00F504E7">
        <w:trPr>
          <w:trHeight w:val="20"/>
        </w:trPr>
        <w:tc>
          <w:tcPr>
            <w:tcW w:w="563" w:type="pct"/>
            <w:vMerge/>
            <w:vAlign w:val="center"/>
          </w:tcPr>
          <w:p w:rsidR="00CE6335" w:rsidRPr="00CE6335" w:rsidRDefault="00CE6335" w:rsidP="00CE6335">
            <w:pPr>
              <w:jc w:val="both"/>
              <w:rPr>
                <w:rFonts w:ascii="Arial" w:hAnsi="Arial" w:cs="Arial"/>
                <w:sz w:val="12"/>
                <w:szCs w:val="12"/>
              </w:rPr>
            </w:pPr>
          </w:p>
        </w:tc>
        <w:tc>
          <w:tcPr>
            <w:tcW w:w="250"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2027</w:t>
            </w:r>
          </w:p>
        </w:tc>
        <w:tc>
          <w:tcPr>
            <w:tcW w:w="562"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99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74453,23</w:t>
            </w:r>
          </w:p>
        </w:tc>
        <w:tc>
          <w:tcPr>
            <w:tcW w:w="874"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388,0</w:t>
            </w:r>
          </w:p>
        </w:tc>
        <w:tc>
          <w:tcPr>
            <w:tcW w:w="626"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687"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43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74841,23</w:t>
            </w:r>
          </w:p>
        </w:tc>
      </w:tr>
      <w:tr w:rsidR="00CE6335" w:rsidRPr="00CE6335" w:rsidTr="00F504E7">
        <w:trPr>
          <w:trHeight w:val="20"/>
        </w:trPr>
        <w:tc>
          <w:tcPr>
            <w:tcW w:w="563" w:type="pct"/>
            <w:vMerge/>
            <w:vAlign w:val="center"/>
          </w:tcPr>
          <w:p w:rsidR="00CE6335" w:rsidRPr="00CE6335" w:rsidRDefault="00CE6335" w:rsidP="00CE6335">
            <w:pPr>
              <w:jc w:val="both"/>
              <w:rPr>
                <w:rFonts w:ascii="Arial" w:hAnsi="Arial" w:cs="Arial"/>
                <w:sz w:val="12"/>
                <w:szCs w:val="12"/>
              </w:rPr>
            </w:pPr>
          </w:p>
        </w:tc>
        <w:tc>
          <w:tcPr>
            <w:tcW w:w="250"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2028</w:t>
            </w:r>
          </w:p>
        </w:tc>
        <w:tc>
          <w:tcPr>
            <w:tcW w:w="562"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99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74453,23</w:t>
            </w:r>
          </w:p>
        </w:tc>
        <w:tc>
          <w:tcPr>
            <w:tcW w:w="874"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388,0</w:t>
            </w:r>
          </w:p>
        </w:tc>
        <w:tc>
          <w:tcPr>
            <w:tcW w:w="626"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687"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43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74841,23</w:t>
            </w:r>
          </w:p>
        </w:tc>
      </w:tr>
      <w:tr w:rsidR="00CE6335" w:rsidRPr="00CE6335" w:rsidTr="00F504E7">
        <w:trPr>
          <w:trHeight w:val="20"/>
        </w:trPr>
        <w:tc>
          <w:tcPr>
            <w:tcW w:w="563" w:type="pct"/>
            <w:vMerge/>
            <w:vAlign w:val="center"/>
          </w:tcPr>
          <w:p w:rsidR="00CE6335" w:rsidRPr="00CE6335" w:rsidRDefault="00CE6335" w:rsidP="00CE6335">
            <w:pPr>
              <w:jc w:val="both"/>
              <w:rPr>
                <w:rFonts w:ascii="Arial" w:hAnsi="Arial" w:cs="Arial"/>
                <w:sz w:val="12"/>
                <w:szCs w:val="12"/>
              </w:rPr>
            </w:pPr>
          </w:p>
        </w:tc>
        <w:tc>
          <w:tcPr>
            <w:tcW w:w="250"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2029</w:t>
            </w:r>
          </w:p>
        </w:tc>
        <w:tc>
          <w:tcPr>
            <w:tcW w:w="562"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99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74453,23</w:t>
            </w:r>
          </w:p>
        </w:tc>
        <w:tc>
          <w:tcPr>
            <w:tcW w:w="874"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388,0</w:t>
            </w:r>
          </w:p>
        </w:tc>
        <w:tc>
          <w:tcPr>
            <w:tcW w:w="626"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687"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43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74841,23</w:t>
            </w:r>
          </w:p>
        </w:tc>
      </w:tr>
      <w:tr w:rsidR="00CE6335" w:rsidRPr="00CE6335" w:rsidTr="00F504E7">
        <w:trPr>
          <w:trHeight w:val="20"/>
        </w:trPr>
        <w:tc>
          <w:tcPr>
            <w:tcW w:w="563" w:type="pct"/>
            <w:vMerge/>
            <w:vAlign w:val="center"/>
          </w:tcPr>
          <w:p w:rsidR="00CE6335" w:rsidRPr="00CE6335" w:rsidRDefault="00CE6335" w:rsidP="00CE6335">
            <w:pPr>
              <w:jc w:val="both"/>
              <w:rPr>
                <w:rFonts w:ascii="Arial" w:hAnsi="Arial" w:cs="Arial"/>
                <w:sz w:val="12"/>
                <w:szCs w:val="12"/>
              </w:rPr>
            </w:pPr>
          </w:p>
        </w:tc>
        <w:tc>
          <w:tcPr>
            <w:tcW w:w="250"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2030</w:t>
            </w:r>
          </w:p>
        </w:tc>
        <w:tc>
          <w:tcPr>
            <w:tcW w:w="562"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99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74453,23</w:t>
            </w:r>
          </w:p>
        </w:tc>
        <w:tc>
          <w:tcPr>
            <w:tcW w:w="874"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388,0</w:t>
            </w:r>
          </w:p>
        </w:tc>
        <w:tc>
          <w:tcPr>
            <w:tcW w:w="626"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687"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w:t>
            </w:r>
          </w:p>
        </w:tc>
        <w:tc>
          <w:tcPr>
            <w:tcW w:w="439" w:type="pct"/>
            <w:vAlign w:val="center"/>
          </w:tcPr>
          <w:p w:rsidR="00CE6335" w:rsidRPr="00CE6335" w:rsidRDefault="00CE6335" w:rsidP="00CE6335">
            <w:pPr>
              <w:jc w:val="center"/>
              <w:rPr>
                <w:rFonts w:ascii="Arial" w:hAnsi="Arial" w:cs="Arial"/>
                <w:sz w:val="12"/>
                <w:szCs w:val="12"/>
              </w:rPr>
            </w:pPr>
            <w:r w:rsidRPr="00CE6335">
              <w:rPr>
                <w:rFonts w:ascii="Arial" w:hAnsi="Arial" w:cs="Arial"/>
                <w:sz w:val="12"/>
                <w:szCs w:val="12"/>
              </w:rPr>
              <w:t>74841,23</w:t>
            </w:r>
          </w:p>
        </w:tc>
      </w:tr>
      <w:tr w:rsidR="00CE6335" w:rsidRPr="00CE6335" w:rsidTr="00F504E7">
        <w:trPr>
          <w:trHeight w:val="20"/>
        </w:trPr>
        <w:tc>
          <w:tcPr>
            <w:tcW w:w="563" w:type="pct"/>
            <w:vAlign w:val="center"/>
          </w:tcPr>
          <w:p w:rsidR="00CE6335" w:rsidRPr="00CE6335" w:rsidRDefault="00CE6335" w:rsidP="00CE6335">
            <w:pPr>
              <w:jc w:val="both"/>
              <w:rPr>
                <w:rFonts w:ascii="Arial" w:hAnsi="Arial" w:cs="Arial"/>
                <w:sz w:val="12"/>
                <w:szCs w:val="12"/>
              </w:rPr>
            </w:pPr>
          </w:p>
        </w:tc>
        <w:tc>
          <w:tcPr>
            <w:tcW w:w="250" w:type="pct"/>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Всего</w:t>
            </w:r>
          </w:p>
        </w:tc>
        <w:tc>
          <w:tcPr>
            <w:tcW w:w="562" w:type="pct"/>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16120,192</w:t>
            </w:r>
          </w:p>
        </w:tc>
        <w:tc>
          <w:tcPr>
            <w:tcW w:w="999" w:type="pct"/>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601377,39277</w:t>
            </w:r>
          </w:p>
        </w:tc>
        <w:tc>
          <w:tcPr>
            <w:tcW w:w="874" w:type="pct"/>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3104,0</w:t>
            </w:r>
          </w:p>
        </w:tc>
        <w:tc>
          <w:tcPr>
            <w:tcW w:w="626" w:type="pct"/>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5786,638</w:t>
            </w:r>
          </w:p>
        </w:tc>
        <w:tc>
          <w:tcPr>
            <w:tcW w:w="687" w:type="pct"/>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w:t>
            </w:r>
          </w:p>
        </w:tc>
        <w:tc>
          <w:tcPr>
            <w:tcW w:w="439" w:type="pct"/>
            <w:vAlign w:val="center"/>
          </w:tcPr>
          <w:p w:rsidR="00CE6335" w:rsidRPr="00CE6335" w:rsidRDefault="00CE6335" w:rsidP="00CE6335">
            <w:pPr>
              <w:jc w:val="center"/>
              <w:rPr>
                <w:rFonts w:ascii="Arial" w:hAnsi="Arial" w:cs="Arial"/>
                <w:b/>
                <w:sz w:val="12"/>
                <w:szCs w:val="12"/>
              </w:rPr>
            </w:pPr>
            <w:r w:rsidRPr="00CE6335">
              <w:rPr>
                <w:rFonts w:ascii="Arial" w:hAnsi="Arial" w:cs="Arial"/>
                <w:b/>
                <w:sz w:val="12"/>
                <w:szCs w:val="12"/>
              </w:rPr>
              <w:t>626388,22277</w:t>
            </w:r>
          </w:p>
        </w:tc>
      </w:tr>
    </w:tbl>
    <w:p w:rsidR="00CE6335" w:rsidRPr="00CE6335" w:rsidRDefault="00CE6335" w:rsidP="00F504E7">
      <w:pPr>
        <w:ind w:firstLine="284"/>
        <w:jc w:val="right"/>
        <w:rPr>
          <w:rFonts w:ascii="Arial" w:hAnsi="Arial" w:cs="Arial"/>
          <w:color w:val="000000"/>
          <w:sz w:val="16"/>
          <w:szCs w:val="16"/>
        </w:rPr>
      </w:pPr>
      <w:r w:rsidRPr="00CE6335">
        <w:rPr>
          <w:rFonts w:ascii="Arial" w:hAnsi="Arial" w:cs="Arial"/>
          <w:color w:val="000000"/>
          <w:sz w:val="16"/>
          <w:szCs w:val="16"/>
        </w:rPr>
        <w:t>»;</w:t>
      </w:r>
    </w:p>
    <w:p w:rsidR="00CE6335" w:rsidRPr="00CE6335" w:rsidRDefault="00CE6335" w:rsidP="00CE6335">
      <w:pPr>
        <w:ind w:firstLine="284"/>
        <w:jc w:val="both"/>
        <w:rPr>
          <w:rFonts w:ascii="Arial" w:hAnsi="Arial" w:cs="Arial"/>
          <w:sz w:val="16"/>
          <w:szCs w:val="16"/>
        </w:rPr>
      </w:pPr>
      <w:r w:rsidRPr="00CE6335">
        <w:rPr>
          <w:rFonts w:ascii="Arial" w:hAnsi="Arial" w:cs="Arial"/>
          <w:sz w:val="16"/>
          <w:szCs w:val="16"/>
        </w:rPr>
        <w:t>1.3. Изложить строку 1.4.1. мероприятий муниципальной программы в прилагаемой редакции.</w:t>
      </w:r>
    </w:p>
    <w:p w:rsidR="00CE6335" w:rsidRPr="00CE6335" w:rsidRDefault="00CE6335" w:rsidP="00CE6335">
      <w:pPr>
        <w:ind w:firstLine="284"/>
        <w:jc w:val="both"/>
        <w:rPr>
          <w:rFonts w:ascii="Arial" w:hAnsi="Arial" w:cs="Arial"/>
          <w:color w:val="000000"/>
          <w:sz w:val="16"/>
          <w:szCs w:val="16"/>
        </w:rPr>
      </w:pPr>
      <w:r w:rsidRPr="00CE6335">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CE6335" w:rsidRPr="00CE6335" w:rsidRDefault="00CE6335" w:rsidP="00CE6335">
      <w:pPr>
        <w:ind w:firstLine="284"/>
        <w:jc w:val="both"/>
        <w:rPr>
          <w:rFonts w:ascii="Arial" w:hAnsi="Arial" w:cs="Arial"/>
          <w:color w:val="000000"/>
          <w:sz w:val="16"/>
          <w:szCs w:val="16"/>
        </w:rPr>
      </w:pPr>
      <w:r>
        <w:rPr>
          <w:rFonts w:ascii="Arial" w:hAnsi="Arial" w:cs="Arial"/>
          <w:color w:val="000000"/>
          <w:sz w:val="16"/>
          <w:szCs w:val="16"/>
        </w:rPr>
        <w:t>3. </w:t>
      </w:r>
      <w:r w:rsidRPr="00CE6335">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E6335" w:rsidRPr="00CE6335" w:rsidRDefault="00CE6335" w:rsidP="00CE6335">
      <w:pPr>
        <w:jc w:val="both"/>
        <w:rPr>
          <w:rFonts w:ascii="Arial" w:hAnsi="Arial" w:cs="Arial"/>
          <w:b/>
          <w:sz w:val="16"/>
          <w:szCs w:val="16"/>
        </w:rPr>
      </w:pPr>
      <w:r w:rsidRPr="00CE6335">
        <w:rPr>
          <w:rFonts w:ascii="Arial" w:hAnsi="Arial" w:cs="Arial"/>
          <w:b/>
          <w:sz w:val="16"/>
          <w:szCs w:val="16"/>
        </w:rPr>
        <w:t>Глава муниципального района</w:t>
      </w:r>
      <w:r w:rsidRPr="00CE6335">
        <w:rPr>
          <w:rFonts w:ascii="Arial" w:hAnsi="Arial" w:cs="Arial"/>
          <w:b/>
          <w:sz w:val="16"/>
          <w:szCs w:val="16"/>
        </w:rPr>
        <w:tab/>
      </w:r>
      <w:r w:rsidRPr="00CE6335">
        <w:rPr>
          <w:rFonts w:ascii="Arial" w:hAnsi="Arial" w:cs="Arial"/>
          <w:b/>
          <w:sz w:val="16"/>
          <w:szCs w:val="16"/>
        </w:rPr>
        <w:tab/>
        <w:t>Ю.В.Стадэ</w:t>
      </w:r>
    </w:p>
    <w:p w:rsidR="00540DB3" w:rsidRPr="00540DB3" w:rsidRDefault="00540DB3" w:rsidP="00540DB3">
      <w:pPr>
        <w:tabs>
          <w:tab w:val="left" w:pos="15735"/>
        </w:tabs>
        <w:ind w:left="8505"/>
        <w:jc w:val="center"/>
        <w:rPr>
          <w:rFonts w:ascii="Arial" w:hAnsi="Arial" w:cs="Arial"/>
          <w:sz w:val="12"/>
          <w:szCs w:val="12"/>
        </w:rPr>
      </w:pPr>
      <w:r w:rsidRPr="00540DB3">
        <w:rPr>
          <w:rFonts w:ascii="Arial" w:hAnsi="Arial" w:cs="Arial"/>
          <w:sz w:val="12"/>
          <w:szCs w:val="12"/>
        </w:rPr>
        <w:t xml:space="preserve">Приложение </w:t>
      </w:r>
    </w:p>
    <w:p w:rsidR="00540DB3" w:rsidRPr="00540DB3" w:rsidRDefault="00540DB3" w:rsidP="00540DB3">
      <w:pPr>
        <w:tabs>
          <w:tab w:val="left" w:pos="15735"/>
        </w:tabs>
        <w:ind w:left="8505"/>
        <w:jc w:val="center"/>
        <w:rPr>
          <w:rFonts w:ascii="Arial" w:hAnsi="Arial" w:cs="Arial"/>
          <w:sz w:val="12"/>
          <w:szCs w:val="12"/>
        </w:rPr>
      </w:pPr>
      <w:r w:rsidRPr="00540DB3">
        <w:rPr>
          <w:rFonts w:ascii="Arial" w:hAnsi="Arial" w:cs="Arial"/>
          <w:sz w:val="12"/>
          <w:szCs w:val="12"/>
        </w:rPr>
        <w:t>к постановлению Администрации</w:t>
      </w:r>
    </w:p>
    <w:p w:rsidR="00F504E7" w:rsidRDefault="00540DB3" w:rsidP="00540DB3">
      <w:pPr>
        <w:tabs>
          <w:tab w:val="left" w:pos="15735"/>
        </w:tabs>
        <w:ind w:left="8505"/>
        <w:jc w:val="center"/>
        <w:rPr>
          <w:rFonts w:ascii="Arial" w:hAnsi="Arial" w:cs="Arial"/>
          <w:sz w:val="12"/>
          <w:szCs w:val="12"/>
        </w:rPr>
      </w:pPr>
      <w:r w:rsidRPr="00540DB3">
        <w:rPr>
          <w:rFonts w:ascii="Arial" w:hAnsi="Arial" w:cs="Arial"/>
          <w:sz w:val="12"/>
          <w:szCs w:val="12"/>
        </w:rPr>
        <w:t>муниципального района</w:t>
      </w:r>
      <w:r>
        <w:rPr>
          <w:rFonts w:ascii="Arial" w:hAnsi="Arial" w:cs="Arial"/>
          <w:sz w:val="12"/>
          <w:szCs w:val="12"/>
        </w:rPr>
        <w:t xml:space="preserve"> </w:t>
      </w:r>
    </w:p>
    <w:p w:rsidR="00540DB3" w:rsidRPr="00540DB3" w:rsidRDefault="00E766CE" w:rsidP="00540DB3">
      <w:pPr>
        <w:tabs>
          <w:tab w:val="left" w:pos="15735"/>
        </w:tabs>
        <w:ind w:left="8505"/>
        <w:jc w:val="center"/>
        <w:rPr>
          <w:rFonts w:ascii="Arial" w:hAnsi="Arial" w:cs="Arial"/>
          <w:sz w:val="12"/>
          <w:szCs w:val="12"/>
        </w:rPr>
      </w:pPr>
      <w:r>
        <w:rPr>
          <w:rFonts w:ascii="Arial" w:hAnsi="Arial" w:cs="Arial"/>
          <w:sz w:val="12"/>
          <w:szCs w:val="12"/>
        </w:rPr>
        <w:t xml:space="preserve">от </w:t>
      </w:r>
      <w:r w:rsidR="00540DB3" w:rsidRPr="00540DB3">
        <w:rPr>
          <w:rFonts w:ascii="Arial" w:hAnsi="Arial" w:cs="Arial"/>
          <w:sz w:val="12"/>
          <w:szCs w:val="12"/>
        </w:rPr>
        <w:t>07.09.2023 № 1719</w:t>
      </w:r>
    </w:p>
    <w:p w:rsidR="00540DB3" w:rsidRPr="00540DB3" w:rsidRDefault="00540DB3" w:rsidP="00540DB3">
      <w:pPr>
        <w:widowControl w:val="0"/>
        <w:autoSpaceDE w:val="0"/>
        <w:autoSpaceDN w:val="0"/>
        <w:jc w:val="center"/>
        <w:rPr>
          <w:rFonts w:ascii="Arial" w:hAnsi="Arial" w:cs="Arial"/>
          <w:b/>
          <w:sz w:val="16"/>
          <w:szCs w:val="16"/>
        </w:rPr>
      </w:pPr>
      <w:r w:rsidRPr="00540DB3">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6"/>
        <w:gridCol w:w="1914"/>
        <w:gridCol w:w="1252"/>
        <w:gridCol w:w="752"/>
        <w:gridCol w:w="1690"/>
        <w:gridCol w:w="1138"/>
        <w:gridCol w:w="711"/>
        <w:gridCol w:w="511"/>
        <w:gridCol w:w="511"/>
        <w:gridCol w:w="511"/>
        <w:gridCol w:w="511"/>
        <w:gridCol w:w="511"/>
        <w:gridCol w:w="511"/>
        <w:gridCol w:w="511"/>
      </w:tblGrid>
      <w:tr w:rsidR="00540DB3" w:rsidRPr="00540DB3" w:rsidTr="00540DB3">
        <w:trPr>
          <w:trHeight w:val="20"/>
        </w:trPr>
        <w:tc>
          <w:tcPr>
            <w:tcW w:w="0" w:type="auto"/>
            <w:vMerge w:val="restart"/>
            <w:vAlign w:val="center"/>
          </w:tcPr>
          <w:p w:rsidR="00540DB3" w:rsidRPr="00540DB3" w:rsidRDefault="00540DB3" w:rsidP="00540DB3">
            <w:pPr>
              <w:autoSpaceDE w:val="0"/>
              <w:autoSpaceDN w:val="0"/>
              <w:adjustRightInd w:val="0"/>
              <w:jc w:val="center"/>
              <w:rPr>
                <w:rFonts w:ascii="Arial" w:hAnsi="Arial" w:cs="Arial"/>
                <w:b/>
                <w:sz w:val="12"/>
                <w:szCs w:val="12"/>
              </w:rPr>
            </w:pPr>
            <w:r w:rsidRPr="00540DB3">
              <w:rPr>
                <w:rFonts w:ascii="Arial" w:hAnsi="Arial" w:cs="Arial"/>
                <w:b/>
                <w:sz w:val="12"/>
                <w:szCs w:val="12"/>
              </w:rPr>
              <w:t>№ п/п</w:t>
            </w:r>
          </w:p>
        </w:tc>
        <w:tc>
          <w:tcPr>
            <w:tcW w:w="0" w:type="auto"/>
            <w:vMerge w:val="restart"/>
            <w:vAlign w:val="center"/>
          </w:tcPr>
          <w:p w:rsidR="00540DB3" w:rsidRPr="00540DB3" w:rsidRDefault="00540DB3" w:rsidP="00540DB3">
            <w:pPr>
              <w:autoSpaceDE w:val="0"/>
              <w:autoSpaceDN w:val="0"/>
              <w:adjustRightInd w:val="0"/>
              <w:jc w:val="center"/>
              <w:rPr>
                <w:rFonts w:ascii="Arial" w:hAnsi="Arial" w:cs="Arial"/>
                <w:b/>
                <w:sz w:val="12"/>
                <w:szCs w:val="12"/>
              </w:rPr>
            </w:pPr>
            <w:r w:rsidRPr="00540DB3">
              <w:rPr>
                <w:rFonts w:ascii="Arial" w:hAnsi="Arial" w:cs="Arial"/>
                <w:b/>
                <w:sz w:val="12"/>
                <w:szCs w:val="12"/>
              </w:rPr>
              <w:t>Наименование мероприятия</w:t>
            </w:r>
          </w:p>
        </w:tc>
        <w:tc>
          <w:tcPr>
            <w:tcW w:w="0" w:type="auto"/>
            <w:vMerge w:val="restart"/>
            <w:vAlign w:val="center"/>
          </w:tcPr>
          <w:p w:rsidR="00540DB3" w:rsidRPr="00540DB3" w:rsidRDefault="00540DB3" w:rsidP="00540DB3">
            <w:pPr>
              <w:autoSpaceDE w:val="0"/>
              <w:autoSpaceDN w:val="0"/>
              <w:adjustRightInd w:val="0"/>
              <w:jc w:val="center"/>
              <w:rPr>
                <w:rFonts w:ascii="Arial" w:hAnsi="Arial" w:cs="Arial"/>
                <w:b/>
                <w:sz w:val="12"/>
                <w:szCs w:val="12"/>
              </w:rPr>
            </w:pPr>
            <w:r w:rsidRPr="00540DB3">
              <w:rPr>
                <w:rFonts w:ascii="Arial" w:hAnsi="Arial" w:cs="Arial"/>
                <w:b/>
                <w:sz w:val="12"/>
                <w:szCs w:val="12"/>
              </w:rPr>
              <w:t>Исполнитель</w:t>
            </w:r>
          </w:p>
        </w:tc>
        <w:tc>
          <w:tcPr>
            <w:tcW w:w="0" w:type="auto"/>
            <w:vMerge w:val="restart"/>
            <w:vAlign w:val="center"/>
          </w:tcPr>
          <w:p w:rsidR="00540DB3" w:rsidRPr="00540DB3" w:rsidRDefault="00540DB3" w:rsidP="00540DB3">
            <w:pPr>
              <w:autoSpaceDE w:val="0"/>
              <w:autoSpaceDN w:val="0"/>
              <w:adjustRightInd w:val="0"/>
              <w:jc w:val="center"/>
              <w:rPr>
                <w:rFonts w:ascii="Arial" w:hAnsi="Arial" w:cs="Arial"/>
                <w:b/>
                <w:sz w:val="12"/>
                <w:szCs w:val="12"/>
              </w:rPr>
            </w:pPr>
            <w:r w:rsidRPr="00540DB3">
              <w:rPr>
                <w:rFonts w:ascii="Arial" w:hAnsi="Arial" w:cs="Arial"/>
                <w:b/>
                <w:sz w:val="12"/>
                <w:szCs w:val="12"/>
              </w:rPr>
              <w:t>Срок реализации</w:t>
            </w:r>
          </w:p>
        </w:tc>
        <w:tc>
          <w:tcPr>
            <w:tcW w:w="0" w:type="auto"/>
            <w:vMerge w:val="restart"/>
            <w:vAlign w:val="center"/>
          </w:tcPr>
          <w:p w:rsidR="00540DB3" w:rsidRPr="00540DB3" w:rsidRDefault="00540DB3" w:rsidP="00540DB3">
            <w:pPr>
              <w:autoSpaceDE w:val="0"/>
              <w:autoSpaceDN w:val="0"/>
              <w:adjustRightInd w:val="0"/>
              <w:jc w:val="center"/>
              <w:rPr>
                <w:rFonts w:ascii="Arial" w:hAnsi="Arial" w:cs="Arial"/>
                <w:b/>
                <w:sz w:val="12"/>
                <w:szCs w:val="12"/>
              </w:rPr>
            </w:pPr>
            <w:r w:rsidRPr="00540DB3">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0" w:type="auto"/>
            <w:vMerge w:val="restart"/>
            <w:vAlign w:val="center"/>
          </w:tcPr>
          <w:p w:rsidR="00540DB3" w:rsidRPr="00540DB3" w:rsidRDefault="00F504E7" w:rsidP="00540DB3">
            <w:pPr>
              <w:autoSpaceDE w:val="0"/>
              <w:autoSpaceDN w:val="0"/>
              <w:adjustRightInd w:val="0"/>
              <w:jc w:val="center"/>
              <w:rPr>
                <w:rFonts w:ascii="Arial" w:hAnsi="Arial" w:cs="Arial"/>
                <w:b/>
                <w:sz w:val="12"/>
                <w:szCs w:val="12"/>
              </w:rPr>
            </w:pPr>
            <w:r>
              <w:rPr>
                <w:rFonts w:ascii="Arial" w:hAnsi="Arial" w:cs="Arial"/>
                <w:b/>
                <w:sz w:val="12"/>
                <w:szCs w:val="12"/>
              </w:rPr>
              <w:t>Источник финанси</w:t>
            </w:r>
            <w:r w:rsidR="00540DB3" w:rsidRPr="00540DB3">
              <w:rPr>
                <w:rFonts w:ascii="Arial" w:hAnsi="Arial" w:cs="Arial"/>
                <w:b/>
                <w:sz w:val="12"/>
                <w:szCs w:val="12"/>
              </w:rPr>
              <w:t>рования</w:t>
            </w:r>
          </w:p>
        </w:tc>
        <w:tc>
          <w:tcPr>
            <w:tcW w:w="0" w:type="auto"/>
            <w:gridSpan w:val="8"/>
            <w:vAlign w:val="center"/>
          </w:tcPr>
          <w:p w:rsidR="00540DB3" w:rsidRPr="00540DB3" w:rsidRDefault="00540DB3" w:rsidP="00540DB3">
            <w:pPr>
              <w:autoSpaceDE w:val="0"/>
              <w:autoSpaceDN w:val="0"/>
              <w:adjustRightInd w:val="0"/>
              <w:jc w:val="center"/>
              <w:rPr>
                <w:rFonts w:ascii="Arial" w:hAnsi="Arial" w:cs="Arial"/>
                <w:b/>
                <w:sz w:val="12"/>
                <w:szCs w:val="12"/>
              </w:rPr>
            </w:pPr>
            <w:r w:rsidRPr="00540DB3">
              <w:rPr>
                <w:rFonts w:ascii="Arial" w:hAnsi="Arial" w:cs="Arial"/>
                <w:b/>
                <w:sz w:val="12"/>
                <w:szCs w:val="12"/>
              </w:rPr>
              <w:t>Объем финансирования по годам (тыс. руб.)</w:t>
            </w:r>
          </w:p>
        </w:tc>
      </w:tr>
      <w:tr w:rsidR="00540DB3" w:rsidRPr="00540DB3" w:rsidTr="00540DB3">
        <w:trPr>
          <w:trHeight w:val="20"/>
        </w:trPr>
        <w:tc>
          <w:tcPr>
            <w:tcW w:w="0" w:type="auto"/>
            <w:vMerge/>
            <w:vAlign w:val="center"/>
          </w:tcPr>
          <w:p w:rsidR="00540DB3" w:rsidRPr="00540DB3" w:rsidRDefault="00540DB3" w:rsidP="00540DB3">
            <w:pPr>
              <w:jc w:val="center"/>
              <w:rPr>
                <w:rFonts w:ascii="Arial" w:hAnsi="Arial" w:cs="Arial"/>
                <w:b/>
                <w:sz w:val="12"/>
                <w:szCs w:val="12"/>
              </w:rPr>
            </w:pPr>
          </w:p>
        </w:tc>
        <w:tc>
          <w:tcPr>
            <w:tcW w:w="0" w:type="auto"/>
            <w:vMerge/>
            <w:vAlign w:val="center"/>
          </w:tcPr>
          <w:p w:rsidR="00540DB3" w:rsidRPr="00540DB3" w:rsidRDefault="00540DB3" w:rsidP="00540DB3">
            <w:pPr>
              <w:jc w:val="center"/>
              <w:rPr>
                <w:rFonts w:ascii="Arial" w:hAnsi="Arial" w:cs="Arial"/>
                <w:b/>
                <w:sz w:val="12"/>
                <w:szCs w:val="12"/>
              </w:rPr>
            </w:pPr>
          </w:p>
        </w:tc>
        <w:tc>
          <w:tcPr>
            <w:tcW w:w="0" w:type="auto"/>
            <w:vMerge/>
            <w:vAlign w:val="center"/>
          </w:tcPr>
          <w:p w:rsidR="00540DB3" w:rsidRPr="00540DB3" w:rsidRDefault="00540DB3" w:rsidP="00540DB3">
            <w:pPr>
              <w:jc w:val="center"/>
              <w:rPr>
                <w:rFonts w:ascii="Arial" w:hAnsi="Arial" w:cs="Arial"/>
                <w:b/>
                <w:sz w:val="12"/>
                <w:szCs w:val="12"/>
              </w:rPr>
            </w:pPr>
          </w:p>
        </w:tc>
        <w:tc>
          <w:tcPr>
            <w:tcW w:w="0" w:type="auto"/>
            <w:vMerge/>
            <w:vAlign w:val="center"/>
          </w:tcPr>
          <w:p w:rsidR="00540DB3" w:rsidRPr="00540DB3" w:rsidRDefault="00540DB3" w:rsidP="00540DB3">
            <w:pPr>
              <w:jc w:val="center"/>
              <w:rPr>
                <w:rFonts w:ascii="Arial" w:hAnsi="Arial" w:cs="Arial"/>
                <w:b/>
                <w:sz w:val="12"/>
                <w:szCs w:val="12"/>
              </w:rPr>
            </w:pPr>
          </w:p>
        </w:tc>
        <w:tc>
          <w:tcPr>
            <w:tcW w:w="0" w:type="auto"/>
            <w:vMerge/>
            <w:vAlign w:val="center"/>
          </w:tcPr>
          <w:p w:rsidR="00540DB3" w:rsidRPr="00540DB3" w:rsidRDefault="00540DB3" w:rsidP="00540DB3">
            <w:pPr>
              <w:jc w:val="center"/>
              <w:rPr>
                <w:rFonts w:ascii="Arial" w:hAnsi="Arial" w:cs="Arial"/>
                <w:b/>
                <w:sz w:val="12"/>
                <w:szCs w:val="12"/>
              </w:rPr>
            </w:pPr>
          </w:p>
        </w:tc>
        <w:tc>
          <w:tcPr>
            <w:tcW w:w="0" w:type="auto"/>
            <w:vMerge/>
            <w:vAlign w:val="center"/>
          </w:tcPr>
          <w:p w:rsidR="00540DB3" w:rsidRPr="00540DB3" w:rsidRDefault="00540DB3" w:rsidP="00540DB3">
            <w:pPr>
              <w:jc w:val="center"/>
              <w:rPr>
                <w:rFonts w:ascii="Arial" w:hAnsi="Arial" w:cs="Arial"/>
                <w:b/>
                <w:sz w:val="12"/>
                <w:szCs w:val="12"/>
              </w:rPr>
            </w:pPr>
          </w:p>
        </w:tc>
        <w:tc>
          <w:tcPr>
            <w:tcW w:w="0" w:type="auto"/>
            <w:vAlign w:val="center"/>
          </w:tcPr>
          <w:p w:rsidR="00540DB3" w:rsidRPr="00540DB3" w:rsidRDefault="00540DB3" w:rsidP="00540DB3">
            <w:pPr>
              <w:autoSpaceDE w:val="0"/>
              <w:autoSpaceDN w:val="0"/>
              <w:adjustRightInd w:val="0"/>
              <w:jc w:val="center"/>
              <w:rPr>
                <w:rFonts w:ascii="Arial" w:hAnsi="Arial" w:cs="Arial"/>
                <w:b/>
                <w:sz w:val="12"/>
                <w:szCs w:val="12"/>
              </w:rPr>
            </w:pPr>
            <w:r w:rsidRPr="00540DB3">
              <w:rPr>
                <w:rFonts w:ascii="Arial" w:hAnsi="Arial" w:cs="Arial"/>
                <w:b/>
                <w:sz w:val="12"/>
                <w:szCs w:val="12"/>
              </w:rPr>
              <w:t>2023</w:t>
            </w:r>
          </w:p>
        </w:tc>
        <w:tc>
          <w:tcPr>
            <w:tcW w:w="0" w:type="auto"/>
            <w:vAlign w:val="center"/>
          </w:tcPr>
          <w:p w:rsidR="00540DB3" w:rsidRPr="00540DB3" w:rsidRDefault="00540DB3" w:rsidP="00540DB3">
            <w:pPr>
              <w:autoSpaceDE w:val="0"/>
              <w:autoSpaceDN w:val="0"/>
              <w:adjustRightInd w:val="0"/>
              <w:jc w:val="center"/>
              <w:rPr>
                <w:rFonts w:ascii="Arial" w:hAnsi="Arial" w:cs="Arial"/>
                <w:b/>
                <w:sz w:val="12"/>
                <w:szCs w:val="12"/>
              </w:rPr>
            </w:pPr>
            <w:r w:rsidRPr="00540DB3">
              <w:rPr>
                <w:rFonts w:ascii="Arial" w:hAnsi="Arial" w:cs="Arial"/>
                <w:b/>
                <w:sz w:val="12"/>
                <w:szCs w:val="12"/>
              </w:rPr>
              <w:t>2024</w:t>
            </w:r>
          </w:p>
        </w:tc>
        <w:tc>
          <w:tcPr>
            <w:tcW w:w="0" w:type="auto"/>
            <w:vAlign w:val="center"/>
          </w:tcPr>
          <w:p w:rsidR="00540DB3" w:rsidRPr="00540DB3" w:rsidRDefault="00540DB3" w:rsidP="00540DB3">
            <w:pPr>
              <w:autoSpaceDE w:val="0"/>
              <w:autoSpaceDN w:val="0"/>
              <w:adjustRightInd w:val="0"/>
              <w:jc w:val="center"/>
              <w:rPr>
                <w:rFonts w:ascii="Arial" w:hAnsi="Arial" w:cs="Arial"/>
                <w:b/>
                <w:sz w:val="12"/>
                <w:szCs w:val="12"/>
              </w:rPr>
            </w:pPr>
            <w:r w:rsidRPr="00540DB3">
              <w:rPr>
                <w:rFonts w:ascii="Arial" w:hAnsi="Arial" w:cs="Arial"/>
                <w:b/>
                <w:sz w:val="12"/>
                <w:szCs w:val="12"/>
              </w:rPr>
              <w:t>2025</w:t>
            </w:r>
          </w:p>
        </w:tc>
        <w:tc>
          <w:tcPr>
            <w:tcW w:w="0" w:type="auto"/>
            <w:vAlign w:val="center"/>
          </w:tcPr>
          <w:p w:rsidR="00540DB3" w:rsidRPr="00540DB3" w:rsidRDefault="00540DB3" w:rsidP="00540DB3">
            <w:pPr>
              <w:autoSpaceDE w:val="0"/>
              <w:autoSpaceDN w:val="0"/>
              <w:adjustRightInd w:val="0"/>
              <w:jc w:val="center"/>
              <w:rPr>
                <w:rFonts w:ascii="Arial" w:hAnsi="Arial" w:cs="Arial"/>
                <w:b/>
                <w:sz w:val="12"/>
                <w:szCs w:val="12"/>
              </w:rPr>
            </w:pPr>
            <w:r w:rsidRPr="00540DB3">
              <w:rPr>
                <w:rFonts w:ascii="Arial" w:hAnsi="Arial" w:cs="Arial"/>
                <w:b/>
                <w:sz w:val="12"/>
                <w:szCs w:val="12"/>
              </w:rPr>
              <w:t>2026</w:t>
            </w:r>
          </w:p>
        </w:tc>
        <w:tc>
          <w:tcPr>
            <w:tcW w:w="0" w:type="auto"/>
            <w:vAlign w:val="center"/>
          </w:tcPr>
          <w:p w:rsidR="00540DB3" w:rsidRPr="00540DB3" w:rsidRDefault="00540DB3" w:rsidP="00540DB3">
            <w:pPr>
              <w:autoSpaceDE w:val="0"/>
              <w:autoSpaceDN w:val="0"/>
              <w:adjustRightInd w:val="0"/>
              <w:jc w:val="center"/>
              <w:rPr>
                <w:rFonts w:ascii="Arial" w:hAnsi="Arial" w:cs="Arial"/>
                <w:b/>
                <w:sz w:val="12"/>
                <w:szCs w:val="12"/>
              </w:rPr>
            </w:pPr>
            <w:r w:rsidRPr="00540DB3">
              <w:rPr>
                <w:rFonts w:ascii="Arial" w:hAnsi="Arial" w:cs="Arial"/>
                <w:b/>
                <w:sz w:val="12"/>
                <w:szCs w:val="12"/>
              </w:rPr>
              <w:t>2027</w:t>
            </w:r>
          </w:p>
        </w:tc>
        <w:tc>
          <w:tcPr>
            <w:tcW w:w="0" w:type="auto"/>
            <w:vAlign w:val="center"/>
          </w:tcPr>
          <w:p w:rsidR="00540DB3" w:rsidRPr="00540DB3" w:rsidRDefault="00540DB3" w:rsidP="00540DB3">
            <w:pPr>
              <w:autoSpaceDE w:val="0"/>
              <w:autoSpaceDN w:val="0"/>
              <w:adjustRightInd w:val="0"/>
              <w:jc w:val="center"/>
              <w:rPr>
                <w:rFonts w:ascii="Arial" w:hAnsi="Arial" w:cs="Arial"/>
                <w:b/>
                <w:sz w:val="12"/>
                <w:szCs w:val="12"/>
              </w:rPr>
            </w:pPr>
            <w:r w:rsidRPr="00540DB3">
              <w:rPr>
                <w:rFonts w:ascii="Arial" w:hAnsi="Arial" w:cs="Arial"/>
                <w:b/>
                <w:sz w:val="12"/>
                <w:szCs w:val="12"/>
              </w:rPr>
              <w:t>2028</w:t>
            </w:r>
          </w:p>
        </w:tc>
        <w:tc>
          <w:tcPr>
            <w:tcW w:w="0" w:type="auto"/>
            <w:vAlign w:val="center"/>
          </w:tcPr>
          <w:p w:rsidR="00540DB3" w:rsidRPr="00540DB3" w:rsidRDefault="00540DB3" w:rsidP="00540DB3">
            <w:pPr>
              <w:autoSpaceDE w:val="0"/>
              <w:autoSpaceDN w:val="0"/>
              <w:adjustRightInd w:val="0"/>
              <w:jc w:val="center"/>
              <w:rPr>
                <w:rFonts w:ascii="Arial" w:hAnsi="Arial" w:cs="Arial"/>
                <w:b/>
                <w:sz w:val="12"/>
                <w:szCs w:val="12"/>
              </w:rPr>
            </w:pPr>
            <w:r w:rsidRPr="00540DB3">
              <w:rPr>
                <w:rFonts w:ascii="Arial" w:hAnsi="Arial" w:cs="Arial"/>
                <w:b/>
                <w:sz w:val="12"/>
                <w:szCs w:val="12"/>
              </w:rPr>
              <w:t>2029</w:t>
            </w:r>
          </w:p>
        </w:tc>
        <w:tc>
          <w:tcPr>
            <w:tcW w:w="0" w:type="auto"/>
            <w:vAlign w:val="center"/>
          </w:tcPr>
          <w:p w:rsidR="00540DB3" w:rsidRPr="00540DB3" w:rsidRDefault="00540DB3" w:rsidP="00540DB3">
            <w:pPr>
              <w:autoSpaceDE w:val="0"/>
              <w:autoSpaceDN w:val="0"/>
              <w:adjustRightInd w:val="0"/>
              <w:jc w:val="center"/>
              <w:rPr>
                <w:rFonts w:ascii="Arial" w:hAnsi="Arial" w:cs="Arial"/>
                <w:b/>
                <w:sz w:val="12"/>
                <w:szCs w:val="12"/>
              </w:rPr>
            </w:pPr>
            <w:r w:rsidRPr="00540DB3">
              <w:rPr>
                <w:rFonts w:ascii="Arial" w:hAnsi="Arial" w:cs="Arial"/>
                <w:b/>
                <w:sz w:val="12"/>
                <w:szCs w:val="12"/>
              </w:rPr>
              <w:t>2030</w:t>
            </w:r>
          </w:p>
        </w:tc>
      </w:tr>
      <w:tr w:rsidR="00540DB3" w:rsidRPr="00540DB3" w:rsidTr="00540DB3">
        <w:trPr>
          <w:trHeight w:val="20"/>
        </w:trPr>
        <w:tc>
          <w:tcPr>
            <w:tcW w:w="0" w:type="auto"/>
            <w:vAlign w:val="center"/>
          </w:tcPr>
          <w:p w:rsidR="00540DB3" w:rsidRPr="00540DB3" w:rsidRDefault="00540DB3" w:rsidP="00540DB3">
            <w:pPr>
              <w:autoSpaceDE w:val="0"/>
              <w:autoSpaceDN w:val="0"/>
              <w:adjustRightInd w:val="0"/>
              <w:jc w:val="center"/>
              <w:rPr>
                <w:rFonts w:ascii="Arial" w:hAnsi="Arial" w:cs="Arial"/>
                <w:sz w:val="12"/>
                <w:szCs w:val="12"/>
              </w:rPr>
            </w:pPr>
            <w:r w:rsidRPr="00540DB3">
              <w:rPr>
                <w:rFonts w:ascii="Arial" w:hAnsi="Arial" w:cs="Arial"/>
                <w:sz w:val="12"/>
                <w:szCs w:val="12"/>
              </w:rPr>
              <w:t>1</w:t>
            </w:r>
          </w:p>
        </w:tc>
        <w:tc>
          <w:tcPr>
            <w:tcW w:w="0" w:type="auto"/>
            <w:vAlign w:val="center"/>
          </w:tcPr>
          <w:p w:rsidR="00540DB3" w:rsidRPr="00540DB3" w:rsidRDefault="00540DB3" w:rsidP="00540DB3">
            <w:pPr>
              <w:autoSpaceDE w:val="0"/>
              <w:autoSpaceDN w:val="0"/>
              <w:adjustRightInd w:val="0"/>
              <w:jc w:val="center"/>
              <w:rPr>
                <w:rFonts w:ascii="Arial" w:hAnsi="Arial" w:cs="Arial"/>
                <w:sz w:val="12"/>
                <w:szCs w:val="12"/>
              </w:rPr>
            </w:pPr>
            <w:r w:rsidRPr="00540DB3">
              <w:rPr>
                <w:rFonts w:ascii="Arial" w:hAnsi="Arial" w:cs="Arial"/>
                <w:sz w:val="12"/>
                <w:szCs w:val="12"/>
              </w:rPr>
              <w:t>2</w:t>
            </w:r>
          </w:p>
        </w:tc>
        <w:tc>
          <w:tcPr>
            <w:tcW w:w="0" w:type="auto"/>
            <w:vAlign w:val="center"/>
          </w:tcPr>
          <w:p w:rsidR="00540DB3" w:rsidRPr="00540DB3" w:rsidRDefault="00540DB3" w:rsidP="00540DB3">
            <w:pPr>
              <w:autoSpaceDE w:val="0"/>
              <w:autoSpaceDN w:val="0"/>
              <w:adjustRightInd w:val="0"/>
              <w:jc w:val="center"/>
              <w:rPr>
                <w:rFonts w:ascii="Arial" w:hAnsi="Arial" w:cs="Arial"/>
                <w:sz w:val="12"/>
                <w:szCs w:val="12"/>
              </w:rPr>
            </w:pPr>
            <w:r w:rsidRPr="00540DB3">
              <w:rPr>
                <w:rFonts w:ascii="Arial" w:hAnsi="Arial" w:cs="Arial"/>
                <w:sz w:val="12"/>
                <w:szCs w:val="12"/>
              </w:rPr>
              <w:t>3</w:t>
            </w:r>
          </w:p>
        </w:tc>
        <w:tc>
          <w:tcPr>
            <w:tcW w:w="0" w:type="auto"/>
            <w:vAlign w:val="center"/>
          </w:tcPr>
          <w:p w:rsidR="00540DB3" w:rsidRPr="00540DB3" w:rsidRDefault="00540DB3" w:rsidP="00540DB3">
            <w:pPr>
              <w:autoSpaceDE w:val="0"/>
              <w:autoSpaceDN w:val="0"/>
              <w:adjustRightInd w:val="0"/>
              <w:jc w:val="center"/>
              <w:rPr>
                <w:rFonts w:ascii="Arial" w:hAnsi="Arial" w:cs="Arial"/>
                <w:sz w:val="12"/>
                <w:szCs w:val="12"/>
              </w:rPr>
            </w:pPr>
            <w:r w:rsidRPr="00540DB3">
              <w:rPr>
                <w:rFonts w:ascii="Arial" w:hAnsi="Arial" w:cs="Arial"/>
                <w:sz w:val="12"/>
                <w:szCs w:val="12"/>
              </w:rPr>
              <w:t>4</w:t>
            </w:r>
          </w:p>
        </w:tc>
        <w:tc>
          <w:tcPr>
            <w:tcW w:w="0" w:type="auto"/>
            <w:vAlign w:val="center"/>
          </w:tcPr>
          <w:p w:rsidR="00540DB3" w:rsidRPr="00540DB3" w:rsidRDefault="00540DB3" w:rsidP="00540DB3">
            <w:pPr>
              <w:autoSpaceDE w:val="0"/>
              <w:autoSpaceDN w:val="0"/>
              <w:adjustRightInd w:val="0"/>
              <w:jc w:val="center"/>
              <w:rPr>
                <w:rFonts w:ascii="Arial" w:hAnsi="Arial" w:cs="Arial"/>
                <w:sz w:val="12"/>
                <w:szCs w:val="12"/>
              </w:rPr>
            </w:pPr>
            <w:r w:rsidRPr="00540DB3">
              <w:rPr>
                <w:rFonts w:ascii="Arial" w:hAnsi="Arial" w:cs="Arial"/>
                <w:sz w:val="12"/>
                <w:szCs w:val="12"/>
              </w:rPr>
              <w:t>5</w:t>
            </w:r>
          </w:p>
        </w:tc>
        <w:tc>
          <w:tcPr>
            <w:tcW w:w="0" w:type="auto"/>
            <w:vAlign w:val="center"/>
          </w:tcPr>
          <w:p w:rsidR="00540DB3" w:rsidRPr="00540DB3" w:rsidRDefault="00540DB3" w:rsidP="00540DB3">
            <w:pPr>
              <w:autoSpaceDE w:val="0"/>
              <w:autoSpaceDN w:val="0"/>
              <w:adjustRightInd w:val="0"/>
              <w:jc w:val="center"/>
              <w:rPr>
                <w:rFonts w:ascii="Arial" w:hAnsi="Arial" w:cs="Arial"/>
                <w:sz w:val="12"/>
                <w:szCs w:val="12"/>
              </w:rPr>
            </w:pPr>
            <w:r w:rsidRPr="00540DB3">
              <w:rPr>
                <w:rFonts w:ascii="Arial" w:hAnsi="Arial" w:cs="Arial"/>
                <w:sz w:val="12"/>
                <w:szCs w:val="12"/>
              </w:rPr>
              <w:t>6</w:t>
            </w:r>
          </w:p>
        </w:tc>
        <w:tc>
          <w:tcPr>
            <w:tcW w:w="0" w:type="auto"/>
            <w:vAlign w:val="center"/>
          </w:tcPr>
          <w:p w:rsidR="00540DB3" w:rsidRPr="00540DB3" w:rsidRDefault="00540DB3" w:rsidP="00540DB3">
            <w:pPr>
              <w:autoSpaceDE w:val="0"/>
              <w:autoSpaceDN w:val="0"/>
              <w:adjustRightInd w:val="0"/>
              <w:jc w:val="center"/>
              <w:rPr>
                <w:rFonts w:ascii="Arial" w:hAnsi="Arial" w:cs="Arial"/>
                <w:sz w:val="12"/>
                <w:szCs w:val="12"/>
              </w:rPr>
            </w:pPr>
            <w:r w:rsidRPr="00540DB3">
              <w:rPr>
                <w:rFonts w:ascii="Arial" w:hAnsi="Arial" w:cs="Arial"/>
                <w:sz w:val="12"/>
                <w:szCs w:val="12"/>
              </w:rPr>
              <w:t>7</w:t>
            </w:r>
          </w:p>
        </w:tc>
        <w:tc>
          <w:tcPr>
            <w:tcW w:w="0" w:type="auto"/>
            <w:vAlign w:val="center"/>
          </w:tcPr>
          <w:p w:rsidR="00540DB3" w:rsidRPr="00540DB3" w:rsidRDefault="00540DB3" w:rsidP="00540DB3">
            <w:pPr>
              <w:autoSpaceDE w:val="0"/>
              <w:autoSpaceDN w:val="0"/>
              <w:adjustRightInd w:val="0"/>
              <w:jc w:val="center"/>
              <w:rPr>
                <w:rFonts w:ascii="Arial" w:hAnsi="Arial" w:cs="Arial"/>
                <w:sz w:val="12"/>
                <w:szCs w:val="12"/>
              </w:rPr>
            </w:pPr>
            <w:r w:rsidRPr="00540DB3">
              <w:rPr>
                <w:rFonts w:ascii="Arial" w:hAnsi="Arial" w:cs="Arial"/>
                <w:sz w:val="12"/>
                <w:szCs w:val="12"/>
              </w:rPr>
              <w:t>8</w:t>
            </w:r>
          </w:p>
        </w:tc>
        <w:tc>
          <w:tcPr>
            <w:tcW w:w="0" w:type="auto"/>
            <w:vAlign w:val="center"/>
          </w:tcPr>
          <w:p w:rsidR="00540DB3" w:rsidRPr="00540DB3" w:rsidRDefault="00540DB3" w:rsidP="00540DB3">
            <w:pPr>
              <w:autoSpaceDE w:val="0"/>
              <w:autoSpaceDN w:val="0"/>
              <w:adjustRightInd w:val="0"/>
              <w:jc w:val="center"/>
              <w:rPr>
                <w:rFonts w:ascii="Arial" w:hAnsi="Arial" w:cs="Arial"/>
                <w:sz w:val="12"/>
                <w:szCs w:val="12"/>
              </w:rPr>
            </w:pPr>
            <w:r w:rsidRPr="00540DB3">
              <w:rPr>
                <w:rFonts w:ascii="Arial" w:hAnsi="Arial" w:cs="Arial"/>
                <w:sz w:val="12"/>
                <w:szCs w:val="12"/>
              </w:rPr>
              <w:t>9</w:t>
            </w:r>
          </w:p>
        </w:tc>
        <w:tc>
          <w:tcPr>
            <w:tcW w:w="0" w:type="auto"/>
            <w:vAlign w:val="center"/>
          </w:tcPr>
          <w:p w:rsidR="00540DB3" w:rsidRPr="00540DB3" w:rsidRDefault="00540DB3" w:rsidP="00540DB3">
            <w:pPr>
              <w:autoSpaceDE w:val="0"/>
              <w:autoSpaceDN w:val="0"/>
              <w:adjustRightInd w:val="0"/>
              <w:jc w:val="center"/>
              <w:rPr>
                <w:rFonts w:ascii="Arial" w:hAnsi="Arial" w:cs="Arial"/>
                <w:sz w:val="12"/>
                <w:szCs w:val="12"/>
              </w:rPr>
            </w:pPr>
            <w:r w:rsidRPr="00540DB3">
              <w:rPr>
                <w:rFonts w:ascii="Arial" w:hAnsi="Arial" w:cs="Arial"/>
                <w:sz w:val="12"/>
                <w:szCs w:val="12"/>
              </w:rPr>
              <w:t>10</w:t>
            </w:r>
          </w:p>
        </w:tc>
        <w:tc>
          <w:tcPr>
            <w:tcW w:w="0" w:type="auto"/>
            <w:vAlign w:val="center"/>
          </w:tcPr>
          <w:p w:rsidR="00540DB3" w:rsidRPr="00540DB3" w:rsidRDefault="00540DB3" w:rsidP="00540DB3">
            <w:pPr>
              <w:autoSpaceDE w:val="0"/>
              <w:autoSpaceDN w:val="0"/>
              <w:adjustRightInd w:val="0"/>
              <w:jc w:val="center"/>
              <w:rPr>
                <w:rFonts w:ascii="Arial" w:hAnsi="Arial" w:cs="Arial"/>
                <w:sz w:val="12"/>
                <w:szCs w:val="12"/>
              </w:rPr>
            </w:pPr>
            <w:r w:rsidRPr="00540DB3">
              <w:rPr>
                <w:rFonts w:ascii="Arial" w:hAnsi="Arial" w:cs="Arial"/>
                <w:sz w:val="12"/>
                <w:szCs w:val="12"/>
              </w:rPr>
              <w:t>11</w:t>
            </w:r>
          </w:p>
        </w:tc>
        <w:tc>
          <w:tcPr>
            <w:tcW w:w="0" w:type="auto"/>
            <w:vAlign w:val="center"/>
          </w:tcPr>
          <w:p w:rsidR="00540DB3" w:rsidRPr="00540DB3" w:rsidRDefault="00540DB3" w:rsidP="00540DB3">
            <w:pPr>
              <w:autoSpaceDE w:val="0"/>
              <w:autoSpaceDN w:val="0"/>
              <w:adjustRightInd w:val="0"/>
              <w:jc w:val="center"/>
              <w:rPr>
                <w:rFonts w:ascii="Arial" w:hAnsi="Arial" w:cs="Arial"/>
                <w:sz w:val="12"/>
                <w:szCs w:val="12"/>
              </w:rPr>
            </w:pPr>
            <w:r w:rsidRPr="00540DB3">
              <w:rPr>
                <w:rFonts w:ascii="Arial" w:hAnsi="Arial" w:cs="Arial"/>
                <w:sz w:val="12"/>
                <w:szCs w:val="12"/>
              </w:rPr>
              <w:t>12</w:t>
            </w:r>
          </w:p>
        </w:tc>
        <w:tc>
          <w:tcPr>
            <w:tcW w:w="0" w:type="auto"/>
            <w:vAlign w:val="center"/>
          </w:tcPr>
          <w:p w:rsidR="00540DB3" w:rsidRPr="00540DB3" w:rsidRDefault="00540DB3" w:rsidP="00540DB3">
            <w:pPr>
              <w:autoSpaceDE w:val="0"/>
              <w:autoSpaceDN w:val="0"/>
              <w:adjustRightInd w:val="0"/>
              <w:jc w:val="center"/>
              <w:rPr>
                <w:rFonts w:ascii="Arial" w:hAnsi="Arial" w:cs="Arial"/>
                <w:sz w:val="12"/>
                <w:szCs w:val="12"/>
              </w:rPr>
            </w:pPr>
            <w:r w:rsidRPr="00540DB3">
              <w:rPr>
                <w:rFonts w:ascii="Arial" w:hAnsi="Arial" w:cs="Arial"/>
                <w:sz w:val="12"/>
                <w:szCs w:val="12"/>
              </w:rPr>
              <w:t>13</w:t>
            </w:r>
          </w:p>
        </w:tc>
        <w:tc>
          <w:tcPr>
            <w:tcW w:w="0" w:type="auto"/>
            <w:vAlign w:val="center"/>
          </w:tcPr>
          <w:p w:rsidR="00540DB3" w:rsidRPr="00540DB3" w:rsidRDefault="00540DB3" w:rsidP="00540DB3">
            <w:pPr>
              <w:autoSpaceDE w:val="0"/>
              <w:autoSpaceDN w:val="0"/>
              <w:adjustRightInd w:val="0"/>
              <w:jc w:val="center"/>
              <w:rPr>
                <w:rFonts w:ascii="Arial" w:hAnsi="Arial" w:cs="Arial"/>
                <w:sz w:val="12"/>
                <w:szCs w:val="12"/>
              </w:rPr>
            </w:pPr>
            <w:r w:rsidRPr="00540DB3">
              <w:rPr>
                <w:rFonts w:ascii="Arial" w:hAnsi="Arial" w:cs="Arial"/>
                <w:sz w:val="12"/>
                <w:szCs w:val="12"/>
              </w:rPr>
              <w:t>14</w:t>
            </w:r>
          </w:p>
        </w:tc>
      </w:tr>
      <w:tr w:rsidR="00540DB3" w:rsidRPr="00540DB3" w:rsidTr="00540DB3">
        <w:trPr>
          <w:trHeight w:val="20"/>
        </w:trPr>
        <w:tc>
          <w:tcPr>
            <w:tcW w:w="0" w:type="auto"/>
          </w:tcPr>
          <w:p w:rsidR="00540DB3" w:rsidRPr="00540DB3" w:rsidRDefault="00540DB3" w:rsidP="00540DB3">
            <w:pPr>
              <w:jc w:val="center"/>
              <w:rPr>
                <w:rFonts w:ascii="Arial" w:hAnsi="Arial" w:cs="Arial"/>
                <w:sz w:val="12"/>
                <w:szCs w:val="12"/>
              </w:rPr>
            </w:pPr>
            <w:r w:rsidRPr="00540DB3">
              <w:rPr>
                <w:rFonts w:ascii="Arial" w:hAnsi="Arial" w:cs="Arial"/>
                <w:sz w:val="12"/>
                <w:szCs w:val="12"/>
              </w:rPr>
              <w:t>1.4.</w:t>
            </w:r>
          </w:p>
        </w:tc>
        <w:tc>
          <w:tcPr>
            <w:tcW w:w="0" w:type="auto"/>
            <w:gridSpan w:val="13"/>
          </w:tcPr>
          <w:p w:rsidR="00540DB3" w:rsidRPr="00540DB3" w:rsidRDefault="00540DB3" w:rsidP="00540DB3">
            <w:pPr>
              <w:rPr>
                <w:rFonts w:ascii="Arial" w:hAnsi="Arial" w:cs="Arial"/>
                <w:sz w:val="12"/>
                <w:szCs w:val="12"/>
              </w:rPr>
            </w:pPr>
            <w:r w:rsidRPr="00540DB3">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540DB3" w:rsidRPr="00540DB3" w:rsidTr="00540DB3">
        <w:trPr>
          <w:trHeight w:val="20"/>
        </w:trPr>
        <w:tc>
          <w:tcPr>
            <w:tcW w:w="0" w:type="auto"/>
            <w:vMerge w:val="restart"/>
          </w:tcPr>
          <w:p w:rsidR="00540DB3" w:rsidRPr="00540DB3" w:rsidRDefault="00540DB3" w:rsidP="00540DB3">
            <w:pPr>
              <w:jc w:val="center"/>
              <w:rPr>
                <w:rFonts w:ascii="Arial" w:hAnsi="Arial" w:cs="Arial"/>
                <w:sz w:val="12"/>
                <w:szCs w:val="12"/>
              </w:rPr>
            </w:pPr>
            <w:r w:rsidRPr="00540DB3">
              <w:rPr>
                <w:rFonts w:ascii="Arial" w:hAnsi="Arial" w:cs="Arial"/>
                <w:sz w:val="12"/>
                <w:szCs w:val="12"/>
              </w:rPr>
              <w:t>1.4.1.</w:t>
            </w:r>
          </w:p>
        </w:tc>
        <w:tc>
          <w:tcPr>
            <w:tcW w:w="0" w:type="auto"/>
            <w:vMerge w:val="restart"/>
          </w:tcPr>
          <w:p w:rsidR="00540DB3" w:rsidRPr="00540DB3" w:rsidRDefault="00540DB3" w:rsidP="00540DB3">
            <w:pPr>
              <w:rPr>
                <w:rFonts w:ascii="Arial" w:hAnsi="Arial" w:cs="Arial"/>
                <w:sz w:val="12"/>
                <w:szCs w:val="12"/>
              </w:rPr>
            </w:pPr>
            <w:r w:rsidRPr="00540DB3">
              <w:rPr>
                <w:rFonts w:ascii="Arial" w:hAnsi="Arial" w:cs="Arial"/>
                <w:sz w:val="12"/>
                <w:szCs w:val="12"/>
              </w:rPr>
              <w:t>Предоставление субсидии на выполнение муниципальных заданий муниципальным учреждениям культуры и дополнительного образования детей в сфере культуры</w:t>
            </w:r>
          </w:p>
        </w:tc>
        <w:tc>
          <w:tcPr>
            <w:tcW w:w="0" w:type="auto"/>
            <w:vMerge w:val="restart"/>
          </w:tcPr>
          <w:p w:rsidR="00540DB3" w:rsidRPr="00540DB3" w:rsidRDefault="00540DB3" w:rsidP="00540DB3">
            <w:pPr>
              <w:rPr>
                <w:rFonts w:ascii="Arial" w:hAnsi="Arial" w:cs="Arial"/>
                <w:sz w:val="12"/>
                <w:szCs w:val="12"/>
              </w:rPr>
            </w:pPr>
            <w:r w:rsidRPr="00540DB3">
              <w:rPr>
                <w:rFonts w:ascii="Arial" w:hAnsi="Arial" w:cs="Arial"/>
                <w:sz w:val="12"/>
                <w:szCs w:val="12"/>
              </w:rPr>
              <w:t>МБУК ВЦКС, МБУК «Валдайский ДНТ», МБУК Библиотека, МБУДО Валдайская ДШИ</w:t>
            </w:r>
          </w:p>
        </w:tc>
        <w:tc>
          <w:tcPr>
            <w:tcW w:w="0" w:type="auto"/>
            <w:vMerge w:val="restart"/>
          </w:tcPr>
          <w:p w:rsidR="00540DB3" w:rsidRPr="00540DB3" w:rsidRDefault="00540DB3" w:rsidP="00540DB3">
            <w:pPr>
              <w:jc w:val="center"/>
              <w:rPr>
                <w:rFonts w:ascii="Arial" w:hAnsi="Arial" w:cs="Arial"/>
                <w:sz w:val="12"/>
                <w:szCs w:val="12"/>
              </w:rPr>
            </w:pPr>
            <w:r w:rsidRPr="00540DB3">
              <w:rPr>
                <w:rFonts w:ascii="Arial" w:hAnsi="Arial" w:cs="Arial"/>
                <w:sz w:val="12"/>
                <w:szCs w:val="12"/>
              </w:rPr>
              <w:t xml:space="preserve">2023-2030 </w:t>
            </w:r>
            <w:r w:rsidRPr="00540DB3">
              <w:rPr>
                <w:rFonts w:ascii="Arial" w:hAnsi="Arial" w:cs="Arial"/>
                <w:sz w:val="12"/>
                <w:szCs w:val="12"/>
              </w:rPr>
              <w:br/>
              <w:t>годы</w:t>
            </w:r>
          </w:p>
        </w:tc>
        <w:tc>
          <w:tcPr>
            <w:tcW w:w="0" w:type="auto"/>
            <w:vMerge w:val="restart"/>
          </w:tcPr>
          <w:p w:rsidR="00540DB3" w:rsidRPr="00540DB3" w:rsidRDefault="00540DB3" w:rsidP="00540DB3">
            <w:pPr>
              <w:jc w:val="center"/>
              <w:rPr>
                <w:rFonts w:ascii="Arial" w:hAnsi="Arial" w:cs="Arial"/>
                <w:sz w:val="12"/>
                <w:szCs w:val="12"/>
              </w:rPr>
            </w:pPr>
            <w:r w:rsidRPr="00540DB3">
              <w:rPr>
                <w:rFonts w:ascii="Arial" w:hAnsi="Arial" w:cs="Arial"/>
                <w:sz w:val="12"/>
                <w:szCs w:val="12"/>
              </w:rPr>
              <w:t>1.10, 1.15, 1.21</w:t>
            </w:r>
          </w:p>
        </w:tc>
        <w:tc>
          <w:tcPr>
            <w:tcW w:w="0" w:type="auto"/>
          </w:tcPr>
          <w:p w:rsidR="00540DB3" w:rsidRPr="00540DB3" w:rsidRDefault="00540DB3" w:rsidP="00540DB3">
            <w:pPr>
              <w:rPr>
                <w:rFonts w:ascii="Arial" w:hAnsi="Arial" w:cs="Arial"/>
                <w:sz w:val="12"/>
                <w:szCs w:val="12"/>
              </w:rPr>
            </w:pPr>
            <w:r w:rsidRPr="00540DB3">
              <w:rPr>
                <w:rFonts w:ascii="Arial" w:hAnsi="Arial" w:cs="Arial"/>
                <w:sz w:val="12"/>
                <w:szCs w:val="12"/>
              </w:rPr>
              <w:t>субсидия из областного бюджета</w:t>
            </w:r>
          </w:p>
        </w:tc>
        <w:tc>
          <w:tcPr>
            <w:tcW w:w="0" w:type="auto"/>
          </w:tcPr>
          <w:p w:rsidR="00540DB3" w:rsidRPr="00540DB3" w:rsidRDefault="00540DB3" w:rsidP="00540DB3">
            <w:pPr>
              <w:jc w:val="center"/>
              <w:rPr>
                <w:rFonts w:ascii="Arial" w:hAnsi="Arial" w:cs="Arial"/>
                <w:sz w:val="12"/>
                <w:szCs w:val="12"/>
              </w:rPr>
            </w:pPr>
            <w:r w:rsidRPr="00540DB3">
              <w:rPr>
                <w:rFonts w:ascii="Arial" w:hAnsi="Arial" w:cs="Arial"/>
                <w:sz w:val="12"/>
                <w:szCs w:val="12"/>
              </w:rPr>
              <w:t>12705,59763</w:t>
            </w:r>
          </w:p>
        </w:tc>
        <w:tc>
          <w:tcPr>
            <w:tcW w:w="0" w:type="auto"/>
          </w:tcPr>
          <w:p w:rsidR="00540DB3" w:rsidRPr="00540DB3" w:rsidRDefault="00540DB3" w:rsidP="00540DB3">
            <w:pPr>
              <w:jc w:val="center"/>
              <w:rPr>
                <w:rFonts w:ascii="Arial" w:hAnsi="Arial" w:cs="Arial"/>
                <w:sz w:val="12"/>
                <w:szCs w:val="12"/>
              </w:rPr>
            </w:pPr>
          </w:p>
        </w:tc>
        <w:tc>
          <w:tcPr>
            <w:tcW w:w="0" w:type="auto"/>
          </w:tcPr>
          <w:p w:rsidR="00540DB3" w:rsidRPr="00540DB3" w:rsidRDefault="00540DB3" w:rsidP="00540DB3">
            <w:pPr>
              <w:jc w:val="center"/>
              <w:rPr>
                <w:rFonts w:ascii="Arial" w:hAnsi="Arial" w:cs="Arial"/>
                <w:sz w:val="12"/>
                <w:szCs w:val="12"/>
              </w:rPr>
            </w:pPr>
          </w:p>
        </w:tc>
        <w:tc>
          <w:tcPr>
            <w:tcW w:w="0" w:type="auto"/>
          </w:tcPr>
          <w:p w:rsidR="00540DB3" w:rsidRPr="00540DB3" w:rsidRDefault="00540DB3" w:rsidP="00540DB3">
            <w:pPr>
              <w:jc w:val="center"/>
              <w:rPr>
                <w:rFonts w:ascii="Arial" w:hAnsi="Arial" w:cs="Arial"/>
                <w:sz w:val="12"/>
                <w:szCs w:val="12"/>
              </w:rPr>
            </w:pPr>
          </w:p>
        </w:tc>
        <w:tc>
          <w:tcPr>
            <w:tcW w:w="0" w:type="auto"/>
          </w:tcPr>
          <w:p w:rsidR="00540DB3" w:rsidRPr="00540DB3" w:rsidRDefault="00540DB3" w:rsidP="00540DB3">
            <w:pPr>
              <w:jc w:val="center"/>
              <w:rPr>
                <w:rFonts w:ascii="Arial" w:hAnsi="Arial" w:cs="Arial"/>
                <w:sz w:val="12"/>
                <w:szCs w:val="12"/>
              </w:rPr>
            </w:pPr>
          </w:p>
        </w:tc>
        <w:tc>
          <w:tcPr>
            <w:tcW w:w="0" w:type="auto"/>
          </w:tcPr>
          <w:p w:rsidR="00540DB3" w:rsidRPr="00540DB3" w:rsidRDefault="00540DB3" w:rsidP="00540DB3">
            <w:pPr>
              <w:jc w:val="center"/>
              <w:rPr>
                <w:rFonts w:ascii="Arial" w:hAnsi="Arial" w:cs="Arial"/>
                <w:sz w:val="12"/>
                <w:szCs w:val="12"/>
              </w:rPr>
            </w:pPr>
          </w:p>
        </w:tc>
        <w:tc>
          <w:tcPr>
            <w:tcW w:w="0" w:type="auto"/>
          </w:tcPr>
          <w:p w:rsidR="00540DB3" w:rsidRPr="00540DB3" w:rsidRDefault="00540DB3" w:rsidP="00540DB3">
            <w:pPr>
              <w:jc w:val="center"/>
              <w:rPr>
                <w:rFonts w:ascii="Arial" w:hAnsi="Arial" w:cs="Arial"/>
                <w:sz w:val="12"/>
                <w:szCs w:val="12"/>
              </w:rPr>
            </w:pPr>
          </w:p>
        </w:tc>
        <w:tc>
          <w:tcPr>
            <w:tcW w:w="0" w:type="auto"/>
          </w:tcPr>
          <w:p w:rsidR="00540DB3" w:rsidRPr="00540DB3" w:rsidRDefault="00540DB3" w:rsidP="00540DB3">
            <w:pPr>
              <w:jc w:val="center"/>
              <w:rPr>
                <w:rFonts w:ascii="Arial" w:hAnsi="Arial" w:cs="Arial"/>
                <w:sz w:val="12"/>
                <w:szCs w:val="12"/>
              </w:rPr>
            </w:pPr>
          </w:p>
        </w:tc>
      </w:tr>
      <w:tr w:rsidR="00540DB3" w:rsidRPr="00540DB3" w:rsidTr="00540DB3">
        <w:trPr>
          <w:trHeight w:val="20"/>
        </w:trPr>
        <w:tc>
          <w:tcPr>
            <w:tcW w:w="0" w:type="auto"/>
            <w:vMerge/>
          </w:tcPr>
          <w:p w:rsidR="00540DB3" w:rsidRPr="00540DB3" w:rsidRDefault="00540DB3" w:rsidP="00540DB3">
            <w:pPr>
              <w:jc w:val="center"/>
              <w:rPr>
                <w:rFonts w:ascii="Arial" w:hAnsi="Arial" w:cs="Arial"/>
                <w:sz w:val="12"/>
                <w:szCs w:val="12"/>
              </w:rPr>
            </w:pPr>
          </w:p>
        </w:tc>
        <w:tc>
          <w:tcPr>
            <w:tcW w:w="0" w:type="auto"/>
            <w:vMerge/>
          </w:tcPr>
          <w:p w:rsidR="00540DB3" w:rsidRPr="00540DB3" w:rsidRDefault="00540DB3" w:rsidP="00540DB3">
            <w:pPr>
              <w:jc w:val="center"/>
              <w:rPr>
                <w:rFonts w:ascii="Arial" w:hAnsi="Arial" w:cs="Arial"/>
                <w:sz w:val="12"/>
                <w:szCs w:val="12"/>
              </w:rPr>
            </w:pPr>
          </w:p>
        </w:tc>
        <w:tc>
          <w:tcPr>
            <w:tcW w:w="0" w:type="auto"/>
            <w:vMerge/>
          </w:tcPr>
          <w:p w:rsidR="00540DB3" w:rsidRPr="00540DB3" w:rsidRDefault="00540DB3" w:rsidP="00540DB3">
            <w:pPr>
              <w:jc w:val="center"/>
              <w:rPr>
                <w:rFonts w:ascii="Arial" w:hAnsi="Arial" w:cs="Arial"/>
                <w:sz w:val="12"/>
                <w:szCs w:val="12"/>
              </w:rPr>
            </w:pPr>
          </w:p>
        </w:tc>
        <w:tc>
          <w:tcPr>
            <w:tcW w:w="0" w:type="auto"/>
            <w:vMerge/>
          </w:tcPr>
          <w:p w:rsidR="00540DB3" w:rsidRPr="00540DB3" w:rsidRDefault="00540DB3" w:rsidP="00540DB3">
            <w:pPr>
              <w:jc w:val="center"/>
              <w:rPr>
                <w:rFonts w:ascii="Arial" w:hAnsi="Arial" w:cs="Arial"/>
                <w:sz w:val="12"/>
                <w:szCs w:val="12"/>
              </w:rPr>
            </w:pPr>
          </w:p>
        </w:tc>
        <w:tc>
          <w:tcPr>
            <w:tcW w:w="0" w:type="auto"/>
            <w:vMerge/>
          </w:tcPr>
          <w:p w:rsidR="00540DB3" w:rsidRPr="00540DB3" w:rsidRDefault="00540DB3" w:rsidP="00540DB3">
            <w:pPr>
              <w:jc w:val="center"/>
              <w:rPr>
                <w:rFonts w:ascii="Arial" w:hAnsi="Arial" w:cs="Arial"/>
                <w:sz w:val="12"/>
                <w:szCs w:val="12"/>
              </w:rPr>
            </w:pPr>
          </w:p>
        </w:tc>
        <w:tc>
          <w:tcPr>
            <w:tcW w:w="0" w:type="auto"/>
          </w:tcPr>
          <w:p w:rsidR="00540DB3" w:rsidRPr="00540DB3" w:rsidRDefault="00540DB3" w:rsidP="00540DB3">
            <w:pPr>
              <w:rPr>
                <w:rFonts w:ascii="Arial" w:hAnsi="Arial" w:cs="Arial"/>
                <w:sz w:val="12"/>
                <w:szCs w:val="12"/>
              </w:rPr>
            </w:pPr>
            <w:r w:rsidRPr="00540DB3">
              <w:rPr>
                <w:rFonts w:ascii="Arial" w:hAnsi="Arial" w:cs="Arial"/>
                <w:sz w:val="12"/>
                <w:szCs w:val="12"/>
              </w:rPr>
              <w:t>бюджет муниципального района</w:t>
            </w:r>
          </w:p>
        </w:tc>
        <w:tc>
          <w:tcPr>
            <w:tcW w:w="0" w:type="auto"/>
          </w:tcPr>
          <w:p w:rsidR="00540DB3" w:rsidRPr="00540DB3" w:rsidRDefault="00540DB3" w:rsidP="00540DB3">
            <w:pPr>
              <w:jc w:val="center"/>
              <w:rPr>
                <w:rFonts w:ascii="Arial" w:hAnsi="Arial" w:cs="Arial"/>
                <w:sz w:val="12"/>
                <w:szCs w:val="12"/>
              </w:rPr>
            </w:pPr>
            <w:r w:rsidRPr="00540DB3">
              <w:rPr>
                <w:rFonts w:ascii="Arial" w:hAnsi="Arial" w:cs="Arial"/>
                <w:sz w:val="12"/>
                <w:szCs w:val="12"/>
              </w:rPr>
              <w:t>75954,57104</w:t>
            </w:r>
          </w:p>
        </w:tc>
        <w:tc>
          <w:tcPr>
            <w:tcW w:w="0" w:type="auto"/>
          </w:tcPr>
          <w:p w:rsidR="00540DB3" w:rsidRPr="00540DB3" w:rsidRDefault="00540DB3" w:rsidP="00540DB3">
            <w:pPr>
              <w:jc w:val="center"/>
              <w:rPr>
                <w:rFonts w:ascii="Arial" w:hAnsi="Arial" w:cs="Arial"/>
                <w:sz w:val="12"/>
                <w:szCs w:val="12"/>
              </w:rPr>
            </w:pPr>
            <w:r w:rsidRPr="00540DB3">
              <w:rPr>
                <w:rFonts w:ascii="Arial" w:hAnsi="Arial" w:cs="Arial"/>
                <w:sz w:val="12"/>
                <w:szCs w:val="12"/>
              </w:rPr>
              <w:t>73865,71</w:t>
            </w:r>
          </w:p>
        </w:tc>
        <w:tc>
          <w:tcPr>
            <w:tcW w:w="0" w:type="auto"/>
          </w:tcPr>
          <w:p w:rsidR="00540DB3" w:rsidRPr="00540DB3" w:rsidRDefault="00540DB3" w:rsidP="00540DB3">
            <w:pPr>
              <w:jc w:val="center"/>
              <w:rPr>
                <w:rFonts w:ascii="Arial" w:hAnsi="Arial" w:cs="Arial"/>
                <w:sz w:val="12"/>
                <w:szCs w:val="12"/>
              </w:rPr>
            </w:pPr>
            <w:r w:rsidRPr="00540DB3">
              <w:rPr>
                <w:rFonts w:ascii="Arial" w:hAnsi="Arial" w:cs="Arial"/>
                <w:sz w:val="12"/>
                <w:szCs w:val="12"/>
              </w:rPr>
              <w:t>73865,71</w:t>
            </w:r>
          </w:p>
        </w:tc>
        <w:tc>
          <w:tcPr>
            <w:tcW w:w="0" w:type="auto"/>
          </w:tcPr>
          <w:p w:rsidR="00540DB3" w:rsidRPr="00540DB3" w:rsidRDefault="00540DB3" w:rsidP="00540DB3">
            <w:pPr>
              <w:jc w:val="center"/>
              <w:rPr>
                <w:rFonts w:ascii="Arial" w:hAnsi="Arial" w:cs="Arial"/>
                <w:sz w:val="12"/>
                <w:szCs w:val="12"/>
              </w:rPr>
            </w:pPr>
            <w:r w:rsidRPr="00540DB3">
              <w:rPr>
                <w:rFonts w:ascii="Arial" w:hAnsi="Arial" w:cs="Arial"/>
                <w:sz w:val="12"/>
                <w:szCs w:val="12"/>
              </w:rPr>
              <w:t>73865,71</w:t>
            </w:r>
          </w:p>
        </w:tc>
        <w:tc>
          <w:tcPr>
            <w:tcW w:w="0" w:type="auto"/>
          </w:tcPr>
          <w:p w:rsidR="00540DB3" w:rsidRPr="00540DB3" w:rsidRDefault="00540DB3" w:rsidP="00540DB3">
            <w:pPr>
              <w:jc w:val="center"/>
              <w:rPr>
                <w:rFonts w:ascii="Arial" w:hAnsi="Arial" w:cs="Arial"/>
                <w:sz w:val="12"/>
                <w:szCs w:val="12"/>
              </w:rPr>
            </w:pPr>
            <w:r w:rsidRPr="00540DB3">
              <w:rPr>
                <w:rFonts w:ascii="Arial" w:hAnsi="Arial" w:cs="Arial"/>
                <w:sz w:val="12"/>
                <w:szCs w:val="12"/>
              </w:rPr>
              <w:t>73865,71</w:t>
            </w:r>
          </w:p>
        </w:tc>
        <w:tc>
          <w:tcPr>
            <w:tcW w:w="0" w:type="auto"/>
          </w:tcPr>
          <w:p w:rsidR="00540DB3" w:rsidRPr="00540DB3" w:rsidRDefault="00540DB3" w:rsidP="00540DB3">
            <w:pPr>
              <w:jc w:val="center"/>
              <w:rPr>
                <w:rFonts w:ascii="Arial" w:hAnsi="Arial" w:cs="Arial"/>
                <w:sz w:val="12"/>
                <w:szCs w:val="12"/>
              </w:rPr>
            </w:pPr>
            <w:r w:rsidRPr="00540DB3">
              <w:rPr>
                <w:rFonts w:ascii="Arial" w:hAnsi="Arial" w:cs="Arial"/>
                <w:sz w:val="12"/>
                <w:szCs w:val="12"/>
              </w:rPr>
              <w:t>73865,71</w:t>
            </w:r>
          </w:p>
        </w:tc>
        <w:tc>
          <w:tcPr>
            <w:tcW w:w="0" w:type="auto"/>
          </w:tcPr>
          <w:p w:rsidR="00540DB3" w:rsidRPr="00540DB3" w:rsidRDefault="00540DB3" w:rsidP="00540DB3">
            <w:pPr>
              <w:jc w:val="center"/>
              <w:rPr>
                <w:rFonts w:ascii="Arial" w:hAnsi="Arial" w:cs="Arial"/>
                <w:sz w:val="12"/>
                <w:szCs w:val="12"/>
              </w:rPr>
            </w:pPr>
            <w:r w:rsidRPr="00540DB3">
              <w:rPr>
                <w:rFonts w:ascii="Arial" w:hAnsi="Arial" w:cs="Arial"/>
                <w:sz w:val="12"/>
                <w:szCs w:val="12"/>
              </w:rPr>
              <w:t>73865,71</w:t>
            </w:r>
          </w:p>
        </w:tc>
        <w:tc>
          <w:tcPr>
            <w:tcW w:w="0" w:type="auto"/>
          </w:tcPr>
          <w:p w:rsidR="00540DB3" w:rsidRPr="00540DB3" w:rsidRDefault="00540DB3" w:rsidP="00540DB3">
            <w:pPr>
              <w:jc w:val="center"/>
              <w:rPr>
                <w:rFonts w:ascii="Arial" w:hAnsi="Arial" w:cs="Arial"/>
                <w:sz w:val="12"/>
                <w:szCs w:val="12"/>
              </w:rPr>
            </w:pPr>
            <w:r w:rsidRPr="00540DB3">
              <w:rPr>
                <w:rFonts w:ascii="Arial" w:hAnsi="Arial" w:cs="Arial"/>
                <w:sz w:val="12"/>
                <w:szCs w:val="12"/>
              </w:rPr>
              <w:t>73865,71</w:t>
            </w:r>
          </w:p>
        </w:tc>
      </w:tr>
    </w:tbl>
    <w:p w:rsidR="0047485D" w:rsidRPr="00540DB3" w:rsidRDefault="0047485D" w:rsidP="003D0566">
      <w:pPr>
        <w:rPr>
          <w:rFonts w:ascii="Arial" w:hAnsi="Arial" w:cs="Arial"/>
          <w:b/>
          <w:sz w:val="12"/>
          <w:szCs w:val="12"/>
        </w:rPr>
      </w:pPr>
    </w:p>
    <w:p w:rsidR="0047485D" w:rsidRPr="00540DB3" w:rsidRDefault="0047485D" w:rsidP="00E712FA">
      <w:pPr>
        <w:jc w:val="right"/>
        <w:rPr>
          <w:rFonts w:ascii="Arial" w:hAnsi="Arial" w:cs="Arial"/>
          <w:b/>
          <w:sz w:val="12"/>
          <w:szCs w:val="12"/>
        </w:rPr>
      </w:pPr>
    </w:p>
    <w:p w:rsidR="0047485D" w:rsidRDefault="0047485D" w:rsidP="00E712FA">
      <w:pPr>
        <w:jc w:val="right"/>
        <w:rPr>
          <w:rFonts w:ascii="Arial" w:hAnsi="Arial" w:cs="Arial"/>
          <w:b/>
          <w:sz w:val="16"/>
          <w:szCs w:val="16"/>
        </w:rPr>
      </w:pPr>
    </w:p>
    <w:p w:rsidR="0047485D" w:rsidRDefault="0047485D"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E712FA" w:rsidRDefault="00E712FA" w:rsidP="00E712FA">
      <w:pPr>
        <w:jc w:val="right"/>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lastRenderedPageBreak/>
        <w:t>СОДЕРЖАНИЕ</w:t>
      </w:r>
    </w:p>
    <w:p w:rsidR="009331A6" w:rsidRPr="00E766CE" w:rsidRDefault="009331A6" w:rsidP="003F1BCC">
      <w:pPr>
        <w:jc w:val="center"/>
        <w:rPr>
          <w:rFonts w:ascii="Arial" w:hAnsi="Arial" w:cs="Arial"/>
          <w:sz w:val="12"/>
          <w:szCs w:val="12"/>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gridCol w:w="852"/>
      </w:tblGrid>
      <w:tr w:rsidR="00D253D6" w:rsidRPr="00D10C19" w:rsidTr="007A0707">
        <w:trPr>
          <w:trHeight w:val="20"/>
        </w:trPr>
        <w:tc>
          <w:tcPr>
            <w:tcW w:w="4615" w:type="pct"/>
            <w:vAlign w:val="center"/>
          </w:tcPr>
          <w:p w:rsidR="00D253D6" w:rsidRPr="007A0707" w:rsidRDefault="007A0707" w:rsidP="007A0707">
            <w:pPr>
              <w:rPr>
                <w:rFonts w:ascii="Arial" w:hAnsi="Arial" w:cs="Arial"/>
                <w:sz w:val="16"/>
                <w:szCs w:val="16"/>
              </w:rPr>
            </w:pPr>
            <w:r w:rsidRPr="007A0707">
              <w:rPr>
                <w:rFonts w:ascii="Arial" w:hAnsi="Arial" w:cs="Arial"/>
                <w:sz w:val="16"/>
                <w:szCs w:val="16"/>
              </w:rPr>
              <w:t>Информационное сообщение</w:t>
            </w:r>
          </w:p>
        </w:tc>
        <w:tc>
          <w:tcPr>
            <w:tcW w:w="385" w:type="pct"/>
          </w:tcPr>
          <w:p w:rsidR="00D253D6" w:rsidRPr="00D10C19" w:rsidRDefault="003870A3" w:rsidP="002D6F63">
            <w:pPr>
              <w:jc w:val="center"/>
              <w:rPr>
                <w:rFonts w:ascii="Arial" w:hAnsi="Arial" w:cs="Arial"/>
                <w:sz w:val="16"/>
                <w:szCs w:val="16"/>
              </w:rPr>
            </w:pPr>
            <w:r>
              <w:rPr>
                <w:rFonts w:ascii="Arial" w:hAnsi="Arial" w:cs="Arial"/>
                <w:sz w:val="16"/>
                <w:szCs w:val="16"/>
              </w:rPr>
              <w:t>1</w:t>
            </w:r>
          </w:p>
        </w:tc>
      </w:tr>
      <w:tr w:rsidR="007A0707" w:rsidRPr="00D10C19" w:rsidTr="00906DFD">
        <w:trPr>
          <w:trHeight w:val="20"/>
        </w:trPr>
        <w:tc>
          <w:tcPr>
            <w:tcW w:w="4615" w:type="pct"/>
            <w:vAlign w:val="center"/>
          </w:tcPr>
          <w:p w:rsidR="007A0707" w:rsidRPr="00026729" w:rsidRDefault="007A0707" w:rsidP="00E94214">
            <w:pPr>
              <w:rPr>
                <w:rFonts w:ascii="Arial" w:hAnsi="Arial" w:cs="Arial"/>
                <w:sz w:val="16"/>
                <w:szCs w:val="16"/>
              </w:rPr>
            </w:pPr>
            <w:r w:rsidRPr="00026729">
              <w:rPr>
                <w:rFonts w:ascii="Arial" w:hAnsi="Arial" w:cs="Arial"/>
                <w:sz w:val="16"/>
                <w:szCs w:val="16"/>
              </w:rPr>
              <w:t xml:space="preserve">Постановление Администрации Валдайского муниципального района от </w:t>
            </w:r>
            <w:r w:rsidR="0028606E" w:rsidRPr="0028606E">
              <w:rPr>
                <w:rFonts w:ascii="Arial" w:hAnsi="Arial" w:cs="Arial"/>
                <w:sz w:val="16"/>
                <w:szCs w:val="16"/>
              </w:rPr>
              <w:t>04.09.2023 № 1684</w:t>
            </w:r>
            <w:r w:rsidR="00E94214">
              <w:rPr>
                <w:rFonts w:ascii="Arial" w:hAnsi="Arial" w:cs="Arial"/>
                <w:sz w:val="16"/>
                <w:szCs w:val="16"/>
              </w:rPr>
              <w:t xml:space="preserve"> «</w:t>
            </w:r>
            <w:r w:rsidR="0028606E" w:rsidRPr="0028606E">
              <w:rPr>
                <w:rFonts w:ascii="Arial" w:hAnsi="Arial" w:cs="Arial"/>
                <w:sz w:val="16"/>
                <w:szCs w:val="16"/>
              </w:rPr>
              <w:t>О внесении изменений в муниципальную программу</w:t>
            </w:r>
            <w:r w:rsidR="0028606E">
              <w:rPr>
                <w:rFonts w:ascii="Arial" w:hAnsi="Arial" w:cs="Arial"/>
                <w:sz w:val="16"/>
                <w:szCs w:val="16"/>
              </w:rPr>
              <w:t xml:space="preserve"> «Обеспечение</w:t>
            </w:r>
            <w:r w:rsidR="00E94214">
              <w:rPr>
                <w:rFonts w:ascii="Arial" w:hAnsi="Arial" w:cs="Arial"/>
                <w:sz w:val="16"/>
                <w:szCs w:val="16"/>
              </w:rPr>
              <w:t xml:space="preserve"> </w:t>
            </w:r>
            <w:r w:rsidR="0028606E" w:rsidRPr="0028606E">
              <w:rPr>
                <w:rFonts w:ascii="Arial" w:hAnsi="Arial" w:cs="Arial"/>
                <w:sz w:val="16"/>
                <w:szCs w:val="16"/>
              </w:rPr>
              <w:t>экономического развития Валдайского района на 2016 - 2026 годы»</w:t>
            </w:r>
          </w:p>
        </w:tc>
        <w:tc>
          <w:tcPr>
            <w:tcW w:w="385" w:type="pct"/>
          </w:tcPr>
          <w:p w:rsidR="007A0707" w:rsidRPr="00D10C19" w:rsidRDefault="003870A3" w:rsidP="002D6F63">
            <w:pPr>
              <w:jc w:val="center"/>
              <w:rPr>
                <w:rFonts w:ascii="Arial" w:hAnsi="Arial" w:cs="Arial"/>
                <w:sz w:val="16"/>
                <w:szCs w:val="16"/>
              </w:rPr>
            </w:pPr>
            <w:r>
              <w:rPr>
                <w:rFonts w:ascii="Arial" w:hAnsi="Arial" w:cs="Arial"/>
                <w:sz w:val="16"/>
                <w:szCs w:val="16"/>
              </w:rPr>
              <w:t>1-3</w:t>
            </w:r>
          </w:p>
        </w:tc>
      </w:tr>
      <w:tr w:rsidR="007A0707" w:rsidRPr="00D10C19" w:rsidTr="00906DFD">
        <w:trPr>
          <w:trHeight w:val="20"/>
        </w:trPr>
        <w:tc>
          <w:tcPr>
            <w:tcW w:w="4615" w:type="pct"/>
            <w:vAlign w:val="center"/>
          </w:tcPr>
          <w:p w:rsidR="007A0707" w:rsidRPr="00CD001D" w:rsidRDefault="007A0707" w:rsidP="00E94214">
            <w:pPr>
              <w:rPr>
                <w:rFonts w:ascii="Arial" w:hAnsi="Arial" w:cs="Arial"/>
                <w:sz w:val="16"/>
                <w:szCs w:val="16"/>
              </w:rPr>
            </w:pPr>
            <w:r w:rsidRPr="00CD001D">
              <w:rPr>
                <w:rFonts w:ascii="Arial" w:hAnsi="Arial" w:cs="Arial"/>
                <w:sz w:val="16"/>
                <w:szCs w:val="16"/>
              </w:rPr>
              <w:t xml:space="preserve">Постановление Администрации Валдайского муниципального района от </w:t>
            </w:r>
            <w:r w:rsidR="00C81002">
              <w:rPr>
                <w:rFonts w:ascii="Arial" w:hAnsi="Arial" w:cs="Arial"/>
                <w:sz w:val="16"/>
                <w:szCs w:val="16"/>
              </w:rPr>
              <w:t>04.09.2023 № 1685</w:t>
            </w:r>
            <w:r w:rsidR="00E94214">
              <w:rPr>
                <w:rFonts w:ascii="Arial" w:hAnsi="Arial" w:cs="Arial"/>
                <w:sz w:val="16"/>
                <w:szCs w:val="16"/>
              </w:rPr>
              <w:t xml:space="preserve"> «</w:t>
            </w:r>
            <w:r w:rsidR="00C81002" w:rsidRPr="00E94214">
              <w:rPr>
                <w:rFonts w:ascii="Arial" w:hAnsi="Arial" w:cs="Arial"/>
                <w:sz w:val="16"/>
                <w:szCs w:val="16"/>
              </w:rPr>
              <w:t>О внесении изменений в муниципальную программу «Сохранение объектов культурного наследия</w:t>
            </w:r>
            <w:r w:rsidR="00E94214" w:rsidRPr="00E94214">
              <w:rPr>
                <w:rFonts w:ascii="Arial" w:hAnsi="Arial" w:cs="Arial"/>
                <w:sz w:val="16"/>
                <w:szCs w:val="16"/>
              </w:rPr>
              <w:t xml:space="preserve"> </w:t>
            </w:r>
            <w:r w:rsidR="00C81002" w:rsidRPr="00E94214">
              <w:rPr>
                <w:rFonts w:ascii="Arial" w:hAnsi="Arial" w:cs="Arial"/>
                <w:sz w:val="16"/>
                <w:szCs w:val="16"/>
              </w:rPr>
              <w:t xml:space="preserve"> на территории Валдайского муниципального района на 2023-2025 годы»</w:t>
            </w:r>
          </w:p>
        </w:tc>
        <w:tc>
          <w:tcPr>
            <w:tcW w:w="385" w:type="pct"/>
          </w:tcPr>
          <w:p w:rsidR="007A0707" w:rsidRPr="00D10C19" w:rsidRDefault="003870A3" w:rsidP="002D6F63">
            <w:pPr>
              <w:jc w:val="center"/>
              <w:rPr>
                <w:rFonts w:ascii="Arial" w:hAnsi="Arial" w:cs="Arial"/>
                <w:sz w:val="16"/>
                <w:szCs w:val="16"/>
              </w:rPr>
            </w:pPr>
            <w:r>
              <w:rPr>
                <w:rFonts w:ascii="Arial" w:hAnsi="Arial" w:cs="Arial"/>
                <w:sz w:val="16"/>
                <w:szCs w:val="16"/>
              </w:rPr>
              <w:t>4</w:t>
            </w:r>
          </w:p>
        </w:tc>
      </w:tr>
      <w:tr w:rsidR="007A0707" w:rsidRPr="00D10C19" w:rsidTr="00906DFD">
        <w:trPr>
          <w:trHeight w:val="20"/>
        </w:trPr>
        <w:tc>
          <w:tcPr>
            <w:tcW w:w="4615" w:type="pct"/>
            <w:vAlign w:val="center"/>
          </w:tcPr>
          <w:p w:rsidR="007A0707" w:rsidRPr="00E94214" w:rsidRDefault="007A0707" w:rsidP="00E94214">
            <w:pPr>
              <w:rPr>
                <w:rFonts w:ascii="Arial" w:hAnsi="Arial" w:cs="Arial"/>
                <w:sz w:val="16"/>
                <w:szCs w:val="16"/>
              </w:rPr>
            </w:pPr>
            <w:r w:rsidRPr="00CD001D">
              <w:rPr>
                <w:rFonts w:ascii="Arial" w:hAnsi="Arial" w:cs="Arial"/>
                <w:sz w:val="16"/>
                <w:szCs w:val="16"/>
              </w:rPr>
              <w:t xml:space="preserve">Постановление Администрации Валдайского муниципального района от </w:t>
            </w:r>
            <w:r w:rsidR="00C81002">
              <w:rPr>
                <w:rFonts w:ascii="Arial" w:hAnsi="Arial" w:cs="Arial"/>
                <w:sz w:val="16"/>
                <w:szCs w:val="16"/>
              </w:rPr>
              <w:t>04.09.2023 № 1686</w:t>
            </w:r>
            <w:r w:rsidR="00E94214">
              <w:rPr>
                <w:rFonts w:ascii="Arial" w:hAnsi="Arial" w:cs="Arial"/>
                <w:sz w:val="16"/>
                <w:szCs w:val="16"/>
              </w:rPr>
              <w:t xml:space="preserve"> «</w:t>
            </w:r>
            <w:r w:rsidR="00C81002" w:rsidRPr="00E94214">
              <w:rPr>
                <w:rFonts w:ascii="Arial" w:hAnsi="Arial" w:cs="Arial"/>
                <w:sz w:val="16"/>
                <w:szCs w:val="16"/>
              </w:rPr>
              <w:t>О внесении изменений в муниципальную программу «Переселение граждан, проживающих на территории Валдайского</w:t>
            </w:r>
            <w:r w:rsidR="00E94214" w:rsidRPr="00E94214">
              <w:rPr>
                <w:rFonts w:ascii="Arial" w:hAnsi="Arial" w:cs="Arial"/>
                <w:sz w:val="16"/>
                <w:szCs w:val="16"/>
              </w:rPr>
              <w:t xml:space="preserve"> </w:t>
            </w:r>
            <w:r w:rsidR="00C81002" w:rsidRPr="00E94214">
              <w:rPr>
                <w:rFonts w:ascii="Arial" w:hAnsi="Arial" w:cs="Arial"/>
                <w:sz w:val="16"/>
                <w:szCs w:val="16"/>
              </w:rPr>
              <w:t>городского поселения из жилищного фонда, признанного аварийным в установленном порядке на 2021-2023 годы»</w:t>
            </w:r>
          </w:p>
        </w:tc>
        <w:tc>
          <w:tcPr>
            <w:tcW w:w="385" w:type="pct"/>
          </w:tcPr>
          <w:p w:rsidR="007A0707" w:rsidRPr="00D10C19" w:rsidRDefault="003870A3" w:rsidP="002D6F63">
            <w:pPr>
              <w:jc w:val="center"/>
              <w:rPr>
                <w:rFonts w:ascii="Arial" w:hAnsi="Arial" w:cs="Arial"/>
                <w:sz w:val="16"/>
                <w:szCs w:val="16"/>
              </w:rPr>
            </w:pPr>
            <w:r>
              <w:rPr>
                <w:rFonts w:ascii="Arial" w:hAnsi="Arial" w:cs="Arial"/>
                <w:sz w:val="16"/>
                <w:szCs w:val="16"/>
              </w:rPr>
              <w:t>4-6</w:t>
            </w:r>
          </w:p>
        </w:tc>
      </w:tr>
      <w:tr w:rsidR="007A0707" w:rsidRPr="00D10C19" w:rsidTr="00906DFD">
        <w:trPr>
          <w:trHeight w:val="20"/>
        </w:trPr>
        <w:tc>
          <w:tcPr>
            <w:tcW w:w="4615" w:type="pct"/>
            <w:vAlign w:val="center"/>
          </w:tcPr>
          <w:p w:rsidR="007A0707" w:rsidRPr="00CD001D" w:rsidRDefault="007A0707" w:rsidP="00E94214">
            <w:pPr>
              <w:rPr>
                <w:rFonts w:ascii="Arial" w:hAnsi="Arial" w:cs="Arial"/>
                <w:sz w:val="16"/>
                <w:szCs w:val="16"/>
              </w:rPr>
            </w:pPr>
            <w:r w:rsidRPr="00CD001D">
              <w:rPr>
                <w:rFonts w:ascii="Arial" w:hAnsi="Arial" w:cs="Arial"/>
                <w:sz w:val="16"/>
                <w:szCs w:val="16"/>
              </w:rPr>
              <w:t xml:space="preserve">Постановление Администрации Валдайского муниципального района от </w:t>
            </w:r>
            <w:r w:rsidR="009F711B">
              <w:rPr>
                <w:rFonts w:ascii="Arial" w:hAnsi="Arial" w:cs="Arial"/>
                <w:sz w:val="16"/>
                <w:szCs w:val="16"/>
              </w:rPr>
              <w:t>06.09.2023 № 1703</w:t>
            </w:r>
            <w:r w:rsidR="00E94214">
              <w:rPr>
                <w:rFonts w:ascii="Arial" w:hAnsi="Arial" w:cs="Arial"/>
                <w:sz w:val="16"/>
                <w:szCs w:val="16"/>
              </w:rPr>
              <w:t xml:space="preserve"> «</w:t>
            </w:r>
            <w:r w:rsidR="009F711B" w:rsidRPr="00E94214">
              <w:rPr>
                <w:rFonts w:ascii="Arial" w:hAnsi="Arial" w:cs="Arial"/>
                <w:sz w:val="16"/>
                <w:szCs w:val="16"/>
              </w:rPr>
              <w:t>О внесении изменений в муниципальную программу «Обращение с твердыми коммунальными отходами</w:t>
            </w:r>
            <w:r w:rsidR="00E94214" w:rsidRPr="00E94214">
              <w:rPr>
                <w:rFonts w:ascii="Arial" w:hAnsi="Arial" w:cs="Arial"/>
                <w:sz w:val="16"/>
                <w:szCs w:val="16"/>
              </w:rPr>
              <w:t xml:space="preserve"> </w:t>
            </w:r>
            <w:r w:rsidR="009F711B" w:rsidRPr="00E94214">
              <w:rPr>
                <w:rFonts w:ascii="Arial" w:hAnsi="Arial" w:cs="Arial"/>
                <w:sz w:val="16"/>
                <w:szCs w:val="16"/>
              </w:rPr>
              <w:t>на территории Валдайского муниципального района в 2023 - 2025 годах»</w:t>
            </w:r>
          </w:p>
        </w:tc>
        <w:tc>
          <w:tcPr>
            <w:tcW w:w="385" w:type="pct"/>
          </w:tcPr>
          <w:p w:rsidR="007A0707" w:rsidRPr="00D10C19" w:rsidRDefault="003870A3" w:rsidP="002D6F63">
            <w:pPr>
              <w:jc w:val="center"/>
              <w:rPr>
                <w:rFonts w:ascii="Arial" w:hAnsi="Arial" w:cs="Arial"/>
                <w:sz w:val="16"/>
                <w:szCs w:val="16"/>
              </w:rPr>
            </w:pPr>
            <w:r>
              <w:rPr>
                <w:rFonts w:ascii="Arial" w:hAnsi="Arial" w:cs="Arial"/>
                <w:sz w:val="16"/>
                <w:szCs w:val="16"/>
              </w:rPr>
              <w:t>6-7</w:t>
            </w:r>
          </w:p>
        </w:tc>
      </w:tr>
      <w:tr w:rsidR="00C71413" w:rsidRPr="00D10C19" w:rsidTr="00A804AA">
        <w:trPr>
          <w:trHeight w:val="20"/>
        </w:trPr>
        <w:tc>
          <w:tcPr>
            <w:tcW w:w="4615" w:type="pct"/>
            <w:vAlign w:val="center"/>
          </w:tcPr>
          <w:p w:rsidR="00C71413" w:rsidRPr="00CD001D" w:rsidRDefault="00C71413" w:rsidP="00E94214">
            <w:pPr>
              <w:rPr>
                <w:rFonts w:ascii="Arial" w:hAnsi="Arial" w:cs="Arial"/>
                <w:sz w:val="16"/>
                <w:szCs w:val="16"/>
              </w:rPr>
            </w:pPr>
            <w:r w:rsidRPr="00CD001D">
              <w:rPr>
                <w:rFonts w:ascii="Arial" w:hAnsi="Arial" w:cs="Arial"/>
                <w:sz w:val="16"/>
                <w:szCs w:val="16"/>
              </w:rPr>
              <w:t>Постановление Администрации Валдайс</w:t>
            </w:r>
            <w:r w:rsidR="00D253D6" w:rsidRPr="00CD001D">
              <w:rPr>
                <w:rFonts w:ascii="Arial" w:hAnsi="Arial" w:cs="Arial"/>
                <w:sz w:val="16"/>
                <w:szCs w:val="16"/>
              </w:rPr>
              <w:t xml:space="preserve">кого муниципального района от </w:t>
            </w:r>
            <w:r w:rsidR="009E1E27">
              <w:rPr>
                <w:rFonts w:ascii="Arial" w:hAnsi="Arial" w:cs="Arial"/>
                <w:sz w:val="16"/>
                <w:szCs w:val="16"/>
              </w:rPr>
              <w:t>06.09.2023 № 1704</w:t>
            </w:r>
            <w:r w:rsidR="00E94214">
              <w:rPr>
                <w:rFonts w:ascii="Arial" w:hAnsi="Arial" w:cs="Arial"/>
                <w:sz w:val="16"/>
                <w:szCs w:val="16"/>
              </w:rPr>
              <w:t xml:space="preserve"> «</w:t>
            </w:r>
            <w:r w:rsidR="009E1E27" w:rsidRPr="00E94214">
              <w:rPr>
                <w:rFonts w:ascii="Arial" w:hAnsi="Arial" w:cs="Arial"/>
                <w:sz w:val="16"/>
                <w:szCs w:val="16"/>
              </w:rPr>
              <w:t>О внесении изменений в муниципальную программу «Обеспечение населения</w:t>
            </w:r>
            <w:r w:rsidR="00E94214" w:rsidRPr="00E94214">
              <w:rPr>
                <w:rFonts w:ascii="Arial" w:hAnsi="Arial" w:cs="Arial"/>
                <w:sz w:val="16"/>
                <w:szCs w:val="16"/>
              </w:rPr>
              <w:t xml:space="preserve"> </w:t>
            </w:r>
            <w:r w:rsidR="009E1E27" w:rsidRPr="00E94214">
              <w:rPr>
                <w:rFonts w:ascii="Arial" w:hAnsi="Arial" w:cs="Arial"/>
                <w:sz w:val="16"/>
                <w:szCs w:val="16"/>
              </w:rPr>
              <w:t>Валдайского муниципального района питьевой водой в 2023-2025 годах»</w:t>
            </w:r>
          </w:p>
        </w:tc>
        <w:tc>
          <w:tcPr>
            <w:tcW w:w="385" w:type="pct"/>
          </w:tcPr>
          <w:p w:rsidR="00C71413" w:rsidRPr="00D10C19" w:rsidRDefault="003870A3" w:rsidP="00036A56">
            <w:pPr>
              <w:jc w:val="center"/>
              <w:rPr>
                <w:rFonts w:ascii="Arial" w:hAnsi="Arial" w:cs="Arial"/>
                <w:sz w:val="16"/>
                <w:szCs w:val="16"/>
              </w:rPr>
            </w:pPr>
            <w:r>
              <w:rPr>
                <w:rFonts w:ascii="Arial" w:hAnsi="Arial" w:cs="Arial"/>
                <w:sz w:val="16"/>
                <w:szCs w:val="16"/>
              </w:rPr>
              <w:t>7-8</w:t>
            </w:r>
          </w:p>
        </w:tc>
      </w:tr>
      <w:tr w:rsidR="0047485D" w:rsidRPr="00D10C19" w:rsidTr="00A804AA">
        <w:trPr>
          <w:trHeight w:val="20"/>
        </w:trPr>
        <w:tc>
          <w:tcPr>
            <w:tcW w:w="4615" w:type="pct"/>
            <w:vAlign w:val="center"/>
          </w:tcPr>
          <w:p w:rsidR="0047485D" w:rsidRPr="00CD001D" w:rsidRDefault="0047485D" w:rsidP="00E94214">
            <w:pPr>
              <w:rPr>
                <w:rFonts w:ascii="Arial" w:hAnsi="Arial" w:cs="Arial"/>
                <w:sz w:val="16"/>
                <w:szCs w:val="16"/>
              </w:rPr>
            </w:pPr>
            <w:r w:rsidRPr="00CD001D">
              <w:rPr>
                <w:rFonts w:ascii="Arial" w:hAnsi="Arial" w:cs="Arial"/>
                <w:sz w:val="16"/>
                <w:szCs w:val="16"/>
              </w:rPr>
              <w:t>Постановление Администрации Валдайского муниципального района от</w:t>
            </w:r>
            <w:r w:rsidR="001859B6">
              <w:rPr>
                <w:rFonts w:ascii="Arial" w:hAnsi="Arial" w:cs="Arial"/>
                <w:sz w:val="16"/>
                <w:szCs w:val="16"/>
              </w:rPr>
              <w:t xml:space="preserve"> 06.09.2023 № 1705</w:t>
            </w:r>
            <w:r w:rsidR="00E94214">
              <w:rPr>
                <w:rFonts w:ascii="Arial" w:hAnsi="Arial" w:cs="Arial"/>
                <w:sz w:val="16"/>
                <w:szCs w:val="16"/>
              </w:rPr>
              <w:t xml:space="preserve"> «</w:t>
            </w:r>
            <w:r w:rsidR="001859B6" w:rsidRPr="00E94214">
              <w:rPr>
                <w:rFonts w:ascii="Arial" w:hAnsi="Arial" w:cs="Arial"/>
                <w:sz w:val="16"/>
                <w:szCs w:val="16"/>
              </w:rPr>
              <w:t>О внесении изменений в муниципальную программу «Совершенствование и содержание</w:t>
            </w:r>
            <w:r w:rsidR="00E94214" w:rsidRPr="00E94214">
              <w:rPr>
                <w:rFonts w:ascii="Arial" w:hAnsi="Arial" w:cs="Arial"/>
                <w:sz w:val="16"/>
                <w:szCs w:val="16"/>
              </w:rPr>
              <w:t xml:space="preserve"> </w:t>
            </w:r>
            <w:r w:rsidR="001859B6" w:rsidRPr="00E94214">
              <w:rPr>
                <w:rFonts w:ascii="Arial" w:hAnsi="Arial" w:cs="Arial"/>
                <w:sz w:val="16"/>
                <w:szCs w:val="16"/>
              </w:rPr>
              <w:t>дорожного хозяйства на территории Валдайского муниципального района на 2019 - 2025 годы»</w:t>
            </w:r>
          </w:p>
        </w:tc>
        <w:tc>
          <w:tcPr>
            <w:tcW w:w="385" w:type="pct"/>
          </w:tcPr>
          <w:p w:rsidR="0047485D" w:rsidRPr="00D10C19" w:rsidRDefault="003870A3" w:rsidP="00036A56">
            <w:pPr>
              <w:jc w:val="center"/>
              <w:rPr>
                <w:rFonts w:ascii="Arial" w:hAnsi="Arial" w:cs="Arial"/>
                <w:sz w:val="16"/>
                <w:szCs w:val="16"/>
              </w:rPr>
            </w:pPr>
            <w:r>
              <w:rPr>
                <w:rFonts w:ascii="Arial" w:hAnsi="Arial" w:cs="Arial"/>
                <w:sz w:val="16"/>
                <w:szCs w:val="16"/>
              </w:rPr>
              <w:t>8-9</w:t>
            </w:r>
          </w:p>
        </w:tc>
      </w:tr>
      <w:tr w:rsidR="0047485D" w:rsidRPr="00D10C19" w:rsidTr="00A804AA">
        <w:trPr>
          <w:trHeight w:val="20"/>
        </w:trPr>
        <w:tc>
          <w:tcPr>
            <w:tcW w:w="4615" w:type="pct"/>
            <w:vAlign w:val="center"/>
          </w:tcPr>
          <w:p w:rsidR="0047485D" w:rsidRPr="00CD001D" w:rsidRDefault="0047485D" w:rsidP="00E94214">
            <w:pPr>
              <w:rPr>
                <w:rFonts w:ascii="Arial" w:hAnsi="Arial" w:cs="Arial"/>
                <w:sz w:val="16"/>
                <w:szCs w:val="16"/>
              </w:rPr>
            </w:pPr>
            <w:r w:rsidRPr="00CD001D">
              <w:rPr>
                <w:rFonts w:ascii="Arial" w:hAnsi="Arial" w:cs="Arial"/>
                <w:sz w:val="16"/>
                <w:szCs w:val="16"/>
              </w:rPr>
              <w:t>Постановление Администрации Валдайского муниципального района от</w:t>
            </w:r>
            <w:r w:rsidR="00C35BC7">
              <w:rPr>
                <w:rFonts w:ascii="Arial" w:hAnsi="Arial" w:cs="Arial"/>
                <w:sz w:val="16"/>
                <w:szCs w:val="16"/>
              </w:rPr>
              <w:t xml:space="preserve"> 06.09.2023 № 1706</w:t>
            </w:r>
            <w:r w:rsidR="00E94214">
              <w:rPr>
                <w:rFonts w:ascii="Arial" w:hAnsi="Arial" w:cs="Arial"/>
                <w:sz w:val="16"/>
                <w:szCs w:val="16"/>
              </w:rPr>
              <w:t xml:space="preserve"> «</w:t>
            </w:r>
            <w:r w:rsidR="00C35BC7" w:rsidRPr="00E94214">
              <w:rPr>
                <w:rFonts w:ascii="Arial" w:hAnsi="Arial" w:cs="Arial"/>
                <w:sz w:val="16"/>
                <w:szCs w:val="16"/>
              </w:rPr>
              <w:t>О внесении изменений в муниципальную программу «Совершенствование и содержание</w:t>
            </w:r>
            <w:r w:rsidR="00E94214" w:rsidRPr="00E94214">
              <w:rPr>
                <w:rFonts w:ascii="Arial" w:hAnsi="Arial" w:cs="Arial"/>
                <w:sz w:val="16"/>
                <w:szCs w:val="16"/>
              </w:rPr>
              <w:t xml:space="preserve"> </w:t>
            </w:r>
            <w:r w:rsidR="00C35BC7" w:rsidRPr="00E94214">
              <w:rPr>
                <w:rFonts w:ascii="Arial" w:hAnsi="Arial" w:cs="Arial"/>
                <w:sz w:val="16"/>
                <w:szCs w:val="16"/>
              </w:rPr>
              <w:t>дорожного хозяйства на территории Валдайского городского поселения на 2023 - 2025 годы»</w:t>
            </w:r>
          </w:p>
        </w:tc>
        <w:tc>
          <w:tcPr>
            <w:tcW w:w="385" w:type="pct"/>
          </w:tcPr>
          <w:p w:rsidR="0047485D" w:rsidRPr="00D10C19" w:rsidRDefault="003870A3" w:rsidP="00036A56">
            <w:pPr>
              <w:jc w:val="center"/>
              <w:rPr>
                <w:rFonts w:ascii="Arial" w:hAnsi="Arial" w:cs="Arial"/>
                <w:sz w:val="16"/>
                <w:szCs w:val="16"/>
              </w:rPr>
            </w:pPr>
            <w:r>
              <w:rPr>
                <w:rFonts w:ascii="Arial" w:hAnsi="Arial" w:cs="Arial"/>
                <w:sz w:val="16"/>
                <w:szCs w:val="16"/>
              </w:rPr>
              <w:t>9-1</w:t>
            </w:r>
            <w:r w:rsidR="00F504E7">
              <w:rPr>
                <w:rFonts w:ascii="Arial" w:hAnsi="Arial" w:cs="Arial"/>
                <w:sz w:val="16"/>
                <w:szCs w:val="16"/>
              </w:rPr>
              <w:t>0</w:t>
            </w:r>
          </w:p>
        </w:tc>
      </w:tr>
      <w:tr w:rsidR="003D0566" w:rsidRPr="00D10C19" w:rsidTr="00A804AA">
        <w:trPr>
          <w:trHeight w:val="20"/>
        </w:trPr>
        <w:tc>
          <w:tcPr>
            <w:tcW w:w="4615" w:type="pct"/>
            <w:vAlign w:val="center"/>
          </w:tcPr>
          <w:p w:rsidR="003D0566" w:rsidRPr="00CD001D" w:rsidRDefault="003D0566" w:rsidP="00E94214">
            <w:pPr>
              <w:rPr>
                <w:rFonts w:ascii="Arial" w:hAnsi="Arial" w:cs="Arial"/>
                <w:sz w:val="16"/>
                <w:szCs w:val="16"/>
              </w:rPr>
            </w:pPr>
            <w:r w:rsidRPr="00CD001D">
              <w:rPr>
                <w:rFonts w:ascii="Arial" w:hAnsi="Arial" w:cs="Arial"/>
                <w:sz w:val="16"/>
                <w:szCs w:val="16"/>
              </w:rPr>
              <w:t xml:space="preserve">Постановление Администрации Валдайского муниципального района от </w:t>
            </w:r>
            <w:r w:rsidR="005722D1" w:rsidRPr="00B16397">
              <w:rPr>
                <w:rFonts w:ascii="Arial" w:hAnsi="Arial" w:cs="Arial"/>
                <w:sz w:val="16"/>
                <w:szCs w:val="16"/>
              </w:rPr>
              <w:t>06.09.2023 № 1707</w:t>
            </w:r>
            <w:r w:rsidR="00E94214">
              <w:rPr>
                <w:rFonts w:ascii="Arial" w:hAnsi="Arial" w:cs="Arial"/>
                <w:sz w:val="16"/>
                <w:szCs w:val="16"/>
              </w:rPr>
              <w:t xml:space="preserve"> «</w:t>
            </w:r>
            <w:r w:rsidR="005722D1" w:rsidRPr="00E94214">
              <w:rPr>
                <w:rFonts w:ascii="Arial" w:hAnsi="Arial" w:cs="Arial"/>
                <w:sz w:val="16"/>
                <w:szCs w:val="16"/>
              </w:rPr>
              <w:t>О внесении изменений в муниципальную программу «Реализация первичных мер пожарной</w:t>
            </w:r>
            <w:r w:rsidR="00E94214" w:rsidRPr="00E94214">
              <w:rPr>
                <w:rFonts w:ascii="Arial" w:hAnsi="Arial" w:cs="Arial"/>
                <w:sz w:val="16"/>
                <w:szCs w:val="16"/>
              </w:rPr>
              <w:t xml:space="preserve"> </w:t>
            </w:r>
            <w:r w:rsidR="005722D1" w:rsidRPr="00E94214">
              <w:rPr>
                <w:rFonts w:ascii="Arial" w:hAnsi="Arial" w:cs="Arial"/>
                <w:sz w:val="16"/>
                <w:szCs w:val="16"/>
              </w:rPr>
              <w:t>безопасности на территории Валдайского городского поселения на 2023-2025 годы»</w:t>
            </w:r>
          </w:p>
        </w:tc>
        <w:tc>
          <w:tcPr>
            <w:tcW w:w="385" w:type="pct"/>
          </w:tcPr>
          <w:p w:rsidR="003D0566" w:rsidRDefault="003870A3" w:rsidP="00036A56">
            <w:pPr>
              <w:jc w:val="center"/>
              <w:rPr>
                <w:rFonts w:ascii="Arial" w:hAnsi="Arial" w:cs="Arial"/>
                <w:sz w:val="16"/>
                <w:szCs w:val="16"/>
              </w:rPr>
            </w:pPr>
            <w:r>
              <w:rPr>
                <w:rFonts w:ascii="Arial" w:hAnsi="Arial" w:cs="Arial"/>
                <w:sz w:val="16"/>
                <w:szCs w:val="16"/>
              </w:rPr>
              <w:t>11-1</w:t>
            </w:r>
            <w:r w:rsidR="00F504E7">
              <w:rPr>
                <w:rFonts w:ascii="Arial" w:hAnsi="Arial" w:cs="Arial"/>
                <w:sz w:val="16"/>
                <w:szCs w:val="16"/>
              </w:rPr>
              <w:t>2</w:t>
            </w:r>
          </w:p>
        </w:tc>
      </w:tr>
      <w:tr w:rsidR="00CE6335" w:rsidRPr="00D10C19" w:rsidTr="00A804AA">
        <w:trPr>
          <w:trHeight w:val="20"/>
        </w:trPr>
        <w:tc>
          <w:tcPr>
            <w:tcW w:w="4615" w:type="pct"/>
            <w:vAlign w:val="center"/>
          </w:tcPr>
          <w:p w:rsidR="00CE6335" w:rsidRPr="00E94214" w:rsidRDefault="00CE6335" w:rsidP="00E94214">
            <w:pPr>
              <w:rPr>
                <w:rFonts w:ascii="Arial" w:hAnsi="Arial" w:cs="Arial"/>
                <w:sz w:val="16"/>
                <w:szCs w:val="16"/>
              </w:rPr>
            </w:pPr>
            <w:r w:rsidRPr="00CD001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004E527E">
              <w:rPr>
                <w:rFonts w:ascii="Arial" w:hAnsi="Arial" w:cs="Arial"/>
                <w:sz w:val="16"/>
                <w:szCs w:val="16"/>
              </w:rPr>
              <w:t>07.09.2023 № 1719</w:t>
            </w:r>
            <w:r w:rsidR="00E94214">
              <w:rPr>
                <w:rFonts w:ascii="Arial" w:hAnsi="Arial" w:cs="Arial"/>
                <w:sz w:val="16"/>
                <w:szCs w:val="16"/>
              </w:rPr>
              <w:t xml:space="preserve"> «</w:t>
            </w:r>
            <w:r w:rsidR="00E94214" w:rsidRPr="00E94214">
              <w:rPr>
                <w:rFonts w:ascii="Arial" w:hAnsi="Arial" w:cs="Arial"/>
                <w:sz w:val="16"/>
                <w:szCs w:val="16"/>
              </w:rPr>
              <w:t>О внесении изменений в муниципальную программу «Развитие культуры в Валдайском муниципальном районе(2023-2030 годы)»</w:t>
            </w:r>
          </w:p>
        </w:tc>
        <w:tc>
          <w:tcPr>
            <w:tcW w:w="385" w:type="pct"/>
          </w:tcPr>
          <w:p w:rsidR="00CE6335" w:rsidRDefault="003870A3" w:rsidP="00036A56">
            <w:pPr>
              <w:jc w:val="center"/>
              <w:rPr>
                <w:rFonts w:ascii="Arial" w:hAnsi="Arial" w:cs="Arial"/>
                <w:sz w:val="16"/>
                <w:szCs w:val="16"/>
              </w:rPr>
            </w:pPr>
            <w:r>
              <w:rPr>
                <w:rFonts w:ascii="Arial" w:hAnsi="Arial" w:cs="Arial"/>
                <w:sz w:val="16"/>
                <w:szCs w:val="16"/>
              </w:rPr>
              <w:t>13</w:t>
            </w:r>
          </w:p>
        </w:tc>
      </w:tr>
      <w:tr w:rsidR="00FD5D2E" w:rsidRPr="00D10C19" w:rsidTr="00B91F41">
        <w:trPr>
          <w:trHeight w:val="20"/>
        </w:trPr>
        <w:tc>
          <w:tcPr>
            <w:tcW w:w="4615" w:type="pct"/>
            <w:vAlign w:val="center"/>
          </w:tcPr>
          <w:p w:rsidR="00FD5D2E" w:rsidRPr="00C11728" w:rsidRDefault="00FD5D2E" w:rsidP="00906DFD">
            <w:pPr>
              <w:rPr>
                <w:rFonts w:ascii="Arial" w:hAnsi="Arial" w:cs="Arial"/>
                <w:sz w:val="16"/>
                <w:szCs w:val="16"/>
              </w:rPr>
            </w:pPr>
            <w:r w:rsidRPr="00C11728">
              <w:rPr>
                <w:rFonts w:ascii="Arial" w:hAnsi="Arial" w:cs="Arial"/>
                <w:sz w:val="16"/>
                <w:szCs w:val="16"/>
              </w:rPr>
              <w:t>Содержание</w:t>
            </w:r>
          </w:p>
        </w:tc>
        <w:tc>
          <w:tcPr>
            <w:tcW w:w="385" w:type="pct"/>
          </w:tcPr>
          <w:p w:rsidR="00FD5D2E" w:rsidRPr="00D10C19" w:rsidRDefault="00387F25" w:rsidP="00036A56">
            <w:pPr>
              <w:jc w:val="center"/>
              <w:rPr>
                <w:rFonts w:ascii="Arial" w:hAnsi="Arial" w:cs="Arial"/>
                <w:sz w:val="16"/>
                <w:szCs w:val="16"/>
              </w:rPr>
            </w:pPr>
            <w:r>
              <w:rPr>
                <w:rFonts w:ascii="Arial" w:hAnsi="Arial" w:cs="Arial"/>
                <w:sz w:val="16"/>
                <w:szCs w:val="16"/>
              </w:rPr>
              <w:t>14</w:t>
            </w:r>
          </w:p>
        </w:tc>
      </w:tr>
    </w:tbl>
    <w:p w:rsidR="003D0566" w:rsidRDefault="003D056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DD2C36" w:rsidRDefault="00DD2C36" w:rsidP="000D3776">
      <w:pPr>
        <w:jc w:val="right"/>
        <w:rPr>
          <w:rFonts w:ascii="Arial" w:hAnsi="Arial" w:cs="Arial"/>
          <w:sz w:val="16"/>
          <w:szCs w:val="16"/>
        </w:rPr>
      </w:pPr>
    </w:p>
    <w:p w:rsidR="00E712FA" w:rsidRDefault="00E712FA" w:rsidP="000D3776">
      <w:pPr>
        <w:jc w:val="right"/>
        <w:rPr>
          <w:rFonts w:ascii="Arial" w:hAnsi="Arial" w:cs="Arial"/>
          <w:sz w:val="16"/>
          <w:szCs w:val="16"/>
        </w:rPr>
      </w:pPr>
    </w:p>
    <w:p w:rsidR="00E712FA" w:rsidRDefault="00E712FA" w:rsidP="000D3776">
      <w:pPr>
        <w:jc w:val="right"/>
        <w:rPr>
          <w:rFonts w:ascii="Arial" w:hAnsi="Arial" w:cs="Arial"/>
          <w:sz w:val="16"/>
          <w:szCs w:val="16"/>
        </w:rPr>
      </w:pPr>
    </w:p>
    <w:p w:rsidR="00E712FA" w:rsidRDefault="00E712FA" w:rsidP="000D3776">
      <w:pPr>
        <w:jc w:val="right"/>
        <w:rPr>
          <w:rFonts w:ascii="Arial" w:hAnsi="Arial" w:cs="Arial"/>
          <w:sz w:val="16"/>
          <w:szCs w:val="16"/>
        </w:rPr>
      </w:pPr>
    </w:p>
    <w:p w:rsidR="00E712FA" w:rsidRDefault="00E712FA" w:rsidP="000D3776">
      <w:pPr>
        <w:jc w:val="right"/>
        <w:rPr>
          <w:rFonts w:ascii="Arial" w:hAnsi="Arial" w:cs="Arial"/>
          <w:sz w:val="16"/>
          <w:szCs w:val="16"/>
        </w:rPr>
      </w:pPr>
    </w:p>
    <w:p w:rsidR="00E712FA" w:rsidRDefault="00E712FA" w:rsidP="000D3776">
      <w:pPr>
        <w:jc w:val="right"/>
        <w:rPr>
          <w:rFonts w:ascii="Arial" w:hAnsi="Arial" w:cs="Arial"/>
          <w:sz w:val="16"/>
          <w:szCs w:val="16"/>
        </w:rPr>
      </w:pPr>
    </w:p>
    <w:p w:rsidR="00E712FA" w:rsidRDefault="00E712FA" w:rsidP="000D3776">
      <w:pPr>
        <w:jc w:val="right"/>
        <w:rPr>
          <w:rFonts w:ascii="Arial" w:hAnsi="Arial" w:cs="Arial"/>
          <w:sz w:val="16"/>
          <w:szCs w:val="16"/>
        </w:rPr>
      </w:pPr>
    </w:p>
    <w:p w:rsidR="00E712FA" w:rsidRDefault="00E712FA" w:rsidP="000D3776">
      <w:pPr>
        <w:jc w:val="right"/>
        <w:rPr>
          <w:rFonts w:ascii="Arial" w:hAnsi="Arial" w:cs="Arial"/>
          <w:sz w:val="16"/>
          <w:szCs w:val="16"/>
        </w:rPr>
      </w:pPr>
    </w:p>
    <w:p w:rsidR="00E712FA" w:rsidRDefault="00E712FA" w:rsidP="000D3776">
      <w:pPr>
        <w:jc w:val="right"/>
        <w:rPr>
          <w:rFonts w:ascii="Arial" w:hAnsi="Arial" w:cs="Arial"/>
          <w:sz w:val="16"/>
          <w:szCs w:val="16"/>
        </w:rPr>
      </w:pPr>
    </w:p>
    <w:p w:rsidR="00E712FA" w:rsidRDefault="00E712FA" w:rsidP="000D3776">
      <w:pPr>
        <w:jc w:val="right"/>
        <w:rPr>
          <w:rFonts w:ascii="Arial" w:hAnsi="Arial" w:cs="Arial"/>
          <w:sz w:val="16"/>
          <w:szCs w:val="16"/>
        </w:rPr>
      </w:pPr>
    </w:p>
    <w:p w:rsidR="00E712FA" w:rsidRDefault="00E712FA" w:rsidP="000D3776">
      <w:pPr>
        <w:jc w:val="right"/>
        <w:rPr>
          <w:rFonts w:ascii="Arial" w:hAnsi="Arial" w:cs="Arial"/>
          <w:sz w:val="16"/>
          <w:szCs w:val="16"/>
        </w:rPr>
      </w:pPr>
    </w:p>
    <w:p w:rsidR="00E712FA" w:rsidRDefault="00E712FA" w:rsidP="000D3776">
      <w:pPr>
        <w:jc w:val="right"/>
        <w:rPr>
          <w:rFonts w:ascii="Arial" w:hAnsi="Arial" w:cs="Arial"/>
          <w:sz w:val="16"/>
          <w:szCs w:val="16"/>
        </w:rPr>
      </w:pPr>
    </w:p>
    <w:p w:rsidR="00E712FA" w:rsidRDefault="00E712FA" w:rsidP="000D3776">
      <w:pPr>
        <w:jc w:val="right"/>
        <w:rPr>
          <w:rFonts w:ascii="Arial" w:hAnsi="Arial" w:cs="Arial"/>
          <w:sz w:val="16"/>
          <w:szCs w:val="16"/>
        </w:rPr>
      </w:pPr>
    </w:p>
    <w:p w:rsidR="00E712FA" w:rsidRDefault="00E712FA" w:rsidP="000D3776">
      <w:pPr>
        <w:jc w:val="right"/>
        <w:rPr>
          <w:rFonts w:ascii="Arial" w:hAnsi="Arial" w:cs="Arial"/>
          <w:sz w:val="16"/>
          <w:szCs w:val="16"/>
        </w:rPr>
      </w:pPr>
    </w:p>
    <w:p w:rsidR="00E712FA" w:rsidRDefault="00E712FA" w:rsidP="000D3776">
      <w:pPr>
        <w:jc w:val="right"/>
        <w:rPr>
          <w:rFonts w:ascii="Arial" w:hAnsi="Arial" w:cs="Arial"/>
          <w:sz w:val="16"/>
          <w:szCs w:val="16"/>
        </w:rPr>
      </w:pPr>
    </w:p>
    <w:p w:rsidR="00E712FA" w:rsidRDefault="00E712FA" w:rsidP="000D3776">
      <w:pPr>
        <w:jc w:val="right"/>
        <w:rPr>
          <w:rFonts w:ascii="Arial" w:hAnsi="Arial" w:cs="Arial"/>
          <w:sz w:val="16"/>
          <w:szCs w:val="16"/>
        </w:rPr>
      </w:pPr>
    </w:p>
    <w:p w:rsidR="00E712FA" w:rsidRDefault="00E712FA" w:rsidP="000D3776">
      <w:pPr>
        <w:jc w:val="right"/>
        <w:rPr>
          <w:rFonts w:ascii="Arial" w:hAnsi="Arial" w:cs="Arial"/>
          <w:sz w:val="16"/>
          <w:szCs w:val="16"/>
        </w:rPr>
      </w:pPr>
    </w:p>
    <w:p w:rsidR="00E712FA" w:rsidRDefault="00E712FA" w:rsidP="000D3776">
      <w:pPr>
        <w:jc w:val="right"/>
        <w:rPr>
          <w:rFonts w:ascii="Arial" w:hAnsi="Arial" w:cs="Arial"/>
          <w:sz w:val="16"/>
          <w:szCs w:val="16"/>
        </w:rPr>
      </w:pPr>
    </w:p>
    <w:p w:rsidR="00E712FA" w:rsidRDefault="00E712FA" w:rsidP="000D3776">
      <w:pPr>
        <w:jc w:val="right"/>
        <w:rPr>
          <w:rFonts w:ascii="Arial" w:hAnsi="Arial" w:cs="Arial"/>
          <w:sz w:val="16"/>
          <w:szCs w:val="16"/>
        </w:rPr>
      </w:pPr>
    </w:p>
    <w:p w:rsidR="00E712FA" w:rsidRDefault="00E712FA" w:rsidP="000D3776">
      <w:pPr>
        <w:jc w:val="right"/>
        <w:rPr>
          <w:rFonts w:ascii="Arial" w:hAnsi="Arial" w:cs="Arial"/>
          <w:sz w:val="16"/>
          <w:szCs w:val="16"/>
        </w:rPr>
      </w:pPr>
    </w:p>
    <w:p w:rsidR="00E712FA" w:rsidRDefault="00E712FA" w:rsidP="000D3776">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972A34">
      <w:pPr>
        <w:jc w:val="center"/>
        <w:rPr>
          <w:rFonts w:ascii="Arial" w:hAnsi="Arial" w:cs="Arial"/>
          <w:sz w:val="4"/>
          <w:szCs w:val="4"/>
        </w:rPr>
      </w:pPr>
    </w:p>
    <w:p w:rsidR="00972A34" w:rsidRPr="007A0707" w:rsidRDefault="00972A34" w:rsidP="00972A34">
      <w:pPr>
        <w:jc w:val="center"/>
        <w:rPr>
          <w:rFonts w:ascii="Arial" w:hAnsi="Arial" w:cs="Arial"/>
          <w:sz w:val="12"/>
          <w:szCs w:val="12"/>
        </w:rPr>
      </w:pPr>
      <w:r w:rsidRPr="007A0707">
        <w:rPr>
          <w:rFonts w:ascii="Arial" w:hAnsi="Arial" w:cs="Arial"/>
          <w:sz w:val="12"/>
          <w:szCs w:val="12"/>
        </w:rPr>
        <w:t>«Ва</w:t>
      </w:r>
      <w:r w:rsidR="00D253D6" w:rsidRPr="007A0707">
        <w:rPr>
          <w:rFonts w:ascii="Arial" w:hAnsi="Arial" w:cs="Arial"/>
          <w:sz w:val="12"/>
          <w:szCs w:val="12"/>
        </w:rPr>
        <w:t>лдайский Вестник». Бюллетень № 4</w:t>
      </w:r>
      <w:r w:rsidR="0047485D">
        <w:rPr>
          <w:rFonts w:ascii="Arial" w:hAnsi="Arial" w:cs="Arial"/>
          <w:sz w:val="12"/>
          <w:szCs w:val="12"/>
        </w:rPr>
        <w:t>2</w:t>
      </w:r>
      <w:r w:rsidR="00413518" w:rsidRPr="007A0707">
        <w:rPr>
          <w:rFonts w:ascii="Arial" w:hAnsi="Arial" w:cs="Arial"/>
          <w:sz w:val="12"/>
          <w:szCs w:val="12"/>
        </w:rPr>
        <w:t xml:space="preserve"> </w:t>
      </w:r>
      <w:r w:rsidRPr="007A0707">
        <w:rPr>
          <w:rFonts w:ascii="Arial" w:hAnsi="Arial" w:cs="Arial"/>
          <w:sz w:val="12"/>
          <w:szCs w:val="12"/>
        </w:rPr>
        <w:t>(5</w:t>
      </w:r>
      <w:r w:rsidR="00E614AA" w:rsidRPr="007A0707">
        <w:rPr>
          <w:rFonts w:ascii="Arial" w:hAnsi="Arial" w:cs="Arial"/>
          <w:sz w:val="12"/>
          <w:szCs w:val="12"/>
        </w:rPr>
        <w:t>8</w:t>
      </w:r>
      <w:r w:rsidR="0047485D">
        <w:rPr>
          <w:rFonts w:ascii="Arial" w:hAnsi="Arial" w:cs="Arial"/>
          <w:sz w:val="12"/>
          <w:szCs w:val="12"/>
        </w:rPr>
        <w:t>5</w:t>
      </w:r>
      <w:r w:rsidR="00F46BFB" w:rsidRPr="007A0707">
        <w:rPr>
          <w:rFonts w:ascii="Arial" w:hAnsi="Arial" w:cs="Arial"/>
          <w:sz w:val="12"/>
          <w:szCs w:val="12"/>
        </w:rPr>
        <w:t xml:space="preserve">) от </w:t>
      </w:r>
      <w:r w:rsidR="0047485D">
        <w:rPr>
          <w:rFonts w:ascii="Arial" w:hAnsi="Arial" w:cs="Arial"/>
          <w:sz w:val="12"/>
          <w:szCs w:val="12"/>
        </w:rPr>
        <w:t>08</w:t>
      </w:r>
      <w:r w:rsidR="007A0707" w:rsidRPr="007A0707">
        <w:rPr>
          <w:rFonts w:ascii="Arial" w:hAnsi="Arial" w:cs="Arial"/>
          <w:sz w:val="12"/>
          <w:szCs w:val="12"/>
        </w:rPr>
        <w:t>.09</w:t>
      </w:r>
      <w:r w:rsidRPr="007A0707">
        <w:rPr>
          <w:rFonts w:ascii="Arial" w:hAnsi="Arial" w:cs="Arial"/>
          <w:sz w:val="12"/>
          <w:szCs w:val="12"/>
        </w:rPr>
        <w:t>.2023</w:t>
      </w:r>
    </w:p>
    <w:p w:rsidR="00972A34" w:rsidRPr="007A0707" w:rsidRDefault="00972A34" w:rsidP="00972A34">
      <w:pPr>
        <w:jc w:val="center"/>
        <w:rPr>
          <w:rFonts w:ascii="Arial" w:hAnsi="Arial" w:cs="Arial"/>
          <w:sz w:val="12"/>
          <w:szCs w:val="12"/>
        </w:rPr>
      </w:pPr>
      <w:r w:rsidRPr="007A0707">
        <w:rPr>
          <w:rFonts w:ascii="Arial" w:hAnsi="Arial" w:cs="Arial"/>
          <w:sz w:val="12"/>
          <w:szCs w:val="12"/>
        </w:rPr>
        <w:t>Учредитель: Дума</w:t>
      </w:r>
      <w:r w:rsidR="00BA114B" w:rsidRPr="007A0707">
        <w:rPr>
          <w:rFonts w:ascii="Arial" w:hAnsi="Arial" w:cs="Arial"/>
          <w:sz w:val="12"/>
          <w:szCs w:val="12"/>
        </w:rPr>
        <w:t xml:space="preserve"> </w:t>
      </w:r>
      <w:r w:rsidRPr="007A0707">
        <w:rPr>
          <w:rFonts w:ascii="Arial" w:hAnsi="Arial" w:cs="Arial"/>
          <w:sz w:val="12"/>
          <w:szCs w:val="12"/>
        </w:rPr>
        <w:t>Валдайского муниципального района</w:t>
      </w:r>
    </w:p>
    <w:p w:rsidR="00972A34" w:rsidRPr="007A0707" w:rsidRDefault="00972A34" w:rsidP="00972A34">
      <w:pPr>
        <w:jc w:val="center"/>
        <w:rPr>
          <w:rFonts w:ascii="Arial" w:hAnsi="Arial" w:cs="Arial"/>
          <w:sz w:val="12"/>
          <w:szCs w:val="12"/>
        </w:rPr>
      </w:pPr>
      <w:r w:rsidRPr="007A0707">
        <w:rPr>
          <w:rFonts w:ascii="Arial" w:hAnsi="Arial" w:cs="Arial"/>
          <w:sz w:val="12"/>
          <w:szCs w:val="12"/>
        </w:rPr>
        <w:t>Утвержден решением Думы Валдайского</w:t>
      </w:r>
      <w:r w:rsidR="00BA114B" w:rsidRPr="007A0707">
        <w:rPr>
          <w:rFonts w:ascii="Arial" w:hAnsi="Arial" w:cs="Arial"/>
          <w:sz w:val="12"/>
          <w:szCs w:val="12"/>
        </w:rPr>
        <w:t xml:space="preserve"> </w:t>
      </w:r>
      <w:r w:rsidRPr="007A0707">
        <w:rPr>
          <w:rFonts w:ascii="Arial" w:hAnsi="Arial" w:cs="Arial"/>
          <w:sz w:val="12"/>
          <w:szCs w:val="12"/>
        </w:rPr>
        <w:t>муниципального района от 27.03.2014 № 289</w:t>
      </w:r>
    </w:p>
    <w:p w:rsidR="00972A34" w:rsidRPr="007A0707" w:rsidRDefault="00972A34" w:rsidP="00972A34">
      <w:pPr>
        <w:jc w:val="center"/>
        <w:rPr>
          <w:rFonts w:ascii="Arial" w:hAnsi="Arial" w:cs="Arial"/>
          <w:sz w:val="12"/>
          <w:szCs w:val="12"/>
        </w:rPr>
      </w:pPr>
      <w:r w:rsidRPr="007A0707">
        <w:rPr>
          <w:rFonts w:ascii="Arial" w:hAnsi="Arial" w:cs="Arial"/>
          <w:sz w:val="12"/>
          <w:szCs w:val="12"/>
        </w:rPr>
        <w:t>Главный редактор: Глава Валдайского муниципального района Ю.В. Стадэ, телефон: 2-25-16</w:t>
      </w:r>
    </w:p>
    <w:p w:rsidR="00972A34" w:rsidRPr="00601BCF" w:rsidRDefault="00972A34" w:rsidP="00972A34">
      <w:pPr>
        <w:jc w:val="center"/>
        <w:rPr>
          <w:rFonts w:ascii="Arial" w:hAnsi="Arial" w:cs="Arial"/>
          <w:sz w:val="12"/>
          <w:szCs w:val="12"/>
        </w:rPr>
      </w:pPr>
      <w:r w:rsidRPr="007A0707">
        <w:rPr>
          <w:rFonts w:ascii="Arial" w:hAnsi="Arial" w:cs="Arial"/>
          <w:sz w:val="12"/>
          <w:szCs w:val="12"/>
        </w:rPr>
        <w:t xml:space="preserve">Адрес </w:t>
      </w:r>
      <w:r w:rsidRPr="00601BCF">
        <w:rPr>
          <w:rFonts w:ascii="Arial" w:hAnsi="Arial" w:cs="Arial"/>
          <w:sz w:val="12"/>
          <w:szCs w:val="12"/>
        </w:rPr>
        <w:t>редакции: Новгородская обл., Валдайский район, г.Валдай, пр.Комсомольский, д.19/21</w:t>
      </w:r>
    </w:p>
    <w:p w:rsidR="00972A34" w:rsidRPr="00601BCF" w:rsidRDefault="00972A34" w:rsidP="00972A34">
      <w:pPr>
        <w:jc w:val="center"/>
        <w:rPr>
          <w:rFonts w:ascii="Arial" w:hAnsi="Arial" w:cs="Arial"/>
          <w:sz w:val="12"/>
          <w:szCs w:val="12"/>
        </w:rPr>
      </w:pPr>
      <w:r w:rsidRPr="00601BCF">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DD5EC8" w:rsidRDefault="00972A34" w:rsidP="00972A34">
      <w:pPr>
        <w:jc w:val="center"/>
        <w:rPr>
          <w:rFonts w:ascii="Arial" w:hAnsi="Arial" w:cs="Arial"/>
          <w:sz w:val="12"/>
          <w:szCs w:val="12"/>
        </w:rPr>
      </w:pPr>
      <w:r w:rsidRPr="00601BCF">
        <w:rPr>
          <w:rFonts w:ascii="Arial" w:hAnsi="Arial" w:cs="Arial"/>
          <w:sz w:val="12"/>
          <w:szCs w:val="12"/>
        </w:rPr>
        <w:t>г. Валдай</w:t>
      </w:r>
      <w:r w:rsidRPr="00DD5EC8">
        <w:rPr>
          <w:rFonts w:ascii="Arial" w:hAnsi="Arial" w:cs="Arial"/>
          <w:sz w:val="12"/>
          <w:szCs w:val="12"/>
        </w:rPr>
        <w:t>, пр. Комсомольский, д.19/21 тел/факс 46-310</w:t>
      </w:r>
      <w:r w:rsidR="00614547" w:rsidRPr="00DD5EC8">
        <w:rPr>
          <w:rFonts w:ascii="Arial" w:hAnsi="Arial" w:cs="Arial"/>
          <w:sz w:val="12"/>
          <w:szCs w:val="12"/>
        </w:rPr>
        <w:t xml:space="preserve"> </w:t>
      </w:r>
      <w:r w:rsidRPr="00DD5EC8">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DD5EC8">
        <w:rPr>
          <w:rFonts w:ascii="Arial" w:hAnsi="Arial" w:cs="Arial"/>
          <w:sz w:val="12"/>
          <w:szCs w:val="12"/>
        </w:rPr>
        <w:t>Выходит по пятницам</w:t>
      </w:r>
      <w:r w:rsidR="007B2B8A" w:rsidRPr="00DD5EC8">
        <w:rPr>
          <w:rFonts w:ascii="Arial" w:hAnsi="Arial" w:cs="Arial"/>
          <w:color w:val="000000" w:themeColor="text1"/>
          <w:sz w:val="12"/>
          <w:szCs w:val="12"/>
        </w:rPr>
        <w:t xml:space="preserve">. </w:t>
      </w:r>
      <w:r w:rsidR="00843155" w:rsidRPr="00DD5EC8">
        <w:rPr>
          <w:rFonts w:ascii="Arial" w:hAnsi="Arial" w:cs="Arial"/>
          <w:color w:val="000000" w:themeColor="text1"/>
          <w:sz w:val="12"/>
          <w:szCs w:val="12"/>
        </w:rPr>
        <w:t xml:space="preserve">Объем </w:t>
      </w:r>
      <w:r w:rsidR="00DD5EC8" w:rsidRPr="00DD5EC8">
        <w:rPr>
          <w:rFonts w:ascii="Arial" w:hAnsi="Arial" w:cs="Arial"/>
          <w:color w:val="000000" w:themeColor="text1"/>
          <w:sz w:val="12"/>
          <w:szCs w:val="12"/>
        </w:rPr>
        <w:t>14</w:t>
      </w:r>
      <w:r w:rsidRPr="00DD5EC8">
        <w:rPr>
          <w:rFonts w:ascii="Arial" w:hAnsi="Arial" w:cs="Arial"/>
          <w:color w:val="000000" w:themeColor="text1"/>
          <w:sz w:val="12"/>
          <w:szCs w:val="12"/>
        </w:rPr>
        <w:t xml:space="preserve"> п.л. Тираж</w:t>
      </w:r>
      <w:r w:rsidRPr="00DD5EC8">
        <w:rPr>
          <w:rFonts w:ascii="Arial" w:hAnsi="Arial" w:cs="Arial"/>
          <w:sz w:val="12"/>
          <w:szCs w:val="12"/>
        </w:rPr>
        <w:t xml:space="preserve"> </w:t>
      </w:r>
      <w:r w:rsidR="001D52DC" w:rsidRPr="00DD5EC8">
        <w:rPr>
          <w:rFonts w:ascii="Arial" w:hAnsi="Arial" w:cs="Arial"/>
          <w:sz w:val="12"/>
          <w:szCs w:val="12"/>
        </w:rPr>
        <w:t>30</w:t>
      </w:r>
      <w:r w:rsidRPr="00DD5EC8">
        <w:rPr>
          <w:rFonts w:ascii="Arial" w:hAnsi="Arial" w:cs="Arial"/>
          <w:sz w:val="12"/>
          <w:szCs w:val="12"/>
        </w:rPr>
        <w:t xml:space="preserve"> экз. Распространяется</w:t>
      </w:r>
      <w:r w:rsidRPr="00601BCF">
        <w:rPr>
          <w:rFonts w:ascii="Arial" w:hAnsi="Arial" w:cs="Arial"/>
          <w:sz w:val="12"/>
          <w:szCs w:val="12"/>
        </w:rPr>
        <w:t xml:space="preserve"> бесплатно.</w:t>
      </w:r>
    </w:p>
    <w:sectPr w:rsidR="00972A34" w:rsidRPr="00972A34" w:rsidSect="00F26982">
      <w:headerReference w:type="even" r:id="rId29"/>
      <w:headerReference w:type="default" r:id="rId3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0DC" w:rsidRDefault="00E230DC">
      <w:r>
        <w:separator/>
      </w:r>
    </w:p>
  </w:endnote>
  <w:endnote w:type="continuationSeparator" w:id="1">
    <w:p w:rsidR="00E230DC" w:rsidRDefault="00E230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0DC" w:rsidRDefault="00E230DC">
      <w:r>
        <w:separator/>
      </w:r>
    </w:p>
  </w:footnote>
  <w:footnote w:type="continuationSeparator" w:id="1">
    <w:p w:rsidR="00E230DC" w:rsidRDefault="00E23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9B1" w:rsidRPr="00C14209" w:rsidRDefault="005459B1"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0D3776">
      <w:rPr>
        <w:noProof/>
        <w:sz w:val="12"/>
        <w:szCs w:val="12"/>
      </w:rPr>
      <w:t>14</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9B1" w:rsidRPr="008F785E" w:rsidRDefault="005459B1"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712FA">
      <w:rPr>
        <w:noProof/>
        <w:sz w:val="12"/>
        <w:szCs w:val="12"/>
      </w:rPr>
      <w:t>13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9">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6">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0">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1">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8"/>
  </w:num>
  <w:num w:numId="2">
    <w:abstractNumId w:val="23"/>
  </w:num>
  <w:num w:numId="3">
    <w:abstractNumId w:val="33"/>
  </w:num>
  <w:num w:numId="4">
    <w:abstractNumId w:val="39"/>
  </w:num>
  <w:num w:numId="5">
    <w:abstractNumId w:val="17"/>
  </w:num>
  <w:num w:numId="6">
    <w:abstractNumId w:val="0"/>
  </w:num>
  <w:num w:numId="7">
    <w:abstractNumId w:val="25"/>
  </w:num>
  <w:num w:numId="8">
    <w:abstractNumId w:val="1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1"/>
  </w:num>
  <w:num w:numId="16">
    <w:abstractNumId w:val="34"/>
  </w:num>
  <w:num w:numId="17">
    <w:abstractNumId w:val="42"/>
  </w:num>
  <w:num w:numId="1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6"/>
  </w:num>
  <w:num w:numId="21">
    <w:abstractNumId w:val="18"/>
  </w:num>
  <w:num w:numId="22">
    <w:abstractNumId w:val="41"/>
  </w:num>
  <w:num w:numId="23">
    <w:abstractNumId w:val="43"/>
  </w:num>
  <w:num w:numId="24">
    <w:abstractNumId w:val="16"/>
  </w:num>
  <w:num w:numId="25">
    <w:abstractNumId w:val="30"/>
  </w:num>
  <w:num w:numId="26">
    <w:abstractNumId w:val="2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9"/>
  </w:num>
  <w:num w:numId="30">
    <w:abstractNumId w:val="35"/>
  </w:num>
  <w:num w:numId="31">
    <w:abstractNumId w:val="2"/>
  </w:num>
  <w:num w:numId="32">
    <w:abstractNumId w:val="32"/>
  </w:num>
  <w:num w:numId="33">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40857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29"/>
    <w:rsid w:val="000267E4"/>
    <w:rsid w:val="00026A3F"/>
    <w:rsid w:val="00026A7C"/>
    <w:rsid w:val="00026B5A"/>
    <w:rsid w:val="00027E01"/>
    <w:rsid w:val="00030816"/>
    <w:rsid w:val="00030947"/>
    <w:rsid w:val="00030DED"/>
    <w:rsid w:val="0003105D"/>
    <w:rsid w:val="00031B3A"/>
    <w:rsid w:val="00031CC8"/>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C04"/>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500B"/>
    <w:rsid w:val="000551DA"/>
    <w:rsid w:val="00055897"/>
    <w:rsid w:val="000561D6"/>
    <w:rsid w:val="0005639E"/>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9E4"/>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A86"/>
    <w:rsid w:val="000B0BC6"/>
    <w:rsid w:val="000B150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5B9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27"/>
    <w:rsid w:val="000D1021"/>
    <w:rsid w:val="000D131E"/>
    <w:rsid w:val="000D1363"/>
    <w:rsid w:val="000D2145"/>
    <w:rsid w:val="000D222B"/>
    <w:rsid w:val="000D245C"/>
    <w:rsid w:val="000D28AC"/>
    <w:rsid w:val="000D31C5"/>
    <w:rsid w:val="000D31E7"/>
    <w:rsid w:val="000D3672"/>
    <w:rsid w:val="000D3776"/>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BB7"/>
    <w:rsid w:val="000E3D7B"/>
    <w:rsid w:val="000E403F"/>
    <w:rsid w:val="000E4095"/>
    <w:rsid w:val="000E4CA9"/>
    <w:rsid w:val="000E4F6F"/>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51C"/>
    <w:rsid w:val="000F581A"/>
    <w:rsid w:val="000F5F3E"/>
    <w:rsid w:val="000F6129"/>
    <w:rsid w:val="000F6387"/>
    <w:rsid w:val="000F642D"/>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BCD"/>
    <w:rsid w:val="0011203E"/>
    <w:rsid w:val="0011219D"/>
    <w:rsid w:val="00112343"/>
    <w:rsid w:val="00112651"/>
    <w:rsid w:val="001127F5"/>
    <w:rsid w:val="001129A5"/>
    <w:rsid w:val="00112DCC"/>
    <w:rsid w:val="001130E9"/>
    <w:rsid w:val="00113495"/>
    <w:rsid w:val="001142EC"/>
    <w:rsid w:val="00114C2E"/>
    <w:rsid w:val="00114E9A"/>
    <w:rsid w:val="001156EE"/>
    <w:rsid w:val="001157C4"/>
    <w:rsid w:val="00115FD6"/>
    <w:rsid w:val="001164D5"/>
    <w:rsid w:val="001165B7"/>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3465"/>
    <w:rsid w:val="001638EA"/>
    <w:rsid w:val="00164D4F"/>
    <w:rsid w:val="00164F18"/>
    <w:rsid w:val="001651FC"/>
    <w:rsid w:val="00165324"/>
    <w:rsid w:val="001657E3"/>
    <w:rsid w:val="001657EE"/>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A0817"/>
    <w:rsid w:val="001A0A85"/>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8A7"/>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D23"/>
    <w:rsid w:val="002057B2"/>
    <w:rsid w:val="002058A2"/>
    <w:rsid w:val="00206188"/>
    <w:rsid w:val="00206290"/>
    <w:rsid w:val="0020670E"/>
    <w:rsid w:val="00206764"/>
    <w:rsid w:val="0020688B"/>
    <w:rsid w:val="00206960"/>
    <w:rsid w:val="00206C54"/>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4CA"/>
    <w:rsid w:val="00244630"/>
    <w:rsid w:val="0024475E"/>
    <w:rsid w:val="00244D07"/>
    <w:rsid w:val="00245782"/>
    <w:rsid w:val="00246714"/>
    <w:rsid w:val="002467F5"/>
    <w:rsid w:val="00247313"/>
    <w:rsid w:val="0024752A"/>
    <w:rsid w:val="00247DD0"/>
    <w:rsid w:val="00247F4A"/>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C7E"/>
    <w:rsid w:val="002C3103"/>
    <w:rsid w:val="002C31C9"/>
    <w:rsid w:val="002C31DD"/>
    <w:rsid w:val="002C355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5DE"/>
    <w:rsid w:val="002D4992"/>
    <w:rsid w:val="002D54FE"/>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598"/>
    <w:rsid w:val="002F08FE"/>
    <w:rsid w:val="002F0A68"/>
    <w:rsid w:val="002F13AF"/>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907"/>
    <w:rsid w:val="00363D92"/>
    <w:rsid w:val="00363EB6"/>
    <w:rsid w:val="00363F75"/>
    <w:rsid w:val="003644DA"/>
    <w:rsid w:val="003648FE"/>
    <w:rsid w:val="00365644"/>
    <w:rsid w:val="00365BFA"/>
    <w:rsid w:val="00365CCB"/>
    <w:rsid w:val="00366533"/>
    <w:rsid w:val="00366E9A"/>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639"/>
    <w:rsid w:val="003969D4"/>
    <w:rsid w:val="00396F83"/>
    <w:rsid w:val="003977B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2E65"/>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5332"/>
    <w:rsid w:val="003F55FC"/>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2FC6"/>
    <w:rsid w:val="00403508"/>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105B"/>
    <w:rsid w:val="004614C8"/>
    <w:rsid w:val="004615AB"/>
    <w:rsid w:val="00461AD0"/>
    <w:rsid w:val="00461BF8"/>
    <w:rsid w:val="00461E78"/>
    <w:rsid w:val="00461E95"/>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5841"/>
    <w:rsid w:val="00485C8A"/>
    <w:rsid w:val="00486240"/>
    <w:rsid w:val="00486B29"/>
    <w:rsid w:val="00486C2F"/>
    <w:rsid w:val="0048744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6172"/>
    <w:rsid w:val="004B7320"/>
    <w:rsid w:val="004B7359"/>
    <w:rsid w:val="004B7442"/>
    <w:rsid w:val="004B772F"/>
    <w:rsid w:val="004B7B5E"/>
    <w:rsid w:val="004B7F2C"/>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E40"/>
    <w:rsid w:val="005131EE"/>
    <w:rsid w:val="00513582"/>
    <w:rsid w:val="00513880"/>
    <w:rsid w:val="00513D8E"/>
    <w:rsid w:val="00514610"/>
    <w:rsid w:val="00514C16"/>
    <w:rsid w:val="00515152"/>
    <w:rsid w:val="00515CEF"/>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DB3"/>
    <w:rsid w:val="00541516"/>
    <w:rsid w:val="00541756"/>
    <w:rsid w:val="0054287A"/>
    <w:rsid w:val="005431C3"/>
    <w:rsid w:val="00543D6E"/>
    <w:rsid w:val="005444E5"/>
    <w:rsid w:val="00545015"/>
    <w:rsid w:val="0054504C"/>
    <w:rsid w:val="005450D1"/>
    <w:rsid w:val="005459B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C9D"/>
    <w:rsid w:val="00561E97"/>
    <w:rsid w:val="00561FB1"/>
    <w:rsid w:val="00562170"/>
    <w:rsid w:val="005622B9"/>
    <w:rsid w:val="00562ECE"/>
    <w:rsid w:val="00562EDA"/>
    <w:rsid w:val="00562FF1"/>
    <w:rsid w:val="005633D9"/>
    <w:rsid w:val="0056367F"/>
    <w:rsid w:val="005644B1"/>
    <w:rsid w:val="005647FE"/>
    <w:rsid w:val="005654CD"/>
    <w:rsid w:val="00565641"/>
    <w:rsid w:val="005656B0"/>
    <w:rsid w:val="00565A58"/>
    <w:rsid w:val="00566519"/>
    <w:rsid w:val="0056683D"/>
    <w:rsid w:val="00566C0B"/>
    <w:rsid w:val="00567C80"/>
    <w:rsid w:val="0057010B"/>
    <w:rsid w:val="00570493"/>
    <w:rsid w:val="005704FC"/>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695"/>
    <w:rsid w:val="00577ED7"/>
    <w:rsid w:val="005805D2"/>
    <w:rsid w:val="00580639"/>
    <w:rsid w:val="00580E74"/>
    <w:rsid w:val="0058155B"/>
    <w:rsid w:val="00581565"/>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600450"/>
    <w:rsid w:val="0060045A"/>
    <w:rsid w:val="0060073B"/>
    <w:rsid w:val="0060085D"/>
    <w:rsid w:val="0060090C"/>
    <w:rsid w:val="00600CD1"/>
    <w:rsid w:val="00601012"/>
    <w:rsid w:val="006010CC"/>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37450"/>
    <w:rsid w:val="00637E73"/>
    <w:rsid w:val="00640586"/>
    <w:rsid w:val="00640F02"/>
    <w:rsid w:val="0064187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742"/>
    <w:rsid w:val="00666A51"/>
    <w:rsid w:val="00667AB1"/>
    <w:rsid w:val="00667B2B"/>
    <w:rsid w:val="0067067E"/>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222"/>
    <w:rsid w:val="006926CD"/>
    <w:rsid w:val="006927AF"/>
    <w:rsid w:val="00692878"/>
    <w:rsid w:val="00693236"/>
    <w:rsid w:val="00693DD4"/>
    <w:rsid w:val="00694955"/>
    <w:rsid w:val="006949A1"/>
    <w:rsid w:val="00694D88"/>
    <w:rsid w:val="006952BA"/>
    <w:rsid w:val="00695DA5"/>
    <w:rsid w:val="0069655D"/>
    <w:rsid w:val="006974C3"/>
    <w:rsid w:val="00697862"/>
    <w:rsid w:val="006979E1"/>
    <w:rsid w:val="006A06BB"/>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550"/>
    <w:rsid w:val="006B5E93"/>
    <w:rsid w:val="006B7161"/>
    <w:rsid w:val="006B75F8"/>
    <w:rsid w:val="006B79AD"/>
    <w:rsid w:val="006B7B84"/>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465"/>
    <w:rsid w:val="006F155D"/>
    <w:rsid w:val="006F2342"/>
    <w:rsid w:val="006F2576"/>
    <w:rsid w:val="006F2F67"/>
    <w:rsid w:val="006F30B4"/>
    <w:rsid w:val="006F38B5"/>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538"/>
    <w:rsid w:val="00710B3B"/>
    <w:rsid w:val="00710DF6"/>
    <w:rsid w:val="00710F37"/>
    <w:rsid w:val="00711452"/>
    <w:rsid w:val="00711594"/>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C09"/>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1B4"/>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BA3"/>
    <w:rsid w:val="00853F26"/>
    <w:rsid w:val="00854379"/>
    <w:rsid w:val="0085459E"/>
    <w:rsid w:val="00854919"/>
    <w:rsid w:val="008549E7"/>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516"/>
    <w:rsid w:val="00877DD1"/>
    <w:rsid w:val="008806FB"/>
    <w:rsid w:val="00880A64"/>
    <w:rsid w:val="00880C9D"/>
    <w:rsid w:val="00880DC4"/>
    <w:rsid w:val="00880DC6"/>
    <w:rsid w:val="00881A90"/>
    <w:rsid w:val="00882532"/>
    <w:rsid w:val="00882C95"/>
    <w:rsid w:val="008834D7"/>
    <w:rsid w:val="00884BBB"/>
    <w:rsid w:val="0088506A"/>
    <w:rsid w:val="00885405"/>
    <w:rsid w:val="00885A2E"/>
    <w:rsid w:val="00885AFA"/>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DFD"/>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C75"/>
    <w:rsid w:val="00981C88"/>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E053F"/>
    <w:rsid w:val="009E0785"/>
    <w:rsid w:val="009E0D65"/>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22A"/>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4C1"/>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AAF"/>
    <w:rsid w:val="00B40E00"/>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7D4"/>
    <w:rsid w:val="00B568C6"/>
    <w:rsid w:val="00B56937"/>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002"/>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E96"/>
    <w:rsid w:val="00CD6180"/>
    <w:rsid w:val="00CD6213"/>
    <w:rsid w:val="00CD6809"/>
    <w:rsid w:val="00CD6AA0"/>
    <w:rsid w:val="00CD7160"/>
    <w:rsid w:val="00CD7520"/>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835"/>
    <w:rsid w:val="00CE5D6C"/>
    <w:rsid w:val="00CE6335"/>
    <w:rsid w:val="00CE67FE"/>
    <w:rsid w:val="00CE6D07"/>
    <w:rsid w:val="00CE7487"/>
    <w:rsid w:val="00CE75D0"/>
    <w:rsid w:val="00CE7678"/>
    <w:rsid w:val="00CE7F05"/>
    <w:rsid w:val="00CF176A"/>
    <w:rsid w:val="00CF18B6"/>
    <w:rsid w:val="00CF21E5"/>
    <w:rsid w:val="00CF26B9"/>
    <w:rsid w:val="00CF27DB"/>
    <w:rsid w:val="00CF287B"/>
    <w:rsid w:val="00CF3010"/>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AA1"/>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AE"/>
    <w:rsid w:val="00D17B24"/>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601E"/>
    <w:rsid w:val="00D67130"/>
    <w:rsid w:val="00D67AA3"/>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B3"/>
    <w:rsid w:val="00E20FD7"/>
    <w:rsid w:val="00E21517"/>
    <w:rsid w:val="00E2185C"/>
    <w:rsid w:val="00E21881"/>
    <w:rsid w:val="00E21DA6"/>
    <w:rsid w:val="00E22832"/>
    <w:rsid w:val="00E230DC"/>
    <w:rsid w:val="00E2351C"/>
    <w:rsid w:val="00E240E0"/>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FA1"/>
    <w:rsid w:val="00E47FB2"/>
    <w:rsid w:val="00E50543"/>
    <w:rsid w:val="00E5057A"/>
    <w:rsid w:val="00E50B59"/>
    <w:rsid w:val="00E512C2"/>
    <w:rsid w:val="00E51696"/>
    <w:rsid w:val="00E5170D"/>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2FA"/>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B"/>
    <w:rsid w:val="00E772E9"/>
    <w:rsid w:val="00E77DF5"/>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5E3"/>
    <w:rsid w:val="00E93A26"/>
    <w:rsid w:val="00E94214"/>
    <w:rsid w:val="00E94AAC"/>
    <w:rsid w:val="00E94BA6"/>
    <w:rsid w:val="00E94EB3"/>
    <w:rsid w:val="00E95077"/>
    <w:rsid w:val="00E96DB1"/>
    <w:rsid w:val="00E96FDE"/>
    <w:rsid w:val="00E9714D"/>
    <w:rsid w:val="00E9729D"/>
    <w:rsid w:val="00EA0B71"/>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102"/>
    <w:rsid w:val="00EF72F5"/>
    <w:rsid w:val="00EF7547"/>
    <w:rsid w:val="00EF76EE"/>
    <w:rsid w:val="00EF7EEB"/>
    <w:rsid w:val="00EF7F41"/>
    <w:rsid w:val="00F000A1"/>
    <w:rsid w:val="00F00368"/>
    <w:rsid w:val="00F003E1"/>
    <w:rsid w:val="00F00A69"/>
    <w:rsid w:val="00F00BCD"/>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92"/>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77F16"/>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CEB"/>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8E5"/>
    <w:rsid w:val="00FE35ED"/>
    <w:rsid w:val="00FE37EA"/>
    <w:rsid w:val="00FE383C"/>
    <w:rsid w:val="00FE3973"/>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8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iPriority="5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8"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6" Type="http://schemas.openxmlformats.org/officeDocument/2006/relationships/hyperlink" Target="consultantplus://offline/ref=1AAF9F213915A8D939400A5BBCDB944DF52F0BEF028F12E256D98A2A1Ac1t5J" TargetMode="External"/><Relationship Id="rId3" Type="http://schemas.openxmlformats.org/officeDocument/2006/relationships/styles" Target="styles.xml"/><Relationship Id="rId21"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7" Type="http://schemas.openxmlformats.org/officeDocument/2006/relationships/endnotes" Target="endnotes.xml"/><Relationship Id="rId12"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7"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5" Type="http://schemas.openxmlformats.org/officeDocument/2006/relationships/hyperlink" Target="consultantplus://offline/ref=1AAF9F213915A8D939400A5BBCDB944DF52E0DEE028E12E256D98A2A1A15A741304FB2552FF4E00Ec0t2J" TargetMode="External"/><Relationship Id="rId2" Type="http://schemas.openxmlformats.org/officeDocument/2006/relationships/numbering" Target="numbering.xml"/><Relationship Id="rId16"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0"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4" Type="http://schemas.openxmlformats.org/officeDocument/2006/relationships/hyperlink" Target="consultantplus://offline/ref=BA2139581F0E0B2FE526C987658DF8B0C6CB843F97B75175E729FF6300WDbD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3"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8" Type="http://schemas.openxmlformats.org/officeDocument/2006/relationships/hyperlink" Target="consultantplus://offline/ref=1AAF9F213915A8D939400A5BBCDB944DF52F0BEE038F12E256D98A2A1A15A741304FB2552FF7E002c0t4J" TargetMode="External"/><Relationship Id="rId10"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9"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4"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2"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7" Type="http://schemas.openxmlformats.org/officeDocument/2006/relationships/hyperlink" Target="consultantplus://offline/ref=1AAF9F213915A8D939400A5BBCDB944DF52F0BEE038F12E256D98A2A1A15A741304FB2552FF7E700c0t3J"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481F0-E0D1-4EF4-9250-45C6A85B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13842</Words>
  <Characters>78900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2023-09-08T13:12:00Z</cp:lastPrinted>
  <dcterms:created xsi:type="dcterms:W3CDTF">2023-09-27T07:51:00Z</dcterms:created>
  <dcterms:modified xsi:type="dcterms:W3CDTF">2023-09-27T07:51:00Z</dcterms:modified>
</cp:coreProperties>
</file>