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BB" w:rsidRPr="005103BB" w:rsidRDefault="00847576" w:rsidP="005103BB">
      <w:pPr>
        <w:tabs>
          <w:tab w:val="left" w:pos="5954"/>
        </w:tabs>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F27F3F" w:rsidRPr="00457FCB" w:rsidRDefault="00F27F3F" w:rsidP="003962F5">
                  <w:pPr>
                    <w:rPr>
                      <w:rFonts w:ascii="Arial" w:hAnsi="Arial" w:cs="Arial"/>
                      <w:b/>
                      <w:sz w:val="4"/>
                      <w:szCs w:val="4"/>
                    </w:rPr>
                  </w:pPr>
                </w:p>
                <w:p w:rsidR="00F27F3F" w:rsidRPr="007E55DE" w:rsidRDefault="00D877BF" w:rsidP="003962F5">
                  <w:pPr>
                    <w:rPr>
                      <w:b/>
                    </w:rPr>
                  </w:pPr>
                  <w:r>
                    <w:rPr>
                      <w:b/>
                    </w:rPr>
                    <w:t>52</w:t>
                  </w:r>
                  <w:r w:rsidR="00F27F3F">
                    <w:rPr>
                      <w:b/>
                    </w:rPr>
                    <w:t xml:space="preserve"> </w:t>
                  </w:r>
                  <w:r w:rsidR="00F27F3F" w:rsidRPr="007E55DE">
                    <w:rPr>
                      <w:b/>
                    </w:rPr>
                    <w:t>(</w:t>
                  </w:r>
                  <w:r>
                    <w:rPr>
                      <w:b/>
                    </w:rPr>
                    <w:t>531</w:t>
                  </w:r>
                  <w:r w:rsidR="00F27F3F">
                    <w:rPr>
                      <w:b/>
                    </w:rPr>
                    <w:t xml:space="preserve">) от </w:t>
                  </w:r>
                  <w:r>
                    <w:rPr>
                      <w:b/>
                    </w:rPr>
                    <w:t>03 ноя</w:t>
                  </w:r>
                  <w:r w:rsidR="00F27F3F" w:rsidRPr="0021282C">
                    <w:rPr>
                      <w:b/>
                    </w:rPr>
                    <w:t>бря</w:t>
                  </w:r>
                  <w:r w:rsidR="00F27F3F">
                    <w:rPr>
                      <w:b/>
                    </w:rPr>
                    <w:t xml:space="preserve"> </w:t>
                  </w:r>
                  <w:r w:rsidR="00F27F3F" w:rsidRPr="007E55DE">
                    <w:rPr>
                      <w:b/>
                    </w:rPr>
                    <w:t>20</w:t>
                  </w:r>
                  <w:r w:rsidR="00F27F3F">
                    <w:rPr>
                      <w:b/>
                    </w:rPr>
                    <w:t>22</w:t>
                  </w:r>
                  <w:r w:rsidR="00F27F3F" w:rsidRPr="007E55DE">
                    <w:rPr>
                      <w:b/>
                    </w:rPr>
                    <w:t xml:space="preserve"> года</w:t>
                  </w:r>
                </w:p>
              </w:txbxContent>
            </v:textbox>
          </v:shape>
        </w:pict>
      </w:r>
      <w:r w:rsidR="00EE118A" w:rsidRPr="00F865A0">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B71734" w:rsidRPr="00B71734" w:rsidRDefault="00B71734" w:rsidP="00B71734">
      <w:pPr>
        <w:pStyle w:val="20"/>
        <w:rPr>
          <w:rFonts w:ascii="Arial" w:hAnsi="Arial" w:cs="Arial"/>
          <w:color w:val="000000"/>
          <w:sz w:val="16"/>
          <w:szCs w:val="16"/>
        </w:rPr>
      </w:pPr>
      <w:r w:rsidRPr="00B71734">
        <w:rPr>
          <w:rFonts w:ascii="Arial" w:hAnsi="Arial" w:cs="Arial"/>
          <w:color w:val="000000"/>
          <w:sz w:val="16"/>
          <w:szCs w:val="16"/>
        </w:rPr>
        <w:t>АДМИНИСТРАЦИЯ ВАЛДАЙСКОГО МУНИЦИПАЛЬНОГО РАЙОНА</w:t>
      </w:r>
    </w:p>
    <w:p w:rsidR="00B71734" w:rsidRPr="00B71734" w:rsidRDefault="00B71734" w:rsidP="00B71734">
      <w:pPr>
        <w:pStyle w:val="3"/>
        <w:rPr>
          <w:rFonts w:ascii="Arial" w:hAnsi="Arial" w:cs="Arial"/>
          <w:sz w:val="16"/>
          <w:szCs w:val="16"/>
        </w:rPr>
      </w:pPr>
      <w:r w:rsidRPr="00B71734">
        <w:rPr>
          <w:rFonts w:ascii="Arial" w:hAnsi="Arial" w:cs="Arial"/>
          <w:sz w:val="16"/>
          <w:szCs w:val="16"/>
        </w:rPr>
        <w:t>П О С Т А Н О В Л Е Н И Е</w:t>
      </w:r>
    </w:p>
    <w:p w:rsidR="00B71734" w:rsidRPr="00B71734" w:rsidRDefault="00B71734" w:rsidP="00B71734">
      <w:pPr>
        <w:jc w:val="center"/>
        <w:rPr>
          <w:rFonts w:ascii="Arial" w:hAnsi="Arial" w:cs="Arial"/>
          <w:sz w:val="16"/>
          <w:szCs w:val="16"/>
        </w:rPr>
      </w:pPr>
      <w:r w:rsidRPr="00B71734">
        <w:rPr>
          <w:rFonts w:ascii="Arial" w:hAnsi="Arial" w:cs="Arial"/>
          <w:sz w:val="16"/>
          <w:szCs w:val="16"/>
        </w:rPr>
        <w:t>02.11.2022 № 2196</w:t>
      </w:r>
    </w:p>
    <w:p w:rsidR="00B71734" w:rsidRPr="00B71734" w:rsidRDefault="00B71734" w:rsidP="00B71734">
      <w:pPr>
        <w:shd w:val="clear" w:color="auto" w:fill="FFFFFF"/>
        <w:tabs>
          <w:tab w:val="left" w:pos="1418"/>
        </w:tabs>
        <w:jc w:val="center"/>
        <w:rPr>
          <w:rFonts w:ascii="Arial" w:hAnsi="Arial" w:cs="Arial"/>
          <w:b/>
          <w:sz w:val="16"/>
          <w:szCs w:val="16"/>
        </w:rPr>
      </w:pPr>
      <w:r w:rsidRPr="00B71734">
        <w:rPr>
          <w:rFonts w:ascii="Arial" w:hAnsi="Arial" w:cs="Arial"/>
          <w:b/>
          <w:sz w:val="16"/>
          <w:szCs w:val="16"/>
        </w:rPr>
        <w:t>О проведении</w:t>
      </w:r>
      <w:r>
        <w:rPr>
          <w:rFonts w:ascii="Arial" w:hAnsi="Arial" w:cs="Arial"/>
          <w:b/>
          <w:sz w:val="16"/>
          <w:szCs w:val="16"/>
        </w:rPr>
        <w:t xml:space="preserve"> </w:t>
      </w:r>
      <w:r w:rsidRPr="00B71734">
        <w:rPr>
          <w:rFonts w:ascii="Arial" w:hAnsi="Arial" w:cs="Arial"/>
          <w:b/>
          <w:sz w:val="16"/>
          <w:szCs w:val="16"/>
        </w:rPr>
        <w:t>открытого конкурса</w:t>
      </w:r>
    </w:p>
    <w:p w:rsidR="00B71734" w:rsidRPr="00B71734" w:rsidRDefault="00B71734" w:rsidP="00B71734">
      <w:pPr>
        <w:autoSpaceDE w:val="0"/>
        <w:autoSpaceDN w:val="0"/>
        <w:adjustRightInd w:val="0"/>
        <w:ind w:firstLine="709"/>
        <w:jc w:val="both"/>
        <w:rPr>
          <w:rFonts w:ascii="Arial" w:hAnsi="Arial" w:cs="Arial"/>
          <w:sz w:val="4"/>
          <w:szCs w:val="4"/>
        </w:rPr>
      </w:pPr>
    </w:p>
    <w:p w:rsidR="00B71734" w:rsidRPr="00B71734" w:rsidRDefault="00B71734" w:rsidP="00B71734">
      <w:pPr>
        <w:autoSpaceDE w:val="0"/>
        <w:autoSpaceDN w:val="0"/>
        <w:adjustRightInd w:val="0"/>
        <w:ind w:firstLine="284"/>
        <w:jc w:val="both"/>
        <w:rPr>
          <w:rFonts w:ascii="Arial" w:hAnsi="Arial" w:cs="Arial"/>
          <w:b/>
          <w:sz w:val="16"/>
          <w:szCs w:val="16"/>
        </w:rPr>
      </w:pPr>
      <w:r w:rsidRPr="00B71734">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06.02.2006 № 75 «О п</w:t>
      </w:r>
      <w:r w:rsidRPr="00B71734">
        <w:rPr>
          <w:rFonts w:ascii="Arial" w:hAnsi="Arial" w:cs="Arial"/>
          <w:sz w:val="16"/>
          <w:szCs w:val="16"/>
        </w:rPr>
        <w:t>о</w:t>
      </w:r>
      <w:r w:rsidRPr="00B71734">
        <w:rPr>
          <w:rFonts w:ascii="Arial" w:hAnsi="Arial" w:cs="Arial"/>
          <w:sz w:val="16"/>
          <w:szCs w:val="16"/>
        </w:rPr>
        <w:t>рядке проведения органом местного самоуправления открытого конкурса по отбору управляю</w:t>
      </w:r>
      <w:r>
        <w:rPr>
          <w:rFonts w:ascii="Arial" w:hAnsi="Arial" w:cs="Arial"/>
          <w:sz w:val="16"/>
          <w:szCs w:val="16"/>
        </w:rPr>
        <w:t xml:space="preserve">щей организации для управления </w:t>
      </w:r>
      <w:r w:rsidRPr="00B71734">
        <w:rPr>
          <w:rFonts w:ascii="Arial" w:hAnsi="Arial" w:cs="Arial"/>
          <w:sz w:val="16"/>
          <w:szCs w:val="16"/>
        </w:rPr>
        <w:t xml:space="preserve">многоквартирным домом» Администрация Валдайского муниципального района </w:t>
      </w:r>
      <w:r w:rsidRPr="00B71734">
        <w:rPr>
          <w:rFonts w:ascii="Arial" w:hAnsi="Arial" w:cs="Arial"/>
          <w:b/>
          <w:sz w:val="16"/>
          <w:szCs w:val="16"/>
        </w:rPr>
        <w:t>ПОСТ</w:t>
      </w:r>
      <w:r w:rsidRPr="00B71734">
        <w:rPr>
          <w:rFonts w:ascii="Arial" w:hAnsi="Arial" w:cs="Arial"/>
          <w:b/>
          <w:sz w:val="16"/>
          <w:szCs w:val="16"/>
        </w:rPr>
        <w:t>А</w:t>
      </w:r>
      <w:r w:rsidRPr="00B71734">
        <w:rPr>
          <w:rFonts w:ascii="Arial" w:hAnsi="Arial" w:cs="Arial"/>
          <w:b/>
          <w:sz w:val="16"/>
          <w:szCs w:val="16"/>
        </w:rPr>
        <w:t>НОВЛЯЕТ:</w:t>
      </w:r>
    </w:p>
    <w:p w:rsidR="00B71734" w:rsidRPr="00B71734" w:rsidRDefault="00B71734" w:rsidP="00B71734">
      <w:pPr>
        <w:ind w:firstLine="284"/>
        <w:jc w:val="both"/>
        <w:rPr>
          <w:rFonts w:ascii="Arial" w:hAnsi="Arial" w:cs="Arial"/>
          <w:sz w:val="16"/>
          <w:szCs w:val="16"/>
        </w:rPr>
      </w:pPr>
      <w:r w:rsidRPr="00B71734">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B71734" w:rsidRPr="00B71734" w:rsidRDefault="00B71734" w:rsidP="00B71734">
      <w:pPr>
        <w:ind w:firstLine="284"/>
        <w:jc w:val="both"/>
        <w:rPr>
          <w:rFonts w:ascii="Arial" w:hAnsi="Arial" w:cs="Arial"/>
          <w:sz w:val="16"/>
          <w:szCs w:val="16"/>
        </w:rPr>
      </w:pPr>
      <w:r w:rsidRPr="00B71734">
        <w:rPr>
          <w:rFonts w:ascii="Arial" w:hAnsi="Arial" w:cs="Arial"/>
          <w:sz w:val="16"/>
          <w:szCs w:val="16"/>
        </w:rPr>
        <w:t>2. Утвердить конкурсную документацию по отбору управляющей орган</w:t>
      </w:r>
      <w:r w:rsidRPr="00B71734">
        <w:rPr>
          <w:rFonts w:ascii="Arial" w:hAnsi="Arial" w:cs="Arial"/>
          <w:sz w:val="16"/>
          <w:szCs w:val="16"/>
        </w:rPr>
        <w:t>и</w:t>
      </w:r>
      <w:r w:rsidRPr="00B71734">
        <w:rPr>
          <w:rFonts w:ascii="Arial" w:hAnsi="Arial" w:cs="Arial"/>
          <w:sz w:val="16"/>
          <w:szCs w:val="16"/>
        </w:rPr>
        <w:t>зации для управления многоквартирными домами, расположенными по адресу: Новгородская область, Валдайский район, г. Валдай, ул. Энергетиков, д. 9; ул. Победы, д. 43; ул. Ленина, д. 8; ул. Студгородок, д. 11; ул. Железнодорожная, д. 5а; пр. Советский, д. 10.</w:t>
      </w:r>
    </w:p>
    <w:p w:rsidR="00B71734" w:rsidRPr="00B71734" w:rsidRDefault="00B71734" w:rsidP="00B71734">
      <w:pPr>
        <w:ind w:firstLine="284"/>
        <w:jc w:val="both"/>
        <w:rPr>
          <w:rFonts w:ascii="Arial" w:hAnsi="Arial" w:cs="Arial"/>
          <w:sz w:val="16"/>
          <w:szCs w:val="16"/>
        </w:rPr>
      </w:pPr>
      <w:r w:rsidRPr="00B71734">
        <w:rPr>
          <w:rFonts w:ascii="Arial" w:hAnsi="Arial" w:cs="Arial"/>
          <w:sz w:val="16"/>
          <w:szCs w:val="16"/>
        </w:rPr>
        <w:t>3. Информацию о проведении конкурса разместить на официальном са</w:t>
      </w:r>
      <w:r w:rsidRPr="00B71734">
        <w:rPr>
          <w:rFonts w:ascii="Arial" w:hAnsi="Arial" w:cs="Arial"/>
          <w:sz w:val="16"/>
          <w:szCs w:val="16"/>
        </w:rPr>
        <w:t>й</w:t>
      </w:r>
      <w:r w:rsidRPr="00B71734">
        <w:rPr>
          <w:rFonts w:ascii="Arial" w:hAnsi="Arial" w:cs="Arial"/>
          <w:sz w:val="16"/>
          <w:szCs w:val="16"/>
        </w:rPr>
        <w:t>те Российской Федерации в информационно-телекоммуникационной сети «И</w:t>
      </w:r>
      <w:r w:rsidRPr="00B71734">
        <w:rPr>
          <w:rFonts w:ascii="Arial" w:hAnsi="Arial" w:cs="Arial"/>
          <w:sz w:val="16"/>
          <w:szCs w:val="16"/>
        </w:rPr>
        <w:t>н</w:t>
      </w:r>
      <w:r w:rsidRPr="00B71734">
        <w:rPr>
          <w:rFonts w:ascii="Arial" w:hAnsi="Arial" w:cs="Arial"/>
          <w:sz w:val="16"/>
          <w:szCs w:val="16"/>
        </w:rPr>
        <w:t>тернет» для размещения информации о проведении торгов по адресу: www.torgi.gov.ru.</w:t>
      </w:r>
    </w:p>
    <w:p w:rsidR="00B71734" w:rsidRPr="00B71734" w:rsidRDefault="00B71734" w:rsidP="00B71734">
      <w:pPr>
        <w:ind w:firstLine="284"/>
        <w:jc w:val="both"/>
        <w:rPr>
          <w:rFonts w:ascii="Arial" w:hAnsi="Arial" w:cs="Arial"/>
          <w:sz w:val="16"/>
          <w:szCs w:val="16"/>
        </w:rPr>
      </w:pPr>
      <w:r w:rsidRPr="00B71734">
        <w:rPr>
          <w:rFonts w:ascii="Arial" w:hAnsi="Arial" w:cs="Arial"/>
          <w:sz w:val="16"/>
          <w:szCs w:val="16"/>
        </w:rPr>
        <w:t>4. Опубликовать постановление в бюллетене «Валдайский Вестник» и ра</w:t>
      </w:r>
      <w:r w:rsidRPr="00B71734">
        <w:rPr>
          <w:rFonts w:ascii="Arial" w:hAnsi="Arial" w:cs="Arial"/>
          <w:sz w:val="16"/>
          <w:szCs w:val="16"/>
        </w:rPr>
        <w:t>з</w:t>
      </w:r>
      <w:r w:rsidRPr="00B71734">
        <w:rPr>
          <w:rFonts w:ascii="Arial" w:hAnsi="Arial" w:cs="Arial"/>
          <w:sz w:val="16"/>
          <w:szCs w:val="16"/>
        </w:rPr>
        <w:t>местить на официальном сайте Администрации Валдайского муниципального района в сети «Инте</w:t>
      </w:r>
      <w:r w:rsidRPr="00B71734">
        <w:rPr>
          <w:rFonts w:ascii="Arial" w:hAnsi="Arial" w:cs="Arial"/>
          <w:sz w:val="16"/>
          <w:szCs w:val="16"/>
        </w:rPr>
        <w:t>р</w:t>
      </w:r>
      <w:r w:rsidRPr="00B71734">
        <w:rPr>
          <w:rFonts w:ascii="Arial" w:hAnsi="Arial" w:cs="Arial"/>
          <w:sz w:val="16"/>
          <w:szCs w:val="16"/>
        </w:rPr>
        <w:t>нет».</w:t>
      </w:r>
    </w:p>
    <w:p w:rsidR="00B71734" w:rsidRPr="00B71734" w:rsidRDefault="00B71734" w:rsidP="00B71734">
      <w:pPr>
        <w:ind w:firstLine="709"/>
        <w:jc w:val="both"/>
        <w:rPr>
          <w:rFonts w:ascii="Arial" w:hAnsi="Arial" w:cs="Arial"/>
          <w:sz w:val="4"/>
          <w:szCs w:val="4"/>
        </w:rPr>
      </w:pPr>
    </w:p>
    <w:p w:rsidR="00B71734" w:rsidRPr="00B71734" w:rsidRDefault="00B71734" w:rsidP="00B71734">
      <w:pPr>
        <w:jc w:val="both"/>
        <w:rPr>
          <w:rFonts w:ascii="Arial" w:hAnsi="Arial" w:cs="Arial"/>
          <w:sz w:val="16"/>
          <w:szCs w:val="16"/>
        </w:rPr>
      </w:pPr>
      <w:r w:rsidRPr="00B71734">
        <w:rPr>
          <w:rFonts w:ascii="Arial" w:hAnsi="Arial" w:cs="Arial"/>
          <w:b/>
          <w:sz w:val="16"/>
          <w:szCs w:val="16"/>
        </w:rPr>
        <w:t>Глава муниципального района</w:t>
      </w:r>
      <w:r w:rsidRPr="00B71734">
        <w:rPr>
          <w:rFonts w:ascii="Arial" w:hAnsi="Arial" w:cs="Arial"/>
          <w:b/>
          <w:sz w:val="16"/>
          <w:szCs w:val="16"/>
        </w:rPr>
        <w:tab/>
      </w:r>
      <w:r w:rsidRPr="00B71734">
        <w:rPr>
          <w:rFonts w:ascii="Arial" w:hAnsi="Arial" w:cs="Arial"/>
          <w:b/>
          <w:sz w:val="16"/>
          <w:szCs w:val="16"/>
        </w:rPr>
        <w:tab/>
        <w:t>Ю.В.Стадэ</w:t>
      </w:r>
    </w:p>
    <w:p w:rsidR="00FC2C17" w:rsidRDefault="00FC2C17" w:rsidP="009331A6">
      <w:pPr>
        <w:shd w:val="clear" w:color="auto" w:fill="FFFFFF"/>
        <w:suppressAutoHyphens/>
        <w:jc w:val="center"/>
        <w:rPr>
          <w:rFonts w:ascii="Arial" w:hAnsi="Arial" w:cs="Arial"/>
          <w:b/>
          <w:sz w:val="16"/>
          <w:szCs w:val="16"/>
        </w:rPr>
      </w:pPr>
    </w:p>
    <w:p w:rsidR="00C958BA" w:rsidRDefault="00C958BA" w:rsidP="009331A6">
      <w:pPr>
        <w:shd w:val="clear" w:color="auto" w:fill="FFFFFF"/>
        <w:suppressAutoHyphens/>
        <w:jc w:val="center"/>
        <w:rPr>
          <w:rFonts w:ascii="Arial" w:hAnsi="Arial" w:cs="Arial"/>
          <w:b/>
          <w:sz w:val="16"/>
          <w:szCs w:val="16"/>
        </w:rPr>
      </w:pPr>
    </w:p>
    <w:p w:rsidR="00C958BA" w:rsidRDefault="00C958BA"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5103BB" w:rsidRPr="004C0419" w:rsidTr="00C958BA">
        <w:trPr>
          <w:trHeight w:val="227"/>
        </w:trPr>
        <w:tc>
          <w:tcPr>
            <w:tcW w:w="4523" w:type="pct"/>
            <w:vAlign w:val="center"/>
          </w:tcPr>
          <w:p w:rsidR="005103BB" w:rsidRPr="00B71734" w:rsidRDefault="005103BB" w:rsidP="00B71734">
            <w:pPr>
              <w:rPr>
                <w:rFonts w:ascii="Arial" w:hAnsi="Arial" w:cs="Arial"/>
                <w:sz w:val="16"/>
                <w:szCs w:val="16"/>
              </w:rPr>
            </w:pPr>
            <w:r w:rsidRPr="00B71734">
              <w:rPr>
                <w:rFonts w:ascii="Arial" w:hAnsi="Arial" w:cs="Arial"/>
                <w:sz w:val="16"/>
                <w:szCs w:val="16"/>
              </w:rPr>
              <w:t xml:space="preserve">Постановление Администрации Валдайского муниципального района от </w:t>
            </w:r>
            <w:r w:rsidR="00B71734" w:rsidRPr="00B71734">
              <w:rPr>
                <w:rFonts w:ascii="Arial" w:hAnsi="Arial" w:cs="Arial"/>
                <w:sz w:val="16"/>
                <w:szCs w:val="16"/>
              </w:rPr>
              <w:t>02.11.2022 № 2196 «О проведении открытого конкурса»</w:t>
            </w:r>
          </w:p>
        </w:tc>
        <w:tc>
          <w:tcPr>
            <w:tcW w:w="477" w:type="pct"/>
            <w:vAlign w:val="center"/>
          </w:tcPr>
          <w:p w:rsidR="005103BB" w:rsidRPr="004C0419" w:rsidRDefault="00B71734" w:rsidP="001F4FD4">
            <w:pPr>
              <w:jc w:val="center"/>
              <w:rPr>
                <w:rFonts w:ascii="Arial" w:hAnsi="Arial" w:cs="Arial"/>
                <w:sz w:val="16"/>
                <w:szCs w:val="16"/>
              </w:rPr>
            </w:pPr>
            <w:r>
              <w:rPr>
                <w:rFonts w:ascii="Arial" w:hAnsi="Arial" w:cs="Arial"/>
                <w:sz w:val="16"/>
                <w:szCs w:val="16"/>
              </w:rPr>
              <w:t>1</w:t>
            </w:r>
          </w:p>
        </w:tc>
      </w:tr>
      <w:tr w:rsidR="005103BB" w:rsidRPr="004C0419" w:rsidTr="00C958BA">
        <w:trPr>
          <w:trHeight w:val="227"/>
        </w:trPr>
        <w:tc>
          <w:tcPr>
            <w:tcW w:w="4523" w:type="pct"/>
            <w:vAlign w:val="center"/>
          </w:tcPr>
          <w:p w:rsidR="005103BB" w:rsidRPr="00B71734" w:rsidRDefault="005103BB" w:rsidP="00B71734">
            <w:pPr>
              <w:rPr>
                <w:rFonts w:ascii="Arial" w:hAnsi="Arial" w:cs="Arial"/>
                <w:sz w:val="16"/>
                <w:szCs w:val="16"/>
              </w:rPr>
            </w:pPr>
            <w:r w:rsidRPr="00B71734">
              <w:rPr>
                <w:rFonts w:ascii="Arial" w:hAnsi="Arial" w:cs="Arial"/>
                <w:sz w:val="16"/>
                <w:szCs w:val="16"/>
              </w:rPr>
              <w:t>Содержание</w:t>
            </w:r>
          </w:p>
        </w:tc>
        <w:tc>
          <w:tcPr>
            <w:tcW w:w="477" w:type="pct"/>
            <w:vAlign w:val="center"/>
          </w:tcPr>
          <w:p w:rsidR="005103BB" w:rsidRPr="004C0419" w:rsidRDefault="00B71734" w:rsidP="001F4FD4">
            <w:pPr>
              <w:jc w:val="center"/>
              <w:rPr>
                <w:rFonts w:ascii="Arial" w:hAnsi="Arial" w:cs="Arial"/>
                <w:sz w:val="16"/>
                <w:szCs w:val="16"/>
              </w:rPr>
            </w:pPr>
            <w:r>
              <w:rPr>
                <w:rFonts w:ascii="Arial" w:hAnsi="Arial" w:cs="Arial"/>
                <w:sz w:val="16"/>
                <w:szCs w:val="16"/>
              </w:rPr>
              <w:t>1</w:t>
            </w:r>
          </w:p>
        </w:tc>
      </w:tr>
    </w:tbl>
    <w:p w:rsidR="00B70FD8" w:rsidRDefault="00B70FD8"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3E303F" w:rsidRDefault="003E303F"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C958BA" w:rsidRDefault="00C958BA" w:rsidP="00FF7F29">
      <w:pPr>
        <w:jc w:val="center"/>
        <w:rPr>
          <w:rFonts w:ascii="Arial" w:hAnsi="Arial" w:cs="Arial"/>
          <w:sz w:val="11"/>
          <w:szCs w:val="11"/>
        </w:rPr>
      </w:pPr>
    </w:p>
    <w:p w:rsidR="00900D08" w:rsidRDefault="00900D08" w:rsidP="00FF7F29">
      <w:pPr>
        <w:jc w:val="center"/>
        <w:rPr>
          <w:rFonts w:ascii="Arial" w:hAnsi="Arial" w:cs="Arial"/>
          <w:sz w:val="11"/>
          <w:szCs w:val="11"/>
        </w:rPr>
      </w:pPr>
    </w:p>
    <w:p w:rsidR="00B71734" w:rsidRDefault="00B71734" w:rsidP="00FF7F29">
      <w:pPr>
        <w:jc w:val="center"/>
        <w:rPr>
          <w:rFonts w:ascii="Arial" w:hAnsi="Arial" w:cs="Arial"/>
          <w:sz w:val="11"/>
          <w:szCs w:val="11"/>
        </w:rPr>
      </w:pPr>
    </w:p>
    <w:p w:rsidR="00B71734" w:rsidRDefault="00B71734" w:rsidP="00FF7F29">
      <w:pPr>
        <w:jc w:val="center"/>
        <w:rPr>
          <w:rFonts w:ascii="Arial" w:hAnsi="Arial" w:cs="Arial"/>
          <w:sz w:val="11"/>
          <w:szCs w:val="11"/>
        </w:rPr>
      </w:pPr>
    </w:p>
    <w:p w:rsidR="00B71734" w:rsidRDefault="00B71734" w:rsidP="00FF7F29">
      <w:pPr>
        <w:jc w:val="center"/>
        <w:rPr>
          <w:rFonts w:ascii="Arial" w:hAnsi="Arial" w:cs="Arial"/>
          <w:sz w:val="11"/>
          <w:szCs w:val="11"/>
        </w:rPr>
      </w:pPr>
    </w:p>
    <w:p w:rsidR="00B71734" w:rsidRDefault="00B71734"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FC2C17">
        <w:rPr>
          <w:rFonts w:ascii="Arial" w:hAnsi="Arial" w:cs="Arial"/>
          <w:sz w:val="12"/>
          <w:szCs w:val="12"/>
        </w:rPr>
        <w:t>5</w:t>
      </w:r>
      <w:r w:rsidR="00B71734">
        <w:rPr>
          <w:rFonts w:ascii="Arial" w:hAnsi="Arial" w:cs="Arial"/>
          <w:sz w:val="12"/>
          <w:szCs w:val="12"/>
        </w:rPr>
        <w:t>2</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B71734">
        <w:rPr>
          <w:rFonts w:ascii="Arial" w:hAnsi="Arial" w:cs="Arial"/>
          <w:sz w:val="12"/>
          <w:szCs w:val="12"/>
        </w:rPr>
        <w:t>31</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B71734">
        <w:rPr>
          <w:rFonts w:ascii="Arial" w:hAnsi="Arial" w:cs="Arial"/>
          <w:sz w:val="12"/>
          <w:szCs w:val="12"/>
        </w:rPr>
        <w:t>03.11</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C958BA">
        <w:rPr>
          <w:rFonts w:ascii="Arial" w:hAnsi="Arial" w:cs="Arial"/>
          <w:color w:val="000000" w:themeColor="text1"/>
          <w:sz w:val="12"/>
          <w:szCs w:val="12"/>
        </w:rPr>
        <w:t>.</w:t>
      </w:r>
      <w:r w:rsidR="00E21881" w:rsidRPr="00C958BA">
        <w:rPr>
          <w:rFonts w:ascii="Arial" w:hAnsi="Arial" w:cs="Arial"/>
          <w:color w:val="000000" w:themeColor="text1"/>
          <w:sz w:val="12"/>
          <w:szCs w:val="12"/>
        </w:rPr>
        <w:t xml:space="preserve"> Объем</w:t>
      </w:r>
      <w:r w:rsidR="00A224C6" w:rsidRPr="00C958BA">
        <w:rPr>
          <w:rFonts w:ascii="Arial" w:hAnsi="Arial" w:cs="Arial"/>
          <w:color w:val="000000" w:themeColor="text1"/>
          <w:sz w:val="12"/>
          <w:szCs w:val="12"/>
        </w:rPr>
        <w:t xml:space="preserve"> </w:t>
      </w:r>
      <w:r w:rsidR="00C958BA">
        <w:rPr>
          <w:rFonts w:ascii="Arial" w:hAnsi="Arial" w:cs="Arial"/>
          <w:color w:val="000000" w:themeColor="text1"/>
          <w:sz w:val="12"/>
          <w:szCs w:val="12"/>
        </w:rPr>
        <w:t>1</w:t>
      </w:r>
      <w:r w:rsidR="00E10FEE" w:rsidRPr="00C958BA">
        <w:rPr>
          <w:rFonts w:ascii="Arial" w:hAnsi="Arial" w:cs="Arial"/>
          <w:color w:val="000000" w:themeColor="text1"/>
          <w:sz w:val="12"/>
          <w:szCs w:val="12"/>
        </w:rPr>
        <w:t xml:space="preserve"> </w:t>
      </w:r>
      <w:r w:rsidRPr="00C958BA">
        <w:rPr>
          <w:rFonts w:ascii="Arial" w:hAnsi="Arial" w:cs="Arial"/>
          <w:color w:val="000000" w:themeColor="text1"/>
          <w:sz w:val="12"/>
          <w:szCs w:val="12"/>
        </w:rPr>
        <w:t>п.л. Тираж</w:t>
      </w:r>
      <w:r w:rsidRPr="00C958BA">
        <w:rPr>
          <w:rFonts w:ascii="Arial" w:hAnsi="Arial" w:cs="Arial"/>
          <w:sz w:val="12"/>
          <w:szCs w:val="12"/>
        </w:rPr>
        <w:t xml:space="preserve"> 30</w:t>
      </w:r>
      <w:r w:rsidRPr="00ED3164">
        <w:rPr>
          <w:rFonts w:ascii="Arial" w:hAnsi="Arial" w:cs="Arial"/>
          <w:sz w:val="12"/>
          <w:szCs w:val="12"/>
        </w:rPr>
        <w:t xml:space="preserve"> экз</w:t>
      </w:r>
      <w:r w:rsidRPr="00E57AFE">
        <w:rPr>
          <w:rFonts w:ascii="Arial" w:hAnsi="Arial" w:cs="Arial"/>
          <w:sz w:val="12"/>
          <w:szCs w:val="12"/>
        </w:rPr>
        <w:t>. Распространяется</w:t>
      </w:r>
      <w:r w:rsidRPr="00D11B15">
        <w:rPr>
          <w:rFonts w:ascii="Arial" w:hAnsi="Arial" w:cs="Arial"/>
          <w:sz w:val="12"/>
          <w:szCs w:val="12"/>
        </w:rPr>
        <w:t xml:space="preserve"> бесплатно.</w:t>
      </w:r>
    </w:p>
    <w:sectPr w:rsidR="00FF7F29" w:rsidRPr="0054045C" w:rsidSect="00652A84">
      <w:headerReference w:type="even" r:id="rId9"/>
      <w:headerReference w:type="default" r:id="rId10"/>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F40" w:rsidRDefault="00F95F40">
      <w:r>
        <w:separator/>
      </w:r>
    </w:p>
  </w:endnote>
  <w:endnote w:type="continuationSeparator" w:id="1">
    <w:p w:rsidR="00F95F40" w:rsidRDefault="00F95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F40" w:rsidRDefault="00F95F40">
      <w:r>
        <w:separator/>
      </w:r>
    </w:p>
  </w:footnote>
  <w:footnote w:type="continuationSeparator" w:id="1">
    <w:p w:rsidR="00F95F40" w:rsidRDefault="00F95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3F" w:rsidRPr="00C14209" w:rsidRDefault="00F27F3F" w:rsidP="00C14209">
    <w:pPr>
      <w:pStyle w:val="a5"/>
      <w:rPr>
        <w:sz w:val="12"/>
        <w:szCs w:val="12"/>
      </w:rPr>
    </w:pPr>
    <w:r w:rsidRPr="00E65CCB">
      <w:rPr>
        <w:sz w:val="12"/>
        <w:szCs w:val="12"/>
      </w:rPr>
      <w:t xml:space="preserve">страница </w:t>
    </w:r>
    <w:r w:rsidR="00847576" w:rsidRPr="00E65CCB">
      <w:rPr>
        <w:sz w:val="12"/>
        <w:szCs w:val="12"/>
      </w:rPr>
      <w:fldChar w:fldCharType="begin"/>
    </w:r>
    <w:r w:rsidRPr="00E65CCB">
      <w:rPr>
        <w:sz w:val="12"/>
        <w:szCs w:val="12"/>
      </w:rPr>
      <w:instrText xml:space="preserve"> PAGE   \* MERGEFORMAT </w:instrText>
    </w:r>
    <w:r w:rsidR="00847576" w:rsidRPr="00E65CCB">
      <w:rPr>
        <w:sz w:val="12"/>
        <w:szCs w:val="12"/>
      </w:rPr>
      <w:fldChar w:fldCharType="separate"/>
    </w:r>
    <w:r w:rsidR="00B71734">
      <w:rPr>
        <w:noProof/>
        <w:sz w:val="12"/>
        <w:szCs w:val="12"/>
      </w:rPr>
      <w:t>2</w:t>
    </w:r>
    <w:r w:rsidR="0084757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3F" w:rsidRPr="008F785E" w:rsidRDefault="00F27F3F" w:rsidP="00E65CCB">
    <w:pPr>
      <w:pStyle w:val="a5"/>
      <w:jc w:val="right"/>
      <w:rPr>
        <w:sz w:val="12"/>
        <w:szCs w:val="12"/>
      </w:rPr>
    </w:pPr>
    <w:r w:rsidRPr="008F785E">
      <w:rPr>
        <w:sz w:val="12"/>
        <w:szCs w:val="12"/>
      </w:rPr>
      <w:t xml:space="preserve">страница </w:t>
    </w:r>
    <w:r w:rsidR="00847576" w:rsidRPr="008F785E">
      <w:rPr>
        <w:sz w:val="12"/>
        <w:szCs w:val="12"/>
      </w:rPr>
      <w:fldChar w:fldCharType="begin"/>
    </w:r>
    <w:r w:rsidRPr="008F785E">
      <w:rPr>
        <w:sz w:val="12"/>
        <w:szCs w:val="12"/>
      </w:rPr>
      <w:instrText xml:space="preserve"> PAGE   \* MERGEFORMAT </w:instrText>
    </w:r>
    <w:r w:rsidR="00847576" w:rsidRPr="008F785E">
      <w:rPr>
        <w:sz w:val="12"/>
        <w:szCs w:val="12"/>
      </w:rPr>
      <w:fldChar w:fldCharType="separate"/>
    </w:r>
    <w:r w:rsidR="00D877BF">
      <w:rPr>
        <w:noProof/>
        <w:sz w:val="12"/>
        <w:szCs w:val="12"/>
      </w:rPr>
      <w:t>17</w:t>
    </w:r>
    <w:r w:rsidR="00847576" w:rsidRPr="008F785E">
      <w:rPr>
        <w:sz w:val="12"/>
        <w:szCs w:val="12"/>
      </w:rPr>
      <w:fldChar w:fldCharType="end"/>
    </w:r>
  </w:p>
  <w:p w:rsidR="00F27F3F" w:rsidRDefault="00F27F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1">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7"/>
  </w:num>
  <w:num w:numId="3">
    <w:abstractNumId w:val="19"/>
  </w:num>
  <w:num w:numId="4">
    <w:abstractNumId w:val="20"/>
  </w:num>
  <w:num w:numId="5">
    <w:abstractNumId w:val="14"/>
  </w:num>
  <w:num w:numId="6">
    <w:abstractNumId w:val="0"/>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1"/>
  </w:num>
  <w:num w:numId="11">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7E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1EC"/>
    <w:rsid w:val="004B38A8"/>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60B5"/>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uiPriority="99"/>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38A2-C210-41DE-8972-5C640370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2022-10-26T10:05:00Z</cp:lastPrinted>
  <dcterms:created xsi:type="dcterms:W3CDTF">2022-11-03T12:13:00Z</dcterms:created>
  <dcterms:modified xsi:type="dcterms:W3CDTF">2022-11-03T12:16:00Z</dcterms:modified>
</cp:coreProperties>
</file>